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2251" w:rsidRPr="00573087" w:rsidRDefault="006C2251" w:rsidP="008A435B">
      <w:pPr>
        <w:spacing w:line="72" w:lineRule="auto"/>
        <w:rPr>
          <w:rFonts w:ascii="Source Sans Pro" w:hAnsi="Source Sans Pro"/>
          <w:caps/>
          <w:color w:val="FA4616"/>
          <w:sz w:val="40"/>
          <w:szCs w:val="40"/>
        </w:rPr>
      </w:pPr>
    </w:p>
    <w:p w:rsidR="00573087" w:rsidRDefault="00157E48">
      <w:pPr>
        <w:rPr>
          <w:rFonts w:ascii="AvenirNext LT Pro Heavy" w:hAnsi="AvenirNext LT Pro Heavy"/>
          <w:caps/>
          <w:color w:val="FA4616"/>
          <w:sz w:val="40"/>
          <w:szCs w:val="40"/>
        </w:rPr>
      </w:pPr>
      <w:r w:rsidRPr="00157E48">
        <w:rPr>
          <w:rFonts w:ascii="AvenirNext LT Pro Heavy" w:hAnsi="AvenirNext LT Pro Heavy"/>
          <w:caps/>
          <w:noProof/>
          <w:color w:val="FA4616"/>
          <w:sz w:val="40"/>
          <w:szCs w:val="40"/>
        </w:rPr>
        <mc:AlternateContent>
          <mc:Choice Requires="wps">
            <w:drawing>
              <wp:anchor distT="0" distB="0" distL="114300" distR="114300" simplePos="0" relativeHeight="251705344" behindDoc="0" locked="0" layoutInCell="1" allowOverlap="1" wp14:anchorId="61E6A397" wp14:editId="681ECB05">
                <wp:simplePos x="0" y="0"/>
                <wp:positionH relativeFrom="column">
                  <wp:posOffset>6501130</wp:posOffset>
                </wp:positionH>
                <wp:positionV relativeFrom="paragraph">
                  <wp:posOffset>123190</wp:posOffset>
                </wp:positionV>
                <wp:extent cx="2295525" cy="1104900"/>
                <wp:effectExtent l="0" t="0" r="0" b="0"/>
                <wp:wrapNone/>
                <wp:docPr id="2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0A2" w:rsidRPr="006B3E0B" w:rsidRDefault="00E120A2" w:rsidP="00157E48">
                            <w:pPr>
                              <w:tabs>
                                <w:tab w:val="left" w:pos="2790"/>
                              </w:tabs>
                            </w:pPr>
                            <w:r>
                              <w:rPr>
                                <w:noProof/>
                              </w:rPr>
                              <w:drawing>
                                <wp:inline distT="0" distB="0" distL="0" distR="0" wp14:anchorId="74290A34" wp14:editId="65796DC4">
                                  <wp:extent cx="1645920" cy="773794"/>
                                  <wp:effectExtent l="0" t="0" r="0" b="762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YWCA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5920" cy="773794"/>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type w14:anchorId="61E6A397" id="_x0000_t202" coordsize="21600,21600" o:spt="202" path="m,l,21600r21600,l21600,xe">
                <v:stroke joinstyle="miter"/>
                <v:path gradientshapeok="t" o:connecttype="rect"/>
              </v:shapetype>
              <v:shape id="Text Box 4" o:spid="_x0000_s1026" type="#_x0000_t202" style="position:absolute;margin-left:511.9pt;margin-top:9.7pt;width:180.75pt;height:87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" filled="f" stroked="f">
                <v:textbox>
                  <w:txbxContent>
                    <w:p w:rsidR="00E120A2" w:rsidRPr="006B3E0B" w:rsidRDefault="00E120A2" w:rsidP="00157E48">
                      <w:pPr>
                        <w:tabs>
                          <w:tab w:val="left" w:pos="2790"/>
                        </w:tabs>
                      </w:pPr>
                      <w:r>
                        <w:rPr>
                          <w:noProof/>
                        </w:rPr>
                        <w:drawing>
                          <wp:inline distT="0" distB="0" distL="0" distR="0" wp14:anchorId="74290A34" wp14:editId="65796DC4">
                            <wp:extent cx="1645920" cy="773794"/>
                            <wp:effectExtent l="0" t="0" r="0" b="762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YWCA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5920" cy="773794"/>
                                    </a:xfrm>
                                    <a:prstGeom prst="rect">
                                      <a:avLst/>
                                    </a:prstGeom>
                                  </pic:spPr>
                                </pic:pic>
                              </a:graphicData>
                            </a:graphic>
                          </wp:inline>
                        </w:drawing>
                      </w:r>
                    </w:p>
                  </w:txbxContent>
                </v:textbox>
              </v:shape>
            </w:pict>
          </mc:Fallback>
        </mc:AlternateContent>
      </w:r>
      <w:r w:rsidRPr="00157E48">
        <w:rPr>
          <w:rFonts w:ascii="AvenirNext LT Pro Heavy" w:hAnsi="AvenirNext LT Pro Heavy"/>
          <w:caps/>
          <w:noProof/>
          <w:color w:val="FA4616"/>
          <w:sz w:val="40"/>
          <w:szCs w:val="40"/>
        </w:rPr>
        <mc:AlternateContent>
          <mc:Choice Requires="wps">
            <w:drawing>
              <wp:anchor distT="0" distB="0" distL="114300" distR="114300" simplePos="0" relativeHeight="251706368" behindDoc="0" locked="0" layoutInCell="1" allowOverlap="1" wp14:anchorId="65E44AAC" wp14:editId="0211A89E">
                <wp:simplePos x="0" y="0"/>
                <wp:positionH relativeFrom="column">
                  <wp:posOffset>514350</wp:posOffset>
                </wp:positionH>
                <wp:positionV relativeFrom="paragraph">
                  <wp:posOffset>123190</wp:posOffset>
                </wp:positionV>
                <wp:extent cx="3105150" cy="9525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3105150" cy="952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120A2" w:rsidRDefault="00E120A2" w:rsidP="00157E48">
                            <w:r>
                              <w:rPr>
                                <w:noProof/>
                              </w:rPr>
                              <w:drawing>
                                <wp:inline distT="0" distB="0" distL="0" distR="0" wp14:anchorId="6517A5BB" wp14:editId="573DEF0B">
                                  <wp:extent cx="2452172" cy="667512"/>
                                  <wp:effectExtent l="0" t="0" r="5715"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YWCA_MISSION_ALT_STACKE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52172" cy="66751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E44AAC" id="Text Box 24" o:spid="_x0000_s1027" type="#_x0000_t202" style="position:absolute;margin-left:40.5pt;margin-top:9.7pt;width:244.5pt;height:7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" filled="f" stroked="f" strokeweight=".5pt">
                <v:textbox>
                  <w:txbxContent>
                    <w:p w:rsidR="00E120A2" w:rsidRDefault="00E120A2" w:rsidP="00157E48">
                      <w:r>
                        <w:rPr>
                          <w:noProof/>
                        </w:rPr>
                        <w:drawing>
                          <wp:inline distT="0" distB="0" distL="0" distR="0" wp14:anchorId="6517A5BB" wp14:editId="573DEF0B">
                            <wp:extent cx="2452172" cy="667512"/>
                            <wp:effectExtent l="0" t="0" r="5715"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YWCA_MISSION_ALT_STACKE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52172" cy="667512"/>
                                    </a:xfrm>
                                    <a:prstGeom prst="rect">
                                      <a:avLst/>
                                    </a:prstGeom>
                                  </pic:spPr>
                                </pic:pic>
                              </a:graphicData>
                            </a:graphic>
                          </wp:inline>
                        </w:drawing>
                      </w:r>
                    </w:p>
                  </w:txbxContent>
                </v:textbox>
              </v:shape>
            </w:pict>
          </mc:Fallback>
        </mc:AlternateContent>
      </w:r>
    </w:p>
    <w:p w:rsidR="00573087" w:rsidRDefault="00573087">
      <w:pPr>
        <w:rPr>
          <w:rFonts w:ascii="AvenirNext LT Pro Heavy" w:hAnsi="AvenirNext LT Pro Heavy"/>
          <w:caps/>
          <w:color w:val="FA4616"/>
          <w:sz w:val="40"/>
          <w:szCs w:val="40"/>
        </w:rPr>
      </w:pPr>
    </w:p>
    <w:p w:rsidR="00573087" w:rsidRDefault="00573087">
      <w:pPr>
        <w:rPr>
          <w:rFonts w:ascii="AvenirNext LT Pro Heavy" w:hAnsi="AvenirNext LT Pro Heavy"/>
          <w:caps/>
          <w:color w:val="FA4616"/>
          <w:sz w:val="40"/>
          <w:szCs w:val="40"/>
        </w:rPr>
      </w:pPr>
    </w:p>
    <w:p w:rsidR="00157E48" w:rsidRDefault="00157E48" w:rsidP="00157E48">
      <w:pPr>
        <w:ind w:firstLine="360"/>
        <w:rPr>
          <w:rFonts w:ascii="AvenirNext LT Pro Heavy" w:hAnsi="AvenirNext LT Pro Heavy"/>
          <w:caps/>
          <w:color w:val="FA4616"/>
          <w:sz w:val="40"/>
          <w:szCs w:val="40"/>
        </w:rPr>
      </w:pPr>
    </w:p>
    <w:p w:rsidR="00157E48" w:rsidRDefault="00157E48" w:rsidP="00157E48">
      <w:pPr>
        <w:ind w:firstLine="360"/>
        <w:rPr>
          <w:rFonts w:ascii="AvenirNext LT Pro Heavy" w:hAnsi="AvenirNext LT Pro Heavy"/>
          <w:caps/>
          <w:color w:val="FA4616"/>
          <w:sz w:val="40"/>
          <w:szCs w:val="40"/>
        </w:rPr>
      </w:pPr>
    </w:p>
    <w:p w:rsidR="00917586" w:rsidRDefault="00B95A04" w:rsidP="00917586">
      <w:pPr>
        <w:ind w:firstLine="990"/>
        <w:rPr>
          <w:rFonts w:ascii="AvenirNext LT Pro Heavy" w:hAnsi="AvenirNext LT Pro Heavy"/>
          <w:caps/>
          <w:color w:val="FA4616"/>
          <w:sz w:val="40"/>
          <w:szCs w:val="40"/>
        </w:rPr>
      </w:pPr>
      <w:bookmarkStart w:id="0" w:name="_GoBack"/>
      <w:bookmarkEnd w:id="0"/>
      <w:r w:rsidRPr="00573087">
        <w:rPr>
          <w:rFonts w:ascii="AvenirNext LT Pro Heavy" w:hAnsi="AvenirNext LT Pro Heavy"/>
          <w:caps/>
          <w:color w:val="FA4616"/>
          <w:sz w:val="40"/>
          <w:szCs w:val="40"/>
        </w:rPr>
        <w:t>YWCA USA Online Resource Library Index</w:t>
      </w:r>
    </w:p>
    <w:p w:rsidR="00917586" w:rsidRPr="00171D4E" w:rsidRDefault="005E27C3" w:rsidP="00917586">
      <w:pPr>
        <w:ind w:firstLine="990"/>
        <w:rPr>
          <w:rFonts w:ascii="Source Sans Pro" w:hAnsi="Source Sans Pro"/>
          <w:caps/>
          <w:color w:val="FA4616"/>
          <w:sz w:val="20"/>
          <w:szCs w:val="20"/>
        </w:rPr>
      </w:pPr>
      <w:r>
        <w:rPr>
          <w:rFonts w:ascii="Source Sans Pro" w:hAnsi="Source Sans Pro"/>
          <w:caps/>
          <w:color w:val="FA4616"/>
          <w:sz w:val="20"/>
          <w:szCs w:val="20"/>
        </w:rPr>
        <w:t>J</w:t>
      </w:r>
      <w:r w:rsidR="00CB2323">
        <w:rPr>
          <w:rFonts w:ascii="Source Sans Pro" w:hAnsi="Source Sans Pro"/>
          <w:caps/>
          <w:color w:val="FA4616"/>
          <w:sz w:val="20"/>
          <w:szCs w:val="20"/>
        </w:rPr>
        <w:t>ULY</w:t>
      </w:r>
      <w:r w:rsidR="00FE02E7">
        <w:rPr>
          <w:rFonts w:ascii="Source Sans Pro" w:hAnsi="Source Sans Pro"/>
          <w:caps/>
          <w:color w:val="FA4616"/>
          <w:sz w:val="20"/>
          <w:szCs w:val="20"/>
        </w:rPr>
        <w:t xml:space="preserve"> 2018</w:t>
      </w:r>
    </w:p>
    <w:p w:rsidR="008A435B" w:rsidRPr="00573087" w:rsidRDefault="008A435B" w:rsidP="008A435B">
      <w:pPr>
        <w:rPr>
          <w:rStyle w:val="Hyperlink"/>
          <w:rFonts w:ascii="Source Sans Pro" w:hAnsi="Source Sans Pro"/>
          <w:color w:val="auto"/>
        </w:rPr>
      </w:pPr>
    </w:p>
    <w:p w:rsidR="00917586" w:rsidRDefault="008A435B" w:rsidP="00157E48">
      <w:pPr>
        <w:ind w:left="1620" w:right="1530" w:hanging="630"/>
        <w:rPr>
          <w:rFonts w:ascii="Source Sans Pro" w:hAnsi="Source Sans Pro"/>
          <w:b/>
          <w:sz w:val="28"/>
          <w:szCs w:val="28"/>
        </w:rPr>
      </w:pPr>
      <w:r w:rsidRPr="00573087">
        <w:rPr>
          <w:rFonts w:ascii="Source Sans Pro" w:hAnsi="Source Sans Pro"/>
          <w:b/>
          <w:sz w:val="28"/>
          <w:szCs w:val="28"/>
        </w:rPr>
        <w:t xml:space="preserve">To Find the Resource You are Looking For:  </w:t>
      </w:r>
    </w:p>
    <w:p w:rsidR="00917586" w:rsidRDefault="00917586" w:rsidP="00917586">
      <w:pPr>
        <w:ind w:left="1620" w:right="1530"/>
        <w:rPr>
          <w:rFonts w:ascii="Source Sans Pro" w:hAnsi="Source Sans Pro"/>
          <w:b/>
          <w:sz w:val="28"/>
          <w:szCs w:val="28"/>
        </w:rPr>
      </w:pPr>
      <w:r>
        <w:rPr>
          <w:rFonts w:ascii="Source Sans Pro" w:hAnsi="Source Sans Pro"/>
          <w:b/>
          <w:sz w:val="28"/>
          <w:szCs w:val="28"/>
        </w:rPr>
        <w:t>Click the “Enable Editing” button, then:</w:t>
      </w:r>
    </w:p>
    <w:p w:rsidR="008A435B" w:rsidRPr="00573087" w:rsidRDefault="00917586" w:rsidP="00A25807">
      <w:pPr>
        <w:ind w:left="1620" w:right="1260"/>
        <w:rPr>
          <w:rFonts w:ascii="Source Sans Pro" w:hAnsi="Source Sans Pro"/>
          <w:sz w:val="28"/>
          <w:szCs w:val="28"/>
        </w:rPr>
      </w:pPr>
      <w:r>
        <w:rPr>
          <w:rFonts w:ascii="AvenirNext LT Pro Heavy" w:hAnsi="AvenirNext LT Pro Heavy"/>
          <w:caps/>
          <w:noProof/>
          <w:color w:val="FA4616"/>
          <w:sz w:val="40"/>
          <w:szCs w:val="40"/>
        </w:rPr>
        <mc:AlternateContent>
          <mc:Choice Requires="wps">
            <w:drawing>
              <wp:anchor distT="0" distB="0" distL="114300" distR="114300" simplePos="0" relativeHeight="251679744" behindDoc="0" locked="0" layoutInCell="1" allowOverlap="1">
                <wp:simplePos x="0" y="0"/>
                <wp:positionH relativeFrom="column">
                  <wp:posOffset>3438525</wp:posOffset>
                </wp:positionH>
                <wp:positionV relativeFrom="paragraph">
                  <wp:posOffset>129540</wp:posOffset>
                </wp:positionV>
                <wp:extent cx="781050" cy="36258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781050" cy="3625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120A2" w:rsidRDefault="00E120A2" w:rsidP="00A25807">
                            <w:pPr>
                              <w:ind w:hanging="90"/>
                            </w:pPr>
                            <w:r>
                              <w:rPr>
                                <w:noProof/>
                              </w:rPr>
                              <w:drawing>
                                <wp:inline distT="0" distB="0" distL="0" distR="0" wp14:anchorId="2536082A" wp14:editId="24E3F50C">
                                  <wp:extent cx="628650" cy="314960"/>
                                  <wp:effectExtent l="0" t="0" r="0"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1726" cy="32151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6" o:spid="_x0000_s1028" type="#_x0000_t202" style="position:absolute;left:0;text-align:left;margin-left:270.75pt;margin-top:10.2pt;width:61.5pt;height:28.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" filled="f" stroked="f" strokeweight=".5pt">
                <v:textbox>
                  <w:txbxContent>
                    <w:p w:rsidR="00E120A2" w:rsidRDefault="00E120A2" w:rsidP="00A25807">
                      <w:pPr>
                        <w:ind w:hanging="90"/>
                      </w:pPr>
                      <w:r>
                        <w:rPr>
                          <w:noProof/>
                        </w:rPr>
                        <w:drawing>
                          <wp:inline distT="0" distB="0" distL="0" distR="0" wp14:anchorId="2536082A" wp14:editId="24E3F50C">
                            <wp:extent cx="628650" cy="314960"/>
                            <wp:effectExtent l="0" t="0" r="0"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1726" cy="321511"/>
                                    </a:xfrm>
                                    <a:prstGeom prst="rect">
                                      <a:avLst/>
                                    </a:prstGeom>
                                  </pic:spPr>
                                </pic:pic>
                              </a:graphicData>
                            </a:graphic>
                          </wp:inline>
                        </w:drawing>
                      </w:r>
                    </w:p>
                  </w:txbxContent>
                </v:textbox>
              </v:shape>
            </w:pict>
          </mc:Fallback>
        </mc:AlternateContent>
      </w:r>
      <w:r w:rsidR="008A435B" w:rsidRPr="00573087">
        <w:rPr>
          <w:rFonts w:ascii="Source Sans Pro" w:hAnsi="Source Sans Pro"/>
          <w:sz w:val="28"/>
          <w:szCs w:val="28"/>
        </w:rPr>
        <w:t xml:space="preserve">Look </w:t>
      </w:r>
      <w:r w:rsidR="00460159">
        <w:rPr>
          <w:rFonts w:ascii="Source Sans Pro" w:hAnsi="Source Sans Pro"/>
          <w:sz w:val="28"/>
          <w:szCs w:val="28"/>
        </w:rPr>
        <w:t xml:space="preserve">in the desk reference </w:t>
      </w:r>
      <w:r w:rsidR="008A435B" w:rsidRPr="00573087">
        <w:rPr>
          <w:rFonts w:ascii="Source Sans Pro" w:hAnsi="Source Sans Pro"/>
          <w:sz w:val="28"/>
          <w:szCs w:val="28"/>
        </w:rPr>
        <w:t xml:space="preserve">below at the </w:t>
      </w:r>
      <w:r w:rsidR="008A435B" w:rsidRPr="00573087">
        <w:rPr>
          <w:rFonts w:ascii="Source Sans Pro" w:hAnsi="Source Sans Pro"/>
          <w:b/>
          <w:color w:val="FF3300"/>
          <w:sz w:val="28"/>
          <w:szCs w:val="28"/>
        </w:rPr>
        <w:t>subject headings</w:t>
      </w:r>
      <w:r w:rsidR="008A435B" w:rsidRPr="00573087">
        <w:rPr>
          <w:rFonts w:ascii="Source Sans Pro" w:hAnsi="Source Sans Pro"/>
          <w:color w:val="FF3300"/>
          <w:sz w:val="28"/>
          <w:szCs w:val="28"/>
        </w:rPr>
        <w:t xml:space="preserve"> </w:t>
      </w:r>
      <w:r w:rsidR="008A435B" w:rsidRPr="00573087">
        <w:rPr>
          <w:rFonts w:ascii="Source Sans Pro" w:hAnsi="Source Sans Pro"/>
          <w:sz w:val="28"/>
          <w:szCs w:val="28"/>
        </w:rPr>
        <w:t>and subheadings, highlight the heading of choice, c</w:t>
      </w:r>
      <w:r w:rsidR="009F1473" w:rsidRPr="00573087">
        <w:rPr>
          <w:rFonts w:ascii="Source Sans Pro" w:hAnsi="Source Sans Pro"/>
          <w:sz w:val="28"/>
          <w:szCs w:val="28"/>
        </w:rPr>
        <w:t>lick</w:t>
      </w:r>
      <w:r w:rsidR="00A25807">
        <w:rPr>
          <w:rFonts w:ascii="Source Sans Pro" w:hAnsi="Source Sans Pro"/>
          <w:sz w:val="28"/>
          <w:szCs w:val="28"/>
        </w:rPr>
        <w:t xml:space="preserve"> </w:t>
      </w:r>
      <w:r w:rsidR="009F1473" w:rsidRPr="00573087">
        <w:rPr>
          <w:rFonts w:ascii="Source Sans Pro" w:hAnsi="Source Sans Pro"/>
          <w:sz w:val="28"/>
          <w:szCs w:val="28"/>
        </w:rPr>
        <w:t xml:space="preserve">on this document’s    </w:t>
      </w:r>
      <w:r w:rsidR="00573087">
        <w:rPr>
          <w:rFonts w:ascii="Source Sans Pro" w:hAnsi="Source Sans Pro"/>
          <w:sz w:val="28"/>
          <w:szCs w:val="28"/>
        </w:rPr>
        <w:t xml:space="preserve">   </w:t>
      </w:r>
      <w:r w:rsidR="009F1473" w:rsidRPr="00573087">
        <w:rPr>
          <w:rFonts w:ascii="Source Sans Pro" w:hAnsi="Source Sans Pro"/>
          <w:sz w:val="28"/>
          <w:szCs w:val="28"/>
        </w:rPr>
        <w:t xml:space="preserve"> </w:t>
      </w:r>
      <w:r w:rsidR="00573087">
        <w:rPr>
          <w:rFonts w:ascii="Source Sans Pro" w:hAnsi="Source Sans Pro"/>
          <w:sz w:val="28"/>
          <w:szCs w:val="28"/>
        </w:rPr>
        <w:t xml:space="preserve">          </w:t>
      </w:r>
      <w:r w:rsidR="00A25807">
        <w:rPr>
          <w:rFonts w:ascii="Source Sans Pro" w:hAnsi="Source Sans Pro"/>
          <w:sz w:val="28"/>
          <w:szCs w:val="28"/>
        </w:rPr>
        <w:t xml:space="preserve">    </w:t>
      </w:r>
      <w:r w:rsidR="009F1473" w:rsidRPr="00573087">
        <w:rPr>
          <w:rFonts w:ascii="Source Sans Pro" w:hAnsi="Source Sans Pro"/>
          <w:sz w:val="28"/>
          <w:szCs w:val="28"/>
        </w:rPr>
        <w:t xml:space="preserve">command (top right corner), </w:t>
      </w:r>
      <w:r w:rsidR="006C2251" w:rsidRPr="002A664A">
        <w:rPr>
          <w:rFonts w:ascii="Source Sans Pro" w:hAnsi="Source Sans Pro"/>
          <w:b/>
          <w:sz w:val="28"/>
          <w:szCs w:val="28"/>
        </w:rPr>
        <w:t xml:space="preserve">copy and paste </w:t>
      </w:r>
      <w:r w:rsidR="006C2251" w:rsidRPr="002A664A">
        <w:rPr>
          <w:rFonts w:ascii="Source Sans Pro" w:hAnsi="Source Sans Pro"/>
          <w:sz w:val="28"/>
          <w:szCs w:val="28"/>
        </w:rPr>
        <w:t xml:space="preserve">the </w:t>
      </w:r>
      <w:r w:rsidR="008A435B" w:rsidRPr="002A664A">
        <w:rPr>
          <w:rFonts w:ascii="Source Sans Pro" w:hAnsi="Source Sans Pro"/>
          <w:sz w:val="28"/>
          <w:szCs w:val="28"/>
        </w:rPr>
        <w:t xml:space="preserve">chosen </w:t>
      </w:r>
      <w:r w:rsidR="006C2251" w:rsidRPr="002A664A">
        <w:rPr>
          <w:rFonts w:ascii="Source Sans Pro" w:hAnsi="Source Sans Pro"/>
          <w:sz w:val="28"/>
          <w:szCs w:val="28"/>
        </w:rPr>
        <w:t xml:space="preserve">subject </w:t>
      </w:r>
      <w:r w:rsidR="008A435B" w:rsidRPr="002A664A">
        <w:rPr>
          <w:rFonts w:ascii="Source Sans Pro" w:hAnsi="Source Sans Pro"/>
          <w:sz w:val="28"/>
          <w:szCs w:val="28"/>
        </w:rPr>
        <w:t xml:space="preserve">heading or sub-heading </w:t>
      </w:r>
      <w:r w:rsidR="006C2251" w:rsidRPr="002A664A">
        <w:rPr>
          <w:rFonts w:ascii="Source Sans Pro" w:hAnsi="Source Sans Pro"/>
          <w:sz w:val="28"/>
          <w:szCs w:val="28"/>
        </w:rPr>
        <w:t>int</w:t>
      </w:r>
      <w:r w:rsidR="009F1473" w:rsidRPr="002A664A">
        <w:rPr>
          <w:rFonts w:ascii="Source Sans Pro" w:hAnsi="Source Sans Pro"/>
          <w:sz w:val="28"/>
          <w:szCs w:val="28"/>
        </w:rPr>
        <w:t xml:space="preserve">o the search box, </w:t>
      </w:r>
      <w:r w:rsidR="006C2251" w:rsidRPr="002A664A">
        <w:rPr>
          <w:rFonts w:ascii="Source Sans Pro" w:hAnsi="Source Sans Pro"/>
          <w:sz w:val="28"/>
          <w:szCs w:val="28"/>
        </w:rPr>
        <w:t>then click on the magnifying glass</w:t>
      </w:r>
      <w:r w:rsidR="006C2251" w:rsidRPr="00573087">
        <w:rPr>
          <w:rFonts w:ascii="Source Sans Pro" w:hAnsi="Source Sans Pro"/>
          <w:sz w:val="28"/>
          <w:szCs w:val="28"/>
        </w:rPr>
        <w:t xml:space="preserve">.    </w:t>
      </w:r>
      <w:r w:rsidR="008A435B" w:rsidRPr="00573087">
        <w:rPr>
          <w:rFonts w:ascii="Source Sans Pro" w:hAnsi="Source Sans Pro"/>
          <w:sz w:val="28"/>
          <w:szCs w:val="28"/>
        </w:rPr>
        <w:t>Once in the subject area</w:t>
      </w:r>
      <w:r w:rsidR="007A7CBD" w:rsidRPr="00573087">
        <w:rPr>
          <w:rFonts w:ascii="Source Sans Pro" w:hAnsi="Source Sans Pro"/>
          <w:sz w:val="28"/>
          <w:szCs w:val="28"/>
        </w:rPr>
        <w:t xml:space="preserve"> of choice</w:t>
      </w:r>
      <w:r w:rsidR="00A25807">
        <w:rPr>
          <w:rFonts w:ascii="Source Sans Pro" w:hAnsi="Source Sans Pro"/>
          <w:sz w:val="28"/>
          <w:szCs w:val="28"/>
        </w:rPr>
        <w:t xml:space="preserve"> </w:t>
      </w:r>
      <w:r w:rsidR="00A25807" w:rsidRPr="007456A3">
        <w:rPr>
          <w:rFonts w:ascii="Source Sans Pro" w:hAnsi="Source Sans Pro"/>
          <w:b/>
          <w:sz w:val="28"/>
          <w:szCs w:val="28"/>
        </w:rPr>
        <w:t>on the long chart</w:t>
      </w:r>
      <w:r w:rsidR="00CB2323">
        <w:rPr>
          <w:rFonts w:ascii="Source Sans Pro" w:hAnsi="Source Sans Pro"/>
          <w:b/>
          <w:sz w:val="28"/>
          <w:szCs w:val="28"/>
        </w:rPr>
        <w:t xml:space="preserve"> - </w:t>
      </w:r>
      <w:r w:rsidR="007456A3" w:rsidRPr="007456A3">
        <w:rPr>
          <w:rFonts w:ascii="Source Sans Pro" w:hAnsi="Source Sans Pro"/>
          <w:sz w:val="28"/>
          <w:szCs w:val="28"/>
        </w:rPr>
        <w:t xml:space="preserve">not the at </w:t>
      </w:r>
      <w:r w:rsidR="007456A3">
        <w:rPr>
          <w:rFonts w:ascii="Source Sans Pro" w:hAnsi="Source Sans Pro"/>
          <w:sz w:val="28"/>
          <w:szCs w:val="28"/>
        </w:rPr>
        <w:t>'</w:t>
      </w:r>
      <w:r w:rsidR="007456A3" w:rsidRPr="007456A3">
        <w:rPr>
          <w:rFonts w:ascii="Source Sans Pro" w:hAnsi="Source Sans Pro"/>
          <w:sz w:val="28"/>
          <w:szCs w:val="28"/>
        </w:rPr>
        <w:t>a glance</w:t>
      </w:r>
      <w:r w:rsidR="007456A3">
        <w:rPr>
          <w:rFonts w:ascii="Source Sans Pro" w:hAnsi="Source Sans Pro"/>
          <w:sz w:val="28"/>
          <w:szCs w:val="28"/>
        </w:rPr>
        <w:t>'</w:t>
      </w:r>
      <w:r w:rsidR="00CB2323">
        <w:rPr>
          <w:rFonts w:ascii="Source Sans Pro" w:hAnsi="Source Sans Pro"/>
          <w:sz w:val="28"/>
          <w:szCs w:val="28"/>
        </w:rPr>
        <w:t xml:space="preserve"> desk reference pp 2-5</w:t>
      </w:r>
      <w:r w:rsidR="008A435B" w:rsidRPr="007456A3">
        <w:rPr>
          <w:rFonts w:ascii="Source Sans Pro" w:hAnsi="Source Sans Pro"/>
          <w:sz w:val="28"/>
          <w:szCs w:val="28"/>
        </w:rPr>
        <w:t>,</w:t>
      </w:r>
      <w:r w:rsidR="008A435B" w:rsidRPr="00573087">
        <w:rPr>
          <w:rFonts w:ascii="Source Sans Pro" w:hAnsi="Source Sans Pro"/>
          <w:sz w:val="28"/>
          <w:szCs w:val="28"/>
        </w:rPr>
        <w:t xml:space="preserve"> scroll down to see the available resources and their </w:t>
      </w:r>
      <w:r w:rsidR="008A435B" w:rsidRPr="00573087">
        <w:rPr>
          <w:rFonts w:ascii="Source Sans Pro" w:hAnsi="Source Sans Pro"/>
          <w:color w:val="FF3300"/>
          <w:sz w:val="28"/>
          <w:szCs w:val="28"/>
          <w:u w:val="single"/>
        </w:rPr>
        <w:t>live</w:t>
      </w:r>
      <w:r w:rsidR="008A435B" w:rsidRPr="00573087">
        <w:rPr>
          <w:rFonts w:ascii="Source Sans Pro" w:hAnsi="Source Sans Pro"/>
          <w:sz w:val="28"/>
          <w:szCs w:val="28"/>
        </w:rPr>
        <w:t xml:space="preserve"> links.</w:t>
      </w:r>
      <w:r w:rsidR="00EB1E37" w:rsidRPr="00573087">
        <w:rPr>
          <w:rFonts w:ascii="Source Sans Pro" w:hAnsi="Source Sans Pro"/>
          <w:sz w:val="28"/>
          <w:szCs w:val="28"/>
        </w:rPr>
        <w:t xml:space="preserve"> </w:t>
      </w:r>
      <w:r w:rsidR="00E14D00" w:rsidRPr="00573087">
        <w:rPr>
          <w:rFonts w:ascii="Source Sans Pro" w:hAnsi="Source Sans Pro"/>
          <w:sz w:val="28"/>
          <w:szCs w:val="28"/>
        </w:rPr>
        <w:t xml:space="preserve">   </w:t>
      </w:r>
      <w:r w:rsidR="00C11F9B">
        <w:rPr>
          <w:rFonts w:ascii="Source Sans Pro" w:hAnsi="Source Sans Pro"/>
          <w:sz w:val="28"/>
          <w:szCs w:val="28"/>
        </w:rPr>
        <w:t>Tip:  You can l</w:t>
      </w:r>
      <w:r w:rsidR="00694FF1">
        <w:rPr>
          <w:rFonts w:ascii="Source Sans Pro" w:hAnsi="Source Sans Pro"/>
          <w:sz w:val="28"/>
          <w:szCs w:val="28"/>
        </w:rPr>
        <w:t>imit the search to the index’s first two columns by activating the “Advanced Search” and “Find In” commands.</w:t>
      </w:r>
    </w:p>
    <w:p w:rsidR="008A435B" w:rsidRPr="00573087" w:rsidRDefault="008A435B" w:rsidP="008A435B">
      <w:pPr>
        <w:spacing w:line="120" w:lineRule="auto"/>
        <w:ind w:right="1714"/>
        <w:rPr>
          <w:rFonts w:ascii="Source Sans Pro" w:hAnsi="Source Sans Pro"/>
          <w:sz w:val="28"/>
          <w:szCs w:val="28"/>
        </w:rPr>
      </w:pPr>
    </w:p>
    <w:p w:rsidR="00A25807" w:rsidRDefault="00573087" w:rsidP="00A25807">
      <w:pPr>
        <w:ind w:left="1620" w:right="1710"/>
        <w:rPr>
          <w:rFonts w:ascii="Source Sans Pro" w:eastAsia="Times New Roman" w:hAnsi="Source Sans Pro"/>
          <w:sz w:val="24"/>
          <w:szCs w:val="24"/>
        </w:rPr>
      </w:pPr>
      <w:r>
        <w:rPr>
          <w:rFonts w:ascii="Source Sans Pro" w:eastAsia="Times New Roman" w:hAnsi="Source Sans Pro"/>
          <w:sz w:val="24"/>
          <w:szCs w:val="24"/>
        </w:rPr>
        <w:t>These resources and links are s</w:t>
      </w:r>
      <w:r w:rsidRPr="00573087">
        <w:rPr>
          <w:rFonts w:ascii="Source Sans Pro" w:eastAsia="Times New Roman" w:hAnsi="Source Sans Pro"/>
          <w:sz w:val="24"/>
          <w:szCs w:val="24"/>
        </w:rPr>
        <w:t xml:space="preserve">hared by YWCA USA </w:t>
      </w:r>
      <w:r>
        <w:rPr>
          <w:rFonts w:ascii="Source Sans Pro" w:eastAsia="Times New Roman" w:hAnsi="Source Sans Pro"/>
          <w:sz w:val="24"/>
          <w:szCs w:val="24"/>
        </w:rPr>
        <w:t xml:space="preserve">and </w:t>
      </w:r>
      <w:r w:rsidRPr="00573087">
        <w:rPr>
          <w:rFonts w:ascii="Source Sans Pro" w:eastAsia="Times New Roman" w:hAnsi="Source Sans Pro"/>
          <w:sz w:val="24"/>
          <w:szCs w:val="24"/>
        </w:rPr>
        <w:t xml:space="preserve">are reserved for YWCA use only.  </w:t>
      </w:r>
    </w:p>
    <w:p w:rsidR="008A435B" w:rsidRPr="00573087" w:rsidRDefault="00A25807" w:rsidP="00A25807">
      <w:pPr>
        <w:ind w:left="1620" w:right="1710"/>
        <w:rPr>
          <w:rFonts w:ascii="Source Sans Pro" w:hAnsi="Source Sans Pro"/>
          <w:sz w:val="28"/>
          <w:szCs w:val="28"/>
        </w:rPr>
      </w:pPr>
      <w:r>
        <w:rPr>
          <w:rFonts w:ascii="Source Sans Pro" w:hAnsi="Source Sans Pro"/>
          <w:noProof/>
          <w:color w:val="333333"/>
          <w:spacing w:val="-2"/>
          <w:sz w:val="20"/>
          <w:szCs w:val="20"/>
        </w:rPr>
        <mc:AlternateContent>
          <mc:Choice Requires="wps">
            <w:drawing>
              <wp:anchor distT="0" distB="0" distL="114300" distR="114300" simplePos="0" relativeHeight="251708416" behindDoc="0" locked="0" layoutInCell="1" allowOverlap="1" wp14:anchorId="3B32CE18" wp14:editId="27194C15">
                <wp:simplePos x="0" y="0"/>
                <wp:positionH relativeFrom="column">
                  <wp:posOffset>933450</wp:posOffset>
                </wp:positionH>
                <wp:positionV relativeFrom="paragraph">
                  <wp:posOffset>125730</wp:posOffset>
                </wp:positionV>
                <wp:extent cx="7429500" cy="15716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7429500" cy="1571625"/>
                        </a:xfrm>
                        <a:prstGeom prst="rect">
                          <a:avLst/>
                        </a:prstGeom>
                        <a:noFill/>
                        <a:ln w="6350">
                          <a:solidFill>
                            <a:schemeClr val="bg2">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E120A2" w:rsidRPr="00A25807" w:rsidRDefault="00E120A2" w:rsidP="00A25807">
                            <w:pPr>
                              <w:rPr>
                                <w:rFonts w:ascii="Source Sans Pro" w:hAnsi="Source Sans Pro"/>
                                <w:sz w:val="20"/>
                                <w:szCs w:val="20"/>
                              </w:rPr>
                            </w:pPr>
                            <w:r w:rsidRPr="00A25807">
                              <w:rPr>
                                <w:rFonts w:ascii="Source Sans Pro" w:hAnsi="Source Sans Pro"/>
                                <w:sz w:val="20"/>
                                <w:szCs w:val="20"/>
                              </w:rPr>
                              <w:t xml:space="preserve">Please note: </w:t>
                            </w:r>
                          </w:p>
                          <w:p w:rsidR="00E120A2" w:rsidRPr="00A25807" w:rsidRDefault="00E120A2" w:rsidP="00A25807">
                            <w:pPr>
                              <w:spacing w:line="120" w:lineRule="auto"/>
                              <w:rPr>
                                <w:rFonts w:ascii="Source Sans Pro" w:hAnsi="Source Sans Pro"/>
                                <w:sz w:val="20"/>
                                <w:szCs w:val="20"/>
                              </w:rPr>
                            </w:pPr>
                          </w:p>
                          <w:p w:rsidR="00E120A2" w:rsidRPr="00A25807" w:rsidRDefault="00E120A2" w:rsidP="00A25807">
                            <w:pPr>
                              <w:rPr>
                                <w:rFonts w:ascii="Source Sans Pro" w:hAnsi="Source Sans Pro"/>
                                <w:sz w:val="20"/>
                                <w:szCs w:val="20"/>
                              </w:rPr>
                            </w:pPr>
                            <w:r>
                              <w:rPr>
                                <w:rFonts w:ascii="Source Sans Pro" w:hAnsi="Source Sans Pro"/>
                                <w:sz w:val="20"/>
                                <w:szCs w:val="20"/>
                              </w:rPr>
                              <w:t>These resources are</w:t>
                            </w:r>
                            <w:r w:rsidRPr="00A25807">
                              <w:rPr>
                                <w:rFonts w:ascii="Source Sans Pro" w:hAnsi="Source Sans Pro"/>
                                <w:sz w:val="20"/>
                                <w:szCs w:val="20"/>
                              </w:rPr>
                              <w:t xml:space="preserve"> pre</w:t>
                            </w:r>
                            <w:r>
                              <w:rPr>
                                <w:rFonts w:ascii="Source Sans Pro" w:hAnsi="Source Sans Pro"/>
                                <w:sz w:val="20"/>
                                <w:szCs w:val="20"/>
                              </w:rPr>
                              <w:t>sented only as</w:t>
                            </w:r>
                            <w:r w:rsidRPr="00A25807">
                              <w:rPr>
                                <w:rFonts w:ascii="Source Sans Pro" w:hAnsi="Source Sans Pro"/>
                                <w:sz w:val="20"/>
                                <w:szCs w:val="20"/>
                              </w:rPr>
                              <w:t xml:space="preserve"> sample</w:t>
                            </w:r>
                            <w:r>
                              <w:rPr>
                                <w:rFonts w:ascii="Source Sans Pro" w:hAnsi="Source Sans Pro"/>
                                <w:sz w:val="20"/>
                                <w:szCs w:val="20"/>
                              </w:rPr>
                              <w:t>s</w:t>
                            </w:r>
                            <w:r w:rsidRPr="00A25807">
                              <w:rPr>
                                <w:rFonts w:ascii="Source Sans Pro" w:hAnsi="Source Sans Pro"/>
                                <w:sz w:val="20"/>
                                <w:szCs w:val="20"/>
                              </w:rPr>
                              <w:t>.  As YWCA n</w:t>
                            </w:r>
                            <w:r>
                              <w:rPr>
                                <w:rFonts w:ascii="Source Sans Pro" w:hAnsi="Source Sans Pro"/>
                                <w:sz w:val="20"/>
                                <w:szCs w:val="20"/>
                              </w:rPr>
                              <w:t>eeds and situations differ, the</w:t>
                            </w:r>
                            <w:r w:rsidRPr="00A25807">
                              <w:rPr>
                                <w:rFonts w:ascii="Source Sans Pro" w:hAnsi="Source Sans Pro"/>
                                <w:sz w:val="20"/>
                                <w:szCs w:val="20"/>
                              </w:rPr>
                              <w:t xml:space="preserve"> information</w:t>
                            </w:r>
                            <w:r>
                              <w:rPr>
                                <w:rFonts w:ascii="Source Sans Pro" w:hAnsi="Source Sans Pro"/>
                                <w:sz w:val="20"/>
                                <w:szCs w:val="20"/>
                              </w:rPr>
                              <w:t xml:space="preserve"> in each resource</w:t>
                            </w:r>
                            <w:r w:rsidRPr="00A25807">
                              <w:rPr>
                                <w:rFonts w:ascii="Source Sans Pro" w:hAnsi="Source Sans Pro"/>
                                <w:sz w:val="20"/>
                                <w:szCs w:val="20"/>
                              </w:rPr>
                              <w:t xml:space="preserve"> is not to be considered as advice, a prescription, or as any type of recommendation.   </w:t>
                            </w:r>
                          </w:p>
                          <w:p w:rsidR="00E120A2" w:rsidRPr="00A25807" w:rsidRDefault="00E120A2" w:rsidP="00A25807">
                            <w:pPr>
                              <w:spacing w:line="120" w:lineRule="auto"/>
                              <w:rPr>
                                <w:rFonts w:ascii="Source Sans Pro" w:hAnsi="Source Sans Pro"/>
                                <w:sz w:val="20"/>
                                <w:szCs w:val="20"/>
                              </w:rPr>
                            </w:pPr>
                          </w:p>
                          <w:p w:rsidR="00E120A2" w:rsidRPr="00A25807" w:rsidRDefault="00E120A2" w:rsidP="00A25807">
                            <w:pPr>
                              <w:rPr>
                                <w:rFonts w:ascii="Source Sans Pro" w:hAnsi="Source Sans Pro"/>
                                <w:sz w:val="20"/>
                                <w:szCs w:val="20"/>
                              </w:rPr>
                            </w:pPr>
                            <w:r>
                              <w:rPr>
                                <w:rFonts w:ascii="Source Sans Pro" w:hAnsi="Source Sans Pro"/>
                                <w:sz w:val="20"/>
                                <w:szCs w:val="20"/>
                              </w:rPr>
                              <w:t>R</w:t>
                            </w:r>
                            <w:r w:rsidRPr="00A25807">
                              <w:rPr>
                                <w:rFonts w:ascii="Source Sans Pro" w:hAnsi="Source Sans Pro"/>
                                <w:sz w:val="20"/>
                                <w:szCs w:val="20"/>
                              </w:rPr>
                              <w:t>esource</w:t>
                            </w:r>
                            <w:r>
                              <w:rPr>
                                <w:rFonts w:ascii="Source Sans Pro" w:hAnsi="Source Sans Pro"/>
                                <w:sz w:val="20"/>
                                <w:szCs w:val="20"/>
                              </w:rPr>
                              <w:t>s</w:t>
                            </w:r>
                            <w:r w:rsidRPr="00A25807">
                              <w:rPr>
                                <w:rFonts w:ascii="Source Sans Pro" w:hAnsi="Source Sans Pro"/>
                                <w:sz w:val="20"/>
                                <w:szCs w:val="20"/>
                              </w:rPr>
                              <w:t xml:space="preserve"> may include content that has been adapted or developed from several articles and guides by other authors</w:t>
                            </w:r>
                            <w:r>
                              <w:rPr>
                                <w:rFonts w:ascii="Source Sans Pro" w:hAnsi="Source Sans Pro"/>
                                <w:sz w:val="20"/>
                                <w:szCs w:val="20"/>
                              </w:rPr>
                              <w:t>, are</w:t>
                            </w:r>
                            <w:r w:rsidRPr="00A25807">
                              <w:rPr>
                                <w:rFonts w:ascii="Source Sans Pro" w:hAnsi="Source Sans Pro"/>
                                <w:sz w:val="20"/>
                                <w:szCs w:val="20"/>
                              </w:rPr>
                              <w:t xml:space="preserve"> for reference by YWCAs, and copyright restrictions apply.  </w:t>
                            </w:r>
                          </w:p>
                          <w:p w:rsidR="00E120A2" w:rsidRPr="00A25807" w:rsidRDefault="00E120A2" w:rsidP="00A25807">
                            <w:pPr>
                              <w:spacing w:line="120" w:lineRule="auto"/>
                              <w:rPr>
                                <w:rFonts w:ascii="Source Sans Pro" w:hAnsi="Source Sans Pro"/>
                                <w:sz w:val="20"/>
                                <w:szCs w:val="20"/>
                              </w:rPr>
                            </w:pPr>
                          </w:p>
                          <w:p w:rsidR="00E120A2" w:rsidRPr="00A25807" w:rsidRDefault="00E120A2" w:rsidP="00A25807">
                            <w:pPr>
                              <w:rPr>
                                <w:rFonts w:ascii="Source Sans Pro" w:hAnsi="Source Sans Pro"/>
                                <w:sz w:val="20"/>
                                <w:szCs w:val="20"/>
                              </w:rPr>
                            </w:pPr>
                            <w:r w:rsidRPr="00A25807">
                              <w:rPr>
                                <w:rFonts w:ascii="Source Sans Pro" w:hAnsi="Source Sans Pro"/>
                                <w:sz w:val="20"/>
                                <w:szCs w:val="20"/>
                              </w:rPr>
                              <w:t>Be sure to engage appropriate counsel/expertise for the development and implementation of any YWCA plan, event, policy, procedure, practice, contract, agreement, and/or action.</w:t>
                            </w:r>
                          </w:p>
                          <w:p w:rsidR="00E120A2" w:rsidRDefault="00E120A2" w:rsidP="00A25807">
                            <w:pPr>
                              <w:spacing w:line="120" w:lineRule="auto"/>
                              <w:rPr>
                                <w:rFonts w:ascii="Source Sans Pro" w:hAnsi="Source Sans Pro"/>
                                <w:sz w:val="18"/>
                                <w:szCs w:val="18"/>
                              </w:rPr>
                            </w:pPr>
                          </w:p>
                          <w:p w:rsidR="00E120A2" w:rsidRDefault="00E120A2" w:rsidP="00A258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2CE18" id="Text Box 20" o:spid="_x0000_s1029" type="#_x0000_t202" style="position:absolute;left:0;text-align:left;margin-left:73.5pt;margin-top:9.9pt;width:585pt;height:123.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" filled="f" strokecolor="#aeaaaa [2414]" strokeweight=".5pt">
                <v:textbox>
                  <w:txbxContent>
                    <w:p w:rsidR="00E120A2" w:rsidRPr="00A25807" w:rsidRDefault="00E120A2" w:rsidP="00A25807">
                      <w:pPr>
                        <w:rPr>
                          <w:rFonts w:ascii="Source Sans Pro" w:hAnsi="Source Sans Pro"/>
                          <w:sz w:val="20"/>
                          <w:szCs w:val="20"/>
                        </w:rPr>
                      </w:pPr>
                      <w:r w:rsidRPr="00A25807">
                        <w:rPr>
                          <w:rFonts w:ascii="Source Sans Pro" w:hAnsi="Source Sans Pro"/>
                          <w:sz w:val="20"/>
                          <w:szCs w:val="20"/>
                        </w:rPr>
                        <w:t xml:space="preserve">Please note: </w:t>
                      </w:r>
                    </w:p>
                    <w:p w:rsidR="00E120A2" w:rsidRPr="00A25807" w:rsidRDefault="00E120A2" w:rsidP="00A25807">
                      <w:pPr>
                        <w:spacing w:line="120" w:lineRule="auto"/>
                        <w:rPr>
                          <w:rFonts w:ascii="Source Sans Pro" w:hAnsi="Source Sans Pro"/>
                          <w:sz w:val="20"/>
                          <w:szCs w:val="20"/>
                        </w:rPr>
                      </w:pPr>
                    </w:p>
                    <w:p w:rsidR="00E120A2" w:rsidRPr="00A25807" w:rsidRDefault="00E120A2" w:rsidP="00A25807">
                      <w:pPr>
                        <w:rPr>
                          <w:rFonts w:ascii="Source Sans Pro" w:hAnsi="Source Sans Pro"/>
                          <w:sz w:val="20"/>
                          <w:szCs w:val="20"/>
                        </w:rPr>
                      </w:pPr>
                      <w:r>
                        <w:rPr>
                          <w:rFonts w:ascii="Source Sans Pro" w:hAnsi="Source Sans Pro"/>
                          <w:sz w:val="20"/>
                          <w:szCs w:val="20"/>
                        </w:rPr>
                        <w:t>These resources are</w:t>
                      </w:r>
                      <w:r w:rsidRPr="00A25807">
                        <w:rPr>
                          <w:rFonts w:ascii="Source Sans Pro" w:hAnsi="Source Sans Pro"/>
                          <w:sz w:val="20"/>
                          <w:szCs w:val="20"/>
                        </w:rPr>
                        <w:t xml:space="preserve"> pre</w:t>
                      </w:r>
                      <w:r>
                        <w:rPr>
                          <w:rFonts w:ascii="Source Sans Pro" w:hAnsi="Source Sans Pro"/>
                          <w:sz w:val="20"/>
                          <w:szCs w:val="20"/>
                        </w:rPr>
                        <w:t>sented only as</w:t>
                      </w:r>
                      <w:r w:rsidRPr="00A25807">
                        <w:rPr>
                          <w:rFonts w:ascii="Source Sans Pro" w:hAnsi="Source Sans Pro"/>
                          <w:sz w:val="20"/>
                          <w:szCs w:val="20"/>
                        </w:rPr>
                        <w:t xml:space="preserve"> sample</w:t>
                      </w:r>
                      <w:r>
                        <w:rPr>
                          <w:rFonts w:ascii="Source Sans Pro" w:hAnsi="Source Sans Pro"/>
                          <w:sz w:val="20"/>
                          <w:szCs w:val="20"/>
                        </w:rPr>
                        <w:t>s</w:t>
                      </w:r>
                      <w:r w:rsidRPr="00A25807">
                        <w:rPr>
                          <w:rFonts w:ascii="Source Sans Pro" w:hAnsi="Source Sans Pro"/>
                          <w:sz w:val="20"/>
                          <w:szCs w:val="20"/>
                        </w:rPr>
                        <w:t>.  As YWCA n</w:t>
                      </w:r>
                      <w:r>
                        <w:rPr>
                          <w:rFonts w:ascii="Source Sans Pro" w:hAnsi="Source Sans Pro"/>
                          <w:sz w:val="20"/>
                          <w:szCs w:val="20"/>
                        </w:rPr>
                        <w:t>eeds and situations differ, the</w:t>
                      </w:r>
                      <w:r w:rsidRPr="00A25807">
                        <w:rPr>
                          <w:rFonts w:ascii="Source Sans Pro" w:hAnsi="Source Sans Pro"/>
                          <w:sz w:val="20"/>
                          <w:szCs w:val="20"/>
                        </w:rPr>
                        <w:t xml:space="preserve"> information</w:t>
                      </w:r>
                      <w:r>
                        <w:rPr>
                          <w:rFonts w:ascii="Source Sans Pro" w:hAnsi="Source Sans Pro"/>
                          <w:sz w:val="20"/>
                          <w:szCs w:val="20"/>
                        </w:rPr>
                        <w:t xml:space="preserve"> in each resource</w:t>
                      </w:r>
                      <w:r w:rsidRPr="00A25807">
                        <w:rPr>
                          <w:rFonts w:ascii="Source Sans Pro" w:hAnsi="Source Sans Pro"/>
                          <w:sz w:val="20"/>
                          <w:szCs w:val="20"/>
                        </w:rPr>
                        <w:t xml:space="preserve"> is not to be considered as advice, a prescription, or as any type of recommendation.   </w:t>
                      </w:r>
                    </w:p>
                    <w:p w:rsidR="00E120A2" w:rsidRPr="00A25807" w:rsidRDefault="00E120A2" w:rsidP="00A25807">
                      <w:pPr>
                        <w:spacing w:line="120" w:lineRule="auto"/>
                        <w:rPr>
                          <w:rFonts w:ascii="Source Sans Pro" w:hAnsi="Source Sans Pro"/>
                          <w:sz w:val="20"/>
                          <w:szCs w:val="20"/>
                        </w:rPr>
                      </w:pPr>
                    </w:p>
                    <w:p w:rsidR="00E120A2" w:rsidRPr="00A25807" w:rsidRDefault="00E120A2" w:rsidP="00A25807">
                      <w:pPr>
                        <w:rPr>
                          <w:rFonts w:ascii="Source Sans Pro" w:hAnsi="Source Sans Pro"/>
                          <w:sz w:val="20"/>
                          <w:szCs w:val="20"/>
                        </w:rPr>
                      </w:pPr>
                      <w:r>
                        <w:rPr>
                          <w:rFonts w:ascii="Source Sans Pro" w:hAnsi="Source Sans Pro"/>
                          <w:sz w:val="20"/>
                          <w:szCs w:val="20"/>
                        </w:rPr>
                        <w:t>R</w:t>
                      </w:r>
                      <w:r w:rsidRPr="00A25807">
                        <w:rPr>
                          <w:rFonts w:ascii="Source Sans Pro" w:hAnsi="Source Sans Pro"/>
                          <w:sz w:val="20"/>
                          <w:szCs w:val="20"/>
                        </w:rPr>
                        <w:t>esource</w:t>
                      </w:r>
                      <w:r>
                        <w:rPr>
                          <w:rFonts w:ascii="Source Sans Pro" w:hAnsi="Source Sans Pro"/>
                          <w:sz w:val="20"/>
                          <w:szCs w:val="20"/>
                        </w:rPr>
                        <w:t>s</w:t>
                      </w:r>
                      <w:r w:rsidRPr="00A25807">
                        <w:rPr>
                          <w:rFonts w:ascii="Source Sans Pro" w:hAnsi="Source Sans Pro"/>
                          <w:sz w:val="20"/>
                          <w:szCs w:val="20"/>
                        </w:rPr>
                        <w:t xml:space="preserve"> may include content that has been adapted or developed from several articles and guides by other authors</w:t>
                      </w:r>
                      <w:r>
                        <w:rPr>
                          <w:rFonts w:ascii="Source Sans Pro" w:hAnsi="Source Sans Pro"/>
                          <w:sz w:val="20"/>
                          <w:szCs w:val="20"/>
                        </w:rPr>
                        <w:t>, are</w:t>
                      </w:r>
                      <w:r w:rsidRPr="00A25807">
                        <w:rPr>
                          <w:rFonts w:ascii="Source Sans Pro" w:hAnsi="Source Sans Pro"/>
                          <w:sz w:val="20"/>
                          <w:szCs w:val="20"/>
                        </w:rPr>
                        <w:t xml:space="preserve"> for reference by YWCAs, and copyright restrictions apply.  </w:t>
                      </w:r>
                    </w:p>
                    <w:p w:rsidR="00E120A2" w:rsidRPr="00A25807" w:rsidRDefault="00E120A2" w:rsidP="00A25807">
                      <w:pPr>
                        <w:spacing w:line="120" w:lineRule="auto"/>
                        <w:rPr>
                          <w:rFonts w:ascii="Source Sans Pro" w:hAnsi="Source Sans Pro"/>
                          <w:sz w:val="20"/>
                          <w:szCs w:val="20"/>
                        </w:rPr>
                      </w:pPr>
                    </w:p>
                    <w:p w:rsidR="00E120A2" w:rsidRPr="00A25807" w:rsidRDefault="00E120A2" w:rsidP="00A25807">
                      <w:pPr>
                        <w:rPr>
                          <w:rFonts w:ascii="Source Sans Pro" w:hAnsi="Source Sans Pro"/>
                          <w:sz w:val="20"/>
                          <w:szCs w:val="20"/>
                        </w:rPr>
                      </w:pPr>
                      <w:r w:rsidRPr="00A25807">
                        <w:rPr>
                          <w:rFonts w:ascii="Source Sans Pro" w:hAnsi="Source Sans Pro"/>
                          <w:sz w:val="20"/>
                          <w:szCs w:val="20"/>
                        </w:rPr>
                        <w:t>Be sure to engage appropriate counsel/expertise for the development and implementation of any YWCA plan, event, policy, procedure, practice, contract, agreement, and/or action.</w:t>
                      </w:r>
                    </w:p>
                    <w:p w:rsidR="00E120A2" w:rsidRDefault="00E120A2" w:rsidP="00A25807">
                      <w:pPr>
                        <w:spacing w:line="120" w:lineRule="auto"/>
                        <w:rPr>
                          <w:rFonts w:ascii="Source Sans Pro" w:hAnsi="Source Sans Pro"/>
                          <w:sz w:val="18"/>
                          <w:szCs w:val="18"/>
                        </w:rPr>
                      </w:pPr>
                    </w:p>
                    <w:p w:rsidR="00E120A2" w:rsidRDefault="00E120A2" w:rsidP="00A25807"/>
                  </w:txbxContent>
                </v:textbox>
              </v:shape>
            </w:pict>
          </mc:Fallback>
        </mc:AlternateContent>
      </w:r>
    </w:p>
    <w:p w:rsidR="00157E48" w:rsidRDefault="00157E48" w:rsidP="00157E48">
      <w:pPr>
        <w:ind w:left="-540" w:right="-720" w:firstLine="2160"/>
      </w:pPr>
    </w:p>
    <w:p w:rsidR="00157E48" w:rsidRDefault="00157E48" w:rsidP="00157E48">
      <w:pPr>
        <w:ind w:left="-540" w:right="-720" w:firstLine="2160"/>
      </w:pPr>
    </w:p>
    <w:p w:rsidR="00157E48" w:rsidRDefault="00157E48" w:rsidP="00157E48">
      <w:pPr>
        <w:ind w:left="-540" w:right="-720" w:firstLine="2160"/>
      </w:pPr>
    </w:p>
    <w:p w:rsidR="00157E48" w:rsidRDefault="00157E48" w:rsidP="00157E48">
      <w:pPr>
        <w:ind w:left="-540" w:right="-720" w:firstLine="2160"/>
      </w:pPr>
    </w:p>
    <w:p w:rsidR="00157E48" w:rsidRDefault="00157E48" w:rsidP="00157E48">
      <w:pPr>
        <w:ind w:left="-540" w:right="-720" w:firstLine="2160"/>
      </w:pPr>
    </w:p>
    <w:p w:rsidR="00157E48" w:rsidRDefault="00157E48" w:rsidP="00157E48">
      <w:pPr>
        <w:ind w:left="-540" w:right="-720" w:firstLine="2160"/>
      </w:pPr>
    </w:p>
    <w:p w:rsidR="00A25807" w:rsidRDefault="00A25807" w:rsidP="00157E48">
      <w:pPr>
        <w:ind w:left="-540" w:right="-720" w:firstLine="2160"/>
      </w:pPr>
    </w:p>
    <w:p w:rsidR="00A25807" w:rsidRDefault="00A25807" w:rsidP="00157E48">
      <w:pPr>
        <w:ind w:left="-540" w:right="-720" w:firstLine="2160"/>
      </w:pPr>
    </w:p>
    <w:p w:rsidR="00A25807" w:rsidRDefault="00A25807" w:rsidP="00157E48">
      <w:pPr>
        <w:ind w:left="-540" w:right="-720" w:firstLine="2160"/>
      </w:pPr>
    </w:p>
    <w:p w:rsidR="00157E48" w:rsidRDefault="00157E48" w:rsidP="00157E48">
      <w:pPr>
        <w:ind w:left="-540" w:right="-720" w:firstLine="2160"/>
      </w:pPr>
      <w:r>
        <w:t xml:space="preserve">Looking for a resource and don’t see it or need a different format? Please contact Martha </w:t>
      </w:r>
      <w:proofErr w:type="spellStart"/>
      <w:r>
        <w:t>Breunig</w:t>
      </w:r>
      <w:proofErr w:type="spellEnd"/>
      <w:r>
        <w:t xml:space="preserve"> at </w:t>
      </w:r>
      <w:hyperlink r:id="rId10" w:history="1">
        <w:r w:rsidRPr="007C478D">
          <w:rPr>
            <w:rStyle w:val="Hyperlink"/>
            <w:color w:val="FA4616"/>
          </w:rPr>
          <w:t>mbreunig@ywca.org</w:t>
        </w:r>
      </w:hyperlink>
      <w:r w:rsidRPr="007C478D">
        <w:rPr>
          <w:color w:val="FA4616"/>
        </w:rPr>
        <w:t>.</w:t>
      </w:r>
    </w:p>
    <w:p w:rsidR="008A435B" w:rsidRPr="00573087" w:rsidRDefault="008A435B" w:rsidP="008A435B">
      <w:pPr>
        <w:ind w:left="1620" w:right="1710" w:hanging="1260"/>
        <w:rPr>
          <w:rFonts w:ascii="Source Sans Pro" w:hAnsi="Source Sans Pro"/>
          <w:sz w:val="28"/>
          <w:szCs w:val="28"/>
        </w:rPr>
      </w:pPr>
      <w:r w:rsidRPr="00573087">
        <w:rPr>
          <w:rFonts w:ascii="Source Sans Pro" w:hAnsi="Source Sans Pro"/>
          <w:sz w:val="28"/>
          <w:szCs w:val="28"/>
        </w:rPr>
        <w:br/>
      </w:r>
    </w:p>
    <w:p w:rsidR="00FA0FC8" w:rsidRPr="00573087" w:rsidRDefault="00FA0FC8">
      <w:pPr>
        <w:rPr>
          <w:rFonts w:ascii="Source Sans Pro" w:hAnsi="Source Sans Pro"/>
          <w:noProof/>
          <w:sz w:val="28"/>
          <w:szCs w:val="28"/>
        </w:rPr>
      </w:pPr>
    </w:p>
    <w:p w:rsidR="008A435B" w:rsidRPr="00573087" w:rsidRDefault="008A435B">
      <w:pPr>
        <w:rPr>
          <w:rFonts w:ascii="Source Sans Pro" w:hAnsi="Source Sans Pro"/>
          <w:sz w:val="28"/>
          <w:szCs w:val="28"/>
        </w:rPr>
      </w:pPr>
      <w:r w:rsidRPr="00573087">
        <w:rPr>
          <w:rFonts w:ascii="Source Sans Pro" w:hAnsi="Source Sans Pro"/>
          <w:sz w:val="28"/>
          <w:szCs w:val="28"/>
        </w:rPr>
        <w:br w:type="page"/>
      </w:r>
    </w:p>
    <w:p w:rsidR="006C2251" w:rsidRPr="00573087" w:rsidRDefault="00460159" w:rsidP="009F1473">
      <w:pPr>
        <w:ind w:left="1620" w:right="1530"/>
        <w:rPr>
          <w:rFonts w:ascii="Source Sans Pro" w:hAnsi="Source Sans Pro"/>
          <w:b/>
          <w:color w:val="FA4616"/>
          <w:sz w:val="28"/>
          <w:szCs w:val="28"/>
        </w:rPr>
      </w:pPr>
      <w:r>
        <w:rPr>
          <w:noProof/>
        </w:rPr>
        <w:lastRenderedPageBreak/>
        <mc:AlternateContent>
          <mc:Choice Requires="wps">
            <w:drawing>
              <wp:anchor distT="0" distB="0" distL="114300" distR="114300" simplePos="0" relativeHeight="251709440" behindDoc="0" locked="0" layoutInCell="1" allowOverlap="1">
                <wp:simplePos x="0" y="0"/>
                <wp:positionH relativeFrom="column">
                  <wp:posOffset>-47625</wp:posOffset>
                </wp:positionH>
                <wp:positionV relativeFrom="paragraph">
                  <wp:posOffset>-95250</wp:posOffset>
                </wp:positionV>
                <wp:extent cx="9681210" cy="23812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9681210" cy="238125"/>
                        </a:xfrm>
                        <a:prstGeom prst="rect">
                          <a:avLst/>
                        </a:prstGeom>
                        <a:solidFill>
                          <a:schemeClr val="lt1"/>
                        </a:solidFill>
                        <a:ln w="6350">
                          <a:noFill/>
                        </a:ln>
                      </wps:spPr>
                      <wps:txbx>
                        <w:txbxContent>
                          <w:p w:rsidR="00E120A2" w:rsidRPr="00460159" w:rsidRDefault="00E120A2" w:rsidP="00460159">
                            <w:pPr>
                              <w:spacing w:line="216" w:lineRule="auto"/>
                              <w:rPr>
                                <w:rFonts w:ascii="Source Sans Pro" w:hAnsi="Source Sans Pro"/>
                                <w:sz w:val="18"/>
                                <w:szCs w:val="18"/>
                                <w:u w:val="single"/>
                              </w:rPr>
                            </w:pPr>
                            <w:r w:rsidRPr="00460159">
                              <w:rPr>
                                <w:rFonts w:ascii="Source Sans Pro" w:hAnsi="Source Sans Pro"/>
                                <w:b/>
                                <w:color w:val="FF4616"/>
                                <w:u w:val="single"/>
                              </w:rPr>
                              <w:t xml:space="preserve">DESK </w:t>
                            </w:r>
                            <w:proofErr w:type="gramStart"/>
                            <w:r w:rsidRPr="00460159">
                              <w:rPr>
                                <w:rFonts w:ascii="Source Sans Pro" w:hAnsi="Source Sans Pro"/>
                                <w:b/>
                                <w:color w:val="FF4616"/>
                                <w:u w:val="single"/>
                              </w:rPr>
                              <w:t>REFERENCE</w:t>
                            </w:r>
                            <w:r>
                              <w:rPr>
                                <w:rFonts w:ascii="Source Sans Pro" w:hAnsi="Source Sans Pro"/>
                                <w:b/>
                                <w:color w:val="FF4616"/>
                                <w:u w:val="single"/>
                              </w:rPr>
                              <w:t xml:space="preserve"> </w:t>
                            </w:r>
                            <w:r>
                              <w:rPr>
                                <w:rFonts w:ascii="Source Sans Pro" w:hAnsi="Source Sans Pro"/>
                                <w:sz w:val="18"/>
                                <w:szCs w:val="18"/>
                                <w:u w:val="single"/>
                              </w:rPr>
                              <w:t xml:space="preserve"> </w:t>
                            </w:r>
                            <w:r w:rsidRPr="005E27C3">
                              <w:rPr>
                                <w:rFonts w:ascii="Source Sans Pro" w:hAnsi="Source Sans Pro"/>
                                <w:b/>
                                <w:i/>
                                <w:sz w:val="18"/>
                                <w:szCs w:val="18"/>
                                <w:u w:val="single"/>
                              </w:rPr>
                              <w:t>These</w:t>
                            </w:r>
                            <w:proofErr w:type="gramEnd"/>
                            <w:r w:rsidRPr="005E27C3">
                              <w:rPr>
                                <w:rFonts w:ascii="Source Sans Pro" w:hAnsi="Source Sans Pro"/>
                                <w:b/>
                                <w:i/>
                                <w:sz w:val="18"/>
                                <w:szCs w:val="18"/>
                                <w:u w:val="single"/>
                              </w:rPr>
                              <w:t xml:space="preserve"> links are not live but can be used with the document’s Find command</w:t>
                            </w:r>
                            <w:r>
                              <w:rPr>
                                <w:rFonts w:ascii="Source Sans Pro" w:hAnsi="Source Sans Pro"/>
                                <w:sz w:val="18"/>
                                <w:szCs w:val="18"/>
                                <w:u w:val="single"/>
                              </w:rPr>
                              <w:t xml:space="preserve">  – </w:t>
                            </w:r>
                            <w:r w:rsidRPr="00CB2323">
                              <w:rPr>
                                <w:rFonts w:ascii="Source Sans Pro" w:hAnsi="Source Sans Pro"/>
                                <w:b/>
                                <w:i/>
                                <w:sz w:val="18"/>
                                <w:szCs w:val="18"/>
                                <w:u w:val="single"/>
                              </w:rPr>
                              <w:t>continue the 'Find' process to be taken to the resources' live links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left:0;text-align:left;margin-left:-3.75pt;margin-top:-7.5pt;width:762.3pt;height:18.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" fillcolor="white [3201]" stroked="f" strokeweight=".5pt">
                <v:textbox>
                  <w:txbxContent>
                    <w:p w:rsidR="00E120A2" w:rsidRPr="00460159" w:rsidRDefault="00E120A2" w:rsidP="00460159">
                      <w:pPr>
                        <w:spacing w:line="216" w:lineRule="auto"/>
                        <w:rPr>
                          <w:rFonts w:ascii="Source Sans Pro" w:hAnsi="Source Sans Pro"/>
                          <w:sz w:val="18"/>
                          <w:szCs w:val="18"/>
                          <w:u w:val="single"/>
                        </w:rPr>
                      </w:pPr>
                      <w:r w:rsidRPr="00460159">
                        <w:rPr>
                          <w:rFonts w:ascii="Source Sans Pro" w:hAnsi="Source Sans Pro"/>
                          <w:b/>
                          <w:color w:val="FF4616"/>
                          <w:u w:val="single"/>
                        </w:rPr>
                        <w:t xml:space="preserve">DESK </w:t>
                      </w:r>
                      <w:proofErr w:type="gramStart"/>
                      <w:r w:rsidRPr="00460159">
                        <w:rPr>
                          <w:rFonts w:ascii="Source Sans Pro" w:hAnsi="Source Sans Pro"/>
                          <w:b/>
                          <w:color w:val="FF4616"/>
                          <w:u w:val="single"/>
                        </w:rPr>
                        <w:t>REFERENCE</w:t>
                      </w:r>
                      <w:r>
                        <w:rPr>
                          <w:rFonts w:ascii="Source Sans Pro" w:hAnsi="Source Sans Pro"/>
                          <w:b/>
                          <w:color w:val="FF4616"/>
                          <w:u w:val="single"/>
                        </w:rPr>
                        <w:t xml:space="preserve"> </w:t>
                      </w:r>
                      <w:r>
                        <w:rPr>
                          <w:rFonts w:ascii="Source Sans Pro" w:hAnsi="Source Sans Pro"/>
                          <w:sz w:val="18"/>
                          <w:szCs w:val="18"/>
                          <w:u w:val="single"/>
                        </w:rPr>
                        <w:t xml:space="preserve"> </w:t>
                      </w:r>
                      <w:r w:rsidRPr="005E27C3">
                        <w:rPr>
                          <w:rFonts w:ascii="Source Sans Pro" w:hAnsi="Source Sans Pro"/>
                          <w:b/>
                          <w:i/>
                          <w:sz w:val="18"/>
                          <w:szCs w:val="18"/>
                          <w:u w:val="single"/>
                        </w:rPr>
                        <w:t>These</w:t>
                      </w:r>
                      <w:proofErr w:type="gramEnd"/>
                      <w:r w:rsidRPr="005E27C3">
                        <w:rPr>
                          <w:rFonts w:ascii="Source Sans Pro" w:hAnsi="Source Sans Pro"/>
                          <w:b/>
                          <w:i/>
                          <w:sz w:val="18"/>
                          <w:szCs w:val="18"/>
                          <w:u w:val="single"/>
                        </w:rPr>
                        <w:t xml:space="preserve"> links are not live but can be used with the document’s Find command</w:t>
                      </w:r>
                      <w:r>
                        <w:rPr>
                          <w:rFonts w:ascii="Source Sans Pro" w:hAnsi="Source Sans Pro"/>
                          <w:sz w:val="18"/>
                          <w:szCs w:val="18"/>
                          <w:u w:val="single"/>
                        </w:rPr>
                        <w:t xml:space="preserve">  – </w:t>
                      </w:r>
                      <w:r w:rsidRPr="00CB2323">
                        <w:rPr>
                          <w:rFonts w:ascii="Source Sans Pro" w:hAnsi="Source Sans Pro"/>
                          <w:b/>
                          <w:i/>
                          <w:sz w:val="18"/>
                          <w:szCs w:val="18"/>
                          <w:u w:val="single"/>
                        </w:rPr>
                        <w:t>continue the 'Find' process to be taken to the resources' live links</w:t>
                      </w:r>
                    </w:p>
                  </w:txbxContent>
                </v:textbox>
              </v:shape>
            </w:pict>
          </mc:Fallback>
        </mc:AlternateContent>
      </w:r>
      <w:r w:rsidR="009E282C" w:rsidRPr="006741E4">
        <w:rPr>
          <w:noProof/>
        </w:rPr>
        <mc:AlternateContent>
          <mc:Choice Requires="wps">
            <w:drawing>
              <wp:anchor distT="0" distB="0" distL="114300" distR="114300" simplePos="0" relativeHeight="251687936" behindDoc="0" locked="0" layoutInCell="1" allowOverlap="1" wp14:anchorId="24526012" wp14:editId="073C4592">
                <wp:simplePos x="0" y="0"/>
                <wp:positionH relativeFrom="column">
                  <wp:posOffset>7212330</wp:posOffset>
                </wp:positionH>
                <wp:positionV relativeFrom="paragraph">
                  <wp:posOffset>99060</wp:posOffset>
                </wp:positionV>
                <wp:extent cx="2423160" cy="7315200"/>
                <wp:effectExtent l="0" t="0" r="15240" b="19050"/>
                <wp:wrapNone/>
                <wp:docPr id="3" name="Text Box 3"/>
                <wp:cNvGraphicFramePr/>
                <a:graphic xmlns:a="http://schemas.openxmlformats.org/drawingml/2006/main">
                  <a:graphicData uri="http://schemas.microsoft.com/office/word/2010/wordprocessingShape">
                    <wps:wsp>
                      <wps:cNvSpPr txBox="1"/>
                      <wps:spPr>
                        <a:xfrm>
                          <a:off x="0" y="0"/>
                          <a:ext cx="2423160" cy="731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20A2" w:rsidRPr="006140AC" w:rsidRDefault="00E120A2" w:rsidP="00E96F4D">
                            <w:pPr>
                              <w:spacing w:line="216"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Contracts and Agreements</w:t>
                            </w:r>
                          </w:p>
                          <w:p w:rsidR="00E120A2" w:rsidRPr="006140AC" w:rsidRDefault="00E120A2" w:rsidP="00E96F4D">
                            <w:pPr>
                              <w:spacing w:line="216"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Negotiating Tips</w:t>
                            </w:r>
                          </w:p>
                          <w:p w:rsidR="00E120A2" w:rsidRPr="006140AC" w:rsidRDefault="00E120A2" w:rsidP="00E96F4D">
                            <w:pPr>
                              <w:spacing w:line="226"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Contract Considerations</w:t>
                            </w:r>
                          </w:p>
                          <w:p w:rsidR="00E120A2" w:rsidRPr="006140AC" w:rsidRDefault="00E120A2" w:rsidP="00E96F4D">
                            <w:pPr>
                              <w:spacing w:line="226"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Corporate Partnerships</w:t>
                            </w:r>
                          </w:p>
                          <w:p w:rsidR="00E120A2" w:rsidRPr="006140AC" w:rsidRDefault="00E120A2" w:rsidP="00E96F4D">
                            <w:pPr>
                              <w:spacing w:line="226"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Partnership Framework</w:t>
                            </w:r>
                          </w:p>
                          <w:p w:rsidR="00E120A2" w:rsidRPr="006140AC" w:rsidRDefault="00E120A2" w:rsidP="00E96F4D">
                            <w:pPr>
                              <w:spacing w:line="216"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Cultural Competence</w:t>
                            </w:r>
                          </w:p>
                          <w:p w:rsidR="00E120A2" w:rsidRPr="006140AC" w:rsidRDefault="00E120A2" w:rsidP="00E96F4D">
                            <w:pPr>
                              <w:spacing w:line="216"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Assessment Tools, Diversity Education,</w:t>
                            </w:r>
                          </w:p>
                          <w:p w:rsidR="00E120A2" w:rsidRPr="006140AC" w:rsidRDefault="00E120A2" w:rsidP="00E96F4D">
                            <w:pPr>
                              <w:spacing w:line="226"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Glossary</w:t>
                            </w:r>
                          </w:p>
                          <w:p w:rsidR="00E120A2" w:rsidRPr="006140AC" w:rsidRDefault="00E120A2" w:rsidP="005C1FBE">
                            <w:pPr>
                              <w:spacing w:line="226" w:lineRule="auto"/>
                              <w:ind w:left="90" w:hanging="90"/>
                              <w:rPr>
                                <w:rFonts w:ascii="Source Sans Pro" w:eastAsia="Times New Roman" w:hAnsi="Source Sans Pro" w:cs="Times New Roman"/>
                                <w:color w:val="FA4616"/>
                                <w:sz w:val="20"/>
                                <w:szCs w:val="20"/>
                              </w:rPr>
                            </w:pPr>
                            <w:r w:rsidRPr="006140AC">
                              <w:rPr>
                                <w:rFonts w:ascii="Source Sans Pro" w:eastAsia="Times New Roman" w:hAnsi="Source Sans Pro" w:cs="Times New Roman"/>
                                <w:b/>
                                <w:bCs/>
                                <w:color w:val="FA4616"/>
                                <w:sz w:val="20"/>
                                <w:szCs w:val="20"/>
                              </w:rPr>
                              <w:t xml:space="preserve">Curriculums   </w:t>
                            </w:r>
                            <w:r w:rsidRPr="006140AC">
                              <w:rPr>
                                <w:rFonts w:ascii="Source Sans Pro" w:eastAsia="Times New Roman" w:hAnsi="Source Sans Pro" w:cs="Times New Roman"/>
                                <w:b/>
                                <w:bCs/>
                                <w:sz w:val="20"/>
                                <w:szCs w:val="20"/>
                              </w:rPr>
                              <w:t xml:space="preserve">- </w:t>
                            </w:r>
                            <w:r w:rsidRPr="006140AC">
                              <w:rPr>
                                <w:rFonts w:ascii="Source Sans Pro" w:eastAsia="Times New Roman" w:hAnsi="Source Sans Pro" w:cs="Times New Roman"/>
                                <w:sz w:val="18"/>
                                <w:szCs w:val="18"/>
                              </w:rPr>
                              <w:t>See Program/Curriculum Examples</w:t>
                            </w:r>
                          </w:p>
                          <w:p w:rsidR="00E120A2" w:rsidRPr="006140AC" w:rsidRDefault="00E120A2" w:rsidP="00E96F4D">
                            <w:pPr>
                              <w:spacing w:line="216" w:lineRule="auto"/>
                              <w:rPr>
                                <w:rFonts w:ascii="Source Sans Pro" w:eastAsia="Times New Roman" w:hAnsi="Source Sans Pro" w:cs="Times New Roman"/>
                                <w:b/>
                                <w:bCs/>
                                <w:sz w:val="20"/>
                                <w:szCs w:val="20"/>
                              </w:rPr>
                            </w:pPr>
                            <w:r w:rsidRPr="006140AC">
                              <w:rPr>
                                <w:rFonts w:ascii="Source Sans Pro" w:eastAsia="Times New Roman" w:hAnsi="Source Sans Pro" w:cs="Times New Roman"/>
                                <w:b/>
                                <w:bCs/>
                                <w:color w:val="FA4616"/>
                                <w:sz w:val="20"/>
                                <w:szCs w:val="20"/>
                              </w:rPr>
                              <w:t>Customer Service</w:t>
                            </w:r>
                          </w:p>
                          <w:p w:rsidR="00E120A2" w:rsidRPr="006140AC" w:rsidRDefault="00E120A2" w:rsidP="00E96F4D">
                            <w:pPr>
                              <w:spacing w:line="216"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Ensuring Support for YWCA</w:t>
                            </w:r>
                          </w:p>
                          <w:p w:rsidR="00E120A2" w:rsidRPr="006140AC" w:rsidRDefault="00E120A2" w:rsidP="005C1FBE">
                            <w:pPr>
                              <w:spacing w:line="144" w:lineRule="auto"/>
                              <w:rPr>
                                <w:rFonts w:ascii="Source Sans Pro" w:eastAsia="Times New Roman" w:hAnsi="Source Sans Pro" w:cs="Times New Roman"/>
                                <w:b/>
                                <w:bCs/>
                                <w:color w:val="FA4616"/>
                                <w:sz w:val="20"/>
                                <w:szCs w:val="20"/>
                              </w:rPr>
                            </w:pPr>
                          </w:p>
                          <w:p w:rsidR="00E120A2" w:rsidRPr="006140AC" w:rsidRDefault="00E120A2" w:rsidP="00E96F4D">
                            <w:pPr>
                              <w:spacing w:line="226"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F4616"/>
                                <w:sz w:val="20"/>
                                <w:szCs w:val="20"/>
                              </w:rPr>
                              <w:t>Data Management</w:t>
                            </w:r>
                            <w:r w:rsidRPr="006140AC">
                              <w:rPr>
                                <w:rFonts w:ascii="Source Sans Pro" w:eastAsia="Times New Roman" w:hAnsi="Source Sans Pro" w:cs="Times New Roman"/>
                                <w:bCs/>
                                <w:color w:val="FF4616"/>
                                <w:sz w:val="20"/>
                                <w:szCs w:val="20"/>
                              </w:rPr>
                              <w:t xml:space="preserve"> </w:t>
                            </w:r>
                            <w:r w:rsidRPr="006140AC">
                              <w:rPr>
                                <w:rFonts w:ascii="Source Sans Pro" w:eastAsia="Times New Roman" w:hAnsi="Source Sans Pro" w:cs="Times New Roman"/>
                                <w:bCs/>
                                <w:sz w:val="18"/>
                                <w:szCs w:val="18"/>
                              </w:rPr>
                              <w:t>- Tools</w:t>
                            </w:r>
                          </w:p>
                          <w:p w:rsidR="00E120A2" w:rsidRPr="006140AC" w:rsidRDefault="00E120A2" w:rsidP="00E96F4D">
                            <w:pPr>
                              <w:spacing w:line="226" w:lineRule="auto"/>
                              <w:rPr>
                                <w:rFonts w:ascii="Source Sans Pro" w:eastAsia="Times New Roman" w:hAnsi="Source Sans Pro" w:cs="Times New Roman"/>
                                <w:b/>
                                <w:bCs/>
                                <w:color w:val="FA4616"/>
                                <w:spacing w:val="-4"/>
                                <w:sz w:val="20"/>
                                <w:szCs w:val="20"/>
                              </w:rPr>
                            </w:pPr>
                            <w:r w:rsidRPr="006140AC">
                              <w:rPr>
                                <w:rFonts w:ascii="Source Sans Pro" w:eastAsia="Times New Roman" w:hAnsi="Source Sans Pro" w:cs="Times New Roman"/>
                                <w:b/>
                                <w:bCs/>
                                <w:color w:val="FA4616"/>
                                <w:sz w:val="20"/>
                                <w:szCs w:val="20"/>
                              </w:rPr>
                              <w:t xml:space="preserve">Decision Making   </w:t>
                            </w:r>
                            <w:r w:rsidRPr="006140AC">
                              <w:rPr>
                                <w:rFonts w:ascii="Source Sans Pro" w:eastAsia="Times New Roman" w:hAnsi="Source Sans Pro" w:cs="Times New Roman"/>
                                <w:bCs/>
                                <w:spacing w:val="-4"/>
                                <w:sz w:val="20"/>
                                <w:szCs w:val="20"/>
                              </w:rPr>
                              <w:t>-</w:t>
                            </w:r>
                            <w:r w:rsidRPr="006140AC">
                              <w:rPr>
                                <w:rFonts w:ascii="Source Sans Pro" w:eastAsia="Times New Roman" w:hAnsi="Source Sans Pro" w:cs="Times New Roman"/>
                                <w:bCs/>
                                <w:spacing w:val="-4"/>
                                <w:sz w:val="18"/>
                                <w:szCs w:val="18"/>
                              </w:rPr>
                              <w:t xml:space="preserve"> Decision Making Processes</w:t>
                            </w:r>
                          </w:p>
                          <w:p w:rsidR="00E120A2" w:rsidRPr="006140AC" w:rsidRDefault="00E120A2" w:rsidP="00E96F4D">
                            <w:pPr>
                              <w:spacing w:line="226"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 xml:space="preserve">Demographics    </w:t>
                            </w:r>
                            <w:r w:rsidRPr="006140AC">
                              <w:rPr>
                                <w:rFonts w:ascii="Source Sans Pro" w:eastAsia="Times New Roman" w:hAnsi="Source Sans Pro" w:cs="Times New Roman"/>
                                <w:bCs/>
                                <w:sz w:val="18"/>
                                <w:szCs w:val="18"/>
                              </w:rPr>
                              <w:t>- Demographic Trends</w:t>
                            </w:r>
                          </w:p>
                          <w:p w:rsidR="00E120A2" w:rsidRPr="006140AC" w:rsidRDefault="00E120A2" w:rsidP="00E96F4D">
                            <w:pPr>
                              <w:spacing w:line="226" w:lineRule="auto"/>
                              <w:rPr>
                                <w:rFonts w:ascii="Source Sans Pro" w:eastAsia="Times New Roman" w:hAnsi="Source Sans Pro" w:cs="Times New Roman"/>
                                <w:color w:val="FA4616"/>
                                <w:sz w:val="20"/>
                                <w:szCs w:val="20"/>
                              </w:rPr>
                            </w:pPr>
                            <w:r w:rsidRPr="006140AC">
                              <w:rPr>
                                <w:rFonts w:ascii="Source Sans Pro" w:eastAsia="Times New Roman" w:hAnsi="Source Sans Pro" w:cs="Times New Roman"/>
                                <w:b/>
                                <w:bCs/>
                                <w:color w:val="FA4616"/>
                                <w:sz w:val="20"/>
                                <w:szCs w:val="20"/>
                              </w:rPr>
                              <w:t xml:space="preserve">Digital Strategy   </w:t>
                            </w:r>
                            <w:r w:rsidRPr="006140AC">
                              <w:rPr>
                                <w:rFonts w:ascii="Source Sans Pro" w:eastAsia="Times New Roman" w:hAnsi="Source Sans Pro" w:cs="Times New Roman"/>
                                <w:bCs/>
                                <w:sz w:val="18"/>
                                <w:szCs w:val="18"/>
                              </w:rPr>
                              <w:t>- Digital Strategy Tools</w:t>
                            </w:r>
                          </w:p>
                          <w:p w:rsidR="00E120A2" w:rsidRPr="006140AC" w:rsidRDefault="00E120A2" w:rsidP="00E96F4D">
                            <w:pPr>
                              <w:spacing w:line="216"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Directories</w:t>
                            </w:r>
                          </w:p>
                          <w:p w:rsidR="00E120A2" w:rsidRPr="006140AC" w:rsidRDefault="00E120A2" w:rsidP="00E96F4D">
                            <w:pPr>
                              <w:spacing w:line="216"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YWCA USA Staff, Volunteers, and Associations</w:t>
                            </w:r>
                          </w:p>
                          <w:p w:rsidR="00E120A2" w:rsidRPr="006140AC" w:rsidRDefault="00E120A2" w:rsidP="00E96F4D">
                            <w:pPr>
                              <w:spacing w:line="216" w:lineRule="auto"/>
                              <w:rPr>
                                <w:rFonts w:ascii="Source Sans Pro" w:eastAsia="Times New Roman" w:hAnsi="Source Sans Pro" w:cs="Times New Roman"/>
                                <w:b/>
                                <w:color w:val="FA4616"/>
                                <w:sz w:val="18"/>
                                <w:szCs w:val="18"/>
                              </w:rPr>
                            </w:pPr>
                            <w:r w:rsidRPr="006140AC">
                              <w:rPr>
                                <w:rFonts w:ascii="Source Sans Pro" w:eastAsia="Times New Roman" w:hAnsi="Source Sans Pro" w:cs="Times New Roman"/>
                                <w:b/>
                                <w:color w:val="FA4616"/>
                                <w:sz w:val="20"/>
                                <w:szCs w:val="20"/>
                              </w:rPr>
                              <w:t>Disaster Procedures</w:t>
                            </w:r>
                          </w:p>
                          <w:p w:rsidR="00E120A2" w:rsidRPr="006140AC" w:rsidRDefault="00E120A2" w:rsidP="00E96F4D">
                            <w:pPr>
                              <w:spacing w:line="216" w:lineRule="auto"/>
                              <w:ind w:firstLine="90"/>
                              <w:rPr>
                                <w:rFonts w:ascii="Source Sans Pro" w:eastAsia="Times New Roman" w:hAnsi="Source Sans Pro" w:cs="Times New Roman"/>
                                <w:bCs/>
                                <w:spacing w:val="-4"/>
                                <w:sz w:val="18"/>
                                <w:szCs w:val="18"/>
                              </w:rPr>
                            </w:pPr>
                            <w:r w:rsidRPr="006140AC">
                              <w:rPr>
                                <w:rFonts w:ascii="Source Sans Pro" w:eastAsia="Times New Roman" w:hAnsi="Source Sans Pro" w:cs="Times New Roman"/>
                                <w:bCs/>
                                <w:spacing w:val="-4"/>
                                <w:sz w:val="18"/>
                                <w:szCs w:val="18"/>
                              </w:rPr>
                              <w:t>Policies, and Procedures</w:t>
                            </w:r>
                          </w:p>
                          <w:p w:rsidR="00E120A2" w:rsidRPr="006140AC" w:rsidRDefault="00E120A2" w:rsidP="00925F6A">
                            <w:pPr>
                              <w:spacing w:line="216" w:lineRule="auto"/>
                              <w:rPr>
                                <w:rFonts w:ascii="Source Sans Pro" w:eastAsia="Times New Roman" w:hAnsi="Source Sans Pro" w:cs="Times New Roman"/>
                                <w:bCs/>
                                <w:spacing w:val="-4"/>
                                <w:sz w:val="18"/>
                                <w:szCs w:val="18"/>
                              </w:rPr>
                            </w:pPr>
                            <w:r w:rsidRPr="006140AC">
                              <w:rPr>
                                <w:rFonts w:ascii="Source Sans Pro" w:eastAsia="Times New Roman" w:hAnsi="Source Sans Pro" w:cs="Times New Roman"/>
                                <w:b/>
                                <w:bCs/>
                                <w:color w:val="FF4616"/>
                                <w:spacing w:val="-4"/>
                                <w:sz w:val="20"/>
                                <w:szCs w:val="20"/>
                              </w:rPr>
                              <w:t>Diversity</w:t>
                            </w:r>
                            <w:r w:rsidRPr="006140AC">
                              <w:rPr>
                                <w:rFonts w:ascii="Source Sans Pro" w:eastAsia="Times New Roman" w:hAnsi="Source Sans Pro" w:cs="Times New Roman"/>
                                <w:bCs/>
                                <w:spacing w:val="-4"/>
                                <w:sz w:val="18"/>
                                <w:szCs w:val="18"/>
                              </w:rPr>
                              <w:t xml:space="preserve"> – See Inclusiveness/Diversity</w:t>
                            </w:r>
                          </w:p>
                          <w:p w:rsidR="00E120A2" w:rsidRPr="006140AC" w:rsidRDefault="00E120A2" w:rsidP="00E96F4D">
                            <w:pPr>
                              <w:spacing w:line="233" w:lineRule="auto"/>
                              <w:rPr>
                                <w:rFonts w:ascii="Source Sans Pro" w:eastAsia="Times New Roman" w:hAnsi="Source Sans Pro" w:cs="Times New Roman"/>
                                <w:color w:val="FA4616"/>
                                <w:spacing w:val="-8"/>
                                <w:sz w:val="20"/>
                                <w:szCs w:val="20"/>
                              </w:rPr>
                            </w:pPr>
                            <w:r w:rsidRPr="006140AC">
                              <w:rPr>
                                <w:rFonts w:ascii="Source Sans Pro" w:eastAsia="Times New Roman" w:hAnsi="Source Sans Pro" w:cs="Times New Roman"/>
                                <w:b/>
                                <w:color w:val="FA4616"/>
                                <w:spacing w:val="-8"/>
                                <w:sz w:val="20"/>
                                <w:szCs w:val="20"/>
                              </w:rPr>
                              <w:t>Domestic Violence</w:t>
                            </w:r>
                            <w:r w:rsidRPr="006140AC">
                              <w:rPr>
                                <w:rFonts w:ascii="Source Sans Pro" w:eastAsia="Times New Roman" w:hAnsi="Source Sans Pro" w:cs="Times New Roman"/>
                                <w:color w:val="FA4616"/>
                                <w:spacing w:val="-8"/>
                                <w:sz w:val="20"/>
                                <w:szCs w:val="20"/>
                              </w:rPr>
                              <w:t xml:space="preserve"> </w:t>
                            </w:r>
                            <w:r w:rsidRPr="006140AC">
                              <w:rPr>
                                <w:rFonts w:ascii="Source Sans Pro" w:eastAsia="Times New Roman" w:hAnsi="Source Sans Pro" w:cs="Times New Roman"/>
                                <w:spacing w:val="-8"/>
                                <w:sz w:val="20"/>
                                <w:szCs w:val="20"/>
                              </w:rPr>
                              <w:t>-</w:t>
                            </w:r>
                            <w:r w:rsidRPr="006140AC">
                              <w:rPr>
                                <w:rFonts w:ascii="Source Sans Pro" w:eastAsia="Times New Roman" w:hAnsi="Source Sans Pro" w:cs="Times New Roman"/>
                                <w:spacing w:val="-8"/>
                                <w:sz w:val="18"/>
                                <w:szCs w:val="18"/>
                              </w:rPr>
                              <w:t>See</w:t>
                            </w:r>
                            <w:r w:rsidRPr="006140AC">
                              <w:rPr>
                                <w:rFonts w:ascii="Source Sans Pro" w:eastAsia="Times New Roman" w:hAnsi="Source Sans Pro" w:cs="Times New Roman"/>
                                <w:b/>
                                <w:spacing w:val="-8"/>
                                <w:sz w:val="18"/>
                                <w:szCs w:val="18"/>
                              </w:rPr>
                              <w:t xml:space="preserve"> </w:t>
                            </w:r>
                            <w:r w:rsidRPr="006140AC">
                              <w:rPr>
                                <w:rFonts w:ascii="Source Sans Pro" w:eastAsia="Times New Roman" w:hAnsi="Source Sans Pro" w:cs="Times New Roman"/>
                                <w:spacing w:val="-8"/>
                                <w:sz w:val="18"/>
                                <w:szCs w:val="18"/>
                              </w:rPr>
                              <w:t>Gender-based Violence</w:t>
                            </w:r>
                            <w:r w:rsidRPr="006140AC">
                              <w:rPr>
                                <w:rFonts w:ascii="Source Sans Pro" w:eastAsia="Times New Roman" w:hAnsi="Source Sans Pro" w:cs="Times New Roman"/>
                                <w:b/>
                                <w:spacing w:val="-8"/>
                                <w:sz w:val="18"/>
                                <w:szCs w:val="18"/>
                              </w:rPr>
                              <w:t xml:space="preserve"> </w:t>
                            </w:r>
                          </w:p>
                          <w:p w:rsidR="00E120A2" w:rsidRPr="006140AC" w:rsidRDefault="00E120A2" w:rsidP="00E96F4D">
                            <w:pPr>
                              <w:spacing w:line="233" w:lineRule="auto"/>
                              <w:rPr>
                                <w:rFonts w:ascii="Source Sans Pro" w:eastAsia="Times New Roman" w:hAnsi="Source Sans Pro" w:cs="Times New Roman"/>
                                <w:bCs/>
                                <w:sz w:val="18"/>
                                <w:szCs w:val="18"/>
                              </w:rPr>
                            </w:pPr>
                            <w:r w:rsidRPr="006140AC">
                              <w:rPr>
                                <w:rFonts w:ascii="Source Sans Pro" w:eastAsia="Times New Roman" w:hAnsi="Source Sans Pro" w:cs="Times New Roman"/>
                                <w:b/>
                                <w:bCs/>
                                <w:color w:val="FA4616"/>
                                <w:sz w:val="20"/>
                                <w:szCs w:val="20"/>
                              </w:rPr>
                              <w:t xml:space="preserve">Donor Relations    </w:t>
                            </w:r>
                            <w:r w:rsidRPr="006140AC">
                              <w:rPr>
                                <w:rFonts w:ascii="Source Sans Pro" w:eastAsia="Times New Roman" w:hAnsi="Source Sans Pro" w:cs="Times New Roman"/>
                                <w:b/>
                                <w:bCs/>
                                <w:sz w:val="20"/>
                                <w:szCs w:val="20"/>
                              </w:rPr>
                              <w:t xml:space="preserve">- </w:t>
                            </w:r>
                            <w:r w:rsidRPr="006140AC">
                              <w:rPr>
                                <w:rFonts w:ascii="Source Sans Pro" w:eastAsia="Times New Roman" w:hAnsi="Source Sans Pro" w:cs="Times New Roman"/>
                                <w:bCs/>
                                <w:sz w:val="18"/>
                                <w:szCs w:val="18"/>
                              </w:rPr>
                              <w:t>See Fundraising</w:t>
                            </w:r>
                          </w:p>
                          <w:p w:rsidR="00E120A2" w:rsidRPr="006140AC" w:rsidRDefault="00E120A2" w:rsidP="00736B91">
                            <w:pPr>
                              <w:spacing w:line="120" w:lineRule="auto"/>
                              <w:rPr>
                                <w:rFonts w:ascii="Source Sans Pro" w:eastAsia="Times New Roman" w:hAnsi="Source Sans Pro" w:cs="Times New Roman"/>
                                <w:b/>
                                <w:bCs/>
                                <w:color w:val="FA4616"/>
                                <w:sz w:val="20"/>
                                <w:szCs w:val="20"/>
                              </w:rPr>
                            </w:pPr>
                          </w:p>
                          <w:p w:rsidR="00E120A2" w:rsidRPr="006140AC" w:rsidRDefault="00E120A2" w:rsidP="00E96F4D">
                            <w:pPr>
                              <w:spacing w:line="23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Economic Advancement</w:t>
                            </w:r>
                          </w:p>
                          <w:p w:rsidR="00E120A2" w:rsidRPr="006140AC" w:rsidRDefault="00E120A2"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Training Guide, Program Planning Guide</w:t>
                            </w:r>
                          </w:p>
                          <w:p w:rsidR="00E120A2" w:rsidRPr="006140AC" w:rsidRDefault="00E120A2"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Program Examples</w:t>
                            </w:r>
                          </w:p>
                          <w:p w:rsidR="00E120A2" w:rsidRPr="006140AC" w:rsidRDefault="00E120A2"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Economic Advancement Status Reports</w:t>
                            </w:r>
                          </w:p>
                          <w:p w:rsidR="00E120A2" w:rsidRPr="006140AC" w:rsidRDefault="00E120A2" w:rsidP="00E96F4D">
                            <w:pPr>
                              <w:spacing w:line="23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ED/CEO Leadership</w:t>
                            </w:r>
                          </w:p>
                          <w:p w:rsidR="00E120A2" w:rsidRPr="006140AC" w:rsidRDefault="00E120A2"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Leadership Roles and Responsibilities, Tools</w:t>
                            </w:r>
                          </w:p>
                          <w:p w:rsidR="00E120A2" w:rsidRPr="006140AC" w:rsidRDefault="00E120A2"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Emergency Succession Planning</w:t>
                            </w:r>
                          </w:p>
                          <w:p w:rsidR="00E120A2" w:rsidRPr="006140AC" w:rsidRDefault="00E120A2"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CEO Salary Survey-2016</w:t>
                            </w:r>
                          </w:p>
                          <w:p w:rsidR="00E120A2" w:rsidRPr="006140AC" w:rsidRDefault="00E120A2" w:rsidP="00E96F4D">
                            <w:pPr>
                              <w:spacing w:line="233" w:lineRule="auto"/>
                              <w:ind w:left="90"/>
                              <w:rPr>
                                <w:rFonts w:ascii="Source Sans Pro" w:eastAsia="Times New Roman" w:hAnsi="Source Sans Pro" w:cs="Times New Roman"/>
                                <w:sz w:val="18"/>
                                <w:szCs w:val="18"/>
                              </w:rPr>
                            </w:pPr>
                            <w:r w:rsidRPr="006140AC">
                              <w:rPr>
                                <w:rFonts w:ascii="Source Sans Pro" w:eastAsia="Times New Roman" w:hAnsi="Source Sans Pro" w:cs="Times New Roman"/>
                                <w:sz w:val="18"/>
                                <w:szCs w:val="18"/>
                              </w:rPr>
                              <w:t>Also see Staff and Staffing, and Organizational Excellence</w:t>
                            </w:r>
                          </w:p>
                          <w:p w:rsidR="00E120A2" w:rsidRPr="006140AC" w:rsidRDefault="00E120A2" w:rsidP="00E96F4D">
                            <w:pPr>
                              <w:spacing w:line="23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ED/CEO Search Process</w:t>
                            </w:r>
                          </w:p>
                          <w:p w:rsidR="00E120A2" w:rsidRPr="006140AC" w:rsidRDefault="00E120A2"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Search Process, Search Committee Tools</w:t>
                            </w:r>
                          </w:p>
                          <w:p w:rsidR="00E120A2" w:rsidRPr="006140AC" w:rsidRDefault="00E120A2"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Transition Process Steps, Tools</w:t>
                            </w:r>
                          </w:p>
                          <w:p w:rsidR="00E120A2" w:rsidRPr="006140AC" w:rsidRDefault="00E120A2"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About ED/CEO Search Firms</w:t>
                            </w:r>
                          </w:p>
                          <w:p w:rsidR="00E120A2" w:rsidRPr="006140AC" w:rsidRDefault="00E120A2" w:rsidP="00DA65E9">
                            <w:pPr>
                              <w:spacing w:line="233" w:lineRule="auto"/>
                              <w:ind w:left="90" w:hanging="90"/>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Eliminating Racism – See Racial Justice/ Civil Rights</w:t>
                            </w:r>
                          </w:p>
                          <w:p w:rsidR="00E120A2" w:rsidRPr="006140AC" w:rsidRDefault="00E120A2" w:rsidP="00E96F4D">
                            <w:pPr>
                              <w:spacing w:line="23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Emergency Planning, Policies, Procedures</w:t>
                            </w:r>
                          </w:p>
                          <w:p w:rsidR="00E120A2" w:rsidRPr="006140AC" w:rsidRDefault="00E120A2" w:rsidP="00E96F4D">
                            <w:pPr>
                              <w:spacing w:line="233" w:lineRule="auto"/>
                              <w:rPr>
                                <w:rFonts w:ascii="Source Sans Pro" w:eastAsia="Times New Roman" w:hAnsi="Source Sans Pro" w:cs="Times New Roman"/>
                                <w:b/>
                                <w:color w:val="FA4616"/>
                                <w:sz w:val="20"/>
                                <w:szCs w:val="20"/>
                              </w:rPr>
                            </w:pPr>
                            <w:r w:rsidRPr="006140AC">
                              <w:rPr>
                                <w:rFonts w:ascii="Source Sans Pro" w:eastAsia="Times New Roman" w:hAnsi="Source Sans Pro" w:cs="Times New Roman"/>
                                <w:b/>
                                <w:color w:val="FA4616"/>
                                <w:sz w:val="20"/>
                                <w:szCs w:val="20"/>
                              </w:rPr>
                              <w:t>Employees/Employee Evaluation</w:t>
                            </w:r>
                          </w:p>
                          <w:p w:rsidR="00E120A2" w:rsidRPr="006140AC" w:rsidRDefault="00E120A2" w:rsidP="00E96F4D">
                            <w:pPr>
                              <w:spacing w:line="233" w:lineRule="auto"/>
                              <w:ind w:firstLine="90"/>
                              <w:rPr>
                                <w:rFonts w:ascii="Source Sans Pro" w:eastAsia="Times New Roman" w:hAnsi="Source Sans Pro" w:cs="Times New Roman"/>
                                <w:b/>
                                <w:bCs/>
                                <w:sz w:val="18"/>
                                <w:szCs w:val="18"/>
                              </w:rPr>
                            </w:pPr>
                            <w:r w:rsidRPr="006140AC">
                              <w:rPr>
                                <w:rFonts w:ascii="Source Sans Pro" w:eastAsia="Times New Roman" w:hAnsi="Source Sans Pro" w:cs="Times New Roman"/>
                                <w:sz w:val="18"/>
                                <w:szCs w:val="18"/>
                              </w:rPr>
                              <w:t>See Staff and Staffing: Performance Review</w:t>
                            </w:r>
                          </w:p>
                          <w:p w:rsidR="00E120A2" w:rsidRPr="006140AC" w:rsidRDefault="00E120A2" w:rsidP="00E96F4D">
                            <w:pPr>
                              <w:spacing w:line="233" w:lineRule="auto"/>
                              <w:rPr>
                                <w:rFonts w:ascii="Source Sans Pro" w:eastAsia="Times New Roman" w:hAnsi="Source Sans Pro" w:cs="Times New Roman"/>
                                <w:bCs/>
                                <w:spacing w:val="-4"/>
                                <w:sz w:val="18"/>
                                <w:szCs w:val="18"/>
                              </w:rPr>
                            </w:pPr>
                            <w:r w:rsidRPr="006140AC">
                              <w:rPr>
                                <w:rFonts w:ascii="Source Sans Pro" w:eastAsia="Times New Roman" w:hAnsi="Source Sans Pro" w:cs="Times New Roman"/>
                                <w:b/>
                                <w:bCs/>
                                <w:color w:val="FA4616"/>
                                <w:sz w:val="20"/>
                                <w:szCs w:val="20"/>
                              </w:rPr>
                              <w:t xml:space="preserve">Employment Contracts/Resources  </w:t>
                            </w:r>
                          </w:p>
                          <w:p w:rsidR="00E120A2" w:rsidRPr="006140AC" w:rsidRDefault="00E120A2" w:rsidP="00E96F4D">
                            <w:pPr>
                              <w:spacing w:line="233" w:lineRule="auto"/>
                              <w:ind w:firstLine="90"/>
                              <w:rPr>
                                <w:rFonts w:ascii="Source Sans Pro" w:eastAsia="Times New Roman" w:hAnsi="Source Sans Pro" w:cs="Times New Roman"/>
                                <w:bCs/>
                                <w:spacing w:val="-4"/>
                                <w:sz w:val="18"/>
                                <w:szCs w:val="18"/>
                              </w:rPr>
                            </w:pPr>
                            <w:r w:rsidRPr="006140AC">
                              <w:rPr>
                                <w:rFonts w:ascii="Source Sans Pro" w:eastAsia="Times New Roman" w:hAnsi="Source Sans Pro" w:cs="Times New Roman"/>
                                <w:bCs/>
                                <w:spacing w:val="-4"/>
                                <w:sz w:val="18"/>
                                <w:szCs w:val="18"/>
                              </w:rPr>
                              <w:t>See Staff &amp; Staffing</w:t>
                            </w:r>
                          </w:p>
                          <w:p w:rsidR="00E120A2" w:rsidRPr="006140AC" w:rsidRDefault="00E120A2" w:rsidP="00E96F4D">
                            <w:pPr>
                              <w:spacing w:line="23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 xml:space="preserve">Empowerment </w:t>
                            </w:r>
                          </w:p>
                          <w:p w:rsidR="00E120A2" w:rsidRPr="006140AC" w:rsidRDefault="00E120A2"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Planning and Assessment Tools</w:t>
                            </w:r>
                          </w:p>
                          <w:p w:rsidR="00E120A2" w:rsidRPr="006140AC" w:rsidRDefault="00E120A2" w:rsidP="00E96F4D">
                            <w:pPr>
                              <w:spacing w:line="233" w:lineRule="auto"/>
                              <w:ind w:firstLine="90"/>
                              <w:rPr>
                                <w:rFonts w:ascii="Source Sans Pro" w:eastAsia="Times New Roman" w:hAnsi="Source Sans Pro" w:cs="Times New Roman"/>
                                <w:sz w:val="18"/>
                                <w:szCs w:val="18"/>
                              </w:rPr>
                            </w:pPr>
                            <w:r w:rsidRPr="006140AC">
                              <w:rPr>
                                <w:rFonts w:ascii="Source Sans Pro" w:eastAsia="Times New Roman" w:hAnsi="Source Sans Pro" w:cs="Times New Roman"/>
                                <w:sz w:val="18"/>
                                <w:szCs w:val="18"/>
                              </w:rPr>
                              <w:t>Empowerment Committee Job Description</w:t>
                            </w:r>
                          </w:p>
                          <w:p w:rsidR="00E120A2" w:rsidRPr="006140AC" w:rsidRDefault="00E120A2" w:rsidP="00E96F4D">
                            <w:pPr>
                              <w:spacing w:line="233" w:lineRule="auto"/>
                              <w:ind w:left="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Program Examples-Women, Girls, Youth Empowerment Status Reports</w:t>
                            </w:r>
                          </w:p>
                          <w:p w:rsidR="00E120A2" w:rsidRPr="001625C8" w:rsidRDefault="00E120A2"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26012" id="Text Box 3" o:spid="_x0000_s1031" type="#_x0000_t202" style="position:absolute;left:0;text-align:left;margin-left:567.9pt;margin-top:7.8pt;width:190.8pt;height:8in;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" fillcolor="white [3201]" strokeweight=".5pt">
                <v:textbox>
                  <w:txbxContent>
                    <w:p w:rsidR="00E120A2" w:rsidRPr="006140AC" w:rsidRDefault="00E120A2" w:rsidP="00E96F4D">
                      <w:pPr>
                        <w:spacing w:line="216"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Contracts and Agreements</w:t>
                      </w:r>
                    </w:p>
                    <w:p w:rsidR="00E120A2" w:rsidRPr="006140AC" w:rsidRDefault="00E120A2" w:rsidP="00E96F4D">
                      <w:pPr>
                        <w:spacing w:line="216"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Negotiating Tips</w:t>
                      </w:r>
                    </w:p>
                    <w:p w:rsidR="00E120A2" w:rsidRPr="006140AC" w:rsidRDefault="00E120A2" w:rsidP="00E96F4D">
                      <w:pPr>
                        <w:spacing w:line="226"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Contract Considerations</w:t>
                      </w:r>
                    </w:p>
                    <w:p w:rsidR="00E120A2" w:rsidRPr="006140AC" w:rsidRDefault="00E120A2" w:rsidP="00E96F4D">
                      <w:pPr>
                        <w:spacing w:line="226"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Corporate Partnerships</w:t>
                      </w:r>
                    </w:p>
                    <w:p w:rsidR="00E120A2" w:rsidRPr="006140AC" w:rsidRDefault="00E120A2" w:rsidP="00E96F4D">
                      <w:pPr>
                        <w:spacing w:line="226"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Partnership Framework</w:t>
                      </w:r>
                    </w:p>
                    <w:p w:rsidR="00E120A2" w:rsidRPr="006140AC" w:rsidRDefault="00E120A2" w:rsidP="00E96F4D">
                      <w:pPr>
                        <w:spacing w:line="216"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Cultural Competence</w:t>
                      </w:r>
                    </w:p>
                    <w:p w:rsidR="00E120A2" w:rsidRPr="006140AC" w:rsidRDefault="00E120A2" w:rsidP="00E96F4D">
                      <w:pPr>
                        <w:spacing w:line="216"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Assessment Tools, Diversity Education,</w:t>
                      </w:r>
                    </w:p>
                    <w:p w:rsidR="00E120A2" w:rsidRPr="006140AC" w:rsidRDefault="00E120A2" w:rsidP="00E96F4D">
                      <w:pPr>
                        <w:spacing w:line="226"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Glossary</w:t>
                      </w:r>
                    </w:p>
                    <w:p w:rsidR="00E120A2" w:rsidRPr="006140AC" w:rsidRDefault="00E120A2" w:rsidP="005C1FBE">
                      <w:pPr>
                        <w:spacing w:line="226" w:lineRule="auto"/>
                        <w:ind w:left="90" w:hanging="90"/>
                        <w:rPr>
                          <w:rFonts w:ascii="Source Sans Pro" w:eastAsia="Times New Roman" w:hAnsi="Source Sans Pro" w:cs="Times New Roman"/>
                          <w:color w:val="FA4616"/>
                          <w:sz w:val="20"/>
                          <w:szCs w:val="20"/>
                        </w:rPr>
                      </w:pPr>
                      <w:r w:rsidRPr="006140AC">
                        <w:rPr>
                          <w:rFonts w:ascii="Source Sans Pro" w:eastAsia="Times New Roman" w:hAnsi="Source Sans Pro" w:cs="Times New Roman"/>
                          <w:b/>
                          <w:bCs/>
                          <w:color w:val="FA4616"/>
                          <w:sz w:val="20"/>
                          <w:szCs w:val="20"/>
                        </w:rPr>
                        <w:t xml:space="preserve">Curriculums   </w:t>
                      </w:r>
                      <w:r w:rsidRPr="006140AC">
                        <w:rPr>
                          <w:rFonts w:ascii="Source Sans Pro" w:eastAsia="Times New Roman" w:hAnsi="Source Sans Pro" w:cs="Times New Roman"/>
                          <w:b/>
                          <w:bCs/>
                          <w:sz w:val="20"/>
                          <w:szCs w:val="20"/>
                        </w:rPr>
                        <w:t xml:space="preserve">- </w:t>
                      </w:r>
                      <w:r w:rsidRPr="006140AC">
                        <w:rPr>
                          <w:rFonts w:ascii="Source Sans Pro" w:eastAsia="Times New Roman" w:hAnsi="Source Sans Pro" w:cs="Times New Roman"/>
                          <w:sz w:val="18"/>
                          <w:szCs w:val="18"/>
                        </w:rPr>
                        <w:t>See Program/Curriculum Examples</w:t>
                      </w:r>
                    </w:p>
                    <w:p w:rsidR="00E120A2" w:rsidRPr="006140AC" w:rsidRDefault="00E120A2" w:rsidP="00E96F4D">
                      <w:pPr>
                        <w:spacing w:line="216" w:lineRule="auto"/>
                        <w:rPr>
                          <w:rFonts w:ascii="Source Sans Pro" w:eastAsia="Times New Roman" w:hAnsi="Source Sans Pro" w:cs="Times New Roman"/>
                          <w:b/>
                          <w:bCs/>
                          <w:sz w:val="20"/>
                          <w:szCs w:val="20"/>
                        </w:rPr>
                      </w:pPr>
                      <w:r w:rsidRPr="006140AC">
                        <w:rPr>
                          <w:rFonts w:ascii="Source Sans Pro" w:eastAsia="Times New Roman" w:hAnsi="Source Sans Pro" w:cs="Times New Roman"/>
                          <w:b/>
                          <w:bCs/>
                          <w:color w:val="FA4616"/>
                          <w:sz w:val="20"/>
                          <w:szCs w:val="20"/>
                        </w:rPr>
                        <w:t>Customer Service</w:t>
                      </w:r>
                    </w:p>
                    <w:p w:rsidR="00E120A2" w:rsidRPr="006140AC" w:rsidRDefault="00E120A2" w:rsidP="00E96F4D">
                      <w:pPr>
                        <w:spacing w:line="216"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Ensuring Support for YWCA</w:t>
                      </w:r>
                    </w:p>
                    <w:p w:rsidR="00E120A2" w:rsidRPr="006140AC" w:rsidRDefault="00E120A2" w:rsidP="005C1FBE">
                      <w:pPr>
                        <w:spacing w:line="144" w:lineRule="auto"/>
                        <w:rPr>
                          <w:rFonts w:ascii="Source Sans Pro" w:eastAsia="Times New Roman" w:hAnsi="Source Sans Pro" w:cs="Times New Roman"/>
                          <w:b/>
                          <w:bCs/>
                          <w:color w:val="FA4616"/>
                          <w:sz w:val="20"/>
                          <w:szCs w:val="20"/>
                        </w:rPr>
                      </w:pPr>
                    </w:p>
                    <w:p w:rsidR="00E120A2" w:rsidRPr="006140AC" w:rsidRDefault="00E120A2" w:rsidP="00E96F4D">
                      <w:pPr>
                        <w:spacing w:line="226"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F4616"/>
                          <w:sz w:val="20"/>
                          <w:szCs w:val="20"/>
                        </w:rPr>
                        <w:t>Data Management</w:t>
                      </w:r>
                      <w:r w:rsidRPr="006140AC">
                        <w:rPr>
                          <w:rFonts w:ascii="Source Sans Pro" w:eastAsia="Times New Roman" w:hAnsi="Source Sans Pro" w:cs="Times New Roman"/>
                          <w:bCs/>
                          <w:color w:val="FF4616"/>
                          <w:sz w:val="20"/>
                          <w:szCs w:val="20"/>
                        </w:rPr>
                        <w:t xml:space="preserve"> </w:t>
                      </w:r>
                      <w:r w:rsidRPr="006140AC">
                        <w:rPr>
                          <w:rFonts w:ascii="Source Sans Pro" w:eastAsia="Times New Roman" w:hAnsi="Source Sans Pro" w:cs="Times New Roman"/>
                          <w:bCs/>
                          <w:sz w:val="18"/>
                          <w:szCs w:val="18"/>
                        </w:rPr>
                        <w:t>- Tools</w:t>
                      </w:r>
                    </w:p>
                    <w:p w:rsidR="00E120A2" w:rsidRPr="006140AC" w:rsidRDefault="00E120A2" w:rsidP="00E96F4D">
                      <w:pPr>
                        <w:spacing w:line="226" w:lineRule="auto"/>
                        <w:rPr>
                          <w:rFonts w:ascii="Source Sans Pro" w:eastAsia="Times New Roman" w:hAnsi="Source Sans Pro" w:cs="Times New Roman"/>
                          <w:b/>
                          <w:bCs/>
                          <w:color w:val="FA4616"/>
                          <w:spacing w:val="-4"/>
                          <w:sz w:val="20"/>
                          <w:szCs w:val="20"/>
                        </w:rPr>
                      </w:pPr>
                      <w:r w:rsidRPr="006140AC">
                        <w:rPr>
                          <w:rFonts w:ascii="Source Sans Pro" w:eastAsia="Times New Roman" w:hAnsi="Source Sans Pro" w:cs="Times New Roman"/>
                          <w:b/>
                          <w:bCs/>
                          <w:color w:val="FA4616"/>
                          <w:sz w:val="20"/>
                          <w:szCs w:val="20"/>
                        </w:rPr>
                        <w:t xml:space="preserve">Decision Making   </w:t>
                      </w:r>
                      <w:r w:rsidRPr="006140AC">
                        <w:rPr>
                          <w:rFonts w:ascii="Source Sans Pro" w:eastAsia="Times New Roman" w:hAnsi="Source Sans Pro" w:cs="Times New Roman"/>
                          <w:bCs/>
                          <w:spacing w:val="-4"/>
                          <w:sz w:val="20"/>
                          <w:szCs w:val="20"/>
                        </w:rPr>
                        <w:t>-</w:t>
                      </w:r>
                      <w:r w:rsidRPr="006140AC">
                        <w:rPr>
                          <w:rFonts w:ascii="Source Sans Pro" w:eastAsia="Times New Roman" w:hAnsi="Source Sans Pro" w:cs="Times New Roman"/>
                          <w:bCs/>
                          <w:spacing w:val="-4"/>
                          <w:sz w:val="18"/>
                          <w:szCs w:val="18"/>
                        </w:rPr>
                        <w:t xml:space="preserve"> Decision Making Processes</w:t>
                      </w:r>
                    </w:p>
                    <w:p w:rsidR="00E120A2" w:rsidRPr="006140AC" w:rsidRDefault="00E120A2" w:rsidP="00E96F4D">
                      <w:pPr>
                        <w:spacing w:line="226"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 xml:space="preserve">Demographics    </w:t>
                      </w:r>
                      <w:r w:rsidRPr="006140AC">
                        <w:rPr>
                          <w:rFonts w:ascii="Source Sans Pro" w:eastAsia="Times New Roman" w:hAnsi="Source Sans Pro" w:cs="Times New Roman"/>
                          <w:bCs/>
                          <w:sz w:val="18"/>
                          <w:szCs w:val="18"/>
                        </w:rPr>
                        <w:t>- Demographic Trends</w:t>
                      </w:r>
                    </w:p>
                    <w:p w:rsidR="00E120A2" w:rsidRPr="006140AC" w:rsidRDefault="00E120A2" w:rsidP="00E96F4D">
                      <w:pPr>
                        <w:spacing w:line="226" w:lineRule="auto"/>
                        <w:rPr>
                          <w:rFonts w:ascii="Source Sans Pro" w:eastAsia="Times New Roman" w:hAnsi="Source Sans Pro" w:cs="Times New Roman"/>
                          <w:color w:val="FA4616"/>
                          <w:sz w:val="20"/>
                          <w:szCs w:val="20"/>
                        </w:rPr>
                      </w:pPr>
                      <w:r w:rsidRPr="006140AC">
                        <w:rPr>
                          <w:rFonts w:ascii="Source Sans Pro" w:eastAsia="Times New Roman" w:hAnsi="Source Sans Pro" w:cs="Times New Roman"/>
                          <w:b/>
                          <w:bCs/>
                          <w:color w:val="FA4616"/>
                          <w:sz w:val="20"/>
                          <w:szCs w:val="20"/>
                        </w:rPr>
                        <w:t xml:space="preserve">Digital Strategy   </w:t>
                      </w:r>
                      <w:r w:rsidRPr="006140AC">
                        <w:rPr>
                          <w:rFonts w:ascii="Source Sans Pro" w:eastAsia="Times New Roman" w:hAnsi="Source Sans Pro" w:cs="Times New Roman"/>
                          <w:bCs/>
                          <w:sz w:val="18"/>
                          <w:szCs w:val="18"/>
                        </w:rPr>
                        <w:t>- Digital Strategy Tools</w:t>
                      </w:r>
                    </w:p>
                    <w:p w:rsidR="00E120A2" w:rsidRPr="006140AC" w:rsidRDefault="00E120A2" w:rsidP="00E96F4D">
                      <w:pPr>
                        <w:spacing w:line="216"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Directories</w:t>
                      </w:r>
                    </w:p>
                    <w:p w:rsidR="00E120A2" w:rsidRPr="006140AC" w:rsidRDefault="00E120A2" w:rsidP="00E96F4D">
                      <w:pPr>
                        <w:spacing w:line="216"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YWCA USA Staff, Volunteers, and Associations</w:t>
                      </w:r>
                    </w:p>
                    <w:p w:rsidR="00E120A2" w:rsidRPr="006140AC" w:rsidRDefault="00E120A2" w:rsidP="00E96F4D">
                      <w:pPr>
                        <w:spacing w:line="216" w:lineRule="auto"/>
                        <w:rPr>
                          <w:rFonts w:ascii="Source Sans Pro" w:eastAsia="Times New Roman" w:hAnsi="Source Sans Pro" w:cs="Times New Roman"/>
                          <w:b/>
                          <w:color w:val="FA4616"/>
                          <w:sz w:val="18"/>
                          <w:szCs w:val="18"/>
                        </w:rPr>
                      </w:pPr>
                      <w:r w:rsidRPr="006140AC">
                        <w:rPr>
                          <w:rFonts w:ascii="Source Sans Pro" w:eastAsia="Times New Roman" w:hAnsi="Source Sans Pro" w:cs="Times New Roman"/>
                          <w:b/>
                          <w:color w:val="FA4616"/>
                          <w:sz w:val="20"/>
                          <w:szCs w:val="20"/>
                        </w:rPr>
                        <w:t>Disaster Procedures</w:t>
                      </w:r>
                    </w:p>
                    <w:p w:rsidR="00E120A2" w:rsidRPr="006140AC" w:rsidRDefault="00E120A2" w:rsidP="00E96F4D">
                      <w:pPr>
                        <w:spacing w:line="216" w:lineRule="auto"/>
                        <w:ind w:firstLine="90"/>
                        <w:rPr>
                          <w:rFonts w:ascii="Source Sans Pro" w:eastAsia="Times New Roman" w:hAnsi="Source Sans Pro" w:cs="Times New Roman"/>
                          <w:bCs/>
                          <w:spacing w:val="-4"/>
                          <w:sz w:val="18"/>
                          <w:szCs w:val="18"/>
                        </w:rPr>
                      </w:pPr>
                      <w:r w:rsidRPr="006140AC">
                        <w:rPr>
                          <w:rFonts w:ascii="Source Sans Pro" w:eastAsia="Times New Roman" w:hAnsi="Source Sans Pro" w:cs="Times New Roman"/>
                          <w:bCs/>
                          <w:spacing w:val="-4"/>
                          <w:sz w:val="18"/>
                          <w:szCs w:val="18"/>
                        </w:rPr>
                        <w:t>Policies, and Procedures</w:t>
                      </w:r>
                    </w:p>
                    <w:p w:rsidR="00E120A2" w:rsidRPr="006140AC" w:rsidRDefault="00E120A2" w:rsidP="00925F6A">
                      <w:pPr>
                        <w:spacing w:line="216" w:lineRule="auto"/>
                        <w:rPr>
                          <w:rFonts w:ascii="Source Sans Pro" w:eastAsia="Times New Roman" w:hAnsi="Source Sans Pro" w:cs="Times New Roman"/>
                          <w:bCs/>
                          <w:spacing w:val="-4"/>
                          <w:sz w:val="18"/>
                          <w:szCs w:val="18"/>
                        </w:rPr>
                      </w:pPr>
                      <w:r w:rsidRPr="006140AC">
                        <w:rPr>
                          <w:rFonts w:ascii="Source Sans Pro" w:eastAsia="Times New Roman" w:hAnsi="Source Sans Pro" w:cs="Times New Roman"/>
                          <w:b/>
                          <w:bCs/>
                          <w:color w:val="FF4616"/>
                          <w:spacing w:val="-4"/>
                          <w:sz w:val="20"/>
                          <w:szCs w:val="20"/>
                        </w:rPr>
                        <w:t>Diversity</w:t>
                      </w:r>
                      <w:r w:rsidRPr="006140AC">
                        <w:rPr>
                          <w:rFonts w:ascii="Source Sans Pro" w:eastAsia="Times New Roman" w:hAnsi="Source Sans Pro" w:cs="Times New Roman"/>
                          <w:bCs/>
                          <w:spacing w:val="-4"/>
                          <w:sz w:val="18"/>
                          <w:szCs w:val="18"/>
                        </w:rPr>
                        <w:t xml:space="preserve"> – See Inclusiveness/Diversity</w:t>
                      </w:r>
                    </w:p>
                    <w:p w:rsidR="00E120A2" w:rsidRPr="006140AC" w:rsidRDefault="00E120A2" w:rsidP="00E96F4D">
                      <w:pPr>
                        <w:spacing w:line="233" w:lineRule="auto"/>
                        <w:rPr>
                          <w:rFonts w:ascii="Source Sans Pro" w:eastAsia="Times New Roman" w:hAnsi="Source Sans Pro" w:cs="Times New Roman"/>
                          <w:color w:val="FA4616"/>
                          <w:spacing w:val="-8"/>
                          <w:sz w:val="20"/>
                          <w:szCs w:val="20"/>
                        </w:rPr>
                      </w:pPr>
                      <w:r w:rsidRPr="006140AC">
                        <w:rPr>
                          <w:rFonts w:ascii="Source Sans Pro" w:eastAsia="Times New Roman" w:hAnsi="Source Sans Pro" w:cs="Times New Roman"/>
                          <w:b/>
                          <w:color w:val="FA4616"/>
                          <w:spacing w:val="-8"/>
                          <w:sz w:val="20"/>
                          <w:szCs w:val="20"/>
                        </w:rPr>
                        <w:t>Domestic Violence</w:t>
                      </w:r>
                      <w:r w:rsidRPr="006140AC">
                        <w:rPr>
                          <w:rFonts w:ascii="Source Sans Pro" w:eastAsia="Times New Roman" w:hAnsi="Source Sans Pro" w:cs="Times New Roman"/>
                          <w:color w:val="FA4616"/>
                          <w:spacing w:val="-8"/>
                          <w:sz w:val="20"/>
                          <w:szCs w:val="20"/>
                        </w:rPr>
                        <w:t xml:space="preserve"> </w:t>
                      </w:r>
                      <w:r w:rsidRPr="006140AC">
                        <w:rPr>
                          <w:rFonts w:ascii="Source Sans Pro" w:eastAsia="Times New Roman" w:hAnsi="Source Sans Pro" w:cs="Times New Roman"/>
                          <w:spacing w:val="-8"/>
                          <w:sz w:val="20"/>
                          <w:szCs w:val="20"/>
                        </w:rPr>
                        <w:t>-</w:t>
                      </w:r>
                      <w:r w:rsidRPr="006140AC">
                        <w:rPr>
                          <w:rFonts w:ascii="Source Sans Pro" w:eastAsia="Times New Roman" w:hAnsi="Source Sans Pro" w:cs="Times New Roman"/>
                          <w:spacing w:val="-8"/>
                          <w:sz w:val="18"/>
                          <w:szCs w:val="18"/>
                        </w:rPr>
                        <w:t>See</w:t>
                      </w:r>
                      <w:r w:rsidRPr="006140AC">
                        <w:rPr>
                          <w:rFonts w:ascii="Source Sans Pro" w:eastAsia="Times New Roman" w:hAnsi="Source Sans Pro" w:cs="Times New Roman"/>
                          <w:b/>
                          <w:spacing w:val="-8"/>
                          <w:sz w:val="18"/>
                          <w:szCs w:val="18"/>
                        </w:rPr>
                        <w:t xml:space="preserve"> </w:t>
                      </w:r>
                      <w:r w:rsidRPr="006140AC">
                        <w:rPr>
                          <w:rFonts w:ascii="Source Sans Pro" w:eastAsia="Times New Roman" w:hAnsi="Source Sans Pro" w:cs="Times New Roman"/>
                          <w:spacing w:val="-8"/>
                          <w:sz w:val="18"/>
                          <w:szCs w:val="18"/>
                        </w:rPr>
                        <w:t>Gender-based Violence</w:t>
                      </w:r>
                      <w:r w:rsidRPr="006140AC">
                        <w:rPr>
                          <w:rFonts w:ascii="Source Sans Pro" w:eastAsia="Times New Roman" w:hAnsi="Source Sans Pro" w:cs="Times New Roman"/>
                          <w:b/>
                          <w:spacing w:val="-8"/>
                          <w:sz w:val="18"/>
                          <w:szCs w:val="18"/>
                        </w:rPr>
                        <w:t xml:space="preserve"> </w:t>
                      </w:r>
                    </w:p>
                    <w:p w:rsidR="00E120A2" w:rsidRPr="006140AC" w:rsidRDefault="00E120A2" w:rsidP="00E96F4D">
                      <w:pPr>
                        <w:spacing w:line="233" w:lineRule="auto"/>
                        <w:rPr>
                          <w:rFonts w:ascii="Source Sans Pro" w:eastAsia="Times New Roman" w:hAnsi="Source Sans Pro" w:cs="Times New Roman"/>
                          <w:bCs/>
                          <w:sz w:val="18"/>
                          <w:szCs w:val="18"/>
                        </w:rPr>
                      </w:pPr>
                      <w:r w:rsidRPr="006140AC">
                        <w:rPr>
                          <w:rFonts w:ascii="Source Sans Pro" w:eastAsia="Times New Roman" w:hAnsi="Source Sans Pro" w:cs="Times New Roman"/>
                          <w:b/>
                          <w:bCs/>
                          <w:color w:val="FA4616"/>
                          <w:sz w:val="20"/>
                          <w:szCs w:val="20"/>
                        </w:rPr>
                        <w:t xml:space="preserve">Donor Relations    </w:t>
                      </w:r>
                      <w:r w:rsidRPr="006140AC">
                        <w:rPr>
                          <w:rFonts w:ascii="Source Sans Pro" w:eastAsia="Times New Roman" w:hAnsi="Source Sans Pro" w:cs="Times New Roman"/>
                          <w:b/>
                          <w:bCs/>
                          <w:sz w:val="20"/>
                          <w:szCs w:val="20"/>
                        </w:rPr>
                        <w:t xml:space="preserve">- </w:t>
                      </w:r>
                      <w:r w:rsidRPr="006140AC">
                        <w:rPr>
                          <w:rFonts w:ascii="Source Sans Pro" w:eastAsia="Times New Roman" w:hAnsi="Source Sans Pro" w:cs="Times New Roman"/>
                          <w:bCs/>
                          <w:sz w:val="18"/>
                          <w:szCs w:val="18"/>
                        </w:rPr>
                        <w:t>See Fundraising</w:t>
                      </w:r>
                    </w:p>
                    <w:p w:rsidR="00E120A2" w:rsidRPr="006140AC" w:rsidRDefault="00E120A2" w:rsidP="00736B91">
                      <w:pPr>
                        <w:spacing w:line="120" w:lineRule="auto"/>
                        <w:rPr>
                          <w:rFonts w:ascii="Source Sans Pro" w:eastAsia="Times New Roman" w:hAnsi="Source Sans Pro" w:cs="Times New Roman"/>
                          <w:b/>
                          <w:bCs/>
                          <w:color w:val="FA4616"/>
                          <w:sz w:val="20"/>
                          <w:szCs w:val="20"/>
                        </w:rPr>
                      </w:pPr>
                    </w:p>
                    <w:p w:rsidR="00E120A2" w:rsidRPr="006140AC" w:rsidRDefault="00E120A2" w:rsidP="00E96F4D">
                      <w:pPr>
                        <w:spacing w:line="23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Economic Advancement</w:t>
                      </w:r>
                    </w:p>
                    <w:p w:rsidR="00E120A2" w:rsidRPr="006140AC" w:rsidRDefault="00E120A2"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Training Guide, Program Planning Guide</w:t>
                      </w:r>
                    </w:p>
                    <w:p w:rsidR="00E120A2" w:rsidRPr="006140AC" w:rsidRDefault="00E120A2"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Program Examples</w:t>
                      </w:r>
                    </w:p>
                    <w:p w:rsidR="00E120A2" w:rsidRPr="006140AC" w:rsidRDefault="00E120A2"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Economic Advancement Status Reports</w:t>
                      </w:r>
                    </w:p>
                    <w:p w:rsidR="00E120A2" w:rsidRPr="006140AC" w:rsidRDefault="00E120A2" w:rsidP="00E96F4D">
                      <w:pPr>
                        <w:spacing w:line="23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ED/CEO Leadership</w:t>
                      </w:r>
                    </w:p>
                    <w:p w:rsidR="00E120A2" w:rsidRPr="006140AC" w:rsidRDefault="00E120A2"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Leadership Roles and Responsibilities, Tools</w:t>
                      </w:r>
                    </w:p>
                    <w:p w:rsidR="00E120A2" w:rsidRPr="006140AC" w:rsidRDefault="00E120A2"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Emergency Succession Planning</w:t>
                      </w:r>
                    </w:p>
                    <w:p w:rsidR="00E120A2" w:rsidRPr="006140AC" w:rsidRDefault="00E120A2"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CEO Salary Survey-2016</w:t>
                      </w:r>
                    </w:p>
                    <w:p w:rsidR="00E120A2" w:rsidRPr="006140AC" w:rsidRDefault="00E120A2" w:rsidP="00E96F4D">
                      <w:pPr>
                        <w:spacing w:line="233" w:lineRule="auto"/>
                        <w:ind w:left="90"/>
                        <w:rPr>
                          <w:rFonts w:ascii="Source Sans Pro" w:eastAsia="Times New Roman" w:hAnsi="Source Sans Pro" w:cs="Times New Roman"/>
                          <w:sz w:val="18"/>
                          <w:szCs w:val="18"/>
                        </w:rPr>
                      </w:pPr>
                      <w:r w:rsidRPr="006140AC">
                        <w:rPr>
                          <w:rFonts w:ascii="Source Sans Pro" w:eastAsia="Times New Roman" w:hAnsi="Source Sans Pro" w:cs="Times New Roman"/>
                          <w:sz w:val="18"/>
                          <w:szCs w:val="18"/>
                        </w:rPr>
                        <w:t>Also see Staff and Staffing, and Organizational Excellence</w:t>
                      </w:r>
                    </w:p>
                    <w:p w:rsidR="00E120A2" w:rsidRPr="006140AC" w:rsidRDefault="00E120A2" w:rsidP="00E96F4D">
                      <w:pPr>
                        <w:spacing w:line="23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ED/CEO Search Process</w:t>
                      </w:r>
                    </w:p>
                    <w:p w:rsidR="00E120A2" w:rsidRPr="006140AC" w:rsidRDefault="00E120A2"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Search Process, Search Committee Tools</w:t>
                      </w:r>
                    </w:p>
                    <w:p w:rsidR="00E120A2" w:rsidRPr="006140AC" w:rsidRDefault="00E120A2"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Transition Process Steps, Tools</w:t>
                      </w:r>
                    </w:p>
                    <w:p w:rsidR="00E120A2" w:rsidRPr="006140AC" w:rsidRDefault="00E120A2"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About ED/CEO Search Firms</w:t>
                      </w:r>
                    </w:p>
                    <w:p w:rsidR="00E120A2" w:rsidRPr="006140AC" w:rsidRDefault="00E120A2" w:rsidP="00DA65E9">
                      <w:pPr>
                        <w:spacing w:line="233" w:lineRule="auto"/>
                        <w:ind w:left="90" w:hanging="90"/>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Eliminating Racism – See Racial Justice/ Civil Rights</w:t>
                      </w:r>
                    </w:p>
                    <w:p w:rsidR="00E120A2" w:rsidRPr="006140AC" w:rsidRDefault="00E120A2" w:rsidP="00E96F4D">
                      <w:pPr>
                        <w:spacing w:line="23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Emergency Planning, Policies, Procedures</w:t>
                      </w:r>
                    </w:p>
                    <w:p w:rsidR="00E120A2" w:rsidRPr="006140AC" w:rsidRDefault="00E120A2" w:rsidP="00E96F4D">
                      <w:pPr>
                        <w:spacing w:line="233" w:lineRule="auto"/>
                        <w:rPr>
                          <w:rFonts w:ascii="Source Sans Pro" w:eastAsia="Times New Roman" w:hAnsi="Source Sans Pro" w:cs="Times New Roman"/>
                          <w:b/>
                          <w:color w:val="FA4616"/>
                          <w:sz w:val="20"/>
                          <w:szCs w:val="20"/>
                        </w:rPr>
                      </w:pPr>
                      <w:r w:rsidRPr="006140AC">
                        <w:rPr>
                          <w:rFonts w:ascii="Source Sans Pro" w:eastAsia="Times New Roman" w:hAnsi="Source Sans Pro" w:cs="Times New Roman"/>
                          <w:b/>
                          <w:color w:val="FA4616"/>
                          <w:sz w:val="20"/>
                          <w:szCs w:val="20"/>
                        </w:rPr>
                        <w:t>Employees/Employee Evaluation</w:t>
                      </w:r>
                    </w:p>
                    <w:p w:rsidR="00E120A2" w:rsidRPr="006140AC" w:rsidRDefault="00E120A2" w:rsidP="00E96F4D">
                      <w:pPr>
                        <w:spacing w:line="233" w:lineRule="auto"/>
                        <w:ind w:firstLine="90"/>
                        <w:rPr>
                          <w:rFonts w:ascii="Source Sans Pro" w:eastAsia="Times New Roman" w:hAnsi="Source Sans Pro" w:cs="Times New Roman"/>
                          <w:b/>
                          <w:bCs/>
                          <w:sz w:val="18"/>
                          <w:szCs w:val="18"/>
                        </w:rPr>
                      </w:pPr>
                      <w:r w:rsidRPr="006140AC">
                        <w:rPr>
                          <w:rFonts w:ascii="Source Sans Pro" w:eastAsia="Times New Roman" w:hAnsi="Source Sans Pro" w:cs="Times New Roman"/>
                          <w:sz w:val="18"/>
                          <w:szCs w:val="18"/>
                        </w:rPr>
                        <w:t>See Staff and Staffing: Performance Review</w:t>
                      </w:r>
                    </w:p>
                    <w:p w:rsidR="00E120A2" w:rsidRPr="006140AC" w:rsidRDefault="00E120A2" w:rsidP="00E96F4D">
                      <w:pPr>
                        <w:spacing w:line="233" w:lineRule="auto"/>
                        <w:rPr>
                          <w:rFonts w:ascii="Source Sans Pro" w:eastAsia="Times New Roman" w:hAnsi="Source Sans Pro" w:cs="Times New Roman"/>
                          <w:bCs/>
                          <w:spacing w:val="-4"/>
                          <w:sz w:val="18"/>
                          <w:szCs w:val="18"/>
                        </w:rPr>
                      </w:pPr>
                      <w:r w:rsidRPr="006140AC">
                        <w:rPr>
                          <w:rFonts w:ascii="Source Sans Pro" w:eastAsia="Times New Roman" w:hAnsi="Source Sans Pro" w:cs="Times New Roman"/>
                          <w:b/>
                          <w:bCs/>
                          <w:color w:val="FA4616"/>
                          <w:sz w:val="20"/>
                          <w:szCs w:val="20"/>
                        </w:rPr>
                        <w:t xml:space="preserve">Employment Contracts/Resources  </w:t>
                      </w:r>
                    </w:p>
                    <w:p w:rsidR="00E120A2" w:rsidRPr="006140AC" w:rsidRDefault="00E120A2" w:rsidP="00E96F4D">
                      <w:pPr>
                        <w:spacing w:line="233" w:lineRule="auto"/>
                        <w:ind w:firstLine="90"/>
                        <w:rPr>
                          <w:rFonts w:ascii="Source Sans Pro" w:eastAsia="Times New Roman" w:hAnsi="Source Sans Pro" w:cs="Times New Roman"/>
                          <w:bCs/>
                          <w:spacing w:val="-4"/>
                          <w:sz w:val="18"/>
                          <w:szCs w:val="18"/>
                        </w:rPr>
                      </w:pPr>
                      <w:r w:rsidRPr="006140AC">
                        <w:rPr>
                          <w:rFonts w:ascii="Source Sans Pro" w:eastAsia="Times New Roman" w:hAnsi="Source Sans Pro" w:cs="Times New Roman"/>
                          <w:bCs/>
                          <w:spacing w:val="-4"/>
                          <w:sz w:val="18"/>
                          <w:szCs w:val="18"/>
                        </w:rPr>
                        <w:t>See Staff &amp; Staffing</w:t>
                      </w:r>
                    </w:p>
                    <w:p w:rsidR="00E120A2" w:rsidRPr="006140AC" w:rsidRDefault="00E120A2" w:rsidP="00E96F4D">
                      <w:pPr>
                        <w:spacing w:line="233" w:lineRule="auto"/>
                        <w:rPr>
                          <w:rFonts w:ascii="Source Sans Pro" w:eastAsia="Times New Roman" w:hAnsi="Source Sans Pro" w:cs="Times New Roman"/>
                          <w:b/>
                          <w:bCs/>
                          <w:color w:val="FA4616"/>
                          <w:sz w:val="20"/>
                          <w:szCs w:val="20"/>
                        </w:rPr>
                      </w:pPr>
                      <w:r w:rsidRPr="006140AC">
                        <w:rPr>
                          <w:rFonts w:ascii="Source Sans Pro" w:eastAsia="Times New Roman" w:hAnsi="Source Sans Pro" w:cs="Times New Roman"/>
                          <w:b/>
                          <w:bCs/>
                          <w:color w:val="FA4616"/>
                          <w:sz w:val="20"/>
                          <w:szCs w:val="20"/>
                        </w:rPr>
                        <w:t xml:space="preserve">Empowerment </w:t>
                      </w:r>
                    </w:p>
                    <w:p w:rsidR="00E120A2" w:rsidRPr="006140AC" w:rsidRDefault="00E120A2" w:rsidP="00E96F4D">
                      <w:pPr>
                        <w:spacing w:line="233" w:lineRule="auto"/>
                        <w:ind w:firstLine="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Planning and Assessment Tools</w:t>
                      </w:r>
                    </w:p>
                    <w:p w:rsidR="00E120A2" w:rsidRPr="006140AC" w:rsidRDefault="00E120A2" w:rsidP="00E96F4D">
                      <w:pPr>
                        <w:spacing w:line="233" w:lineRule="auto"/>
                        <w:ind w:firstLine="90"/>
                        <w:rPr>
                          <w:rFonts w:ascii="Source Sans Pro" w:eastAsia="Times New Roman" w:hAnsi="Source Sans Pro" w:cs="Times New Roman"/>
                          <w:sz w:val="18"/>
                          <w:szCs w:val="18"/>
                        </w:rPr>
                      </w:pPr>
                      <w:r w:rsidRPr="006140AC">
                        <w:rPr>
                          <w:rFonts w:ascii="Source Sans Pro" w:eastAsia="Times New Roman" w:hAnsi="Source Sans Pro" w:cs="Times New Roman"/>
                          <w:sz w:val="18"/>
                          <w:szCs w:val="18"/>
                        </w:rPr>
                        <w:t>Empowerment Committee Job Description</w:t>
                      </w:r>
                    </w:p>
                    <w:p w:rsidR="00E120A2" w:rsidRPr="006140AC" w:rsidRDefault="00E120A2" w:rsidP="00E96F4D">
                      <w:pPr>
                        <w:spacing w:line="233" w:lineRule="auto"/>
                        <w:ind w:left="90"/>
                        <w:rPr>
                          <w:rFonts w:ascii="Source Sans Pro" w:eastAsia="Times New Roman" w:hAnsi="Source Sans Pro" w:cs="Times New Roman"/>
                          <w:bCs/>
                          <w:sz w:val="18"/>
                          <w:szCs w:val="18"/>
                        </w:rPr>
                      </w:pPr>
                      <w:r w:rsidRPr="006140AC">
                        <w:rPr>
                          <w:rFonts w:ascii="Source Sans Pro" w:eastAsia="Times New Roman" w:hAnsi="Source Sans Pro" w:cs="Times New Roman"/>
                          <w:bCs/>
                          <w:sz w:val="18"/>
                          <w:szCs w:val="18"/>
                        </w:rPr>
                        <w:t>Program Examples-Women, Girls, Youth Empowerment Status Reports</w:t>
                      </w:r>
                    </w:p>
                    <w:p w:rsidR="00E120A2" w:rsidRPr="001625C8" w:rsidRDefault="00E120A2"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009E282C" w:rsidRPr="006741E4">
        <w:rPr>
          <w:noProof/>
        </w:rPr>
        <mc:AlternateContent>
          <mc:Choice Requires="wps">
            <w:drawing>
              <wp:anchor distT="0" distB="0" distL="114300" distR="114300" simplePos="0" relativeHeight="251685888" behindDoc="0" locked="0" layoutInCell="1" allowOverlap="1" wp14:anchorId="24526012" wp14:editId="073C4592">
                <wp:simplePos x="0" y="0"/>
                <wp:positionH relativeFrom="column">
                  <wp:posOffset>4794885</wp:posOffset>
                </wp:positionH>
                <wp:positionV relativeFrom="paragraph">
                  <wp:posOffset>94615</wp:posOffset>
                </wp:positionV>
                <wp:extent cx="2423160" cy="7315200"/>
                <wp:effectExtent l="0" t="0" r="15240" b="19050"/>
                <wp:wrapNone/>
                <wp:docPr id="2" name="Text Box 2"/>
                <wp:cNvGraphicFramePr/>
                <a:graphic xmlns:a="http://schemas.openxmlformats.org/drawingml/2006/main">
                  <a:graphicData uri="http://schemas.microsoft.com/office/word/2010/wordprocessingShape">
                    <wps:wsp>
                      <wps:cNvSpPr txBox="1"/>
                      <wps:spPr>
                        <a:xfrm>
                          <a:off x="0" y="0"/>
                          <a:ext cx="2423160" cy="731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20A2" w:rsidRPr="00095352" w:rsidRDefault="00E120A2" w:rsidP="00E96F4D">
                            <w:pPr>
                              <w:tabs>
                                <w:tab w:val="left" w:pos="1458"/>
                              </w:tabs>
                              <w:spacing w:line="223" w:lineRule="auto"/>
                              <w:ind w:left="108" w:hanging="108"/>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Business Structures</w:t>
                            </w:r>
                            <w:r w:rsidRPr="00095352">
                              <w:rPr>
                                <w:rFonts w:ascii="Source Sans Pro" w:eastAsia="Times New Roman" w:hAnsi="Source Sans Pro" w:cs="Times New Roman"/>
                                <w:b/>
                                <w:bCs/>
                                <w:color w:val="FA4616"/>
                                <w:sz w:val="20"/>
                                <w:szCs w:val="20"/>
                              </w:rPr>
                              <w:tab/>
                            </w:r>
                          </w:p>
                          <w:p w:rsidR="00E120A2" w:rsidRPr="00095352" w:rsidRDefault="00E120A2" w:rsidP="00E96F4D">
                            <w:pPr>
                              <w:tabs>
                                <w:tab w:val="left" w:pos="1458"/>
                              </w:tabs>
                              <w:spacing w:line="223" w:lineRule="auto"/>
                              <w:ind w:left="108"/>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Social Enterprise Business Structures</w:t>
                            </w:r>
                          </w:p>
                          <w:p w:rsidR="00E120A2" w:rsidRPr="00095352" w:rsidRDefault="00E120A2" w:rsidP="00E96F4D">
                            <w:pPr>
                              <w:tabs>
                                <w:tab w:val="left" w:pos="1080"/>
                              </w:tabs>
                              <w:spacing w:line="223" w:lineRule="auto"/>
                              <w:ind w:left="108" w:hanging="108"/>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Bylaw Samples</w:t>
                            </w:r>
                          </w:p>
                          <w:p w:rsidR="00E120A2" w:rsidRPr="00095352" w:rsidRDefault="00E120A2" w:rsidP="00E96F4D">
                            <w:pPr>
                              <w:spacing w:line="120" w:lineRule="auto"/>
                              <w:rPr>
                                <w:rFonts w:ascii="Source Sans Pro" w:eastAsia="Times New Roman" w:hAnsi="Source Sans Pro" w:cs="Times New Roman"/>
                                <w:b/>
                                <w:bCs/>
                                <w:color w:val="FA4616"/>
                                <w:sz w:val="20"/>
                                <w:szCs w:val="20"/>
                              </w:rPr>
                            </w:pPr>
                          </w:p>
                          <w:p w:rsidR="00E120A2" w:rsidRPr="00095352" w:rsidRDefault="00E120A2"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Capacity Building</w:t>
                            </w:r>
                          </w:p>
                          <w:p w:rsidR="00E120A2" w:rsidRPr="00095352" w:rsidRDefault="00E120A2"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About Capacity Building </w:t>
                            </w:r>
                          </w:p>
                          <w:p w:rsidR="00E120A2" w:rsidRPr="00095352" w:rsidRDefault="00E120A2"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Capacity Building Assessment </w:t>
                            </w:r>
                          </w:p>
                          <w:p w:rsidR="00E120A2" w:rsidRPr="00095352" w:rsidRDefault="00E120A2"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Capacity Building Steps and Worksheets</w:t>
                            </w:r>
                          </w:p>
                          <w:p w:rsidR="00E120A2" w:rsidRPr="00095352" w:rsidRDefault="00E120A2"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Additional Capacity Building Resources</w:t>
                            </w:r>
                          </w:p>
                          <w:p w:rsidR="00E120A2" w:rsidRPr="00095352" w:rsidRDefault="00E120A2" w:rsidP="00E96F4D">
                            <w:pPr>
                              <w:spacing w:line="223" w:lineRule="auto"/>
                              <w:rPr>
                                <w:rFonts w:ascii="Source Sans Pro" w:eastAsia="Times New Roman" w:hAnsi="Source Sans Pro" w:cs="Times New Roman"/>
                                <w:color w:val="FA4616"/>
                                <w:sz w:val="20"/>
                                <w:szCs w:val="20"/>
                              </w:rPr>
                            </w:pPr>
                            <w:r w:rsidRPr="00095352">
                              <w:rPr>
                                <w:rFonts w:ascii="Source Sans Pro" w:eastAsia="Times New Roman" w:hAnsi="Source Sans Pro" w:cs="Times New Roman"/>
                                <w:b/>
                                <w:bCs/>
                                <w:color w:val="FA4616"/>
                                <w:sz w:val="20"/>
                                <w:szCs w:val="20"/>
                              </w:rPr>
                              <w:t>Capital Campaigns</w:t>
                            </w:r>
                            <w:r w:rsidRPr="00095352">
                              <w:rPr>
                                <w:rFonts w:ascii="Source Sans Pro" w:eastAsia="Times New Roman" w:hAnsi="Source Sans Pro" w:cs="Times New Roman"/>
                                <w:color w:val="FA4616"/>
                                <w:sz w:val="20"/>
                                <w:szCs w:val="20"/>
                              </w:rPr>
                              <w:t xml:space="preserve"> </w:t>
                            </w:r>
                          </w:p>
                          <w:p w:rsidR="00E120A2" w:rsidRPr="00095352" w:rsidRDefault="00E120A2"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See Fundraising-Capital Campaigns</w:t>
                            </w:r>
                          </w:p>
                          <w:p w:rsidR="00E120A2" w:rsidRPr="00095352" w:rsidRDefault="00E120A2" w:rsidP="00E96F4D">
                            <w:pPr>
                              <w:spacing w:line="223" w:lineRule="auto"/>
                              <w:rPr>
                                <w:rFonts w:ascii="Source Sans Pro" w:eastAsia="Times New Roman" w:hAnsi="Source Sans Pro" w:cs="Times New Roman"/>
                                <w:sz w:val="20"/>
                                <w:szCs w:val="20"/>
                              </w:rPr>
                            </w:pPr>
                            <w:r w:rsidRPr="00095352">
                              <w:rPr>
                                <w:rFonts w:ascii="Source Sans Pro" w:eastAsia="Times New Roman" w:hAnsi="Source Sans Pro" w:cs="Times New Roman"/>
                                <w:b/>
                                <w:bCs/>
                                <w:color w:val="FA4616"/>
                                <w:sz w:val="20"/>
                                <w:szCs w:val="20"/>
                              </w:rPr>
                              <w:t>Capital Project Planning</w:t>
                            </w:r>
                          </w:p>
                          <w:p w:rsidR="00E120A2" w:rsidRPr="00095352" w:rsidRDefault="00E120A2"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Capital Planning Budget Worksheet</w:t>
                            </w:r>
                          </w:p>
                          <w:p w:rsidR="00E120A2" w:rsidRPr="00095352" w:rsidRDefault="00E120A2" w:rsidP="00E96F4D">
                            <w:pPr>
                              <w:spacing w:line="223" w:lineRule="auto"/>
                              <w:rPr>
                                <w:rFonts w:ascii="Source Sans Pro" w:eastAsia="Times New Roman" w:hAnsi="Source Sans Pro" w:cs="Times New Roman"/>
                                <w:b/>
                                <w:bCs/>
                                <w:color w:val="FA4616"/>
                                <w:spacing w:val="-4"/>
                                <w:sz w:val="20"/>
                                <w:szCs w:val="20"/>
                              </w:rPr>
                            </w:pPr>
                            <w:r w:rsidRPr="00095352">
                              <w:rPr>
                                <w:rFonts w:ascii="Source Sans Pro" w:eastAsia="Times New Roman" w:hAnsi="Source Sans Pro" w:cs="Times New Roman"/>
                                <w:b/>
                                <w:bCs/>
                                <w:color w:val="FA4616"/>
                                <w:sz w:val="20"/>
                                <w:szCs w:val="20"/>
                              </w:rPr>
                              <w:t xml:space="preserve">Case Statements   </w:t>
                            </w:r>
                            <w:r w:rsidRPr="00095352">
                              <w:rPr>
                                <w:rFonts w:ascii="Source Sans Pro" w:eastAsia="Times New Roman" w:hAnsi="Source Sans Pro" w:cs="Times New Roman"/>
                                <w:b/>
                                <w:bCs/>
                                <w:spacing w:val="-4"/>
                                <w:sz w:val="20"/>
                                <w:szCs w:val="20"/>
                              </w:rPr>
                              <w:t xml:space="preserve">-  </w:t>
                            </w:r>
                            <w:r w:rsidRPr="00095352">
                              <w:rPr>
                                <w:rFonts w:ascii="Source Sans Pro" w:eastAsia="Times New Roman" w:hAnsi="Source Sans Pro" w:cs="Times New Roman"/>
                                <w:bCs/>
                                <w:spacing w:val="-4"/>
                                <w:sz w:val="18"/>
                                <w:szCs w:val="18"/>
                              </w:rPr>
                              <w:t>Overview/Sample Outline</w:t>
                            </w:r>
                          </w:p>
                          <w:p w:rsidR="00E120A2" w:rsidRPr="00095352" w:rsidRDefault="00E120A2"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CEOs    </w:t>
                            </w:r>
                            <w:r w:rsidRPr="00095352">
                              <w:rPr>
                                <w:rFonts w:ascii="Source Sans Pro" w:eastAsia="Times New Roman" w:hAnsi="Source Sans Pro" w:cs="Times New Roman"/>
                                <w:b/>
                                <w:bCs/>
                                <w:sz w:val="18"/>
                                <w:szCs w:val="18"/>
                              </w:rPr>
                              <w:t>-</w:t>
                            </w:r>
                            <w:r w:rsidRPr="00095352">
                              <w:rPr>
                                <w:rFonts w:ascii="Source Sans Pro" w:eastAsia="Times New Roman" w:hAnsi="Source Sans Pro" w:cs="Times New Roman"/>
                                <w:b/>
                                <w:bCs/>
                                <w:color w:val="FA4616"/>
                                <w:sz w:val="18"/>
                                <w:szCs w:val="18"/>
                              </w:rPr>
                              <w:t xml:space="preserve">  </w:t>
                            </w:r>
                            <w:r w:rsidRPr="00095352">
                              <w:rPr>
                                <w:rFonts w:ascii="Source Sans Pro" w:eastAsia="Times New Roman" w:hAnsi="Source Sans Pro" w:cs="Times New Roman"/>
                                <w:sz w:val="18"/>
                                <w:szCs w:val="18"/>
                              </w:rPr>
                              <w:t>See ED/CEOs</w:t>
                            </w:r>
                          </w:p>
                          <w:p w:rsidR="00E120A2" w:rsidRPr="00095352" w:rsidRDefault="00E120A2" w:rsidP="00E96F4D">
                            <w:pPr>
                              <w:spacing w:line="223" w:lineRule="auto"/>
                              <w:rPr>
                                <w:rFonts w:ascii="Source Sans Pro" w:eastAsia="Times New Roman" w:hAnsi="Source Sans Pro" w:cs="Times New Roman"/>
                                <w:color w:val="FA4616"/>
                                <w:sz w:val="20"/>
                                <w:szCs w:val="20"/>
                              </w:rPr>
                            </w:pPr>
                            <w:r w:rsidRPr="00095352">
                              <w:rPr>
                                <w:rFonts w:ascii="Source Sans Pro" w:eastAsia="Times New Roman" w:hAnsi="Source Sans Pro" w:cs="Times New Roman"/>
                                <w:b/>
                                <w:bCs/>
                                <w:color w:val="FA4616"/>
                                <w:sz w:val="20"/>
                                <w:szCs w:val="20"/>
                              </w:rPr>
                              <w:t>Change Management</w:t>
                            </w:r>
                            <w:r w:rsidRPr="00095352">
                              <w:rPr>
                                <w:rFonts w:ascii="Source Sans Pro" w:eastAsia="Times New Roman" w:hAnsi="Source Sans Pro" w:cs="Times New Roman"/>
                                <w:color w:val="FA4616"/>
                                <w:sz w:val="20"/>
                                <w:szCs w:val="20"/>
                              </w:rPr>
                              <w:t xml:space="preserve"> </w:t>
                            </w:r>
                            <w:r w:rsidRPr="00095352">
                              <w:rPr>
                                <w:rFonts w:ascii="Source Sans Pro" w:eastAsia="Times New Roman" w:hAnsi="Source Sans Pro" w:cs="Times New Roman"/>
                                <w:sz w:val="18"/>
                                <w:szCs w:val="18"/>
                              </w:rPr>
                              <w:t xml:space="preserve">- </w:t>
                            </w:r>
                            <w:r w:rsidRPr="00095352">
                              <w:rPr>
                                <w:rFonts w:ascii="Source Sans Pro" w:eastAsia="Times New Roman" w:hAnsi="Source Sans Pro" w:cs="Times New Roman"/>
                                <w:bCs/>
                                <w:sz w:val="18"/>
                                <w:szCs w:val="18"/>
                              </w:rPr>
                              <w:t>Overview, Tips, Tools</w:t>
                            </w:r>
                          </w:p>
                          <w:p w:rsidR="00E120A2" w:rsidRPr="00095352" w:rsidRDefault="00E120A2" w:rsidP="00E96F4D">
                            <w:pPr>
                              <w:spacing w:line="223" w:lineRule="auto"/>
                              <w:rPr>
                                <w:rFonts w:ascii="Source Sans Pro" w:eastAsia="Times New Roman" w:hAnsi="Source Sans Pro" w:cs="Times New Roman"/>
                                <w:b/>
                                <w:color w:val="FA4616"/>
                                <w:sz w:val="20"/>
                                <w:szCs w:val="20"/>
                              </w:rPr>
                            </w:pPr>
                            <w:r w:rsidRPr="00095352">
                              <w:rPr>
                                <w:rFonts w:ascii="Source Sans Pro" w:eastAsia="Times New Roman" w:hAnsi="Source Sans Pro" w:cs="Times New Roman"/>
                                <w:b/>
                                <w:color w:val="FA4616"/>
                                <w:sz w:val="20"/>
                                <w:szCs w:val="20"/>
                              </w:rPr>
                              <w:t>Childcare</w:t>
                            </w:r>
                          </w:p>
                          <w:p w:rsidR="00E120A2" w:rsidRPr="00095352" w:rsidRDefault="00E120A2"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Access to Childcare</w:t>
                            </w:r>
                          </w:p>
                          <w:p w:rsidR="00E120A2" w:rsidRPr="00095352" w:rsidRDefault="00E120A2"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Early Childhood Development</w:t>
                            </w:r>
                          </w:p>
                          <w:p w:rsidR="00E120A2" w:rsidRPr="00095352" w:rsidRDefault="00E120A2"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Also see: Pr</w:t>
                            </w:r>
                            <w:r>
                              <w:rPr>
                                <w:rFonts w:ascii="Source Sans Pro" w:eastAsia="Times New Roman" w:hAnsi="Source Sans Pro" w:cs="Times New Roman"/>
                                <w:sz w:val="18"/>
                                <w:szCs w:val="18"/>
                              </w:rPr>
                              <w:t>ogram/</w:t>
                            </w:r>
                            <w:r w:rsidRPr="00095352">
                              <w:rPr>
                                <w:rFonts w:ascii="Source Sans Pro" w:eastAsia="Times New Roman" w:hAnsi="Source Sans Pro" w:cs="Times New Roman"/>
                                <w:sz w:val="18"/>
                                <w:szCs w:val="18"/>
                              </w:rPr>
                              <w:t>Curriculum Examples</w:t>
                            </w:r>
                          </w:p>
                          <w:p w:rsidR="00E120A2" w:rsidRPr="00095352" w:rsidRDefault="00E120A2" w:rsidP="00E96F4D">
                            <w:pPr>
                              <w:spacing w:line="223" w:lineRule="auto"/>
                              <w:rPr>
                                <w:rFonts w:ascii="Source Sans Pro" w:eastAsia="Times New Roman" w:hAnsi="Source Sans Pro" w:cs="Times New Roman"/>
                                <w:color w:val="FA4616"/>
                                <w:sz w:val="20"/>
                                <w:szCs w:val="20"/>
                              </w:rPr>
                            </w:pPr>
                            <w:r w:rsidRPr="00095352">
                              <w:rPr>
                                <w:rFonts w:ascii="Source Sans Pro" w:eastAsia="Times New Roman" w:hAnsi="Source Sans Pro" w:cs="Times New Roman"/>
                                <w:b/>
                                <w:bCs/>
                                <w:color w:val="FA4616"/>
                                <w:sz w:val="20"/>
                                <w:szCs w:val="20"/>
                              </w:rPr>
                              <w:t xml:space="preserve">Civil Rights    </w:t>
                            </w:r>
                            <w:r w:rsidRPr="00095352">
                              <w:rPr>
                                <w:rFonts w:ascii="Source Sans Pro" w:eastAsia="Times New Roman" w:hAnsi="Source Sans Pro" w:cs="Times New Roman"/>
                                <w:sz w:val="20"/>
                                <w:szCs w:val="20"/>
                              </w:rPr>
                              <w:t xml:space="preserve">- </w:t>
                            </w:r>
                            <w:r w:rsidRPr="00095352">
                              <w:rPr>
                                <w:rFonts w:ascii="Source Sans Pro" w:eastAsia="Times New Roman" w:hAnsi="Source Sans Pro" w:cs="Times New Roman"/>
                                <w:sz w:val="18"/>
                                <w:szCs w:val="18"/>
                              </w:rPr>
                              <w:t xml:space="preserve">See </w:t>
                            </w:r>
                            <w:r w:rsidRPr="00095352">
                              <w:rPr>
                                <w:rFonts w:ascii="Source Sans Pro" w:eastAsia="Times New Roman" w:hAnsi="Source Sans Pro" w:cs="Times New Roman"/>
                                <w:bCs/>
                                <w:sz w:val="18"/>
                                <w:szCs w:val="18"/>
                              </w:rPr>
                              <w:t>Racial Justice/Civil Rights</w:t>
                            </w:r>
                          </w:p>
                          <w:p w:rsidR="00E120A2" w:rsidRPr="00095352" w:rsidRDefault="00E120A2" w:rsidP="00E96F4D">
                            <w:pPr>
                              <w:spacing w:line="223" w:lineRule="auto"/>
                              <w:rPr>
                                <w:rFonts w:ascii="Source Sans Pro" w:eastAsia="Times New Roman" w:hAnsi="Source Sans Pro" w:cs="Times New Roman"/>
                                <w:sz w:val="20"/>
                                <w:szCs w:val="20"/>
                              </w:rPr>
                            </w:pPr>
                            <w:r w:rsidRPr="00095352">
                              <w:rPr>
                                <w:rFonts w:ascii="Source Sans Pro" w:eastAsia="Times New Roman" w:hAnsi="Source Sans Pro" w:cs="Times New Roman"/>
                                <w:b/>
                                <w:bCs/>
                                <w:color w:val="FA4616"/>
                                <w:sz w:val="20"/>
                                <w:szCs w:val="20"/>
                              </w:rPr>
                              <w:t xml:space="preserve">Cloud Technology   </w:t>
                            </w:r>
                            <w:r w:rsidRPr="00095352">
                              <w:rPr>
                                <w:rFonts w:ascii="Source Sans Pro" w:eastAsia="Times New Roman" w:hAnsi="Source Sans Pro" w:cs="Times New Roman"/>
                                <w:sz w:val="20"/>
                                <w:szCs w:val="20"/>
                              </w:rPr>
                              <w:t xml:space="preserve"> - </w:t>
                            </w:r>
                            <w:r w:rsidRPr="00095352">
                              <w:rPr>
                                <w:rFonts w:ascii="Source Sans Pro" w:eastAsia="Times New Roman" w:hAnsi="Source Sans Pro" w:cs="Times New Roman"/>
                                <w:bCs/>
                                <w:sz w:val="18"/>
                                <w:szCs w:val="18"/>
                              </w:rPr>
                              <w:t>Overview</w:t>
                            </w:r>
                          </w:p>
                          <w:p w:rsidR="00E120A2" w:rsidRPr="00095352" w:rsidRDefault="00E120A2"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Code of Conduct/Code of Ethics</w:t>
                            </w:r>
                            <w:r w:rsidRPr="00095352">
                              <w:rPr>
                                <w:rFonts w:ascii="Source Sans Pro" w:eastAsia="Times New Roman" w:hAnsi="Source Sans Pro" w:cs="Times New Roman"/>
                                <w:b/>
                                <w:bCs/>
                                <w:sz w:val="20"/>
                                <w:szCs w:val="20"/>
                              </w:rPr>
                              <w:t>-</w:t>
                            </w:r>
                            <w:r w:rsidRPr="00095352">
                              <w:rPr>
                                <w:rFonts w:ascii="Source Sans Pro" w:eastAsia="Times New Roman" w:hAnsi="Source Sans Pro" w:cs="Times New Roman"/>
                                <w:bCs/>
                                <w:sz w:val="18"/>
                                <w:szCs w:val="18"/>
                              </w:rPr>
                              <w:t>Sample</w:t>
                            </w:r>
                            <w:r>
                              <w:rPr>
                                <w:rFonts w:ascii="Source Sans Pro" w:eastAsia="Times New Roman" w:hAnsi="Source Sans Pro" w:cs="Times New Roman"/>
                                <w:bCs/>
                                <w:sz w:val="18"/>
                                <w:szCs w:val="18"/>
                              </w:rPr>
                              <w:t>s</w:t>
                            </w:r>
                            <w:r w:rsidRPr="00095352">
                              <w:rPr>
                                <w:rFonts w:ascii="Source Sans Pro" w:eastAsia="Times New Roman" w:hAnsi="Source Sans Pro" w:cs="Times New Roman"/>
                                <w:bCs/>
                                <w:sz w:val="18"/>
                                <w:szCs w:val="18"/>
                              </w:rPr>
                              <w:t xml:space="preserve"> </w:t>
                            </w:r>
                          </w:p>
                          <w:p w:rsidR="00E120A2" w:rsidRPr="00095352" w:rsidRDefault="00E120A2" w:rsidP="00E96F4D">
                            <w:pPr>
                              <w:spacing w:line="223" w:lineRule="auto"/>
                              <w:rPr>
                                <w:rFonts w:ascii="Source Sans Pro" w:eastAsia="Times New Roman" w:hAnsi="Source Sans Pro" w:cs="Times New Roman"/>
                                <w:b/>
                                <w:color w:val="FA4616"/>
                                <w:sz w:val="20"/>
                                <w:szCs w:val="20"/>
                              </w:rPr>
                            </w:pPr>
                            <w:r w:rsidRPr="00095352">
                              <w:rPr>
                                <w:rFonts w:ascii="Source Sans Pro" w:eastAsia="Times New Roman" w:hAnsi="Source Sans Pro" w:cs="Times New Roman"/>
                                <w:b/>
                                <w:color w:val="FA4616"/>
                                <w:sz w:val="20"/>
                                <w:szCs w:val="20"/>
                              </w:rPr>
                              <w:t>Collaborations and Partnerships</w:t>
                            </w:r>
                          </w:p>
                          <w:p w:rsidR="00E120A2" w:rsidRPr="00095352" w:rsidRDefault="00E120A2"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Strategies, Tools, Worksheets</w:t>
                            </w:r>
                          </w:p>
                          <w:p w:rsidR="00E120A2" w:rsidRPr="00095352" w:rsidRDefault="00E120A2" w:rsidP="00E96F4D">
                            <w:pPr>
                              <w:spacing w:line="223" w:lineRule="auto"/>
                              <w:ind w:left="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 xml:space="preserve">Also see: Collective Impact, Strategic Restructuring </w:t>
                            </w:r>
                          </w:p>
                          <w:p w:rsidR="00E120A2" w:rsidRPr="00095352" w:rsidRDefault="00E120A2"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Collective Impact   </w:t>
                            </w:r>
                            <w:r w:rsidRPr="00095352">
                              <w:rPr>
                                <w:rFonts w:ascii="Source Sans Pro" w:eastAsia="Times New Roman" w:hAnsi="Source Sans Pro" w:cs="Times New Roman"/>
                                <w:b/>
                                <w:bCs/>
                                <w:sz w:val="20"/>
                                <w:szCs w:val="20"/>
                              </w:rPr>
                              <w:t xml:space="preserve">- </w:t>
                            </w:r>
                            <w:r w:rsidRPr="00095352">
                              <w:rPr>
                                <w:rFonts w:ascii="Source Sans Pro" w:eastAsia="Times New Roman" w:hAnsi="Source Sans Pro" w:cs="Times New Roman"/>
                                <w:bCs/>
                                <w:sz w:val="18"/>
                                <w:szCs w:val="18"/>
                              </w:rPr>
                              <w:t>Overview, Strategies</w:t>
                            </w:r>
                          </w:p>
                          <w:p w:rsidR="00E120A2" w:rsidRPr="00095352" w:rsidRDefault="00E120A2" w:rsidP="00E96F4D">
                            <w:pPr>
                              <w:spacing w:line="223" w:lineRule="auto"/>
                              <w:ind w:left="90" w:hanging="9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Committees - </w:t>
                            </w:r>
                            <w:r w:rsidRPr="00095352">
                              <w:rPr>
                                <w:rFonts w:ascii="Source Sans Pro" w:eastAsia="Times New Roman" w:hAnsi="Source Sans Pro" w:cs="Times New Roman"/>
                                <w:bCs/>
                                <w:spacing w:val="-6"/>
                                <w:sz w:val="18"/>
                                <w:szCs w:val="18"/>
                              </w:rPr>
                              <w:t xml:space="preserve">See </w:t>
                            </w:r>
                            <w:r w:rsidRPr="00095352">
                              <w:rPr>
                                <w:rFonts w:ascii="Source Sans Pro" w:eastAsia="Times New Roman" w:hAnsi="Source Sans Pro" w:cs="Times New Roman"/>
                                <w:spacing w:val="-6"/>
                                <w:sz w:val="18"/>
                                <w:szCs w:val="18"/>
                              </w:rPr>
                              <w:t>Job Descriptions: YWCA Board, Committees</w:t>
                            </w:r>
                            <w:r w:rsidRPr="00095352">
                              <w:rPr>
                                <w:rFonts w:ascii="Source Sans Pro" w:eastAsia="Times New Roman" w:hAnsi="Source Sans Pro" w:cs="Times New Roman"/>
                                <w:b/>
                                <w:bCs/>
                                <w:spacing w:val="-6"/>
                                <w:sz w:val="20"/>
                                <w:szCs w:val="20"/>
                              </w:rPr>
                              <w:t xml:space="preserve"> </w:t>
                            </w:r>
                          </w:p>
                          <w:p w:rsidR="00E120A2" w:rsidRPr="00095352" w:rsidRDefault="00E120A2"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Communications</w:t>
                            </w:r>
                          </w:p>
                          <w:p w:rsidR="00E120A2" w:rsidRPr="00095352" w:rsidRDefault="00E120A2"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Internal Communications Best Practices</w:t>
                            </w:r>
                          </w:p>
                          <w:p w:rsidR="00E120A2" w:rsidRPr="00DF3F7B" w:rsidRDefault="00E120A2" w:rsidP="00E96F4D">
                            <w:pPr>
                              <w:spacing w:line="223" w:lineRule="auto"/>
                              <w:ind w:left="86"/>
                              <w:rPr>
                                <w:rFonts w:ascii="Source Sans Pro" w:eastAsia="Times New Roman" w:hAnsi="Source Sans Pro" w:cs="Times New Roman"/>
                                <w:bCs/>
                                <w:spacing w:val="-6"/>
                                <w:sz w:val="18"/>
                                <w:szCs w:val="18"/>
                              </w:rPr>
                            </w:pPr>
                            <w:r w:rsidRPr="00DF3F7B">
                              <w:rPr>
                                <w:rFonts w:ascii="Source Sans Pro" w:eastAsia="Times New Roman" w:hAnsi="Source Sans Pro" w:cs="Times New Roman"/>
                                <w:bCs/>
                                <w:spacing w:val="-6"/>
                                <w:sz w:val="18"/>
                                <w:szCs w:val="18"/>
                              </w:rPr>
                              <w:t>Communications in Emergency/Crisis Situations</w:t>
                            </w:r>
                          </w:p>
                          <w:p w:rsidR="00E120A2" w:rsidRPr="00095352" w:rsidRDefault="00E120A2"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Strategic Communications Planning</w:t>
                            </w:r>
                          </w:p>
                          <w:p w:rsidR="00E120A2" w:rsidRPr="00095352" w:rsidRDefault="00E120A2" w:rsidP="00E96F4D">
                            <w:pPr>
                              <w:spacing w:line="223" w:lineRule="auto"/>
                              <w:ind w:left="86"/>
                              <w:rPr>
                                <w:rFonts w:ascii="Source Sans Pro" w:eastAsia="Times New Roman" w:hAnsi="Source Sans Pro" w:cs="Times New Roman"/>
                                <w:bCs/>
                                <w:spacing w:val="-4"/>
                                <w:sz w:val="18"/>
                                <w:szCs w:val="18"/>
                              </w:rPr>
                            </w:pPr>
                            <w:r w:rsidRPr="00095352">
                              <w:rPr>
                                <w:rFonts w:ascii="Source Sans Pro" w:eastAsia="Times New Roman" w:hAnsi="Source Sans Pro" w:cs="Times New Roman"/>
                                <w:bCs/>
                                <w:spacing w:val="-4"/>
                                <w:sz w:val="18"/>
                                <w:szCs w:val="18"/>
                              </w:rPr>
                              <w:t>How to Build a YWCA Mission/Brand Experience</w:t>
                            </w:r>
                          </w:p>
                          <w:p w:rsidR="00E120A2" w:rsidRPr="00095352" w:rsidRDefault="00E120A2"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Marketing Tips and Tools for Nonprofits</w:t>
                            </w:r>
                          </w:p>
                          <w:p w:rsidR="00E120A2" w:rsidRPr="00095352" w:rsidRDefault="00E120A2"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Media Communications Best Practices</w:t>
                            </w:r>
                          </w:p>
                          <w:p w:rsidR="00E120A2" w:rsidRPr="00095352" w:rsidRDefault="00E120A2"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Writing Op </w:t>
                            </w:r>
                            <w:proofErr w:type="spellStart"/>
                            <w:r w:rsidRPr="00095352">
                              <w:rPr>
                                <w:rFonts w:ascii="Source Sans Pro" w:eastAsia="Times New Roman" w:hAnsi="Source Sans Pro" w:cs="Times New Roman"/>
                                <w:bCs/>
                                <w:sz w:val="18"/>
                                <w:szCs w:val="18"/>
                              </w:rPr>
                              <w:t>Eds</w:t>
                            </w:r>
                            <w:proofErr w:type="spellEnd"/>
                          </w:p>
                          <w:p w:rsidR="00E120A2" w:rsidRPr="00095352" w:rsidRDefault="00E120A2"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Communicating with Different Age Groups</w:t>
                            </w:r>
                          </w:p>
                          <w:p w:rsidR="00E120A2" w:rsidRPr="00095352" w:rsidRDefault="00E120A2" w:rsidP="00E96F4D">
                            <w:pPr>
                              <w:spacing w:line="223" w:lineRule="auto"/>
                              <w:ind w:left="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Also</w:t>
                            </w:r>
                            <w:r w:rsidRPr="00095352">
                              <w:rPr>
                                <w:rFonts w:ascii="Source Sans Pro" w:eastAsia="Times New Roman" w:hAnsi="Source Sans Pro" w:cs="Times New Roman"/>
                                <w:bCs/>
                                <w:sz w:val="18"/>
                                <w:szCs w:val="18"/>
                              </w:rPr>
                              <w:t xml:space="preserve"> see Social Media</w:t>
                            </w:r>
                          </w:p>
                          <w:p w:rsidR="00E120A2" w:rsidRPr="00095352" w:rsidRDefault="00E120A2" w:rsidP="00E96F4D">
                            <w:pPr>
                              <w:spacing w:line="226" w:lineRule="auto"/>
                              <w:rPr>
                                <w:rFonts w:ascii="Source Sans Pro" w:eastAsia="Times New Roman" w:hAnsi="Source Sans Pro" w:cs="Times New Roman"/>
                                <w:bCs/>
                                <w:spacing w:val="-4"/>
                                <w:sz w:val="18"/>
                                <w:szCs w:val="18"/>
                              </w:rPr>
                            </w:pPr>
                            <w:r w:rsidRPr="00095352">
                              <w:rPr>
                                <w:rFonts w:ascii="Source Sans Pro" w:eastAsia="Times New Roman" w:hAnsi="Source Sans Pro" w:cs="Times New Roman"/>
                                <w:b/>
                                <w:bCs/>
                                <w:color w:val="FF3300"/>
                                <w:sz w:val="20"/>
                                <w:szCs w:val="20"/>
                              </w:rPr>
                              <w:t xml:space="preserve">Community Engagement  </w:t>
                            </w:r>
                            <w:r w:rsidRPr="00095352">
                              <w:rPr>
                                <w:rFonts w:ascii="Source Sans Pro" w:eastAsia="Times New Roman" w:hAnsi="Source Sans Pro" w:cs="Times New Roman"/>
                                <w:bCs/>
                                <w:color w:val="FF3300"/>
                                <w:sz w:val="18"/>
                                <w:szCs w:val="18"/>
                              </w:rPr>
                              <w:t xml:space="preserve"> </w:t>
                            </w:r>
                            <w:r w:rsidRPr="00095352">
                              <w:rPr>
                                <w:rFonts w:ascii="Source Sans Pro" w:eastAsia="Times New Roman" w:hAnsi="Source Sans Pro" w:cs="Times New Roman"/>
                                <w:bCs/>
                                <w:spacing w:val="-4"/>
                                <w:sz w:val="18"/>
                                <w:szCs w:val="18"/>
                              </w:rPr>
                              <w:t>–See Engagement</w:t>
                            </w:r>
                          </w:p>
                          <w:p w:rsidR="00E120A2" w:rsidRPr="00095352" w:rsidRDefault="00E120A2" w:rsidP="00E96F4D">
                            <w:pPr>
                              <w:spacing w:line="226" w:lineRule="auto"/>
                              <w:ind w:left="90" w:hanging="9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Compensation – </w:t>
                            </w:r>
                            <w:r w:rsidRPr="00095352">
                              <w:rPr>
                                <w:rFonts w:ascii="Source Sans Pro" w:eastAsia="Times New Roman" w:hAnsi="Source Sans Pro" w:cs="Times New Roman"/>
                                <w:bCs/>
                                <w:sz w:val="18"/>
                                <w:szCs w:val="18"/>
                              </w:rPr>
                              <w:t>See Salaries and Wages</w:t>
                            </w:r>
                          </w:p>
                          <w:p w:rsidR="00E120A2" w:rsidRPr="00095352" w:rsidRDefault="00E120A2" w:rsidP="00E96F4D">
                            <w:pPr>
                              <w:spacing w:line="226" w:lineRule="auto"/>
                              <w:ind w:left="90" w:hanging="90"/>
                              <w:rPr>
                                <w:rFonts w:ascii="Source Sans Pro" w:eastAsia="Times New Roman" w:hAnsi="Source Sans Pro" w:cs="Times New Roman"/>
                                <w:sz w:val="18"/>
                                <w:szCs w:val="18"/>
                              </w:rPr>
                            </w:pPr>
                            <w:r w:rsidRPr="00095352">
                              <w:rPr>
                                <w:rFonts w:ascii="Source Sans Pro" w:eastAsia="Times New Roman" w:hAnsi="Source Sans Pro" w:cs="Times New Roman"/>
                                <w:b/>
                                <w:bCs/>
                                <w:color w:val="FA4616"/>
                                <w:sz w:val="20"/>
                                <w:szCs w:val="20"/>
                              </w:rPr>
                              <w:t xml:space="preserve">Computer Systems    </w:t>
                            </w:r>
                            <w:r w:rsidRPr="00095352">
                              <w:rPr>
                                <w:rFonts w:ascii="Source Sans Pro" w:eastAsia="Times New Roman" w:hAnsi="Source Sans Pro" w:cs="Times New Roman"/>
                                <w:b/>
                                <w:bCs/>
                                <w:sz w:val="20"/>
                                <w:szCs w:val="20"/>
                              </w:rPr>
                              <w:t xml:space="preserve">- </w:t>
                            </w:r>
                            <w:r w:rsidRPr="00095352">
                              <w:rPr>
                                <w:rFonts w:ascii="Source Sans Pro" w:eastAsia="Times New Roman" w:hAnsi="Source Sans Pro" w:cs="Times New Roman"/>
                                <w:sz w:val="18"/>
                                <w:szCs w:val="18"/>
                              </w:rPr>
                              <w:t>See Technology or Cloud Technology</w:t>
                            </w:r>
                          </w:p>
                          <w:p w:rsidR="00E120A2" w:rsidRPr="00095352" w:rsidRDefault="00E120A2"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Conflict of Interest</w:t>
                            </w:r>
                            <w:r w:rsidRPr="00095352">
                              <w:rPr>
                                <w:rFonts w:ascii="Source Sans Pro" w:eastAsia="Times New Roman" w:hAnsi="Source Sans Pro" w:cs="Times New Roman"/>
                                <w:b/>
                                <w:bCs/>
                                <w:sz w:val="20"/>
                                <w:szCs w:val="20"/>
                              </w:rPr>
                              <w:t xml:space="preserve"> – </w:t>
                            </w:r>
                            <w:r>
                              <w:rPr>
                                <w:rFonts w:ascii="Source Sans Pro" w:eastAsia="Times New Roman" w:hAnsi="Source Sans Pro" w:cs="Times New Roman"/>
                                <w:bCs/>
                                <w:sz w:val="18"/>
                                <w:szCs w:val="18"/>
                              </w:rPr>
                              <w:t>Sample Policy</w:t>
                            </w:r>
                          </w:p>
                          <w:p w:rsidR="00E120A2" w:rsidRPr="00095352" w:rsidRDefault="00E120A2"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Contingency and Continuity Planning</w:t>
                            </w:r>
                          </w:p>
                          <w:p w:rsidR="00E120A2" w:rsidRPr="00095352" w:rsidRDefault="00E120A2" w:rsidP="00E96F4D">
                            <w:pPr>
                              <w:spacing w:line="21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Disaster Preparation, Planning and Recovery</w:t>
                            </w:r>
                          </w:p>
                          <w:p w:rsidR="00E120A2" w:rsidRPr="00095352" w:rsidRDefault="00E120A2" w:rsidP="00E96F4D">
                            <w:pPr>
                              <w:spacing w:line="22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Emergency Funding Strategies and Models</w:t>
                            </w:r>
                          </w:p>
                          <w:p w:rsidR="00E120A2" w:rsidRPr="00095352" w:rsidRDefault="00E120A2" w:rsidP="00E96F4D">
                            <w:pPr>
                              <w:spacing w:line="226" w:lineRule="auto"/>
                              <w:ind w:firstLine="90"/>
                              <w:rPr>
                                <w:rFonts w:ascii="Source Sans Pro" w:eastAsia="Times New Roman" w:hAnsi="Source Sans Pro" w:cs="Times New Roman"/>
                                <w:bCs/>
                                <w:spacing w:val="-4"/>
                                <w:sz w:val="18"/>
                                <w:szCs w:val="18"/>
                              </w:rPr>
                            </w:pPr>
                            <w:r w:rsidRPr="00095352">
                              <w:rPr>
                                <w:rFonts w:ascii="Source Sans Pro" w:eastAsia="Times New Roman" w:hAnsi="Source Sans Pro" w:cs="Times New Roman"/>
                                <w:bCs/>
                                <w:spacing w:val="-4"/>
                                <w:sz w:val="18"/>
                                <w:szCs w:val="18"/>
                              </w:rPr>
                              <w:t>Sample Plan, Risk Management Considerations</w:t>
                            </w:r>
                          </w:p>
                          <w:p w:rsidR="00E120A2" w:rsidRPr="00095352" w:rsidRDefault="00E120A2" w:rsidP="00E96F4D">
                            <w:pPr>
                              <w:spacing w:line="22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Contingency Planning Steps and Worksheet</w:t>
                            </w:r>
                          </w:p>
                          <w:p w:rsidR="00E120A2" w:rsidRPr="00095352" w:rsidRDefault="00E120A2" w:rsidP="00E96F4D">
                            <w:pPr>
                              <w:spacing w:line="22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Operating Reserves Primer and Policy Toolkit</w:t>
                            </w:r>
                          </w:p>
                          <w:p w:rsidR="00E120A2" w:rsidRPr="00095352" w:rsidRDefault="00E120A2" w:rsidP="00E96F4D">
                            <w:pPr>
                              <w:spacing w:line="22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Additional Contingency Planning Resources</w:t>
                            </w:r>
                          </w:p>
                          <w:p w:rsidR="00E120A2" w:rsidRPr="001625C8" w:rsidRDefault="00E120A2"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26012" id="Text Box 2" o:spid="_x0000_s1032" type="#_x0000_t202" style="position:absolute;left:0;text-align:left;margin-left:377.55pt;margin-top:7.45pt;width:190.8pt;height:8in;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" fillcolor="white [3201]" strokeweight=".5pt">
                <v:textbox>
                  <w:txbxContent>
                    <w:p w:rsidR="00E120A2" w:rsidRPr="00095352" w:rsidRDefault="00E120A2" w:rsidP="00E96F4D">
                      <w:pPr>
                        <w:tabs>
                          <w:tab w:val="left" w:pos="1458"/>
                        </w:tabs>
                        <w:spacing w:line="223" w:lineRule="auto"/>
                        <w:ind w:left="108" w:hanging="108"/>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Business Structures</w:t>
                      </w:r>
                      <w:r w:rsidRPr="00095352">
                        <w:rPr>
                          <w:rFonts w:ascii="Source Sans Pro" w:eastAsia="Times New Roman" w:hAnsi="Source Sans Pro" w:cs="Times New Roman"/>
                          <w:b/>
                          <w:bCs/>
                          <w:color w:val="FA4616"/>
                          <w:sz w:val="20"/>
                          <w:szCs w:val="20"/>
                        </w:rPr>
                        <w:tab/>
                      </w:r>
                    </w:p>
                    <w:p w:rsidR="00E120A2" w:rsidRPr="00095352" w:rsidRDefault="00E120A2" w:rsidP="00E96F4D">
                      <w:pPr>
                        <w:tabs>
                          <w:tab w:val="left" w:pos="1458"/>
                        </w:tabs>
                        <w:spacing w:line="223" w:lineRule="auto"/>
                        <w:ind w:left="108"/>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Social Enterprise Business Structures</w:t>
                      </w:r>
                    </w:p>
                    <w:p w:rsidR="00E120A2" w:rsidRPr="00095352" w:rsidRDefault="00E120A2" w:rsidP="00E96F4D">
                      <w:pPr>
                        <w:tabs>
                          <w:tab w:val="left" w:pos="1080"/>
                        </w:tabs>
                        <w:spacing w:line="223" w:lineRule="auto"/>
                        <w:ind w:left="108" w:hanging="108"/>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Bylaw Samples</w:t>
                      </w:r>
                    </w:p>
                    <w:p w:rsidR="00E120A2" w:rsidRPr="00095352" w:rsidRDefault="00E120A2" w:rsidP="00E96F4D">
                      <w:pPr>
                        <w:spacing w:line="120" w:lineRule="auto"/>
                        <w:rPr>
                          <w:rFonts w:ascii="Source Sans Pro" w:eastAsia="Times New Roman" w:hAnsi="Source Sans Pro" w:cs="Times New Roman"/>
                          <w:b/>
                          <w:bCs/>
                          <w:color w:val="FA4616"/>
                          <w:sz w:val="20"/>
                          <w:szCs w:val="20"/>
                        </w:rPr>
                      </w:pPr>
                    </w:p>
                    <w:p w:rsidR="00E120A2" w:rsidRPr="00095352" w:rsidRDefault="00E120A2"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Capacity Building</w:t>
                      </w:r>
                    </w:p>
                    <w:p w:rsidR="00E120A2" w:rsidRPr="00095352" w:rsidRDefault="00E120A2"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About Capacity Building </w:t>
                      </w:r>
                    </w:p>
                    <w:p w:rsidR="00E120A2" w:rsidRPr="00095352" w:rsidRDefault="00E120A2"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Capacity Building Assessment </w:t>
                      </w:r>
                    </w:p>
                    <w:p w:rsidR="00E120A2" w:rsidRPr="00095352" w:rsidRDefault="00E120A2"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Capacity Building Steps and Worksheets</w:t>
                      </w:r>
                    </w:p>
                    <w:p w:rsidR="00E120A2" w:rsidRPr="00095352" w:rsidRDefault="00E120A2"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Additional Capacity Building Resources</w:t>
                      </w:r>
                    </w:p>
                    <w:p w:rsidR="00E120A2" w:rsidRPr="00095352" w:rsidRDefault="00E120A2" w:rsidP="00E96F4D">
                      <w:pPr>
                        <w:spacing w:line="223" w:lineRule="auto"/>
                        <w:rPr>
                          <w:rFonts w:ascii="Source Sans Pro" w:eastAsia="Times New Roman" w:hAnsi="Source Sans Pro" w:cs="Times New Roman"/>
                          <w:color w:val="FA4616"/>
                          <w:sz w:val="20"/>
                          <w:szCs w:val="20"/>
                        </w:rPr>
                      </w:pPr>
                      <w:r w:rsidRPr="00095352">
                        <w:rPr>
                          <w:rFonts w:ascii="Source Sans Pro" w:eastAsia="Times New Roman" w:hAnsi="Source Sans Pro" w:cs="Times New Roman"/>
                          <w:b/>
                          <w:bCs/>
                          <w:color w:val="FA4616"/>
                          <w:sz w:val="20"/>
                          <w:szCs w:val="20"/>
                        </w:rPr>
                        <w:t>Capital Campaigns</w:t>
                      </w:r>
                      <w:r w:rsidRPr="00095352">
                        <w:rPr>
                          <w:rFonts w:ascii="Source Sans Pro" w:eastAsia="Times New Roman" w:hAnsi="Source Sans Pro" w:cs="Times New Roman"/>
                          <w:color w:val="FA4616"/>
                          <w:sz w:val="20"/>
                          <w:szCs w:val="20"/>
                        </w:rPr>
                        <w:t xml:space="preserve"> </w:t>
                      </w:r>
                    </w:p>
                    <w:p w:rsidR="00E120A2" w:rsidRPr="00095352" w:rsidRDefault="00E120A2"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See Fundraising-Capital Campaigns</w:t>
                      </w:r>
                    </w:p>
                    <w:p w:rsidR="00E120A2" w:rsidRPr="00095352" w:rsidRDefault="00E120A2" w:rsidP="00E96F4D">
                      <w:pPr>
                        <w:spacing w:line="223" w:lineRule="auto"/>
                        <w:rPr>
                          <w:rFonts w:ascii="Source Sans Pro" w:eastAsia="Times New Roman" w:hAnsi="Source Sans Pro" w:cs="Times New Roman"/>
                          <w:sz w:val="20"/>
                          <w:szCs w:val="20"/>
                        </w:rPr>
                      </w:pPr>
                      <w:r w:rsidRPr="00095352">
                        <w:rPr>
                          <w:rFonts w:ascii="Source Sans Pro" w:eastAsia="Times New Roman" w:hAnsi="Source Sans Pro" w:cs="Times New Roman"/>
                          <w:b/>
                          <w:bCs/>
                          <w:color w:val="FA4616"/>
                          <w:sz w:val="20"/>
                          <w:szCs w:val="20"/>
                        </w:rPr>
                        <w:t>Capital Project Planning</w:t>
                      </w:r>
                    </w:p>
                    <w:p w:rsidR="00E120A2" w:rsidRPr="00095352" w:rsidRDefault="00E120A2"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Capital Planning Budget Worksheet</w:t>
                      </w:r>
                    </w:p>
                    <w:p w:rsidR="00E120A2" w:rsidRPr="00095352" w:rsidRDefault="00E120A2" w:rsidP="00E96F4D">
                      <w:pPr>
                        <w:spacing w:line="223" w:lineRule="auto"/>
                        <w:rPr>
                          <w:rFonts w:ascii="Source Sans Pro" w:eastAsia="Times New Roman" w:hAnsi="Source Sans Pro" w:cs="Times New Roman"/>
                          <w:b/>
                          <w:bCs/>
                          <w:color w:val="FA4616"/>
                          <w:spacing w:val="-4"/>
                          <w:sz w:val="20"/>
                          <w:szCs w:val="20"/>
                        </w:rPr>
                      </w:pPr>
                      <w:r w:rsidRPr="00095352">
                        <w:rPr>
                          <w:rFonts w:ascii="Source Sans Pro" w:eastAsia="Times New Roman" w:hAnsi="Source Sans Pro" w:cs="Times New Roman"/>
                          <w:b/>
                          <w:bCs/>
                          <w:color w:val="FA4616"/>
                          <w:sz w:val="20"/>
                          <w:szCs w:val="20"/>
                        </w:rPr>
                        <w:t xml:space="preserve">Case Statements   </w:t>
                      </w:r>
                      <w:r w:rsidRPr="00095352">
                        <w:rPr>
                          <w:rFonts w:ascii="Source Sans Pro" w:eastAsia="Times New Roman" w:hAnsi="Source Sans Pro" w:cs="Times New Roman"/>
                          <w:b/>
                          <w:bCs/>
                          <w:spacing w:val="-4"/>
                          <w:sz w:val="20"/>
                          <w:szCs w:val="20"/>
                        </w:rPr>
                        <w:t xml:space="preserve">-  </w:t>
                      </w:r>
                      <w:r w:rsidRPr="00095352">
                        <w:rPr>
                          <w:rFonts w:ascii="Source Sans Pro" w:eastAsia="Times New Roman" w:hAnsi="Source Sans Pro" w:cs="Times New Roman"/>
                          <w:bCs/>
                          <w:spacing w:val="-4"/>
                          <w:sz w:val="18"/>
                          <w:szCs w:val="18"/>
                        </w:rPr>
                        <w:t>Overview/Sample Outline</w:t>
                      </w:r>
                    </w:p>
                    <w:p w:rsidR="00E120A2" w:rsidRPr="00095352" w:rsidRDefault="00E120A2"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CEOs    </w:t>
                      </w:r>
                      <w:r w:rsidRPr="00095352">
                        <w:rPr>
                          <w:rFonts w:ascii="Source Sans Pro" w:eastAsia="Times New Roman" w:hAnsi="Source Sans Pro" w:cs="Times New Roman"/>
                          <w:b/>
                          <w:bCs/>
                          <w:sz w:val="18"/>
                          <w:szCs w:val="18"/>
                        </w:rPr>
                        <w:t>-</w:t>
                      </w:r>
                      <w:r w:rsidRPr="00095352">
                        <w:rPr>
                          <w:rFonts w:ascii="Source Sans Pro" w:eastAsia="Times New Roman" w:hAnsi="Source Sans Pro" w:cs="Times New Roman"/>
                          <w:b/>
                          <w:bCs/>
                          <w:color w:val="FA4616"/>
                          <w:sz w:val="18"/>
                          <w:szCs w:val="18"/>
                        </w:rPr>
                        <w:t xml:space="preserve">  </w:t>
                      </w:r>
                      <w:r w:rsidRPr="00095352">
                        <w:rPr>
                          <w:rFonts w:ascii="Source Sans Pro" w:eastAsia="Times New Roman" w:hAnsi="Source Sans Pro" w:cs="Times New Roman"/>
                          <w:sz w:val="18"/>
                          <w:szCs w:val="18"/>
                        </w:rPr>
                        <w:t>See ED/CEOs</w:t>
                      </w:r>
                    </w:p>
                    <w:p w:rsidR="00E120A2" w:rsidRPr="00095352" w:rsidRDefault="00E120A2" w:rsidP="00E96F4D">
                      <w:pPr>
                        <w:spacing w:line="223" w:lineRule="auto"/>
                        <w:rPr>
                          <w:rFonts w:ascii="Source Sans Pro" w:eastAsia="Times New Roman" w:hAnsi="Source Sans Pro" w:cs="Times New Roman"/>
                          <w:color w:val="FA4616"/>
                          <w:sz w:val="20"/>
                          <w:szCs w:val="20"/>
                        </w:rPr>
                      </w:pPr>
                      <w:r w:rsidRPr="00095352">
                        <w:rPr>
                          <w:rFonts w:ascii="Source Sans Pro" w:eastAsia="Times New Roman" w:hAnsi="Source Sans Pro" w:cs="Times New Roman"/>
                          <w:b/>
                          <w:bCs/>
                          <w:color w:val="FA4616"/>
                          <w:sz w:val="20"/>
                          <w:szCs w:val="20"/>
                        </w:rPr>
                        <w:t>Change Management</w:t>
                      </w:r>
                      <w:r w:rsidRPr="00095352">
                        <w:rPr>
                          <w:rFonts w:ascii="Source Sans Pro" w:eastAsia="Times New Roman" w:hAnsi="Source Sans Pro" w:cs="Times New Roman"/>
                          <w:color w:val="FA4616"/>
                          <w:sz w:val="20"/>
                          <w:szCs w:val="20"/>
                        </w:rPr>
                        <w:t xml:space="preserve"> </w:t>
                      </w:r>
                      <w:r w:rsidRPr="00095352">
                        <w:rPr>
                          <w:rFonts w:ascii="Source Sans Pro" w:eastAsia="Times New Roman" w:hAnsi="Source Sans Pro" w:cs="Times New Roman"/>
                          <w:sz w:val="18"/>
                          <w:szCs w:val="18"/>
                        </w:rPr>
                        <w:t xml:space="preserve">- </w:t>
                      </w:r>
                      <w:r w:rsidRPr="00095352">
                        <w:rPr>
                          <w:rFonts w:ascii="Source Sans Pro" w:eastAsia="Times New Roman" w:hAnsi="Source Sans Pro" w:cs="Times New Roman"/>
                          <w:bCs/>
                          <w:sz w:val="18"/>
                          <w:szCs w:val="18"/>
                        </w:rPr>
                        <w:t>Overview, Tips, Tools</w:t>
                      </w:r>
                    </w:p>
                    <w:p w:rsidR="00E120A2" w:rsidRPr="00095352" w:rsidRDefault="00E120A2" w:rsidP="00E96F4D">
                      <w:pPr>
                        <w:spacing w:line="223" w:lineRule="auto"/>
                        <w:rPr>
                          <w:rFonts w:ascii="Source Sans Pro" w:eastAsia="Times New Roman" w:hAnsi="Source Sans Pro" w:cs="Times New Roman"/>
                          <w:b/>
                          <w:color w:val="FA4616"/>
                          <w:sz w:val="20"/>
                          <w:szCs w:val="20"/>
                        </w:rPr>
                      </w:pPr>
                      <w:r w:rsidRPr="00095352">
                        <w:rPr>
                          <w:rFonts w:ascii="Source Sans Pro" w:eastAsia="Times New Roman" w:hAnsi="Source Sans Pro" w:cs="Times New Roman"/>
                          <w:b/>
                          <w:color w:val="FA4616"/>
                          <w:sz w:val="20"/>
                          <w:szCs w:val="20"/>
                        </w:rPr>
                        <w:t>Childcare</w:t>
                      </w:r>
                    </w:p>
                    <w:p w:rsidR="00E120A2" w:rsidRPr="00095352" w:rsidRDefault="00E120A2"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Access to Childcare</w:t>
                      </w:r>
                    </w:p>
                    <w:p w:rsidR="00E120A2" w:rsidRPr="00095352" w:rsidRDefault="00E120A2"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Early Childhood Development</w:t>
                      </w:r>
                    </w:p>
                    <w:p w:rsidR="00E120A2" w:rsidRPr="00095352" w:rsidRDefault="00E120A2"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Also see: Pr</w:t>
                      </w:r>
                      <w:r>
                        <w:rPr>
                          <w:rFonts w:ascii="Source Sans Pro" w:eastAsia="Times New Roman" w:hAnsi="Source Sans Pro" w:cs="Times New Roman"/>
                          <w:sz w:val="18"/>
                          <w:szCs w:val="18"/>
                        </w:rPr>
                        <w:t>ogram/</w:t>
                      </w:r>
                      <w:r w:rsidRPr="00095352">
                        <w:rPr>
                          <w:rFonts w:ascii="Source Sans Pro" w:eastAsia="Times New Roman" w:hAnsi="Source Sans Pro" w:cs="Times New Roman"/>
                          <w:sz w:val="18"/>
                          <w:szCs w:val="18"/>
                        </w:rPr>
                        <w:t>Curriculum Examples</w:t>
                      </w:r>
                    </w:p>
                    <w:p w:rsidR="00E120A2" w:rsidRPr="00095352" w:rsidRDefault="00E120A2" w:rsidP="00E96F4D">
                      <w:pPr>
                        <w:spacing w:line="223" w:lineRule="auto"/>
                        <w:rPr>
                          <w:rFonts w:ascii="Source Sans Pro" w:eastAsia="Times New Roman" w:hAnsi="Source Sans Pro" w:cs="Times New Roman"/>
                          <w:color w:val="FA4616"/>
                          <w:sz w:val="20"/>
                          <w:szCs w:val="20"/>
                        </w:rPr>
                      </w:pPr>
                      <w:r w:rsidRPr="00095352">
                        <w:rPr>
                          <w:rFonts w:ascii="Source Sans Pro" w:eastAsia="Times New Roman" w:hAnsi="Source Sans Pro" w:cs="Times New Roman"/>
                          <w:b/>
                          <w:bCs/>
                          <w:color w:val="FA4616"/>
                          <w:sz w:val="20"/>
                          <w:szCs w:val="20"/>
                        </w:rPr>
                        <w:t xml:space="preserve">Civil Rights    </w:t>
                      </w:r>
                      <w:r w:rsidRPr="00095352">
                        <w:rPr>
                          <w:rFonts w:ascii="Source Sans Pro" w:eastAsia="Times New Roman" w:hAnsi="Source Sans Pro" w:cs="Times New Roman"/>
                          <w:sz w:val="20"/>
                          <w:szCs w:val="20"/>
                        </w:rPr>
                        <w:t xml:space="preserve">- </w:t>
                      </w:r>
                      <w:r w:rsidRPr="00095352">
                        <w:rPr>
                          <w:rFonts w:ascii="Source Sans Pro" w:eastAsia="Times New Roman" w:hAnsi="Source Sans Pro" w:cs="Times New Roman"/>
                          <w:sz w:val="18"/>
                          <w:szCs w:val="18"/>
                        </w:rPr>
                        <w:t xml:space="preserve">See </w:t>
                      </w:r>
                      <w:r w:rsidRPr="00095352">
                        <w:rPr>
                          <w:rFonts w:ascii="Source Sans Pro" w:eastAsia="Times New Roman" w:hAnsi="Source Sans Pro" w:cs="Times New Roman"/>
                          <w:bCs/>
                          <w:sz w:val="18"/>
                          <w:szCs w:val="18"/>
                        </w:rPr>
                        <w:t>Racial Justice/Civil Rights</w:t>
                      </w:r>
                    </w:p>
                    <w:p w:rsidR="00E120A2" w:rsidRPr="00095352" w:rsidRDefault="00E120A2" w:rsidP="00E96F4D">
                      <w:pPr>
                        <w:spacing w:line="223" w:lineRule="auto"/>
                        <w:rPr>
                          <w:rFonts w:ascii="Source Sans Pro" w:eastAsia="Times New Roman" w:hAnsi="Source Sans Pro" w:cs="Times New Roman"/>
                          <w:sz w:val="20"/>
                          <w:szCs w:val="20"/>
                        </w:rPr>
                      </w:pPr>
                      <w:r w:rsidRPr="00095352">
                        <w:rPr>
                          <w:rFonts w:ascii="Source Sans Pro" w:eastAsia="Times New Roman" w:hAnsi="Source Sans Pro" w:cs="Times New Roman"/>
                          <w:b/>
                          <w:bCs/>
                          <w:color w:val="FA4616"/>
                          <w:sz w:val="20"/>
                          <w:szCs w:val="20"/>
                        </w:rPr>
                        <w:t xml:space="preserve">Cloud Technology   </w:t>
                      </w:r>
                      <w:r w:rsidRPr="00095352">
                        <w:rPr>
                          <w:rFonts w:ascii="Source Sans Pro" w:eastAsia="Times New Roman" w:hAnsi="Source Sans Pro" w:cs="Times New Roman"/>
                          <w:sz w:val="20"/>
                          <w:szCs w:val="20"/>
                        </w:rPr>
                        <w:t xml:space="preserve"> - </w:t>
                      </w:r>
                      <w:r w:rsidRPr="00095352">
                        <w:rPr>
                          <w:rFonts w:ascii="Source Sans Pro" w:eastAsia="Times New Roman" w:hAnsi="Source Sans Pro" w:cs="Times New Roman"/>
                          <w:bCs/>
                          <w:sz w:val="18"/>
                          <w:szCs w:val="18"/>
                        </w:rPr>
                        <w:t>Overview</w:t>
                      </w:r>
                    </w:p>
                    <w:p w:rsidR="00E120A2" w:rsidRPr="00095352" w:rsidRDefault="00E120A2"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Code of Conduct/Code of Ethics</w:t>
                      </w:r>
                      <w:r w:rsidRPr="00095352">
                        <w:rPr>
                          <w:rFonts w:ascii="Source Sans Pro" w:eastAsia="Times New Roman" w:hAnsi="Source Sans Pro" w:cs="Times New Roman"/>
                          <w:b/>
                          <w:bCs/>
                          <w:sz w:val="20"/>
                          <w:szCs w:val="20"/>
                        </w:rPr>
                        <w:t>-</w:t>
                      </w:r>
                      <w:r w:rsidRPr="00095352">
                        <w:rPr>
                          <w:rFonts w:ascii="Source Sans Pro" w:eastAsia="Times New Roman" w:hAnsi="Source Sans Pro" w:cs="Times New Roman"/>
                          <w:bCs/>
                          <w:sz w:val="18"/>
                          <w:szCs w:val="18"/>
                        </w:rPr>
                        <w:t>Sample</w:t>
                      </w:r>
                      <w:r>
                        <w:rPr>
                          <w:rFonts w:ascii="Source Sans Pro" w:eastAsia="Times New Roman" w:hAnsi="Source Sans Pro" w:cs="Times New Roman"/>
                          <w:bCs/>
                          <w:sz w:val="18"/>
                          <w:szCs w:val="18"/>
                        </w:rPr>
                        <w:t>s</w:t>
                      </w:r>
                      <w:r w:rsidRPr="00095352">
                        <w:rPr>
                          <w:rFonts w:ascii="Source Sans Pro" w:eastAsia="Times New Roman" w:hAnsi="Source Sans Pro" w:cs="Times New Roman"/>
                          <w:bCs/>
                          <w:sz w:val="18"/>
                          <w:szCs w:val="18"/>
                        </w:rPr>
                        <w:t xml:space="preserve"> </w:t>
                      </w:r>
                    </w:p>
                    <w:p w:rsidR="00E120A2" w:rsidRPr="00095352" w:rsidRDefault="00E120A2" w:rsidP="00E96F4D">
                      <w:pPr>
                        <w:spacing w:line="223" w:lineRule="auto"/>
                        <w:rPr>
                          <w:rFonts w:ascii="Source Sans Pro" w:eastAsia="Times New Roman" w:hAnsi="Source Sans Pro" w:cs="Times New Roman"/>
                          <w:b/>
                          <w:color w:val="FA4616"/>
                          <w:sz w:val="20"/>
                          <w:szCs w:val="20"/>
                        </w:rPr>
                      </w:pPr>
                      <w:r w:rsidRPr="00095352">
                        <w:rPr>
                          <w:rFonts w:ascii="Source Sans Pro" w:eastAsia="Times New Roman" w:hAnsi="Source Sans Pro" w:cs="Times New Roman"/>
                          <w:b/>
                          <w:color w:val="FA4616"/>
                          <w:sz w:val="20"/>
                          <w:szCs w:val="20"/>
                        </w:rPr>
                        <w:t>Collaborations and Partnerships</w:t>
                      </w:r>
                    </w:p>
                    <w:p w:rsidR="00E120A2" w:rsidRPr="00095352" w:rsidRDefault="00E120A2"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Strategies, Tools, Worksheets</w:t>
                      </w:r>
                    </w:p>
                    <w:p w:rsidR="00E120A2" w:rsidRPr="00095352" w:rsidRDefault="00E120A2" w:rsidP="00E96F4D">
                      <w:pPr>
                        <w:spacing w:line="223" w:lineRule="auto"/>
                        <w:ind w:left="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 xml:space="preserve">Also see: Collective Impact, Strategic Restructuring </w:t>
                      </w:r>
                    </w:p>
                    <w:p w:rsidR="00E120A2" w:rsidRPr="00095352" w:rsidRDefault="00E120A2"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Collective Impact   </w:t>
                      </w:r>
                      <w:r w:rsidRPr="00095352">
                        <w:rPr>
                          <w:rFonts w:ascii="Source Sans Pro" w:eastAsia="Times New Roman" w:hAnsi="Source Sans Pro" w:cs="Times New Roman"/>
                          <w:b/>
                          <w:bCs/>
                          <w:sz w:val="20"/>
                          <w:szCs w:val="20"/>
                        </w:rPr>
                        <w:t xml:space="preserve">- </w:t>
                      </w:r>
                      <w:r w:rsidRPr="00095352">
                        <w:rPr>
                          <w:rFonts w:ascii="Source Sans Pro" w:eastAsia="Times New Roman" w:hAnsi="Source Sans Pro" w:cs="Times New Roman"/>
                          <w:bCs/>
                          <w:sz w:val="18"/>
                          <w:szCs w:val="18"/>
                        </w:rPr>
                        <w:t>Overview, Strategies</w:t>
                      </w:r>
                    </w:p>
                    <w:p w:rsidR="00E120A2" w:rsidRPr="00095352" w:rsidRDefault="00E120A2" w:rsidP="00E96F4D">
                      <w:pPr>
                        <w:spacing w:line="223" w:lineRule="auto"/>
                        <w:ind w:left="90" w:hanging="9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Committees - </w:t>
                      </w:r>
                      <w:r w:rsidRPr="00095352">
                        <w:rPr>
                          <w:rFonts w:ascii="Source Sans Pro" w:eastAsia="Times New Roman" w:hAnsi="Source Sans Pro" w:cs="Times New Roman"/>
                          <w:bCs/>
                          <w:spacing w:val="-6"/>
                          <w:sz w:val="18"/>
                          <w:szCs w:val="18"/>
                        </w:rPr>
                        <w:t xml:space="preserve">See </w:t>
                      </w:r>
                      <w:r w:rsidRPr="00095352">
                        <w:rPr>
                          <w:rFonts w:ascii="Source Sans Pro" w:eastAsia="Times New Roman" w:hAnsi="Source Sans Pro" w:cs="Times New Roman"/>
                          <w:spacing w:val="-6"/>
                          <w:sz w:val="18"/>
                          <w:szCs w:val="18"/>
                        </w:rPr>
                        <w:t>Job Descriptions: YWCA Board, Committees</w:t>
                      </w:r>
                      <w:r w:rsidRPr="00095352">
                        <w:rPr>
                          <w:rFonts w:ascii="Source Sans Pro" w:eastAsia="Times New Roman" w:hAnsi="Source Sans Pro" w:cs="Times New Roman"/>
                          <w:b/>
                          <w:bCs/>
                          <w:spacing w:val="-6"/>
                          <w:sz w:val="20"/>
                          <w:szCs w:val="20"/>
                        </w:rPr>
                        <w:t xml:space="preserve"> </w:t>
                      </w:r>
                    </w:p>
                    <w:p w:rsidR="00E120A2" w:rsidRPr="00095352" w:rsidRDefault="00E120A2"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Communications</w:t>
                      </w:r>
                    </w:p>
                    <w:p w:rsidR="00E120A2" w:rsidRPr="00095352" w:rsidRDefault="00E120A2"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Internal Communications Best Practices</w:t>
                      </w:r>
                    </w:p>
                    <w:p w:rsidR="00E120A2" w:rsidRPr="00DF3F7B" w:rsidRDefault="00E120A2" w:rsidP="00E96F4D">
                      <w:pPr>
                        <w:spacing w:line="223" w:lineRule="auto"/>
                        <w:ind w:left="86"/>
                        <w:rPr>
                          <w:rFonts w:ascii="Source Sans Pro" w:eastAsia="Times New Roman" w:hAnsi="Source Sans Pro" w:cs="Times New Roman"/>
                          <w:bCs/>
                          <w:spacing w:val="-6"/>
                          <w:sz w:val="18"/>
                          <w:szCs w:val="18"/>
                        </w:rPr>
                      </w:pPr>
                      <w:r w:rsidRPr="00DF3F7B">
                        <w:rPr>
                          <w:rFonts w:ascii="Source Sans Pro" w:eastAsia="Times New Roman" w:hAnsi="Source Sans Pro" w:cs="Times New Roman"/>
                          <w:bCs/>
                          <w:spacing w:val="-6"/>
                          <w:sz w:val="18"/>
                          <w:szCs w:val="18"/>
                        </w:rPr>
                        <w:t>Communications in Emergency/Crisis Situations</w:t>
                      </w:r>
                    </w:p>
                    <w:p w:rsidR="00E120A2" w:rsidRPr="00095352" w:rsidRDefault="00E120A2"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Strategic Communications Planning</w:t>
                      </w:r>
                    </w:p>
                    <w:p w:rsidR="00E120A2" w:rsidRPr="00095352" w:rsidRDefault="00E120A2" w:rsidP="00E96F4D">
                      <w:pPr>
                        <w:spacing w:line="223" w:lineRule="auto"/>
                        <w:ind w:left="86"/>
                        <w:rPr>
                          <w:rFonts w:ascii="Source Sans Pro" w:eastAsia="Times New Roman" w:hAnsi="Source Sans Pro" w:cs="Times New Roman"/>
                          <w:bCs/>
                          <w:spacing w:val="-4"/>
                          <w:sz w:val="18"/>
                          <w:szCs w:val="18"/>
                        </w:rPr>
                      </w:pPr>
                      <w:r w:rsidRPr="00095352">
                        <w:rPr>
                          <w:rFonts w:ascii="Source Sans Pro" w:eastAsia="Times New Roman" w:hAnsi="Source Sans Pro" w:cs="Times New Roman"/>
                          <w:bCs/>
                          <w:spacing w:val="-4"/>
                          <w:sz w:val="18"/>
                          <w:szCs w:val="18"/>
                        </w:rPr>
                        <w:t>How to Build a YWCA Mission/Brand Experience</w:t>
                      </w:r>
                    </w:p>
                    <w:p w:rsidR="00E120A2" w:rsidRPr="00095352" w:rsidRDefault="00E120A2"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Marketing Tips and Tools for Nonprofits</w:t>
                      </w:r>
                    </w:p>
                    <w:p w:rsidR="00E120A2" w:rsidRPr="00095352" w:rsidRDefault="00E120A2"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Media Communications Best Practices</w:t>
                      </w:r>
                    </w:p>
                    <w:p w:rsidR="00E120A2" w:rsidRPr="00095352" w:rsidRDefault="00E120A2"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Writing Op </w:t>
                      </w:r>
                      <w:proofErr w:type="spellStart"/>
                      <w:r w:rsidRPr="00095352">
                        <w:rPr>
                          <w:rFonts w:ascii="Source Sans Pro" w:eastAsia="Times New Roman" w:hAnsi="Source Sans Pro" w:cs="Times New Roman"/>
                          <w:bCs/>
                          <w:sz w:val="18"/>
                          <w:szCs w:val="18"/>
                        </w:rPr>
                        <w:t>Eds</w:t>
                      </w:r>
                      <w:proofErr w:type="spellEnd"/>
                    </w:p>
                    <w:p w:rsidR="00E120A2" w:rsidRPr="00095352" w:rsidRDefault="00E120A2" w:rsidP="00E96F4D">
                      <w:pPr>
                        <w:spacing w:line="223" w:lineRule="auto"/>
                        <w:ind w:left="86"/>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Communicating with Different Age Groups</w:t>
                      </w:r>
                    </w:p>
                    <w:p w:rsidR="00E120A2" w:rsidRPr="00095352" w:rsidRDefault="00E120A2" w:rsidP="00E96F4D">
                      <w:pPr>
                        <w:spacing w:line="223" w:lineRule="auto"/>
                        <w:ind w:left="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Also</w:t>
                      </w:r>
                      <w:r w:rsidRPr="00095352">
                        <w:rPr>
                          <w:rFonts w:ascii="Source Sans Pro" w:eastAsia="Times New Roman" w:hAnsi="Source Sans Pro" w:cs="Times New Roman"/>
                          <w:bCs/>
                          <w:sz w:val="18"/>
                          <w:szCs w:val="18"/>
                        </w:rPr>
                        <w:t xml:space="preserve"> see Social Media</w:t>
                      </w:r>
                    </w:p>
                    <w:p w:rsidR="00E120A2" w:rsidRPr="00095352" w:rsidRDefault="00E120A2" w:rsidP="00E96F4D">
                      <w:pPr>
                        <w:spacing w:line="226" w:lineRule="auto"/>
                        <w:rPr>
                          <w:rFonts w:ascii="Source Sans Pro" w:eastAsia="Times New Roman" w:hAnsi="Source Sans Pro" w:cs="Times New Roman"/>
                          <w:bCs/>
                          <w:spacing w:val="-4"/>
                          <w:sz w:val="18"/>
                          <w:szCs w:val="18"/>
                        </w:rPr>
                      </w:pPr>
                      <w:r w:rsidRPr="00095352">
                        <w:rPr>
                          <w:rFonts w:ascii="Source Sans Pro" w:eastAsia="Times New Roman" w:hAnsi="Source Sans Pro" w:cs="Times New Roman"/>
                          <w:b/>
                          <w:bCs/>
                          <w:color w:val="FF3300"/>
                          <w:sz w:val="20"/>
                          <w:szCs w:val="20"/>
                        </w:rPr>
                        <w:t xml:space="preserve">Community Engagement  </w:t>
                      </w:r>
                      <w:r w:rsidRPr="00095352">
                        <w:rPr>
                          <w:rFonts w:ascii="Source Sans Pro" w:eastAsia="Times New Roman" w:hAnsi="Source Sans Pro" w:cs="Times New Roman"/>
                          <w:bCs/>
                          <w:color w:val="FF3300"/>
                          <w:sz w:val="18"/>
                          <w:szCs w:val="18"/>
                        </w:rPr>
                        <w:t xml:space="preserve"> </w:t>
                      </w:r>
                      <w:r w:rsidRPr="00095352">
                        <w:rPr>
                          <w:rFonts w:ascii="Source Sans Pro" w:eastAsia="Times New Roman" w:hAnsi="Source Sans Pro" w:cs="Times New Roman"/>
                          <w:bCs/>
                          <w:spacing w:val="-4"/>
                          <w:sz w:val="18"/>
                          <w:szCs w:val="18"/>
                        </w:rPr>
                        <w:t>–See Engagement</w:t>
                      </w:r>
                    </w:p>
                    <w:p w:rsidR="00E120A2" w:rsidRPr="00095352" w:rsidRDefault="00E120A2" w:rsidP="00E96F4D">
                      <w:pPr>
                        <w:spacing w:line="226" w:lineRule="auto"/>
                        <w:ind w:left="90" w:hanging="9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Compensation – </w:t>
                      </w:r>
                      <w:r w:rsidRPr="00095352">
                        <w:rPr>
                          <w:rFonts w:ascii="Source Sans Pro" w:eastAsia="Times New Roman" w:hAnsi="Source Sans Pro" w:cs="Times New Roman"/>
                          <w:bCs/>
                          <w:sz w:val="18"/>
                          <w:szCs w:val="18"/>
                        </w:rPr>
                        <w:t>See Salaries and Wages</w:t>
                      </w:r>
                    </w:p>
                    <w:p w:rsidR="00E120A2" w:rsidRPr="00095352" w:rsidRDefault="00E120A2" w:rsidP="00E96F4D">
                      <w:pPr>
                        <w:spacing w:line="226" w:lineRule="auto"/>
                        <w:ind w:left="90" w:hanging="90"/>
                        <w:rPr>
                          <w:rFonts w:ascii="Source Sans Pro" w:eastAsia="Times New Roman" w:hAnsi="Source Sans Pro" w:cs="Times New Roman"/>
                          <w:sz w:val="18"/>
                          <w:szCs w:val="18"/>
                        </w:rPr>
                      </w:pPr>
                      <w:r w:rsidRPr="00095352">
                        <w:rPr>
                          <w:rFonts w:ascii="Source Sans Pro" w:eastAsia="Times New Roman" w:hAnsi="Source Sans Pro" w:cs="Times New Roman"/>
                          <w:b/>
                          <w:bCs/>
                          <w:color w:val="FA4616"/>
                          <w:sz w:val="20"/>
                          <w:szCs w:val="20"/>
                        </w:rPr>
                        <w:t xml:space="preserve">Computer Systems    </w:t>
                      </w:r>
                      <w:r w:rsidRPr="00095352">
                        <w:rPr>
                          <w:rFonts w:ascii="Source Sans Pro" w:eastAsia="Times New Roman" w:hAnsi="Source Sans Pro" w:cs="Times New Roman"/>
                          <w:b/>
                          <w:bCs/>
                          <w:sz w:val="20"/>
                          <w:szCs w:val="20"/>
                        </w:rPr>
                        <w:t xml:space="preserve">- </w:t>
                      </w:r>
                      <w:r w:rsidRPr="00095352">
                        <w:rPr>
                          <w:rFonts w:ascii="Source Sans Pro" w:eastAsia="Times New Roman" w:hAnsi="Source Sans Pro" w:cs="Times New Roman"/>
                          <w:sz w:val="18"/>
                          <w:szCs w:val="18"/>
                        </w:rPr>
                        <w:t>See Technology or Cloud Technology</w:t>
                      </w:r>
                    </w:p>
                    <w:p w:rsidR="00E120A2" w:rsidRPr="00095352" w:rsidRDefault="00E120A2"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Conflict of Interest</w:t>
                      </w:r>
                      <w:r w:rsidRPr="00095352">
                        <w:rPr>
                          <w:rFonts w:ascii="Source Sans Pro" w:eastAsia="Times New Roman" w:hAnsi="Source Sans Pro" w:cs="Times New Roman"/>
                          <w:b/>
                          <w:bCs/>
                          <w:sz w:val="20"/>
                          <w:szCs w:val="20"/>
                        </w:rPr>
                        <w:t xml:space="preserve"> – </w:t>
                      </w:r>
                      <w:r>
                        <w:rPr>
                          <w:rFonts w:ascii="Source Sans Pro" w:eastAsia="Times New Roman" w:hAnsi="Source Sans Pro" w:cs="Times New Roman"/>
                          <w:bCs/>
                          <w:sz w:val="18"/>
                          <w:szCs w:val="18"/>
                        </w:rPr>
                        <w:t>Sample Policy</w:t>
                      </w:r>
                    </w:p>
                    <w:p w:rsidR="00E120A2" w:rsidRPr="00095352" w:rsidRDefault="00E120A2"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Contingency and Continuity Planning</w:t>
                      </w:r>
                    </w:p>
                    <w:p w:rsidR="00E120A2" w:rsidRPr="00095352" w:rsidRDefault="00E120A2" w:rsidP="00E96F4D">
                      <w:pPr>
                        <w:spacing w:line="21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Disaster Preparation, Planning and Recovery</w:t>
                      </w:r>
                    </w:p>
                    <w:p w:rsidR="00E120A2" w:rsidRPr="00095352" w:rsidRDefault="00E120A2" w:rsidP="00E96F4D">
                      <w:pPr>
                        <w:spacing w:line="22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Emergency Funding Strategies and Models</w:t>
                      </w:r>
                    </w:p>
                    <w:p w:rsidR="00E120A2" w:rsidRPr="00095352" w:rsidRDefault="00E120A2" w:rsidP="00E96F4D">
                      <w:pPr>
                        <w:spacing w:line="226" w:lineRule="auto"/>
                        <w:ind w:firstLine="90"/>
                        <w:rPr>
                          <w:rFonts w:ascii="Source Sans Pro" w:eastAsia="Times New Roman" w:hAnsi="Source Sans Pro" w:cs="Times New Roman"/>
                          <w:bCs/>
                          <w:spacing w:val="-4"/>
                          <w:sz w:val="18"/>
                          <w:szCs w:val="18"/>
                        </w:rPr>
                      </w:pPr>
                      <w:r w:rsidRPr="00095352">
                        <w:rPr>
                          <w:rFonts w:ascii="Source Sans Pro" w:eastAsia="Times New Roman" w:hAnsi="Source Sans Pro" w:cs="Times New Roman"/>
                          <w:bCs/>
                          <w:spacing w:val="-4"/>
                          <w:sz w:val="18"/>
                          <w:szCs w:val="18"/>
                        </w:rPr>
                        <w:t>Sample Plan, Risk Management Considerations</w:t>
                      </w:r>
                    </w:p>
                    <w:p w:rsidR="00E120A2" w:rsidRPr="00095352" w:rsidRDefault="00E120A2" w:rsidP="00E96F4D">
                      <w:pPr>
                        <w:spacing w:line="22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Contingency Planning Steps and Worksheet</w:t>
                      </w:r>
                    </w:p>
                    <w:p w:rsidR="00E120A2" w:rsidRPr="00095352" w:rsidRDefault="00E120A2" w:rsidP="00E96F4D">
                      <w:pPr>
                        <w:spacing w:line="22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Operating Reserves Primer and Policy Toolkit</w:t>
                      </w:r>
                    </w:p>
                    <w:p w:rsidR="00E120A2" w:rsidRPr="00095352" w:rsidRDefault="00E120A2" w:rsidP="00E96F4D">
                      <w:pPr>
                        <w:spacing w:line="226"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Additional Contingency Planning Resources</w:t>
                      </w:r>
                    </w:p>
                    <w:p w:rsidR="00E120A2" w:rsidRPr="001625C8" w:rsidRDefault="00E120A2"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009E282C" w:rsidRPr="006741E4">
        <w:rPr>
          <w:noProof/>
        </w:rPr>
        <mc:AlternateContent>
          <mc:Choice Requires="wps">
            <w:drawing>
              <wp:anchor distT="0" distB="0" distL="114300" distR="114300" simplePos="0" relativeHeight="251683840" behindDoc="0" locked="0" layoutInCell="1" allowOverlap="1" wp14:anchorId="24526012" wp14:editId="073C4592">
                <wp:simplePos x="0" y="0"/>
                <wp:positionH relativeFrom="column">
                  <wp:posOffset>2375535</wp:posOffset>
                </wp:positionH>
                <wp:positionV relativeFrom="paragraph">
                  <wp:posOffset>99060</wp:posOffset>
                </wp:positionV>
                <wp:extent cx="2423160" cy="7315200"/>
                <wp:effectExtent l="0" t="0" r="15240" b="19050"/>
                <wp:wrapNone/>
                <wp:docPr id="1" name="Text Box 1"/>
                <wp:cNvGraphicFramePr/>
                <a:graphic xmlns:a="http://schemas.openxmlformats.org/drawingml/2006/main">
                  <a:graphicData uri="http://schemas.microsoft.com/office/word/2010/wordprocessingShape">
                    <wps:wsp>
                      <wps:cNvSpPr txBox="1"/>
                      <wps:spPr>
                        <a:xfrm>
                          <a:off x="0" y="0"/>
                          <a:ext cx="2423160" cy="731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20A2" w:rsidRPr="00095352" w:rsidRDefault="00E120A2" w:rsidP="00E96F4D">
                            <w:pPr>
                              <w:spacing w:line="223" w:lineRule="auto"/>
                              <w:rPr>
                                <w:rFonts w:ascii="Source Sans Pro" w:eastAsia="Times New Roman" w:hAnsi="Source Sans Pro" w:cs="Times New Roman"/>
                                <w:bCs/>
                                <w:sz w:val="18"/>
                                <w:szCs w:val="18"/>
                              </w:rPr>
                            </w:pPr>
                            <w:r w:rsidRPr="00095352">
                              <w:rPr>
                                <w:rFonts w:ascii="Source Sans Pro" w:eastAsia="Times New Roman" w:hAnsi="Source Sans Pro" w:cs="Times New Roman"/>
                                <w:b/>
                                <w:bCs/>
                                <w:color w:val="FA4616"/>
                                <w:sz w:val="20"/>
                                <w:szCs w:val="20"/>
                              </w:rPr>
                              <w:t xml:space="preserve">Bias    </w:t>
                            </w:r>
                            <w:r w:rsidRPr="00095352">
                              <w:rPr>
                                <w:rFonts w:ascii="Source Sans Pro" w:eastAsia="Times New Roman" w:hAnsi="Source Sans Pro" w:cs="Times New Roman"/>
                                <w:b/>
                                <w:bCs/>
                                <w:sz w:val="20"/>
                                <w:szCs w:val="20"/>
                              </w:rPr>
                              <w:t xml:space="preserve">- </w:t>
                            </w:r>
                            <w:r w:rsidRPr="00095352">
                              <w:rPr>
                                <w:rFonts w:ascii="Source Sans Pro" w:eastAsia="Times New Roman" w:hAnsi="Source Sans Pro" w:cs="Times New Roman"/>
                                <w:bCs/>
                                <w:sz w:val="18"/>
                                <w:szCs w:val="18"/>
                              </w:rPr>
                              <w:t>See Racial Justice/Civil Rights</w:t>
                            </w:r>
                          </w:p>
                          <w:p w:rsidR="00E120A2" w:rsidRPr="00095352" w:rsidRDefault="00E120A2" w:rsidP="00E96F4D">
                            <w:pPr>
                              <w:spacing w:line="24" w:lineRule="auto"/>
                              <w:rPr>
                                <w:rFonts w:ascii="Source Sans Pro" w:eastAsia="Times New Roman" w:hAnsi="Source Sans Pro" w:cs="Times New Roman"/>
                                <w:b/>
                                <w:bCs/>
                                <w:color w:val="FA4616"/>
                                <w:sz w:val="20"/>
                                <w:szCs w:val="20"/>
                              </w:rPr>
                            </w:pPr>
                          </w:p>
                          <w:p w:rsidR="00E120A2" w:rsidRPr="00095352" w:rsidRDefault="00E120A2" w:rsidP="00E96F4D">
                            <w:pPr>
                              <w:spacing w:line="24" w:lineRule="auto"/>
                              <w:rPr>
                                <w:rFonts w:ascii="Source Sans Pro" w:eastAsia="Times New Roman" w:hAnsi="Source Sans Pro" w:cs="Times New Roman"/>
                                <w:b/>
                                <w:bCs/>
                                <w:color w:val="FA4616"/>
                                <w:sz w:val="20"/>
                                <w:szCs w:val="20"/>
                              </w:rPr>
                            </w:pPr>
                          </w:p>
                          <w:p w:rsidR="00E120A2" w:rsidRPr="00095352" w:rsidRDefault="00E120A2"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Boards of Directors and Governance</w:t>
                            </w:r>
                          </w:p>
                          <w:p w:rsidR="00E120A2" w:rsidRPr="00095352" w:rsidRDefault="00E120A2"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About YWCA Board Work</w:t>
                            </w:r>
                          </w:p>
                          <w:p w:rsidR="00E120A2" w:rsidRPr="00095352" w:rsidRDefault="00E120A2"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bCs/>
                                <w:sz w:val="18"/>
                                <w:szCs w:val="18"/>
                              </w:rPr>
                              <w:t>General Board Roles and Responsibilities</w:t>
                            </w:r>
                          </w:p>
                          <w:p w:rsidR="00E120A2" w:rsidRPr="00095352" w:rsidRDefault="00E120A2"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bCs/>
                                <w:sz w:val="18"/>
                                <w:szCs w:val="18"/>
                              </w:rPr>
                              <w:t>Board Officers’</w:t>
                            </w:r>
                            <w:r w:rsidRPr="00095352">
                              <w:rPr>
                                <w:rFonts w:ascii="Source Sans Pro" w:eastAsia="Times New Roman" w:hAnsi="Source Sans Pro" w:cs="Times New Roman"/>
                                <w:sz w:val="18"/>
                                <w:szCs w:val="18"/>
                              </w:rPr>
                              <w:t xml:space="preserve"> Roles, Responsibilities</w:t>
                            </w:r>
                          </w:p>
                          <w:p w:rsidR="00E120A2" w:rsidRPr="00095352" w:rsidRDefault="00E120A2" w:rsidP="00E96F4D">
                            <w:pPr>
                              <w:tabs>
                                <w:tab w:val="left" w:pos="1917"/>
                              </w:tabs>
                              <w:spacing w:line="223" w:lineRule="auto"/>
                              <w:ind w:firstLine="90"/>
                              <w:rPr>
                                <w:rFonts w:ascii="Source Sans Pro" w:eastAsia="Times New Roman" w:hAnsi="Source Sans Pro" w:cs="Times New Roman"/>
                                <w:bCs/>
                                <w:spacing w:val="-2"/>
                                <w:sz w:val="18"/>
                                <w:szCs w:val="18"/>
                              </w:rPr>
                            </w:pPr>
                            <w:r w:rsidRPr="00095352">
                              <w:rPr>
                                <w:rFonts w:ascii="Source Sans Pro" w:eastAsia="Times New Roman" w:hAnsi="Source Sans Pro" w:cs="Times New Roman"/>
                                <w:bCs/>
                                <w:spacing w:val="-2"/>
                                <w:sz w:val="18"/>
                                <w:szCs w:val="18"/>
                              </w:rPr>
                              <w:t xml:space="preserve">Board/Staff Roles, Relationships, Expectations </w:t>
                            </w:r>
                          </w:p>
                          <w:p w:rsidR="00E120A2" w:rsidRPr="00095352" w:rsidRDefault="00E120A2" w:rsidP="00E96F4D">
                            <w:pPr>
                              <w:tabs>
                                <w:tab w:val="left" w:pos="108"/>
                              </w:tabs>
                              <w:spacing w:line="223" w:lineRule="auto"/>
                              <w:ind w:left="180" w:hanging="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Committees</w:t>
                            </w:r>
                          </w:p>
                          <w:p w:rsidR="00E120A2" w:rsidRPr="00095352" w:rsidRDefault="00E120A2" w:rsidP="00E96F4D">
                            <w:pPr>
                              <w:tabs>
                                <w:tab w:val="left" w:pos="108"/>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Board Ethics </w:t>
                            </w:r>
                          </w:p>
                          <w:p w:rsidR="00E120A2" w:rsidRPr="00095352" w:rsidRDefault="00E120A2" w:rsidP="00E96F4D">
                            <w:pPr>
                              <w:tabs>
                                <w:tab w:val="left" w:pos="108"/>
                              </w:tabs>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bCs/>
                                <w:sz w:val="18"/>
                                <w:szCs w:val="18"/>
                              </w:rPr>
                              <w:t>Board Governance, Robert’s Rules</w:t>
                            </w:r>
                          </w:p>
                          <w:p w:rsidR="00E120A2" w:rsidRPr="00095352" w:rsidRDefault="00E120A2" w:rsidP="00E96F4D">
                            <w:pPr>
                              <w:tabs>
                                <w:tab w:val="left" w:pos="108"/>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Members and Finance</w:t>
                            </w:r>
                          </w:p>
                          <w:p w:rsidR="00E120A2" w:rsidRPr="00095352" w:rsidRDefault="00E120A2" w:rsidP="00E96F4D">
                            <w:pPr>
                              <w:tabs>
                                <w:tab w:val="left" w:pos="108"/>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Functioning</w:t>
                            </w:r>
                          </w:p>
                          <w:p w:rsidR="00E120A2" w:rsidRPr="00095352" w:rsidRDefault="00E120A2" w:rsidP="00E96F4D">
                            <w:pPr>
                              <w:tabs>
                                <w:tab w:val="left" w:pos="342"/>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Members as Leaders</w:t>
                            </w:r>
                          </w:p>
                          <w:p w:rsidR="00E120A2" w:rsidRPr="00095352" w:rsidRDefault="00E120A2" w:rsidP="00E96F4D">
                            <w:pPr>
                              <w:tabs>
                                <w:tab w:val="left" w:pos="342"/>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Member Orientation</w:t>
                            </w:r>
                          </w:p>
                          <w:p w:rsidR="00E120A2" w:rsidRPr="00095352" w:rsidRDefault="00E120A2" w:rsidP="00E96F4D">
                            <w:pPr>
                              <w:tabs>
                                <w:tab w:val="left" w:pos="342"/>
                                <w:tab w:val="left" w:pos="450"/>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Orientation re: YWCA-See Orientation</w:t>
                            </w:r>
                          </w:p>
                          <w:p w:rsidR="00E120A2" w:rsidRPr="00095352" w:rsidRDefault="00E120A2" w:rsidP="00E96F4D">
                            <w:pPr>
                              <w:tabs>
                                <w:tab w:val="left" w:pos="432"/>
                              </w:tabs>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bCs/>
                                <w:sz w:val="18"/>
                                <w:szCs w:val="18"/>
                              </w:rPr>
                              <w:t xml:space="preserve">Board Meeting Planning and Reporting </w:t>
                            </w:r>
                          </w:p>
                          <w:p w:rsidR="00E120A2" w:rsidRPr="00095352" w:rsidRDefault="00E120A2" w:rsidP="002A11E7">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Board Performance Review, Worksheets</w:t>
                            </w:r>
                          </w:p>
                          <w:p w:rsidR="00E120A2" w:rsidRDefault="00E120A2" w:rsidP="00E96F4D">
                            <w:pPr>
                              <w:tabs>
                                <w:tab w:val="left" w:pos="342"/>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Recruitment and Sustainability</w:t>
                            </w:r>
                          </w:p>
                          <w:p w:rsidR="00E120A2" w:rsidRPr="00095352" w:rsidRDefault="00E120A2" w:rsidP="00E96F4D">
                            <w:pPr>
                              <w:tabs>
                                <w:tab w:val="left" w:pos="342"/>
                              </w:tabs>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Board Structure - Advisory Boards</w:t>
                            </w:r>
                          </w:p>
                          <w:p w:rsidR="00E120A2" w:rsidRPr="00095352" w:rsidRDefault="00E120A2" w:rsidP="00E96F4D">
                            <w:pPr>
                              <w:tabs>
                                <w:tab w:val="left" w:pos="522"/>
                              </w:tabs>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Board Term Limits, Rotation, Succession</w:t>
                            </w:r>
                          </w:p>
                          <w:p w:rsidR="00E120A2" w:rsidRPr="00095352" w:rsidRDefault="00E120A2" w:rsidP="00E96F4D">
                            <w:pPr>
                              <w:tabs>
                                <w:tab w:val="left" w:pos="1530"/>
                              </w:tabs>
                              <w:spacing w:line="223" w:lineRule="auto"/>
                              <w:ind w:firstLine="90"/>
                              <w:rPr>
                                <w:rFonts w:ascii="Source Sans Pro" w:eastAsia="Times New Roman" w:hAnsi="Source Sans Pro" w:cs="Times New Roman"/>
                                <w:spacing w:val="-4"/>
                                <w:sz w:val="18"/>
                                <w:szCs w:val="18"/>
                              </w:rPr>
                            </w:pPr>
                            <w:r w:rsidRPr="00095352">
                              <w:rPr>
                                <w:rFonts w:ascii="Source Sans Pro" w:eastAsia="Times New Roman" w:hAnsi="Source Sans Pro" w:cs="Times New Roman"/>
                                <w:bCs/>
                                <w:spacing w:val="-4"/>
                                <w:sz w:val="18"/>
                                <w:szCs w:val="18"/>
                              </w:rPr>
                              <w:t xml:space="preserve">Board/CEO Transitions, Release, </w:t>
                            </w:r>
                            <w:r w:rsidRPr="00095352">
                              <w:rPr>
                                <w:rFonts w:ascii="Source Sans Pro" w:eastAsia="Times New Roman" w:hAnsi="Source Sans Pro" w:cs="Times New Roman"/>
                                <w:spacing w:val="-4"/>
                                <w:sz w:val="18"/>
                                <w:szCs w:val="18"/>
                              </w:rPr>
                              <w:t>Exit Processes</w:t>
                            </w:r>
                          </w:p>
                          <w:p w:rsidR="00E120A2" w:rsidRPr="00095352" w:rsidRDefault="00E120A2" w:rsidP="00E96F4D">
                            <w:pPr>
                              <w:tabs>
                                <w:tab w:val="left" w:pos="1530"/>
                              </w:tabs>
                              <w:spacing w:line="223" w:lineRule="auto"/>
                              <w:ind w:firstLine="90"/>
                              <w:rPr>
                                <w:rFonts w:ascii="Source Sans Pro" w:eastAsia="Times New Roman" w:hAnsi="Source Sans Pro" w:cs="Times New Roman"/>
                                <w:bCs/>
                                <w:spacing w:val="-4"/>
                                <w:sz w:val="18"/>
                                <w:szCs w:val="18"/>
                              </w:rPr>
                            </w:pPr>
                            <w:r w:rsidRPr="00095352">
                              <w:rPr>
                                <w:rFonts w:ascii="Source Sans Pro" w:eastAsia="Times New Roman" w:hAnsi="Source Sans Pro" w:cs="Times New Roman"/>
                                <w:spacing w:val="-4"/>
                                <w:sz w:val="18"/>
                                <w:szCs w:val="18"/>
                              </w:rPr>
                              <w:t>Also see Organizational Excellence</w:t>
                            </w:r>
                          </w:p>
                          <w:p w:rsidR="00E120A2" w:rsidRPr="00095352" w:rsidRDefault="00E120A2" w:rsidP="00E96F4D">
                            <w:pPr>
                              <w:spacing w:line="24" w:lineRule="auto"/>
                              <w:rPr>
                                <w:rFonts w:ascii="Source Sans Pro" w:eastAsia="Times New Roman" w:hAnsi="Source Sans Pro" w:cs="Times New Roman"/>
                                <w:b/>
                                <w:bCs/>
                                <w:color w:val="FA4616"/>
                                <w:sz w:val="20"/>
                                <w:szCs w:val="20"/>
                              </w:rPr>
                            </w:pPr>
                          </w:p>
                          <w:p w:rsidR="00E120A2" w:rsidRPr="00095352" w:rsidRDefault="00E120A2" w:rsidP="00E96F4D">
                            <w:pPr>
                              <w:spacing w:line="24" w:lineRule="auto"/>
                              <w:rPr>
                                <w:rFonts w:ascii="Source Sans Pro" w:eastAsia="Times New Roman" w:hAnsi="Source Sans Pro" w:cs="Times New Roman"/>
                                <w:b/>
                                <w:bCs/>
                                <w:color w:val="FA4616"/>
                                <w:sz w:val="20"/>
                                <w:szCs w:val="20"/>
                              </w:rPr>
                            </w:pPr>
                          </w:p>
                          <w:p w:rsidR="00E120A2" w:rsidRPr="00095352" w:rsidRDefault="00E120A2"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Brand Audit-2015</w:t>
                            </w:r>
                          </w:p>
                          <w:p w:rsidR="00E120A2" w:rsidRPr="00095352" w:rsidRDefault="00E120A2"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2015 YWCA Brand Audit Report/ Presentation</w:t>
                            </w:r>
                          </w:p>
                          <w:p w:rsidR="00E120A2" w:rsidRPr="00095352" w:rsidRDefault="00E120A2" w:rsidP="00E96F4D">
                            <w:pPr>
                              <w:spacing w:line="24" w:lineRule="auto"/>
                              <w:rPr>
                                <w:rFonts w:ascii="Source Sans Pro" w:eastAsia="Times New Roman" w:hAnsi="Source Sans Pro" w:cs="Times New Roman"/>
                                <w:b/>
                                <w:bCs/>
                                <w:color w:val="FA4616"/>
                                <w:sz w:val="20"/>
                                <w:szCs w:val="20"/>
                              </w:rPr>
                            </w:pPr>
                          </w:p>
                          <w:p w:rsidR="00E120A2" w:rsidRPr="00095352" w:rsidRDefault="00E120A2" w:rsidP="00E96F4D">
                            <w:pPr>
                              <w:spacing w:line="24" w:lineRule="auto"/>
                              <w:rPr>
                                <w:rFonts w:ascii="Source Sans Pro" w:eastAsia="Times New Roman" w:hAnsi="Source Sans Pro" w:cs="Times New Roman"/>
                                <w:b/>
                                <w:bCs/>
                                <w:color w:val="FA4616"/>
                                <w:sz w:val="20"/>
                                <w:szCs w:val="20"/>
                              </w:rPr>
                            </w:pPr>
                          </w:p>
                          <w:p w:rsidR="00E120A2" w:rsidRPr="00095352" w:rsidRDefault="00E120A2"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Brand Materials</w:t>
                            </w:r>
                          </w:p>
                          <w:p w:rsidR="00E120A2" w:rsidRPr="00095352" w:rsidRDefault="00E120A2"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YWCA USA Guidelines, Tips, Tools, Graphics</w:t>
                            </w:r>
                          </w:p>
                          <w:p w:rsidR="00E120A2" w:rsidRPr="00095352" w:rsidRDefault="00E120A2"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Budget Development</w:t>
                            </w:r>
                          </w:p>
                          <w:p w:rsidR="00E120A2" w:rsidRPr="00095352" w:rsidRDefault="00E120A2"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Budget Development Overview and Steps</w:t>
                            </w:r>
                          </w:p>
                          <w:p w:rsidR="00E120A2" w:rsidRPr="00095352" w:rsidRDefault="00E120A2"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Budget Development Guide</w:t>
                            </w:r>
                          </w:p>
                          <w:p w:rsidR="00E120A2" w:rsidRPr="00095352" w:rsidRDefault="00E120A2"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Cash Flow Forecast Worksheets</w:t>
                            </w:r>
                          </w:p>
                          <w:p w:rsidR="00E120A2" w:rsidRPr="00095352" w:rsidRDefault="00E120A2"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Overhead Budgeting</w:t>
                            </w:r>
                          </w:p>
                          <w:p w:rsidR="00E120A2" w:rsidRPr="00095352" w:rsidRDefault="00E120A2"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Occupancy Budget Worksheets</w:t>
                            </w:r>
                          </w:p>
                          <w:p w:rsidR="00E120A2" w:rsidRPr="00095352" w:rsidRDefault="00E120A2"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Operations, Capital Budget Worksheets</w:t>
                            </w:r>
                          </w:p>
                          <w:p w:rsidR="00E120A2" w:rsidRPr="00095352" w:rsidRDefault="00E120A2"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Additional Budgeting Resources</w:t>
                            </w:r>
                          </w:p>
                          <w:p w:rsidR="00E120A2" w:rsidRPr="00095352" w:rsidRDefault="00E120A2" w:rsidP="00E96F4D">
                            <w:pPr>
                              <w:spacing w:line="24" w:lineRule="auto"/>
                              <w:rPr>
                                <w:rFonts w:ascii="Source Sans Pro" w:eastAsia="Times New Roman" w:hAnsi="Source Sans Pro" w:cs="Times New Roman"/>
                                <w:b/>
                                <w:bCs/>
                                <w:color w:val="FA4616"/>
                                <w:sz w:val="20"/>
                                <w:szCs w:val="20"/>
                              </w:rPr>
                            </w:pPr>
                          </w:p>
                          <w:p w:rsidR="00E120A2" w:rsidRPr="00095352" w:rsidRDefault="00E120A2"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Budgeting for Grants     </w:t>
                            </w:r>
                            <w:r w:rsidRPr="00095352">
                              <w:rPr>
                                <w:rFonts w:ascii="Source Sans Pro" w:eastAsia="Times New Roman" w:hAnsi="Source Sans Pro" w:cs="Times New Roman"/>
                                <w:b/>
                                <w:bCs/>
                                <w:sz w:val="20"/>
                                <w:szCs w:val="20"/>
                              </w:rPr>
                              <w:t xml:space="preserve">- </w:t>
                            </w:r>
                            <w:r w:rsidRPr="00095352">
                              <w:rPr>
                                <w:rFonts w:ascii="Source Sans Pro" w:eastAsia="Times New Roman" w:hAnsi="Source Sans Pro" w:cs="Times New Roman"/>
                                <w:sz w:val="18"/>
                                <w:szCs w:val="18"/>
                              </w:rPr>
                              <w:t xml:space="preserve">Indirect Costs </w:t>
                            </w:r>
                          </w:p>
                          <w:p w:rsidR="00E120A2" w:rsidRPr="00095352" w:rsidRDefault="00E120A2" w:rsidP="00E96F4D">
                            <w:pPr>
                              <w:spacing w:line="24" w:lineRule="auto"/>
                              <w:rPr>
                                <w:rFonts w:ascii="Source Sans Pro" w:eastAsia="Times New Roman" w:hAnsi="Source Sans Pro" w:cs="Times New Roman"/>
                                <w:b/>
                                <w:bCs/>
                                <w:color w:val="FA4616"/>
                                <w:sz w:val="20"/>
                                <w:szCs w:val="20"/>
                              </w:rPr>
                            </w:pPr>
                          </w:p>
                          <w:p w:rsidR="00E120A2" w:rsidRPr="00095352" w:rsidRDefault="00E120A2"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Building Access and Accommodation</w:t>
                            </w:r>
                          </w:p>
                          <w:p w:rsidR="00E120A2" w:rsidRPr="00095352" w:rsidRDefault="00E120A2"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 xml:space="preserve">Privacy Accommodation Policy Sample </w:t>
                            </w:r>
                          </w:p>
                          <w:p w:rsidR="00E120A2" w:rsidRPr="00095352" w:rsidRDefault="00E120A2" w:rsidP="00E96F4D">
                            <w:pPr>
                              <w:spacing w:line="223" w:lineRule="auto"/>
                              <w:rPr>
                                <w:rFonts w:ascii="Source Sans Pro" w:eastAsia="Times New Roman" w:hAnsi="Source Sans Pro" w:cs="Times New Roman"/>
                                <w:b/>
                                <w:bCs/>
                                <w:sz w:val="18"/>
                                <w:szCs w:val="18"/>
                              </w:rPr>
                            </w:pPr>
                            <w:r w:rsidRPr="00095352">
                              <w:rPr>
                                <w:rFonts w:ascii="Source Sans Pro" w:eastAsia="Times New Roman" w:hAnsi="Source Sans Pro" w:cs="Times New Roman"/>
                                <w:b/>
                                <w:bCs/>
                                <w:color w:val="FA4616"/>
                                <w:sz w:val="20"/>
                                <w:szCs w:val="20"/>
                              </w:rPr>
                              <w:t xml:space="preserve">Building Management     </w:t>
                            </w:r>
                            <w:r w:rsidRPr="00095352">
                              <w:rPr>
                                <w:rFonts w:ascii="Source Sans Pro" w:eastAsia="Times New Roman" w:hAnsi="Source Sans Pro" w:cs="Times New Roman"/>
                                <w:b/>
                                <w:bCs/>
                                <w:sz w:val="18"/>
                                <w:szCs w:val="18"/>
                              </w:rPr>
                              <w:t xml:space="preserve"> </w:t>
                            </w:r>
                          </w:p>
                          <w:p w:rsidR="00E120A2" w:rsidRPr="00095352" w:rsidRDefault="00E120A2"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See Facilities Management</w:t>
                            </w:r>
                          </w:p>
                          <w:p w:rsidR="00E120A2" w:rsidRPr="00095352" w:rsidRDefault="00E120A2"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Building </w:t>
                            </w:r>
                            <w:r>
                              <w:rPr>
                                <w:rFonts w:ascii="Source Sans Pro" w:eastAsia="Times New Roman" w:hAnsi="Source Sans Pro" w:cs="Times New Roman"/>
                                <w:b/>
                                <w:bCs/>
                                <w:color w:val="FA4616"/>
                                <w:sz w:val="20"/>
                                <w:szCs w:val="20"/>
                              </w:rPr>
                              <w:t xml:space="preserve">and </w:t>
                            </w:r>
                            <w:r w:rsidRPr="00095352">
                              <w:rPr>
                                <w:rFonts w:ascii="Source Sans Pro" w:eastAsia="Times New Roman" w:hAnsi="Source Sans Pro" w:cs="Times New Roman"/>
                                <w:b/>
                                <w:bCs/>
                                <w:color w:val="FA4616"/>
                                <w:sz w:val="20"/>
                                <w:szCs w:val="20"/>
                              </w:rPr>
                              <w:t>Security</w:t>
                            </w:r>
                            <w:r>
                              <w:rPr>
                                <w:rFonts w:ascii="Source Sans Pro" w:eastAsia="Times New Roman" w:hAnsi="Source Sans Pro" w:cs="Times New Roman"/>
                                <w:b/>
                                <w:bCs/>
                                <w:color w:val="FA4616"/>
                                <w:sz w:val="20"/>
                                <w:szCs w:val="20"/>
                              </w:rPr>
                              <w:t xml:space="preserve"> Policies</w:t>
                            </w:r>
                          </w:p>
                          <w:p w:rsidR="00E120A2" w:rsidRPr="00095352" w:rsidRDefault="00E120A2" w:rsidP="00E96F4D">
                            <w:pPr>
                              <w:spacing w:line="24" w:lineRule="auto"/>
                              <w:rPr>
                                <w:rFonts w:ascii="Source Sans Pro" w:eastAsia="Times New Roman" w:hAnsi="Source Sans Pro" w:cs="Times New Roman"/>
                                <w:b/>
                                <w:bCs/>
                                <w:color w:val="FA4616"/>
                                <w:sz w:val="20"/>
                                <w:szCs w:val="20"/>
                              </w:rPr>
                            </w:pPr>
                          </w:p>
                          <w:p w:rsidR="00E120A2" w:rsidRPr="00095352" w:rsidRDefault="00E120A2" w:rsidP="00E96F4D">
                            <w:pPr>
                              <w:spacing w:line="216" w:lineRule="auto"/>
                              <w:rPr>
                                <w:rFonts w:ascii="Source Sans Pro" w:eastAsia="Times New Roman" w:hAnsi="Source Sans Pro" w:cs="Times New Roman"/>
                                <w:b/>
                                <w:sz w:val="20"/>
                                <w:szCs w:val="20"/>
                              </w:rPr>
                            </w:pPr>
                            <w:r w:rsidRPr="00095352">
                              <w:rPr>
                                <w:rFonts w:ascii="Source Sans Pro" w:eastAsia="Times New Roman" w:hAnsi="Source Sans Pro" w:cs="Times New Roman"/>
                                <w:b/>
                                <w:bCs/>
                                <w:color w:val="FA4616"/>
                                <w:sz w:val="20"/>
                                <w:szCs w:val="20"/>
                              </w:rPr>
                              <w:t>Building/Room Use Agreements</w:t>
                            </w:r>
                          </w:p>
                          <w:p w:rsidR="00E120A2" w:rsidRPr="00095352" w:rsidRDefault="00E120A2"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sz w:val="18"/>
                                <w:szCs w:val="18"/>
                              </w:rPr>
                              <w:t>Property/Room Rental: Sample Agreement</w:t>
                            </w:r>
                            <w:r w:rsidRPr="00095352">
                              <w:rPr>
                                <w:rFonts w:ascii="Source Sans Pro" w:eastAsia="Times New Roman" w:hAnsi="Source Sans Pro" w:cs="Times New Roman"/>
                                <w:b/>
                                <w:bCs/>
                                <w:color w:val="FA4616"/>
                                <w:sz w:val="20"/>
                                <w:szCs w:val="20"/>
                              </w:rPr>
                              <w:t xml:space="preserve"> </w:t>
                            </w:r>
                          </w:p>
                          <w:p w:rsidR="00E120A2" w:rsidRPr="00095352" w:rsidRDefault="00E120A2" w:rsidP="00E96F4D">
                            <w:pPr>
                              <w:spacing w:line="24" w:lineRule="auto"/>
                              <w:rPr>
                                <w:rFonts w:ascii="Source Sans Pro" w:eastAsia="Times New Roman" w:hAnsi="Source Sans Pro" w:cs="Times New Roman"/>
                                <w:b/>
                                <w:bCs/>
                                <w:color w:val="FA4616"/>
                                <w:sz w:val="20"/>
                                <w:szCs w:val="20"/>
                              </w:rPr>
                            </w:pPr>
                          </w:p>
                          <w:p w:rsidR="00E120A2" w:rsidRPr="00095352" w:rsidRDefault="00E120A2"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Bullying Prevention Curriculums </w:t>
                            </w:r>
                          </w:p>
                          <w:p w:rsidR="00E120A2" w:rsidRPr="00095352" w:rsidRDefault="00E120A2" w:rsidP="00E96F4D">
                            <w:pPr>
                              <w:spacing w:line="216" w:lineRule="auto"/>
                              <w:ind w:firstLine="9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sz w:val="18"/>
                                <w:szCs w:val="18"/>
                              </w:rPr>
                              <w:t>See Program/Curriculum Examples</w:t>
                            </w:r>
                          </w:p>
                          <w:p w:rsidR="00E120A2" w:rsidRPr="00095352" w:rsidRDefault="00E120A2"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Business and Operational Planning</w:t>
                            </w:r>
                          </w:p>
                          <w:p w:rsidR="00E120A2" w:rsidRPr="00095352" w:rsidRDefault="00E120A2" w:rsidP="00E96F4D">
                            <w:pPr>
                              <w:spacing w:line="216"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 xml:space="preserve">Overviews, How </w:t>
                            </w:r>
                            <w:proofErr w:type="spellStart"/>
                            <w:r w:rsidRPr="00095352">
                              <w:rPr>
                                <w:rFonts w:ascii="Source Sans Pro" w:eastAsia="Times New Roman" w:hAnsi="Source Sans Pro" w:cs="Times New Roman"/>
                                <w:sz w:val="18"/>
                                <w:szCs w:val="18"/>
                              </w:rPr>
                              <w:t>Tos</w:t>
                            </w:r>
                            <w:proofErr w:type="spellEnd"/>
                            <w:r w:rsidRPr="00095352">
                              <w:rPr>
                                <w:rFonts w:ascii="Source Sans Pro" w:eastAsia="Times New Roman" w:hAnsi="Source Sans Pro" w:cs="Times New Roman"/>
                                <w:sz w:val="18"/>
                                <w:szCs w:val="18"/>
                              </w:rPr>
                              <w:t>, Tips and Tools</w:t>
                            </w:r>
                          </w:p>
                          <w:p w:rsidR="00E120A2" w:rsidRPr="00095352" w:rsidRDefault="00E120A2"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Goals- Evaluation Worksheets</w:t>
                            </w:r>
                          </w:p>
                          <w:p w:rsidR="00E120A2" w:rsidRPr="00095352" w:rsidRDefault="00E120A2"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Financial Continuity Planning</w:t>
                            </w:r>
                          </w:p>
                          <w:p w:rsidR="00E120A2" w:rsidRPr="00095352" w:rsidRDefault="00E120A2"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 xml:space="preserve">Planning </w:t>
                            </w:r>
                            <w:proofErr w:type="gramStart"/>
                            <w:r w:rsidRPr="00095352">
                              <w:rPr>
                                <w:rFonts w:ascii="Source Sans Pro" w:eastAsia="Times New Roman" w:hAnsi="Source Sans Pro" w:cs="Times New Roman"/>
                                <w:sz w:val="18"/>
                                <w:szCs w:val="18"/>
                              </w:rPr>
                              <w:t>In</w:t>
                            </w:r>
                            <w:proofErr w:type="gramEnd"/>
                            <w:r w:rsidRPr="00095352">
                              <w:rPr>
                                <w:rFonts w:ascii="Source Sans Pro" w:eastAsia="Times New Roman" w:hAnsi="Source Sans Pro" w:cs="Times New Roman"/>
                                <w:sz w:val="18"/>
                                <w:szCs w:val="18"/>
                              </w:rPr>
                              <w:t xml:space="preserve"> Uncertain Times</w:t>
                            </w:r>
                          </w:p>
                          <w:p w:rsidR="00E120A2" w:rsidRPr="00095352" w:rsidRDefault="00E120A2"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Organizational Structure Planning</w:t>
                            </w:r>
                          </w:p>
                          <w:p w:rsidR="00E120A2" w:rsidRPr="00095352" w:rsidRDefault="00E120A2"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Sustainability</w:t>
                            </w:r>
                          </w:p>
                          <w:p w:rsidR="00E120A2" w:rsidRPr="00095352" w:rsidRDefault="00E120A2" w:rsidP="00E96F4D">
                            <w:pPr>
                              <w:spacing w:line="223" w:lineRule="auto"/>
                              <w:ind w:firstLine="90"/>
                              <w:rPr>
                                <w:rFonts w:ascii="Source Sans Pro" w:hAnsi="Source Sans Pro"/>
                                <w:sz w:val="18"/>
                                <w:szCs w:val="18"/>
                              </w:rPr>
                            </w:pPr>
                            <w:r w:rsidRPr="00095352">
                              <w:rPr>
                                <w:rFonts w:ascii="Source Sans Pro" w:eastAsia="Times New Roman" w:hAnsi="Source Sans Pro" w:cs="Times New Roman"/>
                                <w:bCs/>
                                <w:sz w:val="18"/>
                                <w:szCs w:val="18"/>
                              </w:rPr>
                              <w:t xml:space="preserve">Also see </w:t>
                            </w:r>
                            <w:r w:rsidRPr="00095352">
                              <w:rPr>
                                <w:rFonts w:ascii="Source Sans Pro" w:hAnsi="Source Sans Pro"/>
                                <w:sz w:val="18"/>
                                <w:szCs w:val="18"/>
                              </w:rPr>
                              <w:t>Strategic Thinking and Planning</w:t>
                            </w:r>
                          </w:p>
                          <w:p w:rsidR="00E120A2" w:rsidRPr="001625C8" w:rsidRDefault="00E120A2"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26012" id="Text Box 1" o:spid="_x0000_s1033" type="#_x0000_t202" style="position:absolute;left:0;text-align:left;margin-left:187.05pt;margin-top:7.8pt;width:190.8pt;height:8in;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" fillcolor="white [3201]" strokeweight=".5pt">
                <v:textbox>
                  <w:txbxContent>
                    <w:p w:rsidR="00E120A2" w:rsidRPr="00095352" w:rsidRDefault="00E120A2" w:rsidP="00E96F4D">
                      <w:pPr>
                        <w:spacing w:line="223" w:lineRule="auto"/>
                        <w:rPr>
                          <w:rFonts w:ascii="Source Sans Pro" w:eastAsia="Times New Roman" w:hAnsi="Source Sans Pro" w:cs="Times New Roman"/>
                          <w:bCs/>
                          <w:sz w:val="18"/>
                          <w:szCs w:val="18"/>
                        </w:rPr>
                      </w:pPr>
                      <w:r w:rsidRPr="00095352">
                        <w:rPr>
                          <w:rFonts w:ascii="Source Sans Pro" w:eastAsia="Times New Roman" w:hAnsi="Source Sans Pro" w:cs="Times New Roman"/>
                          <w:b/>
                          <w:bCs/>
                          <w:color w:val="FA4616"/>
                          <w:sz w:val="20"/>
                          <w:szCs w:val="20"/>
                        </w:rPr>
                        <w:t xml:space="preserve">Bias    </w:t>
                      </w:r>
                      <w:r w:rsidRPr="00095352">
                        <w:rPr>
                          <w:rFonts w:ascii="Source Sans Pro" w:eastAsia="Times New Roman" w:hAnsi="Source Sans Pro" w:cs="Times New Roman"/>
                          <w:b/>
                          <w:bCs/>
                          <w:sz w:val="20"/>
                          <w:szCs w:val="20"/>
                        </w:rPr>
                        <w:t xml:space="preserve">- </w:t>
                      </w:r>
                      <w:r w:rsidRPr="00095352">
                        <w:rPr>
                          <w:rFonts w:ascii="Source Sans Pro" w:eastAsia="Times New Roman" w:hAnsi="Source Sans Pro" w:cs="Times New Roman"/>
                          <w:bCs/>
                          <w:sz w:val="18"/>
                          <w:szCs w:val="18"/>
                        </w:rPr>
                        <w:t>See Racial Justice/Civil Rights</w:t>
                      </w:r>
                    </w:p>
                    <w:p w:rsidR="00E120A2" w:rsidRPr="00095352" w:rsidRDefault="00E120A2" w:rsidP="00E96F4D">
                      <w:pPr>
                        <w:spacing w:line="24" w:lineRule="auto"/>
                        <w:rPr>
                          <w:rFonts w:ascii="Source Sans Pro" w:eastAsia="Times New Roman" w:hAnsi="Source Sans Pro" w:cs="Times New Roman"/>
                          <w:b/>
                          <w:bCs/>
                          <w:color w:val="FA4616"/>
                          <w:sz w:val="20"/>
                          <w:szCs w:val="20"/>
                        </w:rPr>
                      </w:pPr>
                    </w:p>
                    <w:p w:rsidR="00E120A2" w:rsidRPr="00095352" w:rsidRDefault="00E120A2" w:rsidP="00E96F4D">
                      <w:pPr>
                        <w:spacing w:line="24" w:lineRule="auto"/>
                        <w:rPr>
                          <w:rFonts w:ascii="Source Sans Pro" w:eastAsia="Times New Roman" w:hAnsi="Source Sans Pro" w:cs="Times New Roman"/>
                          <w:b/>
                          <w:bCs/>
                          <w:color w:val="FA4616"/>
                          <w:sz w:val="20"/>
                          <w:szCs w:val="20"/>
                        </w:rPr>
                      </w:pPr>
                    </w:p>
                    <w:p w:rsidR="00E120A2" w:rsidRPr="00095352" w:rsidRDefault="00E120A2"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Boards of Directors and Governance</w:t>
                      </w:r>
                    </w:p>
                    <w:p w:rsidR="00E120A2" w:rsidRPr="00095352" w:rsidRDefault="00E120A2"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About YWCA Board Work</w:t>
                      </w:r>
                    </w:p>
                    <w:p w:rsidR="00E120A2" w:rsidRPr="00095352" w:rsidRDefault="00E120A2"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bCs/>
                          <w:sz w:val="18"/>
                          <w:szCs w:val="18"/>
                        </w:rPr>
                        <w:t>General Board Roles and Responsibilities</w:t>
                      </w:r>
                    </w:p>
                    <w:p w:rsidR="00E120A2" w:rsidRPr="00095352" w:rsidRDefault="00E120A2"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bCs/>
                          <w:sz w:val="18"/>
                          <w:szCs w:val="18"/>
                        </w:rPr>
                        <w:t>Board Officers’</w:t>
                      </w:r>
                      <w:r w:rsidRPr="00095352">
                        <w:rPr>
                          <w:rFonts w:ascii="Source Sans Pro" w:eastAsia="Times New Roman" w:hAnsi="Source Sans Pro" w:cs="Times New Roman"/>
                          <w:sz w:val="18"/>
                          <w:szCs w:val="18"/>
                        </w:rPr>
                        <w:t xml:space="preserve"> Roles, Responsibilities</w:t>
                      </w:r>
                    </w:p>
                    <w:p w:rsidR="00E120A2" w:rsidRPr="00095352" w:rsidRDefault="00E120A2" w:rsidP="00E96F4D">
                      <w:pPr>
                        <w:tabs>
                          <w:tab w:val="left" w:pos="1917"/>
                        </w:tabs>
                        <w:spacing w:line="223" w:lineRule="auto"/>
                        <w:ind w:firstLine="90"/>
                        <w:rPr>
                          <w:rFonts w:ascii="Source Sans Pro" w:eastAsia="Times New Roman" w:hAnsi="Source Sans Pro" w:cs="Times New Roman"/>
                          <w:bCs/>
                          <w:spacing w:val="-2"/>
                          <w:sz w:val="18"/>
                          <w:szCs w:val="18"/>
                        </w:rPr>
                      </w:pPr>
                      <w:r w:rsidRPr="00095352">
                        <w:rPr>
                          <w:rFonts w:ascii="Source Sans Pro" w:eastAsia="Times New Roman" w:hAnsi="Source Sans Pro" w:cs="Times New Roman"/>
                          <w:bCs/>
                          <w:spacing w:val="-2"/>
                          <w:sz w:val="18"/>
                          <w:szCs w:val="18"/>
                        </w:rPr>
                        <w:t xml:space="preserve">Board/Staff Roles, Relationships, Expectations </w:t>
                      </w:r>
                    </w:p>
                    <w:p w:rsidR="00E120A2" w:rsidRPr="00095352" w:rsidRDefault="00E120A2" w:rsidP="00E96F4D">
                      <w:pPr>
                        <w:tabs>
                          <w:tab w:val="left" w:pos="108"/>
                        </w:tabs>
                        <w:spacing w:line="223" w:lineRule="auto"/>
                        <w:ind w:left="180" w:hanging="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Committees</w:t>
                      </w:r>
                    </w:p>
                    <w:p w:rsidR="00E120A2" w:rsidRPr="00095352" w:rsidRDefault="00E120A2" w:rsidP="00E96F4D">
                      <w:pPr>
                        <w:tabs>
                          <w:tab w:val="left" w:pos="108"/>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Board Ethics </w:t>
                      </w:r>
                    </w:p>
                    <w:p w:rsidR="00E120A2" w:rsidRPr="00095352" w:rsidRDefault="00E120A2" w:rsidP="00E96F4D">
                      <w:pPr>
                        <w:tabs>
                          <w:tab w:val="left" w:pos="108"/>
                        </w:tabs>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bCs/>
                          <w:sz w:val="18"/>
                          <w:szCs w:val="18"/>
                        </w:rPr>
                        <w:t>Board Governance, Robert’s Rules</w:t>
                      </w:r>
                    </w:p>
                    <w:p w:rsidR="00E120A2" w:rsidRPr="00095352" w:rsidRDefault="00E120A2" w:rsidP="00E96F4D">
                      <w:pPr>
                        <w:tabs>
                          <w:tab w:val="left" w:pos="108"/>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Members and Finance</w:t>
                      </w:r>
                    </w:p>
                    <w:p w:rsidR="00E120A2" w:rsidRPr="00095352" w:rsidRDefault="00E120A2" w:rsidP="00E96F4D">
                      <w:pPr>
                        <w:tabs>
                          <w:tab w:val="left" w:pos="108"/>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Functioning</w:t>
                      </w:r>
                    </w:p>
                    <w:p w:rsidR="00E120A2" w:rsidRPr="00095352" w:rsidRDefault="00E120A2" w:rsidP="00E96F4D">
                      <w:pPr>
                        <w:tabs>
                          <w:tab w:val="left" w:pos="342"/>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Members as Leaders</w:t>
                      </w:r>
                    </w:p>
                    <w:p w:rsidR="00E120A2" w:rsidRPr="00095352" w:rsidRDefault="00E120A2" w:rsidP="00E96F4D">
                      <w:pPr>
                        <w:tabs>
                          <w:tab w:val="left" w:pos="342"/>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Member Orientation</w:t>
                      </w:r>
                    </w:p>
                    <w:p w:rsidR="00E120A2" w:rsidRPr="00095352" w:rsidRDefault="00E120A2" w:rsidP="00E96F4D">
                      <w:pPr>
                        <w:tabs>
                          <w:tab w:val="left" w:pos="342"/>
                          <w:tab w:val="left" w:pos="450"/>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Orientation re: YWCA-See Orientation</w:t>
                      </w:r>
                    </w:p>
                    <w:p w:rsidR="00E120A2" w:rsidRPr="00095352" w:rsidRDefault="00E120A2" w:rsidP="00E96F4D">
                      <w:pPr>
                        <w:tabs>
                          <w:tab w:val="left" w:pos="432"/>
                        </w:tabs>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bCs/>
                          <w:sz w:val="18"/>
                          <w:szCs w:val="18"/>
                        </w:rPr>
                        <w:t xml:space="preserve">Board Meeting Planning and Reporting </w:t>
                      </w:r>
                    </w:p>
                    <w:p w:rsidR="00E120A2" w:rsidRPr="00095352" w:rsidRDefault="00E120A2" w:rsidP="002A11E7">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Board Performance Review, Worksheets</w:t>
                      </w:r>
                    </w:p>
                    <w:p w:rsidR="00E120A2" w:rsidRDefault="00E120A2" w:rsidP="00E96F4D">
                      <w:pPr>
                        <w:tabs>
                          <w:tab w:val="left" w:pos="342"/>
                        </w:tabs>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 Recruitment and Sustainability</w:t>
                      </w:r>
                    </w:p>
                    <w:p w:rsidR="00E120A2" w:rsidRPr="00095352" w:rsidRDefault="00E120A2" w:rsidP="00E96F4D">
                      <w:pPr>
                        <w:tabs>
                          <w:tab w:val="left" w:pos="342"/>
                        </w:tabs>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Board Structure - Advisory Boards</w:t>
                      </w:r>
                    </w:p>
                    <w:p w:rsidR="00E120A2" w:rsidRPr="00095352" w:rsidRDefault="00E120A2" w:rsidP="00E96F4D">
                      <w:pPr>
                        <w:tabs>
                          <w:tab w:val="left" w:pos="522"/>
                        </w:tabs>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Board Term Limits, Rotation, Succession</w:t>
                      </w:r>
                    </w:p>
                    <w:p w:rsidR="00E120A2" w:rsidRPr="00095352" w:rsidRDefault="00E120A2" w:rsidP="00E96F4D">
                      <w:pPr>
                        <w:tabs>
                          <w:tab w:val="left" w:pos="1530"/>
                        </w:tabs>
                        <w:spacing w:line="223" w:lineRule="auto"/>
                        <w:ind w:firstLine="90"/>
                        <w:rPr>
                          <w:rFonts w:ascii="Source Sans Pro" w:eastAsia="Times New Roman" w:hAnsi="Source Sans Pro" w:cs="Times New Roman"/>
                          <w:spacing w:val="-4"/>
                          <w:sz w:val="18"/>
                          <w:szCs w:val="18"/>
                        </w:rPr>
                      </w:pPr>
                      <w:r w:rsidRPr="00095352">
                        <w:rPr>
                          <w:rFonts w:ascii="Source Sans Pro" w:eastAsia="Times New Roman" w:hAnsi="Source Sans Pro" w:cs="Times New Roman"/>
                          <w:bCs/>
                          <w:spacing w:val="-4"/>
                          <w:sz w:val="18"/>
                          <w:szCs w:val="18"/>
                        </w:rPr>
                        <w:t xml:space="preserve">Board/CEO Transitions, Release, </w:t>
                      </w:r>
                      <w:r w:rsidRPr="00095352">
                        <w:rPr>
                          <w:rFonts w:ascii="Source Sans Pro" w:eastAsia="Times New Roman" w:hAnsi="Source Sans Pro" w:cs="Times New Roman"/>
                          <w:spacing w:val="-4"/>
                          <w:sz w:val="18"/>
                          <w:szCs w:val="18"/>
                        </w:rPr>
                        <w:t>Exit Processes</w:t>
                      </w:r>
                    </w:p>
                    <w:p w:rsidR="00E120A2" w:rsidRPr="00095352" w:rsidRDefault="00E120A2" w:rsidP="00E96F4D">
                      <w:pPr>
                        <w:tabs>
                          <w:tab w:val="left" w:pos="1530"/>
                        </w:tabs>
                        <w:spacing w:line="223" w:lineRule="auto"/>
                        <w:ind w:firstLine="90"/>
                        <w:rPr>
                          <w:rFonts w:ascii="Source Sans Pro" w:eastAsia="Times New Roman" w:hAnsi="Source Sans Pro" w:cs="Times New Roman"/>
                          <w:bCs/>
                          <w:spacing w:val="-4"/>
                          <w:sz w:val="18"/>
                          <w:szCs w:val="18"/>
                        </w:rPr>
                      </w:pPr>
                      <w:r w:rsidRPr="00095352">
                        <w:rPr>
                          <w:rFonts w:ascii="Source Sans Pro" w:eastAsia="Times New Roman" w:hAnsi="Source Sans Pro" w:cs="Times New Roman"/>
                          <w:spacing w:val="-4"/>
                          <w:sz w:val="18"/>
                          <w:szCs w:val="18"/>
                        </w:rPr>
                        <w:t>Also see Organizational Excellence</w:t>
                      </w:r>
                    </w:p>
                    <w:p w:rsidR="00E120A2" w:rsidRPr="00095352" w:rsidRDefault="00E120A2" w:rsidP="00E96F4D">
                      <w:pPr>
                        <w:spacing w:line="24" w:lineRule="auto"/>
                        <w:rPr>
                          <w:rFonts w:ascii="Source Sans Pro" w:eastAsia="Times New Roman" w:hAnsi="Source Sans Pro" w:cs="Times New Roman"/>
                          <w:b/>
                          <w:bCs/>
                          <w:color w:val="FA4616"/>
                          <w:sz w:val="20"/>
                          <w:szCs w:val="20"/>
                        </w:rPr>
                      </w:pPr>
                    </w:p>
                    <w:p w:rsidR="00E120A2" w:rsidRPr="00095352" w:rsidRDefault="00E120A2" w:rsidP="00E96F4D">
                      <w:pPr>
                        <w:spacing w:line="24" w:lineRule="auto"/>
                        <w:rPr>
                          <w:rFonts w:ascii="Source Sans Pro" w:eastAsia="Times New Roman" w:hAnsi="Source Sans Pro" w:cs="Times New Roman"/>
                          <w:b/>
                          <w:bCs/>
                          <w:color w:val="FA4616"/>
                          <w:sz w:val="20"/>
                          <w:szCs w:val="20"/>
                        </w:rPr>
                      </w:pPr>
                    </w:p>
                    <w:p w:rsidR="00E120A2" w:rsidRPr="00095352" w:rsidRDefault="00E120A2"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Brand Audit-2015</w:t>
                      </w:r>
                    </w:p>
                    <w:p w:rsidR="00E120A2" w:rsidRPr="00095352" w:rsidRDefault="00E120A2"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2015 YWCA Brand Audit Report/ Presentation</w:t>
                      </w:r>
                    </w:p>
                    <w:p w:rsidR="00E120A2" w:rsidRPr="00095352" w:rsidRDefault="00E120A2" w:rsidP="00E96F4D">
                      <w:pPr>
                        <w:spacing w:line="24" w:lineRule="auto"/>
                        <w:rPr>
                          <w:rFonts w:ascii="Source Sans Pro" w:eastAsia="Times New Roman" w:hAnsi="Source Sans Pro" w:cs="Times New Roman"/>
                          <w:b/>
                          <w:bCs/>
                          <w:color w:val="FA4616"/>
                          <w:sz w:val="20"/>
                          <w:szCs w:val="20"/>
                        </w:rPr>
                      </w:pPr>
                    </w:p>
                    <w:p w:rsidR="00E120A2" w:rsidRPr="00095352" w:rsidRDefault="00E120A2" w:rsidP="00E96F4D">
                      <w:pPr>
                        <w:spacing w:line="24" w:lineRule="auto"/>
                        <w:rPr>
                          <w:rFonts w:ascii="Source Sans Pro" w:eastAsia="Times New Roman" w:hAnsi="Source Sans Pro" w:cs="Times New Roman"/>
                          <w:b/>
                          <w:bCs/>
                          <w:color w:val="FA4616"/>
                          <w:sz w:val="20"/>
                          <w:szCs w:val="20"/>
                        </w:rPr>
                      </w:pPr>
                    </w:p>
                    <w:p w:rsidR="00E120A2" w:rsidRPr="00095352" w:rsidRDefault="00E120A2"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Brand Materials</w:t>
                      </w:r>
                    </w:p>
                    <w:p w:rsidR="00E120A2" w:rsidRPr="00095352" w:rsidRDefault="00E120A2"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YWCA USA Guidelines, Tips, Tools, Graphics</w:t>
                      </w:r>
                    </w:p>
                    <w:p w:rsidR="00E120A2" w:rsidRPr="00095352" w:rsidRDefault="00E120A2"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Budget Development</w:t>
                      </w:r>
                    </w:p>
                    <w:p w:rsidR="00E120A2" w:rsidRPr="00095352" w:rsidRDefault="00E120A2"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Budget Development Overview and Steps</w:t>
                      </w:r>
                    </w:p>
                    <w:p w:rsidR="00E120A2" w:rsidRPr="00095352" w:rsidRDefault="00E120A2"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Budget Development Guide</w:t>
                      </w:r>
                    </w:p>
                    <w:p w:rsidR="00E120A2" w:rsidRPr="00095352" w:rsidRDefault="00E120A2"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Cash Flow Forecast Worksheets</w:t>
                      </w:r>
                    </w:p>
                    <w:p w:rsidR="00E120A2" w:rsidRPr="00095352" w:rsidRDefault="00E120A2"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Overhead Budgeting</w:t>
                      </w:r>
                    </w:p>
                    <w:p w:rsidR="00E120A2" w:rsidRPr="00095352" w:rsidRDefault="00E120A2"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Occupancy Budget Worksheets</w:t>
                      </w:r>
                    </w:p>
                    <w:p w:rsidR="00E120A2" w:rsidRPr="00095352" w:rsidRDefault="00E120A2"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Operations, Capital Budget Worksheets</w:t>
                      </w:r>
                    </w:p>
                    <w:p w:rsidR="00E120A2" w:rsidRPr="00095352" w:rsidRDefault="00E120A2" w:rsidP="00E96F4D">
                      <w:pPr>
                        <w:spacing w:line="223" w:lineRule="auto"/>
                        <w:ind w:firstLine="86"/>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Additional Budgeting Resources</w:t>
                      </w:r>
                    </w:p>
                    <w:p w:rsidR="00E120A2" w:rsidRPr="00095352" w:rsidRDefault="00E120A2" w:rsidP="00E96F4D">
                      <w:pPr>
                        <w:spacing w:line="24" w:lineRule="auto"/>
                        <w:rPr>
                          <w:rFonts w:ascii="Source Sans Pro" w:eastAsia="Times New Roman" w:hAnsi="Source Sans Pro" w:cs="Times New Roman"/>
                          <w:b/>
                          <w:bCs/>
                          <w:color w:val="FA4616"/>
                          <w:sz w:val="20"/>
                          <w:szCs w:val="20"/>
                        </w:rPr>
                      </w:pPr>
                    </w:p>
                    <w:p w:rsidR="00E120A2" w:rsidRPr="00095352" w:rsidRDefault="00E120A2"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Budgeting for Grants     </w:t>
                      </w:r>
                      <w:r w:rsidRPr="00095352">
                        <w:rPr>
                          <w:rFonts w:ascii="Source Sans Pro" w:eastAsia="Times New Roman" w:hAnsi="Source Sans Pro" w:cs="Times New Roman"/>
                          <w:b/>
                          <w:bCs/>
                          <w:sz w:val="20"/>
                          <w:szCs w:val="20"/>
                        </w:rPr>
                        <w:t xml:space="preserve">- </w:t>
                      </w:r>
                      <w:r w:rsidRPr="00095352">
                        <w:rPr>
                          <w:rFonts w:ascii="Source Sans Pro" w:eastAsia="Times New Roman" w:hAnsi="Source Sans Pro" w:cs="Times New Roman"/>
                          <w:sz w:val="18"/>
                          <w:szCs w:val="18"/>
                        </w:rPr>
                        <w:t xml:space="preserve">Indirect Costs </w:t>
                      </w:r>
                    </w:p>
                    <w:p w:rsidR="00E120A2" w:rsidRPr="00095352" w:rsidRDefault="00E120A2" w:rsidP="00E96F4D">
                      <w:pPr>
                        <w:spacing w:line="24" w:lineRule="auto"/>
                        <w:rPr>
                          <w:rFonts w:ascii="Source Sans Pro" w:eastAsia="Times New Roman" w:hAnsi="Source Sans Pro" w:cs="Times New Roman"/>
                          <w:b/>
                          <w:bCs/>
                          <w:color w:val="FA4616"/>
                          <w:sz w:val="20"/>
                          <w:szCs w:val="20"/>
                        </w:rPr>
                      </w:pPr>
                    </w:p>
                    <w:p w:rsidR="00E120A2" w:rsidRPr="00095352" w:rsidRDefault="00E120A2"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Building Access and Accommodation</w:t>
                      </w:r>
                    </w:p>
                    <w:p w:rsidR="00E120A2" w:rsidRPr="00095352" w:rsidRDefault="00E120A2"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 xml:space="preserve">Privacy Accommodation Policy Sample </w:t>
                      </w:r>
                    </w:p>
                    <w:p w:rsidR="00E120A2" w:rsidRPr="00095352" w:rsidRDefault="00E120A2" w:rsidP="00E96F4D">
                      <w:pPr>
                        <w:spacing w:line="223" w:lineRule="auto"/>
                        <w:rPr>
                          <w:rFonts w:ascii="Source Sans Pro" w:eastAsia="Times New Roman" w:hAnsi="Source Sans Pro" w:cs="Times New Roman"/>
                          <w:b/>
                          <w:bCs/>
                          <w:sz w:val="18"/>
                          <w:szCs w:val="18"/>
                        </w:rPr>
                      </w:pPr>
                      <w:r w:rsidRPr="00095352">
                        <w:rPr>
                          <w:rFonts w:ascii="Source Sans Pro" w:eastAsia="Times New Roman" w:hAnsi="Source Sans Pro" w:cs="Times New Roman"/>
                          <w:b/>
                          <w:bCs/>
                          <w:color w:val="FA4616"/>
                          <w:sz w:val="20"/>
                          <w:szCs w:val="20"/>
                        </w:rPr>
                        <w:t xml:space="preserve">Building Management     </w:t>
                      </w:r>
                      <w:r w:rsidRPr="00095352">
                        <w:rPr>
                          <w:rFonts w:ascii="Source Sans Pro" w:eastAsia="Times New Roman" w:hAnsi="Source Sans Pro" w:cs="Times New Roman"/>
                          <w:b/>
                          <w:bCs/>
                          <w:sz w:val="18"/>
                          <w:szCs w:val="18"/>
                        </w:rPr>
                        <w:t xml:space="preserve"> </w:t>
                      </w:r>
                    </w:p>
                    <w:p w:rsidR="00E120A2" w:rsidRPr="00095352" w:rsidRDefault="00E120A2" w:rsidP="00E96F4D">
                      <w:pPr>
                        <w:spacing w:line="223" w:lineRule="auto"/>
                        <w:ind w:firstLine="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See Facilities Management</w:t>
                      </w:r>
                    </w:p>
                    <w:p w:rsidR="00E120A2" w:rsidRPr="00095352" w:rsidRDefault="00E120A2" w:rsidP="00E96F4D">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Building </w:t>
                      </w:r>
                      <w:r>
                        <w:rPr>
                          <w:rFonts w:ascii="Source Sans Pro" w:eastAsia="Times New Roman" w:hAnsi="Source Sans Pro" w:cs="Times New Roman"/>
                          <w:b/>
                          <w:bCs/>
                          <w:color w:val="FA4616"/>
                          <w:sz w:val="20"/>
                          <w:szCs w:val="20"/>
                        </w:rPr>
                        <w:t xml:space="preserve">and </w:t>
                      </w:r>
                      <w:r w:rsidRPr="00095352">
                        <w:rPr>
                          <w:rFonts w:ascii="Source Sans Pro" w:eastAsia="Times New Roman" w:hAnsi="Source Sans Pro" w:cs="Times New Roman"/>
                          <w:b/>
                          <w:bCs/>
                          <w:color w:val="FA4616"/>
                          <w:sz w:val="20"/>
                          <w:szCs w:val="20"/>
                        </w:rPr>
                        <w:t>Security</w:t>
                      </w:r>
                      <w:r>
                        <w:rPr>
                          <w:rFonts w:ascii="Source Sans Pro" w:eastAsia="Times New Roman" w:hAnsi="Source Sans Pro" w:cs="Times New Roman"/>
                          <w:b/>
                          <w:bCs/>
                          <w:color w:val="FA4616"/>
                          <w:sz w:val="20"/>
                          <w:szCs w:val="20"/>
                        </w:rPr>
                        <w:t xml:space="preserve"> Policies</w:t>
                      </w:r>
                    </w:p>
                    <w:p w:rsidR="00E120A2" w:rsidRPr="00095352" w:rsidRDefault="00E120A2" w:rsidP="00E96F4D">
                      <w:pPr>
                        <w:spacing w:line="24" w:lineRule="auto"/>
                        <w:rPr>
                          <w:rFonts w:ascii="Source Sans Pro" w:eastAsia="Times New Roman" w:hAnsi="Source Sans Pro" w:cs="Times New Roman"/>
                          <w:b/>
                          <w:bCs/>
                          <w:color w:val="FA4616"/>
                          <w:sz w:val="20"/>
                          <w:szCs w:val="20"/>
                        </w:rPr>
                      </w:pPr>
                    </w:p>
                    <w:p w:rsidR="00E120A2" w:rsidRPr="00095352" w:rsidRDefault="00E120A2" w:rsidP="00E96F4D">
                      <w:pPr>
                        <w:spacing w:line="216" w:lineRule="auto"/>
                        <w:rPr>
                          <w:rFonts w:ascii="Source Sans Pro" w:eastAsia="Times New Roman" w:hAnsi="Source Sans Pro" w:cs="Times New Roman"/>
                          <w:b/>
                          <w:sz w:val="20"/>
                          <w:szCs w:val="20"/>
                        </w:rPr>
                      </w:pPr>
                      <w:r w:rsidRPr="00095352">
                        <w:rPr>
                          <w:rFonts w:ascii="Source Sans Pro" w:eastAsia="Times New Roman" w:hAnsi="Source Sans Pro" w:cs="Times New Roman"/>
                          <w:b/>
                          <w:bCs/>
                          <w:color w:val="FA4616"/>
                          <w:sz w:val="20"/>
                          <w:szCs w:val="20"/>
                        </w:rPr>
                        <w:t>Building/Room Use Agreements</w:t>
                      </w:r>
                    </w:p>
                    <w:p w:rsidR="00E120A2" w:rsidRPr="00095352" w:rsidRDefault="00E120A2"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sz w:val="18"/>
                          <w:szCs w:val="18"/>
                        </w:rPr>
                        <w:t>Property/Room Rental: Sample Agreement</w:t>
                      </w:r>
                      <w:r w:rsidRPr="00095352">
                        <w:rPr>
                          <w:rFonts w:ascii="Source Sans Pro" w:eastAsia="Times New Roman" w:hAnsi="Source Sans Pro" w:cs="Times New Roman"/>
                          <w:b/>
                          <w:bCs/>
                          <w:color w:val="FA4616"/>
                          <w:sz w:val="20"/>
                          <w:szCs w:val="20"/>
                        </w:rPr>
                        <w:t xml:space="preserve"> </w:t>
                      </w:r>
                    </w:p>
                    <w:p w:rsidR="00E120A2" w:rsidRPr="00095352" w:rsidRDefault="00E120A2" w:rsidP="00E96F4D">
                      <w:pPr>
                        <w:spacing w:line="24" w:lineRule="auto"/>
                        <w:rPr>
                          <w:rFonts w:ascii="Source Sans Pro" w:eastAsia="Times New Roman" w:hAnsi="Source Sans Pro" w:cs="Times New Roman"/>
                          <w:b/>
                          <w:bCs/>
                          <w:color w:val="FA4616"/>
                          <w:sz w:val="20"/>
                          <w:szCs w:val="20"/>
                        </w:rPr>
                      </w:pPr>
                    </w:p>
                    <w:p w:rsidR="00E120A2" w:rsidRPr="00095352" w:rsidRDefault="00E120A2"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Bullying Prevention Curriculums </w:t>
                      </w:r>
                    </w:p>
                    <w:p w:rsidR="00E120A2" w:rsidRPr="00095352" w:rsidRDefault="00E120A2" w:rsidP="00E96F4D">
                      <w:pPr>
                        <w:spacing w:line="216" w:lineRule="auto"/>
                        <w:ind w:firstLine="9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sz w:val="18"/>
                          <w:szCs w:val="18"/>
                        </w:rPr>
                        <w:t>See Program/Curriculum Examples</w:t>
                      </w:r>
                    </w:p>
                    <w:p w:rsidR="00E120A2" w:rsidRPr="00095352" w:rsidRDefault="00E120A2" w:rsidP="00E96F4D">
                      <w:pPr>
                        <w:spacing w:line="216"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Business and Operational Planning</w:t>
                      </w:r>
                    </w:p>
                    <w:p w:rsidR="00E120A2" w:rsidRPr="00095352" w:rsidRDefault="00E120A2" w:rsidP="00E96F4D">
                      <w:pPr>
                        <w:spacing w:line="216"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 xml:space="preserve">Overviews, How </w:t>
                      </w:r>
                      <w:proofErr w:type="spellStart"/>
                      <w:r w:rsidRPr="00095352">
                        <w:rPr>
                          <w:rFonts w:ascii="Source Sans Pro" w:eastAsia="Times New Roman" w:hAnsi="Source Sans Pro" w:cs="Times New Roman"/>
                          <w:sz w:val="18"/>
                          <w:szCs w:val="18"/>
                        </w:rPr>
                        <w:t>Tos</w:t>
                      </w:r>
                      <w:proofErr w:type="spellEnd"/>
                      <w:r w:rsidRPr="00095352">
                        <w:rPr>
                          <w:rFonts w:ascii="Source Sans Pro" w:eastAsia="Times New Roman" w:hAnsi="Source Sans Pro" w:cs="Times New Roman"/>
                          <w:sz w:val="18"/>
                          <w:szCs w:val="18"/>
                        </w:rPr>
                        <w:t>, Tips and Tools</w:t>
                      </w:r>
                    </w:p>
                    <w:p w:rsidR="00E120A2" w:rsidRPr="00095352" w:rsidRDefault="00E120A2"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Goals- Evaluation Worksheets</w:t>
                      </w:r>
                    </w:p>
                    <w:p w:rsidR="00E120A2" w:rsidRPr="00095352" w:rsidRDefault="00E120A2"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Financial Continuity Planning</w:t>
                      </w:r>
                    </w:p>
                    <w:p w:rsidR="00E120A2" w:rsidRPr="00095352" w:rsidRDefault="00E120A2"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 xml:space="preserve">Planning </w:t>
                      </w:r>
                      <w:proofErr w:type="gramStart"/>
                      <w:r w:rsidRPr="00095352">
                        <w:rPr>
                          <w:rFonts w:ascii="Source Sans Pro" w:eastAsia="Times New Roman" w:hAnsi="Source Sans Pro" w:cs="Times New Roman"/>
                          <w:sz w:val="18"/>
                          <w:szCs w:val="18"/>
                        </w:rPr>
                        <w:t>In</w:t>
                      </w:r>
                      <w:proofErr w:type="gramEnd"/>
                      <w:r w:rsidRPr="00095352">
                        <w:rPr>
                          <w:rFonts w:ascii="Source Sans Pro" w:eastAsia="Times New Roman" w:hAnsi="Source Sans Pro" w:cs="Times New Roman"/>
                          <w:sz w:val="18"/>
                          <w:szCs w:val="18"/>
                        </w:rPr>
                        <w:t xml:space="preserve"> Uncertain Times</w:t>
                      </w:r>
                    </w:p>
                    <w:p w:rsidR="00E120A2" w:rsidRPr="00095352" w:rsidRDefault="00E120A2"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Organizational Structure Planning</w:t>
                      </w:r>
                    </w:p>
                    <w:p w:rsidR="00E120A2" w:rsidRPr="00095352" w:rsidRDefault="00E120A2" w:rsidP="00E96F4D">
                      <w:pPr>
                        <w:spacing w:line="223" w:lineRule="auto"/>
                        <w:ind w:firstLine="9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Sustainability</w:t>
                      </w:r>
                    </w:p>
                    <w:p w:rsidR="00E120A2" w:rsidRPr="00095352" w:rsidRDefault="00E120A2" w:rsidP="00E96F4D">
                      <w:pPr>
                        <w:spacing w:line="223" w:lineRule="auto"/>
                        <w:ind w:firstLine="90"/>
                        <w:rPr>
                          <w:rFonts w:ascii="Source Sans Pro" w:hAnsi="Source Sans Pro"/>
                          <w:sz w:val="18"/>
                          <w:szCs w:val="18"/>
                        </w:rPr>
                      </w:pPr>
                      <w:r w:rsidRPr="00095352">
                        <w:rPr>
                          <w:rFonts w:ascii="Source Sans Pro" w:eastAsia="Times New Roman" w:hAnsi="Source Sans Pro" w:cs="Times New Roman"/>
                          <w:bCs/>
                          <w:sz w:val="18"/>
                          <w:szCs w:val="18"/>
                        </w:rPr>
                        <w:t xml:space="preserve">Also see </w:t>
                      </w:r>
                      <w:r w:rsidRPr="00095352">
                        <w:rPr>
                          <w:rFonts w:ascii="Source Sans Pro" w:hAnsi="Source Sans Pro"/>
                          <w:sz w:val="18"/>
                          <w:szCs w:val="18"/>
                        </w:rPr>
                        <w:t>Strategic Thinking and Planning</w:t>
                      </w:r>
                    </w:p>
                    <w:p w:rsidR="00E120A2" w:rsidRPr="001625C8" w:rsidRDefault="00E120A2"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009E282C" w:rsidRPr="006741E4">
        <w:rPr>
          <w:noProof/>
        </w:rPr>
        <mc:AlternateContent>
          <mc:Choice Requires="wps">
            <w:drawing>
              <wp:anchor distT="0" distB="0" distL="114300" distR="114300" simplePos="0" relativeHeight="251681792" behindDoc="0" locked="0" layoutInCell="1" allowOverlap="1" wp14:anchorId="5CC3CD27" wp14:editId="5EA22636">
                <wp:simplePos x="0" y="0"/>
                <wp:positionH relativeFrom="column">
                  <wp:posOffset>-47625</wp:posOffset>
                </wp:positionH>
                <wp:positionV relativeFrom="paragraph">
                  <wp:posOffset>95250</wp:posOffset>
                </wp:positionV>
                <wp:extent cx="2423160" cy="7315200"/>
                <wp:effectExtent l="0" t="0" r="15240" b="19050"/>
                <wp:wrapNone/>
                <wp:docPr id="8" name="Text Box 8"/>
                <wp:cNvGraphicFramePr/>
                <a:graphic xmlns:a="http://schemas.openxmlformats.org/drawingml/2006/main">
                  <a:graphicData uri="http://schemas.microsoft.com/office/word/2010/wordprocessingShape">
                    <wps:wsp>
                      <wps:cNvSpPr txBox="1"/>
                      <wps:spPr>
                        <a:xfrm>
                          <a:off x="0" y="0"/>
                          <a:ext cx="2423160" cy="731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20A2" w:rsidRPr="00095352" w:rsidRDefault="00E120A2" w:rsidP="00E96F4D">
                            <w:pPr>
                              <w:spacing w:line="23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About YWCA</w:t>
                            </w:r>
                          </w:p>
                          <w:p w:rsidR="00E120A2" w:rsidRPr="00095352" w:rsidRDefault="00E120A2" w:rsidP="00E96F4D">
                            <w:pPr>
                              <w:tabs>
                                <w:tab w:val="left" w:pos="4428"/>
                              </w:tabs>
                              <w:spacing w:line="233" w:lineRule="auto"/>
                              <w:ind w:left="108"/>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General Information and Presentations </w:t>
                            </w:r>
                          </w:p>
                          <w:p w:rsidR="00E120A2" w:rsidRPr="00095352" w:rsidRDefault="00E120A2" w:rsidP="00E96F4D">
                            <w:pPr>
                              <w:tabs>
                                <w:tab w:val="left" w:pos="4428"/>
                              </w:tabs>
                              <w:spacing w:line="233" w:lineRule="auto"/>
                              <w:ind w:left="108"/>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Locations</w:t>
                            </w:r>
                          </w:p>
                          <w:p w:rsidR="00E120A2" w:rsidRPr="00095352" w:rsidRDefault="00E120A2" w:rsidP="00E96F4D">
                            <w:pPr>
                              <w:tabs>
                                <w:tab w:val="left" w:pos="4428"/>
                              </w:tabs>
                              <w:spacing w:line="233" w:lineRule="auto"/>
                              <w:ind w:left="108"/>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Organizational Structure</w:t>
                            </w:r>
                          </w:p>
                          <w:p w:rsidR="00E120A2" w:rsidRPr="00095352" w:rsidRDefault="00E120A2" w:rsidP="00E96F4D">
                            <w:pPr>
                              <w:spacing w:line="233" w:lineRule="auto"/>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   Women’s Governance Policy</w:t>
                            </w:r>
                          </w:p>
                          <w:p w:rsidR="00E120A2" w:rsidRPr="00095352" w:rsidRDefault="00E120A2" w:rsidP="00E96F4D">
                            <w:pPr>
                              <w:spacing w:line="233" w:lineRule="auto"/>
                              <w:ind w:left="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Also see </w:t>
                            </w:r>
                            <w:r w:rsidRPr="00095352">
                              <w:rPr>
                                <w:rFonts w:ascii="Source Sans Pro" w:eastAsia="Times New Roman" w:hAnsi="Source Sans Pro" w:cs="Times New Roman"/>
                                <w:sz w:val="18"/>
                                <w:szCs w:val="18"/>
                              </w:rPr>
                              <w:t>History and Mission Presentations</w:t>
                            </w:r>
                            <w:r w:rsidRPr="00095352">
                              <w:rPr>
                                <w:rFonts w:ascii="Source Sans Pro" w:eastAsia="Times New Roman" w:hAnsi="Source Sans Pro" w:cs="Times New Roman"/>
                                <w:bCs/>
                                <w:sz w:val="18"/>
                                <w:szCs w:val="18"/>
                              </w:rPr>
                              <w:t>, Mission Impact Framework, and Mission Fulfillment</w:t>
                            </w:r>
                          </w:p>
                          <w:p w:rsidR="00E120A2" w:rsidRPr="00095352" w:rsidRDefault="00E120A2" w:rsidP="00E96F4D">
                            <w:pPr>
                              <w:spacing w:line="24" w:lineRule="auto"/>
                              <w:rPr>
                                <w:rFonts w:ascii="Source Sans Pro" w:eastAsia="Times New Roman" w:hAnsi="Source Sans Pro" w:cs="Times New Roman"/>
                                <w:b/>
                                <w:bCs/>
                                <w:color w:val="FA4616"/>
                                <w:sz w:val="20"/>
                                <w:szCs w:val="20"/>
                              </w:rPr>
                            </w:pPr>
                          </w:p>
                          <w:p w:rsidR="00E120A2" w:rsidRPr="00CB2323" w:rsidRDefault="00E120A2" w:rsidP="00E96F4D">
                            <w:pPr>
                              <w:spacing w:line="233" w:lineRule="auto"/>
                              <w:rPr>
                                <w:rFonts w:ascii="Source Sans Pro" w:eastAsia="Times New Roman" w:hAnsi="Source Sans Pro" w:cs="Times New Roman"/>
                                <w:bCs/>
                                <w:sz w:val="18"/>
                                <w:szCs w:val="18"/>
                              </w:rPr>
                            </w:pPr>
                            <w:r>
                              <w:rPr>
                                <w:rFonts w:ascii="Source Sans Pro" w:eastAsia="Times New Roman" w:hAnsi="Source Sans Pro" w:cs="Times New Roman"/>
                                <w:b/>
                                <w:bCs/>
                                <w:color w:val="FA4616"/>
                                <w:sz w:val="20"/>
                                <w:szCs w:val="20"/>
                              </w:rPr>
                              <w:t xml:space="preserve">Access and Accommodation </w:t>
                            </w:r>
                            <w:r w:rsidRPr="00CB2323">
                              <w:rPr>
                                <w:rFonts w:ascii="Source Sans Pro" w:eastAsia="Times New Roman" w:hAnsi="Source Sans Pro" w:cs="Times New Roman"/>
                                <w:bCs/>
                                <w:sz w:val="18"/>
                                <w:szCs w:val="18"/>
                              </w:rPr>
                              <w:t>– See Building Access</w:t>
                            </w:r>
                          </w:p>
                          <w:p w:rsidR="00E120A2" w:rsidRPr="00095352" w:rsidRDefault="00E120A2" w:rsidP="00E96F4D">
                            <w:pPr>
                              <w:spacing w:line="23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Accountability and Transparency</w:t>
                            </w:r>
                          </w:p>
                          <w:p w:rsidR="00E120A2" w:rsidRPr="00095352" w:rsidRDefault="00E120A2" w:rsidP="008D1F9F">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Principles and Practices</w:t>
                            </w:r>
                          </w:p>
                          <w:p w:rsidR="00E120A2" w:rsidRPr="00095352" w:rsidRDefault="00E120A2" w:rsidP="00E96F4D">
                            <w:pPr>
                              <w:spacing w:line="24" w:lineRule="auto"/>
                              <w:rPr>
                                <w:rFonts w:ascii="Source Sans Pro" w:eastAsia="Times New Roman" w:hAnsi="Source Sans Pro" w:cs="Times New Roman"/>
                                <w:b/>
                                <w:bCs/>
                                <w:color w:val="FA4616"/>
                                <w:sz w:val="20"/>
                                <w:szCs w:val="20"/>
                              </w:rPr>
                            </w:pPr>
                          </w:p>
                          <w:p w:rsidR="00E120A2" w:rsidRPr="00095352" w:rsidRDefault="00E120A2" w:rsidP="00E96F4D">
                            <w:pPr>
                              <w:spacing w:line="233" w:lineRule="auto"/>
                              <w:rPr>
                                <w:rFonts w:ascii="Source Sans Pro" w:eastAsia="Times New Roman" w:hAnsi="Source Sans Pro" w:cs="Times New Roman"/>
                                <w:sz w:val="20"/>
                                <w:szCs w:val="20"/>
                              </w:rPr>
                            </w:pPr>
                            <w:r w:rsidRPr="00095352">
                              <w:rPr>
                                <w:rFonts w:ascii="Source Sans Pro" w:eastAsia="Times New Roman" w:hAnsi="Source Sans Pro" w:cs="Times New Roman"/>
                                <w:b/>
                                <w:bCs/>
                                <w:color w:val="FA4616"/>
                                <w:sz w:val="20"/>
                                <w:szCs w:val="20"/>
                              </w:rPr>
                              <w:t>Advocacy</w:t>
                            </w:r>
                            <w:r w:rsidRPr="00095352">
                              <w:rPr>
                                <w:rFonts w:ascii="Source Sans Pro" w:eastAsia="Times New Roman" w:hAnsi="Source Sans Pro" w:cs="Times New Roman"/>
                                <w:sz w:val="20"/>
                                <w:szCs w:val="20"/>
                              </w:rPr>
                              <w:t xml:space="preserve"> </w:t>
                            </w:r>
                          </w:p>
                          <w:p w:rsidR="00E120A2" w:rsidRPr="00095352" w:rsidRDefault="00E120A2" w:rsidP="00E96F4D">
                            <w:pPr>
                              <w:spacing w:line="233" w:lineRule="auto"/>
                              <w:ind w:firstLine="18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Advocacy Alerts from YWCA USA</w:t>
                            </w:r>
                          </w:p>
                          <w:p w:rsidR="00E120A2" w:rsidRPr="00095352" w:rsidRDefault="00E120A2" w:rsidP="00E96F4D">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Advocacy and Civic Engagement</w:t>
                            </w:r>
                          </w:p>
                          <w:p w:rsidR="00E120A2" w:rsidRPr="00095352" w:rsidRDefault="00E120A2" w:rsidP="00E96F4D">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Advocacy History Presentation – YWCA USA</w:t>
                            </w:r>
                          </w:p>
                          <w:p w:rsidR="00E120A2" w:rsidRPr="00095352" w:rsidRDefault="00E120A2" w:rsidP="00E96F4D">
                            <w:pPr>
                              <w:spacing w:line="233" w:lineRule="auto"/>
                              <w:ind w:left="270" w:hanging="90"/>
                              <w:rPr>
                                <w:rFonts w:ascii="Source Sans Pro" w:eastAsia="Times New Roman" w:hAnsi="Source Sans Pro" w:cs="Times New Roman"/>
                                <w:bCs/>
                                <w:spacing w:val="-4"/>
                                <w:sz w:val="18"/>
                                <w:szCs w:val="18"/>
                              </w:rPr>
                            </w:pPr>
                            <w:r w:rsidRPr="00095352">
                              <w:rPr>
                                <w:rFonts w:ascii="Source Sans Pro" w:eastAsia="Times New Roman" w:hAnsi="Source Sans Pro" w:cs="Times New Roman"/>
                                <w:bCs/>
                                <w:spacing w:val="-4"/>
                                <w:sz w:val="18"/>
                                <w:szCs w:val="18"/>
                              </w:rPr>
                              <w:t xml:space="preserve">Advocacy, Lobbying, </w:t>
                            </w:r>
                            <w:r>
                              <w:rPr>
                                <w:rFonts w:ascii="Source Sans Pro" w:eastAsia="Times New Roman" w:hAnsi="Source Sans Pro" w:cs="Times New Roman"/>
                                <w:bCs/>
                                <w:spacing w:val="-4"/>
                                <w:sz w:val="18"/>
                                <w:szCs w:val="18"/>
                              </w:rPr>
                              <w:t xml:space="preserve">Voting, </w:t>
                            </w:r>
                            <w:r w:rsidRPr="00095352">
                              <w:rPr>
                                <w:rFonts w:ascii="Source Sans Pro" w:eastAsia="Times New Roman" w:hAnsi="Source Sans Pro" w:cs="Times New Roman"/>
                                <w:bCs/>
                                <w:spacing w:val="-4"/>
                                <w:sz w:val="18"/>
                                <w:szCs w:val="18"/>
                              </w:rPr>
                              <w:t>Election Season Practices</w:t>
                            </w:r>
                          </w:p>
                          <w:p w:rsidR="00E120A2" w:rsidRPr="00095352" w:rsidRDefault="00E120A2" w:rsidP="00E96F4D">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Advocacy Program Examples</w:t>
                            </w:r>
                          </w:p>
                          <w:p w:rsidR="00E120A2" w:rsidRPr="00095352" w:rsidRDefault="00E120A2" w:rsidP="00E96F4D">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Advocacy Tool Kit, How </w:t>
                            </w:r>
                            <w:proofErr w:type="spellStart"/>
                            <w:r w:rsidRPr="00095352">
                              <w:rPr>
                                <w:rFonts w:ascii="Source Sans Pro" w:eastAsia="Times New Roman" w:hAnsi="Source Sans Pro" w:cs="Times New Roman"/>
                                <w:bCs/>
                                <w:sz w:val="18"/>
                                <w:szCs w:val="18"/>
                              </w:rPr>
                              <w:t>Tos</w:t>
                            </w:r>
                            <w:proofErr w:type="spellEnd"/>
                            <w:r w:rsidRPr="00095352">
                              <w:rPr>
                                <w:rFonts w:ascii="Source Sans Pro" w:eastAsia="Times New Roman" w:hAnsi="Source Sans Pro" w:cs="Times New Roman"/>
                                <w:bCs/>
                                <w:sz w:val="18"/>
                                <w:szCs w:val="18"/>
                              </w:rPr>
                              <w:t xml:space="preserve"> &amp; Tips</w:t>
                            </w:r>
                          </w:p>
                          <w:p w:rsidR="00E120A2" w:rsidRPr="00095352" w:rsidRDefault="00E120A2" w:rsidP="00E96F4D">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Boards of Directors and Advocacy</w:t>
                            </w:r>
                          </w:p>
                          <w:p w:rsidR="00E120A2" w:rsidRPr="00095352" w:rsidRDefault="00E120A2" w:rsidP="00E96F4D">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Fundraising for Advocacy</w:t>
                            </w:r>
                          </w:p>
                          <w:p w:rsidR="00E120A2" w:rsidRDefault="00E120A2" w:rsidP="001214A3">
                            <w:pPr>
                              <w:spacing w:line="233" w:lineRule="auto"/>
                              <w:ind w:left="18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Information and Reports Supporting YWCA Public Policy Priorities</w:t>
                            </w:r>
                          </w:p>
                          <w:p w:rsidR="00E120A2" w:rsidRPr="00095352" w:rsidRDefault="00E120A2" w:rsidP="00E96F4D">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State Level Advocacy </w:t>
                            </w:r>
                          </w:p>
                          <w:p w:rsidR="00E120A2" w:rsidRPr="00095352" w:rsidRDefault="00E120A2" w:rsidP="00E96F4D">
                            <w:pPr>
                              <w:spacing w:line="233" w:lineRule="auto"/>
                              <w:ind w:left="18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For more </w:t>
                            </w:r>
                            <w:r w:rsidRPr="00095352">
                              <w:rPr>
                                <w:rFonts w:ascii="Source Sans Pro" w:eastAsia="Times New Roman" w:hAnsi="Source Sans Pro" w:cs="Times New Roman"/>
                                <w:bCs/>
                                <w:sz w:val="18"/>
                                <w:szCs w:val="18"/>
                              </w:rPr>
                              <w:t>research &amp; reports related to YWCA advocacy, see Research/Status Reports</w:t>
                            </w:r>
                          </w:p>
                          <w:p w:rsidR="00E120A2" w:rsidRPr="00095352" w:rsidRDefault="00E120A2" w:rsidP="00E96F4D">
                            <w:pPr>
                              <w:spacing w:line="24" w:lineRule="auto"/>
                              <w:rPr>
                                <w:rFonts w:ascii="Source Sans Pro" w:eastAsia="Times New Roman" w:hAnsi="Source Sans Pro" w:cs="Times New Roman"/>
                                <w:b/>
                                <w:bCs/>
                                <w:color w:val="FA4616"/>
                                <w:sz w:val="20"/>
                                <w:szCs w:val="20"/>
                              </w:rPr>
                            </w:pPr>
                          </w:p>
                          <w:p w:rsidR="00E120A2" w:rsidRPr="00095352" w:rsidRDefault="00E120A2" w:rsidP="00E96F4D">
                            <w:pPr>
                              <w:spacing w:line="23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Affiliation Information</w:t>
                            </w:r>
                          </w:p>
                          <w:p w:rsidR="00E120A2" w:rsidRPr="00095352" w:rsidRDefault="00E120A2" w:rsidP="00E96F4D">
                            <w:pPr>
                              <w:spacing w:line="233" w:lineRule="auto"/>
                              <w:ind w:left="180" w:hanging="90"/>
                              <w:rPr>
                                <w:rFonts w:ascii="Source Sans Pro" w:eastAsia="Times New Roman" w:hAnsi="Source Sans Pro" w:cs="Times New Roman"/>
                                <w:bCs/>
                                <w:sz w:val="18"/>
                                <w:szCs w:val="18"/>
                              </w:rPr>
                            </w:pPr>
                            <w:r w:rsidRPr="00095352">
                              <w:rPr>
                                <w:rFonts w:ascii="Source Sans Pro" w:eastAsia="Times New Roman" w:hAnsi="Source Sans Pro" w:cs="Times New Roman"/>
                                <w:sz w:val="18"/>
                                <w:szCs w:val="18"/>
                              </w:rPr>
                              <w:t>See YWCA USA Affiliation Information</w:t>
                            </w:r>
                          </w:p>
                          <w:p w:rsidR="00E120A2" w:rsidRPr="00095352" w:rsidRDefault="00E120A2" w:rsidP="00E96F4D">
                            <w:pPr>
                              <w:spacing w:line="233" w:lineRule="auto"/>
                              <w:ind w:left="90" w:hanging="90"/>
                              <w:rPr>
                                <w:rFonts w:ascii="Source Sans Pro" w:eastAsia="Times New Roman" w:hAnsi="Source Sans Pro" w:cs="Times New Roman"/>
                                <w:bCs/>
                                <w:sz w:val="18"/>
                                <w:szCs w:val="18"/>
                              </w:rPr>
                            </w:pPr>
                            <w:r w:rsidRPr="00095352">
                              <w:rPr>
                                <w:rFonts w:ascii="Source Sans Pro" w:eastAsia="Times New Roman" w:hAnsi="Source Sans Pro" w:cs="Times New Roman"/>
                                <w:b/>
                                <w:bCs/>
                                <w:color w:val="FA4616"/>
                                <w:sz w:val="20"/>
                                <w:szCs w:val="20"/>
                              </w:rPr>
                              <w:t xml:space="preserve">Affirmative Action   </w:t>
                            </w:r>
                            <w:r w:rsidRPr="00095352">
                              <w:rPr>
                                <w:rFonts w:ascii="Source Sans Pro" w:eastAsia="Times New Roman" w:hAnsi="Source Sans Pro" w:cs="Times New Roman"/>
                                <w:b/>
                                <w:bCs/>
                                <w:sz w:val="28"/>
                                <w:szCs w:val="28"/>
                              </w:rPr>
                              <w:t xml:space="preserve">- </w:t>
                            </w:r>
                            <w:r w:rsidRPr="00095352">
                              <w:rPr>
                                <w:rFonts w:ascii="Source Sans Pro" w:eastAsia="Times New Roman" w:hAnsi="Source Sans Pro" w:cs="Times New Roman"/>
                                <w:bCs/>
                                <w:sz w:val="18"/>
                                <w:szCs w:val="18"/>
                              </w:rPr>
                              <w:t>See Staff and Staffing: Recruitment and Retention</w:t>
                            </w:r>
                          </w:p>
                          <w:p w:rsidR="00E120A2" w:rsidRPr="00095352" w:rsidRDefault="00E120A2" w:rsidP="00E96F4D">
                            <w:pPr>
                              <w:spacing w:line="24" w:lineRule="auto"/>
                              <w:ind w:left="86" w:hanging="86"/>
                              <w:rPr>
                                <w:rFonts w:ascii="Source Sans Pro" w:eastAsia="Times New Roman" w:hAnsi="Source Sans Pro" w:cs="Times New Roman"/>
                                <w:b/>
                                <w:bCs/>
                                <w:color w:val="FA4616"/>
                                <w:sz w:val="20"/>
                                <w:szCs w:val="20"/>
                              </w:rPr>
                            </w:pPr>
                          </w:p>
                          <w:p w:rsidR="00E120A2" w:rsidRPr="00095352" w:rsidRDefault="00E120A2" w:rsidP="00E96F4D">
                            <w:pPr>
                              <w:spacing w:line="233" w:lineRule="auto"/>
                              <w:ind w:left="90" w:hanging="90"/>
                              <w:rPr>
                                <w:rFonts w:ascii="Source Sans Pro" w:eastAsia="Times New Roman" w:hAnsi="Source Sans Pro" w:cs="Times New Roman"/>
                                <w:bCs/>
                                <w:sz w:val="18"/>
                                <w:szCs w:val="18"/>
                              </w:rPr>
                            </w:pPr>
                            <w:r w:rsidRPr="00095352">
                              <w:rPr>
                                <w:rFonts w:ascii="Source Sans Pro" w:eastAsia="Times New Roman" w:hAnsi="Source Sans Pro" w:cs="Times New Roman"/>
                                <w:b/>
                                <w:bCs/>
                                <w:color w:val="FA4616"/>
                                <w:sz w:val="20"/>
                                <w:szCs w:val="20"/>
                              </w:rPr>
                              <w:t xml:space="preserve">Allstate    </w:t>
                            </w:r>
                            <w:r w:rsidRPr="00095352">
                              <w:rPr>
                                <w:rFonts w:ascii="Source Sans Pro" w:eastAsia="Times New Roman" w:hAnsi="Source Sans Pro" w:cs="Times New Roman"/>
                                <w:b/>
                                <w:bCs/>
                                <w:sz w:val="20"/>
                                <w:szCs w:val="20"/>
                              </w:rPr>
                              <w:t>-</w:t>
                            </w:r>
                            <w:r w:rsidRPr="00095352">
                              <w:rPr>
                                <w:rFonts w:ascii="Source Sans Pro" w:eastAsia="Times New Roman" w:hAnsi="Source Sans Pro" w:cs="Times New Roman"/>
                                <w:b/>
                                <w:bCs/>
                                <w:sz w:val="28"/>
                                <w:szCs w:val="28"/>
                              </w:rPr>
                              <w:t xml:space="preserve"> </w:t>
                            </w:r>
                            <w:r w:rsidRPr="00095352">
                              <w:rPr>
                                <w:rFonts w:ascii="Source Sans Pro" w:eastAsia="Times New Roman" w:hAnsi="Source Sans Pro" w:cs="Times New Roman"/>
                                <w:bCs/>
                                <w:sz w:val="18"/>
                                <w:szCs w:val="18"/>
                              </w:rPr>
                              <w:t>See Program/Curriculum Examples, Tips and Tools</w:t>
                            </w:r>
                          </w:p>
                          <w:p w:rsidR="00E120A2" w:rsidRPr="00095352" w:rsidRDefault="00E120A2" w:rsidP="00E96F4D">
                            <w:pPr>
                              <w:spacing w:line="233" w:lineRule="auto"/>
                              <w:ind w:left="180" w:hanging="18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Annual Fundraising </w:t>
                            </w:r>
                            <w:r w:rsidRPr="00095352">
                              <w:rPr>
                                <w:rFonts w:ascii="Source Sans Pro" w:eastAsia="Times New Roman" w:hAnsi="Source Sans Pro" w:cs="Times New Roman"/>
                                <w:b/>
                                <w:bCs/>
                                <w:sz w:val="20"/>
                                <w:szCs w:val="20"/>
                              </w:rPr>
                              <w:t xml:space="preserve">- </w:t>
                            </w:r>
                            <w:r w:rsidRPr="00095352">
                              <w:rPr>
                                <w:rFonts w:ascii="Source Sans Pro" w:eastAsia="Times New Roman" w:hAnsi="Source Sans Pro" w:cs="Times New Roman"/>
                                <w:bCs/>
                                <w:sz w:val="18"/>
                                <w:szCs w:val="18"/>
                              </w:rPr>
                              <w:t>See Fundraising Campaigns</w:t>
                            </w:r>
                          </w:p>
                          <w:p w:rsidR="00E120A2" w:rsidRPr="00095352" w:rsidRDefault="00E120A2" w:rsidP="00E96F4D">
                            <w:pPr>
                              <w:spacing w:line="24" w:lineRule="auto"/>
                              <w:ind w:left="187" w:hanging="187"/>
                              <w:rPr>
                                <w:rFonts w:ascii="Source Sans Pro" w:eastAsia="Times New Roman" w:hAnsi="Source Sans Pro" w:cs="Times New Roman"/>
                                <w:b/>
                                <w:bCs/>
                                <w:color w:val="FA4616"/>
                                <w:sz w:val="20"/>
                                <w:szCs w:val="20"/>
                              </w:rPr>
                            </w:pPr>
                          </w:p>
                          <w:p w:rsidR="00E120A2" w:rsidRPr="00095352" w:rsidRDefault="00E120A2" w:rsidP="00E96F4D">
                            <w:pPr>
                              <w:spacing w:line="233" w:lineRule="auto"/>
                              <w:ind w:left="180" w:hanging="18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Anti-Bias Curriculums</w:t>
                            </w:r>
                          </w:p>
                          <w:p w:rsidR="00E120A2" w:rsidRPr="00095352" w:rsidRDefault="00E120A2" w:rsidP="00E96F4D">
                            <w:pPr>
                              <w:spacing w:line="233" w:lineRule="auto"/>
                              <w:ind w:left="180" w:hanging="90"/>
                              <w:rPr>
                                <w:rFonts w:ascii="Source Sans Pro" w:eastAsia="Times New Roman" w:hAnsi="Source Sans Pro" w:cs="Times New Roman"/>
                                <w:color w:val="FA4616"/>
                                <w:sz w:val="24"/>
                                <w:szCs w:val="24"/>
                              </w:rPr>
                            </w:pPr>
                            <w:r w:rsidRPr="00095352">
                              <w:rPr>
                                <w:rFonts w:ascii="Source Sans Pro" w:eastAsia="Times New Roman" w:hAnsi="Source Sans Pro" w:cs="Times New Roman"/>
                                <w:sz w:val="18"/>
                                <w:szCs w:val="18"/>
                              </w:rPr>
                              <w:t>See Program/Curriculum Examples</w:t>
                            </w:r>
                          </w:p>
                          <w:p w:rsidR="00E120A2" w:rsidRPr="00095352" w:rsidRDefault="00E120A2" w:rsidP="00E96F4D">
                            <w:pPr>
                              <w:spacing w:line="48" w:lineRule="auto"/>
                              <w:rPr>
                                <w:rFonts w:ascii="Source Sans Pro" w:eastAsia="Times New Roman" w:hAnsi="Source Sans Pro" w:cs="Times New Roman"/>
                                <w:b/>
                                <w:color w:val="FA4616"/>
                                <w:sz w:val="20"/>
                                <w:szCs w:val="20"/>
                              </w:rPr>
                            </w:pPr>
                          </w:p>
                          <w:p w:rsidR="00E120A2" w:rsidRPr="00095352" w:rsidRDefault="00E120A2" w:rsidP="00E96F4D">
                            <w:pPr>
                              <w:spacing w:line="233" w:lineRule="auto"/>
                              <w:rPr>
                                <w:rFonts w:ascii="Source Sans Pro" w:eastAsia="Times New Roman" w:hAnsi="Source Sans Pro" w:cs="Times New Roman"/>
                                <w:bCs/>
                                <w:sz w:val="20"/>
                                <w:szCs w:val="20"/>
                              </w:rPr>
                            </w:pPr>
                            <w:r w:rsidRPr="00095352">
                              <w:rPr>
                                <w:rFonts w:ascii="Source Sans Pro" w:eastAsia="Times New Roman" w:hAnsi="Source Sans Pro" w:cs="Times New Roman"/>
                                <w:b/>
                                <w:color w:val="FA4616"/>
                                <w:sz w:val="20"/>
                                <w:szCs w:val="20"/>
                              </w:rPr>
                              <w:t>Assessment</w:t>
                            </w:r>
                            <w:r w:rsidRPr="00095352">
                              <w:rPr>
                                <w:rFonts w:ascii="Source Sans Pro" w:eastAsia="Times New Roman" w:hAnsi="Source Sans Pro" w:cs="Times New Roman"/>
                                <w:bCs/>
                                <w:sz w:val="20"/>
                                <w:szCs w:val="20"/>
                              </w:rPr>
                              <w:t xml:space="preserve"> </w:t>
                            </w:r>
                          </w:p>
                          <w:p w:rsidR="00E120A2" w:rsidRDefault="00E120A2" w:rsidP="00E96F4D">
                            <w:pPr>
                              <w:spacing w:line="233" w:lineRule="auto"/>
                              <w:ind w:left="180" w:hanging="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Capacity Building Assessment Tools</w:t>
                            </w:r>
                          </w:p>
                          <w:p w:rsidR="00E120A2" w:rsidRPr="00095352" w:rsidRDefault="00E120A2" w:rsidP="00E96F4D">
                            <w:pPr>
                              <w:spacing w:line="233" w:lineRule="auto"/>
                              <w:ind w:left="180" w:hanging="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Community Assessment Tools</w:t>
                            </w:r>
                          </w:p>
                          <w:p w:rsidR="00E120A2" w:rsidRPr="00095352" w:rsidRDefault="00E120A2" w:rsidP="00E96F4D">
                            <w:pPr>
                              <w:spacing w:line="233" w:lineRule="auto"/>
                              <w:ind w:left="180" w:hanging="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Also see Board, Staff and Program postings</w:t>
                            </w:r>
                          </w:p>
                          <w:p w:rsidR="00E120A2" w:rsidRPr="00095352" w:rsidRDefault="00E120A2" w:rsidP="00E96F4D">
                            <w:pPr>
                              <w:tabs>
                                <w:tab w:val="left" w:pos="4428"/>
                              </w:tabs>
                              <w:spacing w:line="48" w:lineRule="auto"/>
                              <w:ind w:right="-360"/>
                              <w:rPr>
                                <w:rFonts w:ascii="Source Sans Pro" w:eastAsia="Times New Roman" w:hAnsi="Source Sans Pro" w:cs="Times New Roman"/>
                                <w:b/>
                                <w:bCs/>
                                <w:color w:val="FA4616"/>
                                <w:sz w:val="20"/>
                                <w:szCs w:val="20"/>
                              </w:rPr>
                            </w:pPr>
                          </w:p>
                          <w:p w:rsidR="00E120A2" w:rsidRPr="00095352" w:rsidRDefault="00E120A2" w:rsidP="00E96F4D">
                            <w:pPr>
                              <w:tabs>
                                <w:tab w:val="left" w:pos="4428"/>
                              </w:tabs>
                              <w:spacing w:line="233" w:lineRule="auto"/>
                              <w:ind w:right="-36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Asset Management</w:t>
                            </w:r>
                          </w:p>
                          <w:p w:rsidR="00E120A2" w:rsidRPr="00095352" w:rsidRDefault="00E120A2" w:rsidP="00E96F4D">
                            <w:pPr>
                              <w:tabs>
                                <w:tab w:val="left" w:pos="4428"/>
                              </w:tabs>
                              <w:spacing w:line="233" w:lineRule="auto"/>
                              <w:ind w:right="-360" w:firstLine="90"/>
                              <w:rPr>
                                <w:rFonts w:ascii="Source Sans Pro" w:eastAsia="Times New Roman" w:hAnsi="Source Sans Pro" w:cs="Times New Roman"/>
                                <w:bCs/>
                                <w:color w:val="FA4616"/>
                                <w:sz w:val="18"/>
                                <w:szCs w:val="18"/>
                              </w:rPr>
                            </w:pPr>
                            <w:r w:rsidRPr="00095352">
                              <w:rPr>
                                <w:rFonts w:ascii="Source Sans Pro" w:eastAsia="Times New Roman" w:hAnsi="Source Sans Pro" w:cs="Times New Roman"/>
                                <w:bCs/>
                                <w:sz w:val="18"/>
                                <w:szCs w:val="18"/>
                              </w:rPr>
                              <w:t>Asset Management Checklist</w:t>
                            </w:r>
                          </w:p>
                          <w:p w:rsidR="00E120A2" w:rsidRPr="00095352" w:rsidRDefault="00E120A2" w:rsidP="00E96F4D">
                            <w:pPr>
                              <w:tabs>
                                <w:tab w:val="left" w:pos="4428"/>
                              </w:tabs>
                              <w:spacing w:line="233" w:lineRule="auto"/>
                              <w:ind w:right="-360" w:firstLine="90"/>
                              <w:rPr>
                                <w:rFonts w:ascii="Source Sans Pro" w:eastAsia="Times New Roman" w:hAnsi="Source Sans Pro" w:cs="Times New Roman"/>
                                <w:b/>
                                <w:bCs/>
                                <w:sz w:val="20"/>
                                <w:szCs w:val="20"/>
                              </w:rPr>
                            </w:pPr>
                            <w:r w:rsidRPr="00095352">
                              <w:rPr>
                                <w:rFonts w:ascii="Source Sans Pro" w:eastAsia="Times New Roman" w:hAnsi="Source Sans Pro" w:cs="Times New Roman"/>
                                <w:bCs/>
                                <w:sz w:val="18"/>
                                <w:szCs w:val="18"/>
                              </w:rPr>
                              <w:t>Investment Management Policies</w:t>
                            </w:r>
                          </w:p>
                          <w:p w:rsidR="00E120A2" w:rsidRPr="00095352" w:rsidRDefault="00E120A2" w:rsidP="00E96F4D">
                            <w:pPr>
                              <w:tabs>
                                <w:tab w:val="left" w:pos="4428"/>
                              </w:tabs>
                              <w:spacing w:line="48" w:lineRule="auto"/>
                              <w:ind w:left="115" w:hanging="115"/>
                              <w:rPr>
                                <w:rFonts w:ascii="Source Sans Pro" w:eastAsia="Times New Roman" w:hAnsi="Source Sans Pro" w:cs="Times New Roman"/>
                                <w:b/>
                                <w:bCs/>
                                <w:color w:val="FA4616"/>
                                <w:sz w:val="20"/>
                                <w:szCs w:val="20"/>
                              </w:rPr>
                            </w:pPr>
                          </w:p>
                          <w:p w:rsidR="00E120A2" w:rsidRPr="00095352" w:rsidRDefault="00E120A2" w:rsidP="00E96F4D">
                            <w:pPr>
                              <w:tabs>
                                <w:tab w:val="left" w:pos="4428"/>
                              </w:tabs>
                              <w:spacing w:line="233" w:lineRule="auto"/>
                              <w:ind w:left="115" w:hanging="115"/>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Audit</w:t>
                            </w:r>
                          </w:p>
                          <w:p w:rsidR="00E120A2" w:rsidRPr="00095352" w:rsidRDefault="00E120A2" w:rsidP="00E96F4D">
                            <w:pPr>
                              <w:tabs>
                                <w:tab w:val="left" w:pos="4428"/>
                              </w:tabs>
                              <w:spacing w:line="233" w:lineRule="auto"/>
                              <w:ind w:left="115"/>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Audit Guide for Planning, Auditor Selection and Arrangements</w:t>
                            </w:r>
                          </w:p>
                          <w:p w:rsidR="00E120A2" w:rsidRDefault="00E120A2" w:rsidP="00CB2323">
                            <w:pPr>
                              <w:spacing w:line="48" w:lineRule="auto"/>
                              <w:rPr>
                                <w:rFonts w:ascii="Source Sans Pro" w:eastAsia="Times New Roman" w:hAnsi="Source Sans Pro" w:cs="Times New Roman"/>
                                <w:b/>
                                <w:bCs/>
                                <w:color w:val="FA4616"/>
                                <w:sz w:val="20"/>
                                <w:szCs w:val="20"/>
                              </w:rPr>
                            </w:pPr>
                          </w:p>
                          <w:p w:rsidR="00E120A2" w:rsidRPr="00095352" w:rsidRDefault="00E120A2" w:rsidP="00CB2323">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Best Practices </w:t>
                            </w:r>
                            <w:r w:rsidRPr="00095352">
                              <w:rPr>
                                <w:rFonts w:ascii="Source Sans Pro" w:eastAsia="Times New Roman" w:hAnsi="Source Sans Pro" w:cs="Times New Roman"/>
                                <w:b/>
                                <w:bCs/>
                                <w:sz w:val="20"/>
                                <w:szCs w:val="20"/>
                              </w:rPr>
                              <w:t>-</w:t>
                            </w:r>
                            <w:r w:rsidRPr="00095352">
                              <w:rPr>
                                <w:rFonts w:ascii="Source Sans Pro" w:eastAsia="Times New Roman" w:hAnsi="Source Sans Pro" w:cs="Times New Roman"/>
                                <w:b/>
                                <w:bCs/>
                                <w:color w:val="FA4616"/>
                                <w:sz w:val="20"/>
                                <w:szCs w:val="20"/>
                              </w:rPr>
                              <w:t xml:space="preserve"> </w:t>
                            </w:r>
                            <w:r w:rsidRPr="00095352">
                              <w:rPr>
                                <w:rFonts w:ascii="Source Sans Pro" w:eastAsia="Times New Roman" w:hAnsi="Source Sans Pro" w:cs="Times New Roman"/>
                                <w:bCs/>
                                <w:sz w:val="18"/>
                                <w:szCs w:val="18"/>
                              </w:rPr>
                              <w:t>Included in most topic areas</w:t>
                            </w:r>
                          </w:p>
                          <w:p w:rsidR="00E120A2" w:rsidRPr="001625C8" w:rsidRDefault="00E120A2"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3CD27" id="Text Box 8" o:spid="_x0000_s1034" type="#_x0000_t202" style="position:absolute;left:0;text-align:left;margin-left:-3.75pt;margin-top:7.5pt;width:190.8pt;height:8in;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" fillcolor="white [3201]" strokeweight=".5pt">
                <v:textbox>
                  <w:txbxContent>
                    <w:p w:rsidR="00E120A2" w:rsidRPr="00095352" w:rsidRDefault="00E120A2" w:rsidP="00E96F4D">
                      <w:pPr>
                        <w:spacing w:line="23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About YWCA</w:t>
                      </w:r>
                    </w:p>
                    <w:p w:rsidR="00E120A2" w:rsidRPr="00095352" w:rsidRDefault="00E120A2" w:rsidP="00E96F4D">
                      <w:pPr>
                        <w:tabs>
                          <w:tab w:val="left" w:pos="4428"/>
                        </w:tabs>
                        <w:spacing w:line="233" w:lineRule="auto"/>
                        <w:ind w:left="108"/>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General Information and Presentations </w:t>
                      </w:r>
                    </w:p>
                    <w:p w:rsidR="00E120A2" w:rsidRPr="00095352" w:rsidRDefault="00E120A2" w:rsidP="00E96F4D">
                      <w:pPr>
                        <w:tabs>
                          <w:tab w:val="left" w:pos="4428"/>
                        </w:tabs>
                        <w:spacing w:line="233" w:lineRule="auto"/>
                        <w:ind w:left="108"/>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Locations</w:t>
                      </w:r>
                    </w:p>
                    <w:p w:rsidR="00E120A2" w:rsidRPr="00095352" w:rsidRDefault="00E120A2" w:rsidP="00E96F4D">
                      <w:pPr>
                        <w:tabs>
                          <w:tab w:val="left" w:pos="4428"/>
                        </w:tabs>
                        <w:spacing w:line="233" w:lineRule="auto"/>
                        <w:ind w:left="108"/>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Organizational Structure</w:t>
                      </w:r>
                    </w:p>
                    <w:p w:rsidR="00E120A2" w:rsidRPr="00095352" w:rsidRDefault="00E120A2" w:rsidP="00E96F4D">
                      <w:pPr>
                        <w:spacing w:line="233" w:lineRule="auto"/>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   Women’s Governance Policy</w:t>
                      </w:r>
                    </w:p>
                    <w:p w:rsidR="00E120A2" w:rsidRPr="00095352" w:rsidRDefault="00E120A2" w:rsidP="00E96F4D">
                      <w:pPr>
                        <w:spacing w:line="233" w:lineRule="auto"/>
                        <w:ind w:left="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Also see </w:t>
                      </w:r>
                      <w:r w:rsidRPr="00095352">
                        <w:rPr>
                          <w:rFonts w:ascii="Source Sans Pro" w:eastAsia="Times New Roman" w:hAnsi="Source Sans Pro" w:cs="Times New Roman"/>
                          <w:sz w:val="18"/>
                          <w:szCs w:val="18"/>
                        </w:rPr>
                        <w:t>History and Mission Presentations</w:t>
                      </w:r>
                      <w:r w:rsidRPr="00095352">
                        <w:rPr>
                          <w:rFonts w:ascii="Source Sans Pro" w:eastAsia="Times New Roman" w:hAnsi="Source Sans Pro" w:cs="Times New Roman"/>
                          <w:bCs/>
                          <w:sz w:val="18"/>
                          <w:szCs w:val="18"/>
                        </w:rPr>
                        <w:t>, Mission Impact Framework, and Mission Fulfillment</w:t>
                      </w:r>
                    </w:p>
                    <w:p w:rsidR="00E120A2" w:rsidRPr="00095352" w:rsidRDefault="00E120A2" w:rsidP="00E96F4D">
                      <w:pPr>
                        <w:spacing w:line="24" w:lineRule="auto"/>
                        <w:rPr>
                          <w:rFonts w:ascii="Source Sans Pro" w:eastAsia="Times New Roman" w:hAnsi="Source Sans Pro" w:cs="Times New Roman"/>
                          <w:b/>
                          <w:bCs/>
                          <w:color w:val="FA4616"/>
                          <w:sz w:val="20"/>
                          <w:szCs w:val="20"/>
                        </w:rPr>
                      </w:pPr>
                    </w:p>
                    <w:p w:rsidR="00E120A2" w:rsidRPr="00CB2323" w:rsidRDefault="00E120A2" w:rsidP="00E96F4D">
                      <w:pPr>
                        <w:spacing w:line="233" w:lineRule="auto"/>
                        <w:rPr>
                          <w:rFonts w:ascii="Source Sans Pro" w:eastAsia="Times New Roman" w:hAnsi="Source Sans Pro" w:cs="Times New Roman"/>
                          <w:bCs/>
                          <w:sz w:val="18"/>
                          <w:szCs w:val="18"/>
                        </w:rPr>
                      </w:pPr>
                      <w:r>
                        <w:rPr>
                          <w:rFonts w:ascii="Source Sans Pro" w:eastAsia="Times New Roman" w:hAnsi="Source Sans Pro" w:cs="Times New Roman"/>
                          <w:b/>
                          <w:bCs/>
                          <w:color w:val="FA4616"/>
                          <w:sz w:val="20"/>
                          <w:szCs w:val="20"/>
                        </w:rPr>
                        <w:t xml:space="preserve">Access and Accommodation </w:t>
                      </w:r>
                      <w:r w:rsidRPr="00CB2323">
                        <w:rPr>
                          <w:rFonts w:ascii="Source Sans Pro" w:eastAsia="Times New Roman" w:hAnsi="Source Sans Pro" w:cs="Times New Roman"/>
                          <w:bCs/>
                          <w:sz w:val="18"/>
                          <w:szCs w:val="18"/>
                        </w:rPr>
                        <w:t>– See Building Access</w:t>
                      </w:r>
                    </w:p>
                    <w:p w:rsidR="00E120A2" w:rsidRPr="00095352" w:rsidRDefault="00E120A2" w:rsidP="00E96F4D">
                      <w:pPr>
                        <w:spacing w:line="23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Accountability and Transparency</w:t>
                      </w:r>
                    </w:p>
                    <w:p w:rsidR="00E120A2" w:rsidRPr="00095352" w:rsidRDefault="00E120A2" w:rsidP="008D1F9F">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Principles and Practices</w:t>
                      </w:r>
                    </w:p>
                    <w:p w:rsidR="00E120A2" w:rsidRPr="00095352" w:rsidRDefault="00E120A2" w:rsidP="00E96F4D">
                      <w:pPr>
                        <w:spacing w:line="24" w:lineRule="auto"/>
                        <w:rPr>
                          <w:rFonts w:ascii="Source Sans Pro" w:eastAsia="Times New Roman" w:hAnsi="Source Sans Pro" w:cs="Times New Roman"/>
                          <w:b/>
                          <w:bCs/>
                          <w:color w:val="FA4616"/>
                          <w:sz w:val="20"/>
                          <w:szCs w:val="20"/>
                        </w:rPr>
                      </w:pPr>
                    </w:p>
                    <w:p w:rsidR="00E120A2" w:rsidRPr="00095352" w:rsidRDefault="00E120A2" w:rsidP="00E96F4D">
                      <w:pPr>
                        <w:spacing w:line="233" w:lineRule="auto"/>
                        <w:rPr>
                          <w:rFonts w:ascii="Source Sans Pro" w:eastAsia="Times New Roman" w:hAnsi="Source Sans Pro" w:cs="Times New Roman"/>
                          <w:sz w:val="20"/>
                          <w:szCs w:val="20"/>
                        </w:rPr>
                      </w:pPr>
                      <w:r w:rsidRPr="00095352">
                        <w:rPr>
                          <w:rFonts w:ascii="Source Sans Pro" w:eastAsia="Times New Roman" w:hAnsi="Source Sans Pro" w:cs="Times New Roman"/>
                          <w:b/>
                          <w:bCs/>
                          <w:color w:val="FA4616"/>
                          <w:sz w:val="20"/>
                          <w:szCs w:val="20"/>
                        </w:rPr>
                        <w:t>Advocacy</w:t>
                      </w:r>
                      <w:r w:rsidRPr="00095352">
                        <w:rPr>
                          <w:rFonts w:ascii="Source Sans Pro" w:eastAsia="Times New Roman" w:hAnsi="Source Sans Pro" w:cs="Times New Roman"/>
                          <w:sz w:val="20"/>
                          <w:szCs w:val="20"/>
                        </w:rPr>
                        <w:t xml:space="preserve"> </w:t>
                      </w:r>
                    </w:p>
                    <w:p w:rsidR="00E120A2" w:rsidRPr="00095352" w:rsidRDefault="00E120A2" w:rsidP="00E96F4D">
                      <w:pPr>
                        <w:spacing w:line="233" w:lineRule="auto"/>
                        <w:ind w:firstLine="180"/>
                        <w:rPr>
                          <w:rFonts w:ascii="Source Sans Pro" w:eastAsia="Times New Roman" w:hAnsi="Source Sans Pro" w:cs="Times New Roman"/>
                          <w:sz w:val="18"/>
                          <w:szCs w:val="18"/>
                        </w:rPr>
                      </w:pPr>
                      <w:r w:rsidRPr="00095352">
                        <w:rPr>
                          <w:rFonts w:ascii="Source Sans Pro" w:eastAsia="Times New Roman" w:hAnsi="Source Sans Pro" w:cs="Times New Roman"/>
                          <w:sz w:val="18"/>
                          <w:szCs w:val="18"/>
                        </w:rPr>
                        <w:t>Advocacy Alerts from YWCA USA</w:t>
                      </w:r>
                    </w:p>
                    <w:p w:rsidR="00E120A2" w:rsidRPr="00095352" w:rsidRDefault="00E120A2" w:rsidP="00E96F4D">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Advocacy and Civic Engagement</w:t>
                      </w:r>
                    </w:p>
                    <w:p w:rsidR="00E120A2" w:rsidRPr="00095352" w:rsidRDefault="00E120A2" w:rsidP="00E96F4D">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Advocacy History Presentation – YWCA USA</w:t>
                      </w:r>
                    </w:p>
                    <w:p w:rsidR="00E120A2" w:rsidRPr="00095352" w:rsidRDefault="00E120A2" w:rsidP="00E96F4D">
                      <w:pPr>
                        <w:spacing w:line="233" w:lineRule="auto"/>
                        <w:ind w:left="270" w:hanging="90"/>
                        <w:rPr>
                          <w:rFonts w:ascii="Source Sans Pro" w:eastAsia="Times New Roman" w:hAnsi="Source Sans Pro" w:cs="Times New Roman"/>
                          <w:bCs/>
                          <w:spacing w:val="-4"/>
                          <w:sz w:val="18"/>
                          <w:szCs w:val="18"/>
                        </w:rPr>
                      </w:pPr>
                      <w:r w:rsidRPr="00095352">
                        <w:rPr>
                          <w:rFonts w:ascii="Source Sans Pro" w:eastAsia="Times New Roman" w:hAnsi="Source Sans Pro" w:cs="Times New Roman"/>
                          <w:bCs/>
                          <w:spacing w:val="-4"/>
                          <w:sz w:val="18"/>
                          <w:szCs w:val="18"/>
                        </w:rPr>
                        <w:t xml:space="preserve">Advocacy, Lobbying, </w:t>
                      </w:r>
                      <w:r>
                        <w:rPr>
                          <w:rFonts w:ascii="Source Sans Pro" w:eastAsia="Times New Roman" w:hAnsi="Source Sans Pro" w:cs="Times New Roman"/>
                          <w:bCs/>
                          <w:spacing w:val="-4"/>
                          <w:sz w:val="18"/>
                          <w:szCs w:val="18"/>
                        </w:rPr>
                        <w:t xml:space="preserve">Voting, </w:t>
                      </w:r>
                      <w:r w:rsidRPr="00095352">
                        <w:rPr>
                          <w:rFonts w:ascii="Source Sans Pro" w:eastAsia="Times New Roman" w:hAnsi="Source Sans Pro" w:cs="Times New Roman"/>
                          <w:bCs/>
                          <w:spacing w:val="-4"/>
                          <w:sz w:val="18"/>
                          <w:szCs w:val="18"/>
                        </w:rPr>
                        <w:t>Election Season Practices</w:t>
                      </w:r>
                    </w:p>
                    <w:p w:rsidR="00E120A2" w:rsidRPr="00095352" w:rsidRDefault="00E120A2" w:rsidP="00E96F4D">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Advocacy Program Examples</w:t>
                      </w:r>
                    </w:p>
                    <w:p w:rsidR="00E120A2" w:rsidRPr="00095352" w:rsidRDefault="00E120A2" w:rsidP="00E96F4D">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Advocacy Tool Kit, How </w:t>
                      </w:r>
                      <w:proofErr w:type="spellStart"/>
                      <w:r w:rsidRPr="00095352">
                        <w:rPr>
                          <w:rFonts w:ascii="Source Sans Pro" w:eastAsia="Times New Roman" w:hAnsi="Source Sans Pro" w:cs="Times New Roman"/>
                          <w:bCs/>
                          <w:sz w:val="18"/>
                          <w:szCs w:val="18"/>
                        </w:rPr>
                        <w:t>Tos</w:t>
                      </w:r>
                      <w:proofErr w:type="spellEnd"/>
                      <w:r w:rsidRPr="00095352">
                        <w:rPr>
                          <w:rFonts w:ascii="Source Sans Pro" w:eastAsia="Times New Roman" w:hAnsi="Source Sans Pro" w:cs="Times New Roman"/>
                          <w:bCs/>
                          <w:sz w:val="18"/>
                          <w:szCs w:val="18"/>
                        </w:rPr>
                        <w:t xml:space="preserve"> &amp; Tips</w:t>
                      </w:r>
                    </w:p>
                    <w:p w:rsidR="00E120A2" w:rsidRPr="00095352" w:rsidRDefault="00E120A2" w:rsidP="00E96F4D">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Boards of Directors and Advocacy</w:t>
                      </w:r>
                    </w:p>
                    <w:p w:rsidR="00E120A2" w:rsidRPr="00095352" w:rsidRDefault="00E120A2" w:rsidP="00E96F4D">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Fundraising for Advocacy</w:t>
                      </w:r>
                    </w:p>
                    <w:p w:rsidR="00E120A2" w:rsidRDefault="00E120A2" w:rsidP="001214A3">
                      <w:pPr>
                        <w:spacing w:line="233" w:lineRule="auto"/>
                        <w:ind w:left="18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Information and Reports Supporting YWCA Public Policy Priorities</w:t>
                      </w:r>
                    </w:p>
                    <w:p w:rsidR="00E120A2" w:rsidRPr="00095352" w:rsidRDefault="00E120A2" w:rsidP="00E96F4D">
                      <w:pPr>
                        <w:spacing w:line="233" w:lineRule="auto"/>
                        <w:ind w:firstLine="18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 xml:space="preserve">State Level Advocacy </w:t>
                      </w:r>
                    </w:p>
                    <w:p w:rsidR="00E120A2" w:rsidRPr="00095352" w:rsidRDefault="00E120A2" w:rsidP="00E96F4D">
                      <w:pPr>
                        <w:spacing w:line="233" w:lineRule="auto"/>
                        <w:ind w:left="18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For more </w:t>
                      </w:r>
                      <w:r w:rsidRPr="00095352">
                        <w:rPr>
                          <w:rFonts w:ascii="Source Sans Pro" w:eastAsia="Times New Roman" w:hAnsi="Source Sans Pro" w:cs="Times New Roman"/>
                          <w:bCs/>
                          <w:sz w:val="18"/>
                          <w:szCs w:val="18"/>
                        </w:rPr>
                        <w:t>research &amp; reports related to YWCA advocacy, see Research/Status Reports</w:t>
                      </w:r>
                    </w:p>
                    <w:p w:rsidR="00E120A2" w:rsidRPr="00095352" w:rsidRDefault="00E120A2" w:rsidP="00E96F4D">
                      <w:pPr>
                        <w:spacing w:line="24" w:lineRule="auto"/>
                        <w:rPr>
                          <w:rFonts w:ascii="Source Sans Pro" w:eastAsia="Times New Roman" w:hAnsi="Source Sans Pro" w:cs="Times New Roman"/>
                          <w:b/>
                          <w:bCs/>
                          <w:color w:val="FA4616"/>
                          <w:sz w:val="20"/>
                          <w:szCs w:val="20"/>
                        </w:rPr>
                      </w:pPr>
                    </w:p>
                    <w:p w:rsidR="00E120A2" w:rsidRPr="00095352" w:rsidRDefault="00E120A2" w:rsidP="00E96F4D">
                      <w:pPr>
                        <w:spacing w:line="23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Affiliation Information</w:t>
                      </w:r>
                    </w:p>
                    <w:p w:rsidR="00E120A2" w:rsidRPr="00095352" w:rsidRDefault="00E120A2" w:rsidP="00E96F4D">
                      <w:pPr>
                        <w:spacing w:line="233" w:lineRule="auto"/>
                        <w:ind w:left="180" w:hanging="90"/>
                        <w:rPr>
                          <w:rFonts w:ascii="Source Sans Pro" w:eastAsia="Times New Roman" w:hAnsi="Source Sans Pro" w:cs="Times New Roman"/>
                          <w:bCs/>
                          <w:sz w:val="18"/>
                          <w:szCs w:val="18"/>
                        </w:rPr>
                      </w:pPr>
                      <w:r w:rsidRPr="00095352">
                        <w:rPr>
                          <w:rFonts w:ascii="Source Sans Pro" w:eastAsia="Times New Roman" w:hAnsi="Source Sans Pro" w:cs="Times New Roman"/>
                          <w:sz w:val="18"/>
                          <w:szCs w:val="18"/>
                        </w:rPr>
                        <w:t>See YWCA USA Affiliation Information</w:t>
                      </w:r>
                    </w:p>
                    <w:p w:rsidR="00E120A2" w:rsidRPr="00095352" w:rsidRDefault="00E120A2" w:rsidP="00E96F4D">
                      <w:pPr>
                        <w:spacing w:line="233" w:lineRule="auto"/>
                        <w:ind w:left="90" w:hanging="90"/>
                        <w:rPr>
                          <w:rFonts w:ascii="Source Sans Pro" w:eastAsia="Times New Roman" w:hAnsi="Source Sans Pro" w:cs="Times New Roman"/>
                          <w:bCs/>
                          <w:sz w:val="18"/>
                          <w:szCs w:val="18"/>
                        </w:rPr>
                      </w:pPr>
                      <w:r w:rsidRPr="00095352">
                        <w:rPr>
                          <w:rFonts w:ascii="Source Sans Pro" w:eastAsia="Times New Roman" w:hAnsi="Source Sans Pro" w:cs="Times New Roman"/>
                          <w:b/>
                          <w:bCs/>
                          <w:color w:val="FA4616"/>
                          <w:sz w:val="20"/>
                          <w:szCs w:val="20"/>
                        </w:rPr>
                        <w:t xml:space="preserve">Affirmative Action   </w:t>
                      </w:r>
                      <w:r w:rsidRPr="00095352">
                        <w:rPr>
                          <w:rFonts w:ascii="Source Sans Pro" w:eastAsia="Times New Roman" w:hAnsi="Source Sans Pro" w:cs="Times New Roman"/>
                          <w:b/>
                          <w:bCs/>
                          <w:sz w:val="28"/>
                          <w:szCs w:val="28"/>
                        </w:rPr>
                        <w:t xml:space="preserve">- </w:t>
                      </w:r>
                      <w:r w:rsidRPr="00095352">
                        <w:rPr>
                          <w:rFonts w:ascii="Source Sans Pro" w:eastAsia="Times New Roman" w:hAnsi="Source Sans Pro" w:cs="Times New Roman"/>
                          <w:bCs/>
                          <w:sz w:val="18"/>
                          <w:szCs w:val="18"/>
                        </w:rPr>
                        <w:t>See Staff and Staffing: Recruitment and Retention</w:t>
                      </w:r>
                    </w:p>
                    <w:p w:rsidR="00E120A2" w:rsidRPr="00095352" w:rsidRDefault="00E120A2" w:rsidP="00E96F4D">
                      <w:pPr>
                        <w:spacing w:line="24" w:lineRule="auto"/>
                        <w:ind w:left="86" w:hanging="86"/>
                        <w:rPr>
                          <w:rFonts w:ascii="Source Sans Pro" w:eastAsia="Times New Roman" w:hAnsi="Source Sans Pro" w:cs="Times New Roman"/>
                          <w:b/>
                          <w:bCs/>
                          <w:color w:val="FA4616"/>
                          <w:sz w:val="20"/>
                          <w:szCs w:val="20"/>
                        </w:rPr>
                      </w:pPr>
                    </w:p>
                    <w:p w:rsidR="00E120A2" w:rsidRPr="00095352" w:rsidRDefault="00E120A2" w:rsidP="00E96F4D">
                      <w:pPr>
                        <w:spacing w:line="233" w:lineRule="auto"/>
                        <w:ind w:left="90" w:hanging="90"/>
                        <w:rPr>
                          <w:rFonts w:ascii="Source Sans Pro" w:eastAsia="Times New Roman" w:hAnsi="Source Sans Pro" w:cs="Times New Roman"/>
                          <w:bCs/>
                          <w:sz w:val="18"/>
                          <w:szCs w:val="18"/>
                        </w:rPr>
                      </w:pPr>
                      <w:r w:rsidRPr="00095352">
                        <w:rPr>
                          <w:rFonts w:ascii="Source Sans Pro" w:eastAsia="Times New Roman" w:hAnsi="Source Sans Pro" w:cs="Times New Roman"/>
                          <w:b/>
                          <w:bCs/>
                          <w:color w:val="FA4616"/>
                          <w:sz w:val="20"/>
                          <w:szCs w:val="20"/>
                        </w:rPr>
                        <w:t xml:space="preserve">Allstate    </w:t>
                      </w:r>
                      <w:r w:rsidRPr="00095352">
                        <w:rPr>
                          <w:rFonts w:ascii="Source Sans Pro" w:eastAsia="Times New Roman" w:hAnsi="Source Sans Pro" w:cs="Times New Roman"/>
                          <w:b/>
                          <w:bCs/>
                          <w:sz w:val="20"/>
                          <w:szCs w:val="20"/>
                        </w:rPr>
                        <w:t>-</w:t>
                      </w:r>
                      <w:r w:rsidRPr="00095352">
                        <w:rPr>
                          <w:rFonts w:ascii="Source Sans Pro" w:eastAsia="Times New Roman" w:hAnsi="Source Sans Pro" w:cs="Times New Roman"/>
                          <w:b/>
                          <w:bCs/>
                          <w:sz w:val="28"/>
                          <w:szCs w:val="28"/>
                        </w:rPr>
                        <w:t xml:space="preserve"> </w:t>
                      </w:r>
                      <w:r w:rsidRPr="00095352">
                        <w:rPr>
                          <w:rFonts w:ascii="Source Sans Pro" w:eastAsia="Times New Roman" w:hAnsi="Source Sans Pro" w:cs="Times New Roman"/>
                          <w:bCs/>
                          <w:sz w:val="18"/>
                          <w:szCs w:val="18"/>
                        </w:rPr>
                        <w:t>See Program/Curriculum Examples, Tips and Tools</w:t>
                      </w:r>
                    </w:p>
                    <w:p w:rsidR="00E120A2" w:rsidRPr="00095352" w:rsidRDefault="00E120A2" w:rsidP="00E96F4D">
                      <w:pPr>
                        <w:spacing w:line="233" w:lineRule="auto"/>
                        <w:ind w:left="180" w:hanging="18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Annual Fundraising </w:t>
                      </w:r>
                      <w:r w:rsidRPr="00095352">
                        <w:rPr>
                          <w:rFonts w:ascii="Source Sans Pro" w:eastAsia="Times New Roman" w:hAnsi="Source Sans Pro" w:cs="Times New Roman"/>
                          <w:b/>
                          <w:bCs/>
                          <w:sz w:val="20"/>
                          <w:szCs w:val="20"/>
                        </w:rPr>
                        <w:t xml:space="preserve">- </w:t>
                      </w:r>
                      <w:r w:rsidRPr="00095352">
                        <w:rPr>
                          <w:rFonts w:ascii="Source Sans Pro" w:eastAsia="Times New Roman" w:hAnsi="Source Sans Pro" w:cs="Times New Roman"/>
                          <w:bCs/>
                          <w:sz w:val="18"/>
                          <w:szCs w:val="18"/>
                        </w:rPr>
                        <w:t>See Fundraising Campaigns</w:t>
                      </w:r>
                    </w:p>
                    <w:p w:rsidR="00E120A2" w:rsidRPr="00095352" w:rsidRDefault="00E120A2" w:rsidP="00E96F4D">
                      <w:pPr>
                        <w:spacing w:line="24" w:lineRule="auto"/>
                        <w:ind w:left="187" w:hanging="187"/>
                        <w:rPr>
                          <w:rFonts w:ascii="Source Sans Pro" w:eastAsia="Times New Roman" w:hAnsi="Source Sans Pro" w:cs="Times New Roman"/>
                          <w:b/>
                          <w:bCs/>
                          <w:color w:val="FA4616"/>
                          <w:sz w:val="20"/>
                          <w:szCs w:val="20"/>
                        </w:rPr>
                      </w:pPr>
                    </w:p>
                    <w:p w:rsidR="00E120A2" w:rsidRPr="00095352" w:rsidRDefault="00E120A2" w:rsidP="00E96F4D">
                      <w:pPr>
                        <w:spacing w:line="233" w:lineRule="auto"/>
                        <w:ind w:left="180" w:hanging="18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Anti-Bias Curriculums</w:t>
                      </w:r>
                    </w:p>
                    <w:p w:rsidR="00E120A2" w:rsidRPr="00095352" w:rsidRDefault="00E120A2" w:rsidP="00E96F4D">
                      <w:pPr>
                        <w:spacing w:line="233" w:lineRule="auto"/>
                        <w:ind w:left="180" w:hanging="90"/>
                        <w:rPr>
                          <w:rFonts w:ascii="Source Sans Pro" w:eastAsia="Times New Roman" w:hAnsi="Source Sans Pro" w:cs="Times New Roman"/>
                          <w:color w:val="FA4616"/>
                          <w:sz w:val="24"/>
                          <w:szCs w:val="24"/>
                        </w:rPr>
                      </w:pPr>
                      <w:r w:rsidRPr="00095352">
                        <w:rPr>
                          <w:rFonts w:ascii="Source Sans Pro" w:eastAsia="Times New Roman" w:hAnsi="Source Sans Pro" w:cs="Times New Roman"/>
                          <w:sz w:val="18"/>
                          <w:szCs w:val="18"/>
                        </w:rPr>
                        <w:t>See Program/Curriculum Examples</w:t>
                      </w:r>
                    </w:p>
                    <w:p w:rsidR="00E120A2" w:rsidRPr="00095352" w:rsidRDefault="00E120A2" w:rsidP="00E96F4D">
                      <w:pPr>
                        <w:spacing w:line="48" w:lineRule="auto"/>
                        <w:rPr>
                          <w:rFonts w:ascii="Source Sans Pro" w:eastAsia="Times New Roman" w:hAnsi="Source Sans Pro" w:cs="Times New Roman"/>
                          <w:b/>
                          <w:color w:val="FA4616"/>
                          <w:sz w:val="20"/>
                          <w:szCs w:val="20"/>
                        </w:rPr>
                      </w:pPr>
                    </w:p>
                    <w:p w:rsidR="00E120A2" w:rsidRPr="00095352" w:rsidRDefault="00E120A2" w:rsidP="00E96F4D">
                      <w:pPr>
                        <w:spacing w:line="233" w:lineRule="auto"/>
                        <w:rPr>
                          <w:rFonts w:ascii="Source Sans Pro" w:eastAsia="Times New Roman" w:hAnsi="Source Sans Pro" w:cs="Times New Roman"/>
                          <w:bCs/>
                          <w:sz w:val="20"/>
                          <w:szCs w:val="20"/>
                        </w:rPr>
                      </w:pPr>
                      <w:r w:rsidRPr="00095352">
                        <w:rPr>
                          <w:rFonts w:ascii="Source Sans Pro" w:eastAsia="Times New Roman" w:hAnsi="Source Sans Pro" w:cs="Times New Roman"/>
                          <w:b/>
                          <w:color w:val="FA4616"/>
                          <w:sz w:val="20"/>
                          <w:szCs w:val="20"/>
                        </w:rPr>
                        <w:t>Assessment</w:t>
                      </w:r>
                      <w:r w:rsidRPr="00095352">
                        <w:rPr>
                          <w:rFonts w:ascii="Source Sans Pro" w:eastAsia="Times New Roman" w:hAnsi="Source Sans Pro" w:cs="Times New Roman"/>
                          <w:bCs/>
                          <w:sz w:val="20"/>
                          <w:szCs w:val="20"/>
                        </w:rPr>
                        <w:t xml:space="preserve"> </w:t>
                      </w:r>
                    </w:p>
                    <w:p w:rsidR="00E120A2" w:rsidRDefault="00E120A2" w:rsidP="00E96F4D">
                      <w:pPr>
                        <w:spacing w:line="233" w:lineRule="auto"/>
                        <w:ind w:left="180" w:hanging="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Capacity Building Assessment Tools</w:t>
                      </w:r>
                    </w:p>
                    <w:p w:rsidR="00E120A2" w:rsidRPr="00095352" w:rsidRDefault="00E120A2" w:rsidP="00E96F4D">
                      <w:pPr>
                        <w:spacing w:line="233" w:lineRule="auto"/>
                        <w:ind w:left="180" w:hanging="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Community Assessment Tools</w:t>
                      </w:r>
                    </w:p>
                    <w:p w:rsidR="00E120A2" w:rsidRPr="00095352" w:rsidRDefault="00E120A2" w:rsidP="00E96F4D">
                      <w:pPr>
                        <w:spacing w:line="233" w:lineRule="auto"/>
                        <w:ind w:left="180" w:hanging="90"/>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Also see Board, Staff and Program postings</w:t>
                      </w:r>
                    </w:p>
                    <w:p w:rsidR="00E120A2" w:rsidRPr="00095352" w:rsidRDefault="00E120A2" w:rsidP="00E96F4D">
                      <w:pPr>
                        <w:tabs>
                          <w:tab w:val="left" w:pos="4428"/>
                        </w:tabs>
                        <w:spacing w:line="48" w:lineRule="auto"/>
                        <w:ind w:right="-360"/>
                        <w:rPr>
                          <w:rFonts w:ascii="Source Sans Pro" w:eastAsia="Times New Roman" w:hAnsi="Source Sans Pro" w:cs="Times New Roman"/>
                          <w:b/>
                          <w:bCs/>
                          <w:color w:val="FA4616"/>
                          <w:sz w:val="20"/>
                          <w:szCs w:val="20"/>
                        </w:rPr>
                      </w:pPr>
                    </w:p>
                    <w:p w:rsidR="00E120A2" w:rsidRPr="00095352" w:rsidRDefault="00E120A2" w:rsidP="00E96F4D">
                      <w:pPr>
                        <w:tabs>
                          <w:tab w:val="left" w:pos="4428"/>
                        </w:tabs>
                        <w:spacing w:line="233" w:lineRule="auto"/>
                        <w:ind w:right="-360"/>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Asset Management</w:t>
                      </w:r>
                    </w:p>
                    <w:p w:rsidR="00E120A2" w:rsidRPr="00095352" w:rsidRDefault="00E120A2" w:rsidP="00E96F4D">
                      <w:pPr>
                        <w:tabs>
                          <w:tab w:val="left" w:pos="4428"/>
                        </w:tabs>
                        <w:spacing w:line="233" w:lineRule="auto"/>
                        <w:ind w:right="-360" w:firstLine="90"/>
                        <w:rPr>
                          <w:rFonts w:ascii="Source Sans Pro" w:eastAsia="Times New Roman" w:hAnsi="Source Sans Pro" w:cs="Times New Roman"/>
                          <w:bCs/>
                          <w:color w:val="FA4616"/>
                          <w:sz w:val="18"/>
                          <w:szCs w:val="18"/>
                        </w:rPr>
                      </w:pPr>
                      <w:r w:rsidRPr="00095352">
                        <w:rPr>
                          <w:rFonts w:ascii="Source Sans Pro" w:eastAsia="Times New Roman" w:hAnsi="Source Sans Pro" w:cs="Times New Roman"/>
                          <w:bCs/>
                          <w:sz w:val="18"/>
                          <w:szCs w:val="18"/>
                        </w:rPr>
                        <w:t>Asset Management Checklist</w:t>
                      </w:r>
                    </w:p>
                    <w:p w:rsidR="00E120A2" w:rsidRPr="00095352" w:rsidRDefault="00E120A2" w:rsidP="00E96F4D">
                      <w:pPr>
                        <w:tabs>
                          <w:tab w:val="left" w:pos="4428"/>
                        </w:tabs>
                        <w:spacing w:line="233" w:lineRule="auto"/>
                        <w:ind w:right="-360" w:firstLine="90"/>
                        <w:rPr>
                          <w:rFonts w:ascii="Source Sans Pro" w:eastAsia="Times New Roman" w:hAnsi="Source Sans Pro" w:cs="Times New Roman"/>
                          <w:b/>
                          <w:bCs/>
                          <w:sz w:val="20"/>
                          <w:szCs w:val="20"/>
                        </w:rPr>
                      </w:pPr>
                      <w:r w:rsidRPr="00095352">
                        <w:rPr>
                          <w:rFonts w:ascii="Source Sans Pro" w:eastAsia="Times New Roman" w:hAnsi="Source Sans Pro" w:cs="Times New Roman"/>
                          <w:bCs/>
                          <w:sz w:val="18"/>
                          <w:szCs w:val="18"/>
                        </w:rPr>
                        <w:t>Investment Management Policies</w:t>
                      </w:r>
                    </w:p>
                    <w:p w:rsidR="00E120A2" w:rsidRPr="00095352" w:rsidRDefault="00E120A2" w:rsidP="00E96F4D">
                      <w:pPr>
                        <w:tabs>
                          <w:tab w:val="left" w:pos="4428"/>
                        </w:tabs>
                        <w:spacing w:line="48" w:lineRule="auto"/>
                        <w:ind w:left="115" w:hanging="115"/>
                        <w:rPr>
                          <w:rFonts w:ascii="Source Sans Pro" w:eastAsia="Times New Roman" w:hAnsi="Source Sans Pro" w:cs="Times New Roman"/>
                          <w:b/>
                          <w:bCs/>
                          <w:color w:val="FA4616"/>
                          <w:sz w:val="20"/>
                          <w:szCs w:val="20"/>
                        </w:rPr>
                      </w:pPr>
                    </w:p>
                    <w:p w:rsidR="00E120A2" w:rsidRPr="00095352" w:rsidRDefault="00E120A2" w:rsidP="00E96F4D">
                      <w:pPr>
                        <w:tabs>
                          <w:tab w:val="left" w:pos="4428"/>
                        </w:tabs>
                        <w:spacing w:line="233" w:lineRule="auto"/>
                        <w:ind w:left="115" w:hanging="115"/>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Audit</w:t>
                      </w:r>
                    </w:p>
                    <w:p w:rsidR="00E120A2" w:rsidRPr="00095352" w:rsidRDefault="00E120A2" w:rsidP="00E96F4D">
                      <w:pPr>
                        <w:tabs>
                          <w:tab w:val="left" w:pos="4428"/>
                        </w:tabs>
                        <w:spacing w:line="233" w:lineRule="auto"/>
                        <w:ind w:left="115"/>
                        <w:rPr>
                          <w:rFonts w:ascii="Source Sans Pro" w:eastAsia="Times New Roman" w:hAnsi="Source Sans Pro" w:cs="Times New Roman"/>
                          <w:bCs/>
                          <w:sz w:val="18"/>
                          <w:szCs w:val="18"/>
                        </w:rPr>
                      </w:pPr>
                      <w:r w:rsidRPr="00095352">
                        <w:rPr>
                          <w:rFonts w:ascii="Source Sans Pro" w:eastAsia="Times New Roman" w:hAnsi="Source Sans Pro" w:cs="Times New Roman"/>
                          <w:bCs/>
                          <w:sz w:val="18"/>
                          <w:szCs w:val="18"/>
                        </w:rPr>
                        <w:t>Audit Guide for Planning, Auditor Selection and Arrangements</w:t>
                      </w:r>
                    </w:p>
                    <w:p w:rsidR="00E120A2" w:rsidRDefault="00E120A2" w:rsidP="00CB2323">
                      <w:pPr>
                        <w:spacing w:line="48" w:lineRule="auto"/>
                        <w:rPr>
                          <w:rFonts w:ascii="Source Sans Pro" w:eastAsia="Times New Roman" w:hAnsi="Source Sans Pro" w:cs="Times New Roman"/>
                          <w:b/>
                          <w:bCs/>
                          <w:color w:val="FA4616"/>
                          <w:sz w:val="20"/>
                          <w:szCs w:val="20"/>
                        </w:rPr>
                      </w:pPr>
                    </w:p>
                    <w:p w:rsidR="00E120A2" w:rsidRPr="00095352" w:rsidRDefault="00E120A2" w:rsidP="00CB2323">
                      <w:pPr>
                        <w:spacing w:line="223" w:lineRule="auto"/>
                        <w:rPr>
                          <w:rFonts w:ascii="Source Sans Pro" w:eastAsia="Times New Roman" w:hAnsi="Source Sans Pro" w:cs="Times New Roman"/>
                          <w:b/>
                          <w:bCs/>
                          <w:color w:val="FA4616"/>
                          <w:sz w:val="20"/>
                          <w:szCs w:val="20"/>
                        </w:rPr>
                      </w:pPr>
                      <w:r w:rsidRPr="00095352">
                        <w:rPr>
                          <w:rFonts w:ascii="Source Sans Pro" w:eastAsia="Times New Roman" w:hAnsi="Source Sans Pro" w:cs="Times New Roman"/>
                          <w:b/>
                          <w:bCs/>
                          <w:color w:val="FA4616"/>
                          <w:sz w:val="20"/>
                          <w:szCs w:val="20"/>
                        </w:rPr>
                        <w:t xml:space="preserve">Best Practices </w:t>
                      </w:r>
                      <w:r w:rsidRPr="00095352">
                        <w:rPr>
                          <w:rFonts w:ascii="Source Sans Pro" w:eastAsia="Times New Roman" w:hAnsi="Source Sans Pro" w:cs="Times New Roman"/>
                          <w:b/>
                          <w:bCs/>
                          <w:sz w:val="20"/>
                          <w:szCs w:val="20"/>
                        </w:rPr>
                        <w:t>-</w:t>
                      </w:r>
                      <w:r w:rsidRPr="00095352">
                        <w:rPr>
                          <w:rFonts w:ascii="Source Sans Pro" w:eastAsia="Times New Roman" w:hAnsi="Source Sans Pro" w:cs="Times New Roman"/>
                          <w:b/>
                          <w:bCs/>
                          <w:color w:val="FA4616"/>
                          <w:sz w:val="20"/>
                          <w:szCs w:val="20"/>
                        </w:rPr>
                        <w:t xml:space="preserve"> </w:t>
                      </w:r>
                      <w:r w:rsidRPr="00095352">
                        <w:rPr>
                          <w:rFonts w:ascii="Source Sans Pro" w:eastAsia="Times New Roman" w:hAnsi="Source Sans Pro" w:cs="Times New Roman"/>
                          <w:bCs/>
                          <w:sz w:val="18"/>
                          <w:szCs w:val="18"/>
                        </w:rPr>
                        <w:t>Included in most topic areas</w:t>
                      </w:r>
                    </w:p>
                    <w:p w:rsidR="00E120A2" w:rsidRPr="001625C8" w:rsidRDefault="00E120A2"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p>
    <w:p w:rsidR="00555553" w:rsidRPr="00573087" w:rsidRDefault="00555553">
      <w:pPr>
        <w:rPr>
          <w:rFonts w:ascii="Source Sans Pro" w:hAnsi="Source Sans Pro"/>
          <w:caps/>
          <w:color w:val="FA4616"/>
          <w:sz w:val="40"/>
          <w:szCs w:val="40"/>
        </w:rPr>
      </w:pPr>
    </w:p>
    <w:p w:rsidR="00316B45" w:rsidRPr="00573087" w:rsidRDefault="00316B45">
      <w:pPr>
        <w:rPr>
          <w:rFonts w:ascii="Source Sans Pro" w:hAnsi="Source Sans Pro"/>
        </w:rPr>
      </w:pPr>
    </w:p>
    <w:p w:rsidR="002E4E62" w:rsidRPr="00573087" w:rsidRDefault="002E4E62">
      <w:pPr>
        <w:rPr>
          <w:rFonts w:ascii="Source Sans Pro" w:hAnsi="Source Sans Pro"/>
          <w:b/>
          <w:noProof/>
          <w:sz w:val="21"/>
          <w:szCs w:val="21"/>
        </w:rPr>
      </w:pPr>
      <w:r w:rsidRPr="00573087">
        <w:rPr>
          <w:rFonts w:ascii="Source Sans Pro" w:hAnsi="Source Sans Pro"/>
          <w:b/>
          <w:noProof/>
          <w:sz w:val="21"/>
          <w:szCs w:val="21"/>
        </w:rPr>
        <w:br w:type="page"/>
      </w:r>
    </w:p>
    <w:p w:rsidR="002E4E62" w:rsidRPr="00573087" w:rsidRDefault="005E27C3">
      <w:pPr>
        <w:rPr>
          <w:rFonts w:ascii="Source Sans Pro" w:hAnsi="Source Sans Pro"/>
          <w:b/>
          <w:noProof/>
          <w:sz w:val="21"/>
          <w:szCs w:val="21"/>
        </w:rPr>
      </w:pPr>
      <w:r w:rsidRPr="009E282C">
        <w:rPr>
          <w:rFonts w:ascii="Source Sans Pro" w:hAnsi="Source Sans Pro"/>
          <w:b/>
          <w:noProof/>
          <w:sz w:val="21"/>
          <w:szCs w:val="21"/>
        </w:rPr>
        <w:lastRenderedPageBreak/>
        <mc:AlternateContent>
          <mc:Choice Requires="wps">
            <w:drawing>
              <wp:anchor distT="0" distB="0" distL="114300" distR="114300" simplePos="0" relativeHeight="251689984" behindDoc="0" locked="0" layoutInCell="1" allowOverlap="1" wp14:anchorId="65777796" wp14:editId="3333969A">
                <wp:simplePos x="0" y="0"/>
                <wp:positionH relativeFrom="column">
                  <wp:posOffset>0</wp:posOffset>
                </wp:positionH>
                <wp:positionV relativeFrom="paragraph">
                  <wp:posOffset>-1</wp:posOffset>
                </wp:positionV>
                <wp:extent cx="2423160" cy="7466965"/>
                <wp:effectExtent l="0" t="0" r="15240" b="19685"/>
                <wp:wrapNone/>
                <wp:docPr id="4" name="Text Box 4"/>
                <wp:cNvGraphicFramePr/>
                <a:graphic xmlns:a="http://schemas.openxmlformats.org/drawingml/2006/main">
                  <a:graphicData uri="http://schemas.microsoft.com/office/word/2010/wordprocessingShape">
                    <wps:wsp>
                      <wps:cNvSpPr txBox="1"/>
                      <wps:spPr>
                        <a:xfrm>
                          <a:off x="0" y="0"/>
                          <a:ext cx="2423160" cy="74669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20A2" w:rsidRPr="001B44F0" w:rsidRDefault="00E120A2" w:rsidP="00B30F0F">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Endowment and Planned </w:t>
                            </w:r>
                            <w:proofErr w:type="gramStart"/>
                            <w:r w:rsidRPr="001B44F0">
                              <w:rPr>
                                <w:rFonts w:ascii="Source Sans Pro" w:eastAsia="Times New Roman" w:hAnsi="Source Sans Pro" w:cs="Times New Roman"/>
                                <w:b/>
                                <w:color w:val="FA4616"/>
                                <w:sz w:val="20"/>
                                <w:szCs w:val="20"/>
                              </w:rPr>
                              <w:t>Giving</w:t>
                            </w:r>
                            <w:proofErr w:type="gramEnd"/>
                          </w:p>
                          <w:p w:rsidR="00E120A2" w:rsidRPr="001B44F0" w:rsidRDefault="00E120A2" w:rsidP="00B30F0F">
                            <w:pPr>
                              <w:spacing w:line="223" w:lineRule="auto"/>
                              <w:ind w:left="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 xml:space="preserve">For strategies, see Fundraising Campaigns: Endowment/Planned </w:t>
                            </w:r>
                            <w:proofErr w:type="gramStart"/>
                            <w:r w:rsidRPr="001B44F0">
                              <w:rPr>
                                <w:rFonts w:ascii="Source Sans Pro" w:eastAsia="Times New Roman" w:hAnsi="Source Sans Pro" w:cs="Times New Roman"/>
                                <w:sz w:val="18"/>
                                <w:szCs w:val="18"/>
                              </w:rPr>
                              <w:t>Giving</w:t>
                            </w:r>
                            <w:proofErr w:type="gramEnd"/>
                            <w:r w:rsidRPr="001B44F0">
                              <w:rPr>
                                <w:rFonts w:ascii="Source Sans Pro" w:eastAsia="Times New Roman" w:hAnsi="Source Sans Pro" w:cs="Times New Roman"/>
                                <w:sz w:val="18"/>
                                <w:szCs w:val="18"/>
                              </w:rPr>
                              <w:t xml:space="preserve">. For policies, see Asset Management </w:t>
                            </w:r>
                          </w:p>
                          <w:p w:rsidR="00E120A2" w:rsidRPr="001B44F0" w:rsidRDefault="00E120A2" w:rsidP="00E96F4D">
                            <w:pPr>
                              <w:spacing w:line="23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Engagement, Community Engagement</w:t>
                            </w:r>
                          </w:p>
                          <w:p w:rsidR="00E120A2" w:rsidRPr="001B44F0" w:rsidRDefault="00E120A2" w:rsidP="00E96F4D">
                            <w:pPr>
                              <w:spacing w:line="23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Engagement Strategies and Planning</w:t>
                            </w:r>
                          </w:p>
                          <w:p w:rsidR="00E120A2" w:rsidRPr="001B44F0" w:rsidRDefault="00E120A2" w:rsidP="00E96F4D">
                            <w:pPr>
                              <w:spacing w:line="23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Ethics </w:t>
                            </w:r>
                            <w:r w:rsidRPr="001B44F0">
                              <w:rPr>
                                <w:rFonts w:ascii="Source Sans Pro" w:eastAsia="Times New Roman" w:hAnsi="Source Sans Pro" w:cs="Times New Roman"/>
                                <w:b/>
                                <w:sz w:val="18"/>
                                <w:szCs w:val="18"/>
                              </w:rPr>
                              <w:t>--</w:t>
                            </w:r>
                            <w:r w:rsidRPr="001B44F0">
                              <w:rPr>
                                <w:rFonts w:ascii="Source Sans Pro" w:eastAsia="Times New Roman" w:hAnsi="Source Sans Pro" w:cs="Times New Roman"/>
                                <w:b/>
                                <w:sz w:val="20"/>
                                <w:szCs w:val="20"/>
                              </w:rPr>
                              <w:t xml:space="preserve"> </w:t>
                            </w:r>
                            <w:r w:rsidRPr="001B44F0">
                              <w:rPr>
                                <w:rFonts w:ascii="Source Sans Pro" w:eastAsia="Times New Roman" w:hAnsi="Source Sans Pro" w:cs="Times New Roman"/>
                                <w:sz w:val="18"/>
                                <w:szCs w:val="18"/>
                              </w:rPr>
                              <w:t>Governance Ethics</w:t>
                            </w:r>
                          </w:p>
                          <w:p w:rsidR="00E120A2" w:rsidRPr="001B44F0" w:rsidRDefault="00E120A2" w:rsidP="00DA65E9">
                            <w:pPr>
                              <w:spacing w:line="23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Evaluation </w:t>
                            </w:r>
                            <w:r w:rsidRPr="001B44F0">
                              <w:rPr>
                                <w:rFonts w:ascii="Source Sans Pro" w:eastAsia="Times New Roman" w:hAnsi="Source Sans Pro" w:cs="Times New Roman"/>
                                <w:b/>
                                <w:bCs/>
                                <w:sz w:val="20"/>
                                <w:szCs w:val="20"/>
                              </w:rPr>
                              <w:t xml:space="preserve">-- </w:t>
                            </w:r>
                            <w:r w:rsidRPr="001B44F0">
                              <w:rPr>
                                <w:rFonts w:ascii="Source Sans Pro" w:eastAsia="Times New Roman" w:hAnsi="Source Sans Pro" w:cs="Times New Roman"/>
                                <w:sz w:val="18"/>
                                <w:szCs w:val="18"/>
                              </w:rPr>
                              <w:t>See Assessment; Board or Staff and Staffing Performance Review; Outcomes and Impact, and/or other area of interest</w:t>
                            </w:r>
                          </w:p>
                          <w:p w:rsidR="00E120A2" w:rsidRPr="001B44F0" w:rsidRDefault="00E120A2" w:rsidP="00E96F4D">
                            <w:pPr>
                              <w:spacing w:line="233" w:lineRule="auto"/>
                              <w:rPr>
                                <w:rFonts w:ascii="Source Sans Pro" w:eastAsia="Times New Roman" w:hAnsi="Source Sans Pro" w:cs="Times New Roman"/>
                                <w:sz w:val="20"/>
                                <w:szCs w:val="20"/>
                              </w:rPr>
                            </w:pPr>
                            <w:r w:rsidRPr="001B44F0">
                              <w:rPr>
                                <w:rFonts w:ascii="Source Sans Pro" w:eastAsia="Times New Roman" w:hAnsi="Source Sans Pro" w:cs="Times New Roman"/>
                                <w:b/>
                                <w:bCs/>
                                <w:color w:val="FA4616"/>
                                <w:sz w:val="20"/>
                                <w:szCs w:val="20"/>
                              </w:rPr>
                              <w:t>Excellence, Planning and Operations</w:t>
                            </w:r>
                          </w:p>
                          <w:p w:rsidR="00E120A2" w:rsidRPr="001B44F0" w:rsidRDefault="00E120A2" w:rsidP="00E96F4D">
                            <w:pPr>
                              <w:spacing w:line="233" w:lineRule="auto"/>
                              <w:ind w:firstLine="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See Organizational Excellence</w:t>
                            </w:r>
                          </w:p>
                          <w:p w:rsidR="00E120A2" w:rsidRPr="001B44F0" w:rsidRDefault="00E120A2" w:rsidP="00E96F4D">
                            <w:pPr>
                              <w:spacing w:line="233" w:lineRule="auto"/>
                              <w:rPr>
                                <w:rFonts w:ascii="Source Sans Pro" w:eastAsia="Times New Roman" w:hAnsi="Source Sans Pro" w:cs="Times New Roman"/>
                                <w:color w:val="FA4616"/>
                                <w:sz w:val="24"/>
                                <w:szCs w:val="24"/>
                              </w:rPr>
                            </w:pPr>
                            <w:r w:rsidRPr="001B44F0">
                              <w:rPr>
                                <w:rFonts w:ascii="Source Sans Pro" w:eastAsia="Times New Roman" w:hAnsi="Source Sans Pro" w:cs="Times New Roman"/>
                                <w:b/>
                                <w:bCs/>
                                <w:color w:val="FA4616"/>
                                <w:sz w:val="20"/>
                                <w:szCs w:val="20"/>
                              </w:rPr>
                              <w:t>Executive Directors</w:t>
                            </w:r>
                            <w:r w:rsidRPr="001B44F0">
                              <w:rPr>
                                <w:rFonts w:ascii="Source Sans Pro" w:eastAsia="Times New Roman" w:hAnsi="Source Sans Pro" w:cs="Times New Roman"/>
                                <w:b/>
                                <w:bCs/>
                                <w:color w:val="FA4616"/>
                                <w:sz w:val="28"/>
                                <w:szCs w:val="28"/>
                              </w:rPr>
                              <w:t xml:space="preserve">    </w:t>
                            </w:r>
                            <w:r w:rsidRPr="001B44F0">
                              <w:rPr>
                                <w:rFonts w:ascii="Source Sans Pro" w:eastAsia="Times New Roman" w:hAnsi="Source Sans Pro" w:cs="Times New Roman"/>
                                <w:sz w:val="18"/>
                                <w:szCs w:val="18"/>
                              </w:rPr>
                              <w:t>- See ED/CEOs</w:t>
                            </w:r>
                          </w:p>
                          <w:p w:rsidR="00E120A2" w:rsidRPr="001B44F0" w:rsidRDefault="00E120A2" w:rsidP="00887FDA">
                            <w:pPr>
                              <w:spacing w:line="72" w:lineRule="auto"/>
                              <w:rPr>
                                <w:rFonts w:ascii="Source Sans Pro" w:eastAsia="Times New Roman" w:hAnsi="Source Sans Pro" w:cs="Times New Roman"/>
                                <w:b/>
                                <w:bCs/>
                                <w:color w:val="FA4616"/>
                                <w:sz w:val="20"/>
                                <w:szCs w:val="20"/>
                              </w:rPr>
                            </w:pPr>
                          </w:p>
                          <w:p w:rsidR="00E120A2" w:rsidRPr="001B44F0" w:rsidRDefault="00E120A2" w:rsidP="00E96F4D">
                            <w:pPr>
                              <w:rPr>
                                <w:rFonts w:ascii="Source Sans Pro" w:eastAsia="Times New Roman" w:hAnsi="Source Sans Pro" w:cs="Times New Roman"/>
                                <w:b/>
                                <w:bCs/>
                                <w:sz w:val="20"/>
                                <w:szCs w:val="20"/>
                              </w:rPr>
                            </w:pPr>
                            <w:r w:rsidRPr="001B44F0">
                              <w:rPr>
                                <w:rFonts w:ascii="Source Sans Pro" w:eastAsia="Times New Roman" w:hAnsi="Source Sans Pro" w:cs="Times New Roman"/>
                                <w:b/>
                                <w:bCs/>
                                <w:color w:val="FA4616"/>
                                <w:sz w:val="20"/>
                                <w:szCs w:val="20"/>
                              </w:rPr>
                              <w:t>Facilities Management</w:t>
                            </w:r>
                          </w:p>
                          <w:p w:rsidR="00E120A2" w:rsidRPr="001B44F0" w:rsidRDefault="00E120A2"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Guide and Planning Tools</w:t>
                            </w:r>
                          </w:p>
                          <w:p w:rsidR="00E120A2" w:rsidRPr="001B44F0" w:rsidRDefault="00E120A2" w:rsidP="00E96F4D">
                            <w:pPr>
                              <w:ind w:firstLine="90"/>
                              <w:rPr>
                                <w:rFonts w:ascii="Source Sans Pro" w:eastAsia="Times New Roman" w:hAnsi="Source Sans Pro" w:cs="Times New Roman"/>
                                <w:bCs/>
                                <w:color w:val="FA4616"/>
                                <w:spacing w:val="-4"/>
                                <w:sz w:val="18"/>
                                <w:szCs w:val="18"/>
                              </w:rPr>
                            </w:pPr>
                            <w:r w:rsidRPr="001B44F0">
                              <w:rPr>
                                <w:rFonts w:ascii="Source Sans Pro" w:eastAsia="Times New Roman" w:hAnsi="Source Sans Pro" w:cs="Times New Roman"/>
                                <w:bCs/>
                                <w:spacing w:val="-4"/>
                                <w:sz w:val="18"/>
                                <w:szCs w:val="18"/>
                              </w:rPr>
                              <w:t>Facilities Management Checklists/Worksheets</w:t>
                            </w:r>
                            <w:r w:rsidRPr="001B44F0">
                              <w:rPr>
                                <w:rFonts w:ascii="Source Sans Pro" w:eastAsia="Times New Roman" w:hAnsi="Source Sans Pro" w:cs="Times New Roman"/>
                                <w:bCs/>
                                <w:color w:val="FA4616"/>
                                <w:spacing w:val="-4"/>
                                <w:sz w:val="18"/>
                                <w:szCs w:val="18"/>
                              </w:rPr>
                              <w:t xml:space="preserve"> </w:t>
                            </w:r>
                          </w:p>
                          <w:p w:rsidR="00E120A2" w:rsidRPr="001B44F0" w:rsidRDefault="00E120A2"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Facility Use Agreements</w:t>
                            </w:r>
                          </w:p>
                          <w:p w:rsidR="00E120A2" w:rsidRPr="001B44F0" w:rsidRDefault="00E120A2"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Property/Room Rental Agreement Sample</w:t>
                            </w:r>
                          </w:p>
                          <w:p w:rsidR="00E120A2" w:rsidRPr="001B44F0" w:rsidRDefault="00E120A2"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Property Management Agreement Sample</w:t>
                            </w:r>
                          </w:p>
                          <w:p w:rsidR="00E120A2" w:rsidRPr="001B44F0" w:rsidRDefault="00E120A2"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Financial Literacy Curriculum</w:t>
                            </w:r>
                          </w:p>
                          <w:p w:rsidR="00E120A2" w:rsidRPr="001B44F0" w:rsidRDefault="00E120A2" w:rsidP="00E96F4D">
                            <w:pPr>
                              <w:ind w:left="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Children's/Youth FL Program Curriculum </w:t>
                            </w:r>
                          </w:p>
                          <w:p w:rsidR="00E120A2" w:rsidRPr="001B44F0" w:rsidRDefault="00E120A2" w:rsidP="00E96F4D">
                            <w:pPr>
                              <w:ind w:left="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Women's FL Program Curriculum </w:t>
                            </w:r>
                          </w:p>
                          <w:p w:rsidR="00E120A2" w:rsidRPr="001B44F0" w:rsidRDefault="00E120A2" w:rsidP="00E96F4D">
                            <w:pPr>
                              <w:rPr>
                                <w:rFonts w:ascii="Source Sans Pro" w:eastAsia="Times New Roman" w:hAnsi="Source Sans Pro" w:cs="Times New Roman"/>
                                <w:b/>
                                <w:bCs/>
                                <w:color w:val="FA4616"/>
                                <w:spacing w:val="-4"/>
                                <w:sz w:val="20"/>
                                <w:szCs w:val="20"/>
                              </w:rPr>
                            </w:pPr>
                            <w:r w:rsidRPr="001B44F0">
                              <w:rPr>
                                <w:rFonts w:ascii="Source Sans Pro" w:eastAsia="Times New Roman" w:hAnsi="Source Sans Pro" w:cs="Times New Roman"/>
                                <w:b/>
                                <w:bCs/>
                                <w:color w:val="FA4616"/>
                                <w:spacing w:val="-4"/>
                                <w:sz w:val="20"/>
                                <w:szCs w:val="20"/>
                              </w:rPr>
                              <w:t>Financial Management, Analysis, Reporting</w:t>
                            </w:r>
                          </w:p>
                          <w:p w:rsidR="00E120A2" w:rsidRPr="001B44F0" w:rsidRDefault="00E120A2"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Financial Accountability</w:t>
                            </w:r>
                          </w:p>
                          <w:p w:rsidR="00E120A2" w:rsidRPr="001B44F0" w:rsidRDefault="00E120A2"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Best Practices, Tips, and Tools</w:t>
                            </w:r>
                          </w:p>
                          <w:p w:rsidR="00E120A2" w:rsidRPr="001B44F0" w:rsidRDefault="00E120A2"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Financial Leadership Program Webinars</w:t>
                            </w:r>
                          </w:p>
                          <w:p w:rsidR="00E120A2" w:rsidRPr="001B44F0" w:rsidRDefault="00E120A2"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Checklist</w:t>
                            </w:r>
                          </w:p>
                          <w:p w:rsidR="00E120A2" w:rsidRPr="001B44F0" w:rsidRDefault="00E120A2"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Financial Management Dashboard </w:t>
                            </w:r>
                          </w:p>
                          <w:p w:rsidR="00E120A2" w:rsidRPr="001B44F0" w:rsidRDefault="00E120A2"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Glossary</w:t>
                            </w:r>
                          </w:p>
                          <w:p w:rsidR="00E120A2" w:rsidRPr="001B44F0" w:rsidRDefault="00E120A2"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Financial Ratios</w:t>
                            </w:r>
                          </w:p>
                          <w:p w:rsidR="00E120A2" w:rsidRPr="001B44F0" w:rsidRDefault="00E120A2"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Presentations</w:t>
                            </w:r>
                          </w:p>
                          <w:p w:rsidR="00E120A2" w:rsidRPr="001B44F0" w:rsidRDefault="00E120A2"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How to Read Financial Statements </w:t>
                            </w:r>
                          </w:p>
                          <w:p w:rsidR="00E120A2" w:rsidRPr="001B44F0" w:rsidRDefault="00E120A2" w:rsidP="00E96F4D">
                            <w:pPr>
                              <w:rPr>
                                <w:rFonts w:ascii="Source Sans Pro" w:eastAsia="Times New Roman" w:hAnsi="Source Sans Pro" w:cs="Times New Roman"/>
                                <w:color w:val="FA4616"/>
                                <w:sz w:val="24"/>
                                <w:szCs w:val="24"/>
                              </w:rPr>
                            </w:pPr>
                            <w:r w:rsidRPr="001B44F0">
                              <w:rPr>
                                <w:rFonts w:ascii="Source Sans Pro" w:eastAsia="Times New Roman" w:hAnsi="Source Sans Pro" w:cs="Times New Roman"/>
                                <w:b/>
                                <w:bCs/>
                                <w:color w:val="FA4616"/>
                                <w:sz w:val="20"/>
                                <w:szCs w:val="20"/>
                              </w:rPr>
                              <w:t>Finance Policies and Procedures</w:t>
                            </w:r>
                          </w:p>
                          <w:p w:rsidR="00E120A2" w:rsidRPr="001B44F0" w:rsidRDefault="00E120A2" w:rsidP="00E96F4D">
                            <w:pPr>
                              <w:ind w:firstLine="90"/>
                              <w:rPr>
                                <w:rFonts w:ascii="Source Sans Pro" w:eastAsia="Times New Roman" w:hAnsi="Source Sans Pro" w:cs="Times New Roman"/>
                                <w:b/>
                                <w:bCs/>
                                <w:color w:val="FA4616"/>
                                <w:sz w:val="28"/>
                                <w:szCs w:val="28"/>
                              </w:rPr>
                            </w:pPr>
                            <w:r w:rsidRPr="001B44F0">
                              <w:rPr>
                                <w:rFonts w:ascii="Source Sans Pro" w:eastAsia="Times New Roman" w:hAnsi="Source Sans Pro" w:cs="Times New Roman"/>
                                <w:sz w:val="18"/>
                                <w:szCs w:val="18"/>
                              </w:rPr>
                              <w:t>See Policies and Procedures: Finance</w:t>
                            </w:r>
                          </w:p>
                          <w:p w:rsidR="00E120A2" w:rsidRPr="001B44F0" w:rsidRDefault="00E120A2"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Financial Office Structure/Functioning</w:t>
                            </w:r>
                          </w:p>
                          <w:p w:rsidR="00E120A2" w:rsidRPr="001B44F0" w:rsidRDefault="00E120A2"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Staffing for Efficiency</w:t>
                            </w:r>
                          </w:p>
                          <w:p w:rsidR="00E120A2" w:rsidRPr="001B44F0" w:rsidRDefault="00E120A2" w:rsidP="00E96F4D">
                            <w:pPr>
                              <w:rPr>
                                <w:rFonts w:ascii="Source Sans Pro" w:eastAsia="Times New Roman" w:hAnsi="Source Sans Pro" w:cs="Times New Roman"/>
                                <w:color w:val="FA4616"/>
                                <w:sz w:val="20"/>
                                <w:szCs w:val="20"/>
                              </w:rPr>
                            </w:pPr>
                            <w:r w:rsidRPr="001B44F0">
                              <w:rPr>
                                <w:rFonts w:ascii="Source Sans Pro" w:eastAsia="Times New Roman" w:hAnsi="Source Sans Pro" w:cs="Times New Roman"/>
                                <w:b/>
                                <w:bCs/>
                                <w:color w:val="FA4616"/>
                                <w:sz w:val="20"/>
                                <w:szCs w:val="20"/>
                              </w:rPr>
                              <w:t>Financial Planning</w:t>
                            </w:r>
                          </w:p>
                          <w:p w:rsidR="00E120A2" w:rsidRPr="001B44F0" w:rsidRDefault="00E120A2"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Planning Steps</w:t>
                            </w:r>
                          </w:p>
                          <w:p w:rsidR="00E120A2" w:rsidRPr="001B44F0" w:rsidRDefault="00E120A2" w:rsidP="00E96F4D">
                            <w:pPr>
                              <w:ind w:left="180" w:hanging="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Bottom Line Matrix Tool</w:t>
                            </w:r>
                          </w:p>
                          <w:p w:rsidR="00E120A2" w:rsidRPr="001B44F0" w:rsidRDefault="00E120A2"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Financial Sustainability, Financial Vitality</w:t>
                            </w:r>
                          </w:p>
                          <w:p w:rsidR="00E120A2" w:rsidRPr="001B44F0" w:rsidRDefault="00E120A2"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How to Ensure Sustainability</w:t>
                            </w:r>
                          </w:p>
                          <w:p w:rsidR="00E120A2" w:rsidRPr="001B44F0" w:rsidRDefault="00E120A2"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Funding Models</w:t>
                            </w:r>
                          </w:p>
                          <w:p w:rsidR="00E120A2" w:rsidRPr="001B44F0" w:rsidRDefault="00E120A2"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Contingency Strategies and Sustainability</w:t>
                            </w:r>
                          </w:p>
                          <w:p w:rsidR="00E120A2" w:rsidRPr="001B44F0" w:rsidRDefault="00E120A2"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Operating Reserves: Policy Sample</w:t>
                            </w:r>
                          </w:p>
                          <w:p w:rsidR="00E120A2" w:rsidRPr="001B44F0" w:rsidRDefault="00E120A2"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Operating Reserves: Primer and How </w:t>
                            </w:r>
                            <w:proofErr w:type="spellStart"/>
                            <w:r w:rsidRPr="001B44F0">
                              <w:rPr>
                                <w:rFonts w:ascii="Source Sans Pro" w:eastAsia="Times New Roman" w:hAnsi="Source Sans Pro" w:cs="Times New Roman"/>
                                <w:bCs/>
                                <w:sz w:val="18"/>
                                <w:szCs w:val="18"/>
                              </w:rPr>
                              <w:t>Tos</w:t>
                            </w:r>
                            <w:proofErr w:type="spellEnd"/>
                          </w:p>
                          <w:p w:rsidR="00E120A2" w:rsidRPr="001B44F0" w:rsidRDefault="00E120A2" w:rsidP="00B672F4">
                            <w:pPr>
                              <w:spacing w:line="223" w:lineRule="auto"/>
                              <w:rPr>
                                <w:rFonts w:ascii="Source Sans Pro" w:eastAsia="Times New Roman" w:hAnsi="Source Sans Pro" w:cs="Times New Roman"/>
                                <w:b/>
                                <w:bCs/>
                                <w:color w:val="FF3300"/>
                                <w:sz w:val="20"/>
                                <w:szCs w:val="20"/>
                              </w:rPr>
                            </w:pPr>
                            <w:r w:rsidRPr="001B44F0">
                              <w:rPr>
                                <w:rFonts w:ascii="Source Sans Pro" w:eastAsia="Times New Roman" w:hAnsi="Source Sans Pro" w:cs="Times New Roman"/>
                                <w:b/>
                                <w:bCs/>
                                <w:color w:val="FF3300"/>
                                <w:sz w:val="20"/>
                                <w:szCs w:val="20"/>
                              </w:rPr>
                              <w:t>Finance - Additional Resources</w:t>
                            </w:r>
                          </w:p>
                          <w:p w:rsidR="00E120A2" w:rsidRPr="001B44F0" w:rsidRDefault="00E120A2" w:rsidP="00B672F4">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Focus Groups   </w:t>
                            </w:r>
                            <w:r w:rsidRPr="001B44F0">
                              <w:rPr>
                                <w:rFonts w:ascii="Source Sans Pro" w:eastAsia="Times New Roman" w:hAnsi="Source Sans Pro" w:cs="Times New Roman"/>
                                <w:b/>
                                <w:bCs/>
                                <w:sz w:val="20"/>
                                <w:szCs w:val="20"/>
                              </w:rPr>
                              <w:t>-</w:t>
                            </w:r>
                            <w:r w:rsidRPr="001B44F0">
                              <w:rPr>
                                <w:rFonts w:ascii="Source Sans Pro" w:eastAsia="Times New Roman" w:hAnsi="Source Sans Pro" w:cs="Times New Roman"/>
                                <w:b/>
                                <w:bCs/>
                                <w:color w:val="FA4616"/>
                                <w:sz w:val="20"/>
                                <w:szCs w:val="20"/>
                              </w:rPr>
                              <w:t xml:space="preserve"> </w:t>
                            </w:r>
                            <w:r w:rsidRPr="001B44F0">
                              <w:rPr>
                                <w:rFonts w:ascii="Source Sans Pro" w:eastAsia="Times New Roman" w:hAnsi="Source Sans Pro" w:cs="Times New Roman"/>
                                <w:bCs/>
                                <w:sz w:val="18"/>
                                <w:szCs w:val="18"/>
                              </w:rPr>
                              <w:t xml:space="preserve">Interview Samples </w:t>
                            </w:r>
                          </w:p>
                          <w:p w:rsidR="00E120A2" w:rsidRPr="001B44F0" w:rsidRDefault="00E120A2" w:rsidP="00B672F4">
                            <w:pPr>
                              <w:spacing w:line="223" w:lineRule="auto"/>
                              <w:rPr>
                                <w:rFonts w:ascii="Source Sans Pro" w:eastAsia="Times New Roman" w:hAnsi="Source Sans Pro" w:cs="Times New Roman"/>
                                <w:color w:val="FA4616"/>
                                <w:sz w:val="20"/>
                                <w:szCs w:val="20"/>
                              </w:rPr>
                            </w:pPr>
                            <w:r w:rsidRPr="001B44F0">
                              <w:rPr>
                                <w:rFonts w:ascii="Source Sans Pro" w:eastAsia="Times New Roman" w:hAnsi="Source Sans Pro" w:cs="Times New Roman"/>
                                <w:b/>
                                <w:bCs/>
                                <w:color w:val="FA4616"/>
                                <w:sz w:val="20"/>
                                <w:szCs w:val="20"/>
                              </w:rPr>
                              <w:t>Foundations</w:t>
                            </w:r>
                            <w:r w:rsidRPr="001B44F0">
                              <w:rPr>
                                <w:rFonts w:ascii="Source Sans Pro" w:eastAsia="Times New Roman" w:hAnsi="Source Sans Pro" w:cs="Times New Roman"/>
                                <w:color w:val="FA4616"/>
                                <w:sz w:val="20"/>
                                <w:szCs w:val="20"/>
                              </w:rPr>
                              <w:t xml:space="preserve">    </w:t>
                            </w:r>
                            <w:r w:rsidRPr="001B44F0">
                              <w:rPr>
                                <w:rFonts w:ascii="Source Sans Pro" w:eastAsia="Times New Roman" w:hAnsi="Source Sans Pro" w:cs="Times New Roman"/>
                                <w:sz w:val="20"/>
                                <w:szCs w:val="20"/>
                              </w:rPr>
                              <w:t xml:space="preserve">- </w:t>
                            </w:r>
                            <w:r w:rsidRPr="001B44F0">
                              <w:rPr>
                                <w:rFonts w:ascii="Source Sans Pro" w:eastAsia="Times New Roman" w:hAnsi="Source Sans Pro" w:cs="Times New Roman"/>
                                <w:bCs/>
                                <w:sz w:val="18"/>
                                <w:szCs w:val="18"/>
                              </w:rPr>
                              <w:t>Proposal Guides</w:t>
                            </w:r>
                          </w:p>
                          <w:p w:rsidR="00E120A2" w:rsidRPr="001B44F0" w:rsidRDefault="00E120A2" w:rsidP="00B672F4">
                            <w:pPr>
                              <w:spacing w:line="223" w:lineRule="auto"/>
                              <w:ind w:left="180" w:hanging="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Also see Grant Writing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77796" id="_x0000_s1035" type="#_x0000_t202" style="position:absolute;margin-left:0;margin-top:0;width:190.8pt;height:587.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" fillcolor="white [3201]" strokeweight=".5pt">
                <v:textbox>
                  <w:txbxContent>
                    <w:p w:rsidR="00E120A2" w:rsidRPr="001B44F0" w:rsidRDefault="00E120A2" w:rsidP="00B30F0F">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Endowment and Planned </w:t>
                      </w:r>
                      <w:proofErr w:type="gramStart"/>
                      <w:r w:rsidRPr="001B44F0">
                        <w:rPr>
                          <w:rFonts w:ascii="Source Sans Pro" w:eastAsia="Times New Roman" w:hAnsi="Source Sans Pro" w:cs="Times New Roman"/>
                          <w:b/>
                          <w:color w:val="FA4616"/>
                          <w:sz w:val="20"/>
                          <w:szCs w:val="20"/>
                        </w:rPr>
                        <w:t>Giving</w:t>
                      </w:r>
                      <w:proofErr w:type="gramEnd"/>
                    </w:p>
                    <w:p w:rsidR="00E120A2" w:rsidRPr="001B44F0" w:rsidRDefault="00E120A2" w:rsidP="00B30F0F">
                      <w:pPr>
                        <w:spacing w:line="223" w:lineRule="auto"/>
                        <w:ind w:left="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 xml:space="preserve">For strategies, see Fundraising Campaigns: Endowment/Planned </w:t>
                      </w:r>
                      <w:proofErr w:type="gramStart"/>
                      <w:r w:rsidRPr="001B44F0">
                        <w:rPr>
                          <w:rFonts w:ascii="Source Sans Pro" w:eastAsia="Times New Roman" w:hAnsi="Source Sans Pro" w:cs="Times New Roman"/>
                          <w:sz w:val="18"/>
                          <w:szCs w:val="18"/>
                        </w:rPr>
                        <w:t>Giving</w:t>
                      </w:r>
                      <w:proofErr w:type="gramEnd"/>
                      <w:r w:rsidRPr="001B44F0">
                        <w:rPr>
                          <w:rFonts w:ascii="Source Sans Pro" w:eastAsia="Times New Roman" w:hAnsi="Source Sans Pro" w:cs="Times New Roman"/>
                          <w:sz w:val="18"/>
                          <w:szCs w:val="18"/>
                        </w:rPr>
                        <w:t xml:space="preserve">. For policies, see Asset Management </w:t>
                      </w:r>
                    </w:p>
                    <w:p w:rsidR="00E120A2" w:rsidRPr="001B44F0" w:rsidRDefault="00E120A2" w:rsidP="00E96F4D">
                      <w:pPr>
                        <w:spacing w:line="23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Engagement, Community Engagement</w:t>
                      </w:r>
                    </w:p>
                    <w:p w:rsidR="00E120A2" w:rsidRPr="001B44F0" w:rsidRDefault="00E120A2" w:rsidP="00E96F4D">
                      <w:pPr>
                        <w:spacing w:line="23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Engagement Strategies and Planning</w:t>
                      </w:r>
                    </w:p>
                    <w:p w:rsidR="00E120A2" w:rsidRPr="001B44F0" w:rsidRDefault="00E120A2" w:rsidP="00E96F4D">
                      <w:pPr>
                        <w:spacing w:line="23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Ethics </w:t>
                      </w:r>
                      <w:r w:rsidRPr="001B44F0">
                        <w:rPr>
                          <w:rFonts w:ascii="Source Sans Pro" w:eastAsia="Times New Roman" w:hAnsi="Source Sans Pro" w:cs="Times New Roman"/>
                          <w:b/>
                          <w:sz w:val="18"/>
                          <w:szCs w:val="18"/>
                        </w:rPr>
                        <w:t>--</w:t>
                      </w:r>
                      <w:r w:rsidRPr="001B44F0">
                        <w:rPr>
                          <w:rFonts w:ascii="Source Sans Pro" w:eastAsia="Times New Roman" w:hAnsi="Source Sans Pro" w:cs="Times New Roman"/>
                          <w:b/>
                          <w:sz w:val="20"/>
                          <w:szCs w:val="20"/>
                        </w:rPr>
                        <w:t xml:space="preserve"> </w:t>
                      </w:r>
                      <w:r w:rsidRPr="001B44F0">
                        <w:rPr>
                          <w:rFonts w:ascii="Source Sans Pro" w:eastAsia="Times New Roman" w:hAnsi="Source Sans Pro" w:cs="Times New Roman"/>
                          <w:sz w:val="18"/>
                          <w:szCs w:val="18"/>
                        </w:rPr>
                        <w:t>Governance Ethics</w:t>
                      </w:r>
                    </w:p>
                    <w:p w:rsidR="00E120A2" w:rsidRPr="001B44F0" w:rsidRDefault="00E120A2" w:rsidP="00DA65E9">
                      <w:pPr>
                        <w:spacing w:line="23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Evaluation </w:t>
                      </w:r>
                      <w:r w:rsidRPr="001B44F0">
                        <w:rPr>
                          <w:rFonts w:ascii="Source Sans Pro" w:eastAsia="Times New Roman" w:hAnsi="Source Sans Pro" w:cs="Times New Roman"/>
                          <w:b/>
                          <w:bCs/>
                          <w:sz w:val="20"/>
                          <w:szCs w:val="20"/>
                        </w:rPr>
                        <w:t xml:space="preserve">-- </w:t>
                      </w:r>
                      <w:r w:rsidRPr="001B44F0">
                        <w:rPr>
                          <w:rFonts w:ascii="Source Sans Pro" w:eastAsia="Times New Roman" w:hAnsi="Source Sans Pro" w:cs="Times New Roman"/>
                          <w:sz w:val="18"/>
                          <w:szCs w:val="18"/>
                        </w:rPr>
                        <w:t>See Assessment; Board or Staff and Staffing Performance Review; Outcomes and Impact, and/or other area of interest</w:t>
                      </w:r>
                    </w:p>
                    <w:p w:rsidR="00E120A2" w:rsidRPr="001B44F0" w:rsidRDefault="00E120A2" w:rsidP="00E96F4D">
                      <w:pPr>
                        <w:spacing w:line="233" w:lineRule="auto"/>
                        <w:rPr>
                          <w:rFonts w:ascii="Source Sans Pro" w:eastAsia="Times New Roman" w:hAnsi="Source Sans Pro" w:cs="Times New Roman"/>
                          <w:sz w:val="20"/>
                          <w:szCs w:val="20"/>
                        </w:rPr>
                      </w:pPr>
                      <w:r w:rsidRPr="001B44F0">
                        <w:rPr>
                          <w:rFonts w:ascii="Source Sans Pro" w:eastAsia="Times New Roman" w:hAnsi="Source Sans Pro" w:cs="Times New Roman"/>
                          <w:b/>
                          <w:bCs/>
                          <w:color w:val="FA4616"/>
                          <w:sz w:val="20"/>
                          <w:szCs w:val="20"/>
                        </w:rPr>
                        <w:t>Excellence, Planning and Operations</w:t>
                      </w:r>
                    </w:p>
                    <w:p w:rsidR="00E120A2" w:rsidRPr="001B44F0" w:rsidRDefault="00E120A2" w:rsidP="00E96F4D">
                      <w:pPr>
                        <w:spacing w:line="233" w:lineRule="auto"/>
                        <w:ind w:firstLine="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See Organizational Excellence</w:t>
                      </w:r>
                    </w:p>
                    <w:p w:rsidR="00E120A2" w:rsidRPr="001B44F0" w:rsidRDefault="00E120A2" w:rsidP="00E96F4D">
                      <w:pPr>
                        <w:spacing w:line="233" w:lineRule="auto"/>
                        <w:rPr>
                          <w:rFonts w:ascii="Source Sans Pro" w:eastAsia="Times New Roman" w:hAnsi="Source Sans Pro" w:cs="Times New Roman"/>
                          <w:color w:val="FA4616"/>
                          <w:sz w:val="24"/>
                          <w:szCs w:val="24"/>
                        </w:rPr>
                      </w:pPr>
                      <w:r w:rsidRPr="001B44F0">
                        <w:rPr>
                          <w:rFonts w:ascii="Source Sans Pro" w:eastAsia="Times New Roman" w:hAnsi="Source Sans Pro" w:cs="Times New Roman"/>
                          <w:b/>
                          <w:bCs/>
                          <w:color w:val="FA4616"/>
                          <w:sz w:val="20"/>
                          <w:szCs w:val="20"/>
                        </w:rPr>
                        <w:t>Executive Directors</w:t>
                      </w:r>
                      <w:r w:rsidRPr="001B44F0">
                        <w:rPr>
                          <w:rFonts w:ascii="Source Sans Pro" w:eastAsia="Times New Roman" w:hAnsi="Source Sans Pro" w:cs="Times New Roman"/>
                          <w:b/>
                          <w:bCs/>
                          <w:color w:val="FA4616"/>
                          <w:sz w:val="28"/>
                          <w:szCs w:val="28"/>
                        </w:rPr>
                        <w:t xml:space="preserve">    </w:t>
                      </w:r>
                      <w:r w:rsidRPr="001B44F0">
                        <w:rPr>
                          <w:rFonts w:ascii="Source Sans Pro" w:eastAsia="Times New Roman" w:hAnsi="Source Sans Pro" w:cs="Times New Roman"/>
                          <w:sz w:val="18"/>
                          <w:szCs w:val="18"/>
                        </w:rPr>
                        <w:t>- See ED/CEOs</w:t>
                      </w:r>
                    </w:p>
                    <w:p w:rsidR="00E120A2" w:rsidRPr="001B44F0" w:rsidRDefault="00E120A2" w:rsidP="00887FDA">
                      <w:pPr>
                        <w:spacing w:line="72" w:lineRule="auto"/>
                        <w:rPr>
                          <w:rFonts w:ascii="Source Sans Pro" w:eastAsia="Times New Roman" w:hAnsi="Source Sans Pro" w:cs="Times New Roman"/>
                          <w:b/>
                          <w:bCs/>
                          <w:color w:val="FA4616"/>
                          <w:sz w:val="20"/>
                          <w:szCs w:val="20"/>
                        </w:rPr>
                      </w:pPr>
                    </w:p>
                    <w:p w:rsidR="00E120A2" w:rsidRPr="001B44F0" w:rsidRDefault="00E120A2" w:rsidP="00E96F4D">
                      <w:pPr>
                        <w:rPr>
                          <w:rFonts w:ascii="Source Sans Pro" w:eastAsia="Times New Roman" w:hAnsi="Source Sans Pro" w:cs="Times New Roman"/>
                          <w:b/>
                          <w:bCs/>
                          <w:sz w:val="20"/>
                          <w:szCs w:val="20"/>
                        </w:rPr>
                      </w:pPr>
                      <w:r w:rsidRPr="001B44F0">
                        <w:rPr>
                          <w:rFonts w:ascii="Source Sans Pro" w:eastAsia="Times New Roman" w:hAnsi="Source Sans Pro" w:cs="Times New Roman"/>
                          <w:b/>
                          <w:bCs/>
                          <w:color w:val="FA4616"/>
                          <w:sz w:val="20"/>
                          <w:szCs w:val="20"/>
                        </w:rPr>
                        <w:t>Facilities Management</w:t>
                      </w:r>
                    </w:p>
                    <w:p w:rsidR="00E120A2" w:rsidRPr="001B44F0" w:rsidRDefault="00E120A2"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Guide and Planning Tools</w:t>
                      </w:r>
                    </w:p>
                    <w:p w:rsidR="00E120A2" w:rsidRPr="001B44F0" w:rsidRDefault="00E120A2" w:rsidP="00E96F4D">
                      <w:pPr>
                        <w:ind w:firstLine="90"/>
                        <w:rPr>
                          <w:rFonts w:ascii="Source Sans Pro" w:eastAsia="Times New Roman" w:hAnsi="Source Sans Pro" w:cs="Times New Roman"/>
                          <w:bCs/>
                          <w:color w:val="FA4616"/>
                          <w:spacing w:val="-4"/>
                          <w:sz w:val="18"/>
                          <w:szCs w:val="18"/>
                        </w:rPr>
                      </w:pPr>
                      <w:r w:rsidRPr="001B44F0">
                        <w:rPr>
                          <w:rFonts w:ascii="Source Sans Pro" w:eastAsia="Times New Roman" w:hAnsi="Source Sans Pro" w:cs="Times New Roman"/>
                          <w:bCs/>
                          <w:spacing w:val="-4"/>
                          <w:sz w:val="18"/>
                          <w:szCs w:val="18"/>
                        </w:rPr>
                        <w:t>Facilities Management Checklists/Worksheets</w:t>
                      </w:r>
                      <w:r w:rsidRPr="001B44F0">
                        <w:rPr>
                          <w:rFonts w:ascii="Source Sans Pro" w:eastAsia="Times New Roman" w:hAnsi="Source Sans Pro" w:cs="Times New Roman"/>
                          <w:bCs/>
                          <w:color w:val="FA4616"/>
                          <w:spacing w:val="-4"/>
                          <w:sz w:val="18"/>
                          <w:szCs w:val="18"/>
                        </w:rPr>
                        <w:t xml:space="preserve"> </w:t>
                      </w:r>
                    </w:p>
                    <w:p w:rsidR="00E120A2" w:rsidRPr="001B44F0" w:rsidRDefault="00E120A2"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Facility Use Agreements</w:t>
                      </w:r>
                    </w:p>
                    <w:p w:rsidR="00E120A2" w:rsidRPr="001B44F0" w:rsidRDefault="00E120A2"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Property/Room Rental Agreement Sample</w:t>
                      </w:r>
                    </w:p>
                    <w:p w:rsidR="00E120A2" w:rsidRPr="001B44F0" w:rsidRDefault="00E120A2"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Property Management Agreement Sample</w:t>
                      </w:r>
                    </w:p>
                    <w:p w:rsidR="00E120A2" w:rsidRPr="001B44F0" w:rsidRDefault="00E120A2"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Financial Literacy Curriculum</w:t>
                      </w:r>
                    </w:p>
                    <w:p w:rsidR="00E120A2" w:rsidRPr="001B44F0" w:rsidRDefault="00E120A2" w:rsidP="00E96F4D">
                      <w:pPr>
                        <w:ind w:left="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Children's/Youth FL Program Curriculum </w:t>
                      </w:r>
                    </w:p>
                    <w:p w:rsidR="00E120A2" w:rsidRPr="001B44F0" w:rsidRDefault="00E120A2" w:rsidP="00E96F4D">
                      <w:pPr>
                        <w:ind w:left="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Women's FL Program Curriculum </w:t>
                      </w:r>
                    </w:p>
                    <w:p w:rsidR="00E120A2" w:rsidRPr="001B44F0" w:rsidRDefault="00E120A2" w:rsidP="00E96F4D">
                      <w:pPr>
                        <w:rPr>
                          <w:rFonts w:ascii="Source Sans Pro" w:eastAsia="Times New Roman" w:hAnsi="Source Sans Pro" w:cs="Times New Roman"/>
                          <w:b/>
                          <w:bCs/>
                          <w:color w:val="FA4616"/>
                          <w:spacing w:val="-4"/>
                          <w:sz w:val="20"/>
                          <w:szCs w:val="20"/>
                        </w:rPr>
                      </w:pPr>
                      <w:r w:rsidRPr="001B44F0">
                        <w:rPr>
                          <w:rFonts w:ascii="Source Sans Pro" w:eastAsia="Times New Roman" w:hAnsi="Source Sans Pro" w:cs="Times New Roman"/>
                          <w:b/>
                          <w:bCs/>
                          <w:color w:val="FA4616"/>
                          <w:spacing w:val="-4"/>
                          <w:sz w:val="20"/>
                          <w:szCs w:val="20"/>
                        </w:rPr>
                        <w:t>Financial Management, Analysis, Reporting</w:t>
                      </w:r>
                    </w:p>
                    <w:p w:rsidR="00E120A2" w:rsidRPr="001B44F0" w:rsidRDefault="00E120A2"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Financial Accountability</w:t>
                      </w:r>
                    </w:p>
                    <w:p w:rsidR="00E120A2" w:rsidRPr="001B44F0" w:rsidRDefault="00E120A2"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Best Practices, Tips, and Tools</w:t>
                      </w:r>
                    </w:p>
                    <w:p w:rsidR="00E120A2" w:rsidRPr="001B44F0" w:rsidRDefault="00E120A2"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Financial Leadership Program Webinars</w:t>
                      </w:r>
                    </w:p>
                    <w:p w:rsidR="00E120A2" w:rsidRPr="001B44F0" w:rsidRDefault="00E120A2"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Checklist</w:t>
                      </w:r>
                    </w:p>
                    <w:p w:rsidR="00E120A2" w:rsidRPr="001B44F0" w:rsidRDefault="00E120A2"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Financial Management Dashboard </w:t>
                      </w:r>
                    </w:p>
                    <w:p w:rsidR="00E120A2" w:rsidRPr="001B44F0" w:rsidRDefault="00E120A2"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Glossary</w:t>
                      </w:r>
                    </w:p>
                    <w:p w:rsidR="00E120A2" w:rsidRPr="001B44F0" w:rsidRDefault="00E120A2"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Financial Ratios</w:t>
                      </w:r>
                    </w:p>
                    <w:p w:rsidR="00E120A2" w:rsidRPr="001B44F0" w:rsidRDefault="00E120A2"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Presentations</w:t>
                      </w:r>
                    </w:p>
                    <w:p w:rsidR="00E120A2" w:rsidRPr="001B44F0" w:rsidRDefault="00E120A2"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How to Read Financial Statements </w:t>
                      </w:r>
                    </w:p>
                    <w:p w:rsidR="00E120A2" w:rsidRPr="001B44F0" w:rsidRDefault="00E120A2" w:rsidP="00E96F4D">
                      <w:pPr>
                        <w:rPr>
                          <w:rFonts w:ascii="Source Sans Pro" w:eastAsia="Times New Roman" w:hAnsi="Source Sans Pro" w:cs="Times New Roman"/>
                          <w:color w:val="FA4616"/>
                          <w:sz w:val="24"/>
                          <w:szCs w:val="24"/>
                        </w:rPr>
                      </w:pPr>
                      <w:r w:rsidRPr="001B44F0">
                        <w:rPr>
                          <w:rFonts w:ascii="Source Sans Pro" w:eastAsia="Times New Roman" w:hAnsi="Source Sans Pro" w:cs="Times New Roman"/>
                          <w:b/>
                          <w:bCs/>
                          <w:color w:val="FA4616"/>
                          <w:sz w:val="20"/>
                          <w:szCs w:val="20"/>
                        </w:rPr>
                        <w:t>Finance Policies and Procedures</w:t>
                      </w:r>
                    </w:p>
                    <w:p w:rsidR="00E120A2" w:rsidRPr="001B44F0" w:rsidRDefault="00E120A2" w:rsidP="00E96F4D">
                      <w:pPr>
                        <w:ind w:firstLine="90"/>
                        <w:rPr>
                          <w:rFonts w:ascii="Source Sans Pro" w:eastAsia="Times New Roman" w:hAnsi="Source Sans Pro" w:cs="Times New Roman"/>
                          <w:b/>
                          <w:bCs/>
                          <w:color w:val="FA4616"/>
                          <w:sz w:val="28"/>
                          <w:szCs w:val="28"/>
                        </w:rPr>
                      </w:pPr>
                      <w:r w:rsidRPr="001B44F0">
                        <w:rPr>
                          <w:rFonts w:ascii="Source Sans Pro" w:eastAsia="Times New Roman" w:hAnsi="Source Sans Pro" w:cs="Times New Roman"/>
                          <w:sz w:val="18"/>
                          <w:szCs w:val="18"/>
                        </w:rPr>
                        <w:t>See Policies and Procedures: Finance</w:t>
                      </w:r>
                    </w:p>
                    <w:p w:rsidR="00E120A2" w:rsidRPr="001B44F0" w:rsidRDefault="00E120A2"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Financial Office Structure/Functioning</w:t>
                      </w:r>
                    </w:p>
                    <w:p w:rsidR="00E120A2" w:rsidRPr="001B44F0" w:rsidRDefault="00E120A2"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Staffing for Efficiency</w:t>
                      </w:r>
                    </w:p>
                    <w:p w:rsidR="00E120A2" w:rsidRPr="001B44F0" w:rsidRDefault="00E120A2" w:rsidP="00E96F4D">
                      <w:pPr>
                        <w:rPr>
                          <w:rFonts w:ascii="Source Sans Pro" w:eastAsia="Times New Roman" w:hAnsi="Source Sans Pro" w:cs="Times New Roman"/>
                          <w:color w:val="FA4616"/>
                          <w:sz w:val="20"/>
                          <w:szCs w:val="20"/>
                        </w:rPr>
                      </w:pPr>
                      <w:r w:rsidRPr="001B44F0">
                        <w:rPr>
                          <w:rFonts w:ascii="Source Sans Pro" w:eastAsia="Times New Roman" w:hAnsi="Source Sans Pro" w:cs="Times New Roman"/>
                          <w:b/>
                          <w:bCs/>
                          <w:color w:val="FA4616"/>
                          <w:sz w:val="20"/>
                          <w:szCs w:val="20"/>
                        </w:rPr>
                        <w:t>Financial Planning</w:t>
                      </w:r>
                    </w:p>
                    <w:p w:rsidR="00E120A2" w:rsidRPr="001B44F0" w:rsidRDefault="00E120A2"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Finance Planning Steps</w:t>
                      </w:r>
                    </w:p>
                    <w:p w:rsidR="00E120A2" w:rsidRPr="001B44F0" w:rsidRDefault="00E120A2" w:rsidP="00E96F4D">
                      <w:pPr>
                        <w:ind w:left="180" w:hanging="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Bottom Line Matrix Tool</w:t>
                      </w:r>
                    </w:p>
                    <w:p w:rsidR="00E120A2" w:rsidRPr="001B44F0" w:rsidRDefault="00E120A2"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Financial Sustainability, Financial Vitality</w:t>
                      </w:r>
                    </w:p>
                    <w:p w:rsidR="00E120A2" w:rsidRPr="001B44F0" w:rsidRDefault="00E120A2"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How to Ensure Sustainability</w:t>
                      </w:r>
                    </w:p>
                    <w:p w:rsidR="00E120A2" w:rsidRPr="001B44F0" w:rsidRDefault="00E120A2"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Funding Models</w:t>
                      </w:r>
                    </w:p>
                    <w:p w:rsidR="00E120A2" w:rsidRPr="001B44F0" w:rsidRDefault="00E120A2"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Contingency Strategies and Sustainability</w:t>
                      </w:r>
                    </w:p>
                    <w:p w:rsidR="00E120A2" w:rsidRPr="001B44F0" w:rsidRDefault="00E120A2"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Operating Reserves: Policy Sample</w:t>
                      </w:r>
                    </w:p>
                    <w:p w:rsidR="00E120A2" w:rsidRPr="001B44F0" w:rsidRDefault="00E120A2"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Operating Reserves: Primer and How </w:t>
                      </w:r>
                      <w:proofErr w:type="spellStart"/>
                      <w:r w:rsidRPr="001B44F0">
                        <w:rPr>
                          <w:rFonts w:ascii="Source Sans Pro" w:eastAsia="Times New Roman" w:hAnsi="Source Sans Pro" w:cs="Times New Roman"/>
                          <w:bCs/>
                          <w:sz w:val="18"/>
                          <w:szCs w:val="18"/>
                        </w:rPr>
                        <w:t>Tos</w:t>
                      </w:r>
                      <w:proofErr w:type="spellEnd"/>
                    </w:p>
                    <w:p w:rsidR="00E120A2" w:rsidRPr="001B44F0" w:rsidRDefault="00E120A2" w:rsidP="00B672F4">
                      <w:pPr>
                        <w:spacing w:line="223" w:lineRule="auto"/>
                        <w:rPr>
                          <w:rFonts w:ascii="Source Sans Pro" w:eastAsia="Times New Roman" w:hAnsi="Source Sans Pro" w:cs="Times New Roman"/>
                          <w:b/>
                          <w:bCs/>
                          <w:color w:val="FF3300"/>
                          <w:sz w:val="20"/>
                          <w:szCs w:val="20"/>
                        </w:rPr>
                      </w:pPr>
                      <w:r w:rsidRPr="001B44F0">
                        <w:rPr>
                          <w:rFonts w:ascii="Source Sans Pro" w:eastAsia="Times New Roman" w:hAnsi="Source Sans Pro" w:cs="Times New Roman"/>
                          <w:b/>
                          <w:bCs/>
                          <w:color w:val="FF3300"/>
                          <w:sz w:val="20"/>
                          <w:szCs w:val="20"/>
                        </w:rPr>
                        <w:t>Finance - Additional Resources</w:t>
                      </w:r>
                    </w:p>
                    <w:p w:rsidR="00E120A2" w:rsidRPr="001B44F0" w:rsidRDefault="00E120A2" w:rsidP="00B672F4">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Focus Groups   </w:t>
                      </w:r>
                      <w:r w:rsidRPr="001B44F0">
                        <w:rPr>
                          <w:rFonts w:ascii="Source Sans Pro" w:eastAsia="Times New Roman" w:hAnsi="Source Sans Pro" w:cs="Times New Roman"/>
                          <w:b/>
                          <w:bCs/>
                          <w:sz w:val="20"/>
                          <w:szCs w:val="20"/>
                        </w:rPr>
                        <w:t>-</w:t>
                      </w:r>
                      <w:r w:rsidRPr="001B44F0">
                        <w:rPr>
                          <w:rFonts w:ascii="Source Sans Pro" w:eastAsia="Times New Roman" w:hAnsi="Source Sans Pro" w:cs="Times New Roman"/>
                          <w:b/>
                          <w:bCs/>
                          <w:color w:val="FA4616"/>
                          <w:sz w:val="20"/>
                          <w:szCs w:val="20"/>
                        </w:rPr>
                        <w:t xml:space="preserve"> </w:t>
                      </w:r>
                      <w:r w:rsidRPr="001B44F0">
                        <w:rPr>
                          <w:rFonts w:ascii="Source Sans Pro" w:eastAsia="Times New Roman" w:hAnsi="Source Sans Pro" w:cs="Times New Roman"/>
                          <w:bCs/>
                          <w:sz w:val="18"/>
                          <w:szCs w:val="18"/>
                        </w:rPr>
                        <w:t xml:space="preserve">Interview Samples </w:t>
                      </w:r>
                    </w:p>
                    <w:p w:rsidR="00E120A2" w:rsidRPr="001B44F0" w:rsidRDefault="00E120A2" w:rsidP="00B672F4">
                      <w:pPr>
                        <w:spacing w:line="223" w:lineRule="auto"/>
                        <w:rPr>
                          <w:rFonts w:ascii="Source Sans Pro" w:eastAsia="Times New Roman" w:hAnsi="Source Sans Pro" w:cs="Times New Roman"/>
                          <w:color w:val="FA4616"/>
                          <w:sz w:val="20"/>
                          <w:szCs w:val="20"/>
                        </w:rPr>
                      </w:pPr>
                      <w:r w:rsidRPr="001B44F0">
                        <w:rPr>
                          <w:rFonts w:ascii="Source Sans Pro" w:eastAsia="Times New Roman" w:hAnsi="Source Sans Pro" w:cs="Times New Roman"/>
                          <w:b/>
                          <w:bCs/>
                          <w:color w:val="FA4616"/>
                          <w:sz w:val="20"/>
                          <w:szCs w:val="20"/>
                        </w:rPr>
                        <w:t>Foundations</w:t>
                      </w:r>
                      <w:r w:rsidRPr="001B44F0">
                        <w:rPr>
                          <w:rFonts w:ascii="Source Sans Pro" w:eastAsia="Times New Roman" w:hAnsi="Source Sans Pro" w:cs="Times New Roman"/>
                          <w:color w:val="FA4616"/>
                          <w:sz w:val="20"/>
                          <w:szCs w:val="20"/>
                        </w:rPr>
                        <w:t xml:space="preserve">    </w:t>
                      </w:r>
                      <w:r w:rsidRPr="001B44F0">
                        <w:rPr>
                          <w:rFonts w:ascii="Source Sans Pro" w:eastAsia="Times New Roman" w:hAnsi="Source Sans Pro" w:cs="Times New Roman"/>
                          <w:sz w:val="20"/>
                          <w:szCs w:val="20"/>
                        </w:rPr>
                        <w:t xml:space="preserve">- </w:t>
                      </w:r>
                      <w:r w:rsidRPr="001B44F0">
                        <w:rPr>
                          <w:rFonts w:ascii="Source Sans Pro" w:eastAsia="Times New Roman" w:hAnsi="Source Sans Pro" w:cs="Times New Roman"/>
                          <w:bCs/>
                          <w:sz w:val="18"/>
                          <w:szCs w:val="18"/>
                        </w:rPr>
                        <w:t>Proposal Guides</w:t>
                      </w:r>
                    </w:p>
                    <w:p w:rsidR="00E120A2" w:rsidRPr="001B44F0" w:rsidRDefault="00E120A2" w:rsidP="00B672F4">
                      <w:pPr>
                        <w:spacing w:line="223" w:lineRule="auto"/>
                        <w:ind w:left="180" w:hanging="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Also see Grant Writing</w:t>
                      </w:r>
                    </w:p>
                  </w:txbxContent>
                </v:textbox>
              </v:shape>
            </w:pict>
          </mc:Fallback>
        </mc:AlternateContent>
      </w:r>
      <w:r w:rsidRPr="009E282C">
        <w:rPr>
          <w:rFonts w:ascii="Source Sans Pro" w:hAnsi="Source Sans Pro"/>
          <w:b/>
          <w:noProof/>
          <w:sz w:val="21"/>
          <w:szCs w:val="21"/>
        </w:rPr>
        <mc:AlternateContent>
          <mc:Choice Requires="wps">
            <w:drawing>
              <wp:anchor distT="0" distB="0" distL="114300" distR="114300" simplePos="0" relativeHeight="251691008" behindDoc="0" locked="0" layoutInCell="1" allowOverlap="1" wp14:anchorId="7C3AF701" wp14:editId="7D22D3ED">
                <wp:simplePos x="0" y="0"/>
                <wp:positionH relativeFrom="column">
                  <wp:posOffset>2428875</wp:posOffset>
                </wp:positionH>
                <wp:positionV relativeFrom="paragraph">
                  <wp:posOffset>-1</wp:posOffset>
                </wp:positionV>
                <wp:extent cx="2423160" cy="7466965"/>
                <wp:effectExtent l="0" t="0" r="15240" b="19685"/>
                <wp:wrapNone/>
                <wp:docPr id="6" name="Text Box 6"/>
                <wp:cNvGraphicFramePr/>
                <a:graphic xmlns:a="http://schemas.openxmlformats.org/drawingml/2006/main">
                  <a:graphicData uri="http://schemas.microsoft.com/office/word/2010/wordprocessingShape">
                    <wps:wsp>
                      <wps:cNvSpPr txBox="1"/>
                      <wps:spPr>
                        <a:xfrm>
                          <a:off x="0" y="0"/>
                          <a:ext cx="2423160" cy="74669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20A2" w:rsidRDefault="00E120A2" w:rsidP="00B30F0F">
                            <w:pPr>
                              <w:rPr>
                                <w:rFonts w:ascii="Source Sans Pro" w:eastAsia="Times New Roman" w:hAnsi="Source Sans Pro" w:cs="Times New Roman"/>
                                <w:b/>
                                <w:bCs/>
                                <w:color w:val="FA4616"/>
                                <w:spacing w:val="-2"/>
                                <w:sz w:val="20"/>
                                <w:szCs w:val="20"/>
                              </w:rPr>
                            </w:pPr>
                            <w:r w:rsidRPr="001B44F0">
                              <w:rPr>
                                <w:rFonts w:ascii="Source Sans Pro" w:eastAsia="Times New Roman" w:hAnsi="Source Sans Pro" w:cs="Times New Roman"/>
                                <w:b/>
                                <w:bCs/>
                                <w:color w:val="FA4616"/>
                                <w:spacing w:val="-2"/>
                                <w:sz w:val="20"/>
                                <w:szCs w:val="20"/>
                              </w:rPr>
                              <w:t>Funding: Funder</w:t>
                            </w:r>
                            <w:r>
                              <w:rPr>
                                <w:rFonts w:ascii="Source Sans Pro" w:eastAsia="Times New Roman" w:hAnsi="Source Sans Pro" w:cs="Times New Roman"/>
                                <w:b/>
                                <w:bCs/>
                                <w:color w:val="FA4616"/>
                                <w:spacing w:val="-2"/>
                                <w:sz w:val="20"/>
                                <w:szCs w:val="20"/>
                              </w:rPr>
                              <w:t>s</w:t>
                            </w:r>
                          </w:p>
                          <w:p w:rsidR="00E120A2" w:rsidRDefault="00E120A2" w:rsidP="00DF3F7B">
                            <w:pPr>
                              <w:ind w:firstLine="90"/>
                              <w:rPr>
                                <w:rFonts w:ascii="Source Sans Pro" w:eastAsia="Times New Roman" w:hAnsi="Source Sans Pro" w:cs="Times New Roman"/>
                                <w:bCs/>
                                <w:spacing w:val="-2"/>
                                <w:sz w:val="18"/>
                                <w:szCs w:val="18"/>
                              </w:rPr>
                            </w:pPr>
                            <w:r>
                              <w:rPr>
                                <w:rFonts w:ascii="Source Sans Pro" w:eastAsia="Times New Roman" w:hAnsi="Source Sans Pro" w:cs="Times New Roman"/>
                                <w:bCs/>
                                <w:spacing w:val="-2"/>
                                <w:sz w:val="20"/>
                                <w:szCs w:val="20"/>
                              </w:rPr>
                              <w:t xml:space="preserve">Funding and Finance </w:t>
                            </w:r>
                            <w:r w:rsidRPr="00DF3F7B">
                              <w:rPr>
                                <w:rFonts w:ascii="Source Sans Pro" w:eastAsia="Times New Roman" w:hAnsi="Source Sans Pro" w:cs="Times New Roman"/>
                                <w:bCs/>
                                <w:spacing w:val="-2"/>
                                <w:sz w:val="18"/>
                                <w:szCs w:val="18"/>
                              </w:rPr>
                              <w:t>Overview</w:t>
                            </w:r>
                          </w:p>
                          <w:p w:rsidR="00E120A2" w:rsidRPr="00DF3F7B" w:rsidRDefault="00E120A2" w:rsidP="00DF3F7B">
                            <w:pPr>
                              <w:ind w:firstLine="90"/>
                              <w:rPr>
                                <w:rFonts w:ascii="Source Sans Pro" w:eastAsia="Times New Roman" w:hAnsi="Source Sans Pro" w:cs="Times New Roman"/>
                                <w:bCs/>
                                <w:spacing w:val="-2"/>
                                <w:sz w:val="20"/>
                                <w:szCs w:val="20"/>
                              </w:rPr>
                            </w:pPr>
                            <w:r>
                              <w:rPr>
                                <w:rFonts w:ascii="Source Sans Pro" w:eastAsia="Times New Roman" w:hAnsi="Source Sans Pro" w:cs="Times New Roman"/>
                                <w:bCs/>
                                <w:spacing w:val="-2"/>
                                <w:sz w:val="18"/>
                                <w:szCs w:val="18"/>
                              </w:rPr>
                              <w:t>Working w/ Funders/Meeting Funder Demands</w:t>
                            </w:r>
                          </w:p>
                          <w:p w:rsidR="00E120A2" w:rsidRPr="001B44F0" w:rsidRDefault="00E120A2"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Funding Sources</w:t>
                            </w:r>
                          </w:p>
                          <w:p w:rsidR="00E120A2" w:rsidRPr="001B44F0" w:rsidRDefault="00E120A2" w:rsidP="00E96F4D">
                            <w:pPr>
                              <w:ind w:firstLine="90"/>
                              <w:rPr>
                                <w:rFonts w:ascii="Source Sans Pro" w:eastAsia="Times New Roman" w:hAnsi="Source Sans Pro" w:cs="Arial"/>
                                <w:bCs/>
                                <w:sz w:val="18"/>
                                <w:szCs w:val="18"/>
                              </w:rPr>
                            </w:pPr>
                            <w:r w:rsidRPr="001B44F0">
                              <w:rPr>
                                <w:rFonts w:ascii="Source Sans Pro" w:eastAsia="Times New Roman" w:hAnsi="Source Sans Pro" w:cs="Arial"/>
                                <w:bCs/>
                                <w:sz w:val="18"/>
                                <w:szCs w:val="18"/>
                              </w:rPr>
                              <w:t>Federal Funding</w:t>
                            </w:r>
                          </w:p>
                          <w:p w:rsidR="00E120A2" w:rsidRPr="001B44F0" w:rsidRDefault="00E120A2" w:rsidP="00E96F4D">
                            <w:pPr>
                              <w:ind w:firstLine="90"/>
                              <w:rPr>
                                <w:rFonts w:ascii="Source Sans Pro" w:eastAsia="Times New Roman" w:hAnsi="Source Sans Pro" w:cs="Arial"/>
                                <w:bCs/>
                                <w:sz w:val="18"/>
                                <w:szCs w:val="18"/>
                              </w:rPr>
                            </w:pPr>
                            <w:r w:rsidRPr="001B44F0">
                              <w:rPr>
                                <w:rFonts w:ascii="Source Sans Pro" w:eastAsia="Times New Roman" w:hAnsi="Source Sans Pro" w:cs="Arial"/>
                                <w:bCs/>
                                <w:sz w:val="18"/>
                                <w:szCs w:val="18"/>
                              </w:rPr>
                              <w:t>Foundation Information and Locator</w:t>
                            </w:r>
                          </w:p>
                          <w:p w:rsidR="00E120A2" w:rsidRPr="001B44F0" w:rsidRDefault="00E120A2"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Fundraising: About</w:t>
                            </w:r>
                          </w:p>
                          <w:p w:rsidR="00E120A2" w:rsidRPr="001B44F0" w:rsidRDefault="00E120A2"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Fundraising Overview</w:t>
                            </w:r>
                          </w:p>
                          <w:p w:rsidR="00E120A2" w:rsidRPr="001B44F0" w:rsidRDefault="00E120A2"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General Strategies, </w:t>
                            </w:r>
                            <w:r>
                              <w:rPr>
                                <w:rFonts w:ascii="Source Sans Pro" w:eastAsia="Times New Roman" w:hAnsi="Source Sans Pro" w:cs="Times New Roman"/>
                                <w:bCs/>
                                <w:sz w:val="18"/>
                                <w:szCs w:val="18"/>
                              </w:rPr>
                              <w:t xml:space="preserve">Trends, </w:t>
                            </w:r>
                            <w:r w:rsidRPr="001B44F0">
                              <w:rPr>
                                <w:rFonts w:ascii="Source Sans Pro" w:eastAsia="Times New Roman" w:hAnsi="Source Sans Pro" w:cs="Times New Roman"/>
                                <w:bCs/>
                                <w:sz w:val="18"/>
                                <w:szCs w:val="18"/>
                              </w:rPr>
                              <w:t>Tips and Tools</w:t>
                            </w:r>
                          </w:p>
                          <w:p w:rsidR="00E120A2" w:rsidRPr="001B44F0" w:rsidRDefault="00E120A2" w:rsidP="00E96F4D">
                            <w:pPr>
                              <w:ind w:firstLine="90"/>
                              <w:rPr>
                                <w:rFonts w:ascii="Source Sans Pro" w:eastAsia="Times New Roman" w:hAnsi="Source Sans Pro" w:cs="Arial"/>
                                <w:bCs/>
                                <w:sz w:val="18"/>
                                <w:szCs w:val="18"/>
                              </w:rPr>
                            </w:pPr>
                            <w:r w:rsidRPr="001B44F0">
                              <w:rPr>
                                <w:rFonts w:ascii="Source Sans Pro" w:eastAsia="Times New Roman" w:hAnsi="Source Sans Pro" w:cs="Arial"/>
                                <w:bCs/>
                                <w:sz w:val="18"/>
                                <w:szCs w:val="18"/>
                              </w:rPr>
                              <w:t>Fundraising/Philanthropy Websites</w:t>
                            </w:r>
                          </w:p>
                          <w:p w:rsidR="00E120A2" w:rsidRPr="001B44F0" w:rsidRDefault="00E120A2"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Fundraising: Board/Committee Roles</w:t>
                            </w:r>
                          </w:p>
                          <w:p w:rsidR="00E120A2" w:rsidRPr="001B44F0" w:rsidRDefault="00E120A2"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Board Member Commitments</w:t>
                            </w:r>
                          </w:p>
                          <w:p w:rsidR="00E120A2" w:rsidRPr="001B44F0" w:rsidRDefault="00E120A2"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Fundraising Volunteer Job Descriptions</w:t>
                            </w:r>
                          </w:p>
                          <w:p w:rsidR="00E120A2" w:rsidRPr="001B44F0" w:rsidRDefault="00E120A2" w:rsidP="00E96F4D">
                            <w:pPr>
                              <w:rPr>
                                <w:rFonts w:ascii="Source Sans Pro" w:eastAsia="Times New Roman" w:hAnsi="Source Sans Pro" w:cs="Times New Roman"/>
                                <w:color w:val="FA4616"/>
                                <w:sz w:val="20"/>
                                <w:szCs w:val="20"/>
                              </w:rPr>
                            </w:pPr>
                            <w:r w:rsidRPr="001B44F0">
                              <w:rPr>
                                <w:rFonts w:ascii="Source Sans Pro" w:eastAsia="Times New Roman" w:hAnsi="Source Sans Pro" w:cs="Times New Roman"/>
                                <w:b/>
                                <w:color w:val="FA4616"/>
                                <w:sz w:val="20"/>
                                <w:szCs w:val="20"/>
                              </w:rPr>
                              <w:t>Fundraising Campaigns: Advocacy</w:t>
                            </w:r>
                          </w:p>
                          <w:p w:rsidR="00E120A2" w:rsidRPr="001B44F0" w:rsidRDefault="00E120A2"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Fundraising Campaigns: Annual</w:t>
                            </w:r>
                          </w:p>
                          <w:p w:rsidR="00E120A2" w:rsidRPr="001B44F0" w:rsidRDefault="00E120A2" w:rsidP="00E96F4D">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Fundraising Campaigns: Capital </w:t>
                            </w:r>
                          </w:p>
                          <w:p w:rsidR="00E120A2" w:rsidRPr="001B44F0" w:rsidRDefault="00E120A2"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Capital Campaign Overview</w:t>
                            </w:r>
                          </w:p>
                          <w:p w:rsidR="00E120A2" w:rsidRPr="001B44F0" w:rsidRDefault="00E120A2"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Capital Campaign Guides</w:t>
                            </w:r>
                          </w:p>
                          <w:p w:rsidR="00E120A2" w:rsidRPr="001B44F0" w:rsidRDefault="00E120A2"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Feasibility and Readiness Steps</w:t>
                            </w:r>
                          </w:p>
                          <w:p w:rsidR="00E120A2" w:rsidRPr="001B44F0" w:rsidRDefault="00E120A2"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Setting a Capital Campaign Goal </w:t>
                            </w:r>
                          </w:p>
                          <w:p w:rsidR="00E120A2" w:rsidRPr="001B44F0" w:rsidRDefault="00E120A2"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Mission-based Capital Planning</w:t>
                            </w:r>
                          </w:p>
                          <w:p w:rsidR="00E120A2" w:rsidRPr="001B44F0" w:rsidRDefault="00E120A2"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Case Statement How </w:t>
                            </w:r>
                            <w:proofErr w:type="spellStart"/>
                            <w:r w:rsidRPr="001B44F0">
                              <w:rPr>
                                <w:rFonts w:ascii="Source Sans Pro" w:eastAsia="Times New Roman" w:hAnsi="Source Sans Pro" w:cs="Times New Roman"/>
                                <w:bCs/>
                                <w:sz w:val="18"/>
                                <w:szCs w:val="18"/>
                              </w:rPr>
                              <w:t>Tos</w:t>
                            </w:r>
                            <w:proofErr w:type="spellEnd"/>
                          </w:p>
                          <w:p w:rsidR="00E120A2" w:rsidRPr="001B44F0" w:rsidRDefault="00E120A2"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Campaign Process Assessment</w:t>
                            </w:r>
                          </w:p>
                          <w:p w:rsidR="00E120A2" w:rsidRPr="001B44F0" w:rsidRDefault="00E120A2"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Additional Capital Campaign Resources</w:t>
                            </w:r>
                          </w:p>
                          <w:p w:rsidR="00E120A2" w:rsidRPr="001B44F0" w:rsidRDefault="00E120A2" w:rsidP="00E96F4D">
                            <w:pPr>
                              <w:spacing w:line="223" w:lineRule="auto"/>
                              <w:ind w:left="90" w:hanging="90"/>
                              <w:rPr>
                                <w:rFonts w:ascii="Source Sans Pro" w:eastAsia="Times New Roman" w:hAnsi="Source Sans Pro" w:cs="Times New Roman"/>
                                <w:color w:val="FA4616"/>
                                <w:sz w:val="20"/>
                                <w:szCs w:val="20"/>
                              </w:rPr>
                            </w:pPr>
                            <w:r w:rsidRPr="001B44F0">
                              <w:rPr>
                                <w:rFonts w:ascii="Source Sans Pro" w:eastAsia="Times New Roman" w:hAnsi="Source Sans Pro" w:cs="Times New Roman"/>
                                <w:b/>
                                <w:color w:val="FA4616"/>
                                <w:sz w:val="20"/>
                                <w:szCs w:val="20"/>
                              </w:rPr>
                              <w:t xml:space="preserve">Fundraising Campaigns: Endowment/ Planned </w:t>
                            </w:r>
                            <w:proofErr w:type="gramStart"/>
                            <w:r w:rsidRPr="001B44F0">
                              <w:rPr>
                                <w:rFonts w:ascii="Source Sans Pro" w:eastAsia="Times New Roman" w:hAnsi="Source Sans Pro" w:cs="Times New Roman"/>
                                <w:b/>
                                <w:color w:val="FA4616"/>
                                <w:sz w:val="20"/>
                                <w:szCs w:val="20"/>
                              </w:rPr>
                              <w:t>Giving</w:t>
                            </w:r>
                            <w:proofErr w:type="gramEnd"/>
                          </w:p>
                          <w:p w:rsidR="00E120A2" w:rsidRPr="001B44F0" w:rsidRDefault="00E120A2" w:rsidP="00E96F4D">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Fundraising Campaigns: Major Gifts</w:t>
                            </w:r>
                          </w:p>
                          <w:p w:rsidR="00E120A2" w:rsidRPr="001B44F0" w:rsidRDefault="00E120A2"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Major Gifts Tips and Tools</w:t>
                            </w:r>
                          </w:p>
                          <w:p w:rsidR="00E120A2" w:rsidRPr="001B44F0" w:rsidRDefault="00E120A2"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Giving Circles</w:t>
                            </w:r>
                          </w:p>
                          <w:p w:rsidR="00E120A2" w:rsidRPr="001B44F0" w:rsidRDefault="00E120A2" w:rsidP="00E96F4D">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Fundraising: Donor Relations</w:t>
                            </w:r>
                          </w:p>
                          <w:p w:rsidR="00E120A2" w:rsidRPr="001B44F0" w:rsidRDefault="00E120A2"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Donor and Prospect Tracking Form</w:t>
                            </w:r>
                          </w:p>
                          <w:p w:rsidR="00E120A2" w:rsidRPr="001B44F0" w:rsidRDefault="00E120A2"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Donor Acknowledgement</w:t>
                            </w:r>
                          </w:p>
                          <w:p w:rsidR="00E120A2" w:rsidRPr="001B44F0" w:rsidRDefault="00E120A2" w:rsidP="00E96F4D">
                            <w:pPr>
                              <w:spacing w:line="223" w:lineRule="auto"/>
                              <w:rPr>
                                <w:rFonts w:ascii="Source Sans Pro" w:eastAsia="Times New Roman" w:hAnsi="Source Sans Pro" w:cs="Times New Roman"/>
                                <w:color w:val="FA4616"/>
                                <w:sz w:val="20"/>
                                <w:szCs w:val="20"/>
                              </w:rPr>
                            </w:pPr>
                            <w:r w:rsidRPr="001B44F0">
                              <w:rPr>
                                <w:rFonts w:ascii="Source Sans Pro" w:eastAsia="Times New Roman" w:hAnsi="Source Sans Pro" w:cs="Times New Roman"/>
                                <w:b/>
                                <w:color w:val="FA4616"/>
                                <w:sz w:val="20"/>
                                <w:szCs w:val="20"/>
                              </w:rPr>
                              <w:t>Fundraising Reports</w:t>
                            </w:r>
                          </w:p>
                          <w:p w:rsidR="00E120A2" w:rsidRPr="001B44F0" w:rsidRDefault="00E120A2"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National Fundraising Trends and Results</w:t>
                            </w:r>
                          </w:p>
                          <w:p w:rsidR="00E120A2" w:rsidRPr="001B44F0" w:rsidRDefault="00E120A2"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Giving Strategy Considerations</w:t>
                            </w:r>
                          </w:p>
                          <w:p w:rsidR="00E120A2" w:rsidRPr="001B44F0" w:rsidRDefault="00E120A2" w:rsidP="00E96F4D">
                            <w:pPr>
                              <w:spacing w:line="223" w:lineRule="auto"/>
                              <w:rPr>
                                <w:rFonts w:ascii="Source Sans Pro" w:eastAsia="Times New Roman" w:hAnsi="Source Sans Pro" w:cs="Times New Roman"/>
                                <w:bCs/>
                                <w:spacing w:val="-4"/>
                                <w:sz w:val="20"/>
                                <w:szCs w:val="20"/>
                              </w:rPr>
                            </w:pPr>
                            <w:r w:rsidRPr="001B44F0">
                              <w:rPr>
                                <w:rFonts w:ascii="Source Sans Pro" w:eastAsia="Times New Roman" w:hAnsi="Source Sans Pro" w:cs="Times New Roman"/>
                                <w:b/>
                                <w:color w:val="FA4616"/>
                                <w:spacing w:val="-4"/>
                                <w:sz w:val="20"/>
                                <w:szCs w:val="20"/>
                              </w:rPr>
                              <w:t>Fundraising Using Technology/Social Media</w:t>
                            </w:r>
                          </w:p>
                          <w:p w:rsidR="00E120A2" w:rsidRPr="001B44F0" w:rsidRDefault="00E120A2"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Donor Engagement Using Technology</w:t>
                            </w:r>
                          </w:p>
                          <w:p w:rsidR="00E120A2" w:rsidRPr="001B44F0" w:rsidRDefault="00E120A2"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Fundraising and Social Media</w:t>
                            </w:r>
                          </w:p>
                          <w:p w:rsidR="00E120A2" w:rsidRPr="001B44F0" w:rsidRDefault="00E120A2" w:rsidP="00B30F0F">
                            <w:pPr>
                              <w:spacing w:line="120" w:lineRule="auto"/>
                              <w:rPr>
                                <w:rFonts w:ascii="Source Sans Pro" w:eastAsia="Times New Roman" w:hAnsi="Source Sans Pro" w:cs="Times New Roman"/>
                                <w:b/>
                                <w:color w:val="FA4616"/>
                                <w:sz w:val="20"/>
                                <w:szCs w:val="20"/>
                              </w:rPr>
                            </w:pPr>
                          </w:p>
                          <w:p w:rsidR="00E120A2" w:rsidRPr="001B44F0" w:rsidRDefault="00E120A2" w:rsidP="00475F70">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Gender-based Violence</w:t>
                            </w:r>
                          </w:p>
                          <w:p w:rsidR="00E120A2" w:rsidRPr="001B44F0" w:rsidRDefault="00E120A2"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Race and Gender-based Violence</w:t>
                            </w:r>
                          </w:p>
                          <w:p w:rsidR="00E120A2" w:rsidRPr="001B44F0" w:rsidRDefault="00E120A2" w:rsidP="00475F70">
                            <w:pPr>
                              <w:spacing w:line="223"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Girls' Empowerment</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b/>
                                <w:sz w:val="18"/>
                                <w:szCs w:val="18"/>
                              </w:rPr>
                              <w:t xml:space="preserve">– </w:t>
                            </w:r>
                            <w:r w:rsidRPr="001B44F0">
                              <w:rPr>
                                <w:rFonts w:ascii="Source Sans Pro" w:eastAsia="Times New Roman" w:hAnsi="Source Sans Pro" w:cs="Times New Roman"/>
                                <w:sz w:val="18"/>
                                <w:szCs w:val="18"/>
                              </w:rPr>
                              <w:t>See Empowerment</w:t>
                            </w:r>
                          </w:p>
                          <w:p w:rsidR="00E120A2" w:rsidRPr="001B44F0" w:rsidRDefault="00E120A2" w:rsidP="00475F70">
                            <w:pPr>
                              <w:spacing w:line="223"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Girls' Leadership</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sz w:val="18"/>
                                <w:szCs w:val="18"/>
                              </w:rPr>
                              <w:t>– See Leadership</w:t>
                            </w:r>
                          </w:p>
                          <w:p w:rsidR="00E120A2" w:rsidRPr="001B44F0" w:rsidRDefault="00E120A2" w:rsidP="00475F70">
                            <w:pPr>
                              <w:spacing w:line="223" w:lineRule="auto"/>
                              <w:rPr>
                                <w:rFonts w:ascii="Source Sans Pro" w:eastAsia="Times New Roman" w:hAnsi="Source Sans Pro" w:cs="Times New Roman"/>
                                <w:b/>
                                <w:color w:val="FA4616"/>
                                <w:spacing w:val="-4"/>
                                <w:sz w:val="28"/>
                                <w:szCs w:val="28"/>
                              </w:rPr>
                            </w:pPr>
                            <w:r w:rsidRPr="001B44F0">
                              <w:rPr>
                                <w:rFonts w:ascii="Source Sans Pro" w:eastAsia="Times New Roman" w:hAnsi="Source Sans Pro" w:cs="Times New Roman"/>
                                <w:b/>
                                <w:color w:val="FA4616"/>
                                <w:sz w:val="20"/>
                                <w:szCs w:val="20"/>
                              </w:rPr>
                              <w:t>Girls Research</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b/>
                                <w:sz w:val="18"/>
                                <w:szCs w:val="18"/>
                              </w:rPr>
                              <w:t xml:space="preserve">– </w:t>
                            </w:r>
                            <w:r w:rsidRPr="001B44F0">
                              <w:rPr>
                                <w:rFonts w:ascii="Source Sans Pro" w:eastAsia="Times New Roman" w:hAnsi="Source Sans Pro" w:cs="Times New Roman"/>
                                <w:spacing w:val="-4"/>
                                <w:sz w:val="18"/>
                                <w:szCs w:val="18"/>
                              </w:rPr>
                              <w:t>See Research/Status Reports</w:t>
                            </w:r>
                          </w:p>
                          <w:p w:rsidR="00E120A2" w:rsidRPr="001B44F0" w:rsidRDefault="00E120A2" w:rsidP="00475F70">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Global YWCA Work </w:t>
                            </w:r>
                            <w:r w:rsidRPr="001B44F0">
                              <w:rPr>
                                <w:rFonts w:ascii="Source Sans Pro" w:eastAsia="Times New Roman" w:hAnsi="Source Sans Pro" w:cs="Times New Roman"/>
                                <w:sz w:val="18"/>
                                <w:szCs w:val="18"/>
                              </w:rPr>
                              <w:t>– Mission Related Work</w:t>
                            </w:r>
                          </w:p>
                          <w:p w:rsidR="00E120A2" w:rsidRPr="001B44F0" w:rsidRDefault="00E120A2" w:rsidP="00475F70">
                            <w:pPr>
                              <w:spacing w:line="223" w:lineRule="auto"/>
                              <w:rPr>
                                <w:rFonts w:ascii="Source Sans Pro" w:eastAsia="Times New Roman" w:hAnsi="Source Sans Pro" w:cs="Times New Roman"/>
                                <w:sz w:val="18"/>
                                <w:szCs w:val="18"/>
                              </w:rPr>
                            </w:pPr>
                            <w:r w:rsidRPr="001B44F0">
                              <w:rPr>
                                <w:rFonts w:ascii="Source Sans Pro" w:eastAsia="Times New Roman" w:hAnsi="Source Sans Pro" w:cs="Times New Roman"/>
                                <w:b/>
                                <w:color w:val="FA4616"/>
                                <w:sz w:val="20"/>
                                <w:szCs w:val="20"/>
                              </w:rPr>
                              <w:t xml:space="preserve">Glossary    </w:t>
                            </w:r>
                            <w:r w:rsidRPr="001B44F0">
                              <w:rPr>
                                <w:rFonts w:ascii="Source Sans Pro" w:eastAsia="Times New Roman" w:hAnsi="Source Sans Pro" w:cs="Times New Roman"/>
                                <w:sz w:val="20"/>
                                <w:szCs w:val="20"/>
                              </w:rPr>
                              <w:t xml:space="preserve">- </w:t>
                            </w:r>
                            <w:r w:rsidRPr="001B44F0">
                              <w:rPr>
                                <w:rFonts w:ascii="Source Sans Pro" w:hAnsi="Source Sans Pro"/>
                                <w:sz w:val="18"/>
                                <w:szCs w:val="18"/>
                              </w:rPr>
                              <w:t>Social Justice Terms</w:t>
                            </w:r>
                          </w:p>
                          <w:p w:rsidR="00E120A2" w:rsidRPr="001B44F0" w:rsidRDefault="00E120A2" w:rsidP="00475F70">
                            <w:pPr>
                              <w:spacing w:line="223" w:lineRule="auto"/>
                              <w:ind w:left="90" w:hanging="90"/>
                              <w:rPr>
                                <w:rFonts w:ascii="Source Sans Pro" w:eastAsia="Times New Roman" w:hAnsi="Source Sans Pro" w:cs="Times New Roman"/>
                                <w:b/>
                                <w:sz w:val="18"/>
                                <w:szCs w:val="18"/>
                              </w:rPr>
                            </w:pPr>
                            <w:r w:rsidRPr="001B44F0">
                              <w:rPr>
                                <w:rFonts w:ascii="Source Sans Pro" w:eastAsia="Times New Roman" w:hAnsi="Source Sans Pro" w:cs="Times New Roman"/>
                                <w:b/>
                                <w:color w:val="FA4616"/>
                                <w:sz w:val="20"/>
                                <w:szCs w:val="20"/>
                              </w:rPr>
                              <w:t>Governance</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b/>
                                <w:sz w:val="18"/>
                                <w:szCs w:val="18"/>
                              </w:rPr>
                              <w:t xml:space="preserve">– </w:t>
                            </w:r>
                            <w:r w:rsidRPr="001B44F0">
                              <w:rPr>
                                <w:rFonts w:ascii="Source Sans Pro" w:eastAsia="Times New Roman" w:hAnsi="Source Sans Pro" w:cs="Times New Roman"/>
                                <w:sz w:val="18"/>
                                <w:szCs w:val="18"/>
                              </w:rPr>
                              <w:t>See</w:t>
                            </w:r>
                            <w:r w:rsidRPr="001B44F0">
                              <w:rPr>
                                <w:rFonts w:ascii="Source Sans Pro" w:eastAsia="Times New Roman" w:hAnsi="Source Sans Pro" w:cs="Times New Roman"/>
                                <w:b/>
                                <w:sz w:val="18"/>
                                <w:szCs w:val="18"/>
                              </w:rPr>
                              <w:t xml:space="preserve"> </w:t>
                            </w:r>
                            <w:r w:rsidRPr="001B44F0">
                              <w:rPr>
                                <w:rFonts w:ascii="Source Sans Pro" w:eastAsia="Times New Roman" w:hAnsi="Source Sans Pro" w:cs="Times New Roman"/>
                                <w:bCs/>
                                <w:sz w:val="18"/>
                                <w:szCs w:val="18"/>
                              </w:rPr>
                              <w:t>Boards of Directors and Governance, Robert’s Rules of Order</w:t>
                            </w:r>
                          </w:p>
                          <w:p w:rsidR="00E120A2" w:rsidRPr="001B44F0" w:rsidRDefault="00E120A2" w:rsidP="00560D55">
                            <w:pPr>
                              <w:spacing w:line="223" w:lineRule="auto"/>
                              <w:ind w:left="90" w:hanging="90"/>
                              <w:rPr>
                                <w:rFonts w:ascii="Source Sans Pro" w:eastAsia="Times New Roman" w:hAnsi="Source Sans Pro" w:cs="Times New Roman"/>
                                <w:b/>
                                <w:sz w:val="18"/>
                                <w:szCs w:val="18"/>
                              </w:rPr>
                            </w:pPr>
                            <w:r w:rsidRPr="001B44F0">
                              <w:rPr>
                                <w:rFonts w:ascii="Source Sans Pro" w:eastAsia="Times New Roman" w:hAnsi="Source Sans Pro" w:cs="Times New Roman"/>
                                <w:b/>
                                <w:color w:val="FA4616"/>
                                <w:sz w:val="20"/>
                                <w:szCs w:val="20"/>
                              </w:rPr>
                              <w:t>Grant Compliance</w:t>
                            </w:r>
                            <w:r>
                              <w:rPr>
                                <w:rFonts w:ascii="Source Sans Pro" w:eastAsia="Times New Roman" w:hAnsi="Source Sans Pro" w:cs="Times New Roman"/>
                                <w:b/>
                                <w:color w:val="FA4616"/>
                                <w:sz w:val="20"/>
                                <w:szCs w:val="20"/>
                              </w:rPr>
                              <w:t xml:space="preserve"> </w:t>
                            </w:r>
                            <w:r w:rsidRPr="001B44F0">
                              <w:rPr>
                                <w:rFonts w:ascii="Source Sans Pro" w:eastAsia="Times New Roman" w:hAnsi="Source Sans Pro" w:cs="Times New Roman"/>
                                <w:sz w:val="18"/>
                                <w:szCs w:val="18"/>
                              </w:rPr>
                              <w:t xml:space="preserve">- </w:t>
                            </w:r>
                            <w:r w:rsidRPr="001B44F0">
                              <w:rPr>
                                <w:rFonts w:ascii="Source Sans Pro" w:eastAsia="Times New Roman" w:hAnsi="Source Sans Pro" w:cs="Times New Roman"/>
                                <w:bCs/>
                                <w:sz w:val="18"/>
                                <w:szCs w:val="18"/>
                              </w:rPr>
                              <w:t xml:space="preserve">Grant </w:t>
                            </w:r>
                            <w:r>
                              <w:rPr>
                                <w:rFonts w:ascii="Source Sans Pro" w:eastAsia="Times New Roman" w:hAnsi="Source Sans Pro" w:cs="Times New Roman"/>
                                <w:bCs/>
                                <w:sz w:val="18"/>
                                <w:szCs w:val="18"/>
                              </w:rPr>
                              <w:t xml:space="preserve">Compliance </w:t>
                            </w:r>
                            <w:r w:rsidRPr="001B44F0">
                              <w:rPr>
                                <w:rFonts w:ascii="Source Sans Pro" w:eastAsia="Times New Roman" w:hAnsi="Source Sans Pro" w:cs="Times New Roman"/>
                                <w:bCs/>
                                <w:sz w:val="18"/>
                                <w:szCs w:val="18"/>
                              </w:rPr>
                              <w:t>Checklist</w:t>
                            </w:r>
                          </w:p>
                          <w:p w:rsidR="00E120A2" w:rsidRPr="001B44F0" w:rsidRDefault="00E120A2" w:rsidP="000674CB">
                            <w:pPr>
                              <w:spacing w:line="216" w:lineRule="auto"/>
                              <w:rPr>
                                <w:rFonts w:ascii="Source Sans Pro" w:eastAsia="Times New Roman" w:hAnsi="Source Sans Pro" w:cs="Times New Roman"/>
                                <w:b/>
                                <w:color w:val="FA4616"/>
                                <w:spacing w:val="-4"/>
                                <w:sz w:val="20"/>
                                <w:szCs w:val="20"/>
                              </w:rPr>
                            </w:pPr>
                            <w:r w:rsidRPr="001B44F0">
                              <w:rPr>
                                <w:rFonts w:ascii="Source Sans Pro" w:eastAsia="Times New Roman" w:hAnsi="Source Sans Pro" w:cs="Times New Roman"/>
                                <w:b/>
                                <w:color w:val="FA4616"/>
                                <w:sz w:val="20"/>
                                <w:szCs w:val="20"/>
                              </w:rPr>
                              <w:t>Grant Writing -</w:t>
                            </w:r>
                            <w:r w:rsidRPr="001B44F0">
                              <w:rPr>
                                <w:rFonts w:ascii="Source Sans Pro" w:eastAsia="Times New Roman" w:hAnsi="Source Sans Pro" w:cs="Times New Roman"/>
                                <w:bCs/>
                                <w:spacing w:val="-4"/>
                                <w:sz w:val="18"/>
                                <w:szCs w:val="18"/>
                              </w:rPr>
                              <w:t>Elements of Success, Tips, Tools</w:t>
                            </w:r>
                          </w:p>
                          <w:p w:rsidR="00E120A2" w:rsidRPr="001B44F0" w:rsidRDefault="00E120A2" w:rsidP="00B30F0F">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Case Statement Development</w:t>
                            </w:r>
                          </w:p>
                          <w:p w:rsidR="00E120A2" w:rsidRPr="001B44F0" w:rsidRDefault="00E120A2" w:rsidP="00B30F0F">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Also see Foundations</w:t>
                            </w:r>
                          </w:p>
                          <w:p w:rsidR="00E120A2" w:rsidRPr="001625C8" w:rsidRDefault="00E120A2"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AF701" id="Text Box 6" o:spid="_x0000_s1036" type="#_x0000_t202" style="position:absolute;margin-left:191.25pt;margin-top:0;width:190.8pt;height:587.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" fillcolor="white [3201]" strokeweight=".5pt">
                <v:textbox>
                  <w:txbxContent>
                    <w:p w:rsidR="00E120A2" w:rsidRDefault="00E120A2" w:rsidP="00B30F0F">
                      <w:pPr>
                        <w:rPr>
                          <w:rFonts w:ascii="Source Sans Pro" w:eastAsia="Times New Roman" w:hAnsi="Source Sans Pro" w:cs="Times New Roman"/>
                          <w:b/>
                          <w:bCs/>
                          <w:color w:val="FA4616"/>
                          <w:spacing w:val="-2"/>
                          <w:sz w:val="20"/>
                          <w:szCs w:val="20"/>
                        </w:rPr>
                      </w:pPr>
                      <w:r w:rsidRPr="001B44F0">
                        <w:rPr>
                          <w:rFonts w:ascii="Source Sans Pro" w:eastAsia="Times New Roman" w:hAnsi="Source Sans Pro" w:cs="Times New Roman"/>
                          <w:b/>
                          <w:bCs/>
                          <w:color w:val="FA4616"/>
                          <w:spacing w:val="-2"/>
                          <w:sz w:val="20"/>
                          <w:szCs w:val="20"/>
                        </w:rPr>
                        <w:t>Funding: Funder</w:t>
                      </w:r>
                      <w:r>
                        <w:rPr>
                          <w:rFonts w:ascii="Source Sans Pro" w:eastAsia="Times New Roman" w:hAnsi="Source Sans Pro" w:cs="Times New Roman"/>
                          <w:b/>
                          <w:bCs/>
                          <w:color w:val="FA4616"/>
                          <w:spacing w:val="-2"/>
                          <w:sz w:val="20"/>
                          <w:szCs w:val="20"/>
                        </w:rPr>
                        <w:t>s</w:t>
                      </w:r>
                    </w:p>
                    <w:p w:rsidR="00E120A2" w:rsidRDefault="00E120A2" w:rsidP="00DF3F7B">
                      <w:pPr>
                        <w:ind w:firstLine="90"/>
                        <w:rPr>
                          <w:rFonts w:ascii="Source Sans Pro" w:eastAsia="Times New Roman" w:hAnsi="Source Sans Pro" w:cs="Times New Roman"/>
                          <w:bCs/>
                          <w:spacing w:val="-2"/>
                          <w:sz w:val="18"/>
                          <w:szCs w:val="18"/>
                        </w:rPr>
                      </w:pPr>
                      <w:r>
                        <w:rPr>
                          <w:rFonts w:ascii="Source Sans Pro" w:eastAsia="Times New Roman" w:hAnsi="Source Sans Pro" w:cs="Times New Roman"/>
                          <w:bCs/>
                          <w:spacing w:val="-2"/>
                          <w:sz w:val="20"/>
                          <w:szCs w:val="20"/>
                        </w:rPr>
                        <w:t xml:space="preserve">Funding and Finance </w:t>
                      </w:r>
                      <w:r w:rsidRPr="00DF3F7B">
                        <w:rPr>
                          <w:rFonts w:ascii="Source Sans Pro" w:eastAsia="Times New Roman" w:hAnsi="Source Sans Pro" w:cs="Times New Roman"/>
                          <w:bCs/>
                          <w:spacing w:val="-2"/>
                          <w:sz w:val="18"/>
                          <w:szCs w:val="18"/>
                        </w:rPr>
                        <w:t>Overview</w:t>
                      </w:r>
                    </w:p>
                    <w:p w:rsidR="00E120A2" w:rsidRPr="00DF3F7B" w:rsidRDefault="00E120A2" w:rsidP="00DF3F7B">
                      <w:pPr>
                        <w:ind w:firstLine="90"/>
                        <w:rPr>
                          <w:rFonts w:ascii="Source Sans Pro" w:eastAsia="Times New Roman" w:hAnsi="Source Sans Pro" w:cs="Times New Roman"/>
                          <w:bCs/>
                          <w:spacing w:val="-2"/>
                          <w:sz w:val="20"/>
                          <w:szCs w:val="20"/>
                        </w:rPr>
                      </w:pPr>
                      <w:r>
                        <w:rPr>
                          <w:rFonts w:ascii="Source Sans Pro" w:eastAsia="Times New Roman" w:hAnsi="Source Sans Pro" w:cs="Times New Roman"/>
                          <w:bCs/>
                          <w:spacing w:val="-2"/>
                          <w:sz w:val="18"/>
                          <w:szCs w:val="18"/>
                        </w:rPr>
                        <w:t>Working w/ Funders/Meeting Funder Demands</w:t>
                      </w:r>
                    </w:p>
                    <w:p w:rsidR="00E120A2" w:rsidRPr="001B44F0" w:rsidRDefault="00E120A2"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Funding Sources</w:t>
                      </w:r>
                    </w:p>
                    <w:p w:rsidR="00E120A2" w:rsidRPr="001B44F0" w:rsidRDefault="00E120A2" w:rsidP="00E96F4D">
                      <w:pPr>
                        <w:ind w:firstLine="90"/>
                        <w:rPr>
                          <w:rFonts w:ascii="Source Sans Pro" w:eastAsia="Times New Roman" w:hAnsi="Source Sans Pro" w:cs="Arial"/>
                          <w:bCs/>
                          <w:sz w:val="18"/>
                          <w:szCs w:val="18"/>
                        </w:rPr>
                      </w:pPr>
                      <w:r w:rsidRPr="001B44F0">
                        <w:rPr>
                          <w:rFonts w:ascii="Source Sans Pro" w:eastAsia="Times New Roman" w:hAnsi="Source Sans Pro" w:cs="Arial"/>
                          <w:bCs/>
                          <w:sz w:val="18"/>
                          <w:szCs w:val="18"/>
                        </w:rPr>
                        <w:t>Federal Funding</w:t>
                      </w:r>
                    </w:p>
                    <w:p w:rsidR="00E120A2" w:rsidRPr="001B44F0" w:rsidRDefault="00E120A2" w:rsidP="00E96F4D">
                      <w:pPr>
                        <w:ind w:firstLine="90"/>
                        <w:rPr>
                          <w:rFonts w:ascii="Source Sans Pro" w:eastAsia="Times New Roman" w:hAnsi="Source Sans Pro" w:cs="Arial"/>
                          <w:bCs/>
                          <w:sz w:val="18"/>
                          <w:szCs w:val="18"/>
                        </w:rPr>
                      </w:pPr>
                      <w:r w:rsidRPr="001B44F0">
                        <w:rPr>
                          <w:rFonts w:ascii="Source Sans Pro" w:eastAsia="Times New Roman" w:hAnsi="Source Sans Pro" w:cs="Arial"/>
                          <w:bCs/>
                          <w:sz w:val="18"/>
                          <w:szCs w:val="18"/>
                        </w:rPr>
                        <w:t>Foundation Information and Locator</w:t>
                      </w:r>
                    </w:p>
                    <w:p w:rsidR="00E120A2" w:rsidRPr="001B44F0" w:rsidRDefault="00E120A2"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Fundraising: About</w:t>
                      </w:r>
                    </w:p>
                    <w:p w:rsidR="00E120A2" w:rsidRPr="001B44F0" w:rsidRDefault="00E120A2"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Fundraising Overview</w:t>
                      </w:r>
                    </w:p>
                    <w:p w:rsidR="00E120A2" w:rsidRPr="001B44F0" w:rsidRDefault="00E120A2"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General Strategies, </w:t>
                      </w:r>
                      <w:r>
                        <w:rPr>
                          <w:rFonts w:ascii="Source Sans Pro" w:eastAsia="Times New Roman" w:hAnsi="Source Sans Pro" w:cs="Times New Roman"/>
                          <w:bCs/>
                          <w:sz w:val="18"/>
                          <w:szCs w:val="18"/>
                        </w:rPr>
                        <w:t xml:space="preserve">Trends, </w:t>
                      </w:r>
                      <w:r w:rsidRPr="001B44F0">
                        <w:rPr>
                          <w:rFonts w:ascii="Source Sans Pro" w:eastAsia="Times New Roman" w:hAnsi="Source Sans Pro" w:cs="Times New Roman"/>
                          <w:bCs/>
                          <w:sz w:val="18"/>
                          <w:szCs w:val="18"/>
                        </w:rPr>
                        <w:t>Tips and Tools</w:t>
                      </w:r>
                    </w:p>
                    <w:p w:rsidR="00E120A2" w:rsidRPr="001B44F0" w:rsidRDefault="00E120A2" w:rsidP="00E96F4D">
                      <w:pPr>
                        <w:ind w:firstLine="90"/>
                        <w:rPr>
                          <w:rFonts w:ascii="Source Sans Pro" w:eastAsia="Times New Roman" w:hAnsi="Source Sans Pro" w:cs="Arial"/>
                          <w:bCs/>
                          <w:sz w:val="18"/>
                          <w:szCs w:val="18"/>
                        </w:rPr>
                      </w:pPr>
                      <w:r w:rsidRPr="001B44F0">
                        <w:rPr>
                          <w:rFonts w:ascii="Source Sans Pro" w:eastAsia="Times New Roman" w:hAnsi="Source Sans Pro" w:cs="Arial"/>
                          <w:bCs/>
                          <w:sz w:val="18"/>
                          <w:szCs w:val="18"/>
                        </w:rPr>
                        <w:t>Fundraising/Philanthropy Websites</w:t>
                      </w:r>
                    </w:p>
                    <w:p w:rsidR="00E120A2" w:rsidRPr="001B44F0" w:rsidRDefault="00E120A2"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Fundraising: Board/Committee Roles</w:t>
                      </w:r>
                    </w:p>
                    <w:p w:rsidR="00E120A2" w:rsidRPr="001B44F0" w:rsidRDefault="00E120A2"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Board Member Commitments</w:t>
                      </w:r>
                    </w:p>
                    <w:p w:rsidR="00E120A2" w:rsidRPr="001B44F0" w:rsidRDefault="00E120A2" w:rsidP="00E96F4D">
                      <w:pPr>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Fundraising Volunteer Job Descriptions</w:t>
                      </w:r>
                    </w:p>
                    <w:p w:rsidR="00E120A2" w:rsidRPr="001B44F0" w:rsidRDefault="00E120A2" w:rsidP="00E96F4D">
                      <w:pPr>
                        <w:rPr>
                          <w:rFonts w:ascii="Source Sans Pro" w:eastAsia="Times New Roman" w:hAnsi="Source Sans Pro" w:cs="Times New Roman"/>
                          <w:color w:val="FA4616"/>
                          <w:sz w:val="20"/>
                          <w:szCs w:val="20"/>
                        </w:rPr>
                      </w:pPr>
                      <w:r w:rsidRPr="001B44F0">
                        <w:rPr>
                          <w:rFonts w:ascii="Source Sans Pro" w:eastAsia="Times New Roman" w:hAnsi="Source Sans Pro" w:cs="Times New Roman"/>
                          <w:b/>
                          <w:color w:val="FA4616"/>
                          <w:sz w:val="20"/>
                          <w:szCs w:val="20"/>
                        </w:rPr>
                        <w:t>Fundraising Campaigns: Advocacy</w:t>
                      </w:r>
                    </w:p>
                    <w:p w:rsidR="00E120A2" w:rsidRPr="001B44F0" w:rsidRDefault="00E120A2" w:rsidP="00E96F4D">
                      <w:pPr>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Fundraising Campaigns: Annual</w:t>
                      </w:r>
                    </w:p>
                    <w:p w:rsidR="00E120A2" w:rsidRPr="001B44F0" w:rsidRDefault="00E120A2" w:rsidP="00E96F4D">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Fundraising Campaigns: Capital </w:t>
                      </w:r>
                    </w:p>
                    <w:p w:rsidR="00E120A2" w:rsidRPr="001B44F0" w:rsidRDefault="00E120A2"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Capital Campaign Overview</w:t>
                      </w:r>
                    </w:p>
                    <w:p w:rsidR="00E120A2" w:rsidRPr="001B44F0" w:rsidRDefault="00E120A2"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Capital Campaign Guides</w:t>
                      </w:r>
                    </w:p>
                    <w:p w:rsidR="00E120A2" w:rsidRPr="001B44F0" w:rsidRDefault="00E120A2"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Feasibility and Readiness Steps</w:t>
                      </w:r>
                    </w:p>
                    <w:p w:rsidR="00E120A2" w:rsidRPr="001B44F0" w:rsidRDefault="00E120A2"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Setting a Capital Campaign Goal </w:t>
                      </w:r>
                    </w:p>
                    <w:p w:rsidR="00E120A2" w:rsidRPr="001B44F0" w:rsidRDefault="00E120A2"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Mission-based Capital Planning</w:t>
                      </w:r>
                    </w:p>
                    <w:p w:rsidR="00E120A2" w:rsidRPr="001B44F0" w:rsidRDefault="00E120A2"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Case Statement How </w:t>
                      </w:r>
                      <w:proofErr w:type="spellStart"/>
                      <w:r w:rsidRPr="001B44F0">
                        <w:rPr>
                          <w:rFonts w:ascii="Source Sans Pro" w:eastAsia="Times New Roman" w:hAnsi="Source Sans Pro" w:cs="Times New Roman"/>
                          <w:bCs/>
                          <w:sz w:val="18"/>
                          <w:szCs w:val="18"/>
                        </w:rPr>
                        <w:t>Tos</w:t>
                      </w:r>
                      <w:proofErr w:type="spellEnd"/>
                    </w:p>
                    <w:p w:rsidR="00E120A2" w:rsidRPr="001B44F0" w:rsidRDefault="00E120A2"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Campaign Process Assessment</w:t>
                      </w:r>
                    </w:p>
                    <w:p w:rsidR="00E120A2" w:rsidRPr="001B44F0" w:rsidRDefault="00E120A2"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Additional Capital Campaign Resources</w:t>
                      </w:r>
                    </w:p>
                    <w:p w:rsidR="00E120A2" w:rsidRPr="001B44F0" w:rsidRDefault="00E120A2" w:rsidP="00E96F4D">
                      <w:pPr>
                        <w:spacing w:line="223" w:lineRule="auto"/>
                        <w:ind w:left="90" w:hanging="90"/>
                        <w:rPr>
                          <w:rFonts w:ascii="Source Sans Pro" w:eastAsia="Times New Roman" w:hAnsi="Source Sans Pro" w:cs="Times New Roman"/>
                          <w:color w:val="FA4616"/>
                          <w:sz w:val="20"/>
                          <w:szCs w:val="20"/>
                        </w:rPr>
                      </w:pPr>
                      <w:r w:rsidRPr="001B44F0">
                        <w:rPr>
                          <w:rFonts w:ascii="Source Sans Pro" w:eastAsia="Times New Roman" w:hAnsi="Source Sans Pro" w:cs="Times New Roman"/>
                          <w:b/>
                          <w:color w:val="FA4616"/>
                          <w:sz w:val="20"/>
                          <w:szCs w:val="20"/>
                        </w:rPr>
                        <w:t xml:space="preserve">Fundraising Campaigns: Endowment/ Planned </w:t>
                      </w:r>
                      <w:proofErr w:type="gramStart"/>
                      <w:r w:rsidRPr="001B44F0">
                        <w:rPr>
                          <w:rFonts w:ascii="Source Sans Pro" w:eastAsia="Times New Roman" w:hAnsi="Source Sans Pro" w:cs="Times New Roman"/>
                          <w:b/>
                          <w:color w:val="FA4616"/>
                          <w:sz w:val="20"/>
                          <w:szCs w:val="20"/>
                        </w:rPr>
                        <w:t>Giving</w:t>
                      </w:r>
                      <w:proofErr w:type="gramEnd"/>
                    </w:p>
                    <w:p w:rsidR="00E120A2" w:rsidRPr="001B44F0" w:rsidRDefault="00E120A2" w:rsidP="00E96F4D">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Fundraising Campaigns: Major Gifts</w:t>
                      </w:r>
                    </w:p>
                    <w:p w:rsidR="00E120A2" w:rsidRPr="001B44F0" w:rsidRDefault="00E120A2"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Major Gifts Tips and Tools</w:t>
                      </w:r>
                    </w:p>
                    <w:p w:rsidR="00E120A2" w:rsidRPr="001B44F0" w:rsidRDefault="00E120A2"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Giving Circles</w:t>
                      </w:r>
                    </w:p>
                    <w:p w:rsidR="00E120A2" w:rsidRPr="001B44F0" w:rsidRDefault="00E120A2" w:rsidP="00E96F4D">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Fundraising: Donor Relations</w:t>
                      </w:r>
                    </w:p>
                    <w:p w:rsidR="00E120A2" w:rsidRPr="001B44F0" w:rsidRDefault="00E120A2"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Donor and Prospect Tracking Form</w:t>
                      </w:r>
                    </w:p>
                    <w:p w:rsidR="00E120A2" w:rsidRPr="001B44F0" w:rsidRDefault="00E120A2"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Donor Acknowledgement</w:t>
                      </w:r>
                    </w:p>
                    <w:p w:rsidR="00E120A2" w:rsidRPr="001B44F0" w:rsidRDefault="00E120A2" w:rsidP="00E96F4D">
                      <w:pPr>
                        <w:spacing w:line="223" w:lineRule="auto"/>
                        <w:rPr>
                          <w:rFonts w:ascii="Source Sans Pro" w:eastAsia="Times New Roman" w:hAnsi="Source Sans Pro" w:cs="Times New Roman"/>
                          <w:color w:val="FA4616"/>
                          <w:sz w:val="20"/>
                          <w:szCs w:val="20"/>
                        </w:rPr>
                      </w:pPr>
                      <w:r w:rsidRPr="001B44F0">
                        <w:rPr>
                          <w:rFonts w:ascii="Source Sans Pro" w:eastAsia="Times New Roman" w:hAnsi="Source Sans Pro" w:cs="Times New Roman"/>
                          <w:b/>
                          <w:color w:val="FA4616"/>
                          <w:sz w:val="20"/>
                          <w:szCs w:val="20"/>
                        </w:rPr>
                        <w:t>Fundraising Reports</w:t>
                      </w:r>
                    </w:p>
                    <w:p w:rsidR="00E120A2" w:rsidRPr="001B44F0" w:rsidRDefault="00E120A2"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National Fundraising Trends and Results</w:t>
                      </w:r>
                    </w:p>
                    <w:p w:rsidR="00E120A2" w:rsidRPr="001B44F0" w:rsidRDefault="00E120A2"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Giving Strategy Considerations</w:t>
                      </w:r>
                    </w:p>
                    <w:p w:rsidR="00E120A2" w:rsidRPr="001B44F0" w:rsidRDefault="00E120A2" w:rsidP="00E96F4D">
                      <w:pPr>
                        <w:spacing w:line="223" w:lineRule="auto"/>
                        <w:rPr>
                          <w:rFonts w:ascii="Source Sans Pro" w:eastAsia="Times New Roman" w:hAnsi="Source Sans Pro" w:cs="Times New Roman"/>
                          <w:bCs/>
                          <w:spacing w:val="-4"/>
                          <w:sz w:val="20"/>
                          <w:szCs w:val="20"/>
                        </w:rPr>
                      </w:pPr>
                      <w:r w:rsidRPr="001B44F0">
                        <w:rPr>
                          <w:rFonts w:ascii="Source Sans Pro" w:eastAsia="Times New Roman" w:hAnsi="Source Sans Pro" w:cs="Times New Roman"/>
                          <w:b/>
                          <w:color w:val="FA4616"/>
                          <w:spacing w:val="-4"/>
                          <w:sz w:val="20"/>
                          <w:szCs w:val="20"/>
                        </w:rPr>
                        <w:t>Fundraising Using Technology/Social Media</w:t>
                      </w:r>
                    </w:p>
                    <w:p w:rsidR="00E120A2" w:rsidRPr="001B44F0" w:rsidRDefault="00E120A2"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Donor Engagement Using Technology</w:t>
                      </w:r>
                    </w:p>
                    <w:p w:rsidR="00E120A2" w:rsidRPr="001B44F0" w:rsidRDefault="00E120A2" w:rsidP="00E96F4D">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Fundraising and Social Media</w:t>
                      </w:r>
                    </w:p>
                    <w:p w:rsidR="00E120A2" w:rsidRPr="001B44F0" w:rsidRDefault="00E120A2" w:rsidP="00B30F0F">
                      <w:pPr>
                        <w:spacing w:line="120" w:lineRule="auto"/>
                        <w:rPr>
                          <w:rFonts w:ascii="Source Sans Pro" w:eastAsia="Times New Roman" w:hAnsi="Source Sans Pro" w:cs="Times New Roman"/>
                          <w:b/>
                          <w:color w:val="FA4616"/>
                          <w:sz w:val="20"/>
                          <w:szCs w:val="20"/>
                        </w:rPr>
                      </w:pPr>
                    </w:p>
                    <w:p w:rsidR="00E120A2" w:rsidRPr="001B44F0" w:rsidRDefault="00E120A2" w:rsidP="00475F70">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Gender-based Violence</w:t>
                      </w:r>
                    </w:p>
                    <w:p w:rsidR="00E120A2" w:rsidRPr="001B44F0" w:rsidRDefault="00E120A2"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Race and Gender-based Violence</w:t>
                      </w:r>
                    </w:p>
                    <w:p w:rsidR="00E120A2" w:rsidRPr="001B44F0" w:rsidRDefault="00E120A2" w:rsidP="00475F70">
                      <w:pPr>
                        <w:spacing w:line="223"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Girls' Empowerment</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b/>
                          <w:sz w:val="18"/>
                          <w:szCs w:val="18"/>
                        </w:rPr>
                        <w:t xml:space="preserve">– </w:t>
                      </w:r>
                      <w:r w:rsidRPr="001B44F0">
                        <w:rPr>
                          <w:rFonts w:ascii="Source Sans Pro" w:eastAsia="Times New Roman" w:hAnsi="Source Sans Pro" w:cs="Times New Roman"/>
                          <w:sz w:val="18"/>
                          <w:szCs w:val="18"/>
                        </w:rPr>
                        <w:t>See Empowerment</w:t>
                      </w:r>
                    </w:p>
                    <w:p w:rsidR="00E120A2" w:rsidRPr="001B44F0" w:rsidRDefault="00E120A2" w:rsidP="00475F70">
                      <w:pPr>
                        <w:spacing w:line="223"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Girls' Leadership</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sz w:val="18"/>
                          <w:szCs w:val="18"/>
                        </w:rPr>
                        <w:t>– See Leadership</w:t>
                      </w:r>
                    </w:p>
                    <w:p w:rsidR="00E120A2" w:rsidRPr="001B44F0" w:rsidRDefault="00E120A2" w:rsidP="00475F70">
                      <w:pPr>
                        <w:spacing w:line="223" w:lineRule="auto"/>
                        <w:rPr>
                          <w:rFonts w:ascii="Source Sans Pro" w:eastAsia="Times New Roman" w:hAnsi="Source Sans Pro" w:cs="Times New Roman"/>
                          <w:b/>
                          <w:color w:val="FA4616"/>
                          <w:spacing w:val="-4"/>
                          <w:sz w:val="28"/>
                          <w:szCs w:val="28"/>
                        </w:rPr>
                      </w:pPr>
                      <w:r w:rsidRPr="001B44F0">
                        <w:rPr>
                          <w:rFonts w:ascii="Source Sans Pro" w:eastAsia="Times New Roman" w:hAnsi="Source Sans Pro" w:cs="Times New Roman"/>
                          <w:b/>
                          <w:color w:val="FA4616"/>
                          <w:sz w:val="20"/>
                          <w:szCs w:val="20"/>
                        </w:rPr>
                        <w:t>Girls Research</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b/>
                          <w:sz w:val="18"/>
                          <w:szCs w:val="18"/>
                        </w:rPr>
                        <w:t xml:space="preserve">– </w:t>
                      </w:r>
                      <w:r w:rsidRPr="001B44F0">
                        <w:rPr>
                          <w:rFonts w:ascii="Source Sans Pro" w:eastAsia="Times New Roman" w:hAnsi="Source Sans Pro" w:cs="Times New Roman"/>
                          <w:spacing w:val="-4"/>
                          <w:sz w:val="18"/>
                          <w:szCs w:val="18"/>
                        </w:rPr>
                        <w:t>See Research/Status Reports</w:t>
                      </w:r>
                    </w:p>
                    <w:p w:rsidR="00E120A2" w:rsidRPr="001B44F0" w:rsidRDefault="00E120A2" w:rsidP="00475F70">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Global YWCA Work </w:t>
                      </w:r>
                      <w:r w:rsidRPr="001B44F0">
                        <w:rPr>
                          <w:rFonts w:ascii="Source Sans Pro" w:eastAsia="Times New Roman" w:hAnsi="Source Sans Pro" w:cs="Times New Roman"/>
                          <w:sz w:val="18"/>
                          <w:szCs w:val="18"/>
                        </w:rPr>
                        <w:t>– Mission Related Work</w:t>
                      </w:r>
                    </w:p>
                    <w:p w:rsidR="00E120A2" w:rsidRPr="001B44F0" w:rsidRDefault="00E120A2" w:rsidP="00475F70">
                      <w:pPr>
                        <w:spacing w:line="223" w:lineRule="auto"/>
                        <w:rPr>
                          <w:rFonts w:ascii="Source Sans Pro" w:eastAsia="Times New Roman" w:hAnsi="Source Sans Pro" w:cs="Times New Roman"/>
                          <w:sz w:val="18"/>
                          <w:szCs w:val="18"/>
                        </w:rPr>
                      </w:pPr>
                      <w:r w:rsidRPr="001B44F0">
                        <w:rPr>
                          <w:rFonts w:ascii="Source Sans Pro" w:eastAsia="Times New Roman" w:hAnsi="Source Sans Pro" w:cs="Times New Roman"/>
                          <w:b/>
                          <w:color w:val="FA4616"/>
                          <w:sz w:val="20"/>
                          <w:szCs w:val="20"/>
                        </w:rPr>
                        <w:t xml:space="preserve">Glossary    </w:t>
                      </w:r>
                      <w:r w:rsidRPr="001B44F0">
                        <w:rPr>
                          <w:rFonts w:ascii="Source Sans Pro" w:eastAsia="Times New Roman" w:hAnsi="Source Sans Pro" w:cs="Times New Roman"/>
                          <w:sz w:val="20"/>
                          <w:szCs w:val="20"/>
                        </w:rPr>
                        <w:t xml:space="preserve">- </w:t>
                      </w:r>
                      <w:r w:rsidRPr="001B44F0">
                        <w:rPr>
                          <w:rFonts w:ascii="Source Sans Pro" w:hAnsi="Source Sans Pro"/>
                          <w:sz w:val="18"/>
                          <w:szCs w:val="18"/>
                        </w:rPr>
                        <w:t>Social Justice Terms</w:t>
                      </w:r>
                    </w:p>
                    <w:p w:rsidR="00E120A2" w:rsidRPr="001B44F0" w:rsidRDefault="00E120A2" w:rsidP="00475F70">
                      <w:pPr>
                        <w:spacing w:line="223" w:lineRule="auto"/>
                        <w:ind w:left="90" w:hanging="90"/>
                        <w:rPr>
                          <w:rFonts w:ascii="Source Sans Pro" w:eastAsia="Times New Roman" w:hAnsi="Source Sans Pro" w:cs="Times New Roman"/>
                          <w:b/>
                          <w:sz w:val="18"/>
                          <w:szCs w:val="18"/>
                        </w:rPr>
                      </w:pPr>
                      <w:r w:rsidRPr="001B44F0">
                        <w:rPr>
                          <w:rFonts w:ascii="Source Sans Pro" w:eastAsia="Times New Roman" w:hAnsi="Source Sans Pro" w:cs="Times New Roman"/>
                          <w:b/>
                          <w:color w:val="FA4616"/>
                          <w:sz w:val="20"/>
                          <w:szCs w:val="20"/>
                        </w:rPr>
                        <w:t>Governance</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b/>
                          <w:sz w:val="18"/>
                          <w:szCs w:val="18"/>
                        </w:rPr>
                        <w:t xml:space="preserve">– </w:t>
                      </w:r>
                      <w:r w:rsidRPr="001B44F0">
                        <w:rPr>
                          <w:rFonts w:ascii="Source Sans Pro" w:eastAsia="Times New Roman" w:hAnsi="Source Sans Pro" w:cs="Times New Roman"/>
                          <w:sz w:val="18"/>
                          <w:szCs w:val="18"/>
                        </w:rPr>
                        <w:t>See</w:t>
                      </w:r>
                      <w:r w:rsidRPr="001B44F0">
                        <w:rPr>
                          <w:rFonts w:ascii="Source Sans Pro" w:eastAsia="Times New Roman" w:hAnsi="Source Sans Pro" w:cs="Times New Roman"/>
                          <w:b/>
                          <w:sz w:val="18"/>
                          <w:szCs w:val="18"/>
                        </w:rPr>
                        <w:t xml:space="preserve"> </w:t>
                      </w:r>
                      <w:r w:rsidRPr="001B44F0">
                        <w:rPr>
                          <w:rFonts w:ascii="Source Sans Pro" w:eastAsia="Times New Roman" w:hAnsi="Source Sans Pro" w:cs="Times New Roman"/>
                          <w:bCs/>
                          <w:sz w:val="18"/>
                          <w:szCs w:val="18"/>
                        </w:rPr>
                        <w:t>Boards of Directors and Governance, Robert’s Rules of Order</w:t>
                      </w:r>
                    </w:p>
                    <w:p w:rsidR="00E120A2" w:rsidRPr="001B44F0" w:rsidRDefault="00E120A2" w:rsidP="00560D55">
                      <w:pPr>
                        <w:spacing w:line="223" w:lineRule="auto"/>
                        <w:ind w:left="90" w:hanging="90"/>
                        <w:rPr>
                          <w:rFonts w:ascii="Source Sans Pro" w:eastAsia="Times New Roman" w:hAnsi="Source Sans Pro" w:cs="Times New Roman"/>
                          <w:b/>
                          <w:sz w:val="18"/>
                          <w:szCs w:val="18"/>
                        </w:rPr>
                      </w:pPr>
                      <w:r w:rsidRPr="001B44F0">
                        <w:rPr>
                          <w:rFonts w:ascii="Source Sans Pro" w:eastAsia="Times New Roman" w:hAnsi="Source Sans Pro" w:cs="Times New Roman"/>
                          <w:b/>
                          <w:color w:val="FA4616"/>
                          <w:sz w:val="20"/>
                          <w:szCs w:val="20"/>
                        </w:rPr>
                        <w:t>Grant Compliance</w:t>
                      </w:r>
                      <w:r>
                        <w:rPr>
                          <w:rFonts w:ascii="Source Sans Pro" w:eastAsia="Times New Roman" w:hAnsi="Source Sans Pro" w:cs="Times New Roman"/>
                          <w:b/>
                          <w:color w:val="FA4616"/>
                          <w:sz w:val="20"/>
                          <w:szCs w:val="20"/>
                        </w:rPr>
                        <w:t xml:space="preserve"> </w:t>
                      </w:r>
                      <w:r w:rsidRPr="001B44F0">
                        <w:rPr>
                          <w:rFonts w:ascii="Source Sans Pro" w:eastAsia="Times New Roman" w:hAnsi="Source Sans Pro" w:cs="Times New Roman"/>
                          <w:sz w:val="18"/>
                          <w:szCs w:val="18"/>
                        </w:rPr>
                        <w:t xml:space="preserve">- </w:t>
                      </w:r>
                      <w:r w:rsidRPr="001B44F0">
                        <w:rPr>
                          <w:rFonts w:ascii="Source Sans Pro" w:eastAsia="Times New Roman" w:hAnsi="Source Sans Pro" w:cs="Times New Roman"/>
                          <w:bCs/>
                          <w:sz w:val="18"/>
                          <w:szCs w:val="18"/>
                        </w:rPr>
                        <w:t xml:space="preserve">Grant </w:t>
                      </w:r>
                      <w:r>
                        <w:rPr>
                          <w:rFonts w:ascii="Source Sans Pro" w:eastAsia="Times New Roman" w:hAnsi="Source Sans Pro" w:cs="Times New Roman"/>
                          <w:bCs/>
                          <w:sz w:val="18"/>
                          <w:szCs w:val="18"/>
                        </w:rPr>
                        <w:t xml:space="preserve">Compliance </w:t>
                      </w:r>
                      <w:r w:rsidRPr="001B44F0">
                        <w:rPr>
                          <w:rFonts w:ascii="Source Sans Pro" w:eastAsia="Times New Roman" w:hAnsi="Source Sans Pro" w:cs="Times New Roman"/>
                          <w:bCs/>
                          <w:sz w:val="18"/>
                          <w:szCs w:val="18"/>
                        </w:rPr>
                        <w:t>Checklist</w:t>
                      </w:r>
                    </w:p>
                    <w:p w:rsidR="00E120A2" w:rsidRPr="001B44F0" w:rsidRDefault="00E120A2" w:rsidP="000674CB">
                      <w:pPr>
                        <w:spacing w:line="216" w:lineRule="auto"/>
                        <w:rPr>
                          <w:rFonts w:ascii="Source Sans Pro" w:eastAsia="Times New Roman" w:hAnsi="Source Sans Pro" w:cs="Times New Roman"/>
                          <w:b/>
                          <w:color w:val="FA4616"/>
                          <w:spacing w:val="-4"/>
                          <w:sz w:val="20"/>
                          <w:szCs w:val="20"/>
                        </w:rPr>
                      </w:pPr>
                      <w:r w:rsidRPr="001B44F0">
                        <w:rPr>
                          <w:rFonts w:ascii="Source Sans Pro" w:eastAsia="Times New Roman" w:hAnsi="Source Sans Pro" w:cs="Times New Roman"/>
                          <w:b/>
                          <w:color w:val="FA4616"/>
                          <w:sz w:val="20"/>
                          <w:szCs w:val="20"/>
                        </w:rPr>
                        <w:t>Grant Writing -</w:t>
                      </w:r>
                      <w:r w:rsidRPr="001B44F0">
                        <w:rPr>
                          <w:rFonts w:ascii="Source Sans Pro" w:eastAsia="Times New Roman" w:hAnsi="Source Sans Pro" w:cs="Times New Roman"/>
                          <w:bCs/>
                          <w:spacing w:val="-4"/>
                          <w:sz w:val="18"/>
                          <w:szCs w:val="18"/>
                        </w:rPr>
                        <w:t>Elements of Success, Tips, Tools</w:t>
                      </w:r>
                    </w:p>
                    <w:p w:rsidR="00E120A2" w:rsidRPr="001B44F0" w:rsidRDefault="00E120A2" w:rsidP="00B30F0F">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Case Statement Development</w:t>
                      </w:r>
                    </w:p>
                    <w:p w:rsidR="00E120A2" w:rsidRPr="001B44F0" w:rsidRDefault="00E120A2" w:rsidP="00B30F0F">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Also see Foundations</w:t>
                      </w:r>
                    </w:p>
                    <w:p w:rsidR="00E120A2" w:rsidRPr="001625C8" w:rsidRDefault="00E120A2"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Pr="009E282C">
        <w:rPr>
          <w:rFonts w:ascii="Source Sans Pro" w:hAnsi="Source Sans Pro"/>
          <w:b/>
          <w:noProof/>
          <w:sz w:val="21"/>
          <w:szCs w:val="21"/>
        </w:rPr>
        <mc:AlternateContent>
          <mc:Choice Requires="wps">
            <w:drawing>
              <wp:anchor distT="0" distB="0" distL="114300" distR="114300" simplePos="0" relativeHeight="251692032" behindDoc="0" locked="0" layoutInCell="1" allowOverlap="1" wp14:anchorId="10E24C92" wp14:editId="54A0304A">
                <wp:simplePos x="0" y="0"/>
                <wp:positionH relativeFrom="column">
                  <wp:posOffset>4838700</wp:posOffset>
                </wp:positionH>
                <wp:positionV relativeFrom="paragraph">
                  <wp:posOffset>-1</wp:posOffset>
                </wp:positionV>
                <wp:extent cx="2423160" cy="7466965"/>
                <wp:effectExtent l="0" t="0" r="15240" b="19685"/>
                <wp:wrapNone/>
                <wp:docPr id="7" name="Text Box 7"/>
                <wp:cNvGraphicFramePr/>
                <a:graphic xmlns:a="http://schemas.openxmlformats.org/drawingml/2006/main">
                  <a:graphicData uri="http://schemas.microsoft.com/office/word/2010/wordprocessingShape">
                    <wps:wsp>
                      <wps:cNvSpPr txBox="1"/>
                      <wps:spPr>
                        <a:xfrm>
                          <a:off x="0" y="0"/>
                          <a:ext cx="2423160" cy="74669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20A2" w:rsidRPr="001B44F0" w:rsidRDefault="00E120A2" w:rsidP="00475F70">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Health</w:t>
                            </w:r>
                          </w:p>
                          <w:p w:rsidR="00E120A2" w:rsidRPr="001B44F0" w:rsidRDefault="00E120A2"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Women's Health Services History</w:t>
                            </w:r>
                          </w:p>
                          <w:p w:rsidR="00E120A2" w:rsidRPr="001B44F0" w:rsidRDefault="00E120A2" w:rsidP="00475F70">
                            <w:pPr>
                              <w:spacing w:line="223" w:lineRule="auto"/>
                              <w:ind w:firstLine="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Also see Research/Status Reports</w:t>
                            </w:r>
                          </w:p>
                          <w:p w:rsidR="00E120A2" w:rsidRPr="001B44F0" w:rsidRDefault="00E120A2" w:rsidP="00475F70">
                            <w:pPr>
                              <w:spacing w:line="48" w:lineRule="auto"/>
                              <w:rPr>
                                <w:rFonts w:ascii="Source Sans Pro" w:eastAsia="Times New Roman" w:hAnsi="Source Sans Pro" w:cs="Times New Roman"/>
                                <w:b/>
                                <w:color w:val="FA4616"/>
                                <w:sz w:val="20"/>
                                <w:szCs w:val="20"/>
                              </w:rPr>
                            </w:pPr>
                          </w:p>
                          <w:p w:rsidR="00E120A2" w:rsidRPr="001B44F0" w:rsidRDefault="00E120A2" w:rsidP="00475F70">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color w:val="FA4616"/>
                                <w:sz w:val="20"/>
                                <w:szCs w:val="20"/>
                              </w:rPr>
                              <w:t>History and Mission Presentations</w:t>
                            </w:r>
                          </w:p>
                          <w:p w:rsidR="00E120A2" w:rsidRPr="001B44F0" w:rsidRDefault="00E120A2"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History/Advocacy Presentations</w:t>
                            </w:r>
                          </w:p>
                          <w:p w:rsidR="00E120A2" w:rsidRPr="001B44F0" w:rsidRDefault="00E120A2"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Mission Presentations</w:t>
                            </w:r>
                          </w:p>
                          <w:p w:rsidR="00E120A2" w:rsidRPr="001B44F0" w:rsidRDefault="00E120A2" w:rsidP="00475F70">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Housing    </w:t>
                            </w:r>
                            <w:r w:rsidRPr="001B44F0">
                              <w:rPr>
                                <w:rFonts w:ascii="Source Sans Pro" w:eastAsia="Times New Roman" w:hAnsi="Source Sans Pro" w:cs="Times New Roman"/>
                                <w:sz w:val="18"/>
                                <w:szCs w:val="18"/>
                              </w:rPr>
                              <w:t xml:space="preserve">- </w:t>
                            </w:r>
                            <w:r w:rsidRPr="001B44F0">
                              <w:rPr>
                                <w:rFonts w:ascii="Source Sans Pro" w:eastAsia="Times New Roman" w:hAnsi="Source Sans Pro" w:cs="Times New Roman"/>
                                <w:bCs/>
                                <w:sz w:val="18"/>
                                <w:szCs w:val="18"/>
                              </w:rPr>
                              <w:t>Housing Trends</w:t>
                            </w:r>
                          </w:p>
                          <w:p w:rsidR="00E120A2" w:rsidRPr="001B44F0" w:rsidRDefault="00E120A2" w:rsidP="00505D9D">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Human Resources   </w:t>
                            </w:r>
                            <w:r w:rsidRPr="001B44F0">
                              <w:rPr>
                                <w:rFonts w:ascii="Source Sans Pro" w:eastAsia="Times New Roman" w:hAnsi="Source Sans Pro" w:cs="Times New Roman"/>
                                <w:b/>
                                <w:sz w:val="20"/>
                                <w:szCs w:val="20"/>
                              </w:rPr>
                              <w:t xml:space="preserve"> - </w:t>
                            </w:r>
                            <w:r w:rsidRPr="001B44F0">
                              <w:rPr>
                                <w:rFonts w:ascii="Source Sans Pro" w:eastAsia="Times New Roman" w:hAnsi="Source Sans Pro" w:cs="Times New Roman"/>
                                <w:sz w:val="18"/>
                                <w:szCs w:val="18"/>
                              </w:rPr>
                              <w:t xml:space="preserve">See Staff and Staffing </w:t>
                            </w:r>
                          </w:p>
                          <w:p w:rsidR="00E120A2" w:rsidRPr="001B44F0" w:rsidRDefault="00E120A2" w:rsidP="00475F70">
                            <w:pPr>
                              <w:spacing w:line="72" w:lineRule="auto"/>
                              <w:rPr>
                                <w:rFonts w:ascii="Source Sans Pro" w:eastAsia="Times New Roman" w:hAnsi="Source Sans Pro" w:cs="Times New Roman"/>
                                <w:b/>
                                <w:color w:val="FA4616"/>
                                <w:sz w:val="20"/>
                                <w:szCs w:val="20"/>
                              </w:rPr>
                            </w:pPr>
                          </w:p>
                          <w:p w:rsidR="00E120A2" w:rsidRPr="001B44F0" w:rsidRDefault="00E120A2" w:rsidP="00475F70">
                            <w:pPr>
                              <w:spacing w:line="223"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Impact of YWCA Programs</w:t>
                            </w:r>
                          </w:p>
                          <w:p w:rsidR="00E120A2" w:rsidRPr="001B44F0" w:rsidRDefault="00E120A2"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Program Impact and Information</w:t>
                            </w:r>
                          </w:p>
                          <w:p w:rsidR="00E120A2" w:rsidRDefault="00E120A2"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Today’s YWCA Reports</w:t>
                            </w:r>
                          </w:p>
                          <w:p w:rsidR="00E120A2" w:rsidRPr="001B44F0" w:rsidRDefault="00E120A2" w:rsidP="00475F70">
                            <w:pPr>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YWCA Performance Metrics</w:t>
                            </w:r>
                          </w:p>
                          <w:p w:rsidR="00E120A2" w:rsidRPr="001B44F0" w:rsidRDefault="00E120A2" w:rsidP="00475F70">
                            <w:pPr>
                              <w:spacing w:line="223"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Impact:</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sz w:val="18"/>
                                <w:szCs w:val="18"/>
                              </w:rPr>
                              <w:t>See Outcomes and Impact</w:t>
                            </w:r>
                          </w:p>
                          <w:p w:rsidR="00E120A2" w:rsidRPr="001B44F0" w:rsidRDefault="00E120A2" w:rsidP="00475F70">
                            <w:pPr>
                              <w:spacing w:line="228" w:lineRule="auto"/>
                              <w:rPr>
                                <w:rFonts w:ascii="Source Sans Pro" w:eastAsia="Times New Roman" w:hAnsi="Source Sans Pro" w:cs="Times New Roman"/>
                                <w:b/>
                                <w:bCs/>
                                <w:sz w:val="20"/>
                                <w:szCs w:val="20"/>
                              </w:rPr>
                            </w:pPr>
                            <w:r w:rsidRPr="001B44F0">
                              <w:rPr>
                                <w:rFonts w:ascii="Source Sans Pro" w:eastAsia="Times New Roman" w:hAnsi="Source Sans Pro" w:cs="Times New Roman"/>
                                <w:b/>
                                <w:color w:val="FA4616"/>
                                <w:sz w:val="20"/>
                                <w:szCs w:val="20"/>
                              </w:rPr>
                              <w:t>Inclusiveness/Diversity</w:t>
                            </w:r>
                          </w:p>
                          <w:p w:rsidR="00E120A2" w:rsidRPr="001B44F0" w:rsidRDefault="00E120A2"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Creating an Inclusive Program Environment</w:t>
                            </w:r>
                          </w:p>
                          <w:p w:rsidR="00E120A2" w:rsidRPr="001B44F0" w:rsidRDefault="00E120A2"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Building Diversity Overview, Tips and Tools</w:t>
                            </w:r>
                          </w:p>
                          <w:p w:rsidR="00E120A2" w:rsidRPr="001B44F0" w:rsidRDefault="00E120A2" w:rsidP="00475F70">
                            <w:pPr>
                              <w:spacing w:line="228"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Information Technology</w:t>
                            </w:r>
                            <w:r w:rsidRPr="001B44F0">
                              <w:rPr>
                                <w:rFonts w:ascii="Source Sans Pro" w:eastAsia="Times New Roman" w:hAnsi="Source Sans Pro" w:cs="Times New Roman"/>
                                <w:b/>
                                <w:color w:val="FA4616"/>
                                <w:sz w:val="28"/>
                                <w:szCs w:val="28"/>
                              </w:rPr>
                              <w:t xml:space="preserve"> </w:t>
                            </w:r>
                          </w:p>
                          <w:p w:rsidR="00E120A2" w:rsidRPr="001B44F0" w:rsidRDefault="00E120A2" w:rsidP="00475F70">
                            <w:pPr>
                              <w:spacing w:line="228" w:lineRule="auto"/>
                              <w:ind w:firstLine="90"/>
                              <w:rPr>
                                <w:rFonts w:ascii="Source Sans Pro" w:eastAsia="Times New Roman" w:hAnsi="Source Sans Pro" w:cs="Times New Roman"/>
                                <w:b/>
                                <w:color w:val="FA4616"/>
                                <w:sz w:val="28"/>
                                <w:szCs w:val="28"/>
                              </w:rPr>
                            </w:pPr>
                            <w:r w:rsidRPr="001B44F0">
                              <w:rPr>
                                <w:rFonts w:ascii="Source Sans Pro" w:eastAsia="Times New Roman" w:hAnsi="Source Sans Pro" w:cs="Times New Roman"/>
                                <w:sz w:val="18"/>
                                <w:szCs w:val="18"/>
                              </w:rPr>
                              <w:t>See Technology and, Cloud Technology</w:t>
                            </w:r>
                          </w:p>
                          <w:p w:rsidR="00E120A2" w:rsidRPr="001B44F0" w:rsidRDefault="00E120A2"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Insurance Coverage </w:t>
                            </w:r>
                            <w:r w:rsidRPr="001B44F0">
                              <w:rPr>
                                <w:rFonts w:ascii="Source Sans Pro" w:eastAsia="Times New Roman" w:hAnsi="Source Sans Pro" w:cs="Times New Roman"/>
                                <w:b/>
                                <w:sz w:val="20"/>
                                <w:szCs w:val="20"/>
                              </w:rPr>
                              <w:t xml:space="preserve">- </w:t>
                            </w:r>
                            <w:r w:rsidRPr="001B44F0">
                              <w:rPr>
                                <w:rFonts w:ascii="Source Sans Pro" w:eastAsia="Times New Roman" w:hAnsi="Source Sans Pro" w:cs="Times New Roman"/>
                                <w:bCs/>
                                <w:sz w:val="18"/>
                                <w:szCs w:val="18"/>
                              </w:rPr>
                              <w:t>Insurance Guide</w:t>
                            </w:r>
                          </w:p>
                          <w:p w:rsidR="00E120A2" w:rsidRPr="001B44F0" w:rsidRDefault="00E120A2"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Interim ED/CEO </w:t>
                            </w:r>
                          </w:p>
                          <w:p w:rsidR="00E120A2" w:rsidRPr="001B44F0" w:rsidRDefault="00E120A2" w:rsidP="00475F70">
                            <w:pPr>
                              <w:spacing w:line="228" w:lineRule="auto"/>
                              <w:ind w:firstLine="90"/>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Cs/>
                                <w:sz w:val="18"/>
                                <w:szCs w:val="18"/>
                              </w:rPr>
                              <w:t>Duties List, Considerations, Arrangements</w:t>
                            </w:r>
                          </w:p>
                          <w:p w:rsidR="00E120A2" w:rsidRPr="001B44F0" w:rsidRDefault="00E120A2"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Investment Management and </w:t>
                            </w:r>
                          </w:p>
                          <w:p w:rsidR="00E120A2" w:rsidRPr="001B44F0" w:rsidRDefault="00E120A2"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pacing w:val="-4"/>
                                <w:sz w:val="20"/>
                                <w:szCs w:val="20"/>
                              </w:rPr>
                              <w:t xml:space="preserve">  Endowment Policies </w:t>
                            </w:r>
                            <w:r w:rsidRPr="001B44F0">
                              <w:rPr>
                                <w:rFonts w:ascii="Source Sans Pro" w:eastAsia="Times New Roman" w:hAnsi="Source Sans Pro" w:cs="Times New Roman"/>
                                <w:b/>
                                <w:spacing w:val="-4"/>
                                <w:sz w:val="20"/>
                                <w:szCs w:val="20"/>
                              </w:rPr>
                              <w:t xml:space="preserve">- </w:t>
                            </w:r>
                            <w:r w:rsidRPr="001B44F0">
                              <w:rPr>
                                <w:rFonts w:ascii="Source Sans Pro" w:eastAsia="Times New Roman" w:hAnsi="Source Sans Pro" w:cs="Times New Roman"/>
                                <w:spacing w:val="-4"/>
                                <w:sz w:val="18"/>
                                <w:szCs w:val="18"/>
                              </w:rPr>
                              <w:t>See Asset Management</w:t>
                            </w:r>
                          </w:p>
                          <w:p w:rsidR="00E120A2" w:rsidRPr="001B44F0" w:rsidRDefault="00E120A2" w:rsidP="00475F70">
                            <w:pPr>
                              <w:spacing w:line="235"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IRS Filings   </w:t>
                            </w:r>
                            <w:r w:rsidRPr="001B44F0">
                              <w:rPr>
                                <w:rFonts w:ascii="Source Sans Pro" w:eastAsia="Times New Roman" w:hAnsi="Source Sans Pro" w:cs="Times New Roman"/>
                                <w:b/>
                                <w:sz w:val="20"/>
                                <w:szCs w:val="20"/>
                              </w:rPr>
                              <w:t xml:space="preserve"> - </w:t>
                            </w:r>
                            <w:r w:rsidRPr="001B44F0">
                              <w:rPr>
                                <w:rFonts w:ascii="Source Sans Pro" w:eastAsia="Times New Roman" w:hAnsi="Source Sans Pro" w:cs="Times New Roman"/>
                                <w:bCs/>
                                <w:sz w:val="18"/>
                                <w:szCs w:val="18"/>
                              </w:rPr>
                              <w:t>Audit and IRS Filings Overview</w:t>
                            </w:r>
                          </w:p>
                          <w:p w:rsidR="00E120A2" w:rsidRDefault="00E120A2" w:rsidP="00505D9D">
                            <w:pPr>
                              <w:spacing w:line="72" w:lineRule="auto"/>
                              <w:rPr>
                                <w:rFonts w:ascii="Source Sans Pro" w:eastAsia="Times New Roman" w:hAnsi="Source Sans Pro" w:cs="Times New Roman"/>
                                <w:b/>
                                <w:color w:val="FA4616"/>
                                <w:spacing w:val="-4"/>
                                <w:sz w:val="20"/>
                                <w:szCs w:val="20"/>
                              </w:rPr>
                            </w:pPr>
                          </w:p>
                          <w:p w:rsidR="00E120A2" w:rsidRPr="001B44F0" w:rsidRDefault="00E120A2" w:rsidP="00505D9D">
                            <w:pPr>
                              <w:spacing w:line="72" w:lineRule="auto"/>
                              <w:rPr>
                                <w:rFonts w:ascii="Source Sans Pro" w:eastAsia="Times New Roman" w:hAnsi="Source Sans Pro" w:cs="Times New Roman"/>
                                <w:b/>
                                <w:color w:val="FA4616"/>
                                <w:spacing w:val="-4"/>
                                <w:sz w:val="20"/>
                                <w:szCs w:val="20"/>
                              </w:rPr>
                            </w:pPr>
                          </w:p>
                          <w:p w:rsidR="00E120A2" w:rsidRPr="001B44F0" w:rsidRDefault="00E120A2" w:rsidP="00475F70">
                            <w:pPr>
                              <w:spacing w:line="228" w:lineRule="auto"/>
                              <w:rPr>
                                <w:rFonts w:ascii="Source Sans Pro" w:eastAsia="Times New Roman" w:hAnsi="Source Sans Pro" w:cs="Times New Roman"/>
                                <w:b/>
                                <w:color w:val="FA4616"/>
                                <w:spacing w:val="-4"/>
                                <w:sz w:val="20"/>
                                <w:szCs w:val="20"/>
                              </w:rPr>
                            </w:pPr>
                            <w:r w:rsidRPr="001B44F0">
                              <w:rPr>
                                <w:rFonts w:ascii="Source Sans Pro" w:eastAsia="Times New Roman" w:hAnsi="Source Sans Pro" w:cs="Times New Roman"/>
                                <w:b/>
                                <w:color w:val="FA4616"/>
                                <w:spacing w:val="-4"/>
                                <w:sz w:val="20"/>
                                <w:szCs w:val="20"/>
                              </w:rPr>
                              <w:t>Job Descriptions: YWCA Board, Committees</w:t>
                            </w:r>
                          </w:p>
                          <w:p w:rsidR="00E120A2" w:rsidRPr="001B44F0" w:rsidRDefault="00E120A2" w:rsidP="00475F70">
                            <w:pPr>
                              <w:spacing w:line="228" w:lineRule="auto"/>
                              <w:ind w:left="180" w:hanging="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Board/Function Committees &amp; Subcommittees</w:t>
                            </w:r>
                          </w:p>
                          <w:p w:rsidR="00E120A2" w:rsidRPr="001B44F0" w:rsidRDefault="00E120A2" w:rsidP="00475F70">
                            <w:pPr>
                              <w:spacing w:line="228" w:lineRule="auto"/>
                              <w:ind w:left="18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Fundraising Job Descriptions</w:t>
                            </w:r>
                          </w:p>
                          <w:p w:rsidR="00E120A2" w:rsidRPr="001B44F0" w:rsidRDefault="00E120A2" w:rsidP="00475F70">
                            <w:pPr>
                              <w:spacing w:line="228" w:lineRule="auto"/>
                              <w:ind w:left="18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Mission Committees</w:t>
                            </w:r>
                          </w:p>
                          <w:p w:rsidR="00E120A2" w:rsidRPr="001B44F0" w:rsidRDefault="00E120A2" w:rsidP="00475F70">
                            <w:pPr>
                              <w:spacing w:line="228" w:lineRule="auto"/>
                              <w:ind w:left="18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Board Officers </w:t>
                            </w:r>
                          </w:p>
                          <w:p w:rsidR="00E120A2" w:rsidRPr="001B44F0" w:rsidRDefault="00E120A2" w:rsidP="00475F70">
                            <w:pPr>
                              <w:spacing w:line="228" w:lineRule="auto"/>
                              <w:ind w:left="18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Leader Transition Committee</w:t>
                            </w:r>
                          </w:p>
                          <w:p w:rsidR="00E120A2" w:rsidRPr="001B44F0" w:rsidRDefault="00E120A2"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Job Descriptions - YWCA Staff</w:t>
                            </w:r>
                          </w:p>
                          <w:p w:rsidR="00E120A2" w:rsidRPr="001B44F0" w:rsidRDefault="00E120A2"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Administrative/ Program Positions</w:t>
                            </w:r>
                          </w:p>
                          <w:p w:rsidR="00E120A2" w:rsidRPr="001B44F0" w:rsidRDefault="00E120A2"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Executive Director/CEO Position</w:t>
                            </w:r>
                          </w:p>
                          <w:p w:rsidR="00E120A2" w:rsidRPr="001B44F0" w:rsidRDefault="00E120A2"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Interim ED/CEO Position</w:t>
                            </w:r>
                          </w:p>
                          <w:p w:rsidR="00E120A2" w:rsidRPr="001B44F0" w:rsidRDefault="00E120A2" w:rsidP="001B44F0">
                            <w:pPr>
                              <w:spacing w:line="168" w:lineRule="auto"/>
                              <w:rPr>
                                <w:rFonts w:ascii="Source Sans Pro" w:eastAsia="Times New Roman" w:hAnsi="Source Sans Pro" w:cs="Times New Roman"/>
                                <w:b/>
                                <w:bCs/>
                                <w:color w:val="FA4616"/>
                                <w:sz w:val="20"/>
                                <w:szCs w:val="20"/>
                              </w:rPr>
                            </w:pPr>
                          </w:p>
                          <w:p w:rsidR="00E120A2" w:rsidRPr="001B44F0" w:rsidRDefault="00E120A2"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Lay-offs </w:t>
                            </w:r>
                            <w:r w:rsidRPr="001B44F0">
                              <w:rPr>
                                <w:rFonts w:ascii="Source Sans Pro" w:eastAsia="Times New Roman" w:hAnsi="Source Sans Pro" w:cs="Times New Roman"/>
                                <w:b/>
                                <w:bCs/>
                                <w:sz w:val="20"/>
                                <w:szCs w:val="20"/>
                              </w:rPr>
                              <w:t xml:space="preserve">-- </w:t>
                            </w:r>
                            <w:r w:rsidRPr="001B44F0">
                              <w:rPr>
                                <w:rFonts w:ascii="Source Sans Pro" w:eastAsia="Times New Roman" w:hAnsi="Source Sans Pro" w:cs="Times New Roman"/>
                                <w:bCs/>
                                <w:sz w:val="18"/>
                                <w:szCs w:val="18"/>
                              </w:rPr>
                              <w:t>Lay-off Situation Sample Letter</w:t>
                            </w:r>
                          </w:p>
                          <w:p w:rsidR="00E120A2" w:rsidRPr="001B44F0" w:rsidRDefault="00E120A2"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Leadership Development/ Recruitment</w:t>
                            </w:r>
                          </w:p>
                          <w:p w:rsidR="00E120A2" w:rsidRPr="001B44F0" w:rsidRDefault="00E120A2"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Leadership Excellence</w:t>
                            </w:r>
                          </w:p>
                          <w:p w:rsidR="00E120A2" w:rsidRPr="001B44F0" w:rsidRDefault="00E120A2"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Girls/Youth Leadership Program Examples</w:t>
                            </w:r>
                          </w:p>
                          <w:p w:rsidR="00E120A2" w:rsidRPr="001B44F0" w:rsidRDefault="00E120A2"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Intergenerational Leadership</w:t>
                            </w:r>
                          </w:p>
                          <w:p w:rsidR="00E120A2" w:rsidRPr="001B44F0" w:rsidRDefault="00E120A2"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Women's Leadership Reports</w:t>
                            </w:r>
                          </w:p>
                          <w:p w:rsidR="00E120A2" w:rsidRPr="001B44F0" w:rsidRDefault="00E120A2"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Women of Color</w:t>
                            </w:r>
                          </w:p>
                          <w:p w:rsidR="00E120A2" w:rsidRPr="001B44F0" w:rsidRDefault="00E120A2"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Young Women</w:t>
                            </w:r>
                          </w:p>
                          <w:p w:rsidR="00E120A2" w:rsidRPr="001B44F0" w:rsidRDefault="00E120A2"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Lobbying</w:t>
                            </w:r>
                          </w:p>
                          <w:p w:rsidR="00E120A2" w:rsidRPr="001B44F0" w:rsidRDefault="00E120A2"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Policy Example </w:t>
                            </w:r>
                          </w:p>
                          <w:p w:rsidR="00E120A2" w:rsidRPr="001B44F0" w:rsidRDefault="00E120A2"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Also see Advocacy</w:t>
                            </w:r>
                          </w:p>
                          <w:p w:rsidR="00E120A2" w:rsidRPr="001B44F0" w:rsidRDefault="00E120A2"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Logic Model, Theory of Change</w:t>
                            </w:r>
                          </w:p>
                          <w:p w:rsidR="00E120A2" w:rsidRPr="001B44F0" w:rsidRDefault="00E120A2"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Logic Model Overview, Tools</w:t>
                            </w:r>
                          </w:p>
                          <w:p w:rsidR="00E120A2" w:rsidRPr="001B44F0" w:rsidRDefault="00E120A2"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Mission-Based Program Planning</w:t>
                            </w:r>
                          </w:p>
                          <w:p w:rsidR="00E120A2" w:rsidRPr="001625C8" w:rsidRDefault="00E120A2"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24C92" id="Text Box 7" o:spid="_x0000_s1037" type="#_x0000_t202" style="position:absolute;margin-left:381pt;margin-top:0;width:190.8pt;height:587.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" fillcolor="white [3201]" strokeweight=".5pt">
                <v:textbox>
                  <w:txbxContent>
                    <w:p w:rsidR="00E120A2" w:rsidRPr="001B44F0" w:rsidRDefault="00E120A2" w:rsidP="00475F70">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Health</w:t>
                      </w:r>
                    </w:p>
                    <w:p w:rsidR="00E120A2" w:rsidRPr="001B44F0" w:rsidRDefault="00E120A2"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Women's Health Services History</w:t>
                      </w:r>
                    </w:p>
                    <w:p w:rsidR="00E120A2" w:rsidRPr="001B44F0" w:rsidRDefault="00E120A2" w:rsidP="00475F70">
                      <w:pPr>
                        <w:spacing w:line="223" w:lineRule="auto"/>
                        <w:ind w:firstLine="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Also see Research/Status Reports</w:t>
                      </w:r>
                    </w:p>
                    <w:p w:rsidR="00E120A2" w:rsidRPr="001B44F0" w:rsidRDefault="00E120A2" w:rsidP="00475F70">
                      <w:pPr>
                        <w:spacing w:line="48" w:lineRule="auto"/>
                        <w:rPr>
                          <w:rFonts w:ascii="Source Sans Pro" w:eastAsia="Times New Roman" w:hAnsi="Source Sans Pro" w:cs="Times New Roman"/>
                          <w:b/>
                          <w:color w:val="FA4616"/>
                          <w:sz w:val="20"/>
                          <w:szCs w:val="20"/>
                        </w:rPr>
                      </w:pPr>
                    </w:p>
                    <w:p w:rsidR="00E120A2" w:rsidRPr="001B44F0" w:rsidRDefault="00E120A2" w:rsidP="00475F70">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color w:val="FA4616"/>
                          <w:sz w:val="20"/>
                          <w:szCs w:val="20"/>
                        </w:rPr>
                        <w:t>History and Mission Presentations</w:t>
                      </w:r>
                    </w:p>
                    <w:p w:rsidR="00E120A2" w:rsidRPr="001B44F0" w:rsidRDefault="00E120A2"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History/Advocacy Presentations</w:t>
                      </w:r>
                    </w:p>
                    <w:p w:rsidR="00E120A2" w:rsidRPr="001B44F0" w:rsidRDefault="00E120A2"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Mission Presentations</w:t>
                      </w:r>
                    </w:p>
                    <w:p w:rsidR="00E120A2" w:rsidRPr="001B44F0" w:rsidRDefault="00E120A2" w:rsidP="00475F70">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Housing    </w:t>
                      </w:r>
                      <w:r w:rsidRPr="001B44F0">
                        <w:rPr>
                          <w:rFonts w:ascii="Source Sans Pro" w:eastAsia="Times New Roman" w:hAnsi="Source Sans Pro" w:cs="Times New Roman"/>
                          <w:sz w:val="18"/>
                          <w:szCs w:val="18"/>
                        </w:rPr>
                        <w:t xml:space="preserve">- </w:t>
                      </w:r>
                      <w:r w:rsidRPr="001B44F0">
                        <w:rPr>
                          <w:rFonts w:ascii="Source Sans Pro" w:eastAsia="Times New Roman" w:hAnsi="Source Sans Pro" w:cs="Times New Roman"/>
                          <w:bCs/>
                          <w:sz w:val="18"/>
                          <w:szCs w:val="18"/>
                        </w:rPr>
                        <w:t>Housing Trends</w:t>
                      </w:r>
                    </w:p>
                    <w:p w:rsidR="00E120A2" w:rsidRPr="001B44F0" w:rsidRDefault="00E120A2" w:rsidP="00505D9D">
                      <w:pPr>
                        <w:spacing w:line="223"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Human Resources   </w:t>
                      </w:r>
                      <w:r w:rsidRPr="001B44F0">
                        <w:rPr>
                          <w:rFonts w:ascii="Source Sans Pro" w:eastAsia="Times New Roman" w:hAnsi="Source Sans Pro" w:cs="Times New Roman"/>
                          <w:b/>
                          <w:sz w:val="20"/>
                          <w:szCs w:val="20"/>
                        </w:rPr>
                        <w:t xml:space="preserve"> - </w:t>
                      </w:r>
                      <w:r w:rsidRPr="001B44F0">
                        <w:rPr>
                          <w:rFonts w:ascii="Source Sans Pro" w:eastAsia="Times New Roman" w:hAnsi="Source Sans Pro" w:cs="Times New Roman"/>
                          <w:sz w:val="18"/>
                          <w:szCs w:val="18"/>
                        </w:rPr>
                        <w:t xml:space="preserve">See Staff and Staffing </w:t>
                      </w:r>
                    </w:p>
                    <w:p w:rsidR="00E120A2" w:rsidRPr="001B44F0" w:rsidRDefault="00E120A2" w:rsidP="00475F70">
                      <w:pPr>
                        <w:spacing w:line="72" w:lineRule="auto"/>
                        <w:rPr>
                          <w:rFonts w:ascii="Source Sans Pro" w:eastAsia="Times New Roman" w:hAnsi="Source Sans Pro" w:cs="Times New Roman"/>
                          <w:b/>
                          <w:color w:val="FA4616"/>
                          <w:sz w:val="20"/>
                          <w:szCs w:val="20"/>
                        </w:rPr>
                      </w:pPr>
                    </w:p>
                    <w:p w:rsidR="00E120A2" w:rsidRPr="001B44F0" w:rsidRDefault="00E120A2" w:rsidP="00475F70">
                      <w:pPr>
                        <w:spacing w:line="223"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Impact of YWCA Programs</w:t>
                      </w:r>
                    </w:p>
                    <w:p w:rsidR="00E120A2" w:rsidRPr="001B44F0" w:rsidRDefault="00E120A2"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Program Impact and Information</w:t>
                      </w:r>
                    </w:p>
                    <w:p w:rsidR="00E120A2" w:rsidRDefault="00E120A2" w:rsidP="00475F70">
                      <w:pPr>
                        <w:spacing w:line="223"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Today’s YWCA Reports</w:t>
                      </w:r>
                    </w:p>
                    <w:p w:rsidR="00E120A2" w:rsidRPr="001B44F0" w:rsidRDefault="00E120A2" w:rsidP="00475F70">
                      <w:pPr>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YWCA Performance Metrics</w:t>
                      </w:r>
                    </w:p>
                    <w:p w:rsidR="00E120A2" w:rsidRPr="001B44F0" w:rsidRDefault="00E120A2" w:rsidP="00475F70">
                      <w:pPr>
                        <w:spacing w:line="223"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Impact:</w:t>
                      </w:r>
                      <w:r w:rsidRPr="001B44F0">
                        <w:rPr>
                          <w:rFonts w:ascii="Source Sans Pro" w:eastAsia="Times New Roman" w:hAnsi="Source Sans Pro" w:cs="Times New Roman"/>
                          <w:b/>
                          <w:color w:val="FA4616"/>
                          <w:sz w:val="28"/>
                          <w:szCs w:val="28"/>
                        </w:rPr>
                        <w:t xml:space="preserve"> </w:t>
                      </w:r>
                      <w:r w:rsidRPr="001B44F0">
                        <w:rPr>
                          <w:rFonts w:ascii="Source Sans Pro" w:eastAsia="Times New Roman" w:hAnsi="Source Sans Pro" w:cs="Times New Roman"/>
                          <w:sz w:val="18"/>
                          <w:szCs w:val="18"/>
                        </w:rPr>
                        <w:t>See Outcomes and Impact</w:t>
                      </w:r>
                    </w:p>
                    <w:p w:rsidR="00E120A2" w:rsidRPr="001B44F0" w:rsidRDefault="00E120A2" w:rsidP="00475F70">
                      <w:pPr>
                        <w:spacing w:line="228" w:lineRule="auto"/>
                        <w:rPr>
                          <w:rFonts w:ascii="Source Sans Pro" w:eastAsia="Times New Roman" w:hAnsi="Source Sans Pro" w:cs="Times New Roman"/>
                          <w:b/>
                          <w:bCs/>
                          <w:sz w:val="20"/>
                          <w:szCs w:val="20"/>
                        </w:rPr>
                      </w:pPr>
                      <w:r w:rsidRPr="001B44F0">
                        <w:rPr>
                          <w:rFonts w:ascii="Source Sans Pro" w:eastAsia="Times New Roman" w:hAnsi="Source Sans Pro" w:cs="Times New Roman"/>
                          <w:b/>
                          <w:color w:val="FA4616"/>
                          <w:sz w:val="20"/>
                          <w:szCs w:val="20"/>
                        </w:rPr>
                        <w:t>Inclusiveness/Diversity</w:t>
                      </w:r>
                    </w:p>
                    <w:p w:rsidR="00E120A2" w:rsidRPr="001B44F0" w:rsidRDefault="00E120A2"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Creating an Inclusive Program Environment</w:t>
                      </w:r>
                    </w:p>
                    <w:p w:rsidR="00E120A2" w:rsidRPr="001B44F0" w:rsidRDefault="00E120A2"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Building Diversity Overview, Tips and Tools</w:t>
                      </w:r>
                    </w:p>
                    <w:p w:rsidR="00E120A2" w:rsidRPr="001B44F0" w:rsidRDefault="00E120A2" w:rsidP="00475F70">
                      <w:pPr>
                        <w:spacing w:line="228" w:lineRule="auto"/>
                        <w:rPr>
                          <w:rFonts w:ascii="Source Sans Pro" w:eastAsia="Times New Roman" w:hAnsi="Source Sans Pro" w:cs="Times New Roman"/>
                          <w:b/>
                          <w:color w:val="FA4616"/>
                          <w:sz w:val="28"/>
                          <w:szCs w:val="28"/>
                        </w:rPr>
                      </w:pPr>
                      <w:r w:rsidRPr="001B44F0">
                        <w:rPr>
                          <w:rFonts w:ascii="Source Sans Pro" w:eastAsia="Times New Roman" w:hAnsi="Source Sans Pro" w:cs="Times New Roman"/>
                          <w:b/>
                          <w:color w:val="FA4616"/>
                          <w:sz w:val="20"/>
                          <w:szCs w:val="20"/>
                        </w:rPr>
                        <w:t>Information Technology</w:t>
                      </w:r>
                      <w:r w:rsidRPr="001B44F0">
                        <w:rPr>
                          <w:rFonts w:ascii="Source Sans Pro" w:eastAsia="Times New Roman" w:hAnsi="Source Sans Pro" w:cs="Times New Roman"/>
                          <w:b/>
                          <w:color w:val="FA4616"/>
                          <w:sz w:val="28"/>
                          <w:szCs w:val="28"/>
                        </w:rPr>
                        <w:t xml:space="preserve"> </w:t>
                      </w:r>
                    </w:p>
                    <w:p w:rsidR="00E120A2" w:rsidRPr="001B44F0" w:rsidRDefault="00E120A2" w:rsidP="00475F70">
                      <w:pPr>
                        <w:spacing w:line="228" w:lineRule="auto"/>
                        <w:ind w:firstLine="90"/>
                        <w:rPr>
                          <w:rFonts w:ascii="Source Sans Pro" w:eastAsia="Times New Roman" w:hAnsi="Source Sans Pro" w:cs="Times New Roman"/>
                          <w:b/>
                          <w:color w:val="FA4616"/>
                          <w:sz w:val="28"/>
                          <w:szCs w:val="28"/>
                        </w:rPr>
                      </w:pPr>
                      <w:r w:rsidRPr="001B44F0">
                        <w:rPr>
                          <w:rFonts w:ascii="Source Sans Pro" w:eastAsia="Times New Roman" w:hAnsi="Source Sans Pro" w:cs="Times New Roman"/>
                          <w:sz w:val="18"/>
                          <w:szCs w:val="18"/>
                        </w:rPr>
                        <w:t>See Technology and, Cloud Technology</w:t>
                      </w:r>
                    </w:p>
                    <w:p w:rsidR="00E120A2" w:rsidRPr="001B44F0" w:rsidRDefault="00E120A2"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Insurance Coverage </w:t>
                      </w:r>
                      <w:r w:rsidRPr="001B44F0">
                        <w:rPr>
                          <w:rFonts w:ascii="Source Sans Pro" w:eastAsia="Times New Roman" w:hAnsi="Source Sans Pro" w:cs="Times New Roman"/>
                          <w:b/>
                          <w:sz w:val="20"/>
                          <w:szCs w:val="20"/>
                        </w:rPr>
                        <w:t xml:space="preserve">- </w:t>
                      </w:r>
                      <w:r w:rsidRPr="001B44F0">
                        <w:rPr>
                          <w:rFonts w:ascii="Source Sans Pro" w:eastAsia="Times New Roman" w:hAnsi="Source Sans Pro" w:cs="Times New Roman"/>
                          <w:bCs/>
                          <w:sz w:val="18"/>
                          <w:szCs w:val="18"/>
                        </w:rPr>
                        <w:t>Insurance Guide</w:t>
                      </w:r>
                    </w:p>
                    <w:p w:rsidR="00E120A2" w:rsidRPr="001B44F0" w:rsidRDefault="00E120A2"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Interim ED/CEO </w:t>
                      </w:r>
                    </w:p>
                    <w:p w:rsidR="00E120A2" w:rsidRPr="001B44F0" w:rsidRDefault="00E120A2" w:rsidP="00475F70">
                      <w:pPr>
                        <w:spacing w:line="228" w:lineRule="auto"/>
                        <w:ind w:firstLine="90"/>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Cs/>
                          <w:sz w:val="18"/>
                          <w:szCs w:val="18"/>
                        </w:rPr>
                        <w:t>Duties List, Considerations, Arrangements</w:t>
                      </w:r>
                    </w:p>
                    <w:p w:rsidR="00E120A2" w:rsidRPr="001B44F0" w:rsidRDefault="00E120A2"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Investment Management and </w:t>
                      </w:r>
                    </w:p>
                    <w:p w:rsidR="00E120A2" w:rsidRPr="001B44F0" w:rsidRDefault="00E120A2"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pacing w:val="-4"/>
                          <w:sz w:val="20"/>
                          <w:szCs w:val="20"/>
                        </w:rPr>
                        <w:t xml:space="preserve">  Endowment Policies </w:t>
                      </w:r>
                      <w:r w:rsidRPr="001B44F0">
                        <w:rPr>
                          <w:rFonts w:ascii="Source Sans Pro" w:eastAsia="Times New Roman" w:hAnsi="Source Sans Pro" w:cs="Times New Roman"/>
                          <w:b/>
                          <w:spacing w:val="-4"/>
                          <w:sz w:val="20"/>
                          <w:szCs w:val="20"/>
                        </w:rPr>
                        <w:t xml:space="preserve">- </w:t>
                      </w:r>
                      <w:r w:rsidRPr="001B44F0">
                        <w:rPr>
                          <w:rFonts w:ascii="Source Sans Pro" w:eastAsia="Times New Roman" w:hAnsi="Source Sans Pro" w:cs="Times New Roman"/>
                          <w:spacing w:val="-4"/>
                          <w:sz w:val="18"/>
                          <w:szCs w:val="18"/>
                        </w:rPr>
                        <w:t>See Asset Management</w:t>
                      </w:r>
                    </w:p>
                    <w:p w:rsidR="00E120A2" w:rsidRPr="001B44F0" w:rsidRDefault="00E120A2" w:rsidP="00475F70">
                      <w:pPr>
                        <w:spacing w:line="235"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 xml:space="preserve">IRS Filings   </w:t>
                      </w:r>
                      <w:r w:rsidRPr="001B44F0">
                        <w:rPr>
                          <w:rFonts w:ascii="Source Sans Pro" w:eastAsia="Times New Roman" w:hAnsi="Source Sans Pro" w:cs="Times New Roman"/>
                          <w:b/>
                          <w:sz w:val="20"/>
                          <w:szCs w:val="20"/>
                        </w:rPr>
                        <w:t xml:space="preserve"> - </w:t>
                      </w:r>
                      <w:r w:rsidRPr="001B44F0">
                        <w:rPr>
                          <w:rFonts w:ascii="Source Sans Pro" w:eastAsia="Times New Roman" w:hAnsi="Source Sans Pro" w:cs="Times New Roman"/>
                          <w:bCs/>
                          <w:sz w:val="18"/>
                          <w:szCs w:val="18"/>
                        </w:rPr>
                        <w:t>Audit and IRS Filings Overview</w:t>
                      </w:r>
                    </w:p>
                    <w:p w:rsidR="00E120A2" w:rsidRDefault="00E120A2" w:rsidP="00505D9D">
                      <w:pPr>
                        <w:spacing w:line="72" w:lineRule="auto"/>
                        <w:rPr>
                          <w:rFonts w:ascii="Source Sans Pro" w:eastAsia="Times New Roman" w:hAnsi="Source Sans Pro" w:cs="Times New Roman"/>
                          <w:b/>
                          <w:color w:val="FA4616"/>
                          <w:spacing w:val="-4"/>
                          <w:sz w:val="20"/>
                          <w:szCs w:val="20"/>
                        </w:rPr>
                      </w:pPr>
                    </w:p>
                    <w:p w:rsidR="00E120A2" w:rsidRPr="001B44F0" w:rsidRDefault="00E120A2" w:rsidP="00505D9D">
                      <w:pPr>
                        <w:spacing w:line="72" w:lineRule="auto"/>
                        <w:rPr>
                          <w:rFonts w:ascii="Source Sans Pro" w:eastAsia="Times New Roman" w:hAnsi="Source Sans Pro" w:cs="Times New Roman"/>
                          <w:b/>
                          <w:color w:val="FA4616"/>
                          <w:spacing w:val="-4"/>
                          <w:sz w:val="20"/>
                          <w:szCs w:val="20"/>
                        </w:rPr>
                      </w:pPr>
                    </w:p>
                    <w:p w:rsidR="00E120A2" w:rsidRPr="001B44F0" w:rsidRDefault="00E120A2" w:rsidP="00475F70">
                      <w:pPr>
                        <w:spacing w:line="228" w:lineRule="auto"/>
                        <w:rPr>
                          <w:rFonts w:ascii="Source Sans Pro" w:eastAsia="Times New Roman" w:hAnsi="Source Sans Pro" w:cs="Times New Roman"/>
                          <w:b/>
                          <w:color w:val="FA4616"/>
                          <w:spacing w:val="-4"/>
                          <w:sz w:val="20"/>
                          <w:szCs w:val="20"/>
                        </w:rPr>
                      </w:pPr>
                      <w:r w:rsidRPr="001B44F0">
                        <w:rPr>
                          <w:rFonts w:ascii="Source Sans Pro" w:eastAsia="Times New Roman" w:hAnsi="Source Sans Pro" w:cs="Times New Roman"/>
                          <w:b/>
                          <w:color w:val="FA4616"/>
                          <w:spacing w:val="-4"/>
                          <w:sz w:val="20"/>
                          <w:szCs w:val="20"/>
                        </w:rPr>
                        <w:t>Job Descriptions: YWCA Board, Committees</w:t>
                      </w:r>
                    </w:p>
                    <w:p w:rsidR="00E120A2" w:rsidRPr="001B44F0" w:rsidRDefault="00E120A2" w:rsidP="00475F70">
                      <w:pPr>
                        <w:spacing w:line="228" w:lineRule="auto"/>
                        <w:ind w:left="180" w:hanging="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Board/Function Committees &amp; Subcommittees</w:t>
                      </w:r>
                    </w:p>
                    <w:p w:rsidR="00E120A2" w:rsidRPr="001B44F0" w:rsidRDefault="00E120A2" w:rsidP="00475F70">
                      <w:pPr>
                        <w:spacing w:line="228" w:lineRule="auto"/>
                        <w:ind w:left="18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Fundraising Job Descriptions</w:t>
                      </w:r>
                    </w:p>
                    <w:p w:rsidR="00E120A2" w:rsidRPr="001B44F0" w:rsidRDefault="00E120A2" w:rsidP="00475F70">
                      <w:pPr>
                        <w:spacing w:line="228" w:lineRule="auto"/>
                        <w:ind w:left="18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Mission Committees</w:t>
                      </w:r>
                    </w:p>
                    <w:p w:rsidR="00E120A2" w:rsidRPr="001B44F0" w:rsidRDefault="00E120A2" w:rsidP="00475F70">
                      <w:pPr>
                        <w:spacing w:line="228" w:lineRule="auto"/>
                        <w:ind w:left="18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Board Officers </w:t>
                      </w:r>
                    </w:p>
                    <w:p w:rsidR="00E120A2" w:rsidRPr="001B44F0" w:rsidRDefault="00E120A2" w:rsidP="00475F70">
                      <w:pPr>
                        <w:spacing w:line="228" w:lineRule="auto"/>
                        <w:ind w:left="18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Leader Transition Committee</w:t>
                      </w:r>
                    </w:p>
                    <w:p w:rsidR="00E120A2" w:rsidRPr="001B44F0" w:rsidRDefault="00E120A2" w:rsidP="00475F70">
                      <w:pPr>
                        <w:spacing w:line="228"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Job Descriptions - YWCA Staff</w:t>
                      </w:r>
                    </w:p>
                    <w:p w:rsidR="00E120A2" w:rsidRPr="001B44F0" w:rsidRDefault="00E120A2"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Administrative/ Program Positions</w:t>
                      </w:r>
                    </w:p>
                    <w:p w:rsidR="00E120A2" w:rsidRPr="001B44F0" w:rsidRDefault="00E120A2"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Executive Director/CEO Position</w:t>
                      </w:r>
                    </w:p>
                    <w:p w:rsidR="00E120A2" w:rsidRPr="001B44F0" w:rsidRDefault="00E120A2"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Interim ED/CEO Position</w:t>
                      </w:r>
                    </w:p>
                    <w:p w:rsidR="00E120A2" w:rsidRPr="001B44F0" w:rsidRDefault="00E120A2" w:rsidP="001B44F0">
                      <w:pPr>
                        <w:spacing w:line="168" w:lineRule="auto"/>
                        <w:rPr>
                          <w:rFonts w:ascii="Source Sans Pro" w:eastAsia="Times New Roman" w:hAnsi="Source Sans Pro" w:cs="Times New Roman"/>
                          <w:b/>
                          <w:bCs/>
                          <w:color w:val="FA4616"/>
                          <w:sz w:val="20"/>
                          <w:szCs w:val="20"/>
                        </w:rPr>
                      </w:pPr>
                    </w:p>
                    <w:p w:rsidR="00E120A2" w:rsidRPr="001B44F0" w:rsidRDefault="00E120A2"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Lay-offs </w:t>
                      </w:r>
                      <w:r w:rsidRPr="001B44F0">
                        <w:rPr>
                          <w:rFonts w:ascii="Source Sans Pro" w:eastAsia="Times New Roman" w:hAnsi="Source Sans Pro" w:cs="Times New Roman"/>
                          <w:b/>
                          <w:bCs/>
                          <w:sz w:val="20"/>
                          <w:szCs w:val="20"/>
                        </w:rPr>
                        <w:t xml:space="preserve">-- </w:t>
                      </w:r>
                      <w:r w:rsidRPr="001B44F0">
                        <w:rPr>
                          <w:rFonts w:ascii="Source Sans Pro" w:eastAsia="Times New Roman" w:hAnsi="Source Sans Pro" w:cs="Times New Roman"/>
                          <w:bCs/>
                          <w:sz w:val="18"/>
                          <w:szCs w:val="18"/>
                        </w:rPr>
                        <w:t>Lay-off Situation Sample Letter</w:t>
                      </w:r>
                    </w:p>
                    <w:p w:rsidR="00E120A2" w:rsidRPr="001B44F0" w:rsidRDefault="00E120A2"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Leadership Development/ Recruitment</w:t>
                      </w:r>
                    </w:p>
                    <w:p w:rsidR="00E120A2" w:rsidRPr="001B44F0" w:rsidRDefault="00E120A2"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Leadership Excellence</w:t>
                      </w:r>
                    </w:p>
                    <w:p w:rsidR="00E120A2" w:rsidRPr="001B44F0" w:rsidRDefault="00E120A2"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Girls/Youth Leadership Program Examples</w:t>
                      </w:r>
                    </w:p>
                    <w:p w:rsidR="00E120A2" w:rsidRPr="001B44F0" w:rsidRDefault="00E120A2"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Intergenerational Leadership</w:t>
                      </w:r>
                    </w:p>
                    <w:p w:rsidR="00E120A2" w:rsidRPr="001B44F0" w:rsidRDefault="00E120A2"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Women's Leadership Reports</w:t>
                      </w:r>
                    </w:p>
                    <w:p w:rsidR="00E120A2" w:rsidRPr="001B44F0" w:rsidRDefault="00E120A2"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Women of Color</w:t>
                      </w:r>
                    </w:p>
                    <w:p w:rsidR="00E120A2" w:rsidRPr="001B44F0" w:rsidRDefault="00E120A2"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Young Women</w:t>
                      </w:r>
                    </w:p>
                    <w:p w:rsidR="00E120A2" w:rsidRPr="001B44F0" w:rsidRDefault="00E120A2"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Lobbying</w:t>
                      </w:r>
                    </w:p>
                    <w:p w:rsidR="00E120A2" w:rsidRPr="001B44F0" w:rsidRDefault="00E120A2"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Policy Example </w:t>
                      </w:r>
                    </w:p>
                    <w:p w:rsidR="00E120A2" w:rsidRPr="001B44F0" w:rsidRDefault="00E120A2"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Also see Advocacy</w:t>
                      </w:r>
                    </w:p>
                    <w:p w:rsidR="00E120A2" w:rsidRPr="001B44F0" w:rsidRDefault="00E120A2"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Logic Model, Theory of Change</w:t>
                      </w:r>
                    </w:p>
                    <w:p w:rsidR="00E120A2" w:rsidRPr="001B44F0" w:rsidRDefault="00E120A2"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Logic Model Overview, Tools</w:t>
                      </w:r>
                    </w:p>
                    <w:p w:rsidR="00E120A2" w:rsidRPr="001B44F0" w:rsidRDefault="00E120A2" w:rsidP="00475F70">
                      <w:pPr>
                        <w:spacing w:line="228"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Mission-Based Program Planning</w:t>
                      </w:r>
                    </w:p>
                    <w:p w:rsidR="00E120A2" w:rsidRPr="001625C8" w:rsidRDefault="00E120A2"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00887FDA" w:rsidRPr="009E282C">
        <w:rPr>
          <w:rFonts w:ascii="Source Sans Pro" w:hAnsi="Source Sans Pro"/>
          <w:b/>
          <w:noProof/>
          <w:sz w:val="21"/>
          <w:szCs w:val="21"/>
        </w:rPr>
        <mc:AlternateContent>
          <mc:Choice Requires="wps">
            <w:drawing>
              <wp:anchor distT="0" distB="0" distL="114300" distR="114300" simplePos="0" relativeHeight="251693056" behindDoc="0" locked="0" layoutInCell="1" allowOverlap="1" wp14:anchorId="0714DAD9" wp14:editId="461C5D92">
                <wp:simplePos x="0" y="0"/>
                <wp:positionH relativeFrom="column">
                  <wp:posOffset>7258050</wp:posOffset>
                </wp:positionH>
                <wp:positionV relativeFrom="paragraph">
                  <wp:posOffset>-1</wp:posOffset>
                </wp:positionV>
                <wp:extent cx="2423160" cy="7466965"/>
                <wp:effectExtent l="0" t="0" r="15240" b="19685"/>
                <wp:wrapNone/>
                <wp:docPr id="10" name="Text Box 10"/>
                <wp:cNvGraphicFramePr/>
                <a:graphic xmlns:a="http://schemas.openxmlformats.org/drawingml/2006/main">
                  <a:graphicData uri="http://schemas.microsoft.com/office/word/2010/wordprocessingShape">
                    <wps:wsp>
                      <wps:cNvSpPr txBox="1"/>
                      <wps:spPr>
                        <a:xfrm>
                          <a:off x="0" y="0"/>
                          <a:ext cx="2423160" cy="74669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20A2" w:rsidRPr="001B44F0" w:rsidRDefault="00E120A2" w:rsidP="00AD5DFA">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Management</w:t>
                            </w:r>
                          </w:p>
                          <w:p w:rsidR="00E120A2" w:rsidRPr="001B44F0" w:rsidRDefault="00E120A2" w:rsidP="00AD5DFA">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Theory X and Theory Y</w:t>
                            </w:r>
                          </w:p>
                          <w:p w:rsidR="00E120A2" w:rsidRPr="001B44F0" w:rsidRDefault="00E120A2" w:rsidP="00AD5DFA">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Staff Conflict</w:t>
                            </w:r>
                          </w:p>
                          <w:p w:rsidR="00E120A2" w:rsidRPr="001B44F0" w:rsidRDefault="00E120A2" w:rsidP="00AD5DFA">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Tips and Tools</w:t>
                            </w:r>
                          </w:p>
                          <w:p w:rsidR="00E120A2" w:rsidRPr="001B44F0" w:rsidRDefault="00E120A2" w:rsidP="00475F70">
                            <w:pPr>
                              <w:spacing w:line="228" w:lineRule="auto"/>
                              <w:rPr>
                                <w:rFonts w:ascii="Source Sans Pro" w:eastAsia="Times New Roman" w:hAnsi="Source Sans Pro" w:cs="Times New Roman"/>
                                <w:b/>
                                <w:bCs/>
                                <w:color w:val="FA4616"/>
                                <w:spacing w:val="-6"/>
                                <w:sz w:val="20"/>
                                <w:szCs w:val="20"/>
                              </w:rPr>
                            </w:pPr>
                            <w:r w:rsidRPr="001B44F0">
                              <w:rPr>
                                <w:rFonts w:ascii="Source Sans Pro" w:eastAsia="Times New Roman" w:hAnsi="Source Sans Pro" w:cs="Times New Roman"/>
                                <w:b/>
                                <w:bCs/>
                                <w:color w:val="FA4616"/>
                                <w:sz w:val="20"/>
                                <w:szCs w:val="20"/>
                              </w:rPr>
                              <w:t xml:space="preserve">Marketing/Promotion </w:t>
                            </w:r>
                            <w:r w:rsidRPr="001B44F0">
                              <w:rPr>
                                <w:rFonts w:ascii="Source Sans Pro" w:eastAsia="Times New Roman" w:hAnsi="Source Sans Pro" w:cs="Times New Roman"/>
                                <w:b/>
                                <w:bCs/>
                                <w:spacing w:val="-6"/>
                                <w:sz w:val="20"/>
                                <w:szCs w:val="20"/>
                              </w:rPr>
                              <w:t xml:space="preserve">- </w:t>
                            </w:r>
                            <w:r w:rsidRPr="001B44F0">
                              <w:rPr>
                                <w:rFonts w:ascii="Source Sans Pro" w:eastAsia="Times New Roman" w:hAnsi="Source Sans Pro" w:cs="Times New Roman"/>
                                <w:bCs/>
                                <w:spacing w:val="-6"/>
                                <w:sz w:val="18"/>
                                <w:szCs w:val="18"/>
                              </w:rPr>
                              <w:t>See Communications</w:t>
                            </w:r>
                          </w:p>
                          <w:p w:rsidR="00E120A2" w:rsidRPr="001B44F0" w:rsidRDefault="00E120A2" w:rsidP="00475F70">
                            <w:pPr>
                              <w:spacing w:line="228" w:lineRule="auto"/>
                              <w:rPr>
                                <w:rFonts w:ascii="Source Sans Pro" w:eastAsia="Times New Roman" w:hAnsi="Source Sans Pro" w:cs="Times New Roman"/>
                                <w:bCs/>
                                <w:sz w:val="18"/>
                                <w:szCs w:val="18"/>
                              </w:rPr>
                            </w:pPr>
                            <w:r w:rsidRPr="001B44F0">
                              <w:rPr>
                                <w:rFonts w:ascii="Source Sans Pro" w:eastAsia="Times New Roman" w:hAnsi="Source Sans Pro" w:cs="Times New Roman"/>
                                <w:b/>
                                <w:bCs/>
                                <w:color w:val="FA4616"/>
                                <w:sz w:val="20"/>
                                <w:szCs w:val="20"/>
                              </w:rPr>
                              <w:t xml:space="preserve">Measurement </w:t>
                            </w:r>
                            <w:r w:rsidRPr="001B44F0">
                              <w:rPr>
                                <w:rFonts w:ascii="Source Sans Pro" w:eastAsia="Times New Roman" w:hAnsi="Source Sans Pro" w:cs="Times New Roman"/>
                                <w:b/>
                                <w:bCs/>
                                <w:sz w:val="20"/>
                                <w:szCs w:val="20"/>
                              </w:rPr>
                              <w:t xml:space="preserve">– </w:t>
                            </w:r>
                            <w:r>
                              <w:rPr>
                                <w:rFonts w:ascii="Source Sans Pro" w:eastAsia="Times New Roman" w:hAnsi="Source Sans Pro" w:cs="Times New Roman"/>
                                <w:bCs/>
                                <w:sz w:val="18"/>
                                <w:szCs w:val="18"/>
                              </w:rPr>
                              <w:t>See Outcomes and Impact</w:t>
                            </w:r>
                          </w:p>
                          <w:p w:rsidR="00E120A2" w:rsidRPr="001B44F0" w:rsidRDefault="00E120A2"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Media Relations </w:t>
                            </w:r>
                            <w:r w:rsidRPr="001B44F0">
                              <w:rPr>
                                <w:rFonts w:ascii="Source Sans Pro" w:eastAsia="Times New Roman" w:hAnsi="Source Sans Pro" w:cs="Times New Roman"/>
                                <w:b/>
                                <w:bCs/>
                                <w:sz w:val="20"/>
                                <w:szCs w:val="20"/>
                              </w:rPr>
                              <w:t>-</w:t>
                            </w:r>
                            <w:r>
                              <w:rPr>
                                <w:rFonts w:ascii="Source Sans Pro" w:eastAsia="Times New Roman" w:hAnsi="Source Sans Pro" w:cs="Times New Roman"/>
                                <w:b/>
                                <w:bCs/>
                                <w:sz w:val="20"/>
                                <w:szCs w:val="20"/>
                              </w:rPr>
                              <w:t xml:space="preserve"> </w:t>
                            </w:r>
                            <w:r w:rsidRPr="001B44F0">
                              <w:rPr>
                                <w:rFonts w:ascii="Source Sans Pro" w:eastAsia="Times New Roman" w:hAnsi="Source Sans Pro" w:cs="Times New Roman"/>
                                <w:bCs/>
                                <w:sz w:val="18"/>
                                <w:szCs w:val="18"/>
                              </w:rPr>
                              <w:t>See Communications</w:t>
                            </w:r>
                          </w:p>
                          <w:p w:rsidR="00E120A2" w:rsidRPr="001B44F0" w:rsidRDefault="00E120A2" w:rsidP="00475F70">
                            <w:pPr>
                              <w:spacing w:line="228" w:lineRule="auto"/>
                              <w:rPr>
                                <w:rFonts w:ascii="Source Sans Pro" w:eastAsia="Times New Roman" w:hAnsi="Source Sans Pro" w:cs="Times New Roman"/>
                                <w:bCs/>
                                <w:spacing w:val="-2"/>
                                <w:sz w:val="18"/>
                                <w:szCs w:val="18"/>
                              </w:rPr>
                            </w:pPr>
                            <w:r w:rsidRPr="001B44F0">
                              <w:rPr>
                                <w:rFonts w:ascii="Source Sans Pro" w:eastAsia="Times New Roman" w:hAnsi="Source Sans Pro" w:cs="Times New Roman"/>
                                <w:b/>
                                <w:bCs/>
                                <w:color w:val="FA4616"/>
                                <w:sz w:val="20"/>
                                <w:szCs w:val="20"/>
                              </w:rPr>
                              <w:t xml:space="preserve">Mentoring Programs </w:t>
                            </w:r>
                            <w:r w:rsidRPr="001B44F0">
                              <w:rPr>
                                <w:rFonts w:ascii="Source Sans Pro" w:eastAsia="Times New Roman" w:hAnsi="Source Sans Pro" w:cs="Times New Roman"/>
                                <w:b/>
                                <w:bCs/>
                                <w:spacing w:val="-2"/>
                                <w:sz w:val="20"/>
                                <w:szCs w:val="20"/>
                              </w:rPr>
                              <w:t xml:space="preserve">- </w:t>
                            </w:r>
                            <w:r w:rsidRPr="001B44F0">
                              <w:rPr>
                                <w:rFonts w:ascii="Source Sans Pro" w:eastAsia="Times New Roman" w:hAnsi="Source Sans Pro" w:cs="Times New Roman"/>
                                <w:bCs/>
                                <w:spacing w:val="-2"/>
                                <w:sz w:val="18"/>
                                <w:szCs w:val="18"/>
                              </w:rPr>
                              <w:t>For Youth and Parents</w:t>
                            </w:r>
                          </w:p>
                          <w:p w:rsidR="00E120A2" w:rsidRPr="001B44F0" w:rsidRDefault="00E120A2" w:rsidP="00475F70">
                            <w:pPr>
                              <w:spacing w:line="228" w:lineRule="auto"/>
                              <w:rPr>
                                <w:rFonts w:ascii="Source Sans Pro" w:eastAsia="Times New Roman" w:hAnsi="Source Sans Pro" w:cs="Times New Roman"/>
                                <w:b/>
                                <w:bCs/>
                                <w:spacing w:val="-4"/>
                                <w:sz w:val="20"/>
                                <w:szCs w:val="20"/>
                              </w:rPr>
                            </w:pPr>
                            <w:r w:rsidRPr="001B44F0">
                              <w:rPr>
                                <w:rFonts w:ascii="Source Sans Pro" w:eastAsia="Times New Roman" w:hAnsi="Source Sans Pro" w:cs="Times New Roman"/>
                                <w:b/>
                                <w:bCs/>
                                <w:color w:val="FF4616"/>
                                <w:spacing w:val="-2"/>
                                <w:sz w:val="20"/>
                                <w:szCs w:val="20"/>
                              </w:rPr>
                              <w:t>Merger</w:t>
                            </w:r>
                            <w:r>
                              <w:rPr>
                                <w:rFonts w:ascii="Source Sans Pro" w:eastAsia="Times New Roman" w:hAnsi="Source Sans Pro" w:cs="Times New Roman"/>
                                <w:b/>
                                <w:bCs/>
                                <w:color w:val="FF4616"/>
                                <w:spacing w:val="-2"/>
                                <w:sz w:val="20"/>
                                <w:szCs w:val="20"/>
                              </w:rPr>
                              <w:t>s</w:t>
                            </w:r>
                            <w:r w:rsidRPr="001B44F0">
                              <w:rPr>
                                <w:rFonts w:ascii="Source Sans Pro" w:eastAsia="Times New Roman" w:hAnsi="Source Sans Pro" w:cs="Times New Roman"/>
                                <w:bCs/>
                                <w:spacing w:val="-2"/>
                                <w:sz w:val="18"/>
                                <w:szCs w:val="18"/>
                              </w:rPr>
                              <w:t xml:space="preserve"> – See Strategic Restructuring</w:t>
                            </w:r>
                          </w:p>
                          <w:p w:rsidR="00E120A2" w:rsidRDefault="00E120A2" w:rsidP="00AD5DFA">
                            <w:pPr>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 xml:space="preserve">Metrics Reports – </w:t>
                            </w:r>
                            <w:r w:rsidRPr="00AD5DFA">
                              <w:rPr>
                                <w:rFonts w:ascii="Source Sans Pro" w:eastAsia="Times New Roman" w:hAnsi="Source Sans Pro" w:cs="Times New Roman"/>
                                <w:bCs/>
                                <w:sz w:val="20"/>
                                <w:szCs w:val="20"/>
                              </w:rPr>
                              <w:t xml:space="preserve">See </w:t>
                            </w:r>
                            <w:r w:rsidRPr="00AD5DFA">
                              <w:rPr>
                                <w:rFonts w:ascii="Source Sans Pro" w:eastAsia="Times New Roman" w:hAnsi="Source Sans Pro" w:cs="Times New Roman"/>
                                <w:bCs/>
                                <w:sz w:val="18"/>
                                <w:szCs w:val="18"/>
                              </w:rPr>
                              <w:t>Today’s YWCA Reports</w:t>
                            </w:r>
                          </w:p>
                          <w:p w:rsidR="00E120A2" w:rsidRPr="001B44F0" w:rsidRDefault="00E120A2" w:rsidP="00AD5DFA">
                            <w:pPr>
                              <w:spacing w:line="228" w:lineRule="auto"/>
                              <w:ind w:left="86" w:hanging="86"/>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Millennials </w:t>
                            </w:r>
                            <w:r w:rsidRPr="001B44F0">
                              <w:rPr>
                                <w:rFonts w:ascii="Source Sans Pro" w:eastAsia="Times New Roman" w:hAnsi="Source Sans Pro" w:cs="Times New Roman"/>
                                <w:b/>
                                <w:bCs/>
                                <w:sz w:val="20"/>
                                <w:szCs w:val="20"/>
                              </w:rPr>
                              <w:t xml:space="preserve">- </w:t>
                            </w:r>
                            <w:r w:rsidRPr="001B44F0">
                              <w:rPr>
                                <w:rFonts w:ascii="Source Sans Pro" w:eastAsia="Times New Roman" w:hAnsi="Source Sans Pro" w:cs="Times New Roman"/>
                                <w:bCs/>
                                <w:sz w:val="18"/>
                                <w:szCs w:val="18"/>
                              </w:rPr>
                              <w:t>See Research/Status Reports: Young Women</w:t>
                            </w:r>
                          </w:p>
                          <w:p w:rsidR="00E120A2" w:rsidRPr="001B44F0" w:rsidRDefault="00E120A2" w:rsidP="00AD5DFA">
                            <w:pPr>
                              <w:spacing w:line="216" w:lineRule="auto"/>
                              <w:rPr>
                                <w:rFonts w:ascii="Source Sans Pro" w:eastAsia="Times New Roman" w:hAnsi="Source Sans Pro" w:cs="Times New Roman"/>
                                <w:b/>
                                <w:bCs/>
                                <w:color w:val="FA4616"/>
                                <w:sz w:val="28"/>
                                <w:szCs w:val="28"/>
                              </w:rPr>
                            </w:pPr>
                            <w:r w:rsidRPr="001B44F0">
                              <w:rPr>
                                <w:rFonts w:ascii="Source Sans Pro" w:eastAsia="Times New Roman" w:hAnsi="Source Sans Pro" w:cs="Times New Roman"/>
                                <w:b/>
                                <w:bCs/>
                                <w:color w:val="FA4616"/>
                                <w:sz w:val="20"/>
                                <w:szCs w:val="20"/>
                              </w:rPr>
                              <w:t>Mission and Program Alignment</w:t>
                            </w:r>
                            <w:r w:rsidRPr="001B44F0">
                              <w:rPr>
                                <w:rFonts w:ascii="Source Sans Pro" w:eastAsia="Times New Roman" w:hAnsi="Source Sans Pro" w:cs="Times New Roman"/>
                                <w:b/>
                                <w:bCs/>
                                <w:color w:val="FA4616"/>
                                <w:sz w:val="28"/>
                                <w:szCs w:val="28"/>
                              </w:rPr>
                              <w:t xml:space="preserve">  </w:t>
                            </w:r>
                          </w:p>
                          <w:p w:rsidR="00E120A2" w:rsidRPr="001B44F0" w:rsidRDefault="00E120A2" w:rsidP="00AD5DFA">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Overview, Tools</w:t>
                            </w:r>
                          </w:p>
                          <w:p w:rsidR="00E120A2" w:rsidRPr="001B44F0" w:rsidRDefault="00E120A2" w:rsidP="00AD5DFA">
                            <w:pPr>
                              <w:spacing w:line="216" w:lineRule="auto"/>
                              <w:ind w:firstLine="90"/>
                              <w:rPr>
                                <w:rFonts w:ascii="Source Sans Pro" w:eastAsia="Times New Roman" w:hAnsi="Source Sans Pro" w:cs="Times New Roman"/>
                                <w:bCs/>
                                <w:spacing w:val="-4"/>
                                <w:sz w:val="18"/>
                                <w:szCs w:val="18"/>
                              </w:rPr>
                            </w:pPr>
                            <w:r w:rsidRPr="001B44F0">
                              <w:rPr>
                                <w:rFonts w:ascii="Source Sans Pro" w:eastAsia="Times New Roman" w:hAnsi="Source Sans Pro" w:cs="Times New Roman"/>
                                <w:bCs/>
                                <w:spacing w:val="-4"/>
                                <w:sz w:val="18"/>
                                <w:szCs w:val="18"/>
                              </w:rPr>
                              <w:t>Creating Mission-Based Program Environments</w:t>
                            </w:r>
                          </w:p>
                          <w:p w:rsidR="00E120A2" w:rsidRPr="001B44F0" w:rsidRDefault="00E120A2" w:rsidP="00AD5DFA">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Logic Model, Theory of Change</w:t>
                            </w:r>
                          </w:p>
                          <w:p w:rsidR="00E120A2" w:rsidRPr="001B44F0" w:rsidRDefault="00E120A2" w:rsidP="00AD5DFA">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Additional Mission Alignment Resources </w:t>
                            </w:r>
                          </w:p>
                          <w:p w:rsidR="00E120A2" w:rsidRPr="001B44F0" w:rsidRDefault="00E120A2" w:rsidP="00AD5DFA">
                            <w:pPr>
                              <w:spacing w:line="216" w:lineRule="auto"/>
                              <w:ind w:firstLine="90"/>
                              <w:rPr>
                                <w:rFonts w:ascii="Source Sans Pro" w:eastAsia="Times New Roman" w:hAnsi="Source Sans Pro" w:cs="Times New Roman"/>
                                <w:b/>
                                <w:bCs/>
                                <w:sz w:val="20"/>
                                <w:szCs w:val="20"/>
                              </w:rPr>
                            </w:pPr>
                            <w:r>
                              <w:rPr>
                                <w:rFonts w:ascii="Source Sans Pro" w:eastAsia="Times New Roman" w:hAnsi="Source Sans Pro" w:cs="Times New Roman"/>
                                <w:bCs/>
                                <w:sz w:val="18"/>
                                <w:szCs w:val="18"/>
                              </w:rPr>
                              <w:t>Also see Program/Curriculum Examples</w:t>
                            </w:r>
                          </w:p>
                          <w:p w:rsidR="00E120A2" w:rsidRPr="001B44F0" w:rsidRDefault="00E120A2" w:rsidP="00475F70">
                            <w:pPr>
                              <w:spacing w:line="19" w:lineRule="atLeast"/>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Mission Impact Framework</w:t>
                            </w:r>
                          </w:p>
                          <w:p w:rsidR="00E120A2" w:rsidRPr="001B44F0" w:rsidRDefault="00E120A2"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Mission History</w:t>
                            </w:r>
                          </w:p>
                          <w:p w:rsidR="00E120A2" w:rsidRPr="001B44F0" w:rsidRDefault="00E120A2" w:rsidP="004C43BA">
                            <w:pPr>
                              <w:spacing w:line="228" w:lineRule="auto"/>
                              <w:ind w:firstLine="90"/>
                              <w:rPr>
                                <w:rFonts w:ascii="Source Sans Pro" w:eastAsia="Times New Roman" w:hAnsi="Source Sans Pro" w:cs="Times New Roman"/>
                                <w:sz w:val="18"/>
                                <w:szCs w:val="18"/>
                              </w:rPr>
                            </w:pPr>
                            <w:r w:rsidRPr="001B44F0">
                              <w:rPr>
                                <w:rFonts w:ascii="Source Sans Pro" w:eastAsia="Times New Roman" w:hAnsi="Source Sans Pro" w:cs="Times New Roman"/>
                                <w:bCs/>
                                <w:sz w:val="18"/>
                                <w:szCs w:val="18"/>
                              </w:rPr>
                              <w:t xml:space="preserve">See </w:t>
                            </w:r>
                            <w:r w:rsidRPr="001B44F0">
                              <w:rPr>
                                <w:rFonts w:ascii="Source Sans Pro" w:eastAsia="Times New Roman" w:hAnsi="Source Sans Pro" w:cs="Times New Roman"/>
                                <w:sz w:val="18"/>
                                <w:szCs w:val="18"/>
                              </w:rPr>
                              <w:t>History and Mission Presentations</w:t>
                            </w:r>
                          </w:p>
                          <w:p w:rsidR="00E120A2" w:rsidRPr="001B44F0" w:rsidRDefault="00E120A2" w:rsidP="00AD5DFA">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Mission Fulfillment</w:t>
                            </w:r>
                          </w:p>
                          <w:p w:rsidR="00E120A2" w:rsidRPr="001B44F0" w:rsidRDefault="00E120A2" w:rsidP="00AD5DFA">
                            <w:pPr>
                              <w:spacing w:line="216" w:lineRule="auto"/>
                              <w:ind w:left="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General Mission Materials, Presentations</w:t>
                            </w:r>
                          </w:p>
                          <w:p w:rsidR="00E120A2" w:rsidRDefault="00E120A2" w:rsidP="00AD5DFA">
                            <w:pPr>
                              <w:spacing w:line="216" w:lineRule="auto"/>
                              <w:ind w:left="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Mission Messaging</w:t>
                            </w:r>
                          </w:p>
                          <w:p w:rsidR="00E120A2" w:rsidRPr="001B44F0" w:rsidRDefault="00E120A2" w:rsidP="00AD5DFA">
                            <w:pPr>
                              <w:spacing w:line="216" w:lineRule="auto"/>
                              <w:ind w:left="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Mission Minute Series – Card Handouts</w:t>
                            </w:r>
                          </w:p>
                          <w:p w:rsidR="00E120A2" w:rsidRPr="001B44F0" w:rsidRDefault="00E120A2" w:rsidP="00AD5DFA">
                            <w:pPr>
                              <w:spacing w:line="216" w:lineRule="auto"/>
                              <w:ind w:left="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Ensuring Mission Impact-General Information</w:t>
                            </w:r>
                          </w:p>
                          <w:p w:rsidR="00E120A2" w:rsidRPr="001B44F0" w:rsidRDefault="00E120A2" w:rsidP="00AD5DFA">
                            <w:pPr>
                              <w:spacing w:line="216" w:lineRule="auto"/>
                              <w:ind w:left="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Ensuring Mission Impact-Training Materials</w:t>
                            </w:r>
                          </w:p>
                          <w:p w:rsidR="00E120A2" w:rsidRPr="001B44F0" w:rsidRDefault="00E120A2" w:rsidP="00AD5DFA">
                            <w:pPr>
                              <w:spacing w:line="216" w:lineRule="auto"/>
                              <w:ind w:left="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Racial Justice Committee Job Description</w:t>
                            </w:r>
                          </w:p>
                          <w:p w:rsidR="00E120A2" w:rsidRPr="001B44F0" w:rsidRDefault="00E120A2" w:rsidP="00AD5DFA">
                            <w:pPr>
                              <w:spacing w:line="216" w:lineRule="auto"/>
                              <w:ind w:left="180" w:hanging="90"/>
                              <w:rPr>
                                <w:rFonts w:ascii="Source Sans Pro" w:eastAsia="Times New Roman" w:hAnsi="Source Sans Pro" w:cs="Times New Roman"/>
                                <w:sz w:val="18"/>
                                <w:szCs w:val="18"/>
                              </w:rPr>
                            </w:pPr>
                            <w:r>
                              <w:rPr>
                                <w:rFonts w:ascii="Source Sans Pro" w:eastAsia="Times New Roman" w:hAnsi="Source Sans Pro" w:cs="Times New Roman"/>
                                <w:sz w:val="18"/>
                                <w:szCs w:val="18"/>
                              </w:rPr>
                              <w:t xml:space="preserve">Women’s Empowerment Comm. Job </w:t>
                            </w:r>
                            <w:proofErr w:type="spellStart"/>
                            <w:r>
                              <w:rPr>
                                <w:rFonts w:ascii="Source Sans Pro" w:eastAsia="Times New Roman" w:hAnsi="Source Sans Pro" w:cs="Times New Roman"/>
                                <w:sz w:val="18"/>
                                <w:szCs w:val="18"/>
                              </w:rPr>
                              <w:t>Descr</w:t>
                            </w:r>
                            <w:proofErr w:type="spellEnd"/>
                            <w:r>
                              <w:rPr>
                                <w:rFonts w:ascii="Source Sans Pro" w:eastAsia="Times New Roman" w:hAnsi="Source Sans Pro" w:cs="Times New Roman"/>
                                <w:sz w:val="18"/>
                                <w:szCs w:val="18"/>
                              </w:rPr>
                              <w:t>.</w:t>
                            </w:r>
                          </w:p>
                          <w:p w:rsidR="00E120A2" w:rsidRPr="001B44F0" w:rsidRDefault="00E120A2" w:rsidP="00AD5DFA">
                            <w:pPr>
                              <w:spacing w:line="216" w:lineRule="auto"/>
                              <w:ind w:left="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Diversity Planning</w:t>
                            </w:r>
                          </w:p>
                          <w:p w:rsidR="00E120A2" w:rsidRPr="001B44F0" w:rsidRDefault="00E120A2" w:rsidP="00AD5DFA">
                            <w:pPr>
                              <w:spacing w:line="216" w:lineRule="auto"/>
                              <w:ind w:left="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Additional Mission Resources</w:t>
                            </w:r>
                          </w:p>
                          <w:p w:rsidR="00E120A2" w:rsidRPr="001B44F0" w:rsidRDefault="00E120A2" w:rsidP="00AD5DFA">
                            <w:pPr>
                              <w:spacing w:line="216" w:lineRule="auto"/>
                              <w:ind w:left="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Also see Cultural Competence</w:t>
                            </w:r>
                          </w:p>
                          <w:p w:rsidR="00E120A2" w:rsidRPr="001B44F0" w:rsidRDefault="00E120A2" w:rsidP="00475F70">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Mobile Technology</w:t>
                            </w:r>
                            <w:r w:rsidRPr="001B44F0">
                              <w:rPr>
                                <w:rFonts w:ascii="Source Sans Pro" w:eastAsia="Times New Roman" w:hAnsi="Source Sans Pro" w:cs="Times New Roman"/>
                                <w:b/>
                                <w:bCs/>
                                <w:sz w:val="20"/>
                                <w:szCs w:val="20"/>
                              </w:rPr>
                              <w:t xml:space="preserve"> - </w:t>
                            </w:r>
                            <w:r w:rsidRPr="001B44F0">
                              <w:rPr>
                                <w:rFonts w:ascii="Source Sans Pro" w:eastAsia="Times New Roman" w:hAnsi="Source Sans Pro" w:cs="Times New Roman"/>
                                <w:bCs/>
                                <w:sz w:val="18"/>
                                <w:szCs w:val="18"/>
                              </w:rPr>
                              <w:t>Overview</w:t>
                            </w:r>
                          </w:p>
                          <w:p w:rsidR="00E120A2" w:rsidRPr="001B44F0" w:rsidRDefault="00E120A2" w:rsidP="000B3556">
                            <w:pPr>
                              <w:spacing w:line="72" w:lineRule="auto"/>
                              <w:rPr>
                                <w:rFonts w:ascii="Source Sans Pro" w:eastAsia="Times New Roman" w:hAnsi="Source Sans Pro" w:cs="Times New Roman"/>
                                <w:b/>
                                <w:bCs/>
                                <w:color w:val="FA4616"/>
                                <w:sz w:val="20"/>
                                <w:szCs w:val="20"/>
                              </w:rPr>
                            </w:pPr>
                          </w:p>
                          <w:p w:rsidR="00E120A2" w:rsidRPr="001B44F0" w:rsidRDefault="00E120A2" w:rsidP="000B3556">
                            <w:pPr>
                              <w:spacing w:line="216" w:lineRule="auto"/>
                              <w:rPr>
                                <w:rFonts w:ascii="Source Sans Pro" w:eastAsia="Times New Roman" w:hAnsi="Source Sans Pro" w:cs="Times New Roman"/>
                                <w:b/>
                                <w:bCs/>
                                <w:color w:val="FA4616"/>
                                <w:sz w:val="20"/>
                                <w:szCs w:val="20"/>
                              </w:rPr>
                            </w:pPr>
                            <w:proofErr w:type="gramStart"/>
                            <w:r w:rsidRPr="001B44F0">
                              <w:rPr>
                                <w:rFonts w:ascii="Source Sans Pro" w:eastAsia="Times New Roman" w:hAnsi="Source Sans Pro" w:cs="Times New Roman"/>
                                <w:b/>
                                <w:bCs/>
                                <w:color w:val="FA4616"/>
                                <w:sz w:val="20"/>
                                <w:szCs w:val="20"/>
                              </w:rPr>
                              <w:t xml:space="preserve">Negotiations </w:t>
                            </w:r>
                            <w:r w:rsidRPr="001B44F0">
                              <w:rPr>
                                <w:rFonts w:ascii="Source Sans Pro" w:eastAsia="Times New Roman" w:hAnsi="Source Sans Pro" w:cs="Times New Roman"/>
                                <w:b/>
                                <w:bCs/>
                                <w:sz w:val="20"/>
                                <w:szCs w:val="20"/>
                              </w:rPr>
                              <w:t xml:space="preserve"> -</w:t>
                            </w:r>
                            <w:proofErr w:type="gramEnd"/>
                            <w:r w:rsidRPr="001B44F0">
                              <w:rPr>
                                <w:rFonts w:ascii="Source Sans Pro" w:eastAsia="Times New Roman" w:hAnsi="Source Sans Pro" w:cs="Times New Roman"/>
                                <w:b/>
                                <w:bCs/>
                                <w:sz w:val="20"/>
                                <w:szCs w:val="20"/>
                              </w:rPr>
                              <w:t xml:space="preserve"> </w:t>
                            </w:r>
                            <w:r w:rsidRPr="001B44F0">
                              <w:rPr>
                                <w:rFonts w:ascii="Source Sans Pro" w:eastAsia="Times New Roman" w:hAnsi="Source Sans Pro" w:cs="Times New Roman"/>
                                <w:bCs/>
                                <w:sz w:val="18"/>
                                <w:szCs w:val="18"/>
                              </w:rPr>
                              <w:t xml:space="preserve">How </w:t>
                            </w:r>
                            <w:proofErr w:type="spellStart"/>
                            <w:r w:rsidRPr="001B44F0">
                              <w:rPr>
                                <w:rFonts w:ascii="Source Sans Pro" w:eastAsia="Times New Roman" w:hAnsi="Source Sans Pro" w:cs="Times New Roman"/>
                                <w:bCs/>
                                <w:sz w:val="18"/>
                                <w:szCs w:val="18"/>
                              </w:rPr>
                              <w:t>Tos</w:t>
                            </w:r>
                            <w:proofErr w:type="spellEnd"/>
                            <w:r w:rsidRPr="001B44F0">
                              <w:rPr>
                                <w:rFonts w:ascii="Source Sans Pro" w:eastAsia="Times New Roman" w:hAnsi="Source Sans Pro" w:cs="Times New Roman"/>
                                <w:bCs/>
                                <w:sz w:val="18"/>
                                <w:szCs w:val="18"/>
                              </w:rPr>
                              <w:t>, Tools</w:t>
                            </w:r>
                          </w:p>
                          <w:p w:rsidR="00E120A2" w:rsidRPr="001B44F0" w:rsidRDefault="00E120A2" w:rsidP="00475F70">
                            <w:pPr>
                              <w:spacing w:line="19" w:lineRule="atLeast"/>
                              <w:rPr>
                                <w:rFonts w:ascii="Source Sans Pro" w:eastAsia="Times New Roman" w:hAnsi="Source Sans Pro" w:cs="Times New Roman"/>
                                <w:b/>
                                <w:bCs/>
                                <w:sz w:val="20"/>
                                <w:szCs w:val="20"/>
                              </w:rPr>
                            </w:pPr>
                            <w:r w:rsidRPr="001B44F0">
                              <w:rPr>
                                <w:rFonts w:ascii="Source Sans Pro" w:eastAsia="Times New Roman" w:hAnsi="Source Sans Pro" w:cs="Times New Roman"/>
                                <w:b/>
                                <w:bCs/>
                                <w:color w:val="FA4616"/>
                                <w:sz w:val="20"/>
                                <w:szCs w:val="20"/>
                              </w:rPr>
                              <w:t>Nonprofit Employment Opportunities</w:t>
                            </w:r>
                          </w:p>
                          <w:p w:rsidR="00E120A2" w:rsidRPr="001B44F0" w:rsidRDefault="00E120A2" w:rsidP="00475F70">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Nonprofit Excellence</w:t>
                            </w:r>
                          </w:p>
                          <w:p w:rsidR="00E120A2" w:rsidRPr="001B44F0" w:rsidRDefault="00E120A2" w:rsidP="00475F70">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See Organizational Excellence</w:t>
                            </w:r>
                          </w:p>
                          <w:p w:rsidR="00E120A2" w:rsidRPr="001B44F0" w:rsidRDefault="00E120A2" w:rsidP="000048CE">
                            <w:pPr>
                              <w:spacing w:line="216" w:lineRule="auto"/>
                              <w:rPr>
                                <w:rFonts w:ascii="Source Sans Pro" w:eastAsia="Times New Roman" w:hAnsi="Source Sans Pro" w:cs="Times New Roman"/>
                                <w:b/>
                                <w:bCs/>
                                <w:color w:val="FA4616"/>
                                <w:spacing w:val="-6"/>
                                <w:sz w:val="20"/>
                                <w:szCs w:val="20"/>
                              </w:rPr>
                            </w:pPr>
                            <w:r w:rsidRPr="001B44F0">
                              <w:rPr>
                                <w:rFonts w:ascii="Source Sans Pro" w:eastAsia="Times New Roman" w:hAnsi="Source Sans Pro" w:cs="Times New Roman"/>
                                <w:b/>
                                <w:bCs/>
                                <w:color w:val="FA4616"/>
                                <w:spacing w:val="-6"/>
                                <w:sz w:val="20"/>
                                <w:szCs w:val="20"/>
                              </w:rPr>
                              <w:t>Nonprofit Sector Trends, Reports, Promotion</w:t>
                            </w:r>
                          </w:p>
                          <w:p w:rsidR="00E120A2" w:rsidRPr="001B44F0" w:rsidRDefault="00E120A2" w:rsidP="000048CE">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Capacity Building</w:t>
                            </w:r>
                          </w:p>
                          <w:p w:rsidR="00E120A2" w:rsidRPr="001B44F0" w:rsidRDefault="00E120A2" w:rsidP="000048CE">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Fundraising</w:t>
                            </w:r>
                          </w:p>
                          <w:p w:rsidR="00E120A2" w:rsidRPr="001B44F0" w:rsidRDefault="00E120A2" w:rsidP="000048CE">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General Information</w:t>
                            </w:r>
                          </w:p>
                          <w:p w:rsidR="00E120A2" w:rsidRPr="001B44F0" w:rsidRDefault="00E120A2" w:rsidP="000048CE">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Marketing</w:t>
                            </w:r>
                          </w:p>
                          <w:p w:rsidR="00E120A2" w:rsidRPr="001B44F0" w:rsidRDefault="00E120A2" w:rsidP="000048CE">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Strategic Thinking, Operational Planning</w:t>
                            </w:r>
                          </w:p>
                          <w:p w:rsidR="00E120A2" w:rsidRPr="001B44F0" w:rsidRDefault="00E120A2" w:rsidP="000048CE">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Trends</w:t>
                            </w:r>
                          </w:p>
                          <w:p w:rsidR="00E120A2" w:rsidRPr="001B44F0" w:rsidRDefault="00E120A2" w:rsidP="00AD5DFA">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Nonprofit Monitoring Associations</w:t>
                            </w:r>
                          </w:p>
                          <w:p w:rsidR="00E120A2" w:rsidRPr="001B44F0" w:rsidRDefault="00E120A2" w:rsidP="00AD5DFA">
                            <w:pPr>
                              <w:spacing w:line="216" w:lineRule="auto"/>
                              <w:ind w:firstLine="90"/>
                              <w:rPr>
                                <w:rFonts w:ascii="Source Sans Pro" w:eastAsia="Times New Roman" w:hAnsi="Source Sans Pro" w:cs="Arial"/>
                                <w:bCs/>
                                <w:sz w:val="18"/>
                                <w:szCs w:val="18"/>
                              </w:rPr>
                            </w:pPr>
                            <w:r w:rsidRPr="001B44F0">
                              <w:rPr>
                                <w:rFonts w:ascii="Source Sans Pro" w:eastAsia="Times New Roman" w:hAnsi="Source Sans Pro" w:cs="Arial"/>
                                <w:bCs/>
                                <w:sz w:val="18"/>
                                <w:szCs w:val="18"/>
                              </w:rPr>
                              <w:t>Charity-Monitoring Organizations’ Websites</w:t>
                            </w:r>
                          </w:p>
                          <w:p w:rsidR="00E120A2" w:rsidRPr="001B44F0" w:rsidRDefault="00E120A2" w:rsidP="00AD5DFA">
                            <w:pPr>
                              <w:spacing w:line="216" w:lineRule="auto"/>
                              <w:ind w:firstLine="90"/>
                              <w:rPr>
                                <w:rFonts w:ascii="Source Sans Pro" w:eastAsia="Times New Roman" w:hAnsi="Source Sans Pro" w:cs="Arial"/>
                                <w:bCs/>
                                <w:sz w:val="18"/>
                                <w:szCs w:val="18"/>
                              </w:rPr>
                            </w:pPr>
                            <w:r w:rsidRPr="001B44F0">
                              <w:rPr>
                                <w:rFonts w:ascii="Source Sans Pro" w:eastAsia="Times New Roman" w:hAnsi="Source Sans Pro" w:cs="Arial"/>
                                <w:bCs/>
                                <w:sz w:val="18"/>
                                <w:szCs w:val="18"/>
                              </w:rPr>
                              <w:t>Nonprofit Associations’ Websites</w:t>
                            </w:r>
                          </w:p>
                          <w:p w:rsidR="00E120A2" w:rsidRPr="001B44F0" w:rsidRDefault="00E120A2" w:rsidP="00475F70">
                            <w:pPr>
                              <w:spacing w:line="216"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Onboarding for Board and Staff</w:t>
                            </w:r>
                          </w:p>
                          <w:p w:rsidR="00E120A2" w:rsidRPr="001B44F0" w:rsidRDefault="00E120A2" w:rsidP="00475F70">
                            <w:pPr>
                              <w:spacing w:line="216" w:lineRule="auto"/>
                              <w:ind w:firstLine="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See Orientation</w:t>
                            </w:r>
                          </w:p>
                          <w:p w:rsidR="00E120A2" w:rsidRPr="00AD5DFA" w:rsidRDefault="00E120A2" w:rsidP="000B3556">
                            <w:pPr>
                              <w:spacing w:line="216" w:lineRule="auto"/>
                              <w:rPr>
                                <w:rFonts w:ascii="Source Sans Pro" w:eastAsia="Times New Roman" w:hAnsi="Source Sans Pro" w:cs="Times New Roman"/>
                                <w:b/>
                                <w:bCs/>
                                <w:spacing w:val="-6"/>
                                <w:sz w:val="18"/>
                                <w:szCs w:val="18"/>
                              </w:rPr>
                            </w:pPr>
                            <w:r w:rsidRPr="001B44F0">
                              <w:rPr>
                                <w:rFonts w:ascii="Source Sans Pro" w:eastAsia="Times New Roman" w:hAnsi="Source Sans Pro" w:cs="Times New Roman"/>
                                <w:b/>
                                <w:bCs/>
                                <w:color w:val="FA4616"/>
                                <w:spacing w:val="-4"/>
                                <w:sz w:val="20"/>
                                <w:szCs w:val="20"/>
                              </w:rPr>
                              <w:t>Operating Reserves</w:t>
                            </w:r>
                            <w:r>
                              <w:rPr>
                                <w:rFonts w:ascii="Source Sans Pro" w:eastAsia="Times New Roman" w:hAnsi="Source Sans Pro" w:cs="Times New Roman"/>
                                <w:b/>
                                <w:bCs/>
                                <w:color w:val="FA4616"/>
                                <w:spacing w:val="-4"/>
                                <w:sz w:val="20"/>
                                <w:szCs w:val="20"/>
                              </w:rPr>
                              <w:t xml:space="preserve"> </w:t>
                            </w:r>
                            <w:r w:rsidRPr="001B44F0">
                              <w:rPr>
                                <w:rFonts w:ascii="Source Sans Pro" w:eastAsia="Times New Roman" w:hAnsi="Source Sans Pro" w:cs="Times New Roman"/>
                                <w:b/>
                                <w:bCs/>
                                <w:spacing w:val="-4"/>
                                <w:sz w:val="18"/>
                                <w:szCs w:val="18"/>
                              </w:rPr>
                              <w:t>-</w:t>
                            </w:r>
                            <w:r>
                              <w:rPr>
                                <w:rFonts w:ascii="Source Sans Pro" w:eastAsia="Times New Roman" w:hAnsi="Source Sans Pro" w:cs="Times New Roman"/>
                                <w:b/>
                                <w:bCs/>
                                <w:spacing w:val="-4"/>
                                <w:sz w:val="18"/>
                                <w:szCs w:val="18"/>
                              </w:rPr>
                              <w:t xml:space="preserve"> </w:t>
                            </w:r>
                            <w:r w:rsidRPr="00AD5DFA">
                              <w:rPr>
                                <w:rFonts w:ascii="Source Sans Pro" w:eastAsia="Times New Roman" w:hAnsi="Source Sans Pro" w:cs="Times New Roman"/>
                                <w:bCs/>
                                <w:spacing w:val="-6"/>
                                <w:sz w:val="18"/>
                                <w:szCs w:val="18"/>
                              </w:rPr>
                              <w:t>See Contingency Planning</w:t>
                            </w:r>
                          </w:p>
                          <w:p w:rsidR="00E120A2" w:rsidRPr="001B44F0" w:rsidRDefault="00E120A2" w:rsidP="000048CE">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Operations Management</w:t>
                            </w:r>
                          </w:p>
                          <w:p w:rsidR="00E120A2" w:rsidRPr="001B44F0" w:rsidRDefault="00E120A2" w:rsidP="000048CE">
                            <w:pPr>
                              <w:spacing w:line="216" w:lineRule="auto"/>
                              <w:ind w:left="180"/>
                              <w:rPr>
                                <w:rFonts w:ascii="Source Sans Pro" w:eastAsia="Times New Roman" w:hAnsi="Source Sans Pro" w:cs="Times New Roman"/>
                                <w:b/>
                                <w:bCs/>
                                <w:color w:val="FA4616"/>
                                <w:sz w:val="18"/>
                                <w:szCs w:val="18"/>
                              </w:rPr>
                            </w:pPr>
                            <w:r w:rsidRPr="001B44F0">
                              <w:rPr>
                                <w:rFonts w:ascii="Source Sans Pro" w:eastAsia="Times New Roman" w:hAnsi="Source Sans Pro" w:cs="Times New Roman"/>
                                <w:bCs/>
                                <w:sz w:val="18"/>
                                <w:szCs w:val="18"/>
                              </w:rPr>
                              <w:t>Operations and Grant Compliance Checklist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4DAD9" id="Text Box 10" o:spid="_x0000_s1038" type="#_x0000_t202" style="position:absolute;margin-left:571.5pt;margin-top:0;width:190.8pt;height:587.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" fillcolor="white [3201]" strokeweight=".5pt">
                <v:textbox>
                  <w:txbxContent>
                    <w:p w:rsidR="00E120A2" w:rsidRPr="001B44F0" w:rsidRDefault="00E120A2" w:rsidP="00AD5DFA">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Management</w:t>
                      </w:r>
                    </w:p>
                    <w:p w:rsidR="00E120A2" w:rsidRPr="001B44F0" w:rsidRDefault="00E120A2" w:rsidP="00AD5DFA">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Theory X and Theory Y</w:t>
                      </w:r>
                    </w:p>
                    <w:p w:rsidR="00E120A2" w:rsidRPr="001B44F0" w:rsidRDefault="00E120A2" w:rsidP="00AD5DFA">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Staff Conflict</w:t>
                      </w:r>
                    </w:p>
                    <w:p w:rsidR="00E120A2" w:rsidRPr="001B44F0" w:rsidRDefault="00E120A2" w:rsidP="00AD5DFA">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Tips and Tools</w:t>
                      </w:r>
                    </w:p>
                    <w:p w:rsidR="00E120A2" w:rsidRPr="001B44F0" w:rsidRDefault="00E120A2" w:rsidP="00475F70">
                      <w:pPr>
                        <w:spacing w:line="228" w:lineRule="auto"/>
                        <w:rPr>
                          <w:rFonts w:ascii="Source Sans Pro" w:eastAsia="Times New Roman" w:hAnsi="Source Sans Pro" w:cs="Times New Roman"/>
                          <w:b/>
                          <w:bCs/>
                          <w:color w:val="FA4616"/>
                          <w:spacing w:val="-6"/>
                          <w:sz w:val="20"/>
                          <w:szCs w:val="20"/>
                        </w:rPr>
                      </w:pPr>
                      <w:r w:rsidRPr="001B44F0">
                        <w:rPr>
                          <w:rFonts w:ascii="Source Sans Pro" w:eastAsia="Times New Roman" w:hAnsi="Source Sans Pro" w:cs="Times New Roman"/>
                          <w:b/>
                          <w:bCs/>
                          <w:color w:val="FA4616"/>
                          <w:sz w:val="20"/>
                          <w:szCs w:val="20"/>
                        </w:rPr>
                        <w:t xml:space="preserve">Marketing/Promotion </w:t>
                      </w:r>
                      <w:r w:rsidRPr="001B44F0">
                        <w:rPr>
                          <w:rFonts w:ascii="Source Sans Pro" w:eastAsia="Times New Roman" w:hAnsi="Source Sans Pro" w:cs="Times New Roman"/>
                          <w:b/>
                          <w:bCs/>
                          <w:spacing w:val="-6"/>
                          <w:sz w:val="20"/>
                          <w:szCs w:val="20"/>
                        </w:rPr>
                        <w:t xml:space="preserve">- </w:t>
                      </w:r>
                      <w:r w:rsidRPr="001B44F0">
                        <w:rPr>
                          <w:rFonts w:ascii="Source Sans Pro" w:eastAsia="Times New Roman" w:hAnsi="Source Sans Pro" w:cs="Times New Roman"/>
                          <w:bCs/>
                          <w:spacing w:val="-6"/>
                          <w:sz w:val="18"/>
                          <w:szCs w:val="18"/>
                        </w:rPr>
                        <w:t>See Communications</w:t>
                      </w:r>
                    </w:p>
                    <w:p w:rsidR="00E120A2" w:rsidRPr="001B44F0" w:rsidRDefault="00E120A2" w:rsidP="00475F70">
                      <w:pPr>
                        <w:spacing w:line="228" w:lineRule="auto"/>
                        <w:rPr>
                          <w:rFonts w:ascii="Source Sans Pro" w:eastAsia="Times New Roman" w:hAnsi="Source Sans Pro" w:cs="Times New Roman"/>
                          <w:bCs/>
                          <w:sz w:val="18"/>
                          <w:szCs w:val="18"/>
                        </w:rPr>
                      </w:pPr>
                      <w:r w:rsidRPr="001B44F0">
                        <w:rPr>
                          <w:rFonts w:ascii="Source Sans Pro" w:eastAsia="Times New Roman" w:hAnsi="Source Sans Pro" w:cs="Times New Roman"/>
                          <w:b/>
                          <w:bCs/>
                          <w:color w:val="FA4616"/>
                          <w:sz w:val="20"/>
                          <w:szCs w:val="20"/>
                        </w:rPr>
                        <w:t xml:space="preserve">Measurement </w:t>
                      </w:r>
                      <w:r w:rsidRPr="001B44F0">
                        <w:rPr>
                          <w:rFonts w:ascii="Source Sans Pro" w:eastAsia="Times New Roman" w:hAnsi="Source Sans Pro" w:cs="Times New Roman"/>
                          <w:b/>
                          <w:bCs/>
                          <w:sz w:val="20"/>
                          <w:szCs w:val="20"/>
                        </w:rPr>
                        <w:t xml:space="preserve">– </w:t>
                      </w:r>
                      <w:r>
                        <w:rPr>
                          <w:rFonts w:ascii="Source Sans Pro" w:eastAsia="Times New Roman" w:hAnsi="Source Sans Pro" w:cs="Times New Roman"/>
                          <w:bCs/>
                          <w:sz w:val="18"/>
                          <w:szCs w:val="18"/>
                        </w:rPr>
                        <w:t>See Outcomes and Impact</w:t>
                      </w:r>
                    </w:p>
                    <w:p w:rsidR="00E120A2" w:rsidRPr="001B44F0" w:rsidRDefault="00E120A2"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Media Relations </w:t>
                      </w:r>
                      <w:r w:rsidRPr="001B44F0">
                        <w:rPr>
                          <w:rFonts w:ascii="Source Sans Pro" w:eastAsia="Times New Roman" w:hAnsi="Source Sans Pro" w:cs="Times New Roman"/>
                          <w:b/>
                          <w:bCs/>
                          <w:sz w:val="20"/>
                          <w:szCs w:val="20"/>
                        </w:rPr>
                        <w:t>-</w:t>
                      </w:r>
                      <w:r>
                        <w:rPr>
                          <w:rFonts w:ascii="Source Sans Pro" w:eastAsia="Times New Roman" w:hAnsi="Source Sans Pro" w:cs="Times New Roman"/>
                          <w:b/>
                          <w:bCs/>
                          <w:sz w:val="20"/>
                          <w:szCs w:val="20"/>
                        </w:rPr>
                        <w:t xml:space="preserve"> </w:t>
                      </w:r>
                      <w:r w:rsidRPr="001B44F0">
                        <w:rPr>
                          <w:rFonts w:ascii="Source Sans Pro" w:eastAsia="Times New Roman" w:hAnsi="Source Sans Pro" w:cs="Times New Roman"/>
                          <w:bCs/>
                          <w:sz w:val="18"/>
                          <w:szCs w:val="18"/>
                        </w:rPr>
                        <w:t>See Communications</w:t>
                      </w:r>
                    </w:p>
                    <w:p w:rsidR="00E120A2" w:rsidRPr="001B44F0" w:rsidRDefault="00E120A2" w:rsidP="00475F70">
                      <w:pPr>
                        <w:spacing w:line="228" w:lineRule="auto"/>
                        <w:rPr>
                          <w:rFonts w:ascii="Source Sans Pro" w:eastAsia="Times New Roman" w:hAnsi="Source Sans Pro" w:cs="Times New Roman"/>
                          <w:bCs/>
                          <w:spacing w:val="-2"/>
                          <w:sz w:val="18"/>
                          <w:szCs w:val="18"/>
                        </w:rPr>
                      </w:pPr>
                      <w:r w:rsidRPr="001B44F0">
                        <w:rPr>
                          <w:rFonts w:ascii="Source Sans Pro" w:eastAsia="Times New Roman" w:hAnsi="Source Sans Pro" w:cs="Times New Roman"/>
                          <w:b/>
                          <w:bCs/>
                          <w:color w:val="FA4616"/>
                          <w:sz w:val="20"/>
                          <w:szCs w:val="20"/>
                        </w:rPr>
                        <w:t xml:space="preserve">Mentoring Programs </w:t>
                      </w:r>
                      <w:r w:rsidRPr="001B44F0">
                        <w:rPr>
                          <w:rFonts w:ascii="Source Sans Pro" w:eastAsia="Times New Roman" w:hAnsi="Source Sans Pro" w:cs="Times New Roman"/>
                          <w:b/>
                          <w:bCs/>
                          <w:spacing w:val="-2"/>
                          <w:sz w:val="20"/>
                          <w:szCs w:val="20"/>
                        </w:rPr>
                        <w:t xml:space="preserve">- </w:t>
                      </w:r>
                      <w:r w:rsidRPr="001B44F0">
                        <w:rPr>
                          <w:rFonts w:ascii="Source Sans Pro" w:eastAsia="Times New Roman" w:hAnsi="Source Sans Pro" w:cs="Times New Roman"/>
                          <w:bCs/>
                          <w:spacing w:val="-2"/>
                          <w:sz w:val="18"/>
                          <w:szCs w:val="18"/>
                        </w:rPr>
                        <w:t>For Youth and Parents</w:t>
                      </w:r>
                    </w:p>
                    <w:p w:rsidR="00E120A2" w:rsidRPr="001B44F0" w:rsidRDefault="00E120A2" w:rsidP="00475F70">
                      <w:pPr>
                        <w:spacing w:line="228" w:lineRule="auto"/>
                        <w:rPr>
                          <w:rFonts w:ascii="Source Sans Pro" w:eastAsia="Times New Roman" w:hAnsi="Source Sans Pro" w:cs="Times New Roman"/>
                          <w:b/>
                          <w:bCs/>
                          <w:spacing w:val="-4"/>
                          <w:sz w:val="20"/>
                          <w:szCs w:val="20"/>
                        </w:rPr>
                      </w:pPr>
                      <w:r w:rsidRPr="001B44F0">
                        <w:rPr>
                          <w:rFonts w:ascii="Source Sans Pro" w:eastAsia="Times New Roman" w:hAnsi="Source Sans Pro" w:cs="Times New Roman"/>
                          <w:b/>
                          <w:bCs/>
                          <w:color w:val="FF4616"/>
                          <w:spacing w:val="-2"/>
                          <w:sz w:val="20"/>
                          <w:szCs w:val="20"/>
                        </w:rPr>
                        <w:t>Merger</w:t>
                      </w:r>
                      <w:r>
                        <w:rPr>
                          <w:rFonts w:ascii="Source Sans Pro" w:eastAsia="Times New Roman" w:hAnsi="Source Sans Pro" w:cs="Times New Roman"/>
                          <w:b/>
                          <w:bCs/>
                          <w:color w:val="FF4616"/>
                          <w:spacing w:val="-2"/>
                          <w:sz w:val="20"/>
                          <w:szCs w:val="20"/>
                        </w:rPr>
                        <w:t>s</w:t>
                      </w:r>
                      <w:r w:rsidRPr="001B44F0">
                        <w:rPr>
                          <w:rFonts w:ascii="Source Sans Pro" w:eastAsia="Times New Roman" w:hAnsi="Source Sans Pro" w:cs="Times New Roman"/>
                          <w:bCs/>
                          <w:spacing w:val="-2"/>
                          <w:sz w:val="18"/>
                          <w:szCs w:val="18"/>
                        </w:rPr>
                        <w:t xml:space="preserve"> – See Strategic Restructuring</w:t>
                      </w:r>
                    </w:p>
                    <w:p w:rsidR="00E120A2" w:rsidRDefault="00E120A2" w:rsidP="00AD5DFA">
                      <w:pPr>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 xml:space="preserve">Metrics Reports – </w:t>
                      </w:r>
                      <w:r w:rsidRPr="00AD5DFA">
                        <w:rPr>
                          <w:rFonts w:ascii="Source Sans Pro" w:eastAsia="Times New Roman" w:hAnsi="Source Sans Pro" w:cs="Times New Roman"/>
                          <w:bCs/>
                          <w:sz w:val="20"/>
                          <w:szCs w:val="20"/>
                        </w:rPr>
                        <w:t xml:space="preserve">See </w:t>
                      </w:r>
                      <w:r w:rsidRPr="00AD5DFA">
                        <w:rPr>
                          <w:rFonts w:ascii="Source Sans Pro" w:eastAsia="Times New Roman" w:hAnsi="Source Sans Pro" w:cs="Times New Roman"/>
                          <w:bCs/>
                          <w:sz w:val="18"/>
                          <w:szCs w:val="18"/>
                        </w:rPr>
                        <w:t>Today’s YWCA Reports</w:t>
                      </w:r>
                    </w:p>
                    <w:p w:rsidR="00E120A2" w:rsidRPr="001B44F0" w:rsidRDefault="00E120A2" w:rsidP="00AD5DFA">
                      <w:pPr>
                        <w:spacing w:line="228" w:lineRule="auto"/>
                        <w:ind w:left="86" w:hanging="86"/>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 xml:space="preserve">Millennials </w:t>
                      </w:r>
                      <w:r w:rsidRPr="001B44F0">
                        <w:rPr>
                          <w:rFonts w:ascii="Source Sans Pro" w:eastAsia="Times New Roman" w:hAnsi="Source Sans Pro" w:cs="Times New Roman"/>
                          <w:b/>
                          <w:bCs/>
                          <w:sz w:val="20"/>
                          <w:szCs w:val="20"/>
                        </w:rPr>
                        <w:t xml:space="preserve">- </w:t>
                      </w:r>
                      <w:r w:rsidRPr="001B44F0">
                        <w:rPr>
                          <w:rFonts w:ascii="Source Sans Pro" w:eastAsia="Times New Roman" w:hAnsi="Source Sans Pro" w:cs="Times New Roman"/>
                          <w:bCs/>
                          <w:sz w:val="18"/>
                          <w:szCs w:val="18"/>
                        </w:rPr>
                        <w:t>See Research/Status Reports: Young Women</w:t>
                      </w:r>
                    </w:p>
                    <w:p w:rsidR="00E120A2" w:rsidRPr="001B44F0" w:rsidRDefault="00E120A2" w:rsidP="00AD5DFA">
                      <w:pPr>
                        <w:spacing w:line="216" w:lineRule="auto"/>
                        <w:rPr>
                          <w:rFonts w:ascii="Source Sans Pro" w:eastAsia="Times New Roman" w:hAnsi="Source Sans Pro" w:cs="Times New Roman"/>
                          <w:b/>
                          <w:bCs/>
                          <w:color w:val="FA4616"/>
                          <w:sz w:val="28"/>
                          <w:szCs w:val="28"/>
                        </w:rPr>
                      </w:pPr>
                      <w:r w:rsidRPr="001B44F0">
                        <w:rPr>
                          <w:rFonts w:ascii="Source Sans Pro" w:eastAsia="Times New Roman" w:hAnsi="Source Sans Pro" w:cs="Times New Roman"/>
                          <w:b/>
                          <w:bCs/>
                          <w:color w:val="FA4616"/>
                          <w:sz w:val="20"/>
                          <w:szCs w:val="20"/>
                        </w:rPr>
                        <w:t>Mission and Program Alignment</w:t>
                      </w:r>
                      <w:r w:rsidRPr="001B44F0">
                        <w:rPr>
                          <w:rFonts w:ascii="Source Sans Pro" w:eastAsia="Times New Roman" w:hAnsi="Source Sans Pro" w:cs="Times New Roman"/>
                          <w:b/>
                          <w:bCs/>
                          <w:color w:val="FA4616"/>
                          <w:sz w:val="28"/>
                          <w:szCs w:val="28"/>
                        </w:rPr>
                        <w:t xml:space="preserve">  </w:t>
                      </w:r>
                    </w:p>
                    <w:p w:rsidR="00E120A2" w:rsidRPr="001B44F0" w:rsidRDefault="00E120A2" w:rsidP="00AD5DFA">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Overview, Tools</w:t>
                      </w:r>
                    </w:p>
                    <w:p w:rsidR="00E120A2" w:rsidRPr="001B44F0" w:rsidRDefault="00E120A2" w:rsidP="00AD5DFA">
                      <w:pPr>
                        <w:spacing w:line="216" w:lineRule="auto"/>
                        <w:ind w:firstLine="90"/>
                        <w:rPr>
                          <w:rFonts w:ascii="Source Sans Pro" w:eastAsia="Times New Roman" w:hAnsi="Source Sans Pro" w:cs="Times New Roman"/>
                          <w:bCs/>
                          <w:spacing w:val="-4"/>
                          <w:sz w:val="18"/>
                          <w:szCs w:val="18"/>
                        </w:rPr>
                      </w:pPr>
                      <w:r w:rsidRPr="001B44F0">
                        <w:rPr>
                          <w:rFonts w:ascii="Source Sans Pro" w:eastAsia="Times New Roman" w:hAnsi="Source Sans Pro" w:cs="Times New Roman"/>
                          <w:bCs/>
                          <w:spacing w:val="-4"/>
                          <w:sz w:val="18"/>
                          <w:szCs w:val="18"/>
                        </w:rPr>
                        <w:t>Creating Mission-Based Program Environments</w:t>
                      </w:r>
                    </w:p>
                    <w:p w:rsidR="00E120A2" w:rsidRPr="001B44F0" w:rsidRDefault="00E120A2" w:rsidP="00AD5DFA">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YWCA Logic Model, Theory of Change</w:t>
                      </w:r>
                    </w:p>
                    <w:p w:rsidR="00E120A2" w:rsidRPr="001B44F0" w:rsidRDefault="00E120A2" w:rsidP="00AD5DFA">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 xml:space="preserve">Additional Mission Alignment Resources </w:t>
                      </w:r>
                    </w:p>
                    <w:p w:rsidR="00E120A2" w:rsidRPr="001B44F0" w:rsidRDefault="00E120A2" w:rsidP="00AD5DFA">
                      <w:pPr>
                        <w:spacing w:line="216" w:lineRule="auto"/>
                        <w:ind w:firstLine="90"/>
                        <w:rPr>
                          <w:rFonts w:ascii="Source Sans Pro" w:eastAsia="Times New Roman" w:hAnsi="Source Sans Pro" w:cs="Times New Roman"/>
                          <w:b/>
                          <w:bCs/>
                          <w:sz w:val="20"/>
                          <w:szCs w:val="20"/>
                        </w:rPr>
                      </w:pPr>
                      <w:r>
                        <w:rPr>
                          <w:rFonts w:ascii="Source Sans Pro" w:eastAsia="Times New Roman" w:hAnsi="Source Sans Pro" w:cs="Times New Roman"/>
                          <w:bCs/>
                          <w:sz w:val="18"/>
                          <w:szCs w:val="18"/>
                        </w:rPr>
                        <w:t>Also see Program/Curriculum Examples</w:t>
                      </w:r>
                    </w:p>
                    <w:p w:rsidR="00E120A2" w:rsidRPr="001B44F0" w:rsidRDefault="00E120A2" w:rsidP="00475F70">
                      <w:pPr>
                        <w:spacing w:line="19" w:lineRule="atLeast"/>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Mission Impact Framework</w:t>
                      </w:r>
                    </w:p>
                    <w:p w:rsidR="00E120A2" w:rsidRPr="001B44F0" w:rsidRDefault="00E120A2" w:rsidP="00475F70">
                      <w:pPr>
                        <w:spacing w:line="228"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Mission History</w:t>
                      </w:r>
                    </w:p>
                    <w:p w:rsidR="00E120A2" w:rsidRPr="001B44F0" w:rsidRDefault="00E120A2" w:rsidP="004C43BA">
                      <w:pPr>
                        <w:spacing w:line="228" w:lineRule="auto"/>
                        <w:ind w:firstLine="90"/>
                        <w:rPr>
                          <w:rFonts w:ascii="Source Sans Pro" w:eastAsia="Times New Roman" w:hAnsi="Source Sans Pro" w:cs="Times New Roman"/>
                          <w:sz w:val="18"/>
                          <w:szCs w:val="18"/>
                        </w:rPr>
                      </w:pPr>
                      <w:r w:rsidRPr="001B44F0">
                        <w:rPr>
                          <w:rFonts w:ascii="Source Sans Pro" w:eastAsia="Times New Roman" w:hAnsi="Source Sans Pro" w:cs="Times New Roman"/>
                          <w:bCs/>
                          <w:sz w:val="18"/>
                          <w:szCs w:val="18"/>
                        </w:rPr>
                        <w:t xml:space="preserve">See </w:t>
                      </w:r>
                      <w:r w:rsidRPr="001B44F0">
                        <w:rPr>
                          <w:rFonts w:ascii="Source Sans Pro" w:eastAsia="Times New Roman" w:hAnsi="Source Sans Pro" w:cs="Times New Roman"/>
                          <w:sz w:val="18"/>
                          <w:szCs w:val="18"/>
                        </w:rPr>
                        <w:t>History and Mission Presentations</w:t>
                      </w:r>
                    </w:p>
                    <w:p w:rsidR="00E120A2" w:rsidRPr="001B44F0" w:rsidRDefault="00E120A2" w:rsidP="00AD5DFA">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Mission Fulfillment</w:t>
                      </w:r>
                    </w:p>
                    <w:p w:rsidR="00E120A2" w:rsidRPr="001B44F0" w:rsidRDefault="00E120A2" w:rsidP="00AD5DFA">
                      <w:pPr>
                        <w:spacing w:line="216" w:lineRule="auto"/>
                        <w:ind w:left="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General Mission Materials, Presentations</w:t>
                      </w:r>
                    </w:p>
                    <w:p w:rsidR="00E120A2" w:rsidRDefault="00E120A2" w:rsidP="00AD5DFA">
                      <w:pPr>
                        <w:spacing w:line="216" w:lineRule="auto"/>
                        <w:ind w:left="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Mission Messaging</w:t>
                      </w:r>
                    </w:p>
                    <w:p w:rsidR="00E120A2" w:rsidRPr="001B44F0" w:rsidRDefault="00E120A2" w:rsidP="00AD5DFA">
                      <w:pPr>
                        <w:spacing w:line="216" w:lineRule="auto"/>
                        <w:ind w:left="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Mission Minute Series – Card Handouts</w:t>
                      </w:r>
                    </w:p>
                    <w:p w:rsidR="00E120A2" w:rsidRPr="001B44F0" w:rsidRDefault="00E120A2" w:rsidP="00AD5DFA">
                      <w:pPr>
                        <w:spacing w:line="216" w:lineRule="auto"/>
                        <w:ind w:left="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Ensuring Mission Impact-General Information</w:t>
                      </w:r>
                    </w:p>
                    <w:p w:rsidR="00E120A2" w:rsidRPr="001B44F0" w:rsidRDefault="00E120A2" w:rsidP="00AD5DFA">
                      <w:pPr>
                        <w:spacing w:line="216" w:lineRule="auto"/>
                        <w:ind w:left="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Ensuring Mission Impact-Training Materials</w:t>
                      </w:r>
                    </w:p>
                    <w:p w:rsidR="00E120A2" w:rsidRPr="001B44F0" w:rsidRDefault="00E120A2" w:rsidP="00AD5DFA">
                      <w:pPr>
                        <w:spacing w:line="216" w:lineRule="auto"/>
                        <w:ind w:left="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Racial Justice Committee Job Description</w:t>
                      </w:r>
                    </w:p>
                    <w:p w:rsidR="00E120A2" w:rsidRPr="001B44F0" w:rsidRDefault="00E120A2" w:rsidP="00AD5DFA">
                      <w:pPr>
                        <w:spacing w:line="216" w:lineRule="auto"/>
                        <w:ind w:left="180" w:hanging="90"/>
                        <w:rPr>
                          <w:rFonts w:ascii="Source Sans Pro" w:eastAsia="Times New Roman" w:hAnsi="Source Sans Pro" w:cs="Times New Roman"/>
                          <w:sz w:val="18"/>
                          <w:szCs w:val="18"/>
                        </w:rPr>
                      </w:pPr>
                      <w:r>
                        <w:rPr>
                          <w:rFonts w:ascii="Source Sans Pro" w:eastAsia="Times New Roman" w:hAnsi="Source Sans Pro" w:cs="Times New Roman"/>
                          <w:sz w:val="18"/>
                          <w:szCs w:val="18"/>
                        </w:rPr>
                        <w:t xml:space="preserve">Women’s Empowerment Comm. Job </w:t>
                      </w:r>
                      <w:proofErr w:type="spellStart"/>
                      <w:r>
                        <w:rPr>
                          <w:rFonts w:ascii="Source Sans Pro" w:eastAsia="Times New Roman" w:hAnsi="Source Sans Pro" w:cs="Times New Roman"/>
                          <w:sz w:val="18"/>
                          <w:szCs w:val="18"/>
                        </w:rPr>
                        <w:t>Descr</w:t>
                      </w:r>
                      <w:proofErr w:type="spellEnd"/>
                      <w:r>
                        <w:rPr>
                          <w:rFonts w:ascii="Source Sans Pro" w:eastAsia="Times New Roman" w:hAnsi="Source Sans Pro" w:cs="Times New Roman"/>
                          <w:sz w:val="18"/>
                          <w:szCs w:val="18"/>
                        </w:rPr>
                        <w:t>.</w:t>
                      </w:r>
                    </w:p>
                    <w:p w:rsidR="00E120A2" w:rsidRPr="001B44F0" w:rsidRDefault="00E120A2" w:rsidP="00AD5DFA">
                      <w:pPr>
                        <w:spacing w:line="216" w:lineRule="auto"/>
                        <w:ind w:left="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Diversity Planning</w:t>
                      </w:r>
                    </w:p>
                    <w:p w:rsidR="00E120A2" w:rsidRPr="001B44F0" w:rsidRDefault="00E120A2" w:rsidP="00AD5DFA">
                      <w:pPr>
                        <w:spacing w:line="216" w:lineRule="auto"/>
                        <w:ind w:left="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Additional Mission Resources</w:t>
                      </w:r>
                    </w:p>
                    <w:p w:rsidR="00E120A2" w:rsidRPr="001B44F0" w:rsidRDefault="00E120A2" w:rsidP="00AD5DFA">
                      <w:pPr>
                        <w:spacing w:line="216" w:lineRule="auto"/>
                        <w:ind w:left="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Also see Cultural Competence</w:t>
                      </w:r>
                    </w:p>
                    <w:p w:rsidR="00E120A2" w:rsidRPr="001B44F0" w:rsidRDefault="00E120A2" w:rsidP="00475F70">
                      <w:pPr>
                        <w:spacing w:line="223"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Mobile Technology</w:t>
                      </w:r>
                      <w:r w:rsidRPr="001B44F0">
                        <w:rPr>
                          <w:rFonts w:ascii="Source Sans Pro" w:eastAsia="Times New Roman" w:hAnsi="Source Sans Pro" w:cs="Times New Roman"/>
                          <w:b/>
                          <w:bCs/>
                          <w:sz w:val="20"/>
                          <w:szCs w:val="20"/>
                        </w:rPr>
                        <w:t xml:space="preserve"> - </w:t>
                      </w:r>
                      <w:r w:rsidRPr="001B44F0">
                        <w:rPr>
                          <w:rFonts w:ascii="Source Sans Pro" w:eastAsia="Times New Roman" w:hAnsi="Source Sans Pro" w:cs="Times New Roman"/>
                          <w:bCs/>
                          <w:sz w:val="18"/>
                          <w:szCs w:val="18"/>
                        </w:rPr>
                        <w:t>Overview</w:t>
                      </w:r>
                    </w:p>
                    <w:p w:rsidR="00E120A2" w:rsidRPr="001B44F0" w:rsidRDefault="00E120A2" w:rsidP="000B3556">
                      <w:pPr>
                        <w:spacing w:line="72" w:lineRule="auto"/>
                        <w:rPr>
                          <w:rFonts w:ascii="Source Sans Pro" w:eastAsia="Times New Roman" w:hAnsi="Source Sans Pro" w:cs="Times New Roman"/>
                          <w:b/>
                          <w:bCs/>
                          <w:color w:val="FA4616"/>
                          <w:sz w:val="20"/>
                          <w:szCs w:val="20"/>
                        </w:rPr>
                      </w:pPr>
                    </w:p>
                    <w:p w:rsidR="00E120A2" w:rsidRPr="001B44F0" w:rsidRDefault="00E120A2" w:rsidP="000B3556">
                      <w:pPr>
                        <w:spacing w:line="216" w:lineRule="auto"/>
                        <w:rPr>
                          <w:rFonts w:ascii="Source Sans Pro" w:eastAsia="Times New Roman" w:hAnsi="Source Sans Pro" w:cs="Times New Roman"/>
                          <w:b/>
                          <w:bCs/>
                          <w:color w:val="FA4616"/>
                          <w:sz w:val="20"/>
                          <w:szCs w:val="20"/>
                        </w:rPr>
                      </w:pPr>
                      <w:proofErr w:type="gramStart"/>
                      <w:r w:rsidRPr="001B44F0">
                        <w:rPr>
                          <w:rFonts w:ascii="Source Sans Pro" w:eastAsia="Times New Roman" w:hAnsi="Source Sans Pro" w:cs="Times New Roman"/>
                          <w:b/>
                          <w:bCs/>
                          <w:color w:val="FA4616"/>
                          <w:sz w:val="20"/>
                          <w:szCs w:val="20"/>
                        </w:rPr>
                        <w:t xml:space="preserve">Negotiations </w:t>
                      </w:r>
                      <w:r w:rsidRPr="001B44F0">
                        <w:rPr>
                          <w:rFonts w:ascii="Source Sans Pro" w:eastAsia="Times New Roman" w:hAnsi="Source Sans Pro" w:cs="Times New Roman"/>
                          <w:b/>
                          <w:bCs/>
                          <w:sz w:val="20"/>
                          <w:szCs w:val="20"/>
                        </w:rPr>
                        <w:t xml:space="preserve"> -</w:t>
                      </w:r>
                      <w:proofErr w:type="gramEnd"/>
                      <w:r w:rsidRPr="001B44F0">
                        <w:rPr>
                          <w:rFonts w:ascii="Source Sans Pro" w:eastAsia="Times New Roman" w:hAnsi="Source Sans Pro" w:cs="Times New Roman"/>
                          <w:b/>
                          <w:bCs/>
                          <w:sz w:val="20"/>
                          <w:szCs w:val="20"/>
                        </w:rPr>
                        <w:t xml:space="preserve"> </w:t>
                      </w:r>
                      <w:r w:rsidRPr="001B44F0">
                        <w:rPr>
                          <w:rFonts w:ascii="Source Sans Pro" w:eastAsia="Times New Roman" w:hAnsi="Source Sans Pro" w:cs="Times New Roman"/>
                          <w:bCs/>
                          <w:sz w:val="18"/>
                          <w:szCs w:val="18"/>
                        </w:rPr>
                        <w:t xml:space="preserve">How </w:t>
                      </w:r>
                      <w:proofErr w:type="spellStart"/>
                      <w:r w:rsidRPr="001B44F0">
                        <w:rPr>
                          <w:rFonts w:ascii="Source Sans Pro" w:eastAsia="Times New Roman" w:hAnsi="Source Sans Pro" w:cs="Times New Roman"/>
                          <w:bCs/>
                          <w:sz w:val="18"/>
                          <w:szCs w:val="18"/>
                        </w:rPr>
                        <w:t>Tos</w:t>
                      </w:r>
                      <w:proofErr w:type="spellEnd"/>
                      <w:r w:rsidRPr="001B44F0">
                        <w:rPr>
                          <w:rFonts w:ascii="Source Sans Pro" w:eastAsia="Times New Roman" w:hAnsi="Source Sans Pro" w:cs="Times New Roman"/>
                          <w:bCs/>
                          <w:sz w:val="18"/>
                          <w:szCs w:val="18"/>
                        </w:rPr>
                        <w:t>, Tools</w:t>
                      </w:r>
                    </w:p>
                    <w:p w:rsidR="00E120A2" w:rsidRPr="001B44F0" w:rsidRDefault="00E120A2" w:rsidP="00475F70">
                      <w:pPr>
                        <w:spacing w:line="19" w:lineRule="atLeast"/>
                        <w:rPr>
                          <w:rFonts w:ascii="Source Sans Pro" w:eastAsia="Times New Roman" w:hAnsi="Source Sans Pro" w:cs="Times New Roman"/>
                          <w:b/>
                          <w:bCs/>
                          <w:sz w:val="20"/>
                          <w:szCs w:val="20"/>
                        </w:rPr>
                      </w:pPr>
                      <w:r w:rsidRPr="001B44F0">
                        <w:rPr>
                          <w:rFonts w:ascii="Source Sans Pro" w:eastAsia="Times New Roman" w:hAnsi="Source Sans Pro" w:cs="Times New Roman"/>
                          <w:b/>
                          <w:bCs/>
                          <w:color w:val="FA4616"/>
                          <w:sz w:val="20"/>
                          <w:szCs w:val="20"/>
                        </w:rPr>
                        <w:t>Nonprofit Employment Opportunities</w:t>
                      </w:r>
                    </w:p>
                    <w:p w:rsidR="00E120A2" w:rsidRPr="001B44F0" w:rsidRDefault="00E120A2" w:rsidP="00475F70">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Nonprofit Excellence</w:t>
                      </w:r>
                    </w:p>
                    <w:p w:rsidR="00E120A2" w:rsidRPr="001B44F0" w:rsidRDefault="00E120A2" w:rsidP="00475F70">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See Organizational Excellence</w:t>
                      </w:r>
                    </w:p>
                    <w:p w:rsidR="00E120A2" w:rsidRPr="001B44F0" w:rsidRDefault="00E120A2" w:rsidP="000048CE">
                      <w:pPr>
                        <w:spacing w:line="216" w:lineRule="auto"/>
                        <w:rPr>
                          <w:rFonts w:ascii="Source Sans Pro" w:eastAsia="Times New Roman" w:hAnsi="Source Sans Pro" w:cs="Times New Roman"/>
                          <w:b/>
                          <w:bCs/>
                          <w:color w:val="FA4616"/>
                          <w:spacing w:val="-6"/>
                          <w:sz w:val="20"/>
                          <w:szCs w:val="20"/>
                        </w:rPr>
                      </w:pPr>
                      <w:r w:rsidRPr="001B44F0">
                        <w:rPr>
                          <w:rFonts w:ascii="Source Sans Pro" w:eastAsia="Times New Roman" w:hAnsi="Source Sans Pro" w:cs="Times New Roman"/>
                          <w:b/>
                          <w:bCs/>
                          <w:color w:val="FA4616"/>
                          <w:spacing w:val="-6"/>
                          <w:sz w:val="20"/>
                          <w:szCs w:val="20"/>
                        </w:rPr>
                        <w:t>Nonprofit Sector Trends, Reports, Promotion</w:t>
                      </w:r>
                    </w:p>
                    <w:p w:rsidR="00E120A2" w:rsidRPr="001B44F0" w:rsidRDefault="00E120A2" w:rsidP="000048CE">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Capacity Building</w:t>
                      </w:r>
                    </w:p>
                    <w:p w:rsidR="00E120A2" w:rsidRPr="001B44F0" w:rsidRDefault="00E120A2" w:rsidP="000048CE">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Fundraising</w:t>
                      </w:r>
                    </w:p>
                    <w:p w:rsidR="00E120A2" w:rsidRPr="001B44F0" w:rsidRDefault="00E120A2" w:rsidP="000048CE">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General Information</w:t>
                      </w:r>
                    </w:p>
                    <w:p w:rsidR="00E120A2" w:rsidRPr="001B44F0" w:rsidRDefault="00E120A2" w:rsidP="000048CE">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Marketing</w:t>
                      </w:r>
                    </w:p>
                    <w:p w:rsidR="00E120A2" w:rsidRPr="001B44F0" w:rsidRDefault="00E120A2" w:rsidP="000048CE">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Strategic Thinking, Operational Planning</w:t>
                      </w:r>
                    </w:p>
                    <w:p w:rsidR="00E120A2" w:rsidRPr="001B44F0" w:rsidRDefault="00E120A2" w:rsidP="000048CE">
                      <w:pPr>
                        <w:spacing w:line="216" w:lineRule="auto"/>
                        <w:ind w:firstLine="90"/>
                        <w:rPr>
                          <w:rFonts w:ascii="Source Sans Pro" w:eastAsia="Times New Roman" w:hAnsi="Source Sans Pro" w:cs="Times New Roman"/>
                          <w:bCs/>
                          <w:sz w:val="18"/>
                          <w:szCs w:val="18"/>
                        </w:rPr>
                      </w:pPr>
                      <w:r w:rsidRPr="001B44F0">
                        <w:rPr>
                          <w:rFonts w:ascii="Source Sans Pro" w:eastAsia="Times New Roman" w:hAnsi="Source Sans Pro" w:cs="Times New Roman"/>
                          <w:bCs/>
                          <w:sz w:val="18"/>
                          <w:szCs w:val="18"/>
                        </w:rPr>
                        <w:t>Trends</w:t>
                      </w:r>
                    </w:p>
                    <w:p w:rsidR="00E120A2" w:rsidRPr="001B44F0" w:rsidRDefault="00E120A2" w:rsidP="00AD5DFA">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Nonprofit Monitoring Associations</w:t>
                      </w:r>
                    </w:p>
                    <w:p w:rsidR="00E120A2" w:rsidRPr="001B44F0" w:rsidRDefault="00E120A2" w:rsidP="00AD5DFA">
                      <w:pPr>
                        <w:spacing w:line="216" w:lineRule="auto"/>
                        <w:ind w:firstLine="90"/>
                        <w:rPr>
                          <w:rFonts w:ascii="Source Sans Pro" w:eastAsia="Times New Roman" w:hAnsi="Source Sans Pro" w:cs="Arial"/>
                          <w:bCs/>
                          <w:sz w:val="18"/>
                          <w:szCs w:val="18"/>
                        </w:rPr>
                      </w:pPr>
                      <w:r w:rsidRPr="001B44F0">
                        <w:rPr>
                          <w:rFonts w:ascii="Source Sans Pro" w:eastAsia="Times New Roman" w:hAnsi="Source Sans Pro" w:cs="Arial"/>
                          <w:bCs/>
                          <w:sz w:val="18"/>
                          <w:szCs w:val="18"/>
                        </w:rPr>
                        <w:t>Charity-Monitoring Organizations’ Websites</w:t>
                      </w:r>
                    </w:p>
                    <w:p w:rsidR="00E120A2" w:rsidRPr="001B44F0" w:rsidRDefault="00E120A2" w:rsidP="00AD5DFA">
                      <w:pPr>
                        <w:spacing w:line="216" w:lineRule="auto"/>
                        <w:ind w:firstLine="90"/>
                        <w:rPr>
                          <w:rFonts w:ascii="Source Sans Pro" w:eastAsia="Times New Roman" w:hAnsi="Source Sans Pro" w:cs="Arial"/>
                          <w:bCs/>
                          <w:sz w:val="18"/>
                          <w:szCs w:val="18"/>
                        </w:rPr>
                      </w:pPr>
                      <w:r w:rsidRPr="001B44F0">
                        <w:rPr>
                          <w:rFonts w:ascii="Source Sans Pro" w:eastAsia="Times New Roman" w:hAnsi="Source Sans Pro" w:cs="Arial"/>
                          <w:bCs/>
                          <w:sz w:val="18"/>
                          <w:szCs w:val="18"/>
                        </w:rPr>
                        <w:t>Nonprofit Associations’ Websites</w:t>
                      </w:r>
                    </w:p>
                    <w:p w:rsidR="00E120A2" w:rsidRPr="001B44F0" w:rsidRDefault="00E120A2" w:rsidP="00475F70">
                      <w:pPr>
                        <w:spacing w:line="216" w:lineRule="auto"/>
                        <w:rPr>
                          <w:rFonts w:ascii="Source Sans Pro" w:eastAsia="Times New Roman" w:hAnsi="Source Sans Pro" w:cs="Times New Roman"/>
                          <w:b/>
                          <w:color w:val="FA4616"/>
                          <w:sz w:val="20"/>
                          <w:szCs w:val="20"/>
                        </w:rPr>
                      </w:pPr>
                      <w:r w:rsidRPr="001B44F0">
                        <w:rPr>
                          <w:rFonts w:ascii="Source Sans Pro" w:eastAsia="Times New Roman" w:hAnsi="Source Sans Pro" w:cs="Times New Roman"/>
                          <w:b/>
                          <w:color w:val="FA4616"/>
                          <w:sz w:val="20"/>
                          <w:szCs w:val="20"/>
                        </w:rPr>
                        <w:t>Onboarding for Board and Staff</w:t>
                      </w:r>
                    </w:p>
                    <w:p w:rsidR="00E120A2" w:rsidRPr="001B44F0" w:rsidRDefault="00E120A2" w:rsidP="00475F70">
                      <w:pPr>
                        <w:spacing w:line="216" w:lineRule="auto"/>
                        <w:ind w:firstLine="90"/>
                        <w:rPr>
                          <w:rFonts w:ascii="Source Sans Pro" w:eastAsia="Times New Roman" w:hAnsi="Source Sans Pro" w:cs="Times New Roman"/>
                          <w:sz w:val="18"/>
                          <w:szCs w:val="18"/>
                        </w:rPr>
                      </w:pPr>
                      <w:r w:rsidRPr="001B44F0">
                        <w:rPr>
                          <w:rFonts w:ascii="Source Sans Pro" w:eastAsia="Times New Roman" w:hAnsi="Source Sans Pro" w:cs="Times New Roman"/>
                          <w:sz w:val="18"/>
                          <w:szCs w:val="18"/>
                        </w:rPr>
                        <w:t>See Orientation</w:t>
                      </w:r>
                    </w:p>
                    <w:p w:rsidR="00E120A2" w:rsidRPr="00AD5DFA" w:rsidRDefault="00E120A2" w:rsidP="000B3556">
                      <w:pPr>
                        <w:spacing w:line="216" w:lineRule="auto"/>
                        <w:rPr>
                          <w:rFonts w:ascii="Source Sans Pro" w:eastAsia="Times New Roman" w:hAnsi="Source Sans Pro" w:cs="Times New Roman"/>
                          <w:b/>
                          <w:bCs/>
                          <w:spacing w:val="-6"/>
                          <w:sz w:val="18"/>
                          <w:szCs w:val="18"/>
                        </w:rPr>
                      </w:pPr>
                      <w:r w:rsidRPr="001B44F0">
                        <w:rPr>
                          <w:rFonts w:ascii="Source Sans Pro" w:eastAsia="Times New Roman" w:hAnsi="Source Sans Pro" w:cs="Times New Roman"/>
                          <w:b/>
                          <w:bCs/>
                          <w:color w:val="FA4616"/>
                          <w:spacing w:val="-4"/>
                          <w:sz w:val="20"/>
                          <w:szCs w:val="20"/>
                        </w:rPr>
                        <w:t>Operating Reserves</w:t>
                      </w:r>
                      <w:r>
                        <w:rPr>
                          <w:rFonts w:ascii="Source Sans Pro" w:eastAsia="Times New Roman" w:hAnsi="Source Sans Pro" w:cs="Times New Roman"/>
                          <w:b/>
                          <w:bCs/>
                          <w:color w:val="FA4616"/>
                          <w:spacing w:val="-4"/>
                          <w:sz w:val="20"/>
                          <w:szCs w:val="20"/>
                        </w:rPr>
                        <w:t xml:space="preserve"> </w:t>
                      </w:r>
                      <w:r w:rsidRPr="001B44F0">
                        <w:rPr>
                          <w:rFonts w:ascii="Source Sans Pro" w:eastAsia="Times New Roman" w:hAnsi="Source Sans Pro" w:cs="Times New Roman"/>
                          <w:b/>
                          <w:bCs/>
                          <w:spacing w:val="-4"/>
                          <w:sz w:val="18"/>
                          <w:szCs w:val="18"/>
                        </w:rPr>
                        <w:t>-</w:t>
                      </w:r>
                      <w:r>
                        <w:rPr>
                          <w:rFonts w:ascii="Source Sans Pro" w:eastAsia="Times New Roman" w:hAnsi="Source Sans Pro" w:cs="Times New Roman"/>
                          <w:b/>
                          <w:bCs/>
                          <w:spacing w:val="-4"/>
                          <w:sz w:val="18"/>
                          <w:szCs w:val="18"/>
                        </w:rPr>
                        <w:t xml:space="preserve"> </w:t>
                      </w:r>
                      <w:r w:rsidRPr="00AD5DFA">
                        <w:rPr>
                          <w:rFonts w:ascii="Source Sans Pro" w:eastAsia="Times New Roman" w:hAnsi="Source Sans Pro" w:cs="Times New Roman"/>
                          <w:bCs/>
                          <w:spacing w:val="-6"/>
                          <w:sz w:val="18"/>
                          <w:szCs w:val="18"/>
                        </w:rPr>
                        <w:t>See Contingency Planning</w:t>
                      </w:r>
                    </w:p>
                    <w:p w:rsidR="00E120A2" w:rsidRPr="001B44F0" w:rsidRDefault="00E120A2" w:rsidP="000048CE">
                      <w:pPr>
                        <w:spacing w:line="216" w:lineRule="auto"/>
                        <w:rPr>
                          <w:rFonts w:ascii="Source Sans Pro" w:eastAsia="Times New Roman" w:hAnsi="Source Sans Pro" w:cs="Times New Roman"/>
                          <w:b/>
                          <w:bCs/>
                          <w:color w:val="FA4616"/>
                          <w:sz w:val="20"/>
                          <w:szCs w:val="20"/>
                        </w:rPr>
                      </w:pPr>
                      <w:r w:rsidRPr="001B44F0">
                        <w:rPr>
                          <w:rFonts w:ascii="Source Sans Pro" w:eastAsia="Times New Roman" w:hAnsi="Source Sans Pro" w:cs="Times New Roman"/>
                          <w:b/>
                          <w:bCs/>
                          <w:color w:val="FA4616"/>
                          <w:sz w:val="20"/>
                          <w:szCs w:val="20"/>
                        </w:rPr>
                        <w:t>Operations Management</w:t>
                      </w:r>
                    </w:p>
                    <w:p w:rsidR="00E120A2" w:rsidRPr="001B44F0" w:rsidRDefault="00E120A2" w:rsidP="000048CE">
                      <w:pPr>
                        <w:spacing w:line="216" w:lineRule="auto"/>
                        <w:ind w:left="180"/>
                        <w:rPr>
                          <w:rFonts w:ascii="Source Sans Pro" w:eastAsia="Times New Roman" w:hAnsi="Source Sans Pro" w:cs="Times New Roman"/>
                          <w:b/>
                          <w:bCs/>
                          <w:color w:val="FA4616"/>
                          <w:sz w:val="18"/>
                          <w:szCs w:val="18"/>
                        </w:rPr>
                      </w:pPr>
                      <w:r w:rsidRPr="001B44F0">
                        <w:rPr>
                          <w:rFonts w:ascii="Source Sans Pro" w:eastAsia="Times New Roman" w:hAnsi="Source Sans Pro" w:cs="Times New Roman"/>
                          <w:bCs/>
                          <w:sz w:val="18"/>
                          <w:szCs w:val="18"/>
                        </w:rPr>
                        <w:t>Operations and Grant Compliance Checklist</w:t>
                      </w:r>
                    </w:p>
                  </w:txbxContent>
                </v:textbox>
              </v:shape>
            </w:pict>
          </mc:Fallback>
        </mc:AlternateContent>
      </w:r>
      <w:r w:rsidR="002E4E62" w:rsidRPr="00573087">
        <w:rPr>
          <w:rFonts w:ascii="Source Sans Pro" w:hAnsi="Source Sans Pro"/>
          <w:b/>
          <w:noProof/>
          <w:sz w:val="21"/>
          <w:szCs w:val="21"/>
        </w:rPr>
        <w:br w:type="page"/>
      </w:r>
    </w:p>
    <w:p w:rsidR="002E4E62" w:rsidRPr="00573087" w:rsidRDefault="00BB25F7">
      <w:pPr>
        <w:rPr>
          <w:rFonts w:ascii="Source Sans Pro" w:hAnsi="Source Sans Pro"/>
          <w:b/>
          <w:noProof/>
          <w:sz w:val="21"/>
          <w:szCs w:val="21"/>
        </w:rPr>
      </w:pPr>
      <w:r w:rsidRPr="009E282C">
        <w:rPr>
          <w:rFonts w:ascii="Source Sans Pro" w:hAnsi="Source Sans Pro"/>
          <w:b/>
          <w:noProof/>
          <w:sz w:val="21"/>
          <w:szCs w:val="21"/>
        </w:rPr>
        <w:lastRenderedPageBreak/>
        <mc:AlternateContent>
          <mc:Choice Requires="wps">
            <w:drawing>
              <wp:anchor distT="0" distB="0" distL="114300" distR="114300" simplePos="0" relativeHeight="251698176" behindDoc="0" locked="0" layoutInCell="1" allowOverlap="1" wp14:anchorId="0714DAD9" wp14:editId="461C5D92">
                <wp:simplePos x="0" y="0"/>
                <wp:positionH relativeFrom="column">
                  <wp:posOffset>7261698</wp:posOffset>
                </wp:positionH>
                <wp:positionV relativeFrom="paragraph">
                  <wp:posOffset>3648</wp:posOffset>
                </wp:positionV>
                <wp:extent cx="2423160" cy="7392670"/>
                <wp:effectExtent l="0" t="0" r="15240" b="17780"/>
                <wp:wrapNone/>
                <wp:docPr id="15" name="Text Box 15"/>
                <wp:cNvGraphicFramePr/>
                <a:graphic xmlns:a="http://schemas.openxmlformats.org/drawingml/2006/main">
                  <a:graphicData uri="http://schemas.microsoft.com/office/word/2010/wordprocessingShape">
                    <wps:wsp>
                      <wps:cNvSpPr txBox="1"/>
                      <wps:spPr>
                        <a:xfrm>
                          <a:off x="0" y="0"/>
                          <a:ext cx="2423160" cy="73926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20A2" w:rsidRPr="00367C89" w:rsidRDefault="00E120A2" w:rsidP="00753927">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Sexism -</w:t>
                            </w: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See Research/Status Reports</w:t>
                            </w:r>
                          </w:p>
                          <w:p w:rsidR="00E120A2" w:rsidRPr="00367C89" w:rsidRDefault="00E120A2"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Social Enterprise</w:t>
                            </w:r>
                          </w:p>
                          <w:p w:rsidR="00E120A2" w:rsidRPr="00367C89" w:rsidRDefault="00E120A2"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About Social Enterprise</w:t>
                            </w:r>
                          </w:p>
                          <w:p w:rsidR="00E120A2" w:rsidRPr="00367C89" w:rsidRDefault="00E120A2"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Social Enterprise and Social Change</w:t>
                            </w:r>
                          </w:p>
                          <w:p w:rsidR="00E120A2" w:rsidRPr="00367C89" w:rsidRDefault="00E120A2"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Business Partnerships</w:t>
                            </w:r>
                          </w:p>
                          <w:p w:rsidR="00E120A2" w:rsidRPr="00367C89" w:rsidRDefault="00E120A2"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Business Structures</w:t>
                            </w:r>
                          </w:p>
                          <w:p w:rsidR="00E120A2" w:rsidRPr="00367C89" w:rsidRDefault="00E120A2"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YWCA Social Enterprises</w:t>
                            </w:r>
                          </w:p>
                          <w:p w:rsidR="00E120A2" w:rsidRPr="00367C89" w:rsidRDefault="00E120A2"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Social Enterprise Additional Resources</w:t>
                            </w:r>
                          </w:p>
                          <w:p w:rsidR="00E120A2" w:rsidRPr="00367C89" w:rsidRDefault="00E120A2"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Social Impact Bonds</w:t>
                            </w:r>
                          </w:p>
                          <w:p w:rsidR="00E120A2" w:rsidRPr="00367C89" w:rsidRDefault="00E120A2" w:rsidP="00475F70">
                            <w:pPr>
                              <w:ind w:firstLine="90"/>
                              <w:rPr>
                                <w:rFonts w:ascii="Source Sans Pro" w:eastAsia="Times New Roman" w:hAnsi="Source Sans Pro" w:cs="Arial"/>
                                <w:bCs/>
                                <w:sz w:val="18"/>
                                <w:szCs w:val="18"/>
                              </w:rPr>
                            </w:pPr>
                            <w:r w:rsidRPr="00367C89">
                              <w:rPr>
                                <w:rFonts w:ascii="Source Sans Pro" w:eastAsia="Times New Roman" w:hAnsi="Source Sans Pro" w:cs="Arial"/>
                                <w:bCs/>
                                <w:sz w:val="18"/>
                                <w:szCs w:val="18"/>
                              </w:rPr>
                              <w:t>Social Impact Bonds Resources</w:t>
                            </w:r>
                          </w:p>
                          <w:p w:rsidR="00E120A2" w:rsidRPr="00367C89" w:rsidRDefault="00E120A2"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Social Innovation </w:t>
                            </w:r>
                          </w:p>
                          <w:p w:rsidR="00E120A2" w:rsidRPr="00367C89" w:rsidRDefault="00E120A2" w:rsidP="00475F70">
                            <w:pPr>
                              <w:ind w:firstLine="90"/>
                              <w:rPr>
                                <w:rFonts w:ascii="Source Sans Pro" w:eastAsia="Times New Roman" w:hAnsi="Source Sans Pro" w:cs="Arial"/>
                                <w:bCs/>
                                <w:sz w:val="18"/>
                                <w:szCs w:val="18"/>
                              </w:rPr>
                            </w:pPr>
                            <w:r w:rsidRPr="00367C89">
                              <w:rPr>
                                <w:rFonts w:ascii="Source Sans Pro" w:eastAsia="Times New Roman" w:hAnsi="Source Sans Pro" w:cs="Arial"/>
                                <w:bCs/>
                                <w:sz w:val="18"/>
                                <w:szCs w:val="18"/>
                              </w:rPr>
                              <w:t>Innovation Models</w:t>
                            </w:r>
                          </w:p>
                          <w:p w:rsidR="00E120A2" w:rsidRPr="00367C89" w:rsidRDefault="00E120A2"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Social Media</w:t>
                            </w:r>
                          </w:p>
                          <w:p w:rsidR="00E120A2" w:rsidRPr="00367C89" w:rsidRDefault="00E120A2"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About Social Media</w:t>
                            </w:r>
                          </w:p>
                          <w:p w:rsidR="00E120A2" w:rsidRPr="00367C89" w:rsidRDefault="00E120A2"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Strategies, Tips, Tools</w:t>
                            </w:r>
                          </w:p>
                          <w:p w:rsidR="00E120A2" w:rsidRPr="00367C89" w:rsidRDefault="00E120A2"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Policy Examples</w:t>
                            </w:r>
                          </w:p>
                          <w:p w:rsidR="00E120A2" w:rsidRPr="00367C89" w:rsidRDefault="00E120A2" w:rsidP="00475F70">
                            <w:pPr>
                              <w:spacing w:line="233"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Staff and Staffing</w:t>
                            </w:r>
                          </w:p>
                          <w:p w:rsidR="00E120A2" w:rsidRPr="00367C89" w:rsidRDefault="00E120A2" w:rsidP="00475F70">
                            <w:pPr>
                              <w:spacing w:line="233" w:lineRule="auto"/>
                              <w:ind w:firstLine="90"/>
                              <w:rPr>
                                <w:rFonts w:ascii="Source Sans Pro" w:eastAsia="Times New Roman" w:hAnsi="Source Sans Pro" w:cs="Times New Roman"/>
                                <w:b/>
                                <w:bCs/>
                                <w:color w:val="FF4616"/>
                                <w:sz w:val="18"/>
                                <w:szCs w:val="18"/>
                              </w:rPr>
                            </w:pPr>
                            <w:r w:rsidRPr="00367C89">
                              <w:rPr>
                                <w:rFonts w:ascii="Source Sans Pro" w:eastAsia="Times New Roman" w:hAnsi="Source Sans Pro" w:cs="Times New Roman"/>
                                <w:b/>
                                <w:bCs/>
                                <w:color w:val="FF4616"/>
                                <w:sz w:val="18"/>
                                <w:szCs w:val="18"/>
                              </w:rPr>
                              <w:t>About Staffing-General Information</w:t>
                            </w:r>
                          </w:p>
                          <w:p w:rsidR="00E120A2" w:rsidRPr="00367C89" w:rsidRDefault="00E120A2" w:rsidP="00475F70">
                            <w:pPr>
                              <w:spacing w:line="233" w:lineRule="auto"/>
                              <w:ind w:left="90"/>
                              <w:rPr>
                                <w:rFonts w:ascii="Source Sans Pro" w:eastAsia="Times New Roman" w:hAnsi="Source Sans Pro" w:cs="Times New Roman"/>
                                <w:bCs/>
                                <w:spacing w:val="-4"/>
                                <w:sz w:val="18"/>
                                <w:szCs w:val="18"/>
                              </w:rPr>
                            </w:pPr>
                            <w:r w:rsidRPr="00367C89">
                              <w:rPr>
                                <w:rFonts w:ascii="Source Sans Pro" w:eastAsia="Times New Roman" w:hAnsi="Source Sans Pro" w:cs="Times New Roman"/>
                                <w:bCs/>
                                <w:spacing w:val="-4"/>
                                <w:sz w:val="18"/>
                                <w:szCs w:val="18"/>
                              </w:rPr>
                              <w:t>About Recruitment, Applications, Interviews, Selection, Development &amp; Transition Processes</w:t>
                            </w:r>
                          </w:p>
                          <w:p w:rsidR="00E120A2" w:rsidRPr="00367C89" w:rsidRDefault="00E120A2" w:rsidP="00475F70">
                            <w:pPr>
                              <w:spacing w:line="23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About Affirmative Action </w:t>
                            </w:r>
                          </w:p>
                          <w:p w:rsidR="00E120A2" w:rsidRPr="00367C89" w:rsidRDefault="00E120A2" w:rsidP="00475F70">
                            <w:pPr>
                              <w:spacing w:line="233" w:lineRule="auto"/>
                              <w:ind w:left="90"/>
                              <w:rPr>
                                <w:rFonts w:ascii="Source Sans Pro" w:eastAsia="Times New Roman" w:hAnsi="Source Sans Pro" w:cs="Times New Roman"/>
                                <w:b/>
                                <w:bCs/>
                                <w:color w:val="FF4616"/>
                                <w:sz w:val="18"/>
                                <w:szCs w:val="18"/>
                              </w:rPr>
                            </w:pPr>
                            <w:r w:rsidRPr="00367C89">
                              <w:rPr>
                                <w:rFonts w:ascii="Source Sans Pro" w:eastAsia="Times New Roman" w:hAnsi="Source Sans Pro" w:cs="Times New Roman"/>
                                <w:b/>
                                <w:bCs/>
                                <w:color w:val="FF4616"/>
                                <w:sz w:val="18"/>
                                <w:szCs w:val="18"/>
                              </w:rPr>
                              <w:t xml:space="preserve">Staff Development, Performance Review/ Evaluation </w:t>
                            </w:r>
                          </w:p>
                          <w:p w:rsidR="00E120A2" w:rsidRPr="00367C89" w:rsidRDefault="00E120A2"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Conference Outline to Improve Performance</w:t>
                            </w:r>
                          </w:p>
                          <w:p w:rsidR="00E120A2" w:rsidRPr="00367C89" w:rsidRDefault="00E120A2"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Performance Review Models</w:t>
                            </w:r>
                          </w:p>
                          <w:p w:rsidR="00E120A2" w:rsidRPr="00367C89" w:rsidRDefault="00E120A2"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Staff Development Additional Resources</w:t>
                            </w:r>
                          </w:p>
                          <w:p w:rsidR="00E120A2" w:rsidRPr="00367C89" w:rsidRDefault="00E120A2" w:rsidP="00475F70">
                            <w:pPr>
                              <w:spacing w:line="233" w:lineRule="auto"/>
                              <w:ind w:left="90"/>
                              <w:rPr>
                                <w:rFonts w:ascii="Source Sans Pro" w:eastAsia="Times New Roman" w:hAnsi="Source Sans Pro" w:cs="Times New Roman"/>
                                <w:b/>
                                <w:bCs/>
                                <w:color w:val="FF4616"/>
                                <w:sz w:val="18"/>
                                <w:szCs w:val="18"/>
                              </w:rPr>
                            </w:pPr>
                            <w:r w:rsidRPr="00367C89">
                              <w:rPr>
                                <w:rFonts w:ascii="Source Sans Pro" w:eastAsia="Times New Roman" w:hAnsi="Source Sans Pro" w:cs="Times New Roman"/>
                                <w:b/>
                                <w:bCs/>
                                <w:color w:val="FF4616"/>
                                <w:sz w:val="18"/>
                                <w:szCs w:val="18"/>
                              </w:rPr>
                              <w:t xml:space="preserve">Staff Employment/Recruitment Processes, Contracts </w:t>
                            </w:r>
                          </w:p>
                          <w:p w:rsidR="00E120A2" w:rsidRPr="00367C89" w:rsidRDefault="00E120A2"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Job Ad Checklist and Example</w:t>
                            </w:r>
                          </w:p>
                          <w:p w:rsidR="00E120A2" w:rsidRPr="00367C89" w:rsidRDefault="00E120A2"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ED/CEO Application, Screening and Evaluation Sample Forms </w:t>
                            </w:r>
                          </w:p>
                          <w:p w:rsidR="00E120A2" w:rsidRPr="00367C89" w:rsidRDefault="00E120A2"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Candidate Correspondence Samples</w:t>
                            </w:r>
                          </w:p>
                          <w:p w:rsidR="00E120A2" w:rsidRPr="00367C89" w:rsidRDefault="00E120A2"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Sample Interview Questions, Legalities</w:t>
                            </w:r>
                          </w:p>
                          <w:p w:rsidR="00E120A2" w:rsidRPr="00367C89" w:rsidRDefault="00E120A2" w:rsidP="00475F70">
                            <w:pPr>
                              <w:spacing w:line="233" w:lineRule="auto"/>
                              <w:ind w:left="180" w:hanging="90"/>
                              <w:rPr>
                                <w:rFonts w:ascii="Source Sans Pro" w:eastAsia="Times New Roman" w:hAnsi="Source Sans Pro" w:cs="Times New Roman"/>
                                <w:bCs/>
                                <w:spacing w:val="-6"/>
                                <w:sz w:val="18"/>
                                <w:szCs w:val="18"/>
                              </w:rPr>
                            </w:pPr>
                            <w:r w:rsidRPr="00367C89">
                              <w:rPr>
                                <w:rFonts w:ascii="Source Sans Pro" w:eastAsia="Times New Roman" w:hAnsi="Source Sans Pro" w:cs="Times New Roman"/>
                                <w:bCs/>
                                <w:spacing w:val="-6"/>
                                <w:sz w:val="18"/>
                                <w:szCs w:val="18"/>
                              </w:rPr>
                              <w:t>Sample ED/CEO Interview Questions, Responses</w:t>
                            </w:r>
                          </w:p>
                          <w:p w:rsidR="00E120A2" w:rsidRPr="00367C89" w:rsidRDefault="00E120A2"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Employment Offer: Negotiation Tips </w:t>
                            </w:r>
                          </w:p>
                          <w:p w:rsidR="00E120A2" w:rsidRPr="00367C89" w:rsidRDefault="00E120A2"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ED/CEO Employment Contract Sample</w:t>
                            </w:r>
                          </w:p>
                          <w:p w:rsidR="00E120A2" w:rsidRPr="00367C89" w:rsidRDefault="00E120A2" w:rsidP="00367C89">
                            <w:pPr>
                              <w:spacing w:line="233" w:lineRule="auto"/>
                              <w:ind w:firstLine="90"/>
                              <w:rPr>
                                <w:rFonts w:ascii="Source Sans Pro" w:eastAsia="Times New Roman" w:hAnsi="Source Sans Pro" w:cs="Times New Roman"/>
                                <w:color w:val="FA4616"/>
                                <w:sz w:val="18"/>
                                <w:szCs w:val="18"/>
                              </w:rPr>
                            </w:pPr>
                            <w:r w:rsidRPr="00367C89">
                              <w:rPr>
                                <w:rFonts w:ascii="Source Sans Pro" w:eastAsia="Times New Roman" w:hAnsi="Source Sans Pro" w:cs="Times New Roman"/>
                                <w:b/>
                                <w:bCs/>
                                <w:color w:val="FA4616"/>
                                <w:sz w:val="18"/>
                                <w:szCs w:val="18"/>
                              </w:rPr>
                              <w:t>Staff Functioning</w:t>
                            </w:r>
                          </w:p>
                          <w:p w:rsidR="00E120A2" w:rsidRPr="00367C89" w:rsidRDefault="00E120A2"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Best Practices</w:t>
                            </w:r>
                          </w:p>
                          <w:p w:rsidR="00E120A2" w:rsidRPr="00367C89" w:rsidRDefault="00E120A2"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Managing Conflict</w:t>
                            </w:r>
                          </w:p>
                          <w:p w:rsidR="00E120A2" w:rsidRPr="00367C89" w:rsidRDefault="00E120A2"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Delegation and Teambuilding</w:t>
                            </w:r>
                          </w:p>
                          <w:p w:rsidR="00E120A2" w:rsidRPr="00367C89" w:rsidRDefault="00E120A2" w:rsidP="00475F70">
                            <w:pPr>
                              <w:tabs>
                                <w:tab w:val="left" w:pos="0"/>
                              </w:tabs>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Staff Roles and Responsibilities</w:t>
                            </w:r>
                          </w:p>
                          <w:p w:rsidR="00E120A2" w:rsidRPr="00367C89" w:rsidRDefault="00E120A2" w:rsidP="00367C89">
                            <w:pPr>
                              <w:spacing w:line="233" w:lineRule="auto"/>
                              <w:ind w:left="90"/>
                              <w:rPr>
                                <w:rFonts w:ascii="Source Sans Pro" w:eastAsia="Times New Roman" w:hAnsi="Source Sans Pro" w:cs="Times New Roman"/>
                                <w:b/>
                                <w:bCs/>
                                <w:spacing w:val="-4"/>
                                <w:sz w:val="18"/>
                                <w:szCs w:val="18"/>
                              </w:rPr>
                            </w:pPr>
                            <w:r w:rsidRPr="00367C89">
                              <w:rPr>
                                <w:rFonts w:ascii="Source Sans Pro" w:eastAsia="Times New Roman" w:hAnsi="Source Sans Pro" w:cs="Times New Roman"/>
                                <w:b/>
                                <w:bCs/>
                                <w:color w:val="FF4616"/>
                                <w:spacing w:val="-4"/>
                                <w:sz w:val="18"/>
                                <w:szCs w:val="18"/>
                              </w:rPr>
                              <w:t xml:space="preserve">Staff Job Descriptions </w:t>
                            </w:r>
                            <w:r w:rsidRPr="00367C89">
                              <w:rPr>
                                <w:rFonts w:ascii="Source Sans Pro" w:eastAsia="Times New Roman" w:hAnsi="Source Sans Pro" w:cs="Times New Roman"/>
                                <w:b/>
                                <w:bCs/>
                                <w:spacing w:val="-4"/>
                                <w:sz w:val="18"/>
                                <w:szCs w:val="18"/>
                              </w:rPr>
                              <w:t xml:space="preserve">- </w:t>
                            </w:r>
                            <w:r w:rsidRPr="00367C89">
                              <w:rPr>
                                <w:rFonts w:ascii="Source Sans Pro" w:eastAsia="Times New Roman" w:hAnsi="Source Sans Pro" w:cs="Times New Roman"/>
                                <w:bCs/>
                                <w:spacing w:val="-4"/>
                                <w:sz w:val="18"/>
                                <w:szCs w:val="18"/>
                              </w:rPr>
                              <w:t xml:space="preserve">See Job Descriptions-YWCA Staff </w:t>
                            </w:r>
                          </w:p>
                          <w:p w:rsidR="00E120A2" w:rsidRPr="00367C89" w:rsidRDefault="00E120A2" w:rsidP="00367C89">
                            <w:pPr>
                              <w:spacing w:line="233" w:lineRule="auto"/>
                              <w:ind w:firstLine="90"/>
                              <w:rPr>
                                <w:rFonts w:ascii="Source Sans Pro" w:eastAsia="Times New Roman" w:hAnsi="Source Sans Pro" w:cs="Times New Roman"/>
                                <w:color w:val="FA4616"/>
                                <w:spacing w:val="-4"/>
                                <w:sz w:val="18"/>
                                <w:szCs w:val="18"/>
                              </w:rPr>
                            </w:pPr>
                            <w:r w:rsidRPr="00367C89">
                              <w:rPr>
                                <w:rFonts w:ascii="Source Sans Pro" w:eastAsia="Times New Roman" w:hAnsi="Source Sans Pro" w:cs="Times New Roman"/>
                                <w:b/>
                                <w:bCs/>
                                <w:color w:val="FF4616"/>
                                <w:spacing w:val="-4"/>
                                <w:sz w:val="18"/>
                                <w:szCs w:val="18"/>
                              </w:rPr>
                              <w:t xml:space="preserve">Staff/Volunteer Orientation </w:t>
                            </w:r>
                            <w:r w:rsidRPr="00367C89">
                              <w:rPr>
                                <w:rFonts w:ascii="Source Sans Pro" w:eastAsia="Times New Roman" w:hAnsi="Source Sans Pro" w:cs="Times New Roman"/>
                                <w:b/>
                                <w:bCs/>
                                <w:spacing w:val="-4"/>
                                <w:sz w:val="18"/>
                                <w:szCs w:val="18"/>
                              </w:rPr>
                              <w:t xml:space="preserve">- </w:t>
                            </w:r>
                            <w:r w:rsidRPr="00367C89">
                              <w:rPr>
                                <w:rFonts w:ascii="Source Sans Pro" w:eastAsia="Times New Roman" w:hAnsi="Source Sans Pro" w:cs="Times New Roman"/>
                                <w:spacing w:val="-4"/>
                                <w:sz w:val="18"/>
                                <w:szCs w:val="18"/>
                              </w:rPr>
                              <w:t xml:space="preserve">See </w:t>
                            </w:r>
                            <w:r w:rsidRPr="00367C89">
                              <w:rPr>
                                <w:rFonts w:ascii="Source Sans Pro" w:eastAsia="Times New Roman" w:hAnsi="Source Sans Pro" w:cs="Times New Roman"/>
                                <w:bCs/>
                                <w:spacing w:val="-4"/>
                                <w:sz w:val="18"/>
                                <w:szCs w:val="18"/>
                              </w:rPr>
                              <w:t>Orientation</w:t>
                            </w:r>
                          </w:p>
                          <w:p w:rsidR="00E120A2" w:rsidRPr="00367C89" w:rsidRDefault="00E120A2" w:rsidP="00367C89">
                            <w:pPr>
                              <w:spacing w:line="233" w:lineRule="auto"/>
                              <w:ind w:left="90"/>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b/>
                                <w:bCs/>
                                <w:color w:val="FF4616"/>
                                <w:sz w:val="18"/>
                                <w:szCs w:val="18"/>
                              </w:rPr>
                              <w:t xml:space="preserve">Staff Personnel Policies </w:t>
                            </w:r>
                            <w:r w:rsidRPr="00367C89">
                              <w:rPr>
                                <w:rFonts w:ascii="Source Sans Pro" w:eastAsia="Times New Roman" w:hAnsi="Source Sans Pro" w:cs="Times New Roman"/>
                                <w:b/>
                                <w:bCs/>
                                <w:sz w:val="18"/>
                                <w:szCs w:val="18"/>
                              </w:rPr>
                              <w:t xml:space="preserve">- </w:t>
                            </w:r>
                            <w:r w:rsidRPr="00367C89">
                              <w:rPr>
                                <w:rFonts w:ascii="Source Sans Pro" w:eastAsia="Times New Roman" w:hAnsi="Source Sans Pro" w:cs="Times New Roman"/>
                                <w:bCs/>
                                <w:sz w:val="18"/>
                                <w:szCs w:val="18"/>
                              </w:rPr>
                              <w:t>See Policies and Procedures</w:t>
                            </w:r>
                          </w:p>
                          <w:p w:rsidR="00E120A2" w:rsidRPr="00367C89" w:rsidRDefault="00E120A2" w:rsidP="00367C89">
                            <w:pPr>
                              <w:spacing w:line="233" w:lineRule="auto"/>
                              <w:ind w:firstLine="90"/>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b/>
                                <w:bCs/>
                                <w:color w:val="FA4616"/>
                                <w:sz w:val="18"/>
                                <w:szCs w:val="18"/>
                              </w:rPr>
                              <w:t>Staff Retention</w:t>
                            </w:r>
                          </w:p>
                          <w:p w:rsidR="00E120A2" w:rsidRPr="00367C89" w:rsidRDefault="00E120A2"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Motivating Staff</w:t>
                            </w:r>
                          </w:p>
                          <w:p w:rsidR="00E120A2" w:rsidRPr="00367C89" w:rsidRDefault="00E120A2"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Preventing Burnout </w:t>
                            </w:r>
                          </w:p>
                          <w:p w:rsidR="00E120A2" w:rsidRPr="00367C89" w:rsidRDefault="00E120A2"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Psychological Contracts Iceberg Model</w:t>
                            </w:r>
                          </w:p>
                          <w:p w:rsidR="00E120A2" w:rsidRPr="00367C89" w:rsidRDefault="00E120A2"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Team Building</w:t>
                            </w:r>
                          </w:p>
                          <w:p w:rsidR="00E120A2" w:rsidRPr="001625C8" w:rsidRDefault="00E120A2"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4DAD9" id="Text Box 15" o:spid="_x0000_s1039" type="#_x0000_t202" style="position:absolute;margin-left:571.8pt;margin-top:.3pt;width:190.8pt;height:582.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" fillcolor="white [3201]" strokeweight=".5pt">
                <v:textbox>
                  <w:txbxContent>
                    <w:p w:rsidR="00E120A2" w:rsidRPr="00367C89" w:rsidRDefault="00E120A2" w:rsidP="00753927">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Sexism -</w:t>
                      </w: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See Research/Status Reports</w:t>
                      </w:r>
                    </w:p>
                    <w:p w:rsidR="00E120A2" w:rsidRPr="00367C89" w:rsidRDefault="00E120A2"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Social Enterprise</w:t>
                      </w:r>
                    </w:p>
                    <w:p w:rsidR="00E120A2" w:rsidRPr="00367C89" w:rsidRDefault="00E120A2"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About Social Enterprise</w:t>
                      </w:r>
                    </w:p>
                    <w:p w:rsidR="00E120A2" w:rsidRPr="00367C89" w:rsidRDefault="00E120A2"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Social Enterprise and Social Change</w:t>
                      </w:r>
                    </w:p>
                    <w:p w:rsidR="00E120A2" w:rsidRPr="00367C89" w:rsidRDefault="00E120A2"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Business Partnerships</w:t>
                      </w:r>
                    </w:p>
                    <w:p w:rsidR="00E120A2" w:rsidRPr="00367C89" w:rsidRDefault="00E120A2"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Business Structures</w:t>
                      </w:r>
                    </w:p>
                    <w:p w:rsidR="00E120A2" w:rsidRPr="00367C89" w:rsidRDefault="00E120A2"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YWCA Social Enterprises</w:t>
                      </w:r>
                    </w:p>
                    <w:p w:rsidR="00E120A2" w:rsidRPr="00367C89" w:rsidRDefault="00E120A2"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Social Enterprise Additional Resources</w:t>
                      </w:r>
                    </w:p>
                    <w:p w:rsidR="00E120A2" w:rsidRPr="00367C89" w:rsidRDefault="00E120A2"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Social Impact Bonds</w:t>
                      </w:r>
                    </w:p>
                    <w:p w:rsidR="00E120A2" w:rsidRPr="00367C89" w:rsidRDefault="00E120A2" w:rsidP="00475F70">
                      <w:pPr>
                        <w:ind w:firstLine="90"/>
                        <w:rPr>
                          <w:rFonts w:ascii="Source Sans Pro" w:eastAsia="Times New Roman" w:hAnsi="Source Sans Pro" w:cs="Arial"/>
                          <w:bCs/>
                          <w:sz w:val="18"/>
                          <w:szCs w:val="18"/>
                        </w:rPr>
                      </w:pPr>
                      <w:r w:rsidRPr="00367C89">
                        <w:rPr>
                          <w:rFonts w:ascii="Source Sans Pro" w:eastAsia="Times New Roman" w:hAnsi="Source Sans Pro" w:cs="Arial"/>
                          <w:bCs/>
                          <w:sz w:val="18"/>
                          <w:szCs w:val="18"/>
                        </w:rPr>
                        <w:t>Social Impact Bonds Resources</w:t>
                      </w:r>
                    </w:p>
                    <w:p w:rsidR="00E120A2" w:rsidRPr="00367C89" w:rsidRDefault="00E120A2"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Social Innovation </w:t>
                      </w:r>
                    </w:p>
                    <w:p w:rsidR="00E120A2" w:rsidRPr="00367C89" w:rsidRDefault="00E120A2" w:rsidP="00475F70">
                      <w:pPr>
                        <w:ind w:firstLine="90"/>
                        <w:rPr>
                          <w:rFonts w:ascii="Source Sans Pro" w:eastAsia="Times New Roman" w:hAnsi="Source Sans Pro" w:cs="Arial"/>
                          <w:bCs/>
                          <w:sz w:val="18"/>
                          <w:szCs w:val="18"/>
                        </w:rPr>
                      </w:pPr>
                      <w:r w:rsidRPr="00367C89">
                        <w:rPr>
                          <w:rFonts w:ascii="Source Sans Pro" w:eastAsia="Times New Roman" w:hAnsi="Source Sans Pro" w:cs="Arial"/>
                          <w:bCs/>
                          <w:sz w:val="18"/>
                          <w:szCs w:val="18"/>
                        </w:rPr>
                        <w:t>Innovation Models</w:t>
                      </w:r>
                    </w:p>
                    <w:p w:rsidR="00E120A2" w:rsidRPr="00367C89" w:rsidRDefault="00E120A2"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Social Media</w:t>
                      </w:r>
                    </w:p>
                    <w:p w:rsidR="00E120A2" w:rsidRPr="00367C89" w:rsidRDefault="00E120A2"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About Social Media</w:t>
                      </w:r>
                    </w:p>
                    <w:p w:rsidR="00E120A2" w:rsidRPr="00367C89" w:rsidRDefault="00E120A2"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Strategies, Tips, Tools</w:t>
                      </w:r>
                    </w:p>
                    <w:p w:rsidR="00E120A2" w:rsidRPr="00367C89" w:rsidRDefault="00E120A2"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Policy Examples</w:t>
                      </w:r>
                    </w:p>
                    <w:p w:rsidR="00E120A2" w:rsidRPr="00367C89" w:rsidRDefault="00E120A2" w:rsidP="00475F70">
                      <w:pPr>
                        <w:spacing w:line="233"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Staff and Staffing</w:t>
                      </w:r>
                    </w:p>
                    <w:p w:rsidR="00E120A2" w:rsidRPr="00367C89" w:rsidRDefault="00E120A2" w:rsidP="00475F70">
                      <w:pPr>
                        <w:spacing w:line="233" w:lineRule="auto"/>
                        <w:ind w:firstLine="90"/>
                        <w:rPr>
                          <w:rFonts w:ascii="Source Sans Pro" w:eastAsia="Times New Roman" w:hAnsi="Source Sans Pro" w:cs="Times New Roman"/>
                          <w:b/>
                          <w:bCs/>
                          <w:color w:val="FF4616"/>
                          <w:sz w:val="18"/>
                          <w:szCs w:val="18"/>
                        </w:rPr>
                      </w:pPr>
                      <w:r w:rsidRPr="00367C89">
                        <w:rPr>
                          <w:rFonts w:ascii="Source Sans Pro" w:eastAsia="Times New Roman" w:hAnsi="Source Sans Pro" w:cs="Times New Roman"/>
                          <w:b/>
                          <w:bCs/>
                          <w:color w:val="FF4616"/>
                          <w:sz w:val="18"/>
                          <w:szCs w:val="18"/>
                        </w:rPr>
                        <w:t>About Staffing-General Information</w:t>
                      </w:r>
                    </w:p>
                    <w:p w:rsidR="00E120A2" w:rsidRPr="00367C89" w:rsidRDefault="00E120A2" w:rsidP="00475F70">
                      <w:pPr>
                        <w:spacing w:line="233" w:lineRule="auto"/>
                        <w:ind w:left="90"/>
                        <w:rPr>
                          <w:rFonts w:ascii="Source Sans Pro" w:eastAsia="Times New Roman" w:hAnsi="Source Sans Pro" w:cs="Times New Roman"/>
                          <w:bCs/>
                          <w:spacing w:val="-4"/>
                          <w:sz w:val="18"/>
                          <w:szCs w:val="18"/>
                        </w:rPr>
                      </w:pPr>
                      <w:r w:rsidRPr="00367C89">
                        <w:rPr>
                          <w:rFonts w:ascii="Source Sans Pro" w:eastAsia="Times New Roman" w:hAnsi="Source Sans Pro" w:cs="Times New Roman"/>
                          <w:bCs/>
                          <w:spacing w:val="-4"/>
                          <w:sz w:val="18"/>
                          <w:szCs w:val="18"/>
                        </w:rPr>
                        <w:t>About Recruitment, Applications, Interviews, Selection, Development &amp; Transition Processes</w:t>
                      </w:r>
                    </w:p>
                    <w:p w:rsidR="00E120A2" w:rsidRPr="00367C89" w:rsidRDefault="00E120A2" w:rsidP="00475F70">
                      <w:pPr>
                        <w:spacing w:line="23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About Affirmative Action </w:t>
                      </w:r>
                    </w:p>
                    <w:p w:rsidR="00E120A2" w:rsidRPr="00367C89" w:rsidRDefault="00E120A2" w:rsidP="00475F70">
                      <w:pPr>
                        <w:spacing w:line="233" w:lineRule="auto"/>
                        <w:ind w:left="90"/>
                        <w:rPr>
                          <w:rFonts w:ascii="Source Sans Pro" w:eastAsia="Times New Roman" w:hAnsi="Source Sans Pro" w:cs="Times New Roman"/>
                          <w:b/>
                          <w:bCs/>
                          <w:color w:val="FF4616"/>
                          <w:sz w:val="18"/>
                          <w:szCs w:val="18"/>
                        </w:rPr>
                      </w:pPr>
                      <w:r w:rsidRPr="00367C89">
                        <w:rPr>
                          <w:rFonts w:ascii="Source Sans Pro" w:eastAsia="Times New Roman" w:hAnsi="Source Sans Pro" w:cs="Times New Roman"/>
                          <w:b/>
                          <w:bCs/>
                          <w:color w:val="FF4616"/>
                          <w:sz w:val="18"/>
                          <w:szCs w:val="18"/>
                        </w:rPr>
                        <w:t xml:space="preserve">Staff Development, Performance Review/ Evaluation </w:t>
                      </w:r>
                    </w:p>
                    <w:p w:rsidR="00E120A2" w:rsidRPr="00367C89" w:rsidRDefault="00E120A2"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Conference Outline to Improve Performance</w:t>
                      </w:r>
                    </w:p>
                    <w:p w:rsidR="00E120A2" w:rsidRPr="00367C89" w:rsidRDefault="00E120A2"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Performance Review Models</w:t>
                      </w:r>
                    </w:p>
                    <w:p w:rsidR="00E120A2" w:rsidRPr="00367C89" w:rsidRDefault="00E120A2"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Staff Development Additional Resources</w:t>
                      </w:r>
                    </w:p>
                    <w:p w:rsidR="00E120A2" w:rsidRPr="00367C89" w:rsidRDefault="00E120A2" w:rsidP="00475F70">
                      <w:pPr>
                        <w:spacing w:line="233" w:lineRule="auto"/>
                        <w:ind w:left="90"/>
                        <w:rPr>
                          <w:rFonts w:ascii="Source Sans Pro" w:eastAsia="Times New Roman" w:hAnsi="Source Sans Pro" w:cs="Times New Roman"/>
                          <w:b/>
                          <w:bCs/>
                          <w:color w:val="FF4616"/>
                          <w:sz w:val="18"/>
                          <w:szCs w:val="18"/>
                        </w:rPr>
                      </w:pPr>
                      <w:r w:rsidRPr="00367C89">
                        <w:rPr>
                          <w:rFonts w:ascii="Source Sans Pro" w:eastAsia="Times New Roman" w:hAnsi="Source Sans Pro" w:cs="Times New Roman"/>
                          <w:b/>
                          <w:bCs/>
                          <w:color w:val="FF4616"/>
                          <w:sz w:val="18"/>
                          <w:szCs w:val="18"/>
                        </w:rPr>
                        <w:t xml:space="preserve">Staff Employment/Recruitment Processes, Contracts </w:t>
                      </w:r>
                    </w:p>
                    <w:p w:rsidR="00E120A2" w:rsidRPr="00367C89" w:rsidRDefault="00E120A2"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Job Ad Checklist and Example</w:t>
                      </w:r>
                    </w:p>
                    <w:p w:rsidR="00E120A2" w:rsidRPr="00367C89" w:rsidRDefault="00E120A2"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ED/CEO Application, Screening and Evaluation Sample Forms </w:t>
                      </w:r>
                    </w:p>
                    <w:p w:rsidR="00E120A2" w:rsidRPr="00367C89" w:rsidRDefault="00E120A2"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Candidate Correspondence Samples</w:t>
                      </w:r>
                    </w:p>
                    <w:p w:rsidR="00E120A2" w:rsidRPr="00367C89" w:rsidRDefault="00E120A2"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Sample Interview Questions, Legalities</w:t>
                      </w:r>
                    </w:p>
                    <w:p w:rsidR="00E120A2" w:rsidRPr="00367C89" w:rsidRDefault="00E120A2" w:rsidP="00475F70">
                      <w:pPr>
                        <w:spacing w:line="233" w:lineRule="auto"/>
                        <w:ind w:left="180" w:hanging="90"/>
                        <w:rPr>
                          <w:rFonts w:ascii="Source Sans Pro" w:eastAsia="Times New Roman" w:hAnsi="Source Sans Pro" w:cs="Times New Roman"/>
                          <w:bCs/>
                          <w:spacing w:val="-6"/>
                          <w:sz w:val="18"/>
                          <w:szCs w:val="18"/>
                        </w:rPr>
                      </w:pPr>
                      <w:r w:rsidRPr="00367C89">
                        <w:rPr>
                          <w:rFonts w:ascii="Source Sans Pro" w:eastAsia="Times New Roman" w:hAnsi="Source Sans Pro" w:cs="Times New Roman"/>
                          <w:bCs/>
                          <w:spacing w:val="-6"/>
                          <w:sz w:val="18"/>
                          <w:szCs w:val="18"/>
                        </w:rPr>
                        <w:t>Sample ED/CEO Interview Questions, Responses</w:t>
                      </w:r>
                    </w:p>
                    <w:p w:rsidR="00E120A2" w:rsidRPr="00367C89" w:rsidRDefault="00E120A2"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Employment Offer: Negotiation Tips </w:t>
                      </w:r>
                    </w:p>
                    <w:p w:rsidR="00E120A2" w:rsidRPr="00367C89" w:rsidRDefault="00E120A2" w:rsidP="00475F70">
                      <w:pPr>
                        <w:spacing w:line="233"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ED/CEO Employment Contract Sample</w:t>
                      </w:r>
                    </w:p>
                    <w:p w:rsidR="00E120A2" w:rsidRPr="00367C89" w:rsidRDefault="00E120A2" w:rsidP="00367C89">
                      <w:pPr>
                        <w:spacing w:line="233" w:lineRule="auto"/>
                        <w:ind w:firstLine="90"/>
                        <w:rPr>
                          <w:rFonts w:ascii="Source Sans Pro" w:eastAsia="Times New Roman" w:hAnsi="Source Sans Pro" w:cs="Times New Roman"/>
                          <w:color w:val="FA4616"/>
                          <w:sz w:val="18"/>
                          <w:szCs w:val="18"/>
                        </w:rPr>
                      </w:pPr>
                      <w:r w:rsidRPr="00367C89">
                        <w:rPr>
                          <w:rFonts w:ascii="Source Sans Pro" w:eastAsia="Times New Roman" w:hAnsi="Source Sans Pro" w:cs="Times New Roman"/>
                          <w:b/>
                          <w:bCs/>
                          <w:color w:val="FA4616"/>
                          <w:sz w:val="18"/>
                          <w:szCs w:val="18"/>
                        </w:rPr>
                        <w:t>Staff Functioning</w:t>
                      </w:r>
                    </w:p>
                    <w:p w:rsidR="00E120A2" w:rsidRPr="00367C89" w:rsidRDefault="00E120A2"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Best Practices</w:t>
                      </w:r>
                    </w:p>
                    <w:p w:rsidR="00E120A2" w:rsidRPr="00367C89" w:rsidRDefault="00E120A2"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Managing Conflict</w:t>
                      </w:r>
                    </w:p>
                    <w:p w:rsidR="00E120A2" w:rsidRPr="00367C89" w:rsidRDefault="00E120A2"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Delegation and Teambuilding</w:t>
                      </w:r>
                    </w:p>
                    <w:p w:rsidR="00E120A2" w:rsidRPr="00367C89" w:rsidRDefault="00E120A2" w:rsidP="00475F70">
                      <w:pPr>
                        <w:tabs>
                          <w:tab w:val="left" w:pos="0"/>
                        </w:tabs>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Staff Roles and Responsibilities</w:t>
                      </w:r>
                    </w:p>
                    <w:p w:rsidR="00E120A2" w:rsidRPr="00367C89" w:rsidRDefault="00E120A2" w:rsidP="00367C89">
                      <w:pPr>
                        <w:spacing w:line="233" w:lineRule="auto"/>
                        <w:ind w:left="90"/>
                        <w:rPr>
                          <w:rFonts w:ascii="Source Sans Pro" w:eastAsia="Times New Roman" w:hAnsi="Source Sans Pro" w:cs="Times New Roman"/>
                          <w:b/>
                          <w:bCs/>
                          <w:spacing w:val="-4"/>
                          <w:sz w:val="18"/>
                          <w:szCs w:val="18"/>
                        </w:rPr>
                      </w:pPr>
                      <w:r w:rsidRPr="00367C89">
                        <w:rPr>
                          <w:rFonts w:ascii="Source Sans Pro" w:eastAsia="Times New Roman" w:hAnsi="Source Sans Pro" w:cs="Times New Roman"/>
                          <w:b/>
                          <w:bCs/>
                          <w:color w:val="FF4616"/>
                          <w:spacing w:val="-4"/>
                          <w:sz w:val="18"/>
                          <w:szCs w:val="18"/>
                        </w:rPr>
                        <w:t xml:space="preserve">Staff Job Descriptions </w:t>
                      </w:r>
                      <w:r w:rsidRPr="00367C89">
                        <w:rPr>
                          <w:rFonts w:ascii="Source Sans Pro" w:eastAsia="Times New Roman" w:hAnsi="Source Sans Pro" w:cs="Times New Roman"/>
                          <w:b/>
                          <w:bCs/>
                          <w:spacing w:val="-4"/>
                          <w:sz w:val="18"/>
                          <w:szCs w:val="18"/>
                        </w:rPr>
                        <w:t xml:space="preserve">- </w:t>
                      </w:r>
                      <w:r w:rsidRPr="00367C89">
                        <w:rPr>
                          <w:rFonts w:ascii="Source Sans Pro" w:eastAsia="Times New Roman" w:hAnsi="Source Sans Pro" w:cs="Times New Roman"/>
                          <w:bCs/>
                          <w:spacing w:val="-4"/>
                          <w:sz w:val="18"/>
                          <w:szCs w:val="18"/>
                        </w:rPr>
                        <w:t xml:space="preserve">See Job Descriptions-YWCA Staff </w:t>
                      </w:r>
                    </w:p>
                    <w:p w:rsidR="00E120A2" w:rsidRPr="00367C89" w:rsidRDefault="00E120A2" w:rsidP="00367C89">
                      <w:pPr>
                        <w:spacing w:line="233" w:lineRule="auto"/>
                        <w:ind w:firstLine="90"/>
                        <w:rPr>
                          <w:rFonts w:ascii="Source Sans Pro" w:eastAsia="Times New Roman" w:hAnsi="Source Sans Pro" w:cs="Times New Roman"/>
                          <w:color w:val="FA4616"/>
                          <w:spacing w:val="-4"/>
                          <w:sz w:val="18"/>
                          <w:szCs w:val="18"/>
                        </w:rPr>
                      </w:pPr>
                      <w:r w:rsidRPr="00367C89">
                        <w:rPr>
                          <w:rFonts w:ascii="Source Sans Pro" w:eastAsia="Times New Roman" w:hAnsi="Source Sans Pro" w:cs="Times New Roman"/>
                          <w:b/>
                          <w:bCs/>
                          <w:color w:val="FF4616"/>
                          <w:spacing w:val="-4"/>
                          <w:sz w:val="18"/>
                          <w:szCs w:val="18"/>
                        </w:rPr>
                        <w:t xml:space="preserve">Staff/Volunteer Orientation </w:t>
                      </w:r>
                      <w:r w:rsidRPr="00367C89">
                        <w:rPr>
                          <w:rFonts w:ascii="Source Sans Pro" w:eastAsia="Times New Roman" w:hAnsi="Source Sans Pro" w:cs="Times New Roman"/>
                          <w:b/>
                          <w:bCs/>
                          <w:spacing w:val="-4"/>
                          <w:sz w:val="18"/>
                          <w:szCs w:val="18"/>
                        </w:rPr>
                        <w:t xml:space="preserve">- </w:t>
                      </w:r>
                      <w:r w:rsidRPr="00367C89">
                        <w:rPr>
                          <w:rFonts w:ascii="Source Sans Pro" w:eastAsia="Times New Roman" w:hAnsi="Source Sans Pro" w:cs="Times New Roman"/>
                          <w:spacing w:val="-4"/>
                          <w:sz w:val="18"/>
                          <w:szCs w:val="18"/>
                        </w:rPr>
                        <w:t xml:space="preserve">See </w:t>
                      </w:r>
                      <w:r w:rsidRPr="00367C89">
                        <w:rPr>
                          <w:rFonts w:ascii="Source Sans Pro" w:eastAsia="Times New Roman" w:hAnsi="Source Sans Pro" w:cs="Times New Roman"/>
                          <w:bCs/>
                          <w:spacing w:val="-4"/>
                          <w:sz w:val="18"/>
                          <w:szCs w:val="18"/>
                        </w:rPr>
                        <w:t>Orientation</w:t>
                      </w:r>
                    </w:p>
                    <w:p w:rsidR="00E120A2" w:rsidRPr="00367C89" w:rsidRDefault="00E120A2" w:rsidP="00367C89">
                      <w:pPr>
                        <w:spacing w:line="233" w:lineRule="auto"/>
                        <w:ind w:left="90"/>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b/>
                          <w:bCs/>
                          <w:color w:val="FF4616"/>
                          <w:sz w:val="18"/>
                          <w:szCs w:val="18"/>
                        </w:rPr>
                        <w:t xml:space="preserve">Staff Personnel Policies </w:t>
                      </w:r>
                      <w:r w:rsidRPr="00367C89">
                        <w:rPr>
                          <w:rFonts w:ascii="Source Sans Pro" w:eastAsia="Times New Roman" w:hAnsi="Source Sans Pro" w:cs="Times New Roman"/>
                          <w:b/>
                          <w:bCs/>
                          <w:sz w:val="18"/>
                          <w:szCs w:val="18"/>
                        </w:rPr>
                        <w:t xml:space="preserve">- </w:t>
                      </w:r>
                      <w:r w:rsidRPr="00367C89">
                        <w:rPr>
                          <w:rFonts w:ascii="Source Sans Pro" w:eastAsia="Times New Roman" w:hAnsi="Source Sans Pro" w:cs="Times New Roman"/>
                          <w:bCs/>
                          <w:sz w:val="18"/>
                          <w:szCs w:val="18"/>
                        </w:rPr>
                        <w:t>See Policies and Procedures</w:t>
                      </w:r>
                    </w:p>
                    <w:p w:rsidR="00E120A2" w:rsidRPr="00367C89" w:rsidRDefault="00E120A2" w:rsidP="00367C89">
                      <w:pPr>
                        <w:spacing w:line="233" w:lineRule="auto"/>
                        <w:ind w:firstLine="90"/>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b/>
                          <w:bCs/>
                          <w:color w:val="FA4616"/>
                          <w:sz w:val="18"/>
                          <w:szCs w:val="18"/>
                        </w:rPr>
                        <w:t>Staff Retention</w:t>
                      </w:r>
                    </w:p>
                    <w:p w:rsidR="00E120A2" w:rsidRPr="00367C89" w:rsidRDefault="00E120A2"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Motivating Staff</w:t>
                      </w:r>
                    </w:p>
                    <w:p w:rsidR="00E120A2" w:rsidRPr="00367C89" w:rsidRDefault="00E120A2"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Preventing Burnout </w:t>
                      </w:r>
                    </w:p>
                    <w:p w:rsidR="00E120A2" w:rsidRPr="00367C89" w:rsidRDefault="00E120A2"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Psychological Contracts Iceberg Model</w:t>
                      </w:r>
                    </w:p>
                    <w:p w:rsidR="00E120A2" w:rsidRPr="00367C89" w:rsidRDefault="00E120A2" w:rsidP="00475F70">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Team Building</w:t>
                      </w:r>
                    </w:p>
                    <w:p w:rsidR="00E120A2" w:rsidRPr="001625C8" w:rsidRDefault="00E120A2"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Pr="009E282C">
        <w:rPr>
          <w:rFonts w:ascii="Source Sans Pro" w:hAnsi="Source Sans Pro"/>
          <w:b/>
          <w:noProof/>
          <w:sz w:val="21"/>
          <w:szCs w:val="21"/>
        </w:rPr>
        <mc:AlternateContent>
          <mc:Choice Requires="wps">
            <w:drawing>
              <wp:anchor distT="0" distB="0" distL="114300" distR="114300" simplePos="0" relativeHeight="251697152" behindDoc="0" locked="0" layoutInCell="1" allowOverlap="1" wp14:anchorId="10E24C92" wp14:editId="54A0304A">
                <wp:simplePos x="0" y="0"/>
                <wp:positionH relativeFrom="column">
                  <wp:posOffset>4839511</wp:posOffset>
                </wp:positionH>
                <wp:positionV relativeFrom="paragraph">
                  <wp:posOffset>3648</wp:posOffset>
                </wp:positionV>
                <wp:extent cx="2423160" cy="7392670"/>
                <wp:effectExtent l="0" t="0" r="15240" b="17780"/>
                <wp:wrapNone/>
                <wp:docPr id="14" name="Text Box 14"/>
                <wp:cNvGraphicFramePr/>
                <a:graphic xmlns:a="http://schemas.openxmlformats.org/drawingml/2006/main">
                  <a:graphicData uri="http://schemas.microsoft.com/office/word/2010/wordprocessingShape">
                    <wps:wsp>
                      <wps:cNvSpPr txBox="1"/>
                      <wps:spPr>
                        <a:xfrm>
                          <a:off x="0" y="0"/>
                          <a:ext cx="2423160" cy="73926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20A2" w:rsidRPr="00367C89" w:rsidRDefault="00E120A2" w:rsidP="00C719A9">
                            <w:pPr>
                              <w:spacing w:line="233"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Racial Profiling</w:t>
                            </w:r>
                          </w:p>
                          <w:p w:rsidR="00E120A2" w:rsidRPr="00367C89" w:rsidRDefault="00E120A2" w:rsidP="00C719A9">
                            <w:pPr>
                              <w:spacing w:line="233" w:lineRule="auto"/>
                              <w:ind w:firstLine="90"/>
                              <w:rPr>
                                <w:rFonts w:ascii="Source Sans Pro" w:eastAsia="Times New Roman" w:hAnsi="Source Sans Pro" w:cs="Times New Roman"/>
                                <w:spacing w:val="-2"/>
                                <w:sz w:val="18"/>
                                <w:szCs w:val="18"/>
                              </w:rPr>
                            </w:pPr>
                            <w:r w:rsidRPr="00367C89">
                              <w:rPr>
                                <w:rFonts w:ascii="Source Sans Pro" w:eastAsia="Times New Roman" w:hAnsi="Source Sans Pro" w:cs="Times New Roman"/>
                                <w:spacing w:val="-2"/>
                                <w:sz w:val="18"/>
                                <w:szCs w:val="18"/>
                              </w:rPr>
                              <w:t>Community Report Card/Fact Sheet/Checklist</w:t>
                            </w:r>
                          </w:p>
                          <w:p w:rsidR="00E120A2" w:rsidRPr="00367C89" w:rsidRDefault="00E120A2" w:rsidP="00C719A9">
                            <w:pPr>
                              <w:spacing w:line="233"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Recordkeeping, Record Retention</w:t>
                            </w:r>
                          </w:p>
                          <w:p w:rsidR="00E120A2" w:rsidRPr="00367C89" w:rsidRDefault="00E120A2" w:rsidP="00C719A9">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Record Locator</w:t>
                            </w:r>
                          </w:p>
                          <w:p w:rsidR="00E120A2" w:rsidRPr="00367C89" w:rsidRDefault="00E120A2" w:rsidP="00C719A9">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Record Retention</w:t>
                            </w:r>
                          </w:p>
                          <w:p w:rsidR="00E120A2" w:rsidRPr="00367C89" w:rsidRDefault="00E120A2" w:rsidP="00C719A9">
                            <w:pPr>
                              <w:spacing w:line="233"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Relationship Building</w:t>
                            </w:r>
                          </w:p>
                          <w:p w:rsidR="00E120A2" w:rsidRPr="00367C89" w:rsidRDefault="00E120A2" w:rsidP="00C719A9">
                            <w:pPr>
                              <w:spacing w:line="23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Relationship Building Overview, Planning Worksheets</w:t>
                            </w:r>
                          </w:p>
                          <w:p w:rsidR="00E120A2" w:rsidRPr="00367C89" w:rsidRDefault="00E120A2" w:rsidP="000E2BAC">
                            <w:pPr>
                              <w:spacing w:line="228"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Research/Status Reports</w:t>
                            </w:r>
                          </w:p>
                          <w:p w:rsidR="00E120A2" w:rsidRPr="00367C89" w:rsidRDefault="00E120A2" w:rsidP="00C719A9">
                            <w:pPr>
                              <w:spacing w:line="223" w:lineRule="auto"/>
                              <w:ind w:firstLine="86"/>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sz w:val="18"/>
                                <w:szCs w:val="18"/>
                              </w:rPr>
                              <w:t>Access to Childcare</w:t>
                            </w:r>
                          </w:p>
                          <w:p w:rsidR="00E120A2" w:rsidRPr="00367C89" w:rsidRDefault="00E120A2" w:rsidP="00C719A9">
                            <w:pPr>
                              <w:spacing w:line="223" w:lineRule="auto"/>
                              <w:ind w:firstLine="86"/>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 xml:space="preserve">Children and Families </w:t>
                            </w:r>
                          </w:p>
                          <w:p w:rsidR="00E120A2" w:rsidRPr="00367C89" w:rsidRDefault="00E120A2" w:rsidP="00C719A9">
                            <w:pPr>
                              <w:spacing w:line="223" w:lineRule="auto"/>
                              <w:ind w:firstLine="86"/>
                              <w:rPr>
                                <w:rFonts w:ascii="Source Sans Pro" w:eastAsia="Times New Roman" w:hAnsi="Source Sans Pro" w:cs="Times New Roman"/>
                                <w:sz w:val="18"/>
                                <w:szCs w:val="18"/>
                              </w:rPr>
                            </w:pPr>
                            <w:r w:rsidRPr="00367C89">
                              <w:rPr>
                                <w:rFonts w:ascii="Source Sans Pro" w:eastAsia="Times New Roman" w:hAnsi="Source Sans Pro" w:cs="Times New Roman"/>
                                <w:bCs/>
                                <w:sz w:val="18"/>
                                <w:szCs w:val="18"/>
                              </w:rPr>
                              <w:t>Education System Disparities</w:t>
                            </w:r>
                          </w:p>
                          <w:p w:rsidR="00E120A2" w:rsidRDefault="00E120A2" w:rsidP="00C719A9">
                            <w:pPr>
                              <w:spacing w:line="223"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Eliminating Racism</w:t>
                            </w:r>
                          </w:p>
                          <w:p w:rsidR="00E120A2" w:rsidRPr="00367C89" w:rsidRDefault="00E120A2" w:rsidP="00C719A9">
                            <w:pPr>
                              <w:spacing w:line="223" w:lineRule="auto"/>
                              <w:ind w:firstLine="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Federal Tax Policy</w:t>
                            </w:r>
                          </w:p>
                          <w:p w:rsidR="00E120A2" w:rsidRPr="00367C89" w:rsidRDefault="00E120A2" w:rsidP="00C719A9">
                            <w:pPr>
                              <w:spacing w:line="223" w:lineRule="auto"/>
                              <w:ind w:firstLine="86"/>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Gender Wage Gap</w:t>
                            </w:r>
                          </w:p>
                          <w:p w:rsidR="00E120A2" w:rsidRPr="00367C89" w:rsidRDefault="00E120A2"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Girls - Justice/Juvenile Justice</w:t>
                            </w:r>
                          </w:p>
                          <w:p w:rsidR="00E120A2" w:rsidRPr="00367C89" w:rsidRDefault="00E120A2" w:rsidP="00C719A9">
                            <w:pPr>
                              <w:spacing w:line="223" w:lineRule="auto"/>
                              <w:ind w:firstLine="54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 Math and Gender Report</w:t>
                            </w:r>
                          </w:p>
                          <w:p w:rsidR="00E120A2" w:rsidRPr="00367C89" w:rsidRDefault="00E120A2" w:rsidP="00C719A9">
                            <w:pPr>
                              <w:spacing w:line="223" w:lineRule="auto"/>
                              <w:ind w:firstLine="54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 YWCA Mission Work</w:t>
                            </w:r>
                          </w:p>
                          <w:p w:rsidR="00E120A2" w:rsidRPr="00367C89" w:rsidRDefault="00E120A2" w:rsidP="00C719A9">
                            <w:pPr>
                              <w:spacing w:line="223" w:lineRule="auto"/>
                              <w:ind w:firstLine="54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 Girls </w:t>
                            </w:r>
                            <w:proofErr w:type="gramStart"/>
                            <w:r w:rsidRPr="00367C89">
                              <w:rPr>
                                <w:rFonts w:ascii="Source Sans Pro" w:eastAsia="Times New Roman" w:hAnsi="Source Sans Pro" w:cs="Times New Roman"/>
                                <w:bCs/>
                                <w:sz w:val="18"/>
                                <w:szCs w:val="18"/>
                              </w:rPr>
                              <w:t>At</w:t>
                            </w:r>
                            <w:proofErr w:type="gramEnd"/>
                            <w:r w:rsidRPr="00367C89">
                              <w:rPr>
                                <w:rFonts w:ascii="Source Sans Pro" w:eastAsia="Times New Roman" w:hAnsi="Source Sans Pro" w:cs="Times New Roman"/>
                                <w:bCs/>
                                <w:sz w:val="18"/>
                                <w:szCs w:val="18"/>
                              </w:rPr>
                              <w:t xml:space="preserve"> Risk</w:t>
                            </w:r>
                          </w:p>
                          <w:p w:rsidR="00E120A2" w:rsidRPr="00367C89" w:rsidRDefault="00E120A2" w:rsidP="00C719A9">
                            <w:pPr>
                              <w:spacing w:line="223" w:lineRule="auto"/>
                              <w:ind w:firstLine="54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 Sexualization Report</w:t>
                            </w:r>
                          </w:p>
                          <w:p w:rsidR="00E120A2" w:rsidRPr="00367C89" w:rsidRDefault="00E120A2" w:rsidP="00C719A9">
                            <w:pPr>
                              <w:spacing w:line="223" w:lineRule="auto"/>
                              <w:ind w:firstLine="90"/>
                              <w:rPr>
                                <w:rFonts w:ascii="Source Sans Pro" w:hAnsi="Source Sans Pro"/>
                                <w:sz w:val="18"/>
                                <w:szCs w:val="18"/>
                              </w:rPr>
                            </w:pPr>
                            <w:r w:rsidRPr="00367C89">
                              <w:rPr>
                                <w:rFonts w:ascii="Source Sans Pro" w:hAnsi="Source Sans Pro"/>
                                <w:sz w:val="18"/>
                                <w:szCs w:val="18"/>
                              </w:rPr>
                              <w:t xml:space="preserve">Health </w:t>
                            </w:r>
                            <w:r>
                              <w:rPr>
                                <w:rFonts w:ascii="Source Sans Pro" w:hAnsi="Source Sans Pro"/>
                                <w:sz w:val="18"/>
                                <w:szCs w:val="18"/>
                              </w:rPr>
                              <w:t xml:space="preserve">and Health </w:t>
                            </w:r>
                            <w:r w:rsidRPr="00367C89">
                              <w:rPr>
                                <w:rFonts w:ascii="Source Sans Pro" w:hAnsi="Source Sans Pro"/>
                                <w:sz w:val="18"/>
                                <w:szCs w:val="18"/>
                              </w:rPr>
                              <w:t>Disparities</w:t>
                            </w:r>
                          </w:p>
                          <w:p w:rsidR="00E120A2" w:rsidRPr="00367C89" w:rsidRDefault="00E120A2"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LGBTQ Communities </w:t>
                            </w:r>
                          </w:p>
                          <w:p w:rsidR="00E120A2" w:rsidRPr="00367C89" w:rsidRDefault="00E120A2"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Nonprofit Employment</w:t>
                            </w:r>
                          </w:p>
                          <w:p w:rsidR="00E120A2" w:rsidRPr="00367C89" w:rsidRDefault="00E120A2"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Nonprofits and Public Policy</w:t>
                            </w:r>
                          </w:p>
                          <w:p w:rsidR="00E120A2" w:rsidRPr="00367C89" w:rsidRDefault="00E120A2"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Staff Recruitment, Retention, Succession</w:t>
                            </w:r>
                          </w:p>
                          <w:p w:rsidR="00E120A2" w:rsidRPr="00367C89" w:rsidRDefault="00E120A2"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Stand Against Racism: Policy Briefing 2016</w:t>
                            </w:r>
                          </w:p>
                          <w:p w:rsidR="00E120A2" w:rsidRPr="00367C89" w:rsidRDefault="00E120A2"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Value of Volunteer Time</w:t>
                            </w:r>
                          </w:p>
                          <w:p w:rsidR="00E120A2" w:rsidRPr="00367C89" w:rsidRDefault="00E120A2"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Women of Color, People of Color</w:t>
                            </w:r>
                          </w:p>
                          <w:p w:rsidR="00E120A2" w:rsidRPr="00367C89" w:rsidRDefault="00E120A2" w:rsidP="00C719A9">
                            <w:pPr>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Women, Young Women, Empowerment</w:t>
                            </w:r>
                          </w:p>
                          <w:p w:rsidR="00E120A2" w:rsidRDefault="00E120A2" w:rsidP="000E2BAC">
                            <w:pPr>
                              <w:spacing w:line="72" w:lineRule="auto"/>
                              <w:ind w:left="172" w:hanging="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  </w:t>
                            </w:r>
                          </w:p>
                          <w:p w:rsidR="00E120A2" w:rsidRPr="00367C89" w:rsidRDefault="00E120A2" w:rsidP="000E2BAC">
                            <w:pPr>
                              <w:spacing w:line="226" w:lineRule="auto"/>
                              <w:ind w:left="180" w:hanging="90"/>
                              <w:rPr>
                                <w:rFonts w:ascii="Source Sans Pro" w:eastAsia="Times New Roman" w:hAnsi="Source Sans Pro" w:cs="Times New Roman"/>
                                <w:sz w:val="18"/>
                                <w:szCs w:val="18"/>
                              </w:rPr>
                            </w:pPr>
                            <w:r>
                              <w:rPr>
                                <w:rFonts w:ascii="Source Sans Pro" w:eastAsia="Times New Roman" w:hAnsi="Source Sans Pro" w:cs="Times New Roman"/>
                                <w:bCs/>
                                <w:sz w:val="18"/>
                                <w:szCs w:val="18"/>
                              </w:rPr>
                              <w:t xml:space="preserve"> Status Reports</w:t>
                            </w:r>
                            <w:r w:rsidRPr="00367C89">
                              <w:rPr>
                                <w:rFonts w:ascii="Source Sans Pro" w:eastAsia="Times New Roman" w:hAnsi="Source Sans Pro" w:cs="Times New Roman"/>
                                <w:bCs/>
                                <w:sz w:val="18"/>
                                <w:szCs w:val="18"/>
                              </w:rPr>
                              <w:t xml:space="preserve"> for </w:t>
                            </w:r>
                            <w:r>
                              <w:rPr>
                                <w:rFonts w:ascii="Source Sans Pro" w:eastAsia="Times New Roman" w:hAnsi="Source Sans Pro" w:cs="Times New Roman"/>
                                <w:bCs/>
                                <w:sz w:val="18"/>
                                <w:szCs w:val="18"/>
                              </w:rPr>
                              <w:t xml:space="preserve">Economic Advancement, and </w:t>
                            </w:r>
                            <w:r w:rsidRPr="00367C89">
                              <w:rPr>
                                <w:rFonts w:ascii="Source Sans Pro" w:eastAsia="Times New Roman" w:hAnsi="Source Sans Pro" w:cs="Times New Roman"/>
                                <w:bCs/>
                                <w:sz w:val="18"/>
                                <w:szCs w:val="18"/>
                              </w:rPr>
                              <w:t>Racial Justice/Civil Rights</w:t>
                            </w:r>
                            <w:r>
                              <w:rPr>
                                <w:rFonts w:ascii="Source Sans Pro" w:eastAsia="Times New Roman" w:hAnsi="Source Sans Pro" w:cs="Times New Roman"/>
                                <w:bCs/>
                                <w:sz w:val="18"/>
                                <w:szCs w:val="18"/>
                              </w:rPr>
                              <w:t xml:space="preserve"> are with those listings.</w:t>
                            </w:r>
                          </w:p>
                          <w:p w:rsidR="00E120A2" w:rsidRPr="00367C89" w:rsidRDefault="00E120A2" w:rsidP="00BB25F7">
                            <w:pPr>
                              <w:spacing w:line="228"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Resignations/Terminations</w:t>
                            </w:r>
                          </w:p>
                          <w:p w:rsidR="00E120A2" w:rsidRPr="00367C89" w:rsidRDefault="00E120A2" w:rsidP="00BB25F7">
                            <w:pPr>
                              <w:spacing w:line="228"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Staff Resignations, Involuntary Termination</w:t>
                            </w:r>
                          </w:p>
                          <w:p w:rsidR="00E120A2" w:rsidRPr="00367C89" w:rsidRDefault="00E120A2" w:rsidP="00BB25F7">
                            <w:pPr>
                              <w:tabs>
                                <w:tab w:val="left" w:pos="1530"/>
                              </w:tabs>
                              <w:spacing w:line="228" w:lineRule="auto"/>
                              <w:ind w:firstLine="90"/>
                              <w:rPr>
                                <w:rFonts w:ascii="Source Sans Pro" w:eastAsia="Times New Roman" w:hAnsi="Source Sans Pro" w:cs="Times New Roman"/>
                                <w:sz w:val="18"/>
                                <w:szCs w:val="18"/>
                              </w:rPr>
                            </w:pPr>
                            <w:r w:rsidRPr="00367C89">
                              <w:rPr>
                                <w:rFonts w:ascii="Source Sans Pro" w:eastAsia="Times New Roman" w:hAnsi="Source Sans Pro" w:cs="Times New Roman"/>
                                <w:bCs/>
                                <w:sz w:val="18"/>
                                <w:szCs w:val="18"/>
                              </w:rPr>
                              <w:t xml:space="preserve">Board/CEO Resignations, </w:t>
                            </w:r>
                            <w:r w:rsidRPr="00367C89">
                              <w:rPr>
                                <w:rFonts w:ascii="Source Sans Pro" w:eastAsia="Times New Roman" w:hAnsi="Source Sans Pro" w:cs="Times New Roman"/>
                                <w:sz w:val="18"/>
                                <w:szCs w:val="18"/>
                              </w:rPr>
                              <w:t>Exit Processes</w:t>
                            </w:r>
                          </w:p>
                          <w:p w:rsidR="00E120A2" w:rsidRPr="00367C89" w:rsidRDefault="00E120A2" w:rsidP="00BB25F7">
                            <w:pPr>
                              <w:tabs>
                                <w:tab w:val="left" w:pos="1530"/>
                              </w:tabs>
                              <w:spacing w:line="228" w:lineRule="auto"/>
                              <w:ind w:firstLine="90"/>
                              <w:rPr>
                                <w:rFonts w:ascii="Source Sans Pro" w:eastAsia="Times New Roman" w:hAnsi="Source Sans Pro" w:cs="Times New Roman"/>
                                <w:b/>
                                <w:bCs/>
                                <w:sz w:val="20"/>
                                <w:szCs w:val="20"/>
                              </w:rPr>
                            </w:pPr>
                            <w:r w:rsidRPr="00367C89">
                              <w:rPr>
                                <w:rFonts w:ascii="Source Sans Pro" w:eastAsia="Times New Roman" w:hAnsi="Source Sans Pro" w:cs="Times New Roman"/>
                                <w:sz w:val="18"/>
                                <w:szCs w:val="18"/>
                              </w:rPr>
                              <w:t>Also see Staff Transition</w:t>
                            </w:r>
                          </w:p>
                          <w:p w:rsidR="00E120A2" w:rsidRDefault="00E120A2" w:rsidP="00475F70">
                            <w:pPr>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Resource Roundtable (YWCA examples)</w:t>
                            </w:r>
                          </w:p>
                          <w:p w:rsidR="00E120A2" w:rsidRPr="00367C89" w:rsidRDefault="00E120A2"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Restructuring </w:t>
                            </w:r>
                            <w:r w:rsidRPr="00367C89">
                              <w:rPr>
                                <w:rFonts w:ascii="Source Sans Pro" w:eastAsia="Times New Roman" w:hAnsi="Source Sans Pro" w:cs="Times New Roman"/>
                                <w:bCs/>
                                <w:sz w:val="20"/>
                                <w:szCs w:val="20"/>
                              </w:rPr>
                              <w:t xml:space="preserve">- </w:t>
                            </w:r>
                            <w:r w:rsidRPr="00367C89">
                              <w:rPr>
                                <w:rFonts w:ascii="Source Sans Pro" w:eastAsia="Times New Roman" w:hAnsi="Source Sans Pro" w:cs="Times New Roman"/>
                                <w:bCs/>
                                <w:sz w:val="18"/>
                                <w:szCs w:val="18"/>
                              </w:rPr>
                              <w:t>See Strategic Restructuring</w:t>
                            </w:r>
                          </w:p>
                          <w:p w:rsidR="00E120A2" w:rsidRPr="00367C89" w:rsidRDefault="00E120A2" w:rsidP="00475F70">
                            <w:pPr>
                              <w:rPr>
                                <w:rFonts w:ascii="Source Sans Pro" w:eastAsia="Times New Roman" w:hAnsi="Source Sans Pro" w:cs="Times New Roman"/>
                                <w:color w:val="FA4616"/>
                                <w:spacing w:val="-4"/>
                                <w:sz w:val="24"/>
                                <w:szCs w:val="24"/>
                              </w:rPr>
                            </w:pPr>
                            <w:r w:rsidRPr="00367C89">
                              <w:rPr>
                                <w:rFonts w:ascii="Source Sans Pro" w:eastAsia="Times New Roman" w:hAnsi="Source Sans Pro" w:cs="Times New Roman"/>
                                <w:b/>
                                <w:bCs/>
                                <w:color w:val="FA4616"/>
                                <w:sz w:val="20"/>
                                <w:szCs w:val="20"/>
                              </w:rPr>
                              <w:t>Retirement Fund</w:t>
                            </w:r>
                            <w:r w:rsidRPr="00367C89">
                              <w:rPr>
                                <w:rFonts w:ascii="Source Sans Pro" w:eastAsia="Times New Roman" w:hAnsi="Source Sans Pro" w:cs="Times New Roman"/>
                                <w:b/>
                                <w:bCs/>
                                <w:color w:val="FA4616"/>
                                <w:sz w:val="28"/>
                                <w:szCs w:val="28"/>
                              </w:rPr>
                              <w:t xml:space="preserve"> </w:t>
                            </w:r>
                            <w:r w:rsidRPr="00367C89">
                              <w:rPr>
                                <w:rFonts w:ascii="Source Sans Pro" w:eastAsia="Times New Roman" w:hAnsi="Source Sans Pro" w:cs="Times New Roman"/>
                                <w:b/>
                                <w:bCs/>
                                <w:spacing w:val="-4"/>
                                <w:sz w:val="18"/>
                                <w:szCs w:val="18"/>
                              </w:rPr>
                              <w:t xml:space="preserve">- </w:t>
                            </w:r>
                            <w:r w:rsidRPr="00367C89">
                              <w:rPr>
                                <w:rFonts w:ascii="Source Sans Pro" w:eastAsia="Times New Roman" w:hAnsi="Source Sans Pro" w:cs="Times New Roman"/>
                                <w:spacing w:val="-4"/>
                                <w:sz w:val="18"/>
                                <w:szCs w:val="18"/>
                              </w:rPr>
                              <w:t>See YWCA Retirement Fund</w:t>
                            </w:r>
                          </w:p>
                          <w:p w:rsidR="00E120A2" w:rsidRPr="00367C89" w:rsidRDefault="00E120A2" w:rsidP="00475F70">
                            <w:pPr>
                              <w:rPr>
                                <w:rFonts w:ascii="Source Sans Pro" w:eastAsia="Times New Roman" w:hAnsi="Source Sans Pro" w:cs="Times New Roman"/>
                                <w:color w:val="FA4616"/>
                                <w:sz w:val="20"/>
                                <w:szCs w:val="20"/>
                              </w:rPr>
                            </w:pPr>
                            <w:r w:rsidRPr="00367C89">
                              <w:rPr>
                                <w:rFonts w:ascii="Source Sans Pro" w:eastAsia="Times New Roman" w:hAnsi="Source Sans Pro" w:cs="Times New Roman"/>
                                <w:b/>
                                <w:bCs/>
                                <w:color w:val="FA4616"/>
                                <w:sz w:val="20"/>
                                <w:szCs w:val="20"/>
                              </w:rPr>
                              <w:t>Risk Management</w:t>
                            </w:r>
                          </w:p>
                          <w:p w:rsidR="00E120A2" w:rsidRPr="00367C89" w:rsidRDefault="00E120A2" w:rsidP="00475F70">
                            <w:pPr>
                              <w:ind w:firstLine="90"/>
                              <w:rPr>
                                <w:rFonts w:ascii="Source Sans Pro" w:eastAsia="Times New Roman" w:hAnsi="Source Sans Pro" w:cs="Times New Roman"/>
                                <w:color w:val="FA4616"/>
                                <w:sz w:val="18"/>
                                <w:szCs w:val="18"/>
                              </w:rPr>
                            </w:pPr>
                            <w:r w:rsidRPr="00367C89">
                              <w:rPr>
                                <w:rFonts w:ascii="Source Sans Pro" w:eastAsia="Times New Roman" w:hAnsi="Source Sans Pro" w:cs="Times New Roman"/>
                                <w:sz w:val="18"/>
                                <w:szCs w:val="18"/>
                              </w:rPr>
                              <w:t>See Contingency and Continuity Planning</w:t>
                            </w:r>
                          </w:p>
                          <w:p w:rsidR="00E120A2" w:rsidRPr="00367C89" w:rsidRDefault="00E120A2" w:rsidP="00475F70">
                            <w:pPr>
                              <w:rPr>
                                <w:rFonts w:ascii="Source Sans Pro" w:eastAsia="Times New Roman" w:hAnsi="Source Sans Pro" w:cs="Times New Roman"/>
                                <w:b/>
                                <w:bCs/>
                                <w:sz w:val="20"/>
                                <w:szCs w:val="20"/>
                              </w:rPr>
                            </w:pPr>
                            <w:r w:rsidRPr="00367C89">
                              <w:rPr>
                                <w:rFonts w:ascii="Source Sans Pro" w:eastAsia="Times New Roman" w:hAnsi="Source Sans Pro" w:cs="Times New Roman"/>
                                <w:b/>
                                <w:bCs/>
                                <w:color w:val="FA4616"/>
                                <w:sz w:val="20"/>
                                <w:szCs w:val="20"/>
                              </w:rPr>
                              <w:t>Risk Planning and Management</w:t>
                            </w:r>
                          </w:p>
                          <w:p w:rsidR="00E120A2" w:rsidRPr="00367C89" w:rsidRDefault="00E120A2"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Risk Management and Safety Planning</w:t>
                            </w:r>
                          </w:p>
                          <w:p w:rsidR="00E120A2" w:rsidRPr="00367C89" w:rsidRDefault="00E120A2"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Risk Management Self Inspection Worksheets </w:t>
                            </w:r>
                          </w:p>
                          <w:p w:rsidR="00E120A2" w:rsidRPr="00367C89" w:rsidRDefault="00E120A2" w:rsidP="00475F70">
                            <w:pPr>
                              <w:ind w:firstLine="90"/>
                              <w:rPr>
                                <w:rFonts w:ascii="Source Sans Pro" w:eastAsia="Times New Roman" w:hAnsi="Source Sans Pro" w:cs="Times New Roman"/>
                                <w:bCs/>
                                <w:spacing w:val="-2"/>
                                <w:sz w:val="18"/>
                                <w:szCs w:val="18"/>
                              </w:rPr>
                            </w:pPr>
                            <w:r w:rsidRPr="00367C89">
                              <w:rPr>
                                <w:rFonts w:ascii="Source Sans Pro" w:eastAsia="Times New Roman" w:hAnsi="Source Sans Pro" w:cs="Times New Roman"/>
                                <w:bCs/>
                                <w:spacing w:val="-2"/>
                                <w:sz w:val="18"/>
                                <w:szCs w:val="18"/>
                              </w:rPr>
                              <w:t>Also see Contingency and Continuity Planning</w:t>
                            </w:r>
                          </w:p>
                          <w:p w:rsidR="00E120A2" w:rsidRPr="00367C89" w:rsidRDefault="00E120A2" w:rsidP="00475F70">
                            <w:pPr>
                              <w:rPr>
                                <w:rFonts w:ascii="Source Sans Pro" w:eastAsia="Times New Roman" w:hAnsi="Source Sans Pro" w:cs="Times New Roman"/>
                                <w:bCs/>
                                <w:spacing w:val="-4"/>
                                <w:sz w:val="18"/>
                                <w:szCs w:val="18"/>
                              </w:rPr>
                            </w:pPr>
                            <w:r w:rsidRPr="00367C89">
                              <w:rPr>
                                <w:rFonts w:ascii="Source Sans Pro" w:eastAsia="Times New Roman" w:hAnsi="Source Sans Pro" w:cs="Times New Roman"/>
                                <w:b/>
                                <w:bCs/>
                                <w:color w:val="FA4616"/>
                                <w:spacing w:val="-4"/>
                                <w:sz w:val="20"/>
                                <w:szCs w:val="20"/>
                              </w:rPr>
                              <w:t>Robert’s Rules of Order</w:t>
                            </w:r>
                            <w:r w:rsidRPr="00367C89">
                              <w:rPr>
                                <w:rFonts w:ascii="Source Sans Pro" w:eastAsia="Times New Roman" w:hAnsi="Source Sans Pro" w:cs="Times New Roman"/>
                                <w:b/>
                                <w:bCs/>
                                <w:spacing w:val="-4"/>
                                <w:sz w:val="20"/>
                                <w:szCs w:val="20"/>
                              </w:rPr>
                              <w:t xml:space="preserve"> - </w:t>
                            </w:r>
                            <w:r w:rsidRPr="00367C89">
                              <w:rPr>
                                <w:rFonts w:ascii="Source Sans Pro" w:eastAsia="Times New Roman" w:hAnsi="Source Sans Pro" w:cs="Times New Roman"/>
                                <w:bCs/>
                                <w:spacing w:val="-4"/>
                                <w:sz w:val="18"/>
                                <w:szCs w:val="18"/>
                              </w:rPr>
                              <w:t>Robert’s Rules Guide</w:t>
                            </w:r>
                          </w:p>
                          <w:p w:rsidR="00E120A2" w:rsidRPr="00367C89" w:rsidRDefault="00E120A2" w:rsidP="00BB25F7">
                            <w:pPr>
                              <w:spacing w:line="228" w:lineRule="auto"/>
                              <w:ind w:left="86" w:hanging="86"/>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Safety of Women and Girls   </w:t>
                            </w: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See Gender-based Violence</w:t>
                            </w:r>
                          </w:p>
                          <w:p w:rsidR="00E120A2" w:rsidRPr="00367C89" w:rsidRDefault="00E120A2" w:rsidP="00BB25F7">
                            <w:pPr>
                              <w:spacing w:line="228" w:lineRule="auto"/>
                              <w:rPr>
                                <w:rFonts w:ascii="Source Sans Pro" w:eastAsia="Times New Roman" w:hAnsi="Source Sans Pro" w:cs="Times New Roman"/>
                                <w:b/>
                                <w:bCs/>
                                <w:color w:val="FA4616"/>
                                <w:spacing w:val="-4"/>
                                <w:sz w:val="20"/>
                                <w:szCs w:val="20"/>
                              </w:rPr>
                            </w:pPr>
                            <w:r w:rsidRPr="00367C89">
                              <w:rPr>
                                <w:rFonts w:ascii="Source Sans Pro" w:eastAsia="Times New Roman" w:hAnsi="Source Sans Pro" w:cs="Times New Roman"/>
                                <w:b/>
                                <w:bCs/>
                                <w:color w:val="FA4616"/>
                                <w:spacing w:val="-4"/>
                                <w:sz w:val="20"/>
                                <w:szCs w:val="20"/>
                              </w:rPr>
                              <w:t xml:space="preserve">Salaries and Wages - </w:t>
                            </w:r>
                            <w:r w:rsidRPr="00367C89">
                              <w:rPr>
                                <w:rFonts w:ascii="Source Sans Pro" w:eastAsia="Times New Roman" w:hAnsi="Source Sans Pro" w:cs="Times New Roman"/>
                                <w:bCs/>
                                <w:spacing w:val="-4"/>
                                <w:sz w:val="18"/>
                                <w:szCs w:val="18"/>
                              </w:rPr>
                              <w:t>CEO Salary Survey-2016</w:t>
                            </w:r>
                          </w:p>
                          <w:p w:rsidR="00E120A2" w:rsidRPr="00367C89" w:rsidRDefault="00E120A2" w:rsidP="00BB25F7">
                            <w:pPr>
                              <w:spacing w:line="228"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Security </w:t>
                            </w: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See Building Security</w:t>
                            </w:r>
                          </w:p>
                          <w:p w:rsidR="00E120A2" w:rsidRPr="00367C89" w:rsidRDefault="00E120A2" w:rsidP="00BB25F7">
                            <w:pPr>
                              <w:spacing w:line="228" w:lineRule="auto"/>
                              <w:rPr>
                                <w:rFonts w:ascii="Source Sans Pro" w:eastAsia="Times New Roman" w:hAnsi="Source Sans Pro" w:cs="Times New Roman"/>
                                <w:bCs/>
                                <w:sz w:val="18"/>
                                <w:szCs w:val="18"/>
                              </w:rPr>
                            </w:pPr>
                            <w:r w:rsidRPr="00367C89">
                              <w:rPr>
                                <w:rFonts w:ascii="Source Sans Pro" w:eastAsia="Times New Roman" w:hAnsi="Source Sans Pro" w:cs="Times New Roman"/>
                                <w:b/>
                                <w:bCs/>
                                <w:color w:val="FA4616"/>
                                <w:sz w:val="20"/>
                                <w:szCs w:val="20"/>
                              </w:rPr>
                              <w:t>Service Policies</w:t>
                            </w:r>
                            <w:r w:rsidRPr="00367C89">
                              <w:rPr>
                                <w:rFonts w:ascii="Source Sans Pro" w:eastAsia="Times New Roman" w:hAnsi="Source Sans Pro" w:cs="Times New Roman"/>
                                <w:bCs/>
                                <w:sz w:val="18"/>
                                <w:szCs w:val="18"/>
                              </w:rPr>
                              <w:t>–See Policies and Procedures</w:t>
                            </w:r>
                          </w:p>
                          <w:p w:rsidR="00E120A2" w:rsidRPr="001625C8" w:rsidRDefault="00E120A2"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24C92" id="Text Box 14" o:spid="_x0000_s1040" type="#_x0000_t202" style="position:absolute;margin-left:381.05pt;margin-top:.3pt;width:190.8pt;height:582.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" fillcolor="white [3201]" strokeweight=".5pt">
                <v:textbox>
                  <w:txbxContent>
                    <w:p w:rsidR="00E120A2" w:rsidRPr="00367C89" w:rsidRDefault="00E120A2" w:rsidP="00C719A9">
                      <w:pPr>
                        <w:spacing w:line="233"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Racial Profiling</w:t>
                      </w:r>
                    </w:p>
                    <w:p w:rsidR="00E120A2" w:rsidRPr="00367C89" w:rsidRDefault="00E120A2" w:rsidP="00C719A9">
                      <w:pPr>
                        <w:spacing w:line="233" w:lineRule="auto"/>
                        <w:ind w:firstLine="90"/>
                        <w:rPr>
                          <w:rFonts w:ascii="Source Sans Pro" w:eastAsia="Times New Roman" w:hAnsi="Source Sans Pro" w:cs="Times New Roman"/>
                          <w:spacing w:val="-2"/>
                          <w:sz w:val="18"/>
                          <w:szCs w:val="18"/>
                        </w:rPr>
                      </w:pPr>
                      <w:r w:rsidRPr="00367C89">
                        <w:rPr>
                          <w:rFonts w:ascii="Source Sans Pro" w:eastAsia="Times New Roman" w:hAnsi="Source Sans Pro" w:cs="Times New Roman"/>
                          <w:spacing w:val="-2"/>
                          <w:sz w:val="18"/>
                          <w:szCs w:val="18"/>
                        </w:rPr>
                        <w:t>Community Report Card/Fact Sheet/Checklist</w:t>
                      </w:r>
                    </w:p>
                    <w:p w:rsidR="00E120A2" w:rsidRPr="00367C89" w:rsidRDefault="00E120A2" w:rsidP="00C719A9">
                      <w:pPr>
                        <w:spacing w:line="233"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Recordkeeping, Record Retention</w:t>
                      </w:r>
                    </w:p>
                    <w:p w:rsidR="00E120A2" w:rsidRPr="00367C89" w:rsidRDefault="00E120A2" w:rsidP="00C719A9">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Record Locator</w:t>
                      </w:r>
                    </w:p>
                    <w:p w:rsidR="00E120A2" w:rsidRPr="00367C89" w:rsidRDefault="00E120A2" w:rsidP="00C719A9">
                      <w:pPr>
                        <w:spacing w:line="23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Record Retention</w:t>
                      </w:r>
                    </w:p>
                    <w:p w:rsidR="00E120A2" w:rsidRPr="00367C89" w:rsidRDefault="00E120A2" w:rsidP="00C719A9">
                      <w:pPr>
                        <w:spacing w:line="233"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Relationship Building</w:t>
                      </w:r>
                    </w:p>
                    <w:p w:rsidR="00E120A2" w:rsidRPr="00367C89" w:rsidRDefault="00E120A2" w:rsidP="00C719A9">
                      <w:pPr>
                        <w:spacing w:line="23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Relationship Building Overview, Planning Worksheets</w:t>
                      </w:r>
                    </w:p>
                    <w:p w:rsidR="00E120A2" w:rsidRPr="00367C89" w:rsidRDefault="00E120A2" w:rsidP="000E2BAC">
                      <w:pPr>
                        <w:spacing w:line="228"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Research/Status Reports</w:t>
                      </w:r>
                    </w:p>
                    <w:p w:rsidR="00E120A2" w:rsidRPr="00367C89" w:rsidRDefault="00E120A2" w:rsidP="00C719A9">
                      <w:pPr>
                        <w:spacing w:line="223" w:lineRule="auto"/>
                        <w:ind w:firstLine="86"/>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sz w:val="18"/>
                          <w:szCs w:val="18"/>
                        </w:rPr>
                        <w:t>Access to Childcare</w:t>
                      </w:r>
                    </w:p>
                    <w:p w:rsidR="00E120A2" w:rsidRPr="00367C89" w:rsidRDefault="00E120A2" w:rsidP="00C719A9">
                      <w:pPr>
                        <w:spacing w:line="223" w:lineRule="auto"/>
                        <w:ind w:firstLine="86"/>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 xml:space="preserve">Children and Families </w:t>
                      </w:r>
                    </w:p>
                    <w:p w:rsidR="00E120A2" w:rsidRPr="00367C89" w:rsidRDefault="00E120A2" w:rsidP="00C719A9">
                      <w:pPr>
                        <w:spacing w:line="223" w:lineRule="auto"/>
                        <w:ind w:firstLine="86"/>
                        <w:rPr>
                          <w:rFonts w:ascii="Source Sans Pro" w:eastAsia="Times New Roman" w:hAnsi="Source Sans Pro" w:cs="Times New Roman"/>
                          <w:sz w:val="18"/>
                          <w:szCs w:val="18"/>
                        </w:rPr>
                      </w:pPr>
                      <w:r w:rsidRPr="00367C89">
                        <w:rPr>
                          <w:rFonts w:ascii="Source Sans Pro" w:eastAsia="Times New Roman" w:hAnsi="Source Sans Pro" w:cs="Times New Roman"/>
                          <w:bCs/>
                          <w:sz w:val="18"/>
                          <w:szCs w:val="18"/>
                        </w:rPr>
                        <w:t>Education System Disparities</w:t>
                      </w:r>
                    </w:p>
                    <w:p w:rsidR="00E120A2" w:rsidRDefault="00E120A2" w:rsidP="00C719A9">
                      <w:pPr>
                        <w:spacing w:line="223"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Eliminating Racism</w:t>
                      </w:r>
                    </w:p>
                    <w:p w:rsidR="00E120A2" w:rsidRPr="00367C89" w:rsidRDefault="00E120A2" w:rsidP="00C719A9">
                      <w:pPr>
                        <w:spacing w:line="223" w:lineRule="auto"/>
                        <w:ind w:firstLine="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Federal Tax Policy</w:t>
                      </w:r>
                    </w:p>
                    <w:p w:rsidR="00E120A2" w:rsidRPr="00367C89" w:rsidRDefault="00E120A2" w:rsidP="00C719A9">
                      <w:pPr>
                        <w:spacing w:line="223" w:lineRule="auto"/>
                        <w:ind w:firstLine="86"/>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Gender Wage Gap</w:t>
                      </w:r>
                    </w:p>
                    <w:p w:rsidR="00E120A2" w:rsidRPr="00367C89" w:rsidRDefault="00E120A2"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Girls - Justice/Juvenile Justice</w:t>
                      </w:r>
                    </w:p>
                    <w:p w:rsidR="00E120A2" w:rsidRPr="00367C89" w:rsidRDefault="00E120A2" w:rsidP="00C719A9">
                      <w:pPr>
                        <w:spacing w:line="223" w:lineRule="auto"/>
                        <w:ind w:firstLine="54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 Math and Gender Report</w:t>
                      </w:r>
                    </w:p>
                    <w:p w:rsidR="00E120A2" w:rsidRPr="00367C89" w:rsidRDefault="00E120A2" w:rsidP="00C719A9">
                      <w:pPr>
                        <w:spacing w:line="223" w:lineRule="auto"/>
                        <w:ind w:firstLine="54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 YWCA Mission Work</w:t>
                      </w:r>
                    </w:p>
                    <w:p w:rsidR="00E120A2" w:rsidRPr="00367C89" w:rsidRDefault="00E120A2" w:rsidP="00C719A9">
                      <w:pPr>
                        <w:spacing w:line="223" w:lineRule="auto"/>
                        <w:ind w:firstLine="54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 Girls </w:t>
                      </w:r>
                      <w:proofErr w:type="gramStart"/>
                      <w:r w:rsidRPr="00367C89">
                        <w:rPr>
                          <w:rFonts w:ascii="Source Sans Pro" w:eastAsia="Times New Roman" w:hAnsi="Source Sans Pro" w:cs="Times New Roman"/>
                          <w:bCs/>
                          <w:sz w:val="18"/>
                          <w:szCs w:val="18"/>
                        </w:rPr>
                        <w:t>At</w:t>
                      </w:r>
                      <w:proofErr w:type="gramEnd"/>
                      <w:r w:rsidRPr="00367C89">
                        <w:rPr>
                          <w:rFonts w:ascii="Source Sans Pro" w:eastAsia="Times New Roman" w:hAnsi="Source Sans Pro" w:cs="Times New Roman"/>
                          <w:bCs/>
                          <w:sz w:val="18"/>
                          <w:szCs w:val="18"/>
                        </w:rPr>
                        <w:t xml:space="preserve"> Risk</w:t>
                      </w:r>
                    </w:p>
                    <w:p w:rsidR="00E120A2" w:rsidRPr="00367C89" w:rsidRDefault="00E120A2" w:rsidP="00C719A9">
                      <w:pPr>
                        <w:spacing w:line="223" w:lineRule="auto"/>
                        <w:ind w:firstLine="54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 Sexualization Report</w:t>
                      </w:r>
                    </w:p>
                    <w:p w:rsidR="00E120A2" w:rsidRPr="00367C89" w:rsidRDefault="00E120A2" w:rsidP="00C719A9">
                      <w:pPr>
                        <w:spacing w:line="223" w:lineRule="auto"/>
                        <w:ind w:firstLine="90"/>
                        <w:rPr>
                          <w:rFonts w:ascii="Source Sans Pro" w:hAnsi="Source Sans Pro"/>
                          <w:sz w:val="18"/>
                          <w:szCs w:val="18"/>
                        </w:rPr>
                      </w:pPr>
                      <w:r w:rsidRPr="00367C89">
                        <w:rPr>
                          <w:rFonts w:ascii="Source Sans Pro" w:hAnsi="Source Sans Pro"/>
                          <w:sz w:val="18"/>
                          <w:szCs w:val="18"/>
                        </w:rPr>
                        <w:t xml:space="preserve">Health </w:t>
                      </w:r>
                      <w:r>
                        <w:rPr>
                          <w:rFonts w:ascii="Source Sans Pro" w:hAnsi="Source Sans Pro"/>
                          <w:sz w:val="18"/>
                          <w:szCs w:val="18"/>
                        </w:rPr>
                        <w:t xml:space="preserve">and Health </w:t>
                      </w:r>
                      <w:r w:rsidRPr="00367C89">
                        <w:rPr>
                          <w:rFonts w:ascii="Source Sans Pro" w:hAnsi="Source Sans Pro"/>
                          <w:sz w:val="18"/>
                          <w:szCs w:val="18"/>
                        </w:rPr>
                        <w:t>Disparities</w:t>
                      </w:r>
                    </w:p>
                    <w:p w:rsidR="00E120A2" w:rsidRPr="00367C89" w:rsidRDefault="00E120A2"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LGBTQ Communities </w:t>
                      </w:r>
                    </w:p>
                    <w:p w:rsidR="00E120A2" w:rsidRPr="00367C89" w:rsidRDefault="00E120A2"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Nonprofit Employment</w:t>
                      </w:r>
                    </w:p>
                    <w:p w:rsidR="00E120A2" w:rsidRPr="00367C89" w:rsidRDefault="00E120A2"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Nonprofits and Public Policy</w:t>
                      </w:r>
                    </w:p>
                    <w:p w:rsidR="00E120A2" w:rsidRPr="00367C89" w:rsidRDefault="00E120A2"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Staff Recruitment, Retention, Succession</w:t>
                      </w:r>
                    </w:p>
                    <w:p w:rsidR="00E120A2" w:rsidRPr="00367C89" w:rsidRDefault="00E120A2"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Stand Against Racism: Policy Briefing 2016</w:t>
                      </w:r>
                    </w:p>
                    <w:p w:rsidR="00E120A2" w:rsidRPr="00367C89" w:rsidRDefault="00E120A2"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Value of Volunteer Time</w:t>
                      </w:r>
                    </w:p>
                    <w:p w:rsidR="00E120A2" w:rsidRPr="00367C89" w:rsidRDefault="00E120A2" w:rsidP="00C719A9">
                      <w:pPr>
                        <w:spacing w:line="223"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Women of Color, People of Color</w:t>
                      </w:r>
                    </w:p>
                    <w:p w:rsidR="00E120A2" w:rsidRPr="00367C89" w:rsidRDefault="00E120A2" w:rsidP="00C719A9">
                      <w:pPr>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Women, Young Women, Empowerment</w:t>
                      </w:r>
                    </w:p>
                    <w:p w:rsidR="00E120A2" w:rsidRDefault="00E120A2" w:rsidP="000E2BAC">
                      <w:pPr>
                        <w:spacing w:line="72" w:lineRule="auto"/>
                        <w:ind w:left="172" w:hanging="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  </w:t>
                      </w:r>
                    </w:p>
                    <w:p w:rsidR="00E120A2" w:rsidRPr="00367C89" w:rsidRDefault="00E120A2" w:rsidP="000E2BAC">
                      <w:pPr>
                        <w:spacing w:line="226" w:lineRule="auto"/>
                        <w:ind w:left="180" w:hanging="90"/>
                        <w:rPr>
                          <w:rFonts w:ascii="Source Sans Pro" w:eastAsia="Times New Roman" w:hAnsi="Source Sans Pro" w:cs="Times New Roman"/>
                          <w:sz w:val="18"/>
                          <w:szCs w:val="18"/>
                        </w:rPr>
                      </w:pPr>
                      <w:r>
                        <w:rPr>
                          <w:rFonts w:ascii="Source Sans Pro" w:eastAsia="Times New Roman" w:hAnsi="Source Sans Pro" w:cs="Times New Roman"/>
                          <w:bCs/>
                          <w:sz w:val="18"/>
                          <w:szCs w:val="18"/>
                        </w:rPr>
                        <w:t xml:space="preserve"> Status Reports</w:t>
                      </w:r>
                      <w:r w:rsidRPr="00367C89">
                        <w:rPr>
                          <w:rFonts w:ascii="Source Sans Pro" w:eastAsia="Times New Roman" w:hAnsi="Source Sans Pro" w:cs="Times New Roman"/>
                          <w:bCs/>
                          <w:sz w:val="18"/>
                          <w:szCs w:val="18"/>
                        </w:rPr>
                        <w:t xml:space="preserve"> for </w:t>
                      </w:r>
                      <w:r>
                        <w:rPr>
                          <w:rFonts w:ascii="Source Sans Pro" w:eastAsia="Times New Roman" w:hAnsi="Source Sans Pro" w:cs="Times New Roman"/>
                          <w:bCs/>
                          <w:sz w:val="18"/>
                          <w:szCs w:val="18"/>
                        </w:rPr>
                        <w:t xml:space="preserve">Economic Advancement, and </w:t>
                      </w:r>
                      <w:r w:rsidRPr="00367C89">
                        <w:rPr>
                          <w:rFonts w:ascii="Source Sans Pro" w:eastAsia="Times New Roman" w:hAnsi="Source Sans Pro" w:cs="Times New Roman"/>
                          <w:bCs/>
                          <w:sz w:val="18"/>
                          <w:szCs w:val="18"/>
                        </w:rPr>
                        <w:t>Racial Justice/Civil Rights</w:t>
                      </w:r>
                      <w:r>
                        <w:rPr>
                          <w:rFonts w:ascii="Source Sans Pro" w:eastAsia="Times New Roman" w:hAnsi="Source Sans Pro" w:cs="Times New Roman"/>
                          <w:bCs/>
                          <w:sz w:val="18"/>
                          <w:szCs w:val="18"/>
                        </w:rPr>
                        <w:t xml:space="preserve"> are with those listings.</w:t>
                      </w:r>
                    </w:p>
                    <w:p w:rsidR="00E120A2" w:rsidRPr="00367C89" w:rsidRDefault="00E120A2" w:rsidP="00BB25F7">
                      <w:pPr>
                        <w:spacing w:line="228"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Resignations/Terminations</w:t>
                      </w:r>
                    </w:p>
                    <w:p w:rsidR="00E120A2" w:rsidRPr="00367C89" w:rsidRDefault="00E120A2" w:rsidP="00BB25F7">
                      <w:pPr>
                        <w:spacing w:line="228"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Staff Resignations, Involuntary Termination</w:t>
                      </w:r>
                    </w:p>
                    <w:p w:rsidR="00E120A2" w:rsidRPr="00367C89" w:rsidRDefault="00E120A2" w:rsidP="00BB25F7">
                      <w:pPr>
                        <w:tabs>
                          <w:tab w:val="left" w:pos="1530"/>
                        </w:tabs>
                        <w:spacing w:line="228" w:lineRule="auto"/>
                        <w:ind w:firstLine="90"/>
                        <w:rPr>
                          <w:rFonts w:ascii="Source Sans Pro" w:eastAsia="Times New Roman" w:hAnsi="Source Sans Pro" w:cs="Times New Roman"/>
                          <w:sz w:val="18"/>
                          <w:szCs w:val="18"/>
                        </w:rPr>
                      </w:pPr>
                      <w:r w:rsidRPr="00367C89">
                        <w:rPr>
                          <w:rFonts w:ascii="Source Sans Pro" w:eastAsia="Times New Roman" w:hAnsi="Source Sans Pro" w:cs="Times New Roman"/>
                          <w:bCs/>
                          <w:sz w:val="18"/>
                          <w:szCs w:val="18"/>
                        </w:rPr>
                        <w:t xml:space="preserve">Board/CEO Resignations, </w:t>
                      </w:r>
                      <w:r w:rsidRPr="00367C89">
                        <w:rPr>
                          <w:rFonts w:ascii="Source Sans Pro" w:eastAsia="Times New Roman" w:hAnsi="Source Sans Pro" w:cs="Times New Roman"/>
                          <w:sz w:val="18"/>
                          <w:szCs w:val="18"/>
                        </w:rPr>
                        <w:t>Exit Processes</w:t>
                      </w:r>
                    </w:p>
                    <w:p w:rsidR="00E120A2" w:rsidRPr="00367C89" w:rsidRDefault="00E120A2" w:rsidP="00BB25F7">
                      <w:pPr>
                        <w:tabs>
                          <w:tab w:val="left" w:pos="1530"/>
                        </w:tabs>
                        <w:spacing w:line="228" w:lineRule="auto"/>
                        <w:ind w:firstLine="90"/>
                        <w:rPr>
                          <w:rFonts w:ascii="Source Sans Pro" w:eastAsia="Times New Roman" w:hAnsi="Source Sans Pro" w:cs="Times New Roman"/>
                          <w:b/>
                          <w:bCs/>
                          <w:sz w:val="20"/>
                          <w:szCs w:val="20"/>
                        </w:rPr>
                      </w:pPr>
                      <w:r w:rsidRPr="00367C89">
                        <w:rPr>
                          <w:rFonts w:ascii="Source Sans Pro" w:eastAsia="Times New Roman" w:hAnsi="Source Sans Pro" w:cs="Times New Roman"/>
                          <w:sz w:val="18"/>
                          <w:szCs w:val="18"/>
                        </w:rPr>
                        <w:t>Also see Staff Transition</w:t>
                      </w:r>
                    </w:p>
                    <w:p w:rsidR="00E120A2" w:rsidRDefault="00E120A2" w:rsidP="00475F70">
                      <w:pPr>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Resource Roundtable (YWCA examples)</w:t>
                      </w:r>
                    </w:p>
                    <w:p w:rsidR="00E120A2" w:rsidRPr="00367C89" w:rsidRDefault="00E120A2"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Restructuring </w:t>
                      </w:r>
                      <w:r w:rsidRPr="00367C89">
                        <w:rPr>
                          <w:rFonts w:ascii="Source Sans Pro" w:eastAsia="Times New Roman" w:hAnsi="Source Sans Pro" w:cs="Times New Roman"/>
                          <w:bCs/>
                          <w:sz w:val="20"/>
                          <w:szCs w:val="20"/>
                        </w:rPr>
                        <w:t xml:space="preserve">- </w:t>
                      </w:r>
                      <w:r w:rsidRPr="00367C89">
                        <w:rPr>
                          <w:rFonts w:ascii="Source Sans Pro" w:eastAsia="Times New Roman" w:hAnsi="Source Sans Pro" w:cs="Times New Roman"/>
                          <w:bCs/>
                          <w:sz w:val="18"/>
                          <w:szCs w:val="18"/>
                        </w:rPr>
                        <w:t>See Strategic Restructuring</w:t>
                      </w:r>
                    </w:p>
                    <w:p w:rsidR="00E120A2" w:rsidRPr="00367C89" w:rsidRDefault="00E120A2" w:rsidP="00475F70">
                      <w:pPr>
                        <w:rPr>
                          <w:rFonts w:ascii="Source Sans Pro" w:eastAsia="Times New Roman" w:hAnsi="Source Sans Pro" w:cs="Times New Roman"/>
                          <w:color w:val="FA4616"/>
                          <w:spacing w:val="-4"/>
                          <w:sz w:val="24"/>
                          <w:szCs w:val="24"/>
                        </w:rPr>
                      </w:pPr>
                      <w:r w:rsidRPr="00367C89">
                        <w:rPr>
                          <w:rFonts w:ascii="Source Sans Pro" w:eastAsia="Times New Roman" w:hAnsi="Source Sans Pro" w:cs="Times New Roman"/>
                          <w:b/>
                          <w:bCs/>
                          <w:color w:val="FA4616"/>
                          <w:sz w:val="20"/>
                          <w:szCs w:val="20"/>
                        </w:rPr>
                        <w:t>Retirement Fund</w:t>
                      </w:r>
                      <w:r w:rsidRPr="00367C89">
                        <w:rPr>
                          <w:rFonts w:ascii="Source Sans Pro" w:eastAsia="Times New Roman" w:hAnsi="Source Sans Pro" w:cs="Times New Roman"/>
                          <w:b/>
                          <w:bCs/>
                          <w:color w:val="FA4616"/>
                          <w:sz w:val="28"/>
                          <w:szCs w:val="28"/>
                        </w:rPr>
                        <w:t xml:space="preserve"> </w:t>
                      </w:r>
                      <w:r w:rsidRPr="00367C89">
                        <w:rPr>
                          <w:rFonts w:ascii="Source Sans Pro" w:eastAsia="Times New Roman" w:hAnsi="Source Sans Pro" w:cs="Times New Roman"/>
                          <w:b/>
                          <w:bCs/>
                          <w:spacing w:val="-4"/>
                          <w:sz w:val="18"/>
                          <w:szCs w:val="18"/>
                        </w:rPr>
                        <w:t xml:space="preserve">- </w:t>
                      </w:r>
                      <w:r w:rsidRPr="00367C89">
                        <w:rPr>
                          <w:rFonts w:ascii="Source Sans Pro" w:eastAsia="Times New Roman" w:hAnsi="Source Sans Pro" w:cs="Times New Roman"/>
                          <w:spacing w:val="-4"/>
                          <w:sz w:val="18"/>
                          <w:szCs w:val="18"/>
                        </w:rPr>
                        <w:t>See YWCA Retirement Fund</w:t>
                      </w:r>
                    </w:p>
                    <w:p w:rsidR="00E120A2" w:rsidRPr="00367C89" w:rsidRDefault="00E120A2" w:rsidP="00475F70">
                      <w:pPr>
                        <w:rPr>
                          <w:rFonts w:ascii="Source Sans Pro" w:eastAsia="Times New Roman" w:hAnsi="Source Sans Pro" w:cs="Times New Roman"/>
                          <w:color w:val="FA4616"/>
                          <w:sz w:val="20"/>
                          <w:szCs w:val="20"/>
                        </w:rPr>
                      </w:pPr>
                      <w:r w:rsidRPr="00367C89">
                        <w:rPr>
                          <w:rFonts w:ascii="Source Sans Pro" w:eastAsia="Times New Roman" w:hAnsi="Source Sans Pro" w:cs="Times New Roman"/>
                          <w:b/>
                          <w:bCs/>
                          <w:color w:val="FA4616"/>
                          <w:sz w:val="20"/>
                          <w:szCs w:val="20"/>
                        </w:rPr>
                        <w:t>Risk Management</w:t>
                      </w:r>
                    </w:p>
                    <w:p w:rsidR="00E120A2" w:rsidRPr="00367C89" w:rsidRDefault="00E120A2" w:rsidP="00475F70">
                      <w:pPr>
                        <w:ind w:firstLine="90"/>
                        <w:rPr>
                          <w:rFonts w:ascii="Source Sans Pro" w:eastAsia="Times New Roman" w:hAnsi="Source Sans Pro" w:cs="Times New Roman"/>
                          <w:color w:val="FA4616"/>
                          <w:sz w:val="18"/>
                          <w:szCs w:val="18"/>
                        </w:rPr>
                      </w:pPr>
                      <w:r w:rsidRPr="00367C89">
                        <w:rPr>
                          <w:rFonts w:ascii="Source Sans Pro" w:eastAsia="Times New Roman" w:hAnsi="Source Sans Pro" w:cs="Times New Roman"/>
                          <w:sz w:val="18"/>
                          <w:szCs w:val="18"/>
                        </w:rPr>
                        <w:t>See Contingency and Continuity Planning</w:t>
                      </w:r>
                    </w:p>
                    <w:p w:rsidR="00E120A2" w:rsidRPr="00367C89" w:rsidRDefault="00E120A2" w:rsidP="00475F70">
                      <w:pPr>
                        <w:rPr>
                          <w:rFonts w:ascii="Source Sans Pro" w:eastAsia="Times New Roman" w:hAnsi="Source Sans Pro" w:cs="Times New Roman"/>
                          <w:b/>
                          <w:bCs/>
                          <w:sz w:val="20"/>
                          <w:szCs w:val="20"/>
                        </w:rPr>
                      </w:pPr>
                      <w:r w:rsidRPr="00367C89">
                        <w:rPr>
                          <w:rFonts w:ascii="Source Sans Pro" w:eastAsia="Times New Roman" w:hAnsi="Source Sans Pro" w:cs="Times New Roman"/>
                          <w:b/>
                          <w:bCs/>
                          <w:color w:val="FA4616"/>
                          <w:sz w:val="20"/>
                          <w:szCs w:val="20"/>
                        </w:rPr>
                        <w:t>Risk Planning and Management</w:t>
                      </w:r>
                    </w:p>
                    <w:p w:rsidR="00E120A2" w:rsidRPr="00367C89" w:rsidRDefault="00E120A2"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Risk Management and Safety Planning</w:t>
                      </w:r>
                    </w:p>
                    <w:p w:rsidR="00E120A2" w:rsidRPr="00367C89" w:rsidRDefault="00E120A2"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Risk Management Self Inspection Worksheets </w:t>
                      </w:r>
                    </w:p>
                    <w:p w:rsidR="00E120A2" w:rsidRPr="00367C89" w:rsidRDefault="00E120A2" w:rsidP="00475F70">
                      <w:pPr>
                        <w:ind w:firstLine="90"/>
                        <w:rPr>
                          <w:rFonts w:ascii="Source Sans Pro" w:eastAsia="Times New Roman" w:hAnsi="Source Sans Pro" w:cs="Times New Roman"/>
                          <w:bCs/>
                          <w:spacing w:val="-2"/>
                          <w:sz w:val="18"/>
                          <w:szCs w:val="18"/>
                        </w:rPr>
                      </w:pPr>
                      <w:r w:rsidRPr="00367C89">
                        <w:rPr>
                          <w:rFonts w:ascii="Source Sans Pro" w:eastAsia="Times New Roman" w:hAnsi="Source Sans Pro" w:cs="Times New Roman"/>
                          <w:bCs/>
                          <w:spacing w:val="-2"/>
                          <w:sz w:val="18"/>
                          <w:szCs w:val="18"/>
                        </w:rPr>
                        <w:t>Also see Contingency and Continuity Planning</w:t>
                      </w:r>
                    </w:p>
                    <w:p w:rsidR="00E120A2" w:rsidRPr="00367C89" w:rsidRDefault="00E120A2" w:rsidP="00475F70">
                      <w:pPr>
                        <w:rPr>
                          <w:rFonts w:ascii="Source Sans Pro" w:eastAsia="Times New Roman" w:hAnsi="Source Sans Pro" w:cs="Times New Roman"/>
                          <w:bCs/>
                          <w:spacing w:val="-4"/>
                          <w:sz w:val="18"/>
                          <w:szCs w:val="18"/>
                        </w:rPr>
                      </w:pPr>
                      <w:r w:rsidRPr="00367C89">
                        <w:rPr>
                          <w:rFonts w:ascii="Source Sans Pro" w:eastAsia="Times New Roman" w:hAnsi="Source Sans Pro" w:cs="Times New Roman"/>
                          <w:b/>
                          <w:bCs/>
                          <w:color w:val="FA4616"/>
                          <w:spacing w:val="-4"/>
                          <w:sz w:val="20"/>
                          <w:szCs w:val="20"/>
                        </w:rPr>
                        <w:t>Robert’s Rules of Order</w:t>
                      </w:r>
                      <w:r w:rsidRPr="00367C89">
                        <w:rPr>
                          <w:rFonts w:ascii="Source Sans Pro" w:eastAsia="Times New Roman" w:hAnsi="Source Sans Pro" w:cs="Times New Roman"/>
                          <w:b/>
                          <w:bCs/>
                          <w:spacing w:val="-4"/>
                          <w:sz w:val="20"/>
                          <w:szCs w:val="20"/>
                        </w:rPr>
                        <w:t xml:space="preserve"> - </w:t>
                      </w:r>
                      <w:r w:rsidRPr="00367C89">
                        <w:rPr>
                          <w:rFonts w:ascii="Source Sans Pro" w:eastAsia="Times New Roman" w:hAnsi="Source Sans Pro" w:cs="Times New Roman"/>
                          <w:bCs/>
                          <w:spacing w:val="-4"/>
                          <w:sz w:val="18"/>
                          <w:szCs w:val="18"/>
                        </w:rPr>
                        <w:t>Robert’s Rules Guide</w:t>
                      </w:r>
                    </w:p>
                    <w:p w:rsidR="00E120A2" w:rsidRPr="00367C89" w:rsidRDefault="00E120A2" w:rsidP="00BB25F7">
                      <w:pPr>
                        <w:spacing w:line="228" w:lineRule="auto"/>
                        <w:ind w:left="86" w:hanging="86"/>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Safety of Women and Girls   </w:t>
                      </w: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See Gender-based Violence</w:t>
                      </w:r>
                    </w:p>
                    <w:p w:rsidR="00E120A2" w:rsidRPr="00367C89" w:rsidRDefault="00E120A2" w:rsidP="00BB25F7">
                      <w:pPr>
                        <w:spacing w:line="228" w:lineRule="auto"/>
                        <w:rPr>
                          <w:rFonts w:ascii="Source Sans Pro" w:eastAsia="Times New Roman" w:hAnsi="Source Sans Pro" w:cs="Times New Roman"/>
                          <w:b/>
                          <w:bCs/>
                          <w:color w:val="FA4616"/>
                          <w:spacing w:val="-4"/>
                          <w:sz w:val="20"/>
                          <w:szCs w:val="20"/>
                        </w:rPr>
                      </w:pPr>
                      <w:r w:rsidRPr="00367C89">
                        <w:rPr>
                          <w:rFonts w:ascii="Source Sans Pro" w:eastAsia="Times New Roman" w:hAnsi="Source Sans Pro" w:cs="Times New Roman"/>
                          <w:b/>
                          <w:bCs/>
                          <w:color w:val="FA4616"/>
                          <w:spacing w:val="-4"/>
                          <w:sz w:val="20"/>
                          <w:szCs w:val="20"/>
                        </w:rPr>
                        <w:t xml:space="preserve">Salaries and Wages - </w:t>
                      </w:r>
                      <w:r w:rsidRPr="00367C89">
                        <w:rPr>
                          <w:rFonts w:ascii="Source Sans Pro" w:eastAsia="Times New Roman" w:hAnsi="Source Sans Pro" w:cs="Times New Roman"/>
                          <w:bCs/>
                          <w:spacing w:val="-4"/>
                          <w:sz w:val="18"/>
                          <w:szCs w:val="18"/>
                        </w:rPr>
                        <w:t>CEO Salary Survey-2016</w:t>
                      </w:r>
                    </w:p>
                    <w:p w:rsidR="00E120A2" w:rsidRPr="00367C89" w:rsidRDefault="00E120A2" w:rsidP="00BB25F7">
                      <w:pPr>
                        <w:spacing w:line="228"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Security </w:t>
                      </w: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See Building Security</w:t>
                      </w:r>
                    </w:p>
                    <w:p w:rsidR="00E120A2" w:rsidRPr="00367C89" w:rsidRDefault="00E120A2" w:rsidP="00BB25F7">
                      <w:pPr>
                        <w:spacing w:line="228" w:lineRule="auto"/>
                        <w:rPr>
                          <w:rFonts w:ascii="Source Sans Pro" w:eastAsia="Times New Roman" w:hAnsi="Source Sans Pro" w:cs="Times New Roman"/>
                          <w:bCs/>
                          <w:sz w:val="18"/>
                          <w:szCs w:val="18"/>
                        </w:rPr>
                      </w:pPr>
                      <w:r w:rsidRPr="00367C89">
                        <w:rPr>
                          <w:rFonts w:ascii="Source Sans Pro" w:eastAsia="Times New Roman" w:hAnsi="Source Sans Pro" w:cs="Times New Roman"/>
                          <w:b/>
                          <w:bCs/>
                          <w:color w:val="FA4616"/>
                          <w:sz w:val="20"/>
                          <w:szCs w:val="20"/>
                        </w:rPr>
                        <w:t>Service Policies</w:t>
                      </w:r>
                      <w:r w:rsidRPr="00367C89">
                        <w:rPr>
                          <w:rFonts w:ascii="Source Sans Pro" w:eastAsia="Times New Roman" w:hAnsi="Source Sans Pro" w:cs="Times New Roman"/>
                          <w:bCs/>
                          <w:sz w:val="18"/>
                          <w:szCs w:val="18"/>
                        </w:rPr>
                        <w:t>–See Policies and Procedures</w:t>
                      </w:r>
                    </w:p>
                    <w:p w:rsidR="00E120A2" w:rsidRPr="001625C8" w:rsidRDefault="00E120A2"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Pr="009E282C">
        <w:rPr>
          <w:rFonts w:ascii="Source Sans Pro" w:hAnsi="Source Sans Pro"/>
          <w:b/>
          <w:noProof/>
          <w:sz w:val="21"/>
          <w:szCs w:val="21"/>
        </w:rPr>
        <mc:AlternateContent>
          <mc:Choice Requires="wps">
            <w:drawing>
              <wp:anchor distT="0" distB="0" distL="114300" distR="114300" simplePos="0" relativeHeight="251696128" behindDoc="0" locked="0" layoutInCell="1" allowOverlap="1" wp14:anchorId="7C3AF701" wp14:editId="7D22D3ED">
                <wp:simplePos x="0" y="0"/>
                <wp:positionH relativeFrom="column">
                  <wp:posOffset>2427051</wp:posOffset>
                </wp:positionH>
                <wp:positionV relativeFrom="paragraph">
                  <wp:posOffset>3648</wp:posOffset>
                </wp:positionV>
                <wp:extent cx="2423160" cy="7392670"/>
                <wp:effectExtent l="0" t="0" r="15240" b="17780"/>
                <wp:wrapNone/>
                <wp:docPr id="13" name="Text Box 13"/>
                <wp:cNvGraphicFramePr/>
                <a:graphic xmlns:a="http://schemas.openxmlformats.org/drawingml/2006/main">
                  <a:graphicData uri="http://schemas.microsoft.com/office/word/2010/wordprocessingShape">
                    <wps:wsp>
                      <wps:cNvSpPr txBox="1"/>
                      <wps:spPr>
                        <a:xfrm>
                          <a:off x="0" y="0"/>
                          <a:ext cx="2423160" cy="73926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20A2" w:rsidRPr="00367C89" w:rsidRDefault="00E120A2" w:rsidP="000B0676">
                            <w:pPr>
                              <w:spacing w:line="216" w:lineRule="auto"/>
                              <w:rPr>
                                <w:rFonts w:ascii="Source Sans Pro" w:eastAsia="Times New Roman" w:hAnsi="Source Sans Pro" w:cs="Times New Roman"/>
                                <w:b/>
                                <w:bCs/>
                                <w:sz w:val="20"/>
                                <w:szCs w:val="20"/>
                              </w:rPr>
                            </w:pPr>
                            <w:r w:rsidRPr="00367C89">
                              <w:rPr>
                                <w:rFonts w:ascii="Source Sans Pro" w:eastAsia="Times New Roman" w:hAnsi="Source Sans Pro" w:cs="Times New Roman"/>
                                <w:b/>
                                <w:bCs/>
                                <w:color w:val="FA4616"/>
                                <w:sz w:val="20"/>
                                <w:szCs w:val="20"/>
                              </w:rPr>
                              <w:t xml:space="preserve">Poverty   </w:t>
                            </w: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See Economic Advancement</w:t>
                            </w:r>
                          </w:p>
                          <w:p w:rsidR="00E120A2" w:rsidRPr="00367C89" w:rsidRDefault="00E120A2"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Program/Curriculum Examples</w:t>
                            </w:r>
                          </w:p>
                          <w:p w:rsidR="00E120A2" w:rsidRPr="00367C89" w:rsidRDefault="00E120A2" w:rsidP="00F44DA9">
                            <w:pPr>
                              <w:spacing w:line="223" w:lineRule="auto"/>
                              <w:ind w:left="180" w:hanging="90"/>
                              <w:rPr>
                                <w:rFonts w:ascii="Source Sans Pro" w:eastAsia="Times New Roman" w:hAnsi="Source Sans Pro" w:cs="Times New Roman"/>
                                <w:bCs/>
                                <w:sz w:val="18"/>
                                <w:szCs w:val="18"/>
                              </w:rPr>
                            </w:pPr>
                            <w:proofErr w:type="spellStart"/>
                            <w:r w:rsidRPr="00367C89">
                              <w:rPr>
                                <w:rFonts w:ascii="Source Sans Pro" w:eastAsia="Times New Roman" w:hAnsi="Source Sans Pro" w:cs="Times New Roman"/>
                                <w:bCs/>
                                <w:sz w:val="18"/>
                                <w:szCs w:val="18"/>
                              </w:rPr>
                              <w:t>Anti Bias</w:t>
                            </w:r>
                            <w:proofErr w:type="spellEnd"/>
                            <w:r w:rsidRPr="00367C89">
                              <w:rPr>
                                <w:rFonts w:ascii="Source Sans Pro" w:eastAsia="Times New Roman" w:hAnsi="Source Sans Pro" w:cs="Times New Roman"/>
                                <w:bCs/>
                                <w:sz w:val="18"/>
                                <w:szCs w:val="18"/>
                              </w:rPr>
                              <w:t xml:space="preserve"> Curriculums for Early Childhood Programs</w:t>
                            </w:r>
                          </w:p>
                          <w:p w:rsidR="00E120A2" w:rsidRPr="00367C89" w:rsidRDefault="00E120A2" w:rsidP="00F44DA9">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Bullying Prevention</w:t>
                            </w:r>
                          </w:p>
                          <w:p w:rsidR="00E120A2" w:rsidRPr="00367C89" w:rsidRDefault="00E120A2" w:rsidP="00F44DA9">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Eating Disorders </w:t>
                            </w:r>
                          </w:p>
                          <w:p w:rsidR="00E120A2" w:rsidRDefault="00E120A2" w:rsidP="00F44DA9">
                            <w:pPr>
                              <w:spacing w:line="223" w:lineRule="auto"/>
                              <w:ind w:left="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Fee-For-Service </w:t>
                            </w:r>
                            <w:r w:rsidRPr="00367C89">
                              <w:rPr>
                                <w:rFonts w:ascii="Source Sans Pro" w:eastAsia="Times New Roman" w:hAnsi="Source Sans Pro" w:cs="Times New Roman"/>
                                <w:bCs/>
                                <w:sz w:val="18"/>
                                <w:szCs w:val="18"/>
                              </w:rPr>
                              <w:t>Programs</w:t>
                            </w:r>
                            <w:r>
                              <w:rPr>
                                <w:rFonts w:ascii="Source Sans Pro" w:eastAsia="Times New Roman" w:hAnsi="Source Sans Pro" w:cs="Times New Roman"/>
                                <w:bCs/>
                                <w:sz w:val="18"/>
                                <w:szCs w:val="18"/>
                              </w:rPr>
                              <w:t xml:space="preserve"> and Examples</w:t>
                            </w:r>
                          </w:p>
                          <w:p w:rsidR="00E120A2" w:rsidRPr="00367C89" w:rsidRDefault="00E120A2" w:rsidP="00F44DA9">
                            <w:pPr>
                              <w:spacing w:line="223" w:lineRule="auto"/>
                              <w:ind w:left="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Girls' Programs-Athletics and General</w:t>
                            </w:r>
                          </w:p>
                          <w:p w:rsidR="00E120A2" w:rsidRDefault="00E120A2" w:rsidP="00F44DA9">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Racial and Social Justice with Children/Youth</w:t>
                            </w:r>
                          </w:p>
                          <w:p w:rsidR="00E120A2" w:rsidRPr="00367C89" w:rsidRDefault="00E120A2" w:rsidP="00F44DA9">
                            <w:pPr>
                              <w:spacing w:line="223" w:lineRule="auto"/>
                              <w:ind w:left="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Safety Programs</w:t>
                            </w:r>
                          </w:p>
                          <w:p w:rsidR="00E120A2" w:rsidRPr="00367C89" w:rsidRDefault="00E120A2" w:rsidP="00F44DA9">
                            <w:pPr>
                              <w:spacing w:line="223" w:lineRule="auto"/>
                              <w:ind w:left="90"/>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STEM</w:t>
                            </w:r>
                          </w:p>
                          <w:p w:rsidR="00E120A2" w:rsidRDefault="00E120A2" w:rsidP="00F44DA9">
                            <w:pPr>
                              <w:spacing w:line="223" w:lineRule="auto"/>
                              <w:ind w:left="90"/>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Teen Pregnancy Prevention</w:t>
                            </w:r>
                          </w:p>
                          <w:p w:rsidR="00E120A2" w:rsidRPr="00367C89" w:rsidRDefault="00E120A2" w:rsidP="00F44DA9">
                            <w:pPr>
                              <w:spacing w:line="223" w:lineRule="auto"/>
                              <w:ind w:left="90"/>
                              <w:rPr>
                                <w:rFonts w:ascii="Source Sans Pro" w:eastAsia="Times New Roman" w:hAnsi="Source Sans Pro" w:cs="Times New Roman"/>
                                <w:sz w:val="18"/>
                                <w:szCs w:val="18"/>
                              </w:rPr>
                            </w:pPr>
                            <w:r>
                              <w:rPr>
                                <w:rFonts w:ascii="Source Sans Pro" w:eastAsia="Times New Roman" w:hAnsi="Source Sans Pro" w:cs="Times New Roman"/>
                                <w:sz w:val="18"/>
                                <w:szCs w:val="18"/>
                              </w:rPr>
                              <w:t>Training Curriculums</w:t>
                            </w:r>
                          </w:p>
                          <w:p w:rsidR="00E120A2" w:rsidRPr="00367C89" w:rsidRDefault="00E120A2" w:rsidP="00F44DA9">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Women’s Programs</w:t>
                            </w:r>
                          </w:p>
                          <w:p w:rsidR="00E120A2" w:rsidRPr="00367C89" w:rsidRDefault="00E120A2" w:rsidP="00F44DA9">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Young Child Development</w:t>
                            </w:r>
                          </w:p>
                          <w:p w:rsidR="00E120A2" w:rsidRPr="00367C89" w:rsidRDefault="00E120A2" w:rsidP="00F44DA9">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Youth Programs</w:t>
                            </w:r>
                          </w:p>
                          <w:p w:rsidR="00E120A2" w:rsidRPr="00367C89" w:rsidRDefault="00E120A2" w:rsidP="00F44DA9">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YWCA USA Excellence Finalist Programs</w:t>
                            </w:r>
                          </w:p>
                          <w:p w:rsidR="00E120A2" w:rsidRPr="00367C89" w:rsidRDefault="00E120A2" w:rsidP="00F44DA9">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YWCA Program Examples</w:t>
                            </w:r>
                          </w:p>
                          <w:p w:rsidR="00E120A2" w:rsidRPr="00367C89" w:rsidRDefault="00E120A2"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Program Evaluation </w:t>
                            </w:r>
                          </w:p>
                          <w:p w:rsidR="00E120A2" w:rsidRPr="00367C89" w:rsidRDefault="00E120A2" w:rsidP="00475F70">
                            <w:pPr>
                              <w:spacing w:line="216"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See Outcomes and Impact</w:t>
                            </w:r>
                          </w:p>
                          <w:p w:rsidR="00E120A2" w:rsidRPr="00367C89" w:rsidRDefault="00E120A2"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Program Handbooks</w:t>
                            </w:r>
                          </w:p>
                          <w:p w:rsidR="00E120A2" w:rsidRPr="00367C89" w:rsidRDefault="00E120A2"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Parent Handbook Sample</w:t>
                            </w:r>
                          </w:p>
                          <w:p w:rsidR="00E120A2" w:rsidRPr="00367C89" w:rsidRDefault="00E120A2"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Program Planning</w:t>
                            </w:r>
                          </w:p>
                          <w:p w:rsidR="00E120A2" w:rsidRPr="00367C89" w:rsidRDefault="00E120A2" w:rsidP="00475F70">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Tools, Matrix, Worksheets</w:t>
                            </w:r>
                          </w:p>
                          <w:p w:rsidR="00E120A2" w:rsidRPr="00367C89" w:rsidRDefault="00E120A2"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sz w:val="18"/>
                                <w:szCs w:val="18"/>
                              </w:rPr>
                              <w:t>Planning, Sustainability</w:t>
                            </w:r>
                          </w:p>
                          <w:p w:rsidR="00E120A2" w:rsidRPr="00367C89" w:rsidRDefault="00E120A2"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Additional Examples, Evaluation Models</w:t>
                            </w:r>
                          </w:p>
                          <w:p w:rsidR="00E120A2" w:rsidRPr="00367C89" w:rsidRDefault="00E120A2" w:rsidP="00475F70">
                            <w:pPr>
                              <w:rPr>
                                <w:rFonts w:ascii="Source Sans Pro" w:eastAsia="Times New Roman" w:hAnsi="Source Sans Pro" w:cs="Times New Roman"/>
                                <w:color w:val="FA4616"/>
                                <w:spacing w:val="-6"/>
                                <w:sz w:val="24"/>
                                <w:szCs w:val="24"/>
                              </w:rPr>
                            </w:pPr>
                            <w:r w:rsidRPr="00367C89">
                              <w:rPr>
                                <w:rFonts w:ascii="Source Sans Pro" w:eastAsia="Times New Roman" w:hAnsi="Source Sans Pro" w:cs="Times New Roman"/>
                                <w:b/>
                                <w:bCs/>
                                <w:color w:val="FA4616"/>
                                <w:sz w:val="20"/>
                                <w:szCs w:val="20"/>
                              </w:rPr>
                              <w:t>Program Policies</w:t>
                            </w:r>
                            <w:r w:rsidRPr="00367C89">
                              <w:rPr>
                                <w:rFonts w:ascii="Source Sans Pro" w:eastAsia="Times New Roman" w:hAnsi="Source Sans Pro" w:cs="Times New Roman"/>
                                <w:color w:val="FA4616"/>
                                <w:spacing w:val="-6"/>
                                <w:sz w:val="24"/>
                                <w:szCs w:val="24"/>
                              </w:rPr>
                              <w:t xml:space="preserve"> </w:t>
                            </w:r>
                            <w:r w:rsidRPr="00367C89">
                              <w:rPr>
                                <w:rFonts w:ascii="Source Sans Pro" w:eastAsia="Times New Roman" w:hAnsi="Source Sans Pro" w:cs="Times New Roman"/>
                                <w:spacing w:val="-6"/>
                                <w:sz w:val="24"/>
                                <w:szCs w:val="24"/>
                              </w:rPr>
                              <w:t>-</w:t>
                            </w:r>
                            <w:r w:rsidRPr="00367C89">
                              <w:rPr>
                                <w:rFonts w:ascii="Source Sans Pro" w:eastAsia="Times New Roman" w:hAnsi="Source Sans Pro" w:cs="Times New Roman"/>
                                <w:spacing w:val="-6"/>
                                <w:sz w:val="18"/>
                                <w:szCs w:val="18"/>
                              </w:rPr>
                              <w:t xml:space="preserve">See Policies and Procedures </w:t>
                            </w:r>
                          </w:p>
                          <w:p w:rsidR="00E120A2" w:rsidRPr="00367C89" w:rsidRDefault="00E120A2" w:rsidP="00475F70">
                            <w:pPr>
                              <w:rPr>
                                <w:rFonts w:ascii="Source Sans Pro" w:eastAsia="Times New Roman" w:hAnsi="Source Sans Pro" w:cs="Times New Roman"/>
                                <w:sz w:val="20"/>
                                <w:szCs w:val="20"/>
                              </w:rPr>
                            </w:pPr>
                            <w:r w:rsidRPr="00367C89">
                              <w:rPr>
                                <w:rFonts w:ascii="Source Sans Pro" w:eastAsia="Times New Roman" w:hAnsi="Source Sans Pro" w:cs="Times New Roman"/>
                                <w:b/>
                                <w:bCs/>
                                <w:color w:val="FA4616"/>
                                <w:sz w:val="20"/>
                                <w:szCs w:val="20"/>
                              </w:rPr>
                              <w:t xml:space="preserve">Program Supervision and Service Delivery </w:t>
                            </w:r>
                          </w:p>
                          <w:p w:rsidR="00E120A2" w:rsidRDefault="00E120A2" w:rsidP="00F44DA9">
                            <w:pPr>
                              <w:spacing w:line="223" w:lineRule="auto"/>
                              <w:ind w:firstLine="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General Resources</w:t>
                            </w:r>
                          </w:p>
                          <w:p w:rsidR="00E120A2" w:rsidRPr="00367C89" w:rsidRDefault="00E120A2" w:rsidP="00F44DA9">
                            <w:pPr>
                              <w:spacing w:line="223"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Service Methodology</w:t>
                            </w:r>
                          </w:p>
                          <w:p w:rsidR="00E120A2" w:rsidRPr="00367C89" w:rsidRDefault="00E120A2" w:rsidP="00F44DA9">
                            <w:pPr>
                              <w:spacing w:line="223"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Cultural Competency </w:t>
                            </w:r>
                          </w:p>
                          <w:p w:rsidR="00E120A2" w:rsidRPr="00367C89" w:rsidRDefault="00E120A2" w:rsidP="00F44DA9">
                            <w:pPr>
                              <w:spacing w:line="223"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Program Supervision</w:t>
                            </w:r>
                          </w:p>
                          <w:p w:rsidR="00E120A2" w:rsidRPr="00367C89" w:rsidRDefault="00E120A2" w:rsidP="00475F70">
                            <w:pPr>
                              <w:ind w:left="90" w:hanging="90"/>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b/>
                                <w:bCs/>
                                <w:color w:val="FA4616"/>
                                <w:sz w:val="20"/>
                                <w:szCs w:val="20"/>
                              </w:rPr>
                              <w:t>Program listings-YWCA local associations</w:t>
                            </w:r>
                            <w:r w:rsidRPr="00367C89">
                              <w:rPr>
                                <w:rFonts w:ascii="Source Sans Pro" w:eastAsia="Times New Roman" w:hAnsi="Source Sans Pro" w:cs="Times New Roman"/>
                                <w:b/>
                                <w:bCs/>
                                <w:color w:val="FA4616"/>
                                <w:sz w:val="18"/>
                                <w:szCs w:val="18"/>
                              </w:rPr>
                              <w:t xml:space="preserve"> </w:t>
                            </w:r>
                          </w:p>
                          <w:p w:rsidR="00E120A2" w:rsidRPr="008C0C70" w:rsidRDefault="00E120A2" w:rsidP="00E868FD">
                            <w:pPr>
                              <w:ind w:left="90"/>
                              <w:rPr>
                                <w:rFonts w:ascii="Source Sans Pro" w:eastAsia="Times New Roman" w:hAnsi="Source Sans Pro" w:cs="Times New Roman"/>
                                <w:sz w:val="18"/>
                                <w:szCs w:val="18"/>
                              </w:rPr>
                            </w:pPr>
                            <w:r>
                              <w:rPr>
                                <w:rFonts w:ascii="Source Sans Pro" w:eastAsia="Times New Roman" w:hAnsi="Source Sans Pro" w:cs="Times New Roman"/>
                                <w:sz w:val="18"/>
                                <w:szCs w:val="18"/>
                              </w:rPr>
                              <w:t xml:space="preserve">See </w:t>
                            </w:r>
                            <w:r w:rsidRPr="008C0C70">
                              <w:rPr>
                                <w:rFonts w:ascii="Source Sans Pro" w:eastAsia="Times New Roman" w:hAnsi="Source Sans Pro" w:cs="Times New Roman"/>
                                <w:sz w:val="18"/>
                                <w:szCs w:val="18"/>
                              </w:rPr>
                              <w:t>Today's YWCA Data reports</w:t>
                            </w:r>
                          </w:p>
                          <w:p w:rsidR="00E120A2" w:rsidRPr="00367C89" w:rsidRDefault="00E120A2" w:rsidP="000B0676">
                            <w:pPr>
                              <w:spacing w:line="228" w:lineRule="auto"/>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b/>
                                <w:bCs/>
                                <w:color w:val="FA4616"/>
                                <w:sz w:val="20"/>
                                <w:szCs w:val="20"/>
                              </w:rPr>
                              <w:t>Promotion Strategies</w:t>
                            </w:r>
                            <w:r w:rsidRPr="00367C89">
                              <w:rPr>
                                <w:rFonts w:ascii="Source Sans Pro" w:eastAsia="Times New Roman" w:hAnsi="Source Sans Pro" w:cs="Times New Roman"/>
                                <w:b/>
                                <w:bCs/>
                                <w:color w:val="FA4616"/>
                                <w:sz w:val="18"/>
                                <w:szCs w:val="18"/>
                              </w:rPr>
                              <w:t xml:space="preserve"> </w:t>
                            </w:r>
                          </w:p>
                          <w:p w:rsidR="00E120A2" w:rsidRPr="00367C89" w:rsidRDefault="00E120A2" w:rsidP="000B0676">
                            <w:pPr>
                              <w:spacing w:line="228" w:lineRule="auto"/>
                              <w:ind w:firstLine="90"/>
                              <w:rPr>
                                <w:rFonts w:ascii="Source Sans Pro" w:eastAsia="Times New Roman" w:hAnsi="Source Sans Pro" w:cs="Times New Roman"/>
                                <w:sz w:val="18"/>
                                <w:szCs w:val="18"/>
                              </w:rPr>
                            </w:pPr>
                            <w:r>
                              <w:rPr>
                                <w:rFonts w:ascii="Source Sans Pro" w:eastAsia="Times New Roman" w:hAnsi="Source Sans Pro" w:cs="Times New Roman"/>
                                <w:bCs/>
                                <w:sz w:val="18"/>
                                <w:szCs w:val="18"/>
                              </w:rPr>
                              <w:t>See Communications and</w:t>
                            </w:r>
                            <w:r w:rsidRPr="00367C89">
                              <w:rPr>
                                <w:rFonts w:ascii="Source Sans Pro" w:eastAsia="Times New Roman" w:hAnsi="Source Sans Pro" w:cs="Times New Roman"/>
                                <w:bCs/>
                                <w:sz w:val="18"/>
                                <w:szCs w:val="18"/>
                              </w:rPr>
                              <w:t xml:space="preserve"> Social Media</w:t>
                            </w:r>
                          </w:p>
                          <w:p w:rsidR="00E120A2" w:rsidRPr="00367C89" w:rsidRDefault="00E120A2" w:rsidP="00475F70">
                            <w:pPr>
                              <w:spacing w:line="216" w:lineRule="auto"/>
                              <w:rPr>
                                <w:rFonts w:ascii="Source Sans Pro" w:eastAsia="Times New Roman" w:hAnsi="Source Sans Pro" w:cs="Times New Roman"/>
                                <w:b/>
                                <w:color w:val="FA4616"/>
                                <w:sz w:val="20"/>
                                <w:szCs w:val="20"/>
                              </w:rPr>
                            </w:pPr>
                            <w:r w:rsidRPr="00367C89">
                              <w:rPr>
                                <w:rFonts w:ascii="Source Sans Pro" w:eastAsia="Times New Roman" w:hAnsi="Source Sans Pro" w:cs="Times New Roman"/>
                                <w:b/>
                                <w:color w:val="FA4616"/>
                                <w:sz w:val="20"/>
                                <w:szCs w:val="20"/>
                              </w:rPr>
                              <w:t>Property Management</w:t>
                            </w:r>
                          </w:p>
                          <w:p w:rsidR="00E120A2" w:rsidRPr="00367C89" w:rsidRDefault="00E120A2" w:rsidP="00475F70">
                            <w:pPr>
                              <w:spacing w:line="216" w:lineRule="auto"/>
                              <w:ind w:firstLine="90"/>
                              <w:rPr>
                                <w:rFonts w:ascii="Source Sans Pro" w:eastAsia="Times New Roman" w:hAnsi="Source Sans Pro" w:cs="Times New Roman"/>
                                <w:b/>
                                <w:color w:val="FA4616"/>
                                <w:sz w:val="20"/>
                                <w:szCs w:val="20"/>
                              </w:rPr>
                            </w:pPr>
                            <w:r w:rsidRPr="00367C89">
                              <w:rPr>
                                <w:rFonts w:ascii="Source Sans Pro" w:eastAsia="Times New Roman" w:hAnsi="Source Sans Pro" w:cs="Times New Roman"/>
                                <w:bCs/>
                                <w:sz w:val="18"/>
                                <w:szCs w:val="18"/>
                              </w:rPr>
                              <w:t>See Facilities Management</w:t>
                            </w:r>
                          </w:p>
                          <w:p w:rsidR="00E120A2" w:rsidRPr="00367C89" w:rsidRDefault="00E120A2" w:rsidP="00475F70">
                            <w:pPr>
                              <w:spacing w:line="216" w:lineRule="auto"/>
                              <w:rPr>
                                <w:rFonts w:ascii="Source Sans Pro" w:eastAsia="Times New Roman" w:hAnsi="Source Sans Pro" w:cs="Times New Roman"/>
                                <w:b/>
                                <w:bCs/>
                                <w:sz w:val="18"/>
                                <w:szCs w:val="18"/>
                              </w:rPr>
                            </w:pPr>
                            <w:r w:rsidRPr="00367C89">
                              <w:rPr>
                                <w:rFonts w:ascii="Source Sans Pro" w:eastAsia="Times New Roman" w:hAnsi="Source Sans Pro" w:cs="Times New Roman"/>
                                <w:b/>
                                <w:bCs/>
                                <w:color w:val="FA4616"/>
                                <w:sz w:val="20"/>
                                <w:szCs w:val="20"/>
                              </w:rPr>
                              <w:t>Public Policy</w:t>
                            </w:r>
                            <w:r w:rsidRPr="00367C89">
                              <w:rPr>
                                <w:rFonts w:ascii="Source Sans Pro" w:eastAsia="Times New Roman" w:hAnsi="Source Sans Pro" w:cs="Times New Roman"/>
                                <w:b/>
                                <w:bCs/>
                                <w:color w:val="FA4616"/>
                                <w:sz w:val="18"/>
                                <w:szCs w:val="18"/>
                              </w:rPr>
                              <w:t xml:space="preserve"> </w:t>
                            </w:r>
                          </w:p>
                          <w:p w:rsidR="00E120A2" w:rsidRPr="00367C89" w:rsidRDefault="00E120A2" w:rsidP="00475F70">
                            <w:pPr>
                              <w:spacing w:line="216" w:lineRule="auto"/>
                              <w:ind w:firstLine="90"/>
                              <w:rPr>
                                <w:rFonts w:ascii="Source Sans Pro" w:eastAsia="Times New Roman" w:hAnsi="Source Sans Pro" w:cs="Times New Roman"/>
                                <w:bCs/>
                                <w:color w:val="FA4616"/>
                                <w:sz w:val="18"/>
                                <w:szCs w:val="18"/>
                              </w:rPr>
                            </w:pPr>
                            <w:r w:rsidRPr="00367C89">
                              <w:rPr>
                                <w:rFonts w:ascii="Source Sans Pro" w:eastAsia="Times New Roman" w:hAnsi="Source Sans Pro" w:cs="Times New Roman"/>
                                <w:bCs/>
                                <w:sz w:val="18"/>
                                <w:szCs w:val="18"/>
                              </w:rPr>
                              <w:t>See Advocacy; Research/Status Reports</w:t>
                            </w:r>
                          </w:p>
                          <w:p w:rsidR="00E120A2" w:rsidRPr="00367C89" w:rsidRDefault="00E120A2"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Public Relations </w:t>
                            </w:r>
                            <w:r w:rsidRPr="00367C89">
                              <w:rPr>
                                <w:rFonts w:ascii="Source Sans Pro" w:eastAsia="Times New Roman" w:hAnsi="Source Sans Pro" w:cs="Times New Roman"/>
                                <w:b/>
                                <w:bCs/>
                                <w:sz w:val="18"/>
                                <w:szCs w:val="18"/>
                              </w:rPr>
                              <w:t xml:space="preserve">- </w:t>
                            </w:r>
                            <w:r w:rsidRPr="00367C89">
                              <w:rPr>
                                <w:rFonts w:ascii="Source Sans Pro" w:eastAsia="Times New Roman" w:hAnsi="Source Sans Pro" w:cs="Times New Roman"/>
                                <w:bCs/>
                                <w:sz w:val="18"/>
                                <w:szCs w:val="18"/>
                              </w:rPr>
                              <w:t>See Communications</w:t>
                            </w:r>
                          </w:p>
                          <w:p w:rsidR="00E120A2" w:rsidRPr="00367C89" w:rsidRDefault="00E120A2"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Racial Justice/Civil Rights/Racism</w:t>
                            </w:r>
                          </w:p>
                          <w:p w:rsidR="00E120A2" w:rsidRPr="00367C89" w:rsidRDefault="00E120A2"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Assessment and Planning Tools</w:t>
                            </w:r>
                          </w:p>
                          <w:p w:rsidR="00E120A2" w:rsidRPr="00367C89" w:rsidRDefault="00E120A2"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Bias and Racist Behaviors</w:t>
                            </w:r>
                          </w:p>
                          <w:p w:rsidR="00E120A2" w:rsidRPr="00367C89" w:rsidRDefault="00E120A2"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Racial Justice Committee: Job Description</w:t>
                            </w:r>
                          </w:p>
                          <w:p w:rsidR="00E120A2" w:rsidRPr="00367C89" w:rsidRDefault="00E120A2" w:rsidP="00475F70">
                            <w:pPr>
                              <w:spacing w:line="223" w:lineRule="auto"/>
                              <w:ind w:left="172" w:hanging="86"/>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 xml:space="preserve">Racial Justice Community Engagement &amp; Coalition Building </w:t>
                            </w:r>
                          </w:p>
                          <w:p w:rsidR="00E120A2" w:rsidRPr="00367C89" w:rsidRDefault="00E120A2"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YWCA Racial Justice History</w:t>
                            </w:r>
                          </w:p>
                          <w:p w:rsidR="00E120A2" w:rsidRPr="00367C89" w:rsidRDefault="00E120A2"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Racial Justice Leadership</w:t>
                            </w:r>
                          </w:p>
                          <w:p w:rsidR="00E120A2" w:rsidRPr="00367C89" w:rsidRDefault="00E120A2" w:rsidP="00475F70">
                            <w:pPr>
                              <w:spacing w:line="223" w:lineRule="auto"/>
                              <w:ind w:left="172" w:hanging="86"/>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YWCA Racial Justice Persimmon Paper</w:t>
                            </w:r>
                          </w:p>
                          <w:p w:rsidR="00E120A2" w:rsidRPr="00367C89" w:rsidRDefault="00E120A2" w:rsidP="00475F70">
                            <w:pPr>
                              <w:spacing w:line="223" w:lineRule="auto"/>
                              <w:ind w:left="172" w:hanging="86"/>
                              <w:rPr>
                                <w:rFonts w:ascii="Source Sans Pro" w:eastAsia="Times New Roman" w:hAnsi="Source Sans Pro" w:cs="Times New Roman"/>
                                <w:sz w:val="18"/>
                                <w:szCs w:val="18"/>
                              </w:rPr>
                            </w:pPr>
                            <w:r w:rsidRPr="00367C89">
                              <w:rPr>
                                <w:rFonts w:ascii="Source Sans Pro" w:eastAsia="Times New Roman" w:hAnsi="Source Sans Pro" w:cs="Times New Roman"/>
                                <w:bCs/>
                                <w:sz w:val="18"/>
                                <w:szCs w:val="18"/>
                              </w:rPr>
                              <w:t>Racial Justice/Civil Rights Status Reports</w:t>
                            </w:r>
                          </w:p>
                          <w:p w:rsidR="00E120A2" w:rsidRPr="00367C89" w:rsidRDefault="00E120A2"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Training Guides and Visuals</w:t>
                            </w:r>
                          </w:p>
                          <w:p w:rsidR="00E120A2" w:rsidRPr="001625C8" w:rsidRDefault="00E120A2" w:rsidP="00475F70">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AF701" id="Text Box 13" o:spid="_x0000_s1041" type="#_x0000_t202" style="position:absolute;margin-left:191.1pt;margin-top:.3pt;width:190.8pt;height:58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" fillcolor="white [3201]" strokeweight=".5pt">
                <v:textbox>
                  <w:txbxContent>
                    <w:p w:rsidR="00E120A2" w:rsidRPr="00367C89" w:rsidRDefault="00E120A2" w:rsidP="000B0676">
                      <w:pPr>
                        <w:spacing w:line="216" w:lineRule="auto"/>
                        <w:rPr>
                          <w:rFonts w:ascii="Source Sans Pro" w:eastAsia="Times New Roman" w:hAnsi="Source Sans Pro" w:cs="Times New Roman"/>
                          <w:b/>
                          <w:bCs/>
                          <w:sz w:val="20"/>
                          <w:szCs w:val="20"/>
                        </w:rPr>
                      </w:pPr>
                      <w:r w:rsidRPr="00367C89">
                        <w:rPr>
                          <w:rFonts w:ascii="Source Sans Pro" w:eastAsia="Times New Roman" w:hAnsi="Source Sans Pro" w:cs="Times New Roman"/>
                          <w:b/>
                          <w:bCs/>
                          <w:color w:val="FA4616"/>
                          <w:sz w:val="20"/>
                          <w:szCs w:val="20"/>
                        </w:rPr>
                        <w:t xml:space="preserve">Poverty   </w:t>
                      </w: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See Economic Advancement</w:t>
                      </w:r>
                    </w:p>
                    <w:p w:rsidR="00E120A2" w:rsidRPr="00367C89" w:rsidRDefault="00E120A2"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Program/Curriculum Examples</w:t>
                      </w:r>
                    </w:p>
                    <w:p w:rsidR="00E120A2" w:rsidRPr="00367C89" w:rsidRDefault="00E120A2" w:rsidP="00F44DA9">
                      <w:pPr>
                        <w:spacing w:line="223" w:lineRule="auto"/>
                        <w:ind w:left="180" w:hanging="90"/>
                        <w:rPr>
                          <w:rFonts w:ascii="Source Sans Pro" w:eastAsia="Times New Roman" w:hAnsi="Source Sans Pro" w:cs="Times New Roman"/>
                          <w:bCs/>
                          <w:sz w:val="18"/>
                          <w:szCs w:val="18"/>
                        </w:rPr>
                      </w:pPr>
                      <w:proofErr w:type="spellStart"/>
                      <w:r w:rsidRPr="00367C89">
                        <w:rPr>
                          <w:rFonts w:ascii="Source Sans Pro" w:eastAsia="Times New Roman" w:hAnsi="Source Sans Pro" w:cs="Times New Roman"/>
                          <w:bCs/>
                          <w:sz w:val="18"/>
                          <w:szCs w:val="18"/>
                        </w:rPr>
                        <w:t>Anti Bias</w:t>
                      </w:r>
                      <w:proofErr w:type="spellEnd"/>
                      <w:r w:rsidRPr="00367C89">
                        <w:rPr>
                          <w:rFonts w:ascii="Source Sans Pro" w:eastAsia="Times New Roman" w:hAnsi="Source Sans Pro" w:cs="Times New Roman"/>
                          <w:bCs/>
                          <w:sz w:val="18"/>
                          <w:szCs w:val="18"/>
                        </w:rPr>
                        <w:t xml:space="preserve"> Curriculums for Early Childhood Programs</w:t>
                      </w:r>
                    </w:p>
                    <w:p w:rsidR="00E120A2" w:rsidRPr="00367C89" w:rsidRDefault="00E120A2" w:rsidP="00F44DA9">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Bullying Prevention</w:t>
                      </w:r>
                    </w:p>
                    <w:p w:rsidR="00E120A2" w:rsidRPr="00367C89" w:rsidRDefault="00E120A2" w:rsidP="00F44DA9">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Eating Disorders </w:t>
                      </w:r>
                    </w:p>
                    <w:p w:rsidR="00E120A2" w:rsidRDefault="00E120A2" w:rsidP="00F44DA9">
                      <w:pPr>
                        <w:spacing w:line="223" w:lineRule="auto"/>
                        <w:ind w:left="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Fee-For-Service </w:t>
                      </w:r>
                      <w:r w:rsidRPr="00367C89">
                        <w:rPr>
                          <w:rFonts w:ascii="Source Sans Pro" w:eastAsia="Times New Roman" w:hAnsi="Source Sans Pro" w:cs="Times New Roman"/>
                          <w:bCs/>
                          <w:sz w:val="18"/>
                          <w:szCs w:val="18"/>
                        </w:rPr>
                        <w:t>Programs</w:t>
                      </w:r>
                      <w:r>
                        <w:rPr>
                          <w:rFonts w:ascii="Source Sans Pro" w:eastAsia="Times New Roman" w:hAnsi="Source Sans Pro" w:cs="Times New Roman"/>
                          <w:bCs/>
                          <w:sz w:val="18"/>
                          <w:szCs w:val="18"/>
                        </w:rPr>
                        <w:t xml:space="preserve"> and Examples</w:t>
                      </w:r>
                    </w:p>
                    <w:p w:rsidR="00E120A2" w:rsidRPr="00367C89" w:rsidRDefault="00E120A2" w:rsidP="00F44DA9">
                      <w:pPr>
                        <w:spacing w:line="223" w:lineRule="auto"/>
                        <w:ind w:left="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Girls' Programs-Athletics and General</w:t>
                      </w:r>
                    </w:p>
                    <w:p w:rsidR="00E120A2" w:rsidRDefault="00E120A2" w:rsidP="00F44DA9">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Racial and Social Justice with Children/Youth</w:t>
                      </w:r>
                    </w:p>
                    <w:p w:rsidR="00E120A2" w:rsidRPr="00367C89" w:rsidRDefault="00E120A2" w:rsidP="00F44DA9">
                      <w:pPr>
                        <w:spacing w:line="223" w:lineRule="auto"/>
                        <w:ind w:left="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Safety Programs</w:t>
                      </w:r>
                    </w:p>
                    <w:p w:rsidR="00E120A2" w:rsidRPr="00367C89" w:rsidRDefault="00E120A2" w:rsidP="00F44DA9">
                      <w:pPr>
                        <w:spacing w:line="223" w:lineRule="auto"/>
                        <w:ind w:left="90"/>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STEM</w:t>
                      </w:r>
                    </w:p>
                    <w:p w:rsidR="00E120A2" w:rsidRDefault="00E120A2" w:rsidP="00F44DA9">
                      <w:pPr>
                        <w:spacing w:line="223" w:lineRule="auto"/>
                        <w:ind w:left="90"/>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Teen Pregnancy Prevention</w:t>
                      </w:r>
                    </w:p>
                    <w:p w:rsidR="00E120A2" w:rsidRPr="00367C89" w:rsidRDefault="00E120A2" w:rsidP="00F44DA9">
                      <w:pPr>
                        <w:spacing w:line="223" w:lineRule="auto"/>
                        <w:ind w:left="90"/>
                        <w:rPr>
                          <w:rFonts w:ascii="Source Sans Pro" w:eastAsia="Times New Roman" w:hAnsi="Source Sans Pro" w:cs="Times New Roman"/>
                          <w:sz w:val="18"/>
                          <w:szCs w:val="18"/>
                        </w:rPr>
                      </w:pPr>
                      <w:r>
                        <w:rPr>
                          <w:rFonts w:ascii="Source Sans Pro" w:eastAsia="Times New Roman" w:hAnsi="Source Sans Pro" w:cs="Times New Roman"/>
                          <w:sz w:val="18"/>
                          <w:szCs w:val="18"/>
                        </w:rPr>
                        <w:t>Training Curriculums</w:t>
                      </w:r>
                    </w:p>
                    <w:p w:rsidR="00E120A2" w:rsidRPr="00367C89" w:rsidRDefault="00E120A2" w:rsidP="00F44DA9">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Women’s Programs</w:t>
                      </w:r>
                    </w:p>
                    <w:p w:rsidR="00E120A2" w:rsidRPr="00367C89" w:rsidRDefault="00E120A2" w:rsidP="00F44DA9">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Young Child Development</w:t>
                      </w:r>
                    </w:p>
                    <w:p w:rsidR="00E120A2" w:rsidRPr="00367C89" w:rsidRDefault="00E120A2" w:rsidP="00F44DA9">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Youth Programs</w:t>
                      </w:r>
                    </w:p>
                    <w:p w:rsidR="00E120A2" w:rsidRPr="00367C89" w:rsidRDefault="00E120A2" w:rsidP="00F44DA9">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YWCA USA Excellence Finalist Programs</w:t>
                      </w:r>
                    </w:p>
                    <w:p w:rsidR="00E120A2" w:rsidRPr="00367C89" w:rsidRDefault="00E120A2" w:rsidP="00F44DA9">
                      <w:pPr>
                        <w:spacing w:line="223"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YWCA Program Examples</w:t>
                      </w:r>
                    </w:p>
                    <w:p w:rsidR="00E120A2" w:rsidRPr="00367C89" w:rsidRDefault="00E120A2"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Program Evaluation </w:t>
                      </w:r>
                    </w:p>
                    <w:p w:rsidR="00E120A2" w:rsidRPr="00367C89" w:rsidRDefault="00E120A2" w:rsidP="00475F70">
                      <w:pPr>
                        <w:spacing w:line="216" w:lineRule="auto"/>
                        <w:ind w:left="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See Outcomes and Impact</w:t>
                      </w:r>
                    </w:p>
                    <w:p w:rsidR="00E120A2" w:rsidRPr="00367C89" w:rsidRDefault="00E120A2"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Program Handbooks</w:t>
                      </w:r>
                    </w:p>
                    <w:p w:rsidR="00E120A2" w:rsidRPr="00367C89" w:rsidRDefault="00E120A2"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sz w:val="20"/>
                          <w:szCs w:val="20"/>
                        </w:rPr>
                        <w:t xml:space="preserve"> </w:t>
                      </w:r>
                      <w:r w:rsidRPr="00367C89">
                        <w:rPr>
                          <w:rFonts w:ascii="Source Sans Pro" w:eastAsia="Times New Roman" w:hAnsi="Source Sans Pro" w:cs="Times New Roman"/>
                          <w:bCs/>
                          <w:sz w:val="18"/>
                          <w:szCs w:val="18"/>
                        </w:rPr>
                        <w:t>Parent Handbook Sample</w:t>
                      </w:r>
                    </w:p>
                    <w:p w:rsidR="00E120A2" w:rsidRPr="00367C89" w:rsidRDefault="00E120A2"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Program Planning</w:t>
                      </w:r>
                    </w:p>
                    <w:p w:rsidR="00E120A2" w:rsidRPr="00367C89" w:rsidRDefault="00E120A2" w:rsidP="00475F70">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Tools, Matrix, Worksheets</w:t>
                      </w:r>
                    </w:p>
                    <w:p w:rsidR="00E120A2" w:rsidRPr="00367C89" w:rsidRDefault="00E120A2"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sz w:val="18"/>
                          <w:szCs w:val="18"/>
                        </w:rPr>
                        <w:t>Planning, Sustainability</w:t>
                      </w:r>
                    </w:p>
                    <w:p w:rsidR="00E120A2" w:rsidRPr="00367C89" w:rsidRDefault="00E120A2" w:rsidP="00475F70">
                      <w:pPr>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Additional Examples, Evaluation Models</w:t>
                      </w:r>
                    </w:p>
                    <w:p w:rsidR="00E120A2" w:rsidRPr="00367C89" w:rsidRDefault="00E120A2" w:rsidP="00475F70">
                      <w:pPr>
                        <w:rPr>
                          <w:rFonts w:ascii="Source Sans Pro" w:eastAsia="Times New Roman" w:hAnsi="Source Sans Pro" w:cs="Times New Roman"/>
                          <w:color w:val="FA4616"/>
                          <w:spacing w:val="-6"/>
                          <w:sz w:val="24"/>
                          <w:szCs w:val="24"/>
                        </w:rPr>
                      </w:pPr>
                      <w:r w:rsidRPr="00367C89">
                        <w:rPr>
                          <w:rFonts w:ascii="Source Sans Pro" w:eastAsia="Times New Roman" w:hAnsi="Source Sans Pro" w:cs="Times New Roman"/>
                          <w:b/>
                          <w:bCs/>
                          <w:color w:val="FA4616"/>
                          <w:sz w:val="20"/>
                          <w:szCs w:val="20"/>
                        </w:rPr>
                        <w:t>Program Policies</w:t>
                      </w:r>
                      <w:r w:rsidRPr="00367C89">
                        <w:rPr>
                          <w:rFonts w:ascii="Source Sans Pro" w:eastAsia="Times New Roman" w:hAnsi="Source Sans Pro" w:cs="Times New Roman"/>
                          <w:color w:val="FA4616"/>
                          <w:spacing w:val="-6"/>
                          <w:sz w:val="24"/>
                          <w:szCs w:val="24"/>
                        </w:rPr>
                        <w:t xml:space="preserve"> </w:t>
                      </w:r>
                      <w:r w:rsidRPr="00367C89">
                        <w:rPr>
                          <w:rFonts w:ascii="Source Sans Pro" w:eastAsia="Times New Roman" w:hAnsi="Source Sans Pro" w:cs="Times New Roman"/>
                          <w:spacing w:val="-6"/>
                          <w:sz w:val="24"/>
                          <w:szCs w:val="24"/>
                        </w:rPr>
                        <w:t>-</w:t>
                      </w:r>
                      <w:r w:rsidRPr="00367C89">
                        <w:rPr>
                          <w:rFonts w:ascii="Source Sans Pro" w:eastAsia="Times New Roman" w:hAnsi="Source Sans Pro" w:cs="Times New Roman"/>
                          <w:spacing w:val="-6"/>
                          <w:sz w:val="18"/>
                          <w:szCs w:val="18"/>
                        </w:rPr>
                        <w:t xml:space="preserve">See Policies and Procedures </w:t>
                      </w:r>
                    </w:p>
                    <w:p w:rsidR="00E120A2" w:rsidRPr="00367C89" w:rsidRDefault="00E120A2" w:rsidP="00475F70">
                      <w:pPr>
                        <w:rPr>
                          <w:rFonts w:ascii="Source Sans Pro" w:eastAsia="Times New Roman" w:hAnsi="Source Sans Pro" w:cs="Times New Roman"/>
                          <w:sz w:val="20"/>
                          <w:szCs w:val="20"/>
                        </w:rPr>
                      </w:pPr>
                      <w:r w:rsidRPr="00367C89">
                        <w:rPr>
                          <w:rFonts w:ascii="Source Sans Pro" w:eastAsia="Times New Roman" w:hAnsi="Source Sans Pro" w:cs="Times New Roman"/>
                          <w:b/>
                          <w:bCs/>
                          <w:color w:val="FA4616"/>
                          <w:sz w:val="20"/>
                          <w:szCs w:val="20"/>
                        </w:rPr>
                        <w:t xml:space="preserve">Program Supervision and Service Delivery </w:t>
                      </w:r>
                    </w:p>
                    <w:p w:rsidR="00E120A2" w:rsidRDefault="00E120A2" w:rsidP="00F44DA9">
                      <w:pPr>
                        <w:spacing w:line="223" w:lineRule="auto"/>
                        <w:ind w:firstLine="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General Resources</w:t>
                      </w:r>
                    </w:p>
                    <w:p w:rsidR="00E120A2" w:rsidRPr="00367C89" w:rsidRDefault="00E120A2" w:rsidP="00F44DA9">
                      <w:pPr>
                        <w:spacing w:line="223"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Service Methodology</w:t>
                      </w:r>
                    </w:p>
                    <w:p w:rsidR="00E120A2" w:rsidRPr="00367C89" w:rsidRDefault="00E120A2" w:rsidP="00F44DA9">
                      <w:pPr>
                        <w:spacing w:line="223"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Cultural Competency </w:t>
                      </w:r>
                    </w:p>
                    <w:p w:rsidR="00E120A2" w:rsidRPr="00367C89" w:rsidRDefault="00E120A2" w:rsidP="00F44DA9">
                      <w:pPr>
                        <w:spacing w:line="223"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Program Supervision</w:t>
                      </w:r>
                    </w:p>
                    <w:p w:rsidR="00E120A2" w:rsidRPr="00367C89" w:rsidRDefault="00E120A2" w:rsidP="00475F70">
                      <w:pPr>
                        <w:ind w:left="90" w:hanging="90"/>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b/>
                          <w:bCs/>
                          <w:color w:val="FA4616"/>
                          <w:sz w:val="20"/>
                          <w:szCs w:val="20"/>
                        </w:rPr>
                        <w:t>Program listings-YWCA local associations</w:t>
                      </w:r>
                      <w:r w:rsidRPr="00367C89">
                        <w:rPr>
                          <w:rFonts w:ascii="Source Sans Pro" w:eastAsia="Times New Roman" w:hAnsi="Source Sans Pro" w:cs="Times New Roman"/>
                          <w:b/>
                          <w:bCs/>
                          <w:color w:val="FA4616"/>
                          <w:sz w:val="18"/>
                          <w:szCs w:val="18"/>
                        </w:rPr>
                        <w:t xml:space="preserve"> </w:t>
                      </w:r>
                    </w:p>
                    <w:p w:rsidR="00E120A2" w:rsidRPr="008C0C70" w:rsidRDefault="00E120A2" w:rsidP="00E868FD">
                      <w:pPr>
                        <w:ind w:left="90"/>
                        <w:rPr>
                          <w:rFonts w:ascii="Source Sans Pro" w:eastAsia="Times New Roman" w:hAnsi="Source Sans Pro" w:cs="Times New Roman"/>
                          <w:sz w:val="18"/>
                          <w:szCs w:val="18"/>
                        </w:rPr>
                      </w:pPr>
                      <w:r>
                        <w:rPr>
                          <w:rFonts w:ascii="Source Sans Pro" w:eastAsia="Times New Roman" w:hAnsi="Source Sans Pro" w:cs="Times New Roman"/>
                          <w:sz w:val="18"/>
                          <w:szCs w:val="18"/>
                        </w:rPr>
                        <w:t xml:space="preserve">See </w:t>
                      </w:r>
                      <w:r w:rsidRPr="008C0C70">
                        <w:rPr>
                          <w:rFonts w:ascii="Source Sans Pro" w:eastAsia="Times New Roman" w:hAnsi="Source Sans Pro" w:cs="Times New Roman"/>
                          <w:sz w:val="18"/>
                          <w:szCs w:val="18"/>
                        </w:rPr>
                        <w:t>Today's YWCA Data reports</w:t>
                      </w:r>
                    </w:p>
                    <w:p w:rsidR="00E120A2" w:rsidRPr="00367C89" w:rsidRDefault="00E120A2" w:rsidP="000B0676">
                      <w:pPr>
                        <w:spacing w:line="228" w:lineRule="auto"/>
                        <w:rPr>
                          <w:rFonts w:ascii="Source Sans Pro" w:eastAsia="Times New Roman" w:hAnsi="Source Sans Pro" w:cs="Times New Roman"/>
                          <w:b/>
                          <w:bCs/>
                          <w:color w:val="FA4616"/>
                          <w:sz w:val="18"/>
                          <w:szCs w:val="18"/>
                        </w:rPr>
                      </w:pPr>
                      <w:r w:rsidRPr="00367C89">
                        <w:rPr>
                          <w:rFonts w:ascii="Source Sans Pro" w:eastAsia="Times New Roman" w:hAnsi="Source Sans Pro" w:cs="Times New Roman"/>
                          <w:b/>
                          <w:bCs/>
                          <w:color w:val="FA4616"/>
                          <w:sz w:val="20"/>
                          <w:szCs w:val="20"/>
                        </w:rPr>
                        <w:t>Promotion Strategies</w:t>
                      </w:r>
                      <w:r w:rsidRPr="00367C89">
                        <w:rPr>
                          <w:rFonts w:ascii="Source Sans Pro" w:eastAsia="Times New Roman" w:hAnsi="Source Sans Pro" w:cs="Times New Roman"/>
                          <w:b/>
                          <w:bCs/>
                          <w:color w:val="FA4616"/>
                          <w:sz w:val="18"/>
                          <w:szCs w:val="18"/>
                        </w:rPr>
                        <w:t xml:space="preserve"> </w:t>
                      </w:r>
                    </w:p>
                    <w:p w:rsidR="00E120A2" w:rsidRPr="00367C89" w:rsidRDefault="00E120A2" w:rsidP="000B0676">
                      <w:pPr>
                        <w:spacing w:line="228" w:lineRule="auto"/>
                        <w:ind w:firstLine="90"/>
                        <w:rPr>
                          <w:rFonts w:ascii="Source Sans Pro" w:eastAsia="Times New Roman" w:hAnsi="Source Sans Pro" w:cs="Times New Roman"/>
                          <w:sz w:val="18"/>
                          <w:szCs w:val="18"/>
                        </w:rPr>
                      </w:pPr>
                      <w:r>
                        <w:rPr>
                          <w:rFonts w:ascii="Source Sans Pro" w:eastAsia="Times New Roman" w:hAnsi="Source Sans Pro" w:cs="Times New Roman"/>
                          <w:bCs/>
                          <w:sz w:val="18"/>
                          <w:szCs w:val="18"/>
                        </w:rPr>
                        <w:t>See Communications and</w:t>
                      </w:r>
                      <w:r w:rsidRPr="00367C89">
                        <w:rPr>
                          <w:rFonts w:ascii="Source Sans Pro" w:eastAsia="Times New Roman" w:hAnsi="Source Sans Pro" w:cs="Times New Roman"/>
                          <w:bCs/>
                          <w:sz w:val="18"/>
                          <w:szCs w:val="18"/>
                        </w:rPr>
                        <w:t xml:space="preserve"> Social Media</w:t>
                      </w:r>
                    </w:p>
                    <w:p w:rsidR="00E120A2" w:rsidRPr="00367C89" w:rsidRDefault="00E120A2" w:rsidP="00475F70">
                      <w:pPr>
                        <w:spacing w:line="216" w:lineRule="auto"/>
                        <w:rPr>
                          <w:rFonts w:ascii="Source Sans Pro" w:eastAsia="Times New Roman" w:hAnsi="Source Sans Pro" w:cs="Times New Roman"/>
                          <w:b/>
                          <w:color w:val="FA4616"/>
                          <w:sz w:val="20"/>
                          <w:szCs w:val="20"/>
                        </w:rPr>
                      </w:pPr>
                      <w:r w:rsidRPr="00367C89">
                        <w:rPr>
                          <w:rFonts w:ascii="Source Sans Pro" w:eastAsia="Times New Roman" w:hAnsi="Source Sans Pro" w:cs="Times New Roman"/>
                          <w:b/>
                          <w:color w:val="FA4616"/>
                          <w:sz w:val="20"/>
                          <w:szCs w:val="20"/>
                        </w:rPr>
                        <w:t>Property Management</w:t>
                      </w:r>
                    </w:p>
                    <w:p w:rsidR="00E120A2" w:rsidRPr="00367C89" w:rsidRDefault="00E120A2" w:rsidP="00475F70">
                      <w:pPr>
                        <w:spacing w:line="216" w:lineRule="auto"/>
                        <w:ind w:firstLine="90"/>
                        <w:rPr>
                          <w:rFonts w:ascii="Source Sans Pro" w:eastAsia="Times New Roman" w:hAnsi="Source Sans Pro" w:cs="Times New Roman"/>
                          <w:b/>
                          <w:color w:val="FA4616"/>
                          <w:sz w:val="20"/>
                          <w:szCs w:val="20"/>
                        </w:rPr>
                      </w:pPr>
                      <w:r w:rsidRPr="00367C89">
                        <w:rPr>
                          <w:rFonts w:ascii="Source Sans Pro" w:eastAsia="Times New Roman" w:hAnsi="Source Sans Pro" w:cs="Times New Roman"/>
                          <w:bCs/>
                          <w:sz w:val="18"/>
                          <w:szCs w:val="18"/>
                        </w:rPr>
                        <w:t>See Facilities Management</w:t>
                      </w:r>
                    </w:p>
                    <w:p w:rsidR="00E120A2" w:rsidRPr="00367C89" w:rsidRDefault="00E120A2" w:rsidP="00475F70">
                      <w:pPr>
                        <w:spacing w:line="216" w:lineRule="auto"/>
                        <w:rPr>
                          <w:rFonts w:ascii="Source Sans Pro" w:eastAsia="Times New Roman" w:hAnsi="Source Sans Pro" w:cs="Times New Roman"/>
                          <w:b/>
                          <w:bCs/>
                          <w:sz w:val="18"/>
                          <w:szCs w:val="18"/>
                        </w:rPr>
                      </w:pPr>
                      <w:r w:rsidRPr="00367C89">
                        <w:rPr>
                          <w:rFonts w:ascii="Source Sans Pro" w:eastAsia="Times New Roman" w:hAnsi="Source Sans Pro" w:cs="Times New Roman"/>
                          <w:b/>
                          <w:bCs/>
                          <w:color w:val="FA4616"/>
                          <w:sz w:val="20"/>
                          <w:szCs w:val="20"/>
                        </w:rPr>
                        <w:t>Public Policy</w:t>
                      </w:r>
                      <w:r w:rsidRPr="00367C89">
                        <w:rPr>
                          <w:rFonts w:ascii="Source Sans Pro" w:eastAsia="Times New Roman" w:hAnsi="Source Sans Pro" w:cs="Times New Roman"/>
                          <w:b/>
                          <w:bCs/>
                          <w:color w:val="FA4616"/>
                          <w:sz w:val="18"/>
                          <w:szCs w:val="18"/>
                        </w:rPr>
                        <w:t xml:space="preserve"> </w:t>
                      </w:r>
                    </w:p>
                    <w:p w:rsidR="00E120A2" w:rsidRPr="00367C89" w:rsidRDefault="00E120A2" w:rsidP="00475F70">
                      <w:pPr>
                        <w:spacing w:line="216" w:lineRule="auto"/>
                        <w:ind w:firstLine="90"/>
                        <w:rPr>
                          <w:rFonts w:ascii="Source Sans Pro" w:eastAsia="Times New Roman" w:hAnsi="Source Sans Pro" w:cs="Times New Roman"/>
                          <w:bCs/>
                          <w:color w:val="FA4616"/>
                          <w:sz w:val="18"/>
                          <w:szCs w:val="18"/>
                        </w:rPr>
                      </w:pPr>
                      <w:r w:rsidRPr="00367C89">
                        <w:rPr>
                          <w:rFonts w:ascii="Source Sans Pro" w:eastAsia="Times New Roman" w:hAnsi="Source Sans Pro" w:cs="Times New Roman"/>
                          <w:bCs/>
                          <w:sz w:val="18"/>
                          <w:szCs w:val="18"/>
                        </w:rPr>
                        <w:t>See Advocacy; Research/Status Reports</w:t>
                      </w:r>
                    </w:p>
                    <w:p w:rsidR="00E120A2" w:rsidRPr="00367C89" w:rsidRDefault="00E120A2"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Public Relations </w:t>
                      </w:r>
                      <w:r w:rsidRPr="00367C89">
                        <w:rPr>
                          <w:rFonts w:ascii="Source Sans Pro" w:eastAsia="Times New Roman" w:hAnsi="Source Sans Pro" w:cs="Times New Roman"/>
                          <w:b/>
                          <w:bCs/>
                          <w:sz w:val="18"/>
                          <w:szCs w:val="18"/>
                        </w:rPr>
                        <w:t xml:space="preserve">- </w:t>
                      </w:r>
                      <w:r w:rsidRPr="00367C89">
                        <w:rPr>
                          <w:rFonts w:ascii="Source Sans Pro" w:eastAsia="Times New Roman" w:hAnsi="Source Sans Pro" w:cs="Times New Roman"/>
                          <w:bCs/>
                          <w:sz w:val="18"/>
                          <w:szCs w:val="18"/>
                        </w:rPr>
                        <w:t>See Communications</w:t>
                      </w:r>
                    </w:p>
                    <w:p w:rsidR="00E120A2" w:rsidRPr="00367C89" w:rsidRDefault="00E120A2" w:rsidP="00475F70">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Racial Justice/Civil Rights/Racism</w:t>
                      </w:r>
                    </w:p>
                    <w:p w:rsidR="00E120A2" w:rsidRPr="00367C89" w:rsidRDefault="00E120A2"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Assessment and Planning Tools</w:t>
                      </w:r>
                    </w:p>
                    <w:p w:rsidR="00E120A2" w:rsidRPr="00367C89" w:rsidRDefault="00E120A2"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Bias and Racist Behaviors</w:t>
                      </w:r>
                    </w:p>
                    <w:p w:rsidR="00E120A2" w:rsidRPr="00367C89" w:rsidRDefault="00E120A2"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Racial Justice Committee: Job Description</w:t>
                      </w:r>
                    </w:p>
                    <w:p w:rsidR="00E120A2" w:rsidRPr="00367C89" w:rsidRDefault="00E120A2" w:rsidP="00475F70">
                      <w:pPr>
                        <w:spacing w:line="223" w:lineRule="auto"/>
                        <w:ind w:left="172" w:hanging="86"/>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 xml:space="preserve">Racial Justice Community Engagement &amp; Coalition Building </w:t>
                      </w:r>
                    </w:p>
                    <w:p w:rsidR="00E120A2" w:rsidRPr="00367C89" w:rsidRDefault="00E120A2"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YWCA Racial Justice History</w:t>
                      </w:r>
                    </w:p>
                    <w:p w:rsidR="00E120A2" w:rsidRPr="00367C89" w:rsidRDefault="00E120A2"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Racial Justice Leadership</w:t>
                      </w:r>
                    </w:p>
                    <w:p w:rsidR="00E120A2" w:rsidRPr="00367C89" w:rsidRDefault="00E120A2" w:rsidP="00475F70">
                      <w:pPr>
                        <w:spacing w:line="223" w:lineRule="auto"/>
                        <w:ind w:left="172" w:hanging="86"/>
                        <w:rPr>
                          <w:rFonts w:ascii="Source Sans Pro" w:eastAsia="Times New Roman" w:hAnsi="Source Sans Pro" w:cs="Times New Roman"/>
                          <w:sz w:val="18"/>
                          <w:szCs w:val="18"/>
                        </w:rPr>
                      </w:pPr>
                      <w:r w:rsidRPr="00367C89">
                        <w:rPr>
                          <w:rFonts w:ascii="Source Sans Pro" w:eastAsia="Times New Roman" w:hAnsi="Source Sans Pro" w:cs="Times New Roman"/>
                          <w:sz w:val="18"/>
                          <w:szCs w:val="18"/>
                        </w:rPr>
                        <w:t>YWCA Racial Justice Persimmon Paper</w:t>
                      </w:r>
                    </w:p>
                    <w:p w:rsidR="00E120A2" w:rsidRPr="00367C89" w:rsidRDefault="00E120A2" w:rsidP="00475F70">
                      <w:pPr>
                        <w:spacing w:line="223" w:lineRule="auto"/>
                        <w:ind w:left="172" w:hanging="86"/>
                        <w:rPr>
                          <w:rFonts w:ascii="Source Sans Pro" w:eastAsia="Times New Roman" w:hAnsi="Source Sans Pro" w:cs="Times New Roman"/>
                          <w:sz w:val="18"/>
                          <w:szCs w:val="18"/>
                        </w:rPr>
                      </w:pPr>
                      <w:r w:rsidRPr="00367C89">
                        <w:rPr>
                          <w:rFonts w:ascii="Source Sans Pro" w:eastAsia="Times New Roman" w:hAnsi="Source Sans Pro" w:cs="Times New Roman"/>
                          <w:bCs/>
                          <w:sz w:val="18"/>
                          <w:szCs w:val="18"/>
                        </w:rPr>
                        <w:t>Racial Justice/Civil Rights Status Reports</w:t>
                      </w:r>
                    </w:p>
                    <w:p w:rsidR="00E120A2" w:rsidRPr="00367C89" w:rsidRDefault="00E120A2" w:rsidP="00475F70">
                      <w:pPr>
                        <w:spacing w:line="223" w:lineRule="auto"/>
                        <w:ind w:left="172" w:hanging="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Training Guides and Visuals</w:t>
                      </w:r>
                    </w:p>
                    <w:p w:rsidR="00E120A2" w:rsidRPr="001625C8" w:rsidRDefault="00E120A2" w:rsidP="00475F70">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009E282C" w:rsidRPr="009E282C">
        <w:rPr>
          <w:rFonts w:ascii="Source Sans Pro" w:hAnsi="Source Sans Pro"/>
          <w:b/>
          <w:noProof/>
          <w:sz w:val="21"/>
          <w:szCs w:val="21"/>
        </w:rPr>
        <mc:AlternateContent>
          <mc:Choice Requires="wps">
            <w:drawing>
              <wp:anchor distT="0" distB="0" distL="114300" distR="114300" simplePos="0" relativeHeight="251695104" behindDoc="0" locked="0" layoutInCell="1" allowOverlap="1" wp14:anchorId="65777796" wp14:editId="3333969A">
                <wp:simplePos x="0" y="0"/>
                <wp:positionH relativeFrom="column">
                  <wp:posOffset>4864</wp:posOffset>
                </wp:positionH>
                <wp:positionV relativeFrom="paragraph">
                  <wp:posOffset>3647</wp:posOffset>
                </wp:positionV>
                <wp:extent cx="2423160" cy="7393021"/>
                <wp:effectExtent l="0" t="0" r="15240" b="28575"/>
                <wp:wrapNone/>
                <wp:docPr id="11" name="Text Box 11"/>
                <wp:cNvGraphicFramePr/>
                <a:graphic xmlns:a="http://schemas.openxmlformats.org/drawingml/2006/main">
                  <a:graphicData uri="http://schemas.microsoft.com/office/word/2010/wordprocessingShape">
                    <wps:wsp>
                      <wps:cNvSpPr txBox="1"/>
                      <wps:spPr>
                        <a:xfrm>
                          <a:off x="0" y="0"/>
                          <a:ext cx="2423160" cy="739302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20A2" w:rsidRPr="00367C89" w:rsidRDefault="00E120A2" w:rsidP="00776315">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Organizational Excellence </w:t>
                            </w:r>
                          </w:p>
                          <w:p w:rsidR="00E120A2" w:rsidRPr="00367C89" w:rsidRDefault="00E120A2"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Best Practices/Standards of Excellence</w:t>
                            </w:r>
                          </w:p>
                          <w:p w:rsidR="00E120A2" w:rsidRPr="00367C89" w:rsidRDefault="00E120A2"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Characteristics of Organizational Strength </w:t>
                            </w:r>
                          </w:p>
                          <w:p w:rsidR="00E120A2" w:rsidRPr="00367C89" w:rsidRDefault="00E120A2" w:rsidP="00776315">
                            <w:pPr>
                              <w:spacing w:line="216"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Board Functioning, Leadership, Executive Development</w:t>
                            </w:r>
                          </w:p>
                          <w:p w:rsidR="00E120A2" w:rsidRPr="00367C89" w:rsidRDefault="00E120A2"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General Decision Making</w:t>
                            </w:r>
                          </w:p>
                          <w:p w:rsidR="00E120A2" w:rsidRPr="00367C89" w:rsidRDefault="00E120A2"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General Management, Practices, Programs</w:t>
                            </w:r>
                          </w:p>
                          <w:p w:rsidR="00E120A2" w:rsidRPr="00367C89" w:rsidRDefault="00E120A2"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Legal Considerations</w:t>
                            </w:r>
                          </w:p>
                          <w:p w:rsidR="00E120A2" w:rsidRPr="00367C89" w:rsidRDefault="00E120A2" w:rsidP="00776315">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Organizational Structure</w:t>
                            </w:r>
                          </w:p>
                          <w:p w:rsidR="00E120A2" w:rsidRPr="00367C89" w:rsidRDefault="00E120A2"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Business Models</w:t>
                            </w:r>
                          </w:p>
                          <w:p w:rsidR="00E120A2" w:rsidRPr="00367C89" w:rsidRDefault="00E120A2"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Effective Organizational Design</w:t>
                            </w:r>
                          </w:p>
                          <w:p w:rsidR="00E120A2" w:rsidRPr="00367C89" w:rsidRDefault="00E120A2" w:rsidP="00776315">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Orientation </w:t>
                            </w:r>
                          </w:p>
                          <w:p w:rsidR="00E120A2" w:rsidRPr="00367C89" w:rsidRDefault="00E120A2"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Orientation Guides</w:t>
                            </w:r>
                          </w:p>
                          <w:p w:rsidR="00E120A2" w:rsidRPr="00367C89" w:rsidRDefault="00E120A2" w:rsidP="00776315">
                            <w:pPr>
                              <w:spacing w:line="216"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Also see About YWCA; History and Mission </w:t>
                            </w:r>
                          </w:p>
                          <w:p w:rsidR="00E120A2" w:rsidRPr="00367C89" w:rsidRDefault="00E120A2" w:rsidP="00776315">
                            <w:pPr>
                              <w:spacing w:line="216"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Presentations; Mission Impact Framework; Board of Directors Roles and Responsibilities </w:t>
                            </w:r>
                          </w:p>
                          <w:p w:rsidR="00E120A2" w:rsidRPr="00367C89" w:rsidRDefault="00E120A2" w:rsidP="001E5973">
                            <w:pPr>
                              <w:spacing w:line="228" w:lineRule="auto"/>
                              <w:ind w:left="90" w:hanging="90"/>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Outcomes and Impact, Outcome Measurement</w:t>
                            </w:r>
                          </w:p>
                          <w:p w:rsidR="00E120A2" w:rsidRPr="001E5973" w:rsidRDefault="00E120A2" w:rsidP="001E5973">
                            <w:pPr>
                              <w:spacing w:line="228"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How </w:t>
                            </w:r>
                            <w:proofErr w:type="spellStart"/>
                            <w:r w:rsidRPr="00367C89">
                              <w:rPr>
                                <w:rFonts w:ascii="Source Sans Pro" w:eastAsia="Times New Roman" w:hAnsi="Source Sans Pro" w:cs="Times New Roman"/>
                                <w:bCs/>
                                <w:sz w:val="18"/>
                                <w:szCs w:val="18"/>
                              </w:rPr>
                              <w:t>Tos</w:t>
                            </w:r>
                            <w:proofErr w:type="spellEnd"/>
                            <w:r w:rsidRPr="00367C89">
                              <w:rPr>
                                <w:rFonts w:ascii="Source Sans Pro" w:eastAsia="Times New Roman" w:hAnsi="Source Sans Pro" w:cs="Times New Roman"/>
                                <w:bCs/>
                                <w:sz w:val="18"/>
                                <w:szCs w:val="18"/>
                              </w:rPr>
                              <w:t>, Tools, Worksheets</w:t>
                            </w:r>
                          </w:p>
                          <w:p w:rsidR="00E120A2" w:rsidRPr="001E5973" w:rsidRDefault="00E120A2" w:rsidP="001E5973">
                            <w:pPr>
                              <w:spacing w:line="228" w:lineRule="auto"/>
                              <w:ind w:left="90" w:hanging="90"/>
                              <w:rPr>
                                <w:rFonts w:ascii="Source Sans Pro" w:eastAsia="Times New Roman" w:hAnsi="Source Sans Pro" w:cs="Times New Roman"/>
                                <w:bCs/>
                                <w:sz w:val="18"/>
                                <w:szCs w:val="18"/>
                              </w:rPr>
                            </w:pPr>
                            <w:r w:rsidRPr="00776315">
                              <w:rPr>
                                <w:rFonts w:ascii="Source Sans Pro" w:eastAsia="Times New Roman" w:hAnsi="Source Sans Pro" w:cs="Times New Roman"/>
                                <w:b/>
                                <w:bCs/>
                                <w:color w:val="FF4616"/>
                                <w:sz w:val="20"/>
                                <w:szCs w:val="20"/>
                              </w:rPr>
                              <w:t>Outcome</w:t>
                            </w:r>
                            <w:r>
                              <w:rPr>
                                <w:rFonts w:ascii="Source Sans Pro" w:eastAsia="Times New Roman" w:hAnsi="Source Sans Pro" w:cs="Times New Roman"/>
                                <w:b/>
                                <w:bCs/>
                                <w:color w:val="FF4616"/>
                                <w:sz w:val="20"/>
                                <w:szCs w:val="20"/>
                              </w:rPr>
                              <w:t>s</w:t>
                            </w:r>
                            <w:r w:rsidRPr="00776315">
                              <w:rPr>
                                <w:rFonts w:ascii="Source Sans Pro" w:eastAsia="Times New Roman" w:hAnsi="Source Sans Pro" w:cs="Times New Roman"/>
                                <w:b/>
                                <w:bCs/>
                                <w:color w:val="FF4616"/>
                                <w:sz w:val="20"/>
                                <w:szCs w:val="20"/>
                              </w:rPr>
                              <w:t xml:space="preserve"> and Impact Among YWCAs</w:t>
                            </w:r>
                            <w:r>
                              <w:rPr>
                                <w:rFonts w:ascii="Source Sans Pro" w:eastAsia="Times New Roman" w:hAnsi="Source Sans Pro" w:cs="Times New Roman"/>
                                <w:b/>
                                <w:bCs/>
                                <w:color w:val="FF4616"/>
                                <w:sz w:val="20"/>
                                <w:szCs w:val="20"/>
                              </w:rPr>
                              <w:t xml:space="preserve"> </w:t>
                            </w:r>
                            <w:r w:rsidRPr="00776315">
                              <w:rPr>
                                <w:rFonts w:ascii="Source Sans Pro" w:eastAsia="Times New Roman" w:hAnsi="Source Sans Pro" w:cs="Times New Roman"/>
                                <w:bCs/>
                                <w:sz w:val="20"/>
                                <w:szCs w:val="20"/>
                              </w:rPr>
                              <w:t>–</w:t>
                            </w:r>
                            <w:r>
                              <w:rPr>
                                <w:rFonts w:ascii="Source Sans Pro" w:eastAsia="Times New Roman" w:hAnsi="Source Sans Pro" w:cs="Times New Roman"/>
                                <w:bCs/>
                                <w:sz w:val="18"/>
                                <w:szCs w:val="18"/>
                              </w:rPr>
                              <w:t xml:space="preserve"> See Today's YWCA Data Reports</w:t>
                            </w:r>
                          </w:p>
                          <w:p w:rsidR="00E120A2" w:rsidRPr="00367C89" w:rsidRDefault="00E120A2" w:rsidP="001E5973">
                            <w:pPr>
                              <w:spacing w:line="228"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Partnerships  </w:t>
                            </w:r>
                          </w:p>
                          <w:p w:rsidR="00E120A2" w:rsidRPr="00367C89" w:rsidRDefault="00E120A2" w:rsidP="001E5973">
                            <w:pPr>
                              <w:spacing w:line="228"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See Collaborations and Partnerships</w:t>
                            </w:r>
                          </w:p>
                          <w:p w:rsidR="00E120A2" w:rsidRPr="00367C89" w:rsidRDefault="00E120A2"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Payroll Management - </w:t>
                            </w:r>
                            <w:r w:rsidRPr="00367C89">
                              <w:rPr>
                                <w:rFonts w:ascii="Source Sans Pro" w:eastAsia="Times New Roman" w:hAnsi="Source Sans Pro" w:cs="Times New Roman"/>
                                <w:bCs/>
                                <w:sz w:val="18"/>
                                <w:szCs w:val="18"/>
                              </w:rPr>
                              <w:t>Timesheet Sample</w:t>
                            </w:r>
                          </w:p>
                          <w:p w:rsidR="00E120A2" w:rsidRPr="00776315" w:rsidRDefault="00E120A2" w:rsidP="00776315">
                            <w:pPr>
                              <w:spacing w:line="216" w:lineRule="auto"/>
                              <w:rPr>
                                <w:rFonts w:ascii="Source Sans Pro" w:eastAsia="Times New Roman" w:hAnsi="Source Sans Pro" w:cs="Times New Roman"/>
                                <w:bCs/>
                                <w:sz w:val="18"/>
                                <w:szCs w:val="18"/>
                              </w:rPr>
                            </w:pPr>
                            <w:r>
                              <w:rPr>
                                <w:rFonts w:ascii="Source Sans Pro" w:eastAsia="Times New Roman" w:hAnsi="Source Sans Pro" w:cs="Times New Roman"/>
                                <w:b/>
                                <w:bCs/>
                                <w:color w:val="FA4616"/>
                                <w:sz w:val="20"/>
                                <w:szCs w:val="20"/>
                              </w:rPr>
                              <w:t xml:space="preserve">Performance Metrics Reports </w:t>
                            </w:r>
                            <w:r w:rsidRPr="00776315">
                              <w:rPr>
                                <w:rFonts w:ascii="Source Sans Pro" w:eastAsia="Times New Roman" w:hAnsi="Source Sans Pro" w:cs="Times New Roman"/>
                                <w:bCs/>
                                <w:sz w:val="18"/>
                                <w:szCs w:val="18"/>
                              </w:rPr>
                              <w:t>– See Today's YWCA Data Reports</w:t>
                            </w:r>
                          </w:p>
                          <w:p w:rsidR="00E120A2" w:rsidRPr="00367C89" w:rsidRDefault="00E120A2" w:rsidP="00475F70">
                            <w:pPr>
                              <w:rPr>
                                <w:rFonts w:ascii="Source Sans Pro" w:eastAsia="Times New Roman" w:hAnsi="Source Sans Pro" w:cs="Times New Roman"/>
                                <w:b/>
                                <w:bCs/>
                                <w:color w:val="FA4616"/>
                                <w:sz w:val="28"/>
                                <w:szCs w:val="28"/>
                              </w:rPr>
                            </w:pPr>
                            <w:r w:rsidRPr="00367C89">
                              <w:rPr>
                                <w:rFonts w:ascii="Source Sans Pro" w:eastAsia="Times New Roman" w:hAnsi="Source Sans Pro" w:cs="Times New Roman"/>
                                <w:b/>
                                <w:bCs/>
                                <w:color w:val="FA4616"/>
                                <w:sz w:val="20"/>
                                <w:szCs w:val="20"/>
                              </w:rPr>
                              <w:t>Performance Review</w:t>
                            </w:r>
                          </w:p>
                          <w:p w:rsidR="00E120A2" w:rsidRPr="00367C89" w:rsidRDefault="00E120A2" w:rsidP="00475F70">
                            <w:pPr>
                              <w:ind w:firstLine="90"/>
                              <w:rPr>
                                <w:rFonts w:ascii="Source Sans Pro" w:eastAsia="Times New Roman" w:hAnsi="Source Sans Pro" w:cs="Times New Roman"/>
                                <w:b/>
                                <w:bCs/>
                                <w:color w:val="FA4616"/>
                                <w:sz w:val="28"/>
                                <w:szCs w:val="28"/>
                              </w:rPr>
                            </w:pPr>
                            <w:r w:rsidRPr="00367C89">
                              <w:rPr>
                                <w:rFonts w:ascii="Source Sans Pro" w:eastAsia="Times New Roman" w:hAnsi="Source Sans Pro" w:cs="Times New Roman"/>
                                <w:bCs/>
                                <w:sz w:val="18"/>
                                <w:szCs w:val="18"/>
                              </w:rPr>
                              <w:t>See Staff and Staffing: Performance Review</w:t>
                            </w:r>
                          </w:p>
                          <w:p w:rsidR="00E120A2" w:rsidRPr="00367C89" w:rsidRDefault="00E120A2" w:rsidP="00475F70">
                            <w:pPr>
                              <w:spacing w:line="228"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Personnel Policies and Practices </w:t>
                            </w:r>
                          </w:p>
                          <w:p w:rsidR="00E120A2" w:rsidRPr="0010352B" w:rsidRDefault="00E120A2" w:rsidP="00475F70">
                            <w:pPr>
                              <w:spacing w:line="228" w:lineRule="auto"/>
                              <w:ind w:left="90"/>
                              <w:rPr>
                                <w:rFonts w:ascii="Source Sans Pro" w:eastAsia="Times New Roman" w:hAnsi="Source Sans Pro" w:cs="Times New Roman"/>
                                <w:b/>
                                <w:bCs/>
                                <w:color w:val="FA4616"/>
                                <w:spacing w:val="-4"/>
                                <w:sz w:val="20"/>
                                <w:szCs w:val="20"/>
                              </w:rPr>
                            </w:pPr>
                            <w:r w:rsidRPr="0010352B">
                              <w:rPr>
                                <w:rFonts w:ascii="Source Sans Pro" w:eastAsia="Times New Roman" w:hAnsi="Source Sans Pro" w:cs="Times New Roman"/>
                                <w:bCs/>
                                <w:spacing w:val="-4"/>
                                <w:sz w:val="18"/>
                                <w:szCs w:val="18"/>
                              </w:rPr>
                              <w:t xml:space="preserve">See Policies and Procedures; </w:t>
                            </w:r>
                            <w:proofErr w:type="gramStart"/>
                            <w:r w:rsidRPr="0010352B">
                              <w:rPr>
                                <w:rFonts w:ascii="Source Sans Pro" w:eastAsia="Times New Roman" w:hAnsi="Source Sans Pro" w:cs="Times New Roman"/>
                                <w:bCs/>
                                <w:spacing w:val="-4"/>
                                <w:sz w:val="18"/>
                                <w:szCs w:val="18"/>
                              </w:rPr>
                              <w:t>Personnel  Policies</w:t>
                            </w:r>
                            <w:proofErr w:type="gramEnd"/>
                          </w:p>
                          <w:p w:rsidR="00E120A2" w:rsidRPr="00367C89" w:rsidRDefault="00E120A2" w:rsidP="001E5973">
                            <w:pPr>
                              <w:spacing w:line="228" w:lineRule="auto"/>
                              <w:rPr>
                                <w:rFonts w:ascii="Source Sans Pro" w:eastAsia="Times New Roman" w:hAnsi="Source Sans Pro" w:cs="Times New Roman"/>
                                <w:b/>
                                <w:color w:val="FA4616"/>
                                <w:sz w:val="20"/>
                                <w:szCs w:val="20"/>
                              </w:rPr>
                            </w:pPr>
                            <w:r w:rsidRPr="00367C89">
                              <w:rPr>
                                <w:rFonts w:ascii="Source Sans Pro" w:eastAsia="Times New Roman" w:hAnsi="Source Sans Pro" w:cs="Times New Roman"/>
                                <w:b/>
                                <w:color w:val="FA4616"/>
                                <w:sz w:val="20"/>
                                <w:szCs w:val="20"/>
                              </w:rPr>
                              <w:t>Personnel Evaluation</w:t>
                            </w:r>
                          </w:p>
                          <w:p w:rsidR="00E120A2" w:rsidRPr="00367C89" w:rsidRDefault="00E120A2" w:rsidP="001E5973">
                            <w:pPr>
                              <w:spacing w:line="228" w:lineRule="auto"/>
                              <w:ind w:firstLine="90"/>
                              <w:rPr>
                                <w:rFonts w:ascii="Source Sans Pro" w:eastAsia="Times New Roman" w:hAnsi="Source Sans Pro" w:cs="Times New Roman"/>
                                <w:b/>
                                <w:color w:val="FA4616"/>
                                <w:sz w:val="28"/>
                                <w:szCs w:val="28"/>
                              </w:rPr>
                            </w:pPr>
                            <w:r w:rsidRPr="00367C89">
                              <w:rPr>
                                <w:rFonts w:ascii="Source Sans Pro" w:eastAsia="Times New Roman" w:hAnsi="Source Sans Pro" w:cs="Times New Roman"/>
                                <w:sz w:val="18"/>
                                <w:szCs w:val="18"/>
                              </w:rPr>
                              <w:t>See Staff and Staffing: Performance Review</w:t>
                            </w:r>
                          </w:p>
                          <w:p w:rsidR="00E120A2" w:rsidRPr="00367C89" w:rsidRDefault="00E120A2" w:rsidP="00776315">
                            <w:pPr>
                              <w:spacing w:line="216" w:lineRule="auto"/>
                              <w:rPr>
                                <w:rFonts w:ascii="Source Sans Pro" w:eastAsia="Times New Roman" w:hAnsi="Source Sans Pro" w:cs="Times New Roman"/>
                                <w:b/>
                                <w:bCs/>
                                <w:sz w:val="18"/>
                                <w:szCs w:val="18"/>
                              </w:rPr>
                            </w:pPr>
                            <w:r w:rsidRPr="00367C89">
                              <w:rPr>
                                <w:rFonts w:ascii="Source Sans Pro" w:eastAsia="Times New Roman" w:hAnsi="Source Sans Pro" w:cs="Times New Roman"/>
                                <w:b/>
                                <w:bCs/>
                                <w:color w:val="FA4616"/>
                                <w:sz w:val="20"/>
                                <w:szCs w:val="20"/>
                              </w:rPr>
                              <w:t>Philanthropy</w:t>
                            </w:r>
                            <w:r w:rsidRPr="00367C89">
                              <w:rPr>
                                <w:rFonts w:ascii="Source Sans Pro" w:eastAsia="Times New Roman" w:hAnsi="Source Sans Pro" w:cs="Times New Roman"/>
                                <w:bCs/>
                                <w:sz w:val="18"/>
                                <w:szCs w:val="18"/>
                              </w:rPr>
                              <w:t xml:space="preserve"> </w:t>
                            </w:r>
                          </w:p>
                          <w:p w:rsidR="00E120A2" w:rsidRPr="00367C89" w:rsidRDefault="00E120A2"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Philanthropy Websites </w:t>
                            </w:r>
                          </w:p>
                          <w:p w:rsidR="00E120A2" w:rsidRPr="00367C89" w:rsidRDefault="00E120A2"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Research and Opinion </w:t>
                            </w:r>
                          </w:p>
                          <w:p w:rsidR="00E120A2" w:rsidRPr="00367C89" w:rsidRDefault="00E120A2" w:rsidP="001E5973">
                            <w:pPr>
                              <w:spacing w:line="216" w:lineRule="auto"/>
                              <w:ind w:firstLine="86"/>
                              <w:rPr>
                                <w:rFonts w:ascii="Source Sans Pro" w:eastAsia="Times New Roman" w:hAnsi="Source Sans Pro" w:cs="Times New Roman"/>
                                <w:bCs/>
                                <w:sz w:val="20"/>
                                <w:szCs w:val="20"/>
                              </w:rPr>
                            </w:pPr>
                            <w:r w:rsidRPr="00367C89">
                              <w:rPr>
                                <w:rFonts w:ascii="Source Sans Pro" w:eastAsia="Times New Roman" w:hAnsi="Source Sans Pro" w:cs="Times New Roman"/>
                                <w:bCs/>
                                <w:sz w:val="18"/>
                                <w:szCs w:val="18"/>
                              </w:rPr>
                              <w:t>Also see Funding, and Fundraising</w:t>
                            </w:r>
                          </w:p>
                          <w:p w:rsidR="00E120A2" w:rsidRPr="00367C89" w:rsidRDefault="00E120A2" w:rsidP="00872948">
                            <w:pPr>
                              <w:ind w:left="90" w:hanging="90"/>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Planned Giving</w:t>
                            </w:r>
                            <w:r w:rsidRPr="00367C89">
                              <w:rPr>
                                <w:rFonts w:ascii="Source Sans Pro" w:eastAsia="Times New Roman" w:hAnsi="Source Sans Pro" w:cs="Times New Roman"/>
                                <w:b/>
                                <w:bCs/>
                                <w:sz w:val="20"/>
                                <w:szCs w:val="20"/>
                              </w:rPr>
                              <w:t>-</w:t>
                            </w:r>
                            <w:r w:rsidRPr="00367C89">
                              <w:rPr>
                                <w:rFonts w:ascii="Source Sans Pro" w:eastAsia="Times New Roman" w:hAnsi="Source Sans Pro" w:cs="Times New Roman"/>
                                <w:bCs/>
                                <w:sz w:val="18"/>
                                <w:szCs w:val="18"/>
                              </w:rPr>
                              <w:t xml:space="preserve">See Fundraising Campaigns: Endowment and Planned </w:t>
                            </w:r>
                            <w:proofErr w:type="gramStart"/>
                            <w:r w:rsidRPr="00367C89">
                              <w:rPr>
                                <w:rFonts w:ascii="Source Sans Pro" w:eastAsia="Times New Roman" w:hAnsi="Source Sans Pro" w:cs="Times New Roman"/>
                                <w:bCs/>
                                <w:sz w:val="18"/>
                                <w:szCs w:val="18"/>
                              </w:rPr>
                              <w:t>Giving</w:t>
                            </w:r>
                            <w:proofErr w:type="gramEnd"/>
                          </w:p>
                          <w:p w:rsidR="00E120A2" w:rsidRPr="00367C89" w:rsidRDefault="00E120A2" w:rsidP="00475F70">
                            <w:pPr>
                              <w:rPr>
                                <w:rFonts w:ascii="Source Sans Pro" w:eastAsia="Times New Roman" w:hAnsi="Source Sans Pro" w:cs="Times New Roman"/>
                                <w:b/>
                                <w:bCs/>
                                <w:spacing w:val="-6"/>
                                <w:sz w:val="18"/>
                                <w:szCs w:val="18"/>
                              </w:rPr>
                            </w:pPr>
                            <w:r w:rsidRPr="00367C89">
                              <w:rPr>
                                <w:rFonts w:ascii="Source Sans Pro" w:eastAsia="Times New Roman" w:hAnsi="Source Sans Pro" w:cs="Times New Roman"/>
                                <w:b/>
                                <w:bCs/>
                                <w:color w:val="FA4616"/>
                                <w:sz w:val="20"/>
                                <w:szCs w:val="20"/>
                              </w:rPr>
                              <w:t xml:space="preserve">Planning </w:t>
                            </w:r>
                            <w:r w:rsidRPr="00367C89">
                              <w:rPr>
                                <w:rFonts w:ascii="Source Sans Pro" w:eastAsia="Times New Roman" w:hAnsi="Source Sans Pro" w:cs="Times New Roman"/>
                                <w:b/>
                                <w:bCs/>
                                <w:spacing w:val="-6"/>
                                <w:sz w:val="18"/>
                                <w:szCs w:val="18"/>
                              </w:rPr>
                              <w:t xml:space="preserve">-- </w:t>
                            </w:r>
                            <w:r w:rsidRPr="00367C89">
                              <w:rPr>
                                <w:rFonts w:ascii="Source Sans Pro" w:eastAsia="Times New Roman" w:hAnsi="Source Sans Pro" w:cs="Times New Roman"/>
                                <w:bCs/>
                                <w:spacing w:val="-6"/>
                                <w:sz w:val="18"/>
                                <w:szCs w:val="18"/>
                              </w:rPr>
                              <w:t>See Strategic Thinking and Planning</w:t>
                            </w:r>
                          </w:p>
                          <w:p w:rsidR="00E120A2" w:rsidRPr="00367C89" w:rsidRDefault="00E120A2" w:rsidP="00776315">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Policies and Procedures</w:t>
                            </w:r>
                          </w:p>
                          <w:p w:rsidR="00E120A2" w:rsidRPr="00367C89" w:rsidRDefault="00E120A2" w:rsidP="001E5973">
                            <w:pPr>
                              <w:spacing w:line="216" w:lineRule="auto"/>
                              <w:ind w:firstLine="86"/>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Cs/>
                                <w:sz w:val="18"/>
                                <w:szCs w:val="18"/>
                              </w:rPr>
                              <w:t>Advocacy/Lobbying</w:t>
                            </w:r>
                          </w:p>
                          <w:p w:rsidR="00E120A2" w:rsidRPr="00367C89" w:rsidRDefault="00E120A2"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Access/Conduct</w:t>
                            </w:r>
                          </w:p>
                          <w:p w:rsidR="00E120A2" w:rsidRPr="00367C89" w:rsidRDefault="00E120A2"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Building Management, Rental, Security</w:t>
                            </w:r>
                          </w:p>
                          <w:p w:rsidR="00E120A2" w:rsidRPr="00367C89" w:rsidRDefault="00E120A2" w:rsidP="001E5973">
                            <w:pPr>
                              <w:spacing w:line="216" w:lineRule="auto"/>
                              <w:ind w:firstLine="86"/>
                              <w:rPr>
                                <w:rFonts w:ascii="Source Sans Pro" w:eastAsia="Times New Roman" w:hAnsi="Source Sans Pro" w:cs="Times New Roman"/>
                                <w:bCs/>
                                <w:spacing w:val="-4"/>
                                <w:sz w:val="18"/>
                                <w:szCs w:val="18"/>
                              </w:rPr>
                            </w:pPr>
                            <w:r w:rsidRPr="00367C89">
                              <w:rPr>
                                <w:rFonts w:ascii="Source Sans Pro" w:eastAsia="Times New Roman" w:hAnsi="Source Sans Pro" w:cs="Times New Roman"/>
                                <w:bCs/>
                                <w:spacing w:val="-4"/>
                                <w:sz w:val="18"/>
                                <w:szCs w:val="18"/>
                              </w:rPr>
                              <w:t>Disaster Prevention/Emergency Preparedness</w:t>
                            </w:r>
                          </w:p>
                          <w:p w:rsidR="00E120A2" w:rsidRPr="00367C89" w:rsidRDefault="00E120A2"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Financial Management </w:t>
                            </w:r>
                          </w:p>
                          <w:p w:rsidR="00E120A2" w:rsidRPr="00367C89" w:rsidRDefault="00E120A2"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Gift Acceptance Policy</w:t>
                            </w:r>
                          </w:p>
                          <w:p w:rsidR="00E120A2" w:rsidRPr="000B0676" w:rsidRDefault="00E120A2" w:rsidP="001E5973">
                            <w:pPr>
                              <w:spacing w:line="216" w:lineRule="auto"/>
                              <w:ind w:firstLine="86"/>
                              <w:rPr>
                                <w:rFonts w:ascii="Source Sans Pro" w:eastAsia="Times New Roman" w:hAnsi="Source Sans Pro" w:cs="Times New Roman"/>
                                <w:bCs/>
                                <w:sz w:val="18"/>
                                <w:szCs w:val="18"/>
                              </w:rPr>
                            </w:pPr>
                            <w:r w:rsidRPr="000B0676">
                              <w:rPr>
                                <w:rFonts w:ascii="Source Sans Pro" w:eastAsia="Times New Roman" w:hAnsi="Source Sans Pro" w:cs="Times New Roman"/>
                                <w:bCs/>
                                <w:sz w:val="18"/>
                                <w:szCs w:val="18"/>
                              </w:rPr>
                              <w:t xml:space="preserve">ICE/Immigration Interactions </w:t>
                            </w:r>
                          </w:p>
                          <w:p w:rsidR="00E120A2" w:rsidRPr="00367C89" w:rsidRDefault="00E120A2"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Investment Policies</w:t>
                            </w:r>
                          </w:p>
                          <w:p w:rsidR="00E120A2" w:rsidRPr="00367C89" w:rsidRDefault="00E120A2"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Personnel Policies</w:t>
                            </w:r>
                          </w:p>
                          <w:p w:rsidR="00E120A2" w:rsidRPr="0010352B" w:rsidRDefault="00E120A2" w:rsidP="001E5973">
                            <w:pPr>
                              <w:spacing w:line="216" w:lineRule="auto"/>
                              <w:ind w:firstLine="86"/>
                              <w:rPr>
                                <w:rFonts w:ascii="Source Sans Pro" w:eastAsia="Times New Roman" w:hAnsi="Source Sans Pro" w:cs="Times New Roman"/>
                                <w:bCs/>
                                <w:spacing w:val="-2"/>
                                <w:sz w:val="18"/>
                                <w:szCs w:val="18"/>
                              </w:rPr>
                            </w:pPr>
                            <w:r w:rsidRPr="0010352B">
                              <w:rPr>
                                <w:rFonts w:ascii="Source Sans Pro" w:eastAsia="Times New Roman" w:hAnsi="Source Sans Pro" w:cs="Times New Roman"/>
                                <w:bCs/>
                                <w:spacing w:val="-2"/>
                                <w:sz w:val="18"/>
                                <w:szCs w:val="18"/>
                              </w:rPr>
                              <w:t>Program Policies &amp; Handbooks, Event Policies</w:t>
                            </w:r>
                          </w:p>
                          <w:p w:rsidR="00E120A2" w:rsidRPr="00367C89" w:rsidRDefault="00E120A2"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Service Delivery Guidelines</w:t>
                            </w:r>
                          </w:p>
                          <w:p w:rsidR="00E120A2" w:rsidRPr="00DF7F88" w:rsidRDefault="00E120A2" w:rsidP="00DF7F88">
                            <w:pPr>
                              <w:spacing w:line="216" w:lineRule="auto"/>
                              <w:ind w:firstLine="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Social Media Policy Examples</w:t>
                            </w:r>
                          </w:p>
                          <w:p w:rsidR="00E120A2" w:rsidRPr="001625C8" w:rsidRDefault="00E120A2"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77796" id="Text Box 11" o:spid="_x0000_s1042" type="#_x0000_t202" style="position:absolute;margin-left:.4pt;margin-top:.3pt;width:190.8pt;height:582.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" fillcolor="white [3201]" strokeweight=".5pt">
                <v:textbox>
                  <w:txbxContent>
                    <w:p w:rsidR="00E120A2" w:rsidRPr="00367C89" w:rsidRDefault="00E120A2" w:rsidP="00776315">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Organizational Excellence </w:t>
                      </w:r>
                    </w:p>
                    <w:p w:rsidR="00E120A2" w:rsidRPr="00367C89" w:rsidRDefault="00E120A2"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Best Practices/Standards of Excellence</w:t>
                      </w:r>
                    </w:p>
                    <w:p w:rsidR="00E120A2" w:rsidRPr="00367C89" w:rsidRDefault="00E120A2"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Characteristics of Organizational Strength </w:t>
                      </w:r>
                    </w:p>
                    <w:p w:rsidR="00E120A2" w:rsidRPr="00367C89" w:rsidRDefault="00E120A2" w:rsidP="00776315">
                      <w:pPr>
                        <w:spacing w:line="216"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Board Functioning, Leadership, Executive Development</w:t>
                      </w:r>
                    </w:p>
                    <w:p w:rsidR="00E120A2" w:rsidRPr="00367C89" w:rsidRDefault="00E120A2"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General Decision Making</w:t>
                      </w:r>
                    </w:p>
                    <w:p w:rsidR="00E120A2" w:rsidRPr="00367C89" w:rsidRDefault="00E120A2"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General Management, Practices, Programs</w:t>
                      </w:r>
                    </w:p>
                    <w:p w:rsidR="00E120A2" w:rsidRPr="00367C89" w:rsidRDefault="00E120A2"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Legal Considerations</w:t>
                      </w:r>
                    </w:p>
                    <w:p w:rsidR="00E120A2" w:rsidRPr="00367C89" w:rsidRDefault="00E120A2" w:rsidP="00776315">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Organizational Structure</w:t>
                      </w:r>
                    </w:p>
                    <w:p w:rsidR="00E120A2" w:rsidRPr="00367C89" w:rsidRDefault="00E120A2"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Business Models</w:t>
                      </w:r>
                    </w:p>
                    <w:p w:rsidR="00E120A2" w:rsidRPr="00367C89" w:rsidRDefault="00E120A2"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Effective Organizational Design</w:t>
                      </w:r>
                    </w:p>
                    <w:p w:rsidR="00E120A2" w:rsidRPr="00367C89" w:rsidRDefault="00E120A2" w:rsidP="00776315">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Orientation </w:t>
                      </w:r>
                    </w:p>
                    <w:p w:rsidR="00E120A2" w:rsidRPr="00367C89" w:rsidRDefault="00E120A2" w:rsidP="00776315">
                      <w:pPr>
                        <w:spacing w:line="216"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Orientation Guides</w:t>
                      </w:r>
                    </w:p>
                    <w:p w:rsidR="00E120A2" w:rsidRPr="00367C89" w:rsidRDefault="00E120A2" w:rsidP="00776315">
                      <w:pPr>
                        <w:spacing w:line="216"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Also see About YWCA; History and Mission </w:t>
                      </w:r>
                    </w:p>
                    <w:p w:rsidR="00E120A2" w:rsidRPr="00367C89" w:rsidRDefault="00E120A2" w:rsidP="00776315">
                      <w:pPr>
                        <w:spacing w:line="216" w:lineRule="auto"/>
                        <w:ind w:left="180" w:hanging="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Presentations; Mission Impact Framework; Board of Directors Roles and Responsibilities </w:t>
                      </w:r>
                    </w:p>
                    <w:p w:rsidR="00E120A2" w:rsidRPr="00367C89" w:rsidRDefault="00E120A2" w:rsidP="001E5973">
                      <w:pPr>
                        <w:spacing w:line="228" w:lineRule="auto"/>
                        <w:ind w:left="90" w:hanging="90"/>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Outcomes and Impact, Outcome Measurement</w:t>
                      </w:r>
                    </w:p>
                    <w:p w:rsidR="00E120A2" w:rsidRPr="001E5973" w:rsidRDefault="00E120A2" w:rsidP="001E5973">
                      <w:pPr>
                        <w:spacing w:line="228"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How </w:t>
                      </w:r>
                      <w:proofErr w:type="spellStart"/>
                      <w:r w:rsidRPr="00367C89">
                        <w:rPr>
                          <w:rFonts w:ascii="Source Sans Pro" w:eastAsia="Times New Roman" w:hAnsi="Source Sans Pro" w:cs="Times New Roman"/>
                          <w:bCs/>
                          <w:sz w:val="18"/>
                          <w:szCs w:val="18"/>
                        </w:rPr>
                        <w:t>Tos</w:t>
                      </w:r>
                      <w:proofErr w:type="spellEnd"/>
                      <w:r w:rsidRPr="00367C89">
                        <w:rPr>
                          <w:rFonts w:ascii="Source Sans Pro" w:eastAsia="Times New Roman" w:hAnsi="Source Sans Pro" w:cs="Times New Roman"/>
                          <w:bCs/>
                          <w:sz w:val="18"/>
                          <w:szCs w:val="18"/>
                        </w:rPr>
                        <w:t>, Tools, Worksheets</w:t>
                      </w:r>
                    </w:p>
                    <w:p w:rsidR="00E120A2" w:rsidRPr="001E5973" w:rsidRDefault="00E120A2" w:rsidP="001E5973">
                      <w:pPr>
                        <w:spacing w:line="228" w:lineRule="auto"/>
                        <w:ind w:left="90" w:hanging="90"/>
                        <w:rPr>
                          <w:rFonts w:ascii="Source Sans Pro" w:eastAsia="Times New Roman" w:hAnsi="Source Sans Pro" w:cs="Times New Roman"/>
                          <w:bCs/>
                          <w:sz w:val="18"/>
                          <w:szCs w:val="18"/>
                        </w:rPr>
                      </w:pPr>
                      <w:r w:rsidRPr="00776315">
                        <w:rPr>
                          <w:rFonts w:ascii="Source Sans Pro" w:eastAsia="Times New Roman" w:hAnsi="Source Sans Pro" w:cs="Times New Roman"/>
                          <w:b/>
                          <w:bCs/>
                          <w:color w:val="FF4616"/>
                          <w:sz w:val="20"/>
                          <w:szCs w:val="20"/>
                        </w:rPr>
                        <w:t>Outcome</w:t>
                      </w:r>
                      <w:r>
                        <w:rPr>
                          <w:rFonts w:ascii="Source Sans Pro" w:eastAsia="Times New Roman" w:hAnsi="Source Sans Pro" w:cs="Times New Roman"/>
                          <w:b/>
                          <w:bCs/>
                          <w:color w:val="FF4616"/>
                          <w:sz w:val="20"/>
                          <w:szCs w:val="20"/>
                        </w:rPr>
                        <w:t>s</w:t>
                      </w:r>
                      <w:r w:rsidRPr="00776315">
                        <w:rPr>
                          <w:rFonts w:ascii="Source Sans Pro" w:eastAsia="Times New Roman" w:hAnsi="Source Sans Pro" w:cs="Times New Roman"/>
                          <w:b/>
                          <w:bCs/>
                          <w:color w:val="FF4616"/>
                          <w:sz w:val="20"/>
                          <w:szCs w:val="20"/>
                        </w:rPr>
                        <w:t xml:space="preserve"> and Impact Among YWCAs</w:t>
                      </w:r>
                      <w:r>
                        <w:rPr>
                          <w:rFonts w:ascii="Source Sans Pro" w:eastAsia="Times New Roman" w:hAnsi="Source Sans Pro" w:cs="Times New Roman"/>
                          <w:b/>
                          <w:bCs/>
                          <w:color w:val="FF4616"/>
                          <w:sz w:val="20"/>
                          <w:szCs w:val="20"/>
                        </w:rPr>
                        <w:t xml:space="preserve"> </w:t>
                      </w:r>
                      <w:r w:rsidRPr="00776315">
                        <w:rPr>
                          <w:rFonts w:ascii="Source Sans Pro" w:eastAsia="Times New Roman" w:hAnsi="Source Sans Pro" w:cs="Times New Roman"/>
                          <w:bCs/>
                          <w:sz w:val="20"/>
                          <w:szCs w:val="20"/>
                        </w:rPr>
                        <w:t>–</w:t>
                      </w:r>
                      <w:r>
                        <w:rPr>
                          <w:rFonts w:ascii="Source Sans Pro" w:eastAsia="Times New Roman" w:hAnsi="Source Sans Pro" w:cs="Times New Roman"/>
                          <w:bCs/>
                          <w:sz w:val="18"/>
                          <w:szCs w:val="18"/>
                        </w:rPr>
                        <w:t xml:space="preserve"> See Today's YWCA Data Reports</w:t>
                      </w:r>
                    </w:p>
                    <w:p w:rsidR="00E120A2" w:rsidRPr="00367C89" w:rsidRDefault="00E120A2" w:rsidP="001E5973">
                      <w:pPr>
                        <w:spacing w:line="228"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Partnerships  </w:t>
                      </w:r>
                    </w:p>
                    <w:p w:rsidR="00E120A2" w:rsidRPr="00367C89" w:rsidRDefault="00E120A2" w:rsidP="001E5973">
                      <w:pPr>
                        <w:spacing w:line="228" w:lineRule="auto"/>
                        <w:ind w:firstLine="90"/>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See Collaborations and Partnerships</w:t>
                      </w:r>
                    </w:p>
                    <w:p w:rsidR="00E120A2" w:rsidRPr="00367C89" w:rsidRDefault="00E120A2" w:rsidP="00475F70">
                      <w:pPr>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Payroll Management - </w:t>
                      </w:r>
                      <w:r w:rsidRPr="00367C89">
                        <w:rPr>
                          <w:rFonts w:ascii="Source Sans Pro" w:eastAsia="Times New Roman" w:hAnsi="Source Sans Pro" w:cs="Times New Roman"/>
                          <w:bCs/>
                          <w:sz w:val="18"/>
                          <w:szCs w:val="18"/>
                        </w:rPr>
                        <w:t>Timesheet Sample</w:t>
                      </w:r>
                    </w:p>
                    <w:p w:rsidR="00E120A2" w:rsidRPr="00776315" w:rsidRDefault="00E120A2" w:rsidP="00776315">
                      <w:pPr>
                        <w:spacing w:line="216" w:lineRule="auto"/>
                        <w:rPr>
                          <w:rFonts w:ascii="Source Sans Pro" w:eastAsia="Times New Roman" w:hAnsi="Source Sans Pro" w:cs="Times New Roman"/>
                          <w:bCs/>
                          <w:sz w:val="18"/>
                          <w:szCs w:val="18"/>
                        </w:rPr>
                      </w:pPr>
                      <w:r>
                        <w:rPr>
                          <w:rFonts w:ascii="Source Sans Pro" w:eastAsia="Times New Roman" w:hAnsi="Source Sans Pro" w:cs="Times New Roman"/>
                          <w:b/>
                          <w:bCs/>
                          <w:color w:val="FA4616"/>
                          <w:sz w:val="20"/>
                          <w:szCs w:val="20"/>
                        </w:rPr>
                        <w:t xml:space="preserve">Performance Metrics Reports </w:t>
                      </w:r>
                      <w:r w:rsidRPr="00776315">
                        <w:rPr>
                          <w:rFonts w:ascii="Source Sans Pro" w:eastAsia="Times New Roman" w:hAnsi="Source Sans Pro" w:cs="Times New Roman"/>
                          <w:bCs/>
                          <w:sz w:val="18"/>
                          <w:szCs w:val="18"/>
                        </w:rPr>
                        <w:t>– See Today's YWCA Data Reports</w:t>
                      </w:r>
                    </w:p>
                    <w:p w:rsidR="00E120A2" w:rsidRPr="00367C89" w:rsidRDefault="00E120A2" w:rsidP="00475F70">
                      <w:pPr>
                        <w:rPr>
                          <w:rFonts w:ascii="Source Sans Pro" w:eastAsia="Times New Roman" w:hAnsi="Source Sans Pro" w:cs="Times New Roman"/>
                          <w:b/>
                          <w:bCs/>
                          <w:color w:val="FA4616"/>
                          <w:sz w:val="28"/>
                          <w:szCs w:val="28"/>
                        </w:rPr>
                      </w:pPr>
                      <w:r w:rsidRPr="00367C89">
                        <w:rPr>
                          <w:rFonts w:ascii="Source Sans Pro" w:eastAsia="Times New Roman" w:hAnsi="Source Sans Pro" w:cs="Times New Roman"/>
                          <w:b/>
                          <w:bCs/>
                          <w:color w:val="FA4616"/>
                          <w:sz w:val="20"/>
                          <w:szCs w:val="20"/>
                        </w:rPr>
                        <w:t>Performance Review</w:t>
                      </w:r>
                    </w:p>
                    <w:p w:rsidR="00E120A2" w:rsidRPr="00367C89" w:rsidRDefault="00E120A2" w:rsidP="00475F70">
                      <w:pPr>
                        <w:ind w:firstLine="90"/>
                        <w:rPr>
                          <w:rFonts w:ascii="Source Sans Pro" w:eastAsia="Times New Roman" w:hAnsi="Source Sans Pro" w:cs="Times New Roman"/>
                          <w:b/>
                          <w:bCs/>
                          <w:color w:val="FA4616"/>
                          <w:sz w:val="28"/>
                          <w:szCs w:val="28"/>
                        </w:rPr>
                      </w:pPr>
                      <w:r w:rsidRPr="00367C89">
                        <w:rPr>
                          <w:rFonts w:ascii="Source Sans Pro" w:eastAsia="Times New Roman" w:hAnsi="Source Sans Pro" w:cs="Times New Roman"/>
                          <w:bCs/>
                          <w:sz w:val="18"/>
                          <w:szCs w:val="18"/>
                        </w:rPr>
                        <w:t>See Staff and Staffing: Performance Review</w:t>
                      </w:r>
                    </w:p>
                    <w:p w:rsidR="00E120A2" w:rsidRPr="00367C89" w:rsidRDefault="00E120A2" w:rsidP="00475F70">
                      <w:pPr>
                        <w:spacing w:line="228"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 xml:space="preserve">Personnel Policies and Practices </w:t>
                      </w:r>
                    </w:p>
                    <w:p w:rsidR="00E120A2" w:rsidRPr="0010352B" w:rsidRDefault="00E120A2" w:rsidP="00475F70">
                      <w:pPr>
                        <w:spacing w:line="228" w:lineRule="auto"/>
                        <w:ind w:left="90"/>
                        <w:rPr>
                          <w:rFonts w:ascii="Source Sans Pro" w:eastAsia="Times New Roman" w:hAnsi="Source Sans Pro" w:cs="Times New Roman"/>
                          <w:b/>
                          <w:bCs/>
                          <w:color w:val="FA4616"/>
                          <w:spacing w:val="-4"/>
                          <w:sz w:val="20"/>
                          <w:szCs w:val="20"/>
                        </w:rPr>
                      </w:pPr>
                      <w:r w:rsidRPr="0010352B">
                        <w:rPr>
                          <w:rFonts w:ascii="Source Sans Pro" w:eastAsia="Times New Roman" w:hAnsi="Source Sans Pro" w:cs="Times New Roman"/>
                          <w:bCs/>
                          <w:spacing w:val="-4"/>
                          <w:sz w:val="18"/>
                          <w:szCs w:val="18"/>
                        </w:rPr>
                        <w:t xml:space="preserve">See Policies and Procedures; </w:t>
                      </w:r>
                      <w:proofErr w:type="gramStart"/>
                      <w:r w:rsidRPr="0010352B">
                        <w:rPr>
                          <w:rFonts w:ascii="Source Sans Pro" w:eastAsia="Times New Roman" w:hAnsi="Source Sans Pro" w:cs="Times New Roman"/>
                          <w:bCs/>
                          <w:spacing w:val="-4"/>
                          <w:sz w:val="18"/>
                          <w:szCs w:val="18"/>
                        </w:rPr>
                        <w:t>Personnel  Policies</w:t>
                      </w:r>
                      <w:proofErr w:type="gramEnd"/>
                    </w:p>
                    <w:p w:rsidR="00E120A2" w:rsidRPr="00367C89" w:rsidRDefault="00E120A2" w:rsidP="001E5973">
                      <w:pPr>
                        <w:spacing w:line="228" w:lineRule="auto"/>
                        <w:rPr>
                          <w:rFonts w:ascii="Source Sans Pro" w:eastAsia="Times New Roman" w:hAnsi="Source Sans Pro" w:cs="Times New Roman"/>
                          <w:b/>
                          <w:color w:val="FA4616"/>
                          <w:sz w:val="20"/>
                          <w:szCs w:val="20"/>
                        </w:rPr>
                      </w:pPr>
                      <w:r w:rsidRPr="00367C89">
                        <w:rPr>
                          <w:rFonts w:ascii="Source Sans Pro" w:eastAsia="Times New Roman" w:hAnsi="Source Sans Pro" w:cs="Times New Roman"/>
                          <w:b/>
                          <w:color w:val="FA4616"/>
                          <w:sz w:val="20"/>
                          <w:szCs w:val="20"/>
                        </w:rPr>
                        <w:t>Personnel Evaluation</w:t>
                      </w:r>
                    </w:p>
                    <w:p w:rsidR="00E120A2" w:rsidRPr="00367C89" w:rsidRDefault="00E120A2" w:rsidP="001E5973">
                      <w:pPr>
                        <w:spacing w:line="228" w:lineRule="auto"/>
                        <w:ind w:firstLine="90"/>
                        <w:rPr>
                          <w:rFonts w:ascii="Source Sans Pro" w:eastAsia="Times New Roman" w:hAnsi="Source Sans Pro" w:cs="Times New Roman"/>
                          <w:b/>
                          <w:color w:val="FA4616"/>
                          <w:sz w:val="28"/>
                          <w:szCs w:val="28"/>
                        </w:rPr>
                      </w:pPr>
                      <w:r w:rsidRPr="00367C89">
                        <w:rPr>
                          <w:rFonts w:ascii="Source Sans Pro" w:eastAsia="Times New Roman" w:hAnsi="Source Sans Pro" w:cs="Times New Roman"/>
                          <w:sz w:val="18"/>
                          <w:szCs w:val="18"/>
                        </w:rPr>
                        <w:t>See Staff and Staffing: Performance Review</w:t>
                      </w:r>
                    </w:p>
                    <w:p w:rsidR="00E120A2" w:rsidRPr="00367C89" w:rsidRDefault="00E120A2" w:rsidP="00776315">
                      <w:pPr>
                        <w:spacing w:line="216" w:lineRule="auto"/>
                        <w:rPr>
                          <w:rFonts w:ascii="Source Sans Pro" w:eastAsia="Times New Roman" w:hAnsi="Source Sans Pro" w:cs="Times New Roman"/>
                          <w:b/>
                          <w:bCs/>
                          <w:sz w:val="18"/>
                          <w:szCs w:val="18"/>
                        </w:rPr>
                      </w:pPr>
                      <w:r w:rsidRPr="00367C89">
                        <w:rPr>
                          <w:rFonts w:ascii="Source Sans Pro" w:eastAsia="Times New Roman" w:hAnsi="Source Sans Pro" w:cs="Times New Roman"/>
                          <w:b/>
                          <w:bCs/>
                          <w:color w:val="FA4616"/>
                          <w:sz w:val="20"/>
                          <w:szCs w:val="20"/>
                        </w:rPr>
                        <w:t>Philanthropy</w:t>
                      </w:r>
                      <w:r w:rsidRPr="00367C89">
                        <w:rPr>
                          <w:rFonts w:ascii="Source Sans Pro" w:eastAsia="Times New Roman" w:hAnsi="Source Sans Pro" w:cs="Times New Roman"/>
                          <w:bCs/>
                          <w:sz w:val="18"/>
                          <w:szCs w:val="18"/>
                        </w:rPr>
                        <w:t xml:space="preserve"> </w:t>
                      </w:r>
                    </w:p>
                    <w:p w:rsidR="00E120A2" w:rsidRPr="00367C89" w:rsidRDefault="00E120A2"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Philanthropy Websites </w:t>
                      </w:r>
                    </w:p>
                    <w:p w:rsidR="00E120A2" w:rsidRPr="00367C89" w:rsidRDefault="00E120A2"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Research and Opinion </w:t>
                      </w:r>
                    </w:p>
                    <w:p w:rsidR="00E120A2" w:rsidRPr="00367C89" w:rsidRDefault="00E120A2" w:rsidP="001E5973">
                      <w:pPr>
                        <w:spacing w:line="216" w:lineRule="auto"/>
                        <w:ind w:firstLine="86"/>
                        <w:rPr>
                          <w:rFonts w:ascii="Source Sans Pro" w:eastAsia="Times New Roman" w:hAnsi="Source Sans Pro" w:cs="Times New Roman"/>
                          <w:bCs/>
                          <w:sz w:val="20"/>
                          <w:szCs w:val="20"/>
                        </w:rPr>
                      </w:pPr>
                      <w:r w:rsidRPr="00367C89">
                        <w:rPr>
                          <w:rFonts w:ascii="Source Sans Pro" w:eastAsia="Times New Roman" w:hAnsi="Source Sans Pro" w:cs="Times New Roman"/>
                          <w:bCs/>
                          <w:sz w:val="18"/>
                          <w:szCs w:val="18"/>
                        </w:rPr>
                        <w:t>Also see Funding, and Fundraising</w:t>
                      </w:r>
                    </w:p>
                    <w:p w:rsidR="00E120A2" w:rsidRPr="00367C89" w:rsidRDefault="00E120A2" w:rsidP="00872948">
                      <w:pPr>
                        <w:ind w:left="90" w:hanging="90"/>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Planned Giving</w:t>
                      </w:r>
                      <w:r w:rsidRPr="00367C89">
                        <w:rPr>
                          <w:rFonts w:ascii="Source Sans Pro" w:eastAsia="Times New Roman" w:hAnsi="Source Sans Pro" w:cs="Times New Roman"/>
                          <w:b/>
                          <w:bCs/>
                          <w:sz w:val="20"/>
                          <w:szCs w:val="20"/>
                        </w:rPr>
                        <w:t>-</w:t>
                      </w:r>
                      <w:r w:rsidRPr="00367C89">
                        <w:rPr>
                          <w:rFonts w:ascii="Source Sans Pro" w:eastAsia="Times New Roman" w:hAnsi="Source Sans Pro" w:cs="Times New Roman"/>
                          <w:bCs/>
                          <w:sz w:val="18"/>
                          <w:szCs w:val="18"/>
                        </w:rPr>
                        <w:t xml:space="preserve">See Fundraising Campaigns: Endowment and Planned </w:t>
                      </w:r>
                      <w:proofErr w:type="gramStart"/>
                      <w:r w:rsidRPr="00367C89">
                        <w:rPr>
                          <w:rFonts w:ascii="Source Sans Pro" w:eastAsia="Times New Roman" w:hAnsi="Source Sans Pro" w:cs="Times New Roman"/>
                          <w:bCs/>
                          <w:sz w:val="18"/>
                          <w:szCs w:val="18"/>
                        </w:rPr>
                        <w:t>Giving</w:t>
                      </w:r>
                      <w:proofErr w:type="gramEnd"/>
                    </w:p>
                    <w:p w:rsidR="00E120A2" w:rsidRPr="00367C89" w:rsidRDefault="00E120A2" w:rsidP="00475F70">
                      <w:pPr>
                        <w:rPr>
                          <w:rFonts w:ascii="Source Sans Pro" w:eastAsia="Times New Roman" w:hAnsi="Source Sans Pro" w:cs="Times New Roman"/>
                          <w:b/>
                          <w:bCs/>
                          <w:spacing w:val="-6"/>
                          <w:sz w:val="18"/>
                          <w:szCs w:val="18"/>
                        </w:rPr>
                      </w:pPr>
                      <w:r w:rsidRPr="00367C89">
                        <w:rPr>
                          <w:rFonts w:ascii="Source Sans Pro" w:eastAsia="Times New Roman" w:hAnsi="Source Sans Pro" w:cs="Times New Roman"/>
                          <w:b/>
                          <w:bCs/>
                          <w:color w:val="FA4616"/>
                          <w:sz w:val="20"/>
                          <w:szCs w:val="20"/>
                        </w:rPr>
                        <w:t xml:space="preserve">Planning </w:t>
                      </w:r>
                      <w:r w:rsidRPr="00367C89">
                        <w:rPr>
                          <w:rFonts w:ascii="Source Sans Pro" w:eastAsia="Times New Roman" w:hAnsi="Source Sans Pro" w:cs="Times New Roman"/>
                          <w:b/>
                          <w:bCs/>
                          <w:spacing w:val="-6"/>
                          <w:sz w:val="18"/>
                          <w:szCs w:val="18"/>
                        </w:rPr>
                        <w:t xml:space="preserve">-- </w:t>
                      </w:r>
                      <w:r w:rsidRPr="00367C89">
                        <w:rPr>
                          <w:rFonts w:ascii="Source Sans Pro" w:eastAsia="Times New Roman" w:hAnsi="Source Sans Pro" w:cs="Times New Roman"/>
                          <w:bCs/>
                          <w:spacing w:val="-6"/>
                          <w:sz w:val="18"/>
                          <w:szCs w:val="18"/>
                        </w:rPr>
                        <w:t>See Strategic Thinking and Planning</w:t>
                      </w:r>
                    </w:p>
                    <w:p w:rsidR="00E120A2" w:rsidRPr="00367C89" w:rsidRDefault="00E120A2" w:rsidP="00776315">
                      <w:pPr>
                        <w:spacing w:line="216" w:lineRule="auto"/>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
                          <w:bCs/>
                          <w:color w:val="FA4616"/>
                          <w:sz w:val="20"/>
                          <w:szCs w:val="20"/>
                        </w:rPr>
                        <w:t>Policies and Procedures</w:t>
                      </w:r>
                    </w:p>
                    <w:p w:rsidR="00E120A2" w:rsidRPr="00367C89" w:rsidRDefault="00E120A2" w:rsidP="001E5973">
                      <w:pPr>
                        <w:spacing w:line="216" w:lineRule="auto"/>
                        <w:ind w:firstLine="86"/>
                        <w:rPr>
                          <w:rFonts w:ascii="Source Sans Pro" w:eastAsia="Times New Roman" w:hAnsi="Source Sans Pro" w:cs="Times New Roman"/>
                          <w:b/>
                          <w:bCs/>
                          <w:color w:val="FA4616"/>
                          <w:sz w:val="20"/>
                          <w:szCs w:val="20"/>
                        </w:rPr>
                      </w:pPr>
                      <w:r w:rsidRPr="00367C89">
                        <w:rPr>
                          <w:rFonts w:ascii="Source Sans Pro" w:eastAsia="Times New Roman" w:hAnsi="Source Sans Pro" w:cs="Times New Roman"/>
                          <w:bCs/>
                          <w:sz w:val="18"/>
                          <w:szCs w:val="18"/>
                        </w:rPr>
                        <w:t>Advocacy/Lobbying</w:t>
                      </w:r>
                    </w:p>
                    <w:p w:rsidR="00E120A2" w:rsidRPr="00367C89" w:rsidRDefault="00E120A2"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Access/Conduct</w:t>
                      </w:r>
                    </w:p>
                    <w:p w:rsidR="00E120A2" w:rsidRPr="00367C89" w:rsidRDefault="00E120A2"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Building Management, Rental, Security</w:t>
                      </w:r>
                    </w:p>
                    <w:p w:rsidR="00E120A2" w:rsidRPr="00367C89" w:rsidRDefault="00E120A2" w:rsidP="001E5973">
                      <w:pPr>
                        <w:spacing w:line="216" w:lineRule="auto"/>
                        <w:ind w:firstLine="86"/>
                        <w:rPr>
                          <w:rFonts w:ascii="Source Sans Pro" w:eastAsia="Times New Roman" w:hAnsi="Source Sans Pro" w:cs="Times New Roman"/>
                          <w:bCs/>
                          <w:spacing w:val="-4"/>
                          <w:sz w:val="18"/>
                          <w:szCs w:val="18"/>
                        </w:rPr>
                      </w:pPr>
                      <w:r w:rsidRPr="00367C89">
                        <w:rPr>
                          <w:rFonts w:ascii="Source Sans Pro" w:eastAsia="Times New Roman" w:hAnsi="Source Sans Pro" w:cs="Times New Roman"/>
                          <w:bCs/>
                          <w:spacing w:val="-4"/>
                          <w:sz w:val="18"/>
                          <w:szCs w:val="18"/>
                        </w:rPr>
                        <w:t>Disaster Prevention/Emergency Preparedness</w:t>
                      </w:r>
                    </w:p>
                    <w:p w:rsidR="00E120A2" w:rsidRPr="00367C89" w:rsidRDefault="00E120A2"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 xml:space="preserve">Financial Management </w:t>
                      </w:r>
                    </w:p>
                    <w:p w:rsidR="00E120A2" w:rsidRPr="00367C89" w:rsidRDefault="00E120A2"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Gift Acceptance Policy</w:t>
                      </w:r>
                    </w:p>
                    <w:p w:rsidR="00E120A2" w:rsidRPr="000B0676" w:rsidRDefault="00E120A2" w:rsidP="001E5973">
                      <w:pPr>
                        <w:spacing w:line="216" w:lineRule="auto"/>
                        <w:ind w:firstLine="86"/>
                        <w:rPr>
                          <w:rFonts w:ascii="Source Sans Pro" w:eastAsia="Times New Roman" w:hAnsi="Source Sans Pro" w:cs="Times New Roman"/>
                          <w:bCs/>
                          <w:sz w:val="18"/>
                          <w:szCs w:val="18"/>
                        </w:rPr>
                      </w:pPr>
                      <w:r w:rsidRPr="000B0676">
                        <w:rPr>
                          <w:rFonts w:ascii="Source Sans Pro" w:eastAsia="Times New Roman" w:hAnsi="Source Sans Pro" w:cs="Times New Roman"/>
                          <w:bCs/>
                          <w:sz w:val="18"/>
                          <w:szCs w:val="18"/>
                        </w:rPr>
                        <w:t xml:space="preserve">ICE/Immigration Interactions </w:t>
                      </w:r>
                    </w:p>
                    <w:p w:rsidR="00E120A2" w:rsidRPr="00367C89" w:rsidRDefault="00E120A2"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Investment Policies</w:t>
                      </w:r>
                    </w:p>
                    <w:p w:rsidR="00E120A2" w:rsidRPr="00367C89" w:rsidRDefault="00E120A2"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Personnel Policies</w:t>
                      </w:r>
                    </w:p>
                    <w:p w:rsidR="00E120A2" w:rsidRPr="0010352B" w:rsidRDefault="00E120A2" w:rsidP="001E5973">
                      <w:pPr>
                        <w:spacing w:line="216" w:lineRule="auto"/>
                        <w:ind w:firstLine="86"/>
                        <w:rPr>
                          <w:rFonts w:ascii="Source Sans Pro" w:eastAsia="Times New Roman" w:hAnsi="Source Sans Pro" w:cs="Times New Roman"/>
                          <w:bCs/>
                          <w:spacing w:val="-2"/>
                          <w:sz w:val="18"/>
                          <w:szCs w:val="18"/>
                        </w:rPr>
                      </w:pPr>
                      <w:r w:rsidRPr="0010352B">
                        <w:rPr>
                          <w:rFonts w:ascii="Source Sans Pro" w:eastAsia="Times New Roman" w:hAnsi="Source Sans Pro" w:cs="Times New Roman"/>
                          <w:bCs/>
                          <w:spacing w:val="-2"/>
                          <w:sz w:val="18"/>
                          <w:szCs w:val="18"/>
                        </w:rPr>
                        <w:t>Program Policies &amp; Handbooks, Event Policies</w:t>
                      </w:r>
                    </w:p>
                    <w:p w:rsidR="00E120A2" w:rsidRPr="00367C89" w:rsidRDefault="00E120A2" w:rsidP="001E5973">
                      <w:pPr>
                        <w:spacing w:line="216" w:lineRule="auto"/>
                        <w:ind w:firstLine="86"/>
                        <w:rPr>
                          <w:rFonts w:ascii="Source Sans Pro" w:eastAsia="Times New Roman" w:hAnsi="Source Sans Pro" w:cs="Times New Roman"/>
                          <w:bCs/>
                          <w:sz w:val="18"/>
                          <w:szCs w:val="18"/>
                        </w:rPr>
                      </w:pPr>
                      <w:r w:rsidRPr="00367C89">
                        <w:rPr>
                          <w:rFonts w:ascii="Source Sans Pro" w:eastAsia="Times New Roman" w:hAnsi="Source Sans Pro" w:cs="Times New Roman"/>
                          <w:bCs/>
                          <w:sz w:val="18"/>
                          <w:szCs w:val="18"/>
                        </w:rPr>
                        <w:t>Service Delivery Guidelines</w:t>
                      </w:r>
                    </w:p>
                    <w:p w:rsidR="00E120A2" w:rsidRPr="00DF7F88" w:rsidRDefault="00E120A2" w:rsidP="00DF7F88">
                      <w:pPr>
                        <w:spacing w:line="216" w:lineRule="auto"/>
                        <w:ind w:firstLine="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Social Media Policy Examples</w:t>
                      </w:r>
                    </w:p>
                    <w:p w:rsidR="00E120A2" w:rsidRPr="001625C8" w:rsidRDefault="00E120A2"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002E4E62" w:rsidRPr="00573087">
        <w:rPr>
          <w:rFonts w:ascii="Source Sans Pro" w:hAnsi="Source Sans Pro"/>
          <w:b/>
          <w:noProof/>
          <w:sz w:val="21"/>
          <w:szCs w:val="21"/>
        </w:rPr>
        <w:br w:type="page"/>
      </w:r>
    </w:p>
    <w:p w:rsidR="002E4E62" w:rsidRPr="00573087" w:rsidRDefault="00753927">
      <w:pPr>
        <w:rPr>
          <w:rFonts w:ascii="Source Sans Pro" w:hAnsi="Source Sans Pro"/>
          <w:b/>
          <w:noProof/>
          <w:sz w:val="21"/>
          <w:szCs w:val="21"/>
        </w:rPr>
      </w:pPr>
      <w:r w:rsidRPr="009E282C">
        <w:rPr>
          <w:rFonts w:ascii="Source Sans Pro" w:hAnsi="Source Sans Pro"/>
          <w:b/>
          <w:noProof/>
          <w:sz w:val="21"/>
          <w:szCs w:val="21"/>
        </w:rPr>
        <w:lastRenderedPageBreak/>
        <mc:AlternateContent>
          <mc:Choice Requires="wps">
            <w:drawing>
              <wp:anchor distT="0" distB="0" distL="114300" distR="114300" simplePos="0" relativeHeight="251703296" behindDoc="0" locked="0" layoutInCell="1" allowOverlap="1" wp14:anchorId="0714DAD9" wp14:editId="461C5D92">
                <wp:simplePos x="0" y="0"/>
                <wp:positionH relativeFrom="column">
                  <wp:posOffset>7261698</wp:posOffset>
                </wp:positionH>
                <wp:positionV relativeFrom="paragraph">
                  <wp:posOffset>3647</wp:posOffset>
                </wp:positionV>
                <wp:extent cx="2423160" cy="7519035"/>
                <wp:effectExtent l="0" t="0" r="15240" b="24765"/>
                <wp:wrapNone/>
                <wp:docPr id="19" name="Text Box 19"/>
                <wp:cNvGraphicFramePr/>
                <a:graphic xmlns:a="http://schemas.openxmlformats.org/drawingml/2006/main">
                  <a:graphicData uri="http://schemas.microsoft.com/office/word/2010/wordprocessingShape">
                    <wps:wsp>
                      <wps:cNvSpPr txBox="1"/>
                      <wps:spPr>
                        <a:xfrm>
                          <a:off x="0" y="0"/>
                          <a:ext cx="2423160" cy="75190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20A2" w:rsidRPr="001625C8" w:rsidRDefault="00E120A2"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4DAD9" id="Text Box 19" o:spid="_x0000_s1043" type="#_x0000_t202" style="position:absolute;margin-left:571.8pt;margin-top:.3pt;width:190.8pt;height:592.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" fillcolor="white [3201]" strokeweight=".5pt">
                <v:textbox>
                  <w:txbxContent>
                    <w:p w:rsidR="00E120A2" w:rsidRPr="001625C8" w:rsidRDefault="00E120A2"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Pr="009E282C">
        <w:rPr>
          <w:rFonts w:ascii="Source Sans Pro" w:hAnsi="Source Sans Pro"/>
          <w:b/>
          <w:noProof/>
          <w:sz w:val="21"/>
          <w:szCs w:val="21"/>
        </w:rPr>
        <mc:AlternateContent>
          <mc:Choice Requires="wps">
            <w:drawing>
              <wp:anchor distT="0" distB="0" distL="114300" distR="114300" simplePos="0" relativeHeight="251702272" behindDoc="0" locked="0" layoutInCell="1" allowOverlap="1" wp14:anchorId="10E24C92" wp14:editId="54A0304A">
                <wp:simplePos x="0" y="0"/>
                <wp:positionH relativeFrom="column">
                  <wp:posOffset>4839511</wp:posOffset>
                </wp:positionH>
                <wp:positionV relativeFrom="paragraph">
                  <wp:posOffset>3647</wp:posOffset>
                </wp:positionV>
                <wp:extent cx="2423160" cy="7519035"/>
                <wp:effectExtent l="0" t="0" r="15240" b="24765"/>
                <wp:wrapNone/>
                <wp:docPr id="18" name="Text Box 18"/>
                <wp:cNvGraphicFramePr/>
                <a:graphic xmlns:a="http://schemas.openxmlformats.org/drawingml/2006/main">
                  <a:graphicData uri="http://schemas.microsoft.com/office/word/2010/wordprocessingShape">
                    <wps:wsp>
                      <wps:cNvSpPr txBox="1"/>
                      <wps:spPr>
                        <a:xfrm>
                          <a:off x="0" y="0"/>
                          <a:ext cx="2423160" cy="75190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20A2" w:rsidRPr="00594B06" w:rsidRDefault="00E120A2" w:rsidP="00AA09FF">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Mission Training</w:t>
                            </w:r>
                          </w:p>
                          <w:p w:rsidR="00E120A2" w:rsidRPr="00594B06" w:rsidRDefault="00E120A2" w:rsidP="00AA09FF">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Mission Fulfillment</w:t>
                            </w:r>
                          </w:p>
                          <w:p w:rsidR="00E120A2" w:rsidRPr="00594B06" w:rsidRDefault="00E120A2" w:rsidP="00AA09FF">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Retirement Fund</w:t>
                            </w:r>
                          </w:p>
                          <w:p w:rsidR="00E120A2" w:rsidRPr="00594B06" w:rsidRDefault="00E120A2" w:rsidP="00AA09FF">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YWCA Retirement Fund Webinar</w:t>
                            </w:r>
                          </w:p>
                          <w:p w:rsidR="00E120A2" w:rsidRPr="00594B06" w:rsidRDefault="00E120A2" w:rsidP="00FD7AFD">
                            <w:pPr>
                              <w:rPr>
                                <w:rFonts w:ascii="Source Sans Pro" w:eastAsia="Times New Roman" w:hAnsi="Source Sans Pro" w:cs="Times New Roman"/>
                                <w:bCs/>
                                <w:color w:val="FA4616"/>
                                <w:sz w:val="20"/>
                                <w:szCs w:val="20"/>
                              </w:rPr>
                            </w:pPr>
                            <w:r w:rsidRPr="00594B06">
                              <w:rPr>
                                <w:rFonts w:ascii="Source Sans Pro" w:eastAsia="Times New Roman" w:hAnsi="Source Sans Pro" w:cs="Times New Roman"/>
                                <w:b/>
                                <w:bCs/>
                                <w:color w:val="FA4616"/>
                                <w:sz w:val="20"/>
                                <w:szCs w:val="20"/>
                              </w:rPr>
                              <w:t>YWCA Services and Programs</w:t>
                            </w:r>
                            <w:r w:rsidRPr="00594B06">
                              <w:rPr>
                                <w:rFonts w:ascii="Source Sans Pro" w:eastAsia="Times New Roman" w:hAnsi="Source Sans Pro" w:cs="Times New Roman"/>
                                <w:bCs/>
                                <w:color w:val="FA4616"/>
                                <w:sz w:val="20"/>
                                <w:szCs w:val="20"/>
                              </w:rPr>
                              <w:t xml:space="preserve"> </w:t>
                            </w:r>
                          </w:p>
                          <w:p w:rsidR="00E120A2" w:rsidRDefault="00E120A2" w:rsidP="00FD7AFD">
                            <w:pPr>
                              <w:ind w:firstLine="90"/>
                              <w:rPr>
                                <w:rFonts w:eastAsia="Times New Roman" w:cs="Times New Roman"/>
                                <w:bCs/>
                                <w:sz w:val="18"/>
                                <w:szCs w:val="18"/>
                              </w:rPr>
                            </w:pPr>
                            <w:r w:rsidRPr="007D4F8B">
                              <w:rPr>
                                <w:rFonts w:ascii="Source Sans Pro" w:eastAsia="Times New Roman" w:hAnsi="Source Sans Pro" w:cs="Times New Roman"/>
                                <w:bCs/>
                                <w:sz w:val="18"/>
                                <w:szCs w:val="18"/>
                              </w:rPr>
                              <w:t>Fact Sheets and Impact Statistics</w:t>
                            </w:r>
                            <w:r w:rsidRPr="007D4F8B">
                              <w:rPr>
                                <w:rFonts w:eastAsia="Times New Roman" w:cs="Times New Roman"/>
                                <w:bCs/>
                                <w:sz w:val="18"/>
                                <w:szCs w:val="18"/>
                              </w:rPr>
                              <w:t xml:space="preserve"> </w:t>
                            </w:r>
                          </w:p>
                          <w:p w:rsidR="00E120A2" w:rsidRPr="00594B06" w:rsidRDefault="00E120A2" w:rsidP="00FD7AFD">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 xml:space="preserve">Also see </w:t>
                            </w:r>
                            <w:r w:rsidRPr="007D4F8B">
                              <w:rPr>
                                <w:rFonts w:ascii="Source Sans Pro" w:eastAsia="Times New Roman" w:hAnsi="Source Sans Pro" w:cs="Times New Roman"/>
                                <w:bCs/>
                                <w:i/>
                                <w:sz w:val="18"/>
                                <w:szCs w:val="18"/>
                              </w:rPr>
                              <w:t>Today’s YWCA Reports</w:t>
                            </w:r>
                          </w:p>
                          <w:p w:rsidR="00E120A2" w:rsidRPr="00594B06" w:rsidRDefault="00E120A2"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USA Excellence Awards</w:t>
                            </w:r>
                          </w:p>
                          <w:p w:rsidR="00E120A2" w:rsidRPr="00594B06" w:rsidRDefault="00E120A2"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Model Programs</w:t>
                            </w:r>
                          </w:p>
                          <w:p w:rsidR="00E120A2" w:rsidRPr="00594B06" w:rsidRDefault="00E120A2"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USA Reference and Contact Center</w:t>
                            </w:r>
                          </w:p>
                          <w:p w:rsidR="00E120A2" w:rsidRPr="00594B06" w:rsidRDefault="00E120A2"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Staff and Board Directories</w:t>
                            </w:r>
                          </w:p>
                          <w:p w:rsidR="00E120A2" w:rsidRPr="00594B06" w:rsidRDefault="00E120A2"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USA Webinars on Demand</w:t>
                            </w:r>
                          </w:p>
                          <w:p w:rsidR="00E120A2" w:rsidRPr="00594B06" w:rsidRDefault="00E120A2" w:rsidP="00FD7AFD">
                            <w:pPr>
                              <w:ind w:left="90"/>
                              <w:rPr>
                                <w:rFonts w:ascii="Source Sans Pro" w:eastAsia="Times New Roman" w:hAnsi="Source Sans Pro" w:cs="Times New Roman"/>
                                <w:bCs/>
                                <w:sz w:val="20"/>
                                <w:szCs w:val="20"/>
                              </w:rPr>
                            </w:pPr>
                            <w:r w:rsidRPr="00594B06">
                              <w:rPr>
                                <w:rFonts w:ascii="Source Sans Pro" w:eastAsia="Times New Roman" w:hAnsi="Source Sans Pro" w:cs="Times New Roman"/>
                                <w:bCs/>
                                <w:sz w:val="20"/>
                                <w:szCs w:val="20"/>
                              </w:rPr>
                              <w:t>Link to all YWCA USA Produced Webinars</w:t>
                            </w:r>
                          </w:p>
                          <w:p w:rsidR="00E120A2" w:rsidRPr="001668BD" w:rsidRDefault="00E120A2" w:rsidP="00475F70">
                            <w:pPr>
                              <w:rPr>
                                <w:rFonts w:ascii="Source Sans Pro" w:eastAsia="Times New Roman" w:hAnsi="Source Sans Pro" w:cs="Times New Roman"/>
                                <w:color w:val="FA4616"/>
                                <w:sz w:val="24"/>
                                <w:szCs w:val="24"/>
                              </w:rPr>
                            </w:pPr>
                            <w:r w:rsidRPr="00594B06">
                              <w:rPr>
                                <w:rFonts w:ascii="Source Sans Pro" w:eastAsia="Times New Roman" w:hAnsi="Source Sans Pro" w:cs="Times New Roman"/>
                                <w:b/>
                                <w:bCs/>
                                <w:color w:val="FA4616"/>
                                <w:sz w:val="20"/>
                                <w:szCs w:val="20"/>
                              </w:rPr>
                              <w:t>YWCA……</w:t>
                            </w:r>
                            <w:r w:rsidRPr="001668BD">
                              <w:rPr>
                                <w:rFonts w:ascii="Source Sans Pro" w:eastAsia="Times New Roman" w:hAnsi="Source Sans Pro" w:cs="Times New Roman"/>
                                <w:color w:val="FA4616"/>
                                <w:sz w:val="24"/>
                                <w:szCs w:val="24"/>
                              </w:rPr>
                              <w:t xml:space="preserve">    </w:t>
                            </w:r>
                            <w:r w:rsidRPr="00594B06">
                              <w:rPr>
                                <w:rFonts w:ascii="Source Sans Pro" w:eastAsia="Times New Roman" w:hAnsi="Source Sans Pro" w:cs="Times New Roman"/>
                                <w:sz w:val="18"/>
                                <w:szCs w:val="18"/>
                              </w:rPr>
                              <w:t xml:space="preserve">See the </w:t>
                            </w:r>
                            <w:proofErr w:type="gramStart"/>
                            <w:r w:rsidRPr="00594B06">
                              <w:rPr>
                                <w:rFonts w:ascii="Source Sans Pro" w:eastAsia="Times New Roman" w:hAnsi="Source Sans Pro" w:cs="Times New Roman"/>
                                <w:sz w:val="18"/>
                                <w:szCs w:val="18"/>
                              </w:rPr>
                              <w:t>Particular Subject</w:t>
                            </w:r>
                            <w:proofErr w:type="gramEnd"/>
                            <w:r w:rsidRPr="00594B06">
                              <w:rPr>
                                <w:rFonts w:ascii="Source Sans Pro" w:eastAsia="Times New Roman" w:hAnsi="Source Sans Pro" w:cs="Times New Roman"/>
                                <w:sz w:val="18"/>
                                <w:szCs w:val="18"/>
                              </w:rPr>
                              <w:t xml:space="preserve"> Area</w:t>
                            </w:r>
                          </w:p>
                          <w:p w:rsidR="00E120A2" w:rsidRDefault="00E120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24C92" id="Text Box 18" o:spid="_x0000_s1044" type="#_x0000_t202" style="position:absolute;margin-left:381.05pt;margin-top:.3pt;width:190.8pt;height:592.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" fillcolor="white [3201]" strokeweight=".5pt">
                <v:textbox>
                  <w:txbxContent>
                    <w:p w:rsidR="00E120A2" w:rsidRPr="00594B06" w:rsidRDefault="00E120A2" w:rsidP="00AA09FF">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Mission Training</w:t>
                      </w:r>
                    </w:p>
                    <w:p w:rsidR="00E120A2" w:rsidRPr="00594B06" w:rsidRDefault="00E120A2" w:rsidP="00AA09FF">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Mission Fulfillment</w:t>
                      </w:r>
                    </w:p>
                    <w:p w:rsidR="00E120A2" w:rsidRPr="00594B06" w:rsidRDefault="00E120A2" w:rsidP="00AA09FF">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Retirement Fund</w:t>
                      </w:r>
                    </w:p>
                    <w:p w:rsidR="00E120A2" w:rsidRPr="00594B06" w:rsidRDefault="00E120A2" w:rsidP="00AA09FF">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YWCA Retirement Fund Webinar</w:t>
                      </w:r>
                    </w:p>
                    <w:p w:rsidR="00E120A2" w:rsidRPr="00594B06" w:rsidRDefault="00E120A2" w:rsidP="00FD7AFD">
                      <w:pPr>
                        <w:rPr>
                          <w:rFonts w:ascii="Source Sans Pro" w:eastAsia="Times New Roman" w:hAnsi="Source Sans Pro" w:cs="Times New Roman"/>
                          <w:bCs/>
                          <w:color w:val="FA4616"/>
                          <w:sz w:val="20"/>
                          <w:szCs w:val="20"/>
                        </w:rPr>
                      </w:pPr>
                      <w:r w:rsidRPr="00594B06">
                        <w:rPr>
                          <w:rFonts w:ascii="Source Sans Pro" w:eastAsia="Times New Roman" w:hAnsi="Source Sans Pro" w:cs="Times New Roman"/>
                          <w:b/>
                          <w:bCs/>
                          <w:color w:val="FA4616"/>
                          <w:sz w:val="20"/>
                          <w:szCs w:val="20"/>
                        </w:rPr>
                        <w:t>YWCA Services and Programs</w:t>
                      </w:r>
                      <w:r w:rsidRPr="00594B06">
                        <w:rPr>
                          <w:rFonts w:ascii="Source Sans Pro" w:eastAsia="Times New Roman" w:hAnsi="Source Sans Pro" w:cs="Times New Roman"/>
                          <w:bCs/>
                          <w:color w:val="FA4616"/>
                          <w:sz w:val="20"/>
                          <w:szCs w:val="20"/>
                        </w:rPr>
                        <w:t xml:space="preserve"> </w:t>
                      </w:r>
                    </w:p>
                    <w:p w:rsidR="00E120A2" w:rsidRDefault="00E120A2" w:rsidP="00FD7AFD">
                      <w:pPr>
                        <w:ind w:firstLine="90"/>
                        <w:rPr>
                          <w:rFonts w:eastAsia="Times New Roman" w:cs="Times New Roman"/>
                          <w:bCs/>
                          <w:sz w:val="18"/>
                          <w:szCs w:val="18"/>
                        </w:rPr>
                      </w:pPr>
                      <w:r w:rsidRPr="007D4F8B">
                        <w:rPr>
                          <w:rFonts w:ascii="Source Sans Pro" w:eastAsia="Times New Roman" w:hAnsi="Source Sans Pro" w:cs="Times New Roman"/>
                          <w:bCs/>
                          <w:sz w:val="18"/>
                          <w:szCs w:val="18"/>
                        </w:rPr>
                        <w:t>Fact Sheets and Impact Statistics</w:t>
                      </w:r>
                      <w:r w:rsidRPr="007D4F8B">
                        <w:rPr>
                          <w:rFonts w:eastAsia="Times New Roman" w:cs="Times New Roman"/>
                          <w:bCs/>
                          <w:sz w:val="18"/>
                          <w:szCs w:val="18"/>
                        </w:rPr>
                        <w:t xml:space="preserve"> </w:t>
                      </w:r>
                    </w:p>
                    <w:p w:rsidR="00E120A2" w:rsidRPr="00594B06" w:rsidRDefault="00E120A2" w:rsidP="00FD7AFD">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 xml:space="preserve">Also see </w:t>
                      </w:r>
                      <w:r w:rsidRPr="007D4F8B">
                        <w:rPr>
                          <w:rFonts w:ascii="Source Sans Pro" w:eastAsia="Times New Roman" w:hAnsi="Source Sans Pro" w:cs="Times New Roman"/>
                          <w:bCs/>
                          <w:i/>
                          <w:sz w:val="18"/>
                          <w:szCs w:val="18"/>
                        </w:rPr>
                        <w:t>Today’s YWCA Reports</w:t>
                      </w:r>
                    </w:p>
                    <w:p w:rsidR="00E120A2" w:rsidRPr="00594B06" w:rsidRDefault="00E120A2"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USA Excellence Awards</w:t>
                      </w:r>
                    </w:p>
                    <w:p w:rsidR="00E120A2" w:rsidRPr="00594B06" w:rsidRDefault="00E120A2"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Model Programs</w:t>
                      </w:r>
                    </w:p>
                    <w:p w:rsidR="00E120A2" w:rsidRPr="00594B06" w:rsidRDefault="00E120A2"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USA Reference and Contact Center</w:t>
                      </w:r>
                    </w:p>
                    <w:p w:rsidR="00E120A2" w:rsidRPr="00594B06" w:rsidRDefault="00E120A2"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Staff and Board Directories</w:t>
                      </w:r>
                    </w:p>
                    <w:p w:rsidR="00E120A2" w:rsidRPr="00594B06" w:rsidRDefault="00E120A2"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USA Webinars on Demand</w:t>
                      </w:r>
                    </w:p>
                    <w:p w:rsidR="00E120A2" w:rsidRPr="00594B06" w:rsidRDefault="00E120A2" w:rsidP="00FD7AFD">
                      <w:pPr>
                        <w:ind w:left="90"/>
                        <w:rPr>
                          <w:rFonts w:ascii="Source Sans Pro" w:eastAsia="Times New Roman" w:hAnsi="Source Sans Pro" w:cs="Times New Roman"/>
                          <w:bCs/>
                          <w:sz w:val="20"/>
                          <w:szCs w:val="20"/>
                        </w:rPr>
                      </w:pPr>
                      <w:r w:rsidRPr="00594B06">
                        <w:rPr>
                          <w:rFonts w:ascii="Source Sans Pro" w:eastAsia="Times New Roman" w:hAnsi="Source Sans Pro" w:cs="Times New Roman"/>
                          <w:bCs/>
                          <w:sz w:val="20"/>
                          <w:szCs w:val="20"/>
                        </w:rPr>
                        <w:t>Link to all YWCA USA Produced Webinars</w:t>
                      </w:r>
                    </w:p>
                    <w:p w:rsidR="00E120A2" w:rsidRPr="001668BD" w:rsidRDefault="00E120A2" w:rsidP="00475F70">
                      <w:pPr>
                        <w:rPr>
                          <w:rFonts w:ascii="Source Sans Pro" w:eastAsia="Times New Roman" w:hAnsi="Source Sans Pro" w:cs="Times New Roman"/>
                          <w:color w:val="FA4616"/>
                          <w:sz w:val="24"/>
                          <w:szCs w:val="24"/>
                        </w:rPr>
                      </w:pPr>
                      <w:r w:rsidRPr="00594B06">
                        <w:rPr>
                          <w:rFonts w:ascii="Source Sans Pro" w:eastAsia="Times New Roman" w:hAnsi="Source Sans Pro" w:cs="Times New Roman"/>
                          <w:b/>
                          <w:bCs/>
                          <w:color w:val="FA4616"/>
                          <w:sz w:val="20"/>
                          <w:szCs w:val="20"/>
                        </w:rPr>
                        <w:t>YWCA……</w:t>
                      </w:r>
                      <w:r w:rsidRPr="001668BD">
                        <w:rPr>
                          <w:rFonts w:ascii="Source Sans Pro" w:eastAsia="Times New Roman" w:hAnsi="Source Sans Pro" w:cs="Times New Roman"/>
                          <w:color w:val="FA4616"/>
                          <w:sz w:val="24"/>
                          <w:szCs w:val="24"/>
                        </w:rPr>
                        <w:t xml:space="preserve">    </w:t>
                      </w:r>
                      <w:r w:rsidRPr="00594B06">
                        <w:rPr>
                          <w:rFonts w:ascii="Source Sans Pro" w:eastAsia="Times New Roman" w:hAnsi="Source Sans Pro" w:cs="Times New Roman"/>
                          <w:sz w:val="18"/>
                          <w:szCs w:val="18"/>
                        </w:rPr>
                        <w:t xml:space="preserve">See the </w:t>
                      </w:r>
                      <w:proofErr w:type="gramStart"/>
                      <w:r w:rsidRPr="00594B06">
                        <w:rPr>
                          <w:rFonts w:ascii="Source Sans Pro" w:eastAsia="Times New Roman" w:hAnsi="Source Sans Pro" w:cs="Times New Roman"/>
                          <w:sz w:val="18"/>
                          <w:szCs w:val="18"/>
                        </w:rPr>
                        <w:t>Particular Subject</w:t>
                      </w:r>
                      <w:proofErr w:type="gramEnd"/>
                      <w:r w:rsidRPr="00594B06">
                        <w:rPr>
                          <w:rFonts w:ascii="Source Sans Pro" w:eastAsia="Times New Roman" w:hAnsi="Source Sans Pro" w:cs="Times New Roman"/>
                          <w:sz w:val="18"/>
                          <w:szCs w:val="18"/>
                        </w:rPr>
                        <w:t xml:space="preserve"> Area</w:t>
                      </w:r>
                    </w:p>
                    <w:p w:rsidR="00E120A2" w:rsidRDefault="00E120A2"/>
                  </w:txbxContent>
                </v:textbox>
              </v:shape>
            </w:pict>
          </mc:Fallback>
        </mc:AlternateContent>
      </w:r>
      <w:r w:rsidRPr="009E282C">
        <w:rPr>
          <w:rFonts w:ascii="Source Sans Pro" w:hAnsi="Source Sans Pro"/>
          <w:b/>
          <w:noProof/>
          <w:sz w:val="21"/>
          <w:szCs w:val="21"/>
        </w:rPr>
        <mc:AlternateContent>
          <mc:Choice Requires="wps">
            <w:drawing>
              <wp:anchor distT="0" distB="0" distL="114300" distR="114300" simplePos="0" relativeHeight="251701248" behindDoc="0" locked="0" layoutInCell="1" allowOverlap="1" wp14:anchorId="7C3AF701" wp14:editId="7D22D3ED">
                <wp:simplePos x="0" y="0"/>
                <wp:positionH relativeFrom="column">
                  <wp:posOffset>2427051</wp:posOffset>
                </wp:positionH>
                <wp:positionV relativeFrom="paragraph">
                  <wp:posOffset>3647</wp:posOffset>
                </wp:positionV>
                <wp:extent cx="2423160" cy="7519035"/>
                <wp:effectExtent l="0" t="0" r="15240" b="24765"/>
                <wp:wrapNone/>
                <wp:docPr id="17" name="Text Box 17"/>
                <wp:cNvGraphicFramePr/>
                <a:graphic xmlns:a="http://schemas.openxmlformats.org/drawingml/2006/main">
                  <a:graphicData uri="http://schemas.microsoft.com/office/word/2010/wordprocessingShape">
                    <wps:wsp>
                      <wps:cNvSpPr txBox="1"/>
                      <wps:spPr>
                        <a:xfrm>
                          <a:off x="0" y="0"/>
                          <a:ext cx="2423160" cy="75190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20A2" w:rsidRPr="00594B06" w:rsidRDefault="00E120A2"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Terminations</w:t>
                            </w:r>
                          </w:p>
                          <w:p w:rsidR="00E120A2" w:rsidRPr="00594B06" w:rsidRDefault="00E120A2" w:rsidP="00475F70">
                            <w:pPr>
                              <w:ind w:firstLine="90"/>
                              <w:rPr>
                                <w:rFonts w:ascii="Source Sans Pro" w:eastAsia="Times New Roman" w:hAnsi="Source Sans Pro" w:cs="Times New Roman"/>
                                <w:bCs/>
                                <w:color w:val="FA4616"/>
                                <w:sz w:val="18"/>
                                <w:szCs w:val="18"/>
                              </w:rPr>
                            </w:pPr>
                            <w:r w:rsidRPr="00594B06">
                              <w:rPr>
                                <w:rFonts w:ascii="Source Sans Pro" w:eastAsia="Times New Roman" w:hAnsi="Source Sans Pro" w:cs="Times New Roman"/>
                                <w:bCs/>
                                <w:sz w:val="18"/>
                                <w:szCs w:val="18"/>
                              </w:rPr>
                              <w:t>See Resignations and Terminations</w:t>
                            </w:r>
                          </w:p>
                          <w:p w:rsidR="00E120A2" w:rsidRPr="00594B06" w:rsidRDefault="00E120A2"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Theory of Change</w:t>
                            </w:r>
                          </w:p>
                          <w:p w:rsidR="00E120A2" w:rsidRPr="00594B06" w:rsidRDefault="00E120A2" w:rsidP="00475F70">
                            <w:pPr>
                              <w:ind w:firstLine="90"/>
                              <w:rPr>
                                <w:rFonts w:ascii="Source Sans Pro" w:eastAsia="Times New Roman" w:hAnsi="Source Sans Pro" w:cs="Times New Roman"/>
                                <w:b/>
                                <w:bCs/>
                                <w:sz w:val="18"/>
                                <w:szCs w:val="18"/>
                              </w:rPr>
                            </w:pPr>
                            <w:r w:rsidRPr="00594B06">
                              <w:rPr>
                                <w:rFonts w:ascii="Source Sans Pro" w:eastAsia="Times New Roman" w:hAnsi="Source Sans Pro" w:cs="Times New Roman"/>
                                <w:bCs/>
                                <w:sz w:val="18"/>
                                <w:szCs w:val="18"/>
                              </w:rPr>
                              <w:t>See Logic Model, Theory of Change</w:t>
                            </w:r>
                          </w:p>
                          <w:p w:rsidR="00E120A2" w:rsidRDefault="00E120A2"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 xml:space="preserve">Today’s YWCA </w:t>
                            </w:r>
                            <w:r>
                              <w:rPr>
                                <w:rFonts w:ascii="Source Sans Pro" w:eastAsia="Times New Roman" w:hAnsi="Source Sans Pro" w:cs="Times New Roman"/>
                                <w:b/>
                                <w:bCs/>
                                <w:color w:val="FA4616"/>
                                <w:sz w:val="20"/>
                                <w:szCs w:val="20"/>
                              </w:rPr>
                              <w:t xml:space="preserve">Data </w:t>
                            </w:r>
                            <w:r w:rsidRPr="00594B06">
                              <w:rPr>
                                <w:rFonts w:ascii="Source Sans Pro" w:eastAsia="Times New Roman" w:hAnsi="Source Sans Pro" w:cs="Times New Roman"/>
                                <w:b/>
                                <w:bCs/>
                                <w:color w:val="FA4616"/>
                                <w:sz w:val="20"/>
                                <w:szCs w:val="20"/>
                              </w:rPr>
                              <w:t>Reports</w:t>
                            </w:r>
                          </w:p>
                          <w:p w:rsidR="00E120A2" w:rsidRPr="00741A55" w:rsidRDefault="00E120A2" w:rsidP="00741A55">
                            <w:pPr>
                              <w:ind w:left="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Reports presenting a wide range of operations and major program data collected from YWCAs in 2017.  2015's reports are also available.</w:t>
                            </w:r>
                          </w:p>
                          <w:p w:rsidR="00E120A2" w:rsidRPr="00594B06" w:rsidRDefault="00E120A2"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Training and Development</w:t>
                            </w:r>
                          </w:p>
                          <w:p w:rsidR="00E120A2" w:rsidRDefault="00E120A2"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Racial Justice/Civil Rights, Economic Advancement, and Mission Fulfillment</w:t>
                            </w:r>
                          </w:p>
                          <w:p w:rsidR="00E120A2" w:rsidRPr="00AA09FF" w:rsidRDefault="00E120A2" w:rsidP="00367C89">
                            <w:pPr>
                              <w:spacing w:line="233" w:lineRule="auto"/>
                              <w:ind w:left="90" w:hanging="90"/>
                              <w:rPr>
                                <w:rFonts w:eastAsia="Times New Roman" w:cs="Times New Roman"/>
                                <w:b/>
                                <w:bCs/>
                                <w:color w:val="FA4616"/>
                                <w:sz w:val="20"/>
                                <w:szCs w:val="20"/>
                              </w:rPr>
                            </w:pPr>
                            <w:r w:rsidRPr="00AA09FF">
                              <w:rPr>
                                <w:rFonts w:ascii="Source Sans Pro" w:eastAsia="Times New Roman" w:hAnsi="Source Sans Pro" w:cs="Times New Roman"/>
                                <w:b/>
                                <w:bCs/>
                                <w:color w:val="FF4616"/>
                                <w:sz w:val="20"/>
                                <w:szCs w:val="20"/>
                              </w:rPr>
                              <w:t>Transition</w:t>
                            </w:r>
                            <w:r>
                              <w:rPr>
                                <w:rFonts w:ascii="Source Sans Pro" w:eastAsia="Times New Roman" w:hAnsi="Source Sans Pro" w:cs="Times New Roman"/>
                                <w:bCs/>
                                <w:sz w:val="18"/>
                                <w:szCs w:val="18"/>
                              </w:rPr>
                              <w:t xml:space="preserve"> – See </w:t>
                            </w:r>
                            <w:r w:rsidRPr="00AA09FF">
                              <w:rPr>
                                <w:rFonts w:ascii="Source Sans Pro" w:eastAsia="Times New Roman" w:hAnsi="Source Sans Pro" w:cs="Times New Roman"/>
                                <w:bCs/>
                                <w:sz w:val="18"/>
                                <w:szCs w:val="18"/>
                              </w:rPr>
                              <w:t>ED/CEO Search Process</w:t>
                            </w:r>
                            <w:r>
                              <w:rPr>
                                <w:rFonts w:ascii="Source Sans Pro" w:eastAsia="Times New Roman" w:hAnsi="Source Sans Pro" w:cs="Times New Roman"/>
                                <w:bCs/>
                                <w:sz w:val="18"/>
                                <w:szCs w:val="18"/>
                              </w:rPr>
                              <w:t xml:space="preserve"> and/or Succession Planning</w:t>
                            </w:r>
                          </w:p>
                          <w:p w:rsidR="00E120A2" w:rsidRPr="00594B06" w:rsidRDefault="00E120A2" w:rsidP="00475F70">
                            <w:pPr>
                              <w:rPr>
                                <w:rFonts w:ascii="Source Sans Pro" w:eastAsia="Times New Roman" w:hAnsi="Source Sans Pro" w:cs="Times New Roman"/>
                                <w:bCs/>
                                <w:sz w:val="18"/>
                                <w:szCs w:val="18"/>
                              </w:rPr>
                            </w:pPr>
                            <w:r w:rsidRPr="00594B06">
                              <w:rPr>
                                <w:rFonts w:ascii="Source Sans Pro" w:eastAsia="Times New Roman" w:hAnsi="Source Sans Pro" w:cs="Times New Roman"/>
                                <w:b/>
                                <w:bCs/>
                                <w:color w:val="FA4616"/>
                                <w:sz w:val="20"/>
                                <w:szCs w:val="20"/>
                              </w:rPr>
                              <w:t xml:space="preserve">Trauma    </w:t>
                            </w:r>
                            <w:r w:rsidRPr="00594B06">
                              <w:rPr>
                                <w:rFonts w:ascii="Source Sans Pro" w:eastAsia="Times New Roman" w:hAnsi="Source Sans Pro" w:cs="Times New Roman"/>
                                <w:b/>
                                <w:bCs/>
                                <w:color w:val="FA4616"/>
                                <w:sz w:val="18"/>
                                <w:szCs w:val="18"/>
                              </w:rPr>
                              <w:t xml:space="preserve"> </w:t>
                            </w:r>
                          </w:p>
                          <w:p w:rsidR="00E120A2" w:rsidRPr="00594B06" w:rsidRDefault="00E120A2"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Service Methodology</w:t>
                            </w:r>
                          </w:p>
                          <w:p w:rsidR="00E120A2" w:rsidRPr="00594B06" w:rsidRDefault="00E120A2"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Also see Staff Support</w:t>
                            </w:r>
                          </w:p>
                          <w:p w:rsidR="00E120A2" w:rsidRDefault="00E120A2" w:rsidP="00741A55">
                            <w:pPr>
                              <w:spacing w:line="48" w:lineRule="auto"/>
                              <w:rPr>
                                <w:rFonts w:ascii="Source Sans Pro" w:eastAsia="Times New Roman" w:hAnsi="Source Sans Pro" w:cs="Times New Roman"/>
                                <w:b/>
                                <w:bCs/>
                                <w:color w:val="FA4616"/>
                                <w:sz w:val="20"/>
                                <w:szCs w:val="20"/>
                              </w:rPr>
                            </w:pPr>
                          </w:p>
                          <w:p w:rsidR="00E120A2" w:rsidRDefault="00E120A2" w:rsidP="00741A55">
                            <w:pPr>
                              <w:spacing w:line="48" w:lineRule="auto"/>
                              <w:rPr>
                                <w:rFonts w:ascii="Source Sans Pro" w:eastAsia="Times New Roman" w:hAnsi="Source Sans Pro" w:cs="Times New Roman"/>
                                <w:b/>
                                <w:bCs/>
                                <w:color w:val="FA4616"/>
                                <w:sz w:val="20"/>
                                <w:szCs w:val="20"/>
                              </w:rPr>
                            </w:pPr>
                          </w:p>
                          <w:p w:rsidR="00E120A2" w:rsidRPr="00594B06" w:rsidRDefault="00E120A2"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Volunteer Programs</w:t>
                            </w:r>
                          </w:p>
                          <w:p w:rsidR="00E120A2" w:rsidRDefault="00E120A2"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Recruitment, Motivation, Retention Tools</w:t>
                            </w:r>
                            <w:r w:rsidRPr="00594B06">
                              <w:rPr>
                                <w:rFonts w:ascii="Source Sans Pro" w:eastAsia="Times New Roman" w:hAnsi="Source Sans Pro" w:cs="Times New Roman"/>
                                <w:b/>
                                <w:bCs/>
                                <w:color w:val="FA4616"/>
                                <w:sz w:val="20"/>
                                <w:szCs w:val="20"/>
                              </w:rPr>
                              <w:t xml:space="preserve"> </w:t>
                            </w:r>
                            <w:r w:rsidRPr="00594B06">
                              <w:rPr>
                                <w:rFonts w:ascii="Source Sans Pro" w:eastAsia="Times New Roman" w:hAnsi="Source Sans Pro" w:cs="Times New Roman"/>
                                <w:bCs/>
                                <w:sz w:val="18"/>
                                <w:szCs w:val="18"/>
                              </w:rPr>
                              <w:t>Value of Volunteer Time</w:t>
                            </w:r>
                          </w:p>
                          <w:p w:rsidR="00E120A2" w:rsidRPr="00594B06" w:rsidRDefault="00E120A2" w:rsidP="00475F70">
                            <w:pPr>
                              <w:ind w:left="90"/>
                              <w:rPr>
                                <w:rFonts w:ascii="Source Sans Pro" w:eastAsia="Times New Roman" w:hAnsi="Source Sans Pro" w:cs="Arial"/>
                                <w:bCs/>
                                <w:sz w:val="18"/>
                                <w:szCs w:val="18"/>
                              </w:rPr>
                            </w:pPr>
                            <w:r w:rsidRPr="00594B06">
                              <w:rPr>
                                <w:rFonts w:ascii="Source Sans Pro" w:eastAsia="Times New Roman" w:hAnsi="Source Sans Pro" w:cs="Times New Roman"/>
                                <w:bCs/>
                                <w:sz w:val="18"/>
                                <w:szCs w:val="18"/>
                              </w:rPr>
                              <w:t>Volunteer Programs</w:t>
                            </w:r>
                            <w:r w:rsidRPr="00594B06">
                              <w:rPr>
                                <w:rFonts w:ascii="Source Sans Pro" w:eastAsia="Times New Roman" w:hAnsi="Source Sans Pro" w:cs="Times New Roman"/>
                                <w:sz w:val="18"/>
                                <w:szCs w:val="18"/>
                              </w:rPr>
                              <w:t xml:space="preserve"> - Additional Resources</w:t>
                            </w:r>
                          </w:p>
                          <w:p w:rsidR="00E120A2" w:rsidRDefault="00E120A2" w:rsidP="00741A55">
                            <w:pPr>
                              <w:spacing w:line="96" w:lineRule="auto"/>
                              <w:rPr>
                                <w:rFonts w:ascii="Source Sans Pro" w:eastAsia="Times New Roman" w:hAnsi="Source Sans Pro" w:cs="Times New Roman"/>
                                <w:b/>
                                <w:bCs/>
                                <w:color w:val="FA4616"/>
                                <w:sz w:val="20"/>
                                <w:szCs w:val="20"/>
                              </w:rPr>
                            </w:pPr>
                          </w:p>
                          <w:p w:rsidR="00E120A2" w:rsidRPr="00430C0C" w:rsidRDefault="00E120A2" w:rsidP="00475F70">
                            <w:pPr>
                              <w:rPr>
                                <w:rFonts w:ascii="Source Sans Pro" w:eastAsia="Times New Roman" w:hAnsi="Source Sans Pro" w:cs="Times New Roman"/>
                                <w:b/>
                                <w:bCs/>
                                <w:color w:val="FA4616"/>
                                <w:sz w:val="20"/>
                                <w:szCs w:val="20"/>
                              </w:rPr>
                            </w:pPr>
                            <w:r w:rsidRPr="00AA09FF">
                              <w:rPr>
                                <w:rFonts w:ascii="Source Sans Pro" w:eastAsia="Times New Roman" w:hAnsi="Source Sans Pro" w:cs="Times New Roman"/>
                                <w:b/>
                                <w:bCs/>
                                <w:color w:val="FA4616"/>
                                <w:sz w:val="20"/>
                                <w:szCs w:val="20"/>
                              </w:rPr>
                              <w:t>Wages</w:t>
                            </w:r>
                            <w:r>
                              <w:rPr>
                                <w:rFonts w:eastAsia="Times New Roman" w:cs="Times New Roman"/>
                                <w:b/>
                                <w:bCs/>
                                <w:color w:val="FA4616"/>
                                <w:sz w:val="20"/>
                                <w:szCs w:val="20"/>
                              </w:rPr>
                              <w:t xml:space="preserve">   </w:t>
                            </w:r>
                            <w:r w:rsidRPr="00430C0C">
                              <w:rPr>
                                <w:rFonts w:eastAsia="Times New Roman" w:cs="Times New Roman"/>
                                <w:b/>
                                <w:bCs/>
                                <w:sz w:val="20"/>
                                <w:szCs w:val="20"/>
                              </w:rPr>
                              <w:t xml:space="preserve">- </w:t>
                            </w:r>
                            <w:r>
                              <w:rPr>
                                <w:rFonts w:ascii="Source Sans Pro" w:eastAsia="Times New Roman" w:hAnsi="Source Sans Pro" w:cs="Times New Roman"/>
                                <w:bCs/>
                                <w:sz w:val="18"/>
                                <w:szCs w:val="18"/>
                              </w:rPr>
                              <w:t>See Staff</w:t>
                            </w:r>
                            <w:r w:rsidRPr="00FD7AFD">
                              <w:rPr>
                                <w:rFonts w:ascii="Source Sans Pro" w:eastAsia="Times New Roman" w:hAnsi="Source Sans Pro" w:cs="Times New Roman"/>
                                <w:bCs/>
                                <w:sz w:val="18"/>
                                <w:szCs w:val="18"/>
                              </w:rPr>
                              <w:t xml:space="preserve"> Salaries and Wages</w:t>
                            </w:r>
                          </w:p>
                          <w:p w:rsidR="00E120A2" w:rsidRPr="00FD7AFD" w:rsidRDefault="00E120A2" w:rsidP="00475F70">
                            <w:pPr>
                              <w:rPr>
                                <w:rFonts w:ascii="Source Sans Pro" w:eastAsia="Times New Roman" w:hAnsi="Source Sans Pro" w:cs="Times New Roman"/>
                                <w:bCs/>
                                <w:sz w:val="18"/>
                                <w:szCs w:val="18"/>
                              </w:rPr>
                            </w:pPr>
                            <w:r>
                              <w:rPr>
                                <w:rFonts w:ascii="Source Sans Pro" w:eastAsia="Times New Roman" w:hAnsi="Source Sans Pro" w:cs="Times New Roman"/>
                                <w:b/>
                                <w:bCs/>
                                <w:color w:val="FA4616"/>
                                <w:sz w:val="20"/>
                                <w:szCs w:val="20"/>
                              </w:rPr>
                              <w:t xml:space="preserve">Webinars </w:t>
                            </w:r>
                            <w:r w:rsidRPr="00257D58">
                              <w:rPr>
                                <w:rFonts w:ascii="Source Sans Pro" w:eastAsia="Times New Roman" w:hAnsi="Source Sans Pro" w:cs="Times New Roman"/>
                                <w:b/>
                                <w:bCs/>
                                <w:sz w:val="20"/>
                                <w:szCs w:val="20"/>
                              </w:rPr>
                              <w:t xml:space="preserve">– </w:t>
                            </w:r>
                            <w:r w:rsidRPr="00FD7AFD">
                              <w:rPr>
                                <w:rFonts w:ascii="Source Sans Pro" w:eastAsia="Times New Roman" w:hAnsi="Source Sans Pro" w:cs="Times New Roman"/>
                                <w:bCs/>
                                <w:sz w:val="18"/>
                                <w:szCs w:val="18"/>
                              </w:rPr>
                              <w:t>See YWCA Webinars on Demand</w:t>
                            </w:r>
                          </w:p>
                          <w:p w:rsidR="00E120A2" w:rsidRPr="002D505A" w:rsidRDefault="00E120A2" w:rsidP="002D505A">
                            <w:pPr>
                              <w:spacing w:line="233" w:lineRule="auto"/>
                              <w:rPr>
                                <w:rFonts w:ascii="Source Sans Pro" w:eastAsia="Times New Roman" w:hAnsi="Source Sans Pro" w:cs="Times New Roman"/>
                                <w:bCs/>
                                <w:sz w:val="18"/>
                                <w:szCs w:val="18"/>
                              </w:rPr>
                            </w:pPr>
                            <w:r>
                              <w:rPr>
                                <w:rFonts w:ascii="Source Sans Pro" w:eastAsia="Times New Roman" w:hAnsi="Source Sans Pro" w:cs="Times New Roman"/>
                                <w:b/>
                                <w:bCs/>
                                <w:color w:val="FA4616"/>
                                <w:sz w:val="20"/>
                                <w:szCs w:val="20"/>
                              </w:rPr>
                              <w:t xml:space="preserve">Whistle Blower </w:t>
                            </w:r>
                            <w:r>
                              <w:rPr>
                                <w:rFonts w:ascii="Source Sans Pro" w:eastAsia="Times New Roman" w:hAnsi="Source Sans Pro" w:cs="Times New Roman"/>
                                <w:b/>
                                <w:bCs/>
                                <w:sz w:val="20"/>
                                <w:szCs w:val="20"/>
                              </w:rPr>
                              <w:t>–</w:t>
                            </w:r>
                            <w:r w:rsidRPr="00257D58">
                              <w:rPr>
                                <w:rFonts w:ascii="Source Sans Pro" w:eastAsia="Times New Roman" w:hAnsi="Source Sans Pro" w:cs="Times New Roman"/>
                                <w:b/>
                                <w:bCs/>
                                <w:sz w:val="20"/>
                                <w:szCs w:val="20"/>
                              </w:rPr>
                              <w:t xml:space="preserve"> </w:t>
                            </w:r>
                            <w:r w:rsidRPr="00257D58">
                              <w:rPr>
                                <w:rFonts w:ascii="Source Sans Pro" w:eastAsia="Times New Roman" w:hAnsi="Source Sans Pro" w:cs="Times New Roman"/>
                                <w:bCs/>
                                <w:sz w:val="18"/>
                                <w:szCs w:val="18"/>
                              </w:rPr>
                              <w:t>See Boards of Directors and Governance</w:t>
                            </w:r>
                            <w:r>
                              <w:rPr>
                                <w:rFonts w:ascii="Source Sans Pro" w:eastAsia="Times New Roman" w:hAnsi="Source Sans Pro" w:cs="Times New Roman"/>
                                <w:bCs/>
                                <w:sz w:val="18"/>
                                <w:szCs w:val="18"/>
                              </w:rPr>
                              <w:t>: Board Ethics</w:t>
                            </w:r>
                          </w:p>
                          <w:p w:rsidR="00E120A2" w:rsidRPr="00594B06" w:rsidRDefault="00E120A2"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Women's Economic Advancement</w:t>
                            </w:r>
                          </w:p>
                          <w:p w:rsidR="00E120A2" w:rsidRPr="00594B06" w:rsidRDefault="00E120A2"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Economic Advancement, and Program Curriculums</w:t>
                            </w:r>
                          </w:p>
                          <w:p w:rsidR="00E120A2" w:rsidRPr="00594B06" w:rsidRDefault="00E120A2"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Women's Empowerment</w:t>
                            </w:r>
                          </w:p>
                          <w:p w:rsidR="00E120A2" w:rsidRPr="0093560D" w:rsidRDefault="00E120A2" w:rsidP="00475F70">
                            <w:pPr>
                              <w:ind w:firstLine="90"/>
                              <w:rPr>
                                <w:rFonts w:ascii="Source Sans Pro" w:eastAsia="Times New Roman" w:hAnsi="Source Sans Pro" w:cs="Times New Roman"/>
                                <w:spacing w:val="-4"/>
                                <w:sz w:val="18"/>
                                <w:szCs w:val="18"/>
                              </w:rPr>
                            </w:pPr>
                            <w:r w:rsidRPr="0093560D">
                              <w:rPr>
                                <w:rFonts w:ascii="Source Sans Pro" w:eastAsia="Times New Roman" w:hAnsi="Source Sans Pro" w:cs="Times New Roman"/>
                                <w:spacing w:val="-4"/>
                                <w:sz w:val="18"/>
                                <w:szCs w:val="18"/>
                              </w:rPr>
                              <w:t>See Empowerment, and Program Curriculums</w:t>
                            </w:r>
                          </w:p>
                          <w:p w:rsidR="00E120A2" w:rsidRPr="00594B06" w:rsidRDefault="00E120A2" w:rsidP="00475F70">
                            <w:pPr>
                              <w:rPr>
                                <w:rFonts w:ascii="Source Sans Pro" w:eastAsia="Times New Roman" w:hAnsi="Source Sans Pro" w:cs="Times New Roman"/>
                                <w:sz w:val="20"/>
                                <w:szCs w:val="20"/>
                              </w:rPr>
                            </w:pPr>
                            <w:r w:rsidRPr="00594B06">
                              <w:rPr>
                                <w:rFonts w:ascii="Source Sans Pro" w:eastAsia="Times New Roman" w:hAnsi="Source Sans Pro" w:cs="Times New Roman"/>
                                <w:b/>
                                <w:bCs/>
                                <w:color w:val="FA4616"/>
                                <w:sz w:val="20"/>
                                <w:szCs w:val="20"/>
                              </w:rPr>
                              <w:t>Women's and Girls’ Health</w:t>
                            </w:r>
                          </w:p>
                          <w:p w:rsidR="00E120A2" w:rsidRPr="00594B06" w:rsidRDefault="00E120A2" w:rsidP="00475F70">
                            <w:pPr>
                              <w:ind w:firstLine="90"/>
                              <w:rPr>
                                <w:rFonts w:ascii="Source Sans Pro" w:eastAsia="Times New Roman" w:hAnsi="Source Sans Pro" w:cs="Times New Roman"/>
                                <w:b/>
                                <w:bCs/>
                                <w:color w:val="FA4616"/>
                                <w:sz w:val="18"/>
                                <w:szCs w:val="18"/>
                              </w:rPr>
                            </w:pPr>
                            <w:r w:rsidRPr="00594B06">
                              <w:rPr>
                                <w:rFonts w:ascii="Source Sans Pro" w:eastAsia="Times New Roman" w:hAnsi="Source Sans Pro" w:cs="Times New Roman"/>
                                <w:bCs/>
                                <w:sz w:val="18"/>
                                <w:szCs w:val="18"/>
                              </w:rPr>
                              <w:t>See Health, and Research/Status Reports</w:t>
                            </w:r>
                          </w:p>
                          <w:p w:rsidR="00E120A2" w:rsidRDefault="00E120A2" w:rsidP="00475F70">
                            <w:pPr>
                              <w:rPr>
                                <w:rFonts w:ascii="Source Sans Pro" w:eastAsia="Times New Roman" w:hAnsi="Source Sans Pro" w:cs="Times New Roman"/>
                                <w:b/>
                                <w:bCs/>
                                <w:color w:val="FA4616"/>
                                <w:sz w:val="28"/>
                                <w:szCs w:val="28"/>
                              </w:rPr>
                            </w:pPr>
                            <w:r w:rsidRPr="00594B06">
                              <w:rPr>
                                <w:rFonts w:ascii="Source Sans Pro" w:eastAsia="Times New Roman" w:hAnsi="Source Sans Pro" w:cs="Times New Roman"/>
                                <w:b/>
                                <w:bCs/>
                                <w:color w:val="FA4616"/>
                                <w:sz w:val="20"/>
                                <w:szCs w:val="20"/>
                              </w:rPr>
                              <w:t>Women’s Research</w:t>
                            </w:r>
                          </w:p>
                          <w:p w:rsidR="00E120A2" w:rsidRPr="00594B06" w:rsidRDefault="00E120A2" w:rsidP="00475F70">
                            <w:pPr>
                              <w:ind w:firstLine="90"/>
                              <w:rPr>
                                <w:rFonts w:ascii="Source Sans Pro" w:eastAsia="Times New Roman" w:hAnsi="Source Sans Pro" w:cs="Times New Roman"/>
                                <w:b/>
                                <w:bCs/>
                                <w:color w:val="FA4616"/>
                                <w:sz w:val="28"/>
                                <w:szCs w:val="28"/>
                              </w:rPr>
                            </w:pPr>
                            <w:r w:rsidRPr="00594B06">
                              <w:rPr>
                                <w:rFonts w:ascii="Source Sans Pro" w:eastAsia="Times New Roman" w:hAnsi="Source Sans Pro" w:cs="Times New Roman"/>
                                <w:bCs/>
                                <w:sz w:val="18"/>
                                <w:szCs w:val="18"/>
                              </w:rPr>
                              <w:t>See Research/Status Reports</w:t>
                            </w:r>
                          </w:p>
                          <w:p w:rsidR="00E120A2" w:rsidRPr="00594B06" w:rsidRDefault="00E120A2" w:rsidP="00475F70">
                            <w:pPr>
                              <w:rPr>
                                <w:rFonts w:ascii="Source Sans Pro" w:eastAsia="Times New Roman" w:hAnsi="Source Sans Pro" w:cs="Times New Roman"/>
                                <w:b/>
                                <w:bCs/>
                                <w:color w:val="FA4616"/>
                                <w:sz w:val="28"/>
                                <w:szCs w:val="28"/>
                              </w:rPr>
                            </w:pPr>
                            <w:r w:rsidRPr="00594B06">
                              <w:rPr>
                                <w:rFonts w:ascii="Source Sans Pro" w:eastAsia="Times New Roman" w:hAnsi="Source Sans Pro" w:cs="Times New Roman"/>
                                <w:b/>
                                <w:bCs/>
                                <w:color w:val="FA4616"/>
                                <w:sz w:val="20"/>
                                <w:szCs w:val="20"/>
                              </w:rPr>
                              <w:t>Workplace Culture</w:t>
                            </w:r>
                            <w:r w:rsidRPr="00594B06">
                              <w:rPr>
                                <w:rFonts w:ascii="Source Sans Pro" w:eastAsia="Times New Roman" w:hAnsi="Source Sans Pro" w:cs="Times New Roman"/>
                                <w:b/>
                                <w:bCs/>
                                <w:sz w:val="18"/>
                                <w:szCs w:val="18"/>
                              </w:rPr>
                              <w:t xml:space="preserve">- </w:t>
                            </w:r>
                            <w:r w:rsidRPr="00594B06">
                              <w:rPr>
                                <w:rFonts w:ascii="Source Sans Pro" w:eastAsia="Times New Roman" w:hAnsi="Source Sans Pro" w:cs="Times New Roman"/>
                                <w:bCs/>
                                <w:sz w:val="18"/>
                                <w:szCs w:val="18"/>
                              </w:rPr>
                              <w:t>See Staff Retention</w:t>
                            </w:r>
                          </w:p>
                          <w:p w:rsidR="00E120A2" w:rsidRPr="00594B06" w:rsidRDefault="00E120A2"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World YWCA</w:t>
                            </w:r>
                          </w:p>
                          <w:p w:rsidR="00E120A2" w:rsidRPr="00594B06" w:rsidRDefault="00E120A2"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World YWCA</w:t>
                            </w:r>
                          </w:p>
                          <w:p w:rsidR="00E120A2" w:rsidRDefault="00E120A2" w:rsidP="00741A55">
                            <w:pPr>
                              <w:spacing w:line="96" w:lineRule="auto"/>
                              <w:rPr>
                                <w:rFonts w:ascii="Source Sans Pro" w:eastAsia="Times New Roman" w:hAnsi="Source Sans Pro" w:cs="Times New Roman"/>
                                <w:b/>
                                <w:bCs/>
                                <w:color w:val="FA4616"/>
                                <w:sz w:val="20"/>
                                <w:szCs w:val="20"/>
                              </w:rPr>
                            </w:pPr>
                          </w:p>
                          <w:p w:rsidR="00E120A2" w:rsidRPr="00594B06" w:rsidRDefault="00E120A2" w:rsidP="00475F70">
                            <w:pPr>
                              <w:rPr>
                                <w:rFonts w:ascii="Source Sans Pro" w:eastAsia="Times New Roman" w:hAnsi="Source Sans Pro" w:cs="Times New Roman"/>
                                <w:color w:val="FA4616"/>
                                <w:sz w:val="20"/>
                                <w:szCs w:val="20"/>
                              </w:rPr>
                            </w:pPr>
                            <w:r w:rsidRPr="00594B06">
                              <w:rPr>
                                <w:rFonts w:ascii="Source Sans Pro" w:eastAsia="Times New Roman" w:hAnsi="Source Sans Pro" w:cs="Times New Roman"/>
                                <w:b/>
                                <w:bCs/>
                                <w:color w:val="FA4616"/>
                                <w:sz w:val="20"/>
                                <w:szCs w:val="20"/>
                              </w:rPr>
                              <w:t>Young Women</w:t>
                            </w:r>
                          </w:p>
                          <w:p w:rsidR="00E120A2" w:rsidRPr="00594B06" w:rsidRDefault="00E120A2" w:rsidP="00475F70">
                            <w:pPr>
                              <w:ind w:firstLine="90"/>
                              <w:rPr>
                                <w:rFonts w:ascii="Source Sans Pro" w:eastAsia="Times New Roman" w:hAnsi="Source Sans Pro" w:cs="Times New Roman"/>
                                <w:color w:val="FA4616"/>
                                <w:sz w:val="18"/>
                                <w:szCs w:val="18"/>
                              </w:rPr>
                            </w:pPr>
                            <w:r w:rsidRPr="00594B06">
                              <w:rPr>
                                <w:rFonts w:ascii="Source Sans Pro" w:eastAsia="Times New Roman" w:hAnsi="Source Sans Pro" w:cs="Times New Roman"/>
                                <w:sz w:val="18"/>
                                <w:szCs w:val="18"/>
                              </w:rPr>
                              <w:t>See Leadership Development - Young Women</w:t>
                            </w:r>
                          </w:p>
                          <w:p w:rsidR="00E120A2" w:rsidRPr="001668BD" w:rsidRDefault="00E120A2" w:rsidP="00475F70">
                            <w:pPr>
                              <w:rPr>
                                <w:rFonts w:ascii="Source Sans Pro" w:eastAsia="Times New Roman" w:hAnsi="Source Sans Pro" w:cs="Times New Roman"/>
                                <w:color w:val="FA4616"/>
                                <w:sz w:val="24"/>
                                <w:szCs w:val="24"/>
                              </w:rPr>
                            </w:pPr>
                            <w:r w:rsidRPr="00594B06">
                              <w:rPr>
                                <w:rFonts w:ascii="Source Sans Pro" w:eastAsia="Times New Roman" w:hAnsi="Source Sans Pro" w:cs="Times New Roman"/>
                                <w:b/>
                                <w:bCs/>
                                <w:color w:val="FA4616"/>
                                <w:sz w:val="20"/>
                                <w:szCs w:val="20"/>
                              </w:rPr>
                              <w:t>YWCA Advocacy Toolkit</w:t>
                            </w:r>
                            <w:r>
                              <w:rPr>
                                <w:rFonts w:ascii="Source Sans Pro" w:eastAsia="Times New Roman" w:hAnsi="Source Sans Pro" w:cs="Times New Roman"/>
                                <w:color w:val="FA4616"/>
                                <w:sz w:val="24"/>
                                <w:szCs w:val="24"/>
                              </w:rPr>
                              <w:t xml:space="preserve"> </w:t>
                            </w:r>
                            <w:r w:rsidRPr="00594B06">
                              <w:rPr>
                                <w:rFonts w:ascii="Source Sans Pro" w:eastAsia="Times New Roman" w:hAnsi="Source Sans Pro" w:cs="Times New Roman"/>
                                <w:sz w:val="18"/>
                                <w:szCs w:val="18"/>
                              </w:rPr>
                              <w:t>- See Advocacy</w:t>
                            </w:r>
                          </w:p>
                          <w:p w:rsidR="00E120A2" w:rsidRPr="00594B06" w:rsidRDefault="00E120A2" w:rsidP="00475F70">
                            <w:pPr>
                              <w:rPr>
                                <w:rFonts w:ascii="Source Sans Pro" w:eastAsia="Times New Roman" w:hAnsi="Source Sans Pro" w:cs="Times New Roman"/>
                                <w:sz w:val="20"/>
                                <w:szCs w:val="20"/>
                              </w:rPr>
                            </w:pPr>
                            <w:r w:rsidRPr="00594B06">
                              <w:rPr>
                                <w:rFonts w:ascii="Source Sans Pro" w:eastAsia="Times New Roman" w:hAnsi="Source Sans Pro" w:cs="Times New Roman"/>
                                <w:b/>
                                <w:bCs/>
                                <w:color w:val="FA4616"/>
                                <w:sz w:val="20"/>
                                <w:szCs w:val="20"/>
                              </w:rPr>
                              <w:t>YWCA USA Affiliation Information</w:t>
                            </w:r>
                          </w:p>
                          <w:p w:rsidR="00E120A2" w:rsidRPr="00594B06" w:rsidRDefault="00E120A2" w:rsidP="00475F70">
                            <w:pPr>
                              <w:ind w:firstLine="90"/>
                              <w:rPr>
                                <w:rFonts w:ascii="Source Sans Pro" w:eastAsia="Times New Roman" w:hAnsi="Source Sans Pro" w:cs="Times New Roman"/>
                                <w:sz w:val="18"/>
                                <w:szCs w:val="18"/>
                              </w:rPr>
                            </w:pPr>
                            <w:r w:rsidRPr="00594B06">
                              <w:rPr>
                                <w:rFonts w:ascii="Source Sans Pro" w:eastAsia="Times New Roman" w:hAnsi="Source Sans Pro" w:cs="Times New Roman"/>
                                <w:bCs/>
                                <w:sz w:val="18"/>
                                <w:szCs w:val="18"/>
                              </w:rPr>
                              <w:t>Affilia</w:t>
                            </w:r>
                            <w:r>
                              <w:rPr>
                                <w:rFonts w:eastAsia="Times New Roman" w:cs="Times New Roman"/>
                                <w:bCs/>
                                <w:sz w:val="18"/>
                                <w:szCs w:val="18"/>
                              </w:rPr>
                              <w:t>tion/Membership Requirements</w:t>
                            </w:r>
                            <w:r w:rsidRPr="00594B06">
                              <w:rPr>
                                <w:rFonts w:ascii="Source Sans Pro" w:eastAsia="Times New Roman" w:hAnsi="Source Sans Pro" w:cs="Times New Roman"/>
                                <w:bCs/>
                                <w:sz w:val="18"/>
                                <w:szCs w:val="18"/>
                              </w:rPr>
                              <w:t xml:space="preserve"> </w:t>
                            </w:r>
                          </w:p>
                          <w:p w:rsidR="00E120A2" w:rsidRPr="00594B06" w:rsidRDefault="00E120A2"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Brand Center and Materials</w:t>
                            </w:r>
                          </w:p>
                          <w:p w:rsidR="00E120A2" w:rsidRPr="00594B06" w:rsidRDefault="00E120A2" w:rsidP="00475F70">
                            <w:pPr>
                              <w:ind w:firstLine="18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Communications</w:t>
                            </w:r>
                          </w:p>
                          <w:p w:rsidR="00E120A2" w:rsidRPr="00594B06" w:rsidRDefault="00E120A2" w:rsidP="00AA09FF">
                            <w:pPr>
                              <w:ind w:left="90" w:hanging="90"/>
                              <w:rPr>
                                <w:rFonts w:ascii="Source Sans Pro" w:eastAsia="Times New Roman" w:hAnsi="Source Sans Pro" w:cs="Times New Roman"/>
                                <w:color w:val="FA4616"/>
                                <w:sz w:val="20"/>
                                <w:szCs w:val="20"/>
                              </w:rPr>
                            </w:pPr>
                            <w:r w:rsidRPr="00594B06">
                              <w:rPr>
                                <w:rFonts w:ascii="Source Sans Pro" w:eastAsia="Times New Roman" w:hAnsi="Source Sans Pro" w:cs="Times New Roman"/>
                                <w:b/>
                                <w:bCs/>
                                <w:color w:val="FA4616"/>
                                <w:sz w:val="20"/>
                                <w:szCs w:val="20"/>
                              </w:rPr>
                              <w:t xml:space="preserve">YWCA </w:t>
                            </w:r>
                            <w:r>
                              <w:rPr>
                                <w:rFonts w:ascii="Source Sans Pro" w:eastAsia="Times New Roman" w:hAnsi="Source Sans Pro" w:cs="Times New Roman"/>
                                <w:b/>
                                <w:bCs/>
                                <w:color w:val="FA4616"/>
                                <w:sz w:val="20"/>
                                <w:szCs w:val="20"/>
                              </w:rPr>
                              <w:t xml:space="preserve">Data and </w:t>
                            </w:r>
                            <w:r w:rsidRPr="00594B06">
                              <w:rPr>
                                <w:rFonts w:ascii="Source Sans Pro" w:eastAsia="Times New Roman" w:hAnsi="Source Sans Pro" w:cs="Times New Roman"/>
                                <w:b/>
                                <w:bCs/>
                                <w:color w:val="FA4616"/>
                                <w:sz w:val="20"/>
                                <w:szCs w:val="20"/>
                              </w:rPr>
                              <w:t xml:space="preserve">Local Association Program Directories </w:t>
                            </w:r>
                            <w:r w:rsidRPr="00594B06">
                              <w:rPr>
                                <w:rFonts w:ascii="Source Sans Pro" w:eastAsia="Times New Roman" w:hAnsi="Source Sans Pro" w:cs="Times New Roman"/>
                                <w:color w:val="FA4616"/>
                                <w:sz w:val="20"/>
                                <w:szCs w:val="20"/>
                              </w:rPr>
                              <w:t xml:space="preserve">  </w:t>
                            </w:r>
                          </w:p>
                          <w:p w:rsidR="00E120A2" w:rsidRPr="001625C8" w:rsidRDefault="00E120A2" w:rsidP="009E282C">
                            <w:pPr>
                              <w:spacing w:line="233" w:lineRule="auto"/>
                              <w:ind w:left="180"/>
                              <w:rPr>
                                <w:rFonts w:ascii="Source Sans Pro" w:eastAsia="Times New Roman" w:hAnsi="Source Sans Pro" w:cs="Times New Roman"/>
                                <w:b/>
                                <w:bCs/>
                                <w:color w:val="FA4616"/>
                                <w:sz w:val="18"/>
                                <w:szCs w:val="18"/>
                              </w:rPr>
                            </w:pPr>
                            <w:r>
                              <w:rPr>
                                <w:rFonts w:eastAsia="Times New Roman" w:cs="Times New Roman"/>
                                <w:sz w:val="18"/>
                                <w:szCs w:val="18"/>
                              </w:rPr>
                              <w:t>See Today's YWCA Data Reports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AF701" id="Text Box 17" o:spid="_x0000_s1045" type="#_x0000_t202" style="position:absolute;margin-left:191.1pt;margin-top:.3pt;width:190.8pt;height:592.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" fillcolor="white [3201]" strokeweight=".5pt">
                <v:textbox>
                  <w:txbxContent>
                    <w:p w:rsidR="00E120A2" w:rsidRPr="00594B06" w:rsidRDefault="00E120A2"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Terminations</w:t>
                      </w:r>
                    </w:p>
                    <w:p w:rsidR="00E120A2" w:rsidRPr="00594B06" w:rsidRDefault="00E120A2" w:rsidP="00475F70">
                      <w:pPr>
                        <w:ind w:firstLine="90"/>
                        <w:rPr>
                          <w:rFonts w:ascii="Source Sans Pro" w:eastAsia="Times New Roman" w:hAnsi="Source Sans Pro" w:cs="Times New Roman"/>
                          <w:bCs/>
                          <w:color w:val="FA4616"/>
                          <w:sz w:val="18"/>
                          <w:szCs w:val="18"/>
                        </w:rPr>
                      </w:pPr>
                      <w:r w:rsidRPr="00594B06">
                        <w:rPr>
                          <w:rFonts w:ascii="Source Sans Pro" w:eastAsia="Times New Roman" w:hAnsi="Source Sans Pro" w:cs="Times New Roman"/>
                          <w:bCs/>
                          <w:sz w:val="18"/>
                          <w:szCs w:val="18"/>
                        </w:rPr>
                        <w:t>See Resignations and Terminations</w:t>
                      </w:r>
                    </w:p>
                    <w:p w:rsidR="00E120A2" w:rsidRPr="00594B06" w:rsidRDefault="00E120A2"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Theory of Change</w:t>
                      </w:r>
                    </w:p>
                    <w:p w:rsidR="00E120A2" w:rsidRPr="00594B06" w:rsidRDefault="00E120A2" w:rsidP="00475F70">
                      <w:pPr>
                        <w:ind w:firstLine="90"/>
                        <w:rPr>
                          <w:rFonts w:ascii="Source Sans Pro" w:eastAsia="Times New Roman" w:hAnsi="Source Sans Pro" w:cs="Times New Roman"/>
                          <w:b/>
                          <w:bCs/>
                          <w:sz w:val="18"/>
                          <w:szCs w:val="18"/>
                        </w:rPr>
                      </w:pPr>
                      <w:r w:rsidRPr="00594B06">
                        <w:rPr>
                          <w:rFonts w:ascii="Source Sans Pro" w:eastAsia="Times New Roman" w:hAnsi="Source Sans Pro" w:cs="Times New Roman"/>
                          <w:bCs/>
                          <w:sz w:val="18"/>
                          <w:szCs w:val="18"/>
                        </w:rPr>
                        <w:t>See Logic Model, Theory of Change</w:t>
                      </w:r>
                    </w:p>
                    <w:p w:rsidR="00E120A2" w:rsidRDefault="00E120A2"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 xml:space="preserve">Today’s YWCA </w:t>
                      </w:r>
                      <w:r>
                        <w:rPr>
                          <w:rFonts w:ascii="Source Sans Pro" w:eastAsia="Times New Roman" w:hAnsi="Source Sans Pro" w:cs="Times New Roman"/>
                          <w:b/>
                          <w:bCs/>
                          <w:color w:val="FA4616"/>
                          <w:sz w:val="20"/>
                          <w:szCs w:val="20"/>
                        </w:rPr>
                        <w:t xml:space="preserve">Data </w:t>
                      </w:r>
                      <w:r w:rsidRPr="00594B06">
                        <w:rPr>
                          <w:rFonts w:ascii="Source Sans Pro" w:eastAsia="Times New Roman" w:hAnsi="Source Sans Pro" w:cs="Times New Roman"/>
                          <w:b/>
                          <w:bCs/>
                          <w:color w:val="FA4616"/>
                          <w:sz w:val="20"/>
                          <w:szCs w:val="20"/>
                        </w:rPr>
                        <w:t>Reports</w:t>
                      </w:r>
                    </w:p>
                    <w:p w:rsidR="00E120A2" w:rsidRPr="00741A55" w:rsidRDefault="00E120A2" w:rsidP="00741A55">
                      <w:pPr>
                        <w:ind w:left="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Reports presenting a wide range of operations and major program data collected from YWCAs in 2017.  2015's reports are also available.</w:t>
                      </w:r>
                    </w:p>
                    <w:p w:rsidR="00E120A2" w:rsidRPr="00594B06" w:rsidRDefault="00E120A2"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Training and Development</w:t>
                      </w:r>
                    </w:p>
                    <w:p w:rsidR="00E120A2" w:rsidRDefault="00E120A2"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Racial Justice/Civil Rights, Economic Advancement, and Mission Fulfillment</w:t>
                      </w:r>
                    </w:p>
                    <w:p w:rsidR="00E120A2" w:rsidRPr="00AA09FF" w:rsidRDefault="00E120A2" w:rsidP="00367C89">
                      <w:pPr>
                        <w:spacing w:line="233" w:lineRule="auto"/>
                        <w:ind w:left="90" w:hanging="90"/>
                        <w:rPr>
                          <w:rFonts w:eastAsia="Times New Roman" w:cs="Times New Roman"/>
                          <w:b/>
                          <w:bCs/>
                          <w:color w:val="FA4616"/>
                          <w:sz w:val="20"/>
                          <w:szCs w:val="20"/>
                        </w:rPr>
                      </w:pPr>
                      <w:r w:rsidRPr="00AA09FF">
                        <w:rPr>
                          <w:rFonts w:ascii="Source Sans Pro" w:eastAsia="Times New Roman" w:hAnsi="Source Sans Pro" w:cs="Times New Roman"/>
                          <w:b/>
                          <w:bCs/>
                          <w:color w:val="FF4616"/>
                          <w:sz w:val="20"/>
                          <w:szCs w:val="20"/>
                        </w:rPr>
                        <w:t>Transition</w:t>
                      </w:r>
                      <w:r>
                        <w:rPr>
                          <w:rFonts w:ascii="Source Sans Pro" w:eastAsia="Times New Roman" w:hAnsi="Source Sans Pro" w:cs="Times New Roman"/>
                          <w:bCs/>
                          <w:sz w:val="18"/>
                          <w:szCs w:val="18"/>
                        </w:rPr>
                        <w:t xml:space="preserve"> – See </w:t>
                      </w:r>
                      <w:r w:rsidRPr="00AA09FF">
                        <w:rPr>
                          <w:rFonts w:ascii="Source Sans Pro" w:eastAsia="Times New Roman" w:hAnsi="Source Sans Pro" w:cs="Times New Roman"/>
                          <w:bCs/>
                          <w:sz w:val="18"/>
                          <w:szCs w:val="18"/>
                        </w:rPr>
                        <w:t>ED/CEO Search Process</w:t>
                      </w:r>
                      <w:r>
                        <w:rPr>
                          <w:rFonts w:ascii="Source Sans Pro" w:eastAsia="Times New Roman" w:hAnsi="Source Sans Pro" w:cs="Times New Roman"/>
                          <w:bCs/>
                          <w:sz w:val="18"/>
                          <w:szCs w:val="18"/>
                        </w:rPr>
                        <w:t xml:space="preserve"> and/or Succession Planning</w:t>
                      </w:r>
                    </w:p>
                    <w:p w:rsidR="00E120A2" w:rsidRPr="00594B06" w:rsidRDefault="00E120A2" w:rsidP="00475F70">
                      <w:pPr>
                        <w:rPr>
                          <w:rFonts w:ascii="Source Sans Pro" w:eastAsia="Times New Roman" w:hAnsi="Source Sans Pro" w:cs="Times New Roman"/>
                          <w:bCs/>
                          <w:sz w:val="18"/>
                          <w:szCs w:val="18"/>
                        </w:rPr>
                      </w:pPr>
                      <w:r w:rsidRPr="00594B06">
                        <w:rPr>
                          <w:rFonts w:ascii="Source Sans Pro" w:eastAsia="Times New Roman" w:hAnsi="Source Sans Pro" w:cs="Times New Roman"/>
                          <w:b/>
                          <w:bCs/>
                          <w:color w:val="FA4616"/>
                          <w:sz w:val="20"/>
                          <w:szCs w:val="20"/>
                        </w:rPr>
                        <w:t xml:space="preserve">Trauma    </w:t>
                      </w:r>
                      <w:r w:rsidRPr="00594B06">
                        <w:rPr>
                          <w:rFonts w:ascii="Source Sans Pro" w:eastAsia="Times New Roman" w:hAnsi="Source Sans Pro" w:cs="Times New Roman"/>
                          <w:b/>
                          <w:bCs/>
                          <w:color w:val="FA4616"/>
                          <w:sz w:val="18"/>
                          <w:szCs w:val="18"/>
                        </w:rPr>
                        <w:t xml:space="preserve"> </w:t>
                      </w:r>
                    </w:p>
                    <w:p w:rsidR="00E120A2" w:rsidRPr="00594B06" w:rsidRDefault="00E120A2"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Service Methodology</w:t>
                      </w:r>
                    </w:p>
                    <w:p w:rsidR="00E120A2" w:rsidRPr="00594B06" w:rsidRDefault="00E120A2"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Also see Staff Support</w:t>
                      </w:r>
                    </w:p>
                    <w:p w:rsidR="00E120A2" w:rsidRDefault="00E120A2" w:rsidP="00741A55">
                      <w:pPr>
                        <w:spacing w:line="48" w:lineRule="auto"/>
                        <w:rPr>
                          <w:rFonts w:ascii="Source Sans Pro" w:eastAsia="Times New Roman" w:hAnsi="Source Sans Pro" w:cs="Times New Roman"/>
                          <w:b/>
                          <w:bCs/>
                          <w:color w:val="FA4616"/>
                          <w:sz w:val="20"/>
                          <w:szCs w:val="20"/>
                        </w:rPr>
                      </w:pPr>
                    </w:p>
                    <w:p w:rsidR="00E120A2" w:rsidRDefault="00E120A2" w:rsidP="00741A55">
                      <w:pPr>
                        <w:spacing w:line="48" w:lineRule="auto"/>
                        <w:rPr>
                          <w:rFonts w:ascii="Source Sans Pro" w:eastAsia="Times New Roman" w:hAnsi="Source Sans Pro" w:cs="Times New Roman"/>
                          <w:b/>
                          <w:bCs/>
                          <w:color w:val="FA4616"/>
                          <w:sz w:val="20"/>
                          <w:szCs w:val="20"/>
                        </w:rPr>
                      </w:pPr>
                    </w:p>
                    <w:p w:rsidR="00E120A2" w:rsidRPr="00594B06" w:rsidRDefault="00E120A2"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Volunteer Programs</w:t>
                      </w:r>
                    </w:p>
                    <w:p w:rsidR="00E120A2" w:rsidRDefault="00E120A2"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Recruitment, Motivation, Retention Tools</w:t>
                      </w:r>
                      <w:r w:rsidRPr="00594B06">
                        <w:rPr>
                          <w:rFonts w:ascii="Source Sans Pro" w:eastAsia="Times New Roman" w:hAnsi="Source Sans Pro" w:cs="Times New Roman"/>
                          <w:b/>
                          <w:bCs/>
                          <w:color w:val="FA4616"/>
                          <w:sz w:val="20"/>
                          <w:szCs w:val="20"/>
                        </w:rPr>
                        <w:t xml:space="preserve"> </w:t>
                      </w:r>
                      <w:r w:rsidRPr="00594B06">
                        <w:rPr>
                          <w:rFonts w:ascii="Source Sans Pro" w:eastAsia="Times New Roman" w:hAnsi="Source Sans Pro" w:cs="Times New Roman"/>
                          <w:bCs/>
                          <w:sz w:val="18"/>
                          <w:szCs w:val="18"/>
                        </w:rPr>
                        <w:t>Value of Volunteer Time</w:t>
                      </w:r>
                    </w:p>
                    <w:p w:rsidR="00E120A2" w:rsidRPr="00594B06" w:rsidRDefault="00E120A2" w:rsidP="00475F70">
                      <w:pPr>
                        <w:ind w:left="90"/>
                        <w:rPr>
                          <w:rFonts w:ascii="Source Sans Pro" w:eastAsia="Times New Roman" w:hAnsi="Source Sans Pro" w:cs="Arial"/>
                          <w:bCs/>
                          <w:sz w:val="18"/>
                          <w:szCs w:val="18"/>
                        </w:rPr>
                      </w:pPr>
                      <w:r w:rsidRPr="00594B06">
                        <w:rPr>
                          <w:rFonts w:ascii="Source Sans Pro" w:eastAsia="Times New Roman" w:hAnsi="Source Sans Pro" w:cs="Times New Roman"/>
                          <w:bCs/>
                          <w:sz w:val="18"/>
                          <w:szCs w:val="18"/>
                        </w:rPr>
                        <w:t>Volunteer Programs</w:t>
                      </w:r>
                      <w:r w:rsidRPr="00594B06">
                        <w:rPr>
                          <w:rFonts w:ascii="Source Sans Pro" w:eastAsia="Times New Roman" w:hAnsi="Source Sans Pro" w:cs="Times New Roman"/>
                          <w:sz w:val="18"/>
                          <w:szCs w:val="18"/>
                        </w:rPr>
                        <w:t xml:space="preserve"> - Additional Resources</w:t>
                      </w:r>
                    </w:p>
                    <w:p w:rsidR="00E120A2" w:rsidRDefault="00E120A2" w:rsidP="00741A55">
                      <w:pPr>
                        <w:spacing w:line="96" w:lineRule="auto"/>
                        <w:rPr>
                          <w:rFonts w:ascii="Source Sans Pro" w:eastAsia="Times New Roman" w:hAnsi="Source Sans Pro" w:cs="Times New Roman"/>
                          <w:b/>
                          <w:bCs/>
                          <w:color w:val="FA4616"/>
                          <w:sz w:val="20"/>
                          <w:szCs w:val="20"/>
                        </w:rPr>
                      </w:pPr>
                    </w:p>
                    <w:p w:rsidR="00E120A2" w:rsidRPr="00430C0C" w:rsidRDefault="00E120A2" w:rsidP="00475F70">
                      <w:pPr>
                        <w:rPr>
                          <w:rFonts w:ascii="Source Sans Pro" w:eastAsia="Times New Roman" w:hAnsi="Source Sans Pro" w:cs="Times New Roman"/>
                          <w:b/>
                          <w:bCs/>
                          <w:color w:val="FA4616"/>
                          <w:sz w:val="20"/>
                          <w:szCs w:val="20"/>
                        </w:rPr>
                      </w:pPr>
                      <w:r w:rsidRPr="00AA09FF">
                        <w:rPr>
                          <w:rFonts w:ascii="Source Sans Pro" w:eastAsia="Times New Roman" w:hAnsi="Source Sans Pro" w:cs="Times New Roman"/>
                          <w:b/>
                          <w:bCs/>
                          <w:color w:val="FA4616"/>
                          <w:sz w:val="20"/>
                          <w:szCs w:val="20"/>
                        </w:rPr>
                        <w:t>Wages</w:t>
                      </w:r>
                      <w:r>
                        <w:rPr>
                          <w:rFonts w:eastAsia="Times New Roman" w:cs="Times New Roman"/>
                          <w:b/>
                          <w:bCs/>
                          <w:color w:val="FA4616"/>
                          <w:sz w:val="20"/>
                          <w:szCs w:val="20"/>
                        </w:rPr>
                        <w:t xml:space="preserve">   </w:t>
                      </w:r>
                      <w:r w:rsidRPr="00430C0C">
                        <w:rPr>
                          <w:rFonts w:eastAsia="Times New Roman" w:cs="Times New Roman"/>
                          <w:b/>
                          <w:bCs/>
                          <w:sz w:val="20"/>
                          <w:szCs w:val="20"/>
                        </w:rPr>
                        <w:t xml:space="preserve">- </w:t>
                      </w:r>
                      <w:r>
                        <w:rPr>
                          <w:rFonts w:ascii="Source Sans Pro" w:eastAsia="Times New Roman" w:hAnsi="Source Sans Pro" w:cs="Times New Roman"/>
                          <w:bCs/>
                          <w:sz w:val="18"/>
                          <w:szCs w:val="18"/>
                        </w:rPr>
                        <w:t>See Staff</w:t>
                      </w:r>
                      <w:r w:rsidRPr="00FD7AFD">
                        <w:rPr>
                          <w:rFonts w:ascii="Source Sans Pro" w:eastAsia="Times New Roman" w:hAnsi="Source Sans Pro" w:cs="Times New Roman"/>
                          <w:bCs/>
                          <w:sz w:val="18"/>
                          <w:szCs w:val="18"/>
                        </w:rPr>
                        <w:t xml:space="preserve"> Salaries and Wages</w:t>
                      </w:r>
                    </w:p>
                    <w:p w:rsidR="00E120A2" w:rsidRPr="00FD7AFD" w:rsidRDefault="00E120A2" w:rsidP="00475F70">
                      <w:pPr>
                        <w:rPr>
                          <w:rFonts w:ascii="Source Sans Pro" w:eastAsia="Times New Roman" w:hAnsi="Source Sans Pro" w:cs="Times New Roman"/>
                          <w:bCs/>
                          <w:sz w:val="18"/>
                          <w:szCs w:val="18"/>
                        </w:rPr>
                      </w:pPr>
                      <w:r>
                        <w:rPr>
                          <w:rFonts w:ascii="Source Sans Pro" w:eastAsia="Times New Roman" w:hAnsi="Source Sans Pro" w:cs="Times New Roman"/>
                          <w:b/>
                          <w:bCs/>
                          <w:color w:val="FA4616"/>
                          <w:sz w:val="20"/>
                          <w:szCs w:val="20"/>
                        </w:rPr>
                        <w:t xml:space="preserve">Webinars </w:t>
                      </w:r>
                      <w:r w:rsidRPr="00257D58">
                        <w:rPr>
                          <w:rFonts w:ascii="Source Sans Pro" w:eastAsia="Times New Roman" w:hAnsi="Source Sans Pro" w:cs="Times New Roman"/>
                          <w:b/>
                          <w:bCs/>
                          <w:sz w:val="20"/>
                          <w:szCs w:val="20"/>
                        </w:rPr>
                        <w:t xml:space="preserve">– </w:t>
                      </w:r>
                      <w:r w:rsidRPr="00FD7AFD">
                        <w:rPr>
                          <w:rFonts w:ascii="Source Sans Pro" w:eastAsia="Times New Roman" w:hAnsi="Source Sans Pro" w:cs="Times New Roman"/>
                          <w:bCs/>
                          <w:sz w:val="18"/>
                          <w:szCs w:val="18"/>
                        </w:rPr>
                        <w:t>See YWCA Webinars on Demand</w:t>
                      </w:r>
                    </w:p>
                    <w:p w:rsidR="00E120A2" w:rsidRPr="002D505A" w:rsidRDefault="00E120A2" w:rsidP="002D505A">
                      <w:pPr>
                        <w:spacing w:line="233" w:lineRule="auto"/>
                        <w:rPr>
                          <w:rFonts w:ascii="Source Sans Pro" w:eastAsia="Times New Roman" w:hAnsi="Source Sans Pro" w:cs="Times New Roman"/>
                          <w:bCs/>
                          <w:sz w:val="18"/>
                          <w:szCs w:val="18"/>
                        </w:rPr>
                      </w:pPr>
                      <w:r>
                        <w:rPr>
                          <w:rFonts w:ascii="Source Sans Pro" w:eastAsia="Times New Roman" w:hAnsi="Source Sans Pro" w:cs="Times New Roman"/>
                          <w:b/>
                          <w:bCs/>
                          <w:color w:val="FA4616"/>
                          <w:sz w:val="20"/>
                          <w:szCs w:val="20"/>
                        </w:rPr>
                        <w:t xml:space="preserve">Whistle Blower </w:t>
                      </w:r>
                      <w:r>
                        <w:rPr>
                          <w:rFonts w:ascii="Source Sans Pro" w:eastAsia="Times New Roman" w:hAnsi="Source Sans Pro" w:cs="Times New Roman"/>
                          <w:b/>
                          <w:bCs/>
                          <w:sz w:val="20"/>
                          <w:szCs w:val="20"/>
                        </w:rPr>
                        <w:t>–</w:t>
                      </w:r>
                      <w:r w:rsidRPr="00257D58">
                        <w:rPr>
                          <w:rFonts w:ascii="Source Sans Pro" w:eastAsia="Times New Roman" w:hAnsi="Source Sans Pro" w:cs="Times New Roman"/>
                          <w:b/>
                          <w:bCs/>
                          <w:sz w:val="20"/>
                          <w:szCs w:val="20"/>
                        </w:rPr>
                        <w:t xml:space="preserve"> </w:t>
                      </w:r>
                      <w:r w:rsidRPr="00257D58">
                        <w:rPr>
                          <w:rFonts w:ascii="Source Sans Pro" w:eastAsia="Times New Roman" w:hAnsi="Source Sans Pro" w:cs="Times New Roman"/>
                          <w:bCs/>
                          <w:sz w:val="18"/>
                          <w:szCs w:val="18"/>
                        </w:rPr>
                        <w:t>See Boards of Directors and Governance</w:t>
                      </w:r>
                      <w:r>
                        <w:rPr>
                          <w:rFonts w:ascii="Source Sans Pro" w:eastAsia="Times New Roman" w:hAnsi="Source Sans Pro" w:cs="Times New Roman"/>
                          <w:bCs/>
                          <w:sz w:val="18"/>
                          <w:szCs w:val="18"/>
                        </w:rPr>
                        <w:t>: Board Ethics</w:t>
                      </w:r>
                    </w:p>
                    <w:p w:rsidR="00E120A2" w:rsidRPr="00594B06" w:rsidRDefault="00E120A2"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Women's Economic Advancement</w:t>
                      </w:r>
                    </w:p>
                    <w:p w:rsidR="00E120A2" w:rsidRPr="00594B06" w:rsidRDefault="00E120A2"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Economic Advancement, and Program Curriculums</w:t>
                      </w:r>
                    </w:p>
                    <w:p w:rsidR="00E120A2" w:rsidRPr="00594B06" w:rsidRDefault="00E120A2"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Women's Empowerment</w:t>
                      </w:r>
                    </w:p>
                    <w:p w:rsidR="00E120A2" w:rsidRPr="0093560D" w:rsidRDefault="00E120A2" w:rsidP="00475F70">
                      <w:pPr>
                        <w:ind w:firstLine="90"/>
                        <w:rPr>
                          <w:rFonts w:ascii="Source Sans Pro" w:eastAsia="Times New Roman" w:hAnsi="Source Sans Pro" w:cs="Times New Roman"/>
                          <w:spacing w:val="-4"/>
                          <w:sz w:val="18"/>
                          <w:szCs w:val="18"/>
                        </w:rPr>
                      </w:pPr>
                      <w:r w:rsidRPr="0093560D">
                        <w:rPr>
                          <w:rFonts w:ascii="Source Sans Pro" w:eastAsia="Times New Roman" w:hAnsi="Source Sans Pro" w:cs="Times New Roman"/>
                          <w:spacing w:val="-4"/>
                          <w:sz w:val="18"/>
                          <w:szCs w:val="18"/>
                        </w:rPr>
                        <w:t>See Empowerment, and Program Curriculums</w:t>
                      </w:r>
                    </w:p>
                    <w:p w:rsidR="00E120A2" w:rsidRPr="00594B06" w:rsidRDefault="00E120A2" w:rsidP="00475F70">
                      <w:pPr>
                        <w:rPr>
                          <w:rFonts w:ascii="Source Sans Pro" w:eastAsia="Times New Roman" w:hAnsi="Source Sans Pro" w:cs="Times New Roman"/>
                          <w:sz w:val="20"/>
                          <w:szCs w:val="20"/>
                        </w:rPr>
                      </w:pPr>
                      <w:r w:rsidRPr="00594B06">
                        <w:rPr>
                          <w:rFonts w:ascii="Source Sans Pro" w:eastAsia="Times New Roman" w:hAnsi="Source Sans Pro" w:cs="Times New Roman"/>
                          <w:b/>
                          <w:bCs/>
                          <w:color w:val="FA4616"/>
                          <w:sz w:val="20"/>
                          <w:szCs w:val="20"/>
                        </w:rPr>
                        <w:t>Women's and Girls’ Health</w:t>
                      </w:r>
                    </w:p>
                    <w:p w:rsidR="00E120A2" w:rsidRPr="00594B06" w:rsidRDefault="00E120A2" w:rsidP="00475F70">
                      <w:pPr>
                        <w:ind w:firstLine="90"/>
                        <w:rPr>
                          <w:rFonts w:ascii="Source Sans Pro" w:eastAsia="Times New Roman" w:hAnsi="Source Sans Pro" w:cs="Times New Roman"/>
                          <w:b/>
                          <w:bCs/>
                          <w:color w:val="FA4616"/>
                          <w:sz w:val="18"/>
                          <w:szCs w:val="18"/>
                        </w:rPr>
                      </w:pPr>
                      <w:r w:rsidRPr="00594B06">
                        <w:rPr>
                          <w:rFonts w:ascii="Source Sans Pro" w:eastAsia="Times New Roman" w:hAnsi="Source Sans Pro" w:cs="Times New Roman"/>
                          <w:bCs/>
                          <w:sz w:val="18"/>
                          <w:szCs w:val="18"/>
                        </w:rPr>
                        <w:t>See Health, and Research/Status Reports</w:t>
                      </w:r>
                    </w:p>
                    <w:p w:rsidR="00E120A2" w:rsidRDefault="00E120A2" w:rsidP="00475F70">
                      <w:pPr>
                        <w:rPr>
                          <w:rFonts w:ascii="Source Sans Pro" w:eastAsia="Times New Roman" w:hAnsi="Source Sans Pro" w:cs="Times New Roman"/>
                          <w:b/>
                          <w:bCs/>
                          <w:color w:val="FA4616"/>
                          <w:sz w:val="28"/>
                          <w:szCs w:val="28"/>
                        </w:rPr>
                      </w:pPr>
                      <w:r w:rsidRPr="00594B06">
                        <w:rPr>
                          <w:rFonts w:ascii="Source Sans Pro" w:eastAsia="Times New Roman" w:hAnsi="Source Sans Pro" w:cs="Times New Roman"/>
                          <w:b/>
                          <w:bCs/>
                          <w:color w:val="FA4616"/>
                          <w:sz w:val="20"/>
                          <w:szCs w:val="20"/>
                        </w:rPr>
                        <w:t>Women’s Research</w:t>
                      </w:r>
                    </w:p>
                    <w:p w:rsidR="00E120A2" w:rsidRPr="00594B06" w:rsidRDefault="00E120A2" w:rsidP="00475F70">
                      <w:pPr>
                        <w:ind w:firstLine="90"/>
                        <w:rPr>
                          <w:rFonts w:ascii="Source Sans Pro" w:eastAsia="Times New Roman" w:hAnsi="Source Sans Pro" w:cs="Times New Roman"/>
                          <w:b/>
                          <w:bCs/>
                          <w:color w:val="FA4616"/>
                          <w:sz w:val="28"/>
                          <w:szCs w:val="28"/>
                        </w:rPr>
                      </w:pPr>
                      <w:r w:rsidRPr="00594B06">
                        <w:rPr>
                          <w:rFonts w:ascii="Source Sans Pro" w:eastAsia="Times New Roman" w:hAnsi="Source Sans Pro" w:cs="Times New Roman"/>
                          <w:bCs/>
                          <w:sz w:val="18"/>
                          <w:szCs w:val="18"/>
                        </w:rPr>
                        <w:t>See Research/Status Reports</w:t>
                      </w:r>
                    </w:p>
                    <w:p w:rsidR="00E120A2" w:rsidRPr="00594B06" w:rsidRDefault="00E120A2" w:rsidP="00475F70">
                      <w:pPr>
                        <w:rPr>
                          <w:rFonts w:ascii="Source Sans Pro" w:eastAsia="Times New Roman" w:hAnsi="Source Sans Pro" w:cs="Times New Roman"/>
                          <w:b/>
                          <w:bCs/>
                          <w:color w:val="FA4616"/>
                          <w:sz w:val="28"/>
                          <w:szCs w:val="28"/>
                        </w:rPr>
                      </w:pPr>
                      <w:r w:rsidRPr="00594B06">
                        <w:rPr>
                          <w:rFonts w:ascii="Source Sans Pro" w:eastAsia="Times New Roman" w:hAnsi="Source Sans Pro" w:cs="Times New Roman"/>
                          <w:b/>
                          <w:bCs/>
                          <w:color w:val="FA4616"/>
                          <w:sz w:val="20"/>
                          <w:szCs w:val="20"/>
                        </w:rPr>
                        <w:t>Workplace Culture</w:t>
                      </w:r>
                      <w:r w:rsidRPr="00594B06">
                        <w:rPr>
                          <w:rFonts w:ascii="Source Sans Pro" w:eastAsia="Times New Roman" w:hAnsi="Source Sans Pro" w:cs="Times New Roman"/>
                          <w:b/>
                          <w:bCs/>
                          <w:sz w:val="18"/>
                          <w:szCs w:val="18"/>
                        </w:rPr>
                        <w:t xml:space="preserve">- </w:t>
                      </w:r>
                      <w:r w:rsidRPr="00594B06">
                        <w:rPr>
                          <w:rFonts w:ascii="Source Sans Pro" w:eastAsia="Times New Roman" w:hAnsi="Source Sans Pro" w:cs="Times New Roman"/>
                          <w:bCs/>
                          <w:sz w:val="18"/>
                          <w:szCs w:val="18"/>
                        </w:rPr>
                        <w:t>See Staff Retention</w:t>
                      </w:r>
                    </w:p>
                    <w:p w:rsidR="00E120A2" w:rsidRPr="00594B06" w:rsidRDefault="00E120A2"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World YWCA</w:t>
                      </w:r>
                    </w:p>
                    <w:p w:rsidR="00E120A2" w:rsidRPr="00594B06" w:rsidRDefault="00E120A2"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World YWCA</w:t>
                      </w:r>
                    </w:p>
                    <w:p w:rsidR="00E120A2" w:rsidRDefault="00E120A2" w:rsidP="00741A55">
                      <w:pPr>
                        <w:spacing w:line="96" w:lineRule="auto"/>
                        <w:rPr>
                          <w:rFonts w:ascii="Source Sans Pro" w:eastAsia="Times New Roman" w:hAnsi="Source Sans Pro" w:cs="Times New Roman"/>
                          <w:b/>
                          <w:bCs/>
                          <w:color w:val="FA4616"/>
                          <w:sz w:val="20"/>
                          <w:szCs w:val="20"/>
                        </w:rPr>
                      </w:pPr>
                    </w:p>
                    <w:p w:rsidR="00E120A2" w:rsidRPr="00594B06" w:rsidRDefault="00E120A2" w:rsidP="00475F70">
                      <w:pPr>
                        <w:rPr>
                          <w:rFonts w:ascii="Source Sans Pro" w:eastAsia="Times New Roman" w:hAnsi="Source Sans Pro" w:cs="Times New Roman"/>
                          <w:color w:val="FA4616"/>
                          <w:sz w:val="20"/>
                          <w:szCs w:val="20"/>
                        </w:rPr>
                      </w:pPr>
                      <w:r w:rsidRPr="00594B06">
                        <w:rPr>
                          <w:rFonts w:ascii="Source Sans Pro" w:eastAsia="Times New Roman" w:hAnsi="Source Sans Pro" w:cs="Times New Roman"/>
                          <w:b/>
                          <w:bCs/>
                          <w:color w:val="FA4616"/>
                          <w:sz w:val="20"/>
                          <w:szCs w:val="20"/>
                        </w:rPr>
                        <w:t>Young Women</w:t>
                      </w:r>
                    </w:p>
                    <w:p w:rsidR="00E120A2" w:rsidRPr="00594B06" w:rsidRDefault="00E120A2" w:rsidP="00475F70">
                      <w:pPr>
                        <w:ind w:firstLine="90"/>
                        <w:rPr>
                          <w:rFonts w:ascii="Source Sans Pro" w:eastAsia="Times New Roman" w:hAnsi="Source Sans Pro" w:cs="Times New Roman"/>
                          <w:color w:val="FA4616"/>
                          <w:sz w:val="18"/>
                          <w:szCs w:val="18"/>
                        </w:rPr>
                      </w:pPr>
                      <w:r w:rsidRPr="00594B06">
                        <w:rPr>
                          <w:rFonts w:ascii="Source Sans Pro" w:eastAsia="Times New Roman" w:hAnsi="Source Sans Pro" w:cs="Times New Roman"/>
                          <w:sz w:val="18"/>
                          <w:szCs w:val="18"/>
                        </w:rPr>
                        <w:t>See Leadership Development - Young Women</w:t>
                      </w:r>
                    </w:p>
                    <w:p w:rsidR="00E120A2" w:rsidRPr="001668BD" w:rsidRDefault="00E120A2" w:rsidP="00475F70">
                      <w:pPr>
                        <w:rPr>
                          <w:rFonts w:ascii="Source Sans Pro" w:eastAsia="Times New Roman" w:hAnsi="Source Sans Pro" w:cs="Times New Roman"/>
                          <w:color w:val="FA4616"/>
                          <w:sz w:val="24"/>
                          <w:szCs w:val="24"/>
                        </w:rPr>
                      </w:pPr>
                      <w:r w:rsidRPr="00594B06">
                        <w:rPr>
                          <w:rFonts w:ascii="Source Sans Pro" w:eastAsia="Times New Roman" w:hAnsi="Source Sans Pro" w:cs="Times New Roman"/>
                          <w:b/>
                          <w:bCs/>
                          <w:color w:val="FA4616"/>
                          <w:sz w:val="20"/>
                          <w:szCs w:val="20"/>
                        </w:rPr>
                        <w:t>YWCA Advocacy Toolkit</w:t>
                      </w:r>
                      <w:r>
                        <w:rPr>
                          <w:rFonts w:ascii="Source Sans Pro" w:eastAsia="Times New Roman" w:hAnsi="Source Sans Pro" w:cs="Times New Roman"/>
                          <w:color w:val="FA4616"/>
                          <w:sz w:val="24"/>
                          <w:szCs w:val="24"/>
                        </w:rPr>
                        <w:t xml:space="preserve"> </w:t>
                      </w:r>
                      <w:r w:rsidRPr="00594B06">
                        <w:rPr>
                          <w:rFonts w:ascii="Source Sans Pro" w:eastAsia="Times New Roman" w:hAnsi="Source Sans Pro" w:cs="Times New Roman"/>
                          <w:sz w:val="18"/>
                          <w:szCs w:val="18"/>
                        </w:rPr>
                        <w:t>- See Advocacy</w:t>
                      </w:r>
                    </w:p>
                    <w:p w:rsidR="00E120A2" w:rsidRPr="00594B06" w:rsidRDefault="00E120A2" w:rsidP="00475F70">
                      <w:pPr>
                        <w:rPr>
                          <w:rFonts w:ascii="Source Sans Pro" w:eastAsia="Times New Roman" w:hAnsi="Source Sans Pro" w:cs="Times New Roman"/>
                          <w:sz w:val="20"/>
                          <w:szCs w:val="20"/>
                        </w:rPr>
                      </w:pPr>
                      <w:r w:rsidRPr="00594B06">
                        <w:rPr>
                          <w:rFonts w:ascii="Source Sans Pro" w:eastAsia="Times New Roman" w:hAnsi="Source Sans Pro" w:cs="Times New Roman"/>
                          <w:b/>
                          <w:bCs/>
                          <w:color w:val="FA4616"/>
                          <w:sz w:val="20"/>
                          <w:szCs w:val="20"/>
                        </w:rPr>
                        <w:t>YWCA USA Affiliation Information</w:t>
                      </w:r>
                    </w:p>
                    <w:p w:rsidR="00E120A2" w:rsidRPr="00594B06" w:rsidRDefault="00E120A2" w:rsidP="00475F70">
                      <w:pPr>
                        <w:ind w:firstLine="90"/>
                        <w:rPr>
                          <w:rFonts w:ascii="Source Sans Pro" w:eastAsia="Times New Roman" w:hAnsi="Source Sans Pro" w:cs="Times New Roman"/>
                          <w:sz w:val="18"/>
                          <w:szCs w:val="18"/>
                        </w:rPr>
                      </w:pPr>
                      <w:r w:rsidRPr="00594B06">
                        <w:rPr>
                          <w:rFonts w:ascii="Source Sans Pro" w:eastAsia="Times New Roman" w:hAnsi="Source Sans Pro" w:cs="Times New Roman"/>
                          <w:bCs/>
                          <w:sz w:val="18"/>
                          <w:szCs w:val="18"/>
                        </w:rPr>
                        <w:t>Affilia</w:t>
                      </w:r>
                      <w:r>
                        <w:rPr>
                          <w:rFonts w:eastAsia="Times New Roman" w:cs="Times New Roman"/>
                          <w:bCs/>
                          <w:sz w:val="18"/>
                          <w:szCs w:val="18"/>
                        </w:rPr>
                        <w:t>tion/Membership Requirements</w:t>
                      </w:r>
                      <w:r w:rsidRPr="00594B06">
                        <w:rPr>
                          <w:rFonts w:ascii="Source Sans Pro" w:eastAsia="Times New Roman" w:hAnsi="Source Sans Pro" w:cs="Times New Roman"/>
                          <w:bCs/>
                          <w:sz w:val="18"/>
                          <w:szCs w:val="18"/>
                        </w:rPr>
                        <w:t xml:space="preserve"> </w:t>
                      </w:r>
                    </w:p>
                    <w:p w:rsidR="00E120A2" w:rsidRPr="00594B06" w:rsidRDefault="00E120A2"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Brand Center and Materials</w:t>
                      </w:r>
                    </w:p>
                    <w:p w:rsidR="00E120A2" w:rsidRPr="00594B06" w:rsidRDefault="00E120A2" w:rsidP="00475F70">
                      <w:pPr>
                        <w:ind w:firstLine="18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Communications</w:t>
                      </w:r>
                    </w:p>
                    <w:p w:rsidR="00E120A2" w:rsidRPr="00594B06" w:rsidRDefault="00E120A2" w:rsidP="00AA09FF">
                      <w:pPr>
                        <w:ind w:left="90" w:hanging="90"/>
                        <w:rPr>
                          <w:rFonts w:ascii="Source Sans Pro" w:eastAsia="Times New Roman" w:hAnsi="Source Sans Pro" w:cs="Times New Roman"/>
                          <w:color w:val="FA4616"/>
                          <w:sz w:val="20"/>
                          <w:szCs w:val="20"/>
                        </w:rPr>
                      </w:pPr>
                      <w:r w:rsidRPr="00594B06">
                        <w:rPr>
                          <w:rFonts w:ascii="Source Sans Pro" w:eastAsia="Times New Roman" w:hAnsi="Source Sans Pro" w:cs="Times New Roman"/>
                          <w:b/>
                          <w:bCs/>
                          <w:color w:val="FA4616"/>
                          <w:sz w:val="20"/>
                          <w:szCs w:val="20"/>
                        </w:rPr>
                        <w:t xml:space="preserve">YWCA </w:t>
                      </w:r>
                      <w:r>
                        <w:rPr>
                          <w:rFonts w:ascii="Source Sans Pro" w:eastAsia="Times New Roman" w:hAnsi="Source Sans Pro" w:cs="Times New Roman"/>
                          <w:b/>
                          <w:bCs/>
                          <w:color w:val="FA4616"/>
                          <w:sz w:val="20"/>
                          <w:szCs w:val="20"/>
                        </w:rPr>
                        <w:t xml:space="preserve">Data and </w:t>
                      </w:r>
                      <w:r w:rsidRPr="00594B06">
                        <w:rPr>
                          <w:rFonts w:ascii="Source Sans Pro" w:eastAsia="Times New Roman" w:hAnsi="Source Sans Pro" w:cs="Times New Roman"/>
                          <w:b/>
                          <w:bCs/>
                          <w:color w:val="FA4616"/>
                          <w:sz w:val="20"/>
                          <w:szCs w:val="20"/>
                        </w:rPr>
                        <w:t xml:space="preserve">Local Association Program Directories </w:t>
                      </w:r>
                      <w:r w:rsidRPr="00594B06">
                        <w:rPr>
                          <w:rFonts w:ascii="Source Sans Pro" w:eastAsia="Times New Roman" w:hAnsi="Source Sans Pro" w:cs="Times New Roman"/>
                          <w:color w:val="FA4616"/>
                          <w:sz w:val="20"/>
                          <w:szCs w:val="20"/>
                        </w:rPr>
                        <w:t xml:space="preserve">  </w:t>
                      </w:r>
                    </w:p>
                    <w:p w:rsidR="00E120A2" w:rsidRPr="001625C8" w:rsidRDefault="00E120A2" w:rsidP="009E282C">
                      <w:pPr>
                        <w:spacing w:line="233" w:lineRule="auto"/>
                        <w:ind w:left="180"/>
                        <w:rPr>
                          <w:rFonts w:ascii="Source Sans Pro" w:eastAsia="Times New Roman" w:hAnsi="Source Sans Pro" w:cs="Times New Roman"/>
                          <w:b/>
                          <w:bCs/>
                          <w:color w:val="FA4616"/>
                          <w:sz w:val="18"/>
                          <w:szCs w:val="18"/>
                        </w:rPr>
                      </w:pPr>
                      <w:r>
                        <w:rPr>
                          <w:rFonts w:eastAsia="Times New Roman" w:cs="Times New Roman"/>
                          <w:sz w:val="18"/>
                          <w:szCs w:val="18"/>
                        </w:rPr>
                        <w:t>See Today's YWCA Data Reports</w:t>
                      </w:r>
                    </w:p>
                  </w:txbxContent>
                </v:textbox>
              </v:shape>
            </w:pict>
          </mc:Fallback>
        </mc:AlternateContent>
      </w:r>
      <w:r w:rsidR="009E282C" w:rsidRPr="009E282C">
        <w:rPr>
          <w:rFonts w:ascii="Source Sans Pro" w:hAnsi="Source Sans Pro"/>
          <w:b/>
          <w:noProof/>
          <w:sz w:val="21"/>
          <w:szCs w:val="21"/>
        </w:rPr>
        <mc:AlternateContent>
          <mc:Choice Requires="wps">
            <w:drawing>
              <wp:anchor distT="0" distB="0" distL="114300" distR="114300" simplePos="0" relativeHeight="251700224" behindDoc="0" locked="0" layoutInCell="1" allowOverlap="1" wp14:anchorId="65777796" wp14:editId="3333969A">
                <wp:simplePos x="0" y="0"/>
                <wp:positionH relativeFrom="column">
                  <wp:posOffset>4864</wp:posOffset>
                </wp:positionH>
                <wp:positionV relativeFrom="paragraph">
                  <wp:posOffset>3647</wp:posOffset>
                </wp:positionV>
                <wp:extent cx="2423160" cy="7519481"/>
                <wp:effectExtent l="0" t="0" r="15240" b="24765"/>
                <wp:wrapNone/>
                <wp:docPr id="16" name="Text Box 16"/>
                <wp:cNvGraphicFramePr/>
                <a:graphic xmlns:a="http://schemas.openxmlformats.org/drawingml/2006/main">
                  <a:graphicData uri="http://schemas.microsoft.com/office/word/2010/wordprocessingShape">
                    <wps:wsp>
                      <wps:cNvSpPr txBox="1"/>
                      <wps:spPr>
                        <a:xfrm>
                          <a:off x="0" y="0"/>
                          <a:ext cx="2423160" cy="751948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20A2" w:rsidRPr="00BD51B3" w:rsidRDefault="00E120A2" w:rsidP="00367C89">
                            <w:pPr>
                              <w:spacing w:line="233" w:lineRule="auto"/>
                              <w:ind w:firstLine="90"/>
                              <w:rPr>
                                <w:rFonts w:ascii="Source Sans Pro" w:eastAsia="Times New Roman" w:hAnsi="Source Sans Pro" w:cs="Times New Roman"/>
                                <w:b/>
                                <w:bCs/>
                                <w:color w:val="FA4616"/>
                                <w:spacing w:val="-4"/>
                                <w:sz w:val="18"/>
                                <w:szCs w:val="18"/>
                              </w:rPr>
                            </w:pPr>
                            <w:r w:rsidRPr="00F63303">
                              <w:rPr>
                                <w:rFonts w:ascii="Source Sans Pro" w:eastAsia="Times New Roman" w:hAnsi="Source Sans Pro" w:cs="Times New Roman"/>
                                <w:b/>
                                <w:bCs/>
                                <w:color w:val="FA4616"/>
                                <w:sz w:val="18"/>
                                <w:szCs w:val="18"/>
                              </w:rPr>
                              <w:t>Staff Salaries and Wages</w:t>
                            </w:r>
                            <w:r w:rsidRPr="00BD51B3">
                              <w:rPr>
                                <w:rFonts w:ascii="Source Sans Pro" w:eastAsia="Times New Roman" w:hAnsi="Source Sans Pro" w:cs="Times New Roman"/>
                                <w:b/>
                                <w:bCs/>
                                <w:color w:val="FA4616"/>
                                <w:spacing w:val="-4"/>
                                <w:sz w:val="18"/>
                                <w:szCs w:val="18"/>
                              </w:rPr>
                              <w:t xml:space="preserve"> </w:t>
                            </w:r>
                            <w:r w:rsidRPr="00BD51B3">
                              <w:rPr>
                                <w:rFonts w:ascii="Source Sans Pro" w:eastAsia="Times New Roman" w:hAnsi="Source Sans Pro" w:cs="Times New Roman"/>
                                <w:b/>
                                <w:bCs/>
                                <w:spacing w:val="-4"/>
                                <w:sz w:val="18"/>
                                <w:szCs w:val="18"/>
                              </w:rPr>
                              <w:t xml:space="preserve">- </w:t>
                            </w:r>
                            <w:r>
                              <w:rPr>
                                <w:rFonts w:eastAsia="Times New Roman" w:cs="Times New Roman"/>
                                <w:bCs/>
                                <w:spacing w:val="-4"/>
                                <w:sz w:val="18"/>
                                <w:szCs w:val="18"/>
                              </w:rPr>
                              <w:t>CEO Salary Survey</w:t>
                            </w:r>
                          </w:p>
                          <w:p w:rsidR="00E120A2" w:rsidRPr="00BD51B3" w:rsidRDefault="00E120A2" w:rsidP="00367C89">
                            <w:pPr>
                              <w:spacing w:line="233" w:lineRule="auto"/>
                              <w:ind w:firstLine="90"/>
                              <w:rPr>
                                <w:rFonts w:ascii="Source Sans Pro" w:eastAsia="Times New Roman" w:hAnsi="Source Sans Pro" w:cs="Times New Roman"/>
                                <w:b/>
                                <w:bCs/>
                                <w:color w:val="FA4616"/>
                                <w:sz w:val="18"/>
                                <w:szCs w:val="18"/>
                              </w:rPr>
                            </w:pPr>
                            <w:r w:rsidRPr="00BD51B3">
                              <w:rPr>
                                <w:rFonts w:ascii="Source Sans Pro" w:eastAsia="Times New Roman" w:hAnsi="Source Sans Pro" w:cs="Times New Roman"/>
                                <w:b/>
                                <w:bCs/>
                                <w:color w:val="FA4616"/>
                                <w:sz w:val="18"/>
                                <w:szCs w:val="18"/>
                              </w:rPr>
                              <w:t xml:space="preserve">Structure   </w:t>
                            </w:r>
                            <w:r w:rsidRPr="00BD51B3">
                              <w:rPr>
                                <w:rFonts w:ascii="Source Sans Pro" w:eastAsia="Times New Roman" w:hAnsi="Source Sans Pro" w:cs="Times New Roman"/>
                                <w:b/>
                                <w:bCs/>
                                <w:sz w:val="18"/>
                                <w:szCs w:val="18"/>
                              </w:rPr>
                              <w:t xml:space="preserve">- </w:t>
                            </w:r>
                            <w:r>
                              <w:rPr>
                                <w:rFonts w:eastAsia="Times New Roman" w:cs="Times New Roman"/>
                                <w:bCs/>
                                <w:sz w:val="18"/>
                                <w:szCs w:val="18"/>
                              </w:rPr>
                              <w:t>Organizational Chart Samples</w:t>
                            </w:r>
                          </w:p>
                          <w:p w:rsidR="00E120A2" w:rsidRPr="00BD51B3" w:rsidRDefault="00E120A2" w:rsidP="00367C89">
                            <w:pPr>
                              <w:spacing w:line="233" w:lineRule="auto"/>
                              <w:ind w:firstLine="90"/>
                              <w:rPr>
                                <w:rFonts w:ascii="Source Sans Pro" w:eastAsia="Times New Roman" w:hAnsi="Source Sans Pro" w:cs="Times New Roman"/>
                                <w:b/>
                                <w:bCs/>
                                <w:color w:val="FA4616"/>
                                <w:sz w:val="18"/>
                                <w:szCs w:val="18"/>
                              </w:rPr>
                            </w:pPr>
                            <w:r w:rsidRPr="00BD51B3">
                              <w:rPr>
                                <w:rFonts w:ascii="Source Sans Pro" w:eastAsia="Times New Roman" w:hAnsi="Source Sans Pro" w:cs="Times New Roman"/>
                                <w:b/>
                                <w:bCs/>
                                <w:color w:val="FA4616"/>
                                <w:sz w:val="18"/>
                                <w:szCs w:val="18"/>
                              </w:rPr>
                              <w:t xml:space="preserve">Staff Support  </w:t>
                            </w:r>
                            <w:r w:rsidRPr="00BD51B3">
                              <w:rPr>
                                <w:rFonts w:ascii="Source Sans Pro" w:eastAsia="Times New Roman" w:hAnsi="Source Sans Pro" w:cs="Times New Roman"/>
                                <w:b/>
                                <w:bCs/>
                                <w:sz w:val="18"/>
                                <w:szCs w:val="18"/>
                              </w:rPr>
                              <w:t xml:space="preserve"> - </w:t>
                            </w:r>
                            <w:r w:rsidRPr="00BD51B3">
                              <w:rPr>
                                <w:rFonts w:ascii="Source Sans Pro" w:eastAsia="Times New Roman" w:hAnsi="Source Sans Pro" w:cs="Times New Roman"/>
                                <w:bCs/>
                                <w:sz w:val="18"/>
                                <w:szCs w:val="18"/>
                              </w:rPr>
                              <w:t>Crisis Counseling</w:t>
                            </w:r>
                          </w:p>
                          <w:p w:rsidR="00E120A2" w:rsidRDefault="00E120A2" w:rsidP="00367C89">
                            <w:pPr>
                              <w:spacing w:line="233" w:lineRule="auto"/>
                              <w:ind w:left="90"/>
                              <w:rPr>
                                <w:rFonts w:ascii="Source Sans Pro" w:eastAsia="Times New Roman" w:hAnsi="Source Sans Pro" w:cs="Times New Roman"/>
                                <w:bCs/>
                                <w:sz w:val="18"/>
                                <w:szCs w:val="18"/>
                              </w:rPr>
                            </w:pPr>
                            <w:r w:rsidRPr="00BD51B3">
                              <w:rPr>
                                <w:rFonts w:ascii="Source Sans Pro" w:eastAsia="Times New Roman" w:hAnsi="Source Sans Pro" w:cs="Times New Roman"/>
                                <w:b/>
                                <w:bCs/>
                                <w:color w:val="FA4616"/>
                                <w:sz w:val="18"/>
                                <w:szCs w:val="18"/>
                              </w:rPr>
                              <w:t xml:space="preserve">Staff Transition </w:t>
                            </w:r>
                            <w:r w:rsidRPr="00BD51B3">
                              <w:rPr>
                                <w:rFonts w:ascii="Source Sans Pro" w:eastAsia="Times New Roman" w:hAnsi="Source Sans Pro" w:cs="Times New Roman"/>
                                <w:b/>
                                <w:bCs/>
                                <w:sz w:val="18"/>
                                <w:szCs w:val="18"/>
                              </w:rPr>
                              <w:t xml:space="preserve">- </w:t>
                            </w:r>
                            <w:r>
                              <w:rPr>
                                <w:rFonts w:ascii="Source Sans Pro" w:eastAsia="Times New Roman" w:hAnsi="Source Sans Pro" w:cs="Times New Roman"/>
                                <w:bCs/>
                                <w:sz w:val="18"/>
                                <w:szCs w:val="18"/>
                              </w:rPr>
                              <w:t xml:space="preserve">Exit Interview Process, </w:t>
                            </w:r>
                          </w:p>
                          <w:p w:rsidR="00E120A2" w:rsidRPr="00BD51B3" w:rsidRDefault="00E120A2" w:rsidP="00367C89">
                            <w:pPr>
                              <w:spacing w:line="233" w:lineRule="auto"/>
                              <w:ind w:left="90"/>
                              <w:rPr>
                                <w:rFonts w:ascii="Source Sans Pro" w:eastAsia="Times New Roman" w:hAnsi="Source Sans Pro" w:cs="Times New Roman"/>
                                <w:b/>
                                <w:bCs/>
                                <w:color w:val="FA4616"/>
                                <w:sz w:val="18"/>
                                <w:szCs w:val="18"/>
                              </w:rPr>
                            </w:pPr>
                            <w:r>
                              <w:rPr>
                                <w:rFonts w:ascii="Source Sans Pro" w:eastAsia="Times New Roman" w:hAnsi="Source Sans Pro" w:cs="Times New Roman"/>
                                <w:b/>
                                <w:bCs/>
                                <w:color w:val="FA4616"/>
                                <w:sz w:val="18"/>
                                <w:szCs w:val="18"/>
                              </w:rPr>
                              <w:t xml:space="preserve">   </w:t>
                            </w:r>
                            <w:r>
                              <w:rPr>
                                <w:rFonts w:ascii="Source Sans Pro" w:eastAsia="Times New Roman" w:hAnsi="Source Sans Pro" w:cs="Times New Roman"/>
                                <w:bCs/>
                                <w:sz w:val="18"/>
                                <w:szCs w:val="18"/>
                              </w:rPr>
                              <w:t xml:space="preserve">Also see Resignations and Terminations </w:t>
                            </w:r>
                          </w:p>
                          <w:p w:rsidR="00E120A2" w:rsidRPr="00BD51B3" w:rsidRDefault="00E120A2" w:rsidP="00367C89">
                            <w:pPr>
                              <w:spacing w:line="233" w:lineRule="auto"/>
                              <w:ind w:firstLine="90"/>
                              <w:rPr>
                                <w:rFonts w:ascii="Source Sans Pro" w:eastAsia="Times New Roman" w:hAnsi="Source Sans Pro" w:cs="Times New Roman"/>
                                <w:color w:val="FA4616"/>
                                <w:sz w:val="18"/>
                                <w:szCs w:val="18"/>
                              </w:rPr>
                            </w:pPr>
                            <w:r w:rsidRPr="00BD51B3">
                              <w:rPr>
                                <w:rFonts w:ascii="Source Sans Pro" w:eastAsia="Times New Roman" w:hAnsi="Source Sans Pro" w:cs="Times New Roman"/>
                                <w:b/>
                                <w:bCs/>
                                <w:color w:val="FA4616"/>
                                <w:sz w:val="18"/>
                                <w:szCs w:val="18"/>
                              </w:rPr>
                              <w:t xml:space="preserve">Staffing </w:t>
                            </w:r>
                            <w:r w:rsidRPr="00BD51B3">
                              <w:rPr>
                                <w:rFonts w:ascii="Source Sans Pro" w:eastAsia="Times New Roman" w:hAnsi="Source Sans Pro" w:cs="Times New Roman"/>
                                <w:b/>
                                <w:color w:val="FA4616"/>
                                <w:sz w:val="18"/>
                                <w:szCs w:val="18"/>
                              </w:rPr>
                              <w:t>Additional Resources</w:t>
                            </w:r>
                          </w:p>
                          <w:p w:rsidR="00E120A2" w:rsidRPr="001B0292" w:rsidRDefault="00E120A2" w:rsidP="00475F70">
                            <w:pPr>
                              <w:spacing w:line="233" w:lineRule="auto"/>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Stand Against Racism</w:t>
                            </w:r>
                          </w:p>
                          <w:p w:rsidR="00E120A2" w:rsidRPr="001B0292" w:rsidRDefault="00E120A2" w:rsidP="00475F70">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Stand Against Racism Webinar 2015</w:t>
                            </w:r>
                          </w:p>
                          <w:p w:rsidR="00E120A2" w:rsidRPr="001B0292" w:rsidRDefault="00E120A2" w:rsidP="00475F70">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Stand Against Racism Policy Briefing 2016</w:t>
                            </w:r>
                          </w:p>
                          <w:p w:rsidR="00E120A2" w:rsidRPr="001B0292" w:rsidRDefault="00E120A2" w:rsidP="00475F70">
                            <w:pPr>
                              <w:spacing w:line="233" w:lineRule="auto"/>
                              <w:ind w:firstLine="90"/>
                              <w:rPr>
                                <w:rFonts w:ascii="Source Sans Pro" w:hAnsi="Source Sans Pro"/>
                                <w:sz w:val="18"/>
                                <w:szCs w:val="18"/>
                              </w:rPr>
                            </w:pPr>
                            <w:r w:rsidRPr="001B0292">
                              <w:rPr>
                                <w:rFonts w:ascii="Source Sans Pro" w:hAnsi="Source Sans Pro"/>
                                <w:sz w:val="18"/>
                                <w:szCs w:val="18"/>
                              </w:rPr>
                              <w:t>Other YWCA SAR resources</w:t>
                            </w:r>
                          </w:p>
                          <w:p w:rsidR="00E120A2" w:rsidRPr="001B0292" w:rsidRDefault="00E120A2" w:rsidP="00475F70">
                            <w:pPr>
                              <w:spacing w:line="233" w:lineRule="auto"/>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Strategic Restructuring</w:t>
                            </w:r>
                          </w:p>
                          <w:p w:rsidR="00E120A2" w:rsidRPr="001B0292" w:rsidRDefault="00E120A2" w:rsidP="00475F70">
                            <w:pPr>
                              <w:spacing w:line="233" w:lineRule="auto"/>
                              <w:ind w:left="180" w:hanging="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 xml:space="preserve">YWCA USA Collaboration and Strategic Restructuring Toolkit </w:t>
                            </w:r>
                          </w:p>
                          <w:p w:rsidR="00E120A2" w:rsidRPr="001B0292" w:rsidRDefault="00E120A2" w:rsidP="000B3556">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Strategic Restructuring Overview</w:t>
                            </w:r>
                          </w:p>
                          <w:p w:rsidR="00E120A2" w:rsidRDefault="00E120A2" w:rsidP="00367C89">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Strategic Restructuring Webinar</w:t>
                            </w:r>
                            <w:r w:rsidRPr="00367C89">
                              <w:rPr>
                                <w:rFonts w:ascii="Source Sans Pro" w:eastAsia="Times New Roman" w:hAnsi="Source Sans Pro" w:cs="Times New Roman"/>
                                <w:bCs/>
                                <w:sz w:val="18"/>
                                <w:szCs w:val="18"/>
                              </w:rPr>
                              <w:t xml:space="preserve"> </w:t>
                            </w:r>
                          </w:p>
                          <w:p w:rsidR="00E120A2" w:rsidRPr="001B0292" w:rsidRDefault="00E120A2" w:rsidP="00367C89">
                            <w:pPr>
                              <w:spacing w:line="23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Also see Collaborations and Partnerships</w:t>
                            </w:r>
                          </w:p>
                          <w:p w:rsidR="00E120A2" w:rsidRPr="001B0292" w:rsidRDefault="00E120A2" w:rsidP="00475F70">
                            <w:pPr>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Strategic Thinking and Planning</w:t>
                            </w:r>
                          </w:p>
                          <w:p w:rsidR="00E120A2" w:rsidRPr="001B0292" w:rsidRDefault="00E120A2" w:rsidP="00475F70">
                            <w:pPr>
                              <w:ind w:left="180" w:hanging="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 xml:space="preserve">About </w:t>
                            </w:r>
                            <w:r>
                              <w:rPr>
                                <w:rFonts w:ascii="Source Sans Pro" w:eastAsia="Times New Roman" w:hAnsi="Source Sans Pro" w:cs="Times New Roman"/>
                                <w:bCs/>
                                <w:sz w:val="18"/>
                                <w:szCs w:val="18"/>
                              </w:rPr>
                              <w:t>Strategic Thinking and Planning/</w:t>
                            </w:r>
                            <w:r w:rsidRPr="001B0292">
                              <w:rPr>
                                <w:rFonts w:ascii="Source Sans Pro" w:eastAsia="Times New Roman" w:hAnsi="Source Sans Pro" w:cs="Times New Roman"/>
                                <w:bCs/>
                                <w:sz w:val="18"/>
                                <w:szCs w:val="18"/>
                              </w:rPr>
                              <w:t>Essentials for Excellence</w:t>
                            </w:r>
                          </w:p>
                          <w:p w:rsidR="00E120A2" w:rsidRPr="001B0292" w:rsidRDefault="00E120A2"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Adaptability</w:t>
                            </w:r>
                          </w:p>
                          <w:p w:rsidR="00E120A2" w:rsidRPr="001B0292" w:rsidRDefault="00E120A2"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Planning Consultant RFP/Arrangements</w:t>
                            </w:r>
                          </w:p>
                          <w:p w:rsidR="00E120A2" w:rsidRPr="001B0292" w:rsidRDefault="00E120A2"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Ensuring Impact</w:t>
                            </w:r>
                          </w:p>
                          <w:p w:rsidR="00E120A2" w:rsidRPr="001B0292" w:rsidRDefault="00E120A2"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Models, Tips and Tools</w:t>
                            </w:r>
                          </w:p>
                          <w:p w:rsidR="00E120A2" w:rsidRPr="001B0292" w:rsidRDefault="00E120A2"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Sample Planning Template</w:t>
                            </w:r>
                          </w:p>
                          <w:p w:rsidR="00E120A2" w:rsidRPr="001B0292" w:rsidRDefault="00E120A2"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Readiness Assessment</w:t>
                            </w:r>
                          </w:p>
                          <w:p w:rsidR="00E120A2" w:rsidRPr="001B0292" w:rsidRDefault="00E120A2"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Social Innovation</w:t>
                            </w:r>
                          </w:p>
                          <w:p w:rsidR="00E120A2" w:rsidRPr="0071229D" w:rsidRDefault="00E120A2" w:rsidP="00475F70">
                            <w:pPr>
                              <w:ind w:firstLine="90"/>
                              <w:rPr>
                                <w:rFonts w:ascii="Source Sans Pro" w:eastAsia="Times New Roman" w:hAnsi="Source Sans Pro" w:cs="Times New Roman"/>
                                <w:bCs/>
                                <w:spacing w:val="-8"/>
                                <w:sz w:val="18"/>
                                <w:szCs w:val="18"/>
                              </w:rPr>
                            </w:pPr>
                            <w:r w:rsidRPr="0071229D">
                              <w:rPr>
                                <w:rFonts w:ascii="Source Sans Pro" w:eastAsia="Times New Roman" w:hAnsi="Source Sans Pro" w:cs="Times New Roman"/>
                                <w:bCs/>
                                <w:spacing w:val="-8"/>
                                <w:sz w:val="18"/>
                                <w:szCs w:val="18"/>
                              </w:rPr>
                              <w:t>Strategic Thinking/Planning Additional Resources</w:t>
                            </w:r>
                          </w:p>
                          <w:p w:rsidR="00E120A2" w:rsidRPr="001B0292" w:rsidRDefault="00E120A2"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Also see Sustainability</w:t>
                            </w:r>
                          </w:p>
                          <w:p w:rsidR="00E120A2" w:rsidRPr="001B0292" w:rsidRDefault="00E120A2" w:rsidP="00475F70">
                            <w:pPr>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Succession Planning</w:t>
                            </w:r>
                          </w:p>
                          <w:p w:rsidR="00E120A2" w:rsidRPr="001B0292" w:rsidRDefault="00E120A2"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Overview, Tips, Tools</w:t>
                            </w:r>
                          </w:p>
                          <w:p w:rsidR="00E120A2" w:rsidRPr="001B0292" w:rsidRDefault="00E120A2"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Expanding Leadership</w:t>
                            </w:r>
                          </w:p>
                          <w:p w:rsidR="00E120A2" w:rsidRPr="0071229D" w:rsidRDefault="00E120A2" w:rsidP="00475F70">
                            <w:pPr>
                              <w:ind w:firstLine="90"/>
                              <w:rPr>
                                <w:rFonts w:ascii="Source Sans Pro" w:eastAsia="Times New Roman" w:hAnsi="Source Sans Pro" w:cs="Times New Roman"/>
                                <w:bCs/>
                                <w:spacing w:val="-4"/>
                                <w:sz w:val="18"/>
                                <w:szCs w:val="18"/>
                              </w:rPr>
                            </w:pPr>
                            <w:r w:rsidRPr="0071229D">
                              <w:rPr>
                                <w:rFonts w:ascii="Source Sans Pro" w:eastAsia="Times New Roman" w:hAnsi="Source Sans Pro" w:cs="Times New Roman"/>
                                <w:bCs/>
                                <w:spacing w:val="-4"/>
                                <w:sz w:val="18"/>
                                <w:szCs w:val="18"/>
                              </w:rPr>
                              <w:t>Succession Planning for the Board of Directors</w:t>
                            </w:r>
                          </w:p>
                          <w:p w:rsidR="00E120A2" w:rsidRPr="001B0292" w:rsidRDefault="00E120A2" w:rsidP="00475F70">
                            <w:pPr>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Sustainability</w:t>
                            </w:r>
                          </w:p>
                          <w:p w:rsidR="00E120A2" w:rsidRPr="001B0292" w:rsidRDefault="00E120A2"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Sustainability and Adaptive Capacity</w:t>
                            </w:r>
                          </w:p>
                          <w:p w:rsidR="00E120A2" w:rsidRPr="0071229D" w:rsidRDefault="00E120A2" w:rsidP="00475F70">
                            <w:pPr>
                              <w:ind w:firstLine="90"/>
                              <w:rPr>
                                <w:rFonts w:ascii="Source Sans Pro" w:eastAsia="Times New Roman" w:hAnsi="Source Sans Pro" w:cs="Times New Roman"/>
                                <w:bCs/>
                                <w:spacing w:val="-6"/>
                                <w:sz w:val="18"/>
                                <w:szCs w:val="18"/>
                              </w:rPr>
                            </w:pPr>
                            <w:r w:rsidRPr="0071229D">
                              <w:rPr>
                                <w:rFonts w:ascii="Source Sans Pro" w:eastAsia="Times New Roman" w:hAnsi="Source Sans Pro" w:cs="Times New Roman"/>
                                <w:bCs/>
                                <w:spacing w:val="-6"/>
                                <w:sz w:val="18"/>
                                <w:szCs w:val="18"/>
                              </w:rPr>
                              <w:t>Ensuring Leadership and Capacity for Excellence</w:t>
                            </w:r>
                          </w:p>
                          <w:p w:rsidR="00E120A2" w:rsidRPr="001B0292" w:rsidRDefault="00E120A2"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Ensuring Mission Alignment for Excellence</w:t>
                            </w:r>
                          </w:p>
                          <w:p w:rsidR="00E120A2" w:rsidRDefault="00E120A2"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Sustainability Research</w:t>
                            </w:r>
                            <w:r>
                              <w:rPr>
                                <w:rFonts w:ascii="Source Sans Pro" w:eastAsia="Times New Roman" w:hAnsi="Source Sans Pro" w:cs="Times New Roman"/>
                                <w:bCs/>
                                <w:sz w:val="18"/>
                                <w:szCs w:val="18"/>
                              </w:rPr>
                              <w:t xml:space="preserve"> Report</w:t>
                            </w:r>
                          </w:p>
                          <w:p w:rsidR="00E120A2" w:rsidRPr="001B0292" w:rsidRDefault="00E120A2" w:rsidP="00475F70">
                            <w:pPr>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Also see Strategic Thinking and Planning</w:t>
                            </w:r>
                          </w:p>
                          <w:p w:rsidR="00E120A2" w:rsidRDefault="00E120A2" w:rsidP="00AA09FF">
                            <w:pPr>
                              <w:spacing w:line="72" w:lineRule="auto"/>
                              <w:rPr>
                                <w:rFonts w:ascii="Source Sans Pro" w:eastAsia="Times New Roman" w:hAnsi="Source Sans Pro" w:cs="Times New Roman"/>
                                <w:b/>
                                <w:bCs/>
                                <w:color w:val="FA4616"/>
                                <w:sz w:val="20"/>
                                <w:szCs w:val="20"/>
                              </w:rPr>
                            </w:pPr>
                          </w:p>
                          <w:p w:rsidR="00E120A2" w:rsidRPr="00594B06" w:rsidRDefault="00E120A2"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Tax Credit Information</w:t>
                            </w:r>
                          </w:p>
                          <w:p w:rsidR="00E120A2" w:rsidRPr="00594B06" w:rsidRDefault="00E120A2" w:rsidP="00475F70">
                            <w:pPr>
                              <w:ind w:firstLine="18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Tax Credit Benefits</w:t>
                            </w:r>
                          </w:p>
                          <w:p w:rsidR="00E120A2" w:rsidRPr="00594B06" w:rsidRDefault="00E120A2" w:rsidP="00475F70">
                            <w:pPr>
                              <w:spacing w:line="216" w:lineRule="auto"/>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Teambuilding</w:t>
                            </w:r>
                          </w:p>
                          <w:p w:rsidR="00E120A2" w:rsidRPr="00594B06" w:rsidRDefault="00E120A2" w:rsidP="00475F70">
                            <w:pPr>
                              <w:spacing w:line="216" w:lineRule="auto"/>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Essentials for Excellence</w:t>
                            </w:r>
                          </w:p>
                          <w:p w:rsidR="00E120A2" w:rsidRPr="00594B06" w:rsidRDefault="00E120A2"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Tannenbaum and Schmidt Continuum</w:t>
                            </w:r>
                          </w:p>
                          <w:p w:rsidR="00E120A2" w:rsidRPr="00594B06" w:rsidRDefault="00E120A2"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Tuckman’s Forming, Storming, Norming Performing Description</w:t>
                            </w:r>
                          </w:p>
                          <w:p w:rsidR="00E120A2" w:rsidRPr="00594B06" w:rsidRDefault="00E120A2"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Tips and Tools</w:t>
                            </w:r>
                          </w:p>
                          <w:p w:rsidR="00E120A2" w:rsidRPr="00594B06" w:rsidRDefault="00E120A2" w:rsidP="00475F70">
                            <w:pPr>
                              <w:rPr>
                                <w:rFonts w:ascii="Source Sans Pro" w:eastAsia="Times New Roman" w:hAnsi="Source Sans Pro" w:cs="Times New Roman"/>
                                <w:b/>
                                <w:bCs/>
                                <w:sz w:val="20"/>
                                <w:szCs w:val="20"/>
                              </w:rPr>
                            </w:pPr>
                            <w:r w:rsidRPr="00594B06">
                              <w:rPr>
                                <w:rFonts w:ascii="Source Sans Pro" w:eastAsia="Times New Roman" w:hAnsi="Source Sans Pro" w:cs="Times New Roman"/>
                                <w:b/>
                                <w:bCs/>
                                <w:color w:val="FA4616"/>
                                <w:sz w:val="20"/>
                                <w:szCs w:val="20"/>
                              </w:rPr>
                              <w:t>Technology</w:t>
                            </w:r>
                          </w:p>
                          <w:p w:rsidR="00E120A2" w:rsidRPr="00594B06" w:rsidRDefault="00E120A2"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About Technology</w:t>
                            </w:r>
                          </w:p>
                          <w:p w:rsidR="00E120A2" w:rsidRPr="00594B06" w:rsidRDefault="00E120A2"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Cloud Computing Overview</w:t>
                            </w:r>
                          </w:p>
                          <w:p w:rsidR="00E120A2" w:rsidRPr="00594B06" w:rsidRDefault="00E120A2"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Tech Planning</w:t>
                            </w:r>
                          </w:p>
                          <w:p w:rsidR="00E120A2" w:rsidRPr="00594B06" w:rsidRDefault="00E120A2" w:rsidP="00475F70">
                            <w:pPr>
                              <w:ind w:firstLine="90"/>
                              <w:rPr>
                                <w:rFonts w:ascii="Source Sans Pro" w:eastAsia="Times New Roman" w:hAnsi="Source Sans Pro" w:cs="Arial"/>
                                <w:bCs/>
                                <w:sz w:val="18"/>
                                <w:szCs w:val="18"/>
                              </w:rPr>
                            </w:pPr>
                            <w:r w:rsidRPr="00594B06">
                              <w:rPr>
                                <w:rFonts w:ascii="Source Sans Pro" w:eastAsia="Times New Roman" w:hAnsi="Source Sans Pro" w:cs="Arial"/>
                                <w:bCs/>
                                <w:sz w:val="18"/>
                                <w:szCs w:val="18"/>
                              </w:rPr>
                              <w:t>Tech Products and Services</w:t>
                            </w:r>
                          </w:p>
                          <w:p w:rsidR="00E120A2" w:rsidRPr="00594B06" w:rsidRDefault="00E120A2"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Tech Risk Management Checklist</w:t>
                            </w:r>
                          </w:p>
                          <w:p w:rsidR="00E120A2" w:rsidRPr="001625C8" w:rsidRDefault="00E120A2"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77796" id="Text Box 16" o:spid="_x0000_s1046" type="#_x0000_t202" style="position:absolute;margin-left:.4pt;margin-top:.3pt;width:190.8pt;height:592.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" fillcolor="white [3201]" strokeweight=".5pt">
                <v:textbox>
                  <w:txbxContent>
                    <w:p w:rsidR="00E120A2" w:rsidRPr="00BD51B3" w:rsidRDefault="00E120A2" w:rsidP="00367C89">
                      <w:pPr>
                        <w:spacing w:line="233" w:lineRule="auto"/>
                        <w:ind w:firstLine="90"/>
                        <w:rPr>
                          <w:rFonts w:ascii="Source Sans Pro" w:eastAsia="Times New Roman" w:hAnsi="Source Sans Pro" w:cs="Times New Roman"/>
                          <w:b/>
                          <w:bCs/>
                          <w:color w:val="FA4616"/>
                          <w:spacing w:val="-4"/>
                          <w:sz w:val="18"/>
                          <w:szCs w:val="18"/>
                        </w:rPr>
                      </w:pPr>
                      <w:r w:rsidRPr="00F63303">
                        <w:rPr>
                          <w:rFonts w:ascii="Source Sans Pro" w:eastAsia="Times New Roman" w:hAnsi="Source Sans Pro" w:cs="Times New Roman"/>
                          <w:b/>
                          <w:bCs/>
                          <w:color w:val="FA4616"/>
                          <w:sz w:val="18"/>
                          <w:szCs w:val="18"/>
                        </w:rPr>
                        <w:t>Staff Salaries and Wages</w:t>
                      </w:r>
                      <w:r w:rsidRPr="00BD51B3">
                        <w:rPr>
                          <w:rFonts w:ascii="Source Sans Pro" w:eastAsia="Times New Roman" w:hAnsi="Source Sans Pro" w:cs="Times New Roman"/>
                          <w:b/>
                          <w:bCs/>
                          <w:color w:val="FA4616"/>
                          <w:spacing w:val="-4"/>
                          <w:sz w:val="18"/>
                          <w:szCs w:val="18"/>
                        </w:rPr>
                        <w:t xml:space="preserve"> </w:t>
                      </w:r>
                      <w:r w:rsidRPr="00BD51B3">
                        <w:rPr>
                          <w:rFonts w:ascii="Source Sans Pro" w:eastAsia="Times New Roman" w:hAnsi="Source Sans Pro" w:cs="Times New Roman"/>
                          <w:b/>
                          <w:bCs/>
                          <w:spacing w:val="-4"/>
                          <w:sz w:val="18"/>
                          <w:szCs w:val="18"/>
                        </w:rPr>
                        <w:t xml:space="preserve">- </w:t>
                      </w:r>
                      <w:r>
                        <w:rPr>
                          <w:rFonts w:eastAsia="Times New Roman" w:cs="Times New Roman"/>
                          <w:bCs/>
                          <w:spacing w:val="-4"/>
                          <w:sz w:val="18"/>
                          <w:szCs w:val="18"/>
                        </w:rPr>
                        <w:t>CEO Salary Survey</w:t>
                      </w:r>
                    </w:p>
                    <w:p w:rsidR="00E120A2" w:rsidRPr="00BD51B3" w:rsidRDefault="00E120A2" w:rsidP="00367C89">
                      <w:pPr>
                        <w:spacing w:line="233" w:lineRule="auto"/>
                        <w:ind w:firstLine="90"/>
                        <w:rPr>
                          <w:rFonts w:ascii="Source Sans Pro" w:eastAsia="Times New Roman" w:hAnsi="Source Sans Pro" w:cs="Times New Roman"/>
                          <w:b/>
                          <w:bCs/>
                          <w:color w:val="FA4616"/>
                          <w:sz w:val="18"/>
                          <w:szCs w:val="18"/>
                        </w:rPr>
                      </w:pPr>
                      <w:r w:rsidRPr="00BD51B3">
                        <w:rPr>
                          <w:rFonts w:ascii="Source Sans Pro" w:eastAsia="Times New Roman" w:hAnsi="Source Sans Pro" w:cs="Times New Roman"/>
                          <w:b/>
                          <w:bCs/>
                          <w:color w:val="FA4616"/>
                          <w:sz w:val="18"/>
                          <w:szCs w:val="18"/>
                        </w:rPr>
                        <w:t xml:space="preserve">Structure   </w:t>
                      </w:r>
                      <w:r w:rsidRPr="00BD51B3">
                        <w:rPr>
                          <w:rFonts w:ascii="Source Sans Pro" w:eastAsia="Times New Roman" w:hAnsi="Source Sans Pro" w:cs="Times New Roman"/>
                          <w:b/>
                          <w:bCs/>
                          <w:sz w:val="18"/>
                          <w:szCs w:val="18"/>
                        </w:rPr>
                        <w:t xml:space="preserve">- </w:t>
                      </w:r>
                      <w:r>
                        <w:rPr>
                          <w:rFonts w:eastAsia="Times New Roman" w:cs="Times New Roman"/>
                          <w:bCs/>
                          <w:sz w:val="18"/>
                          <w:szCs w:val="18"/>
                        </w:rPr>
                        <w:t>Organizational Chart Samples</w:t>
                      </w:r>
                    </w:p>
                    <w:p w:rsidR="00E120A2" w:rsidRPr="00BD51B3" w:rsidRDefault="00E120A2" w:rsidP="00367C89">
                      <w:pPr>
                        <w:spacing w:line="233" w:lineRule="auto"/>
                        <w:ind w:firstLine="90"/>
                        <w:rPr>
                          <w:rFonts w:ascii="Source Sans Pro" w:eastAsia="Times New Roman" w:hAnsi="Source Sans Pro" w:cs="Times New Roman"/>
                          <w:b/>
                          <w:bCs/>
                          <w:color w:val="FA4616"/>
                          <w:sz w:val="18"/>
                          <w:szCs w:val="18"/>
                        </w:rPr>
                      </w:pPr>
                      <w:r w:rsidRPr="00BD51B3">
                        <w:rPr>
                          <w:rFonts w:ascii="Source Sans Pro" w:eastAsia="Times New Roman" w:hAnsi="Source Sans Pro" w:cs="Times New Roman"/>
                          <w:b/>
                          <w:bCs/>
                          <w:color w:val="FA4616"/>
                          <w:sz w:val="18"/>
                          <w:szCs w:val="18"/>
                        </w:rPr>
                        <w:t xml:space="preserve">Staff Support  </w:t>
                      </w:r>
                      <w:r w:rsidRPr="00BD51B3">
                        <w:rPr>
                          <w:rFonts w:ascii="Source Sans Pro" w:eastAsia="Times New Roman" w:hAnsi="Source Sans Pro" w:cs="Times New Roman"/>
                          <w:b/>
                          <w:bCs/>
                          <w:sz w:val="18"/>
                          <w:szCs w:val="18"/>
                        </w:rPr>
                        <w:t xml:space="preserve"> - </w:t>
                      </w:r>
                      <w:r w:rsidRPr="00BD51B3">
                        <w:rPr>
                          <w:rFonts w:ascii="Source Sans Pro" w:eastAsia="Times New Roman" w:hAnsi="Source Sans Pro" w:cs="Times New Roman"/>
                          <w:bCs/>
                          <w:sz w:val="18"/>
                          <w:szCs w:val="18"/>
                        </w:rPr>
                        <w:t>Crisis Counseling</w:t>
                      </w:r>
                    </w:p>
                    <w:p w:rsidR="00E120A2" w:rsidRDefault="00E120A2" w:rsidP="00367C89">
                      <w:pPr>
                        <w:spacing w:line="233" w:lineRule="auto"/>
                        <w:ind w:left="90"/>
                        <w:rPr>
                          <w:rFonts w:ascii="Source Sans Pro" w:eastAsia="Times New Roman" w:hAnsi="Source Sans Pro" w:cs="Times New Roman"/>
                          <w:bCs/>
                          <w:sz w:val="18"/>
                          <w:szCs w:val="18"/>
                        </w:rPr>
                      </w:pPr>
                      <w:r w:rsidRPr="00BD51B3">
                        <w:rPr>
                          <w:rFonts w:ascii="Source Sans Pro" w:eastAsia="Times New Roman" w:hAnsi="Source Sans Pro" w:cs="Times New Roman"/>
                          <w:b/>
                          <w:bCs/>
                          <w:color w:val="FA4616"/>
                          <w:sz w:val="18"/>
                          <w:szCs w:val="18"/>
                        </w:rPr>
                        <w:t xml:space="preserve">Staff Transition </w:t>
                      </w:r>
                      <w:r w:rsidRPr="00BD51B3">
                        <w:rPr>
                          <w:rFonts w:ascii="Source Sans Pro" w:eastAsia="Times New Roman" w:hAnsi="Source Sans Pro" w:cs="Times New Roman"/>
                          <w:b/>
                          <w:bCs/>
                          <w:sz w:val="18"/>
                          <w:szCs w:val="18"/>
                        </w:rPr>
                        <w:t xml:space="preserve">- </w:t>
                      </w:r>
                      <w:r>
                        <w:rPr>
                          <w:rFonts w:ascii="Source Sans Pro" w:eastAsia="Times New Roman" w:hAnsi="Source Sans Pro" w:cs="Times New Roman"/>
                          <w:bCs/>
                          <w:sz w:val="18"/>
                          <w:szCs w:val="18"/>
                        </w:rPr>
                        <w:t xml:space="preserve">Exit Interview Process, </w:t>
                      </w:r>
                    </w:p>
                    <w:p w:rsidR="00E120A2" w:rsidRPr="00BD51B3" w:rsidRDefault="00E120A2" w:rsidP="00367C89">
                      <w:pPr>
                        <w:spacing w:line="233" w:lineRule="auto"/>
                        <w:ind w:left="90"/>
                        <w:rPr>
                          <w:rFonts w:ascii="Source Sans Pro" w:eastAsia="Times New Roman" w:hAnsi="Source Sans Pro" w:cs="Times New Roman"/>
                          <w:b/>
                          <w:bCs/>
                          <w:color w:val="FA4616"/>
                          <w:sz w:val="18"/>
                          <w:szCs w:val="18"/>
                        </w:rPr>
                      </w:pPr>
                      <w:r>
                        <w:rPr>
                          <w:rFonts w:ascii="Source Sans Pro" w:eastAsia="Times New Roman" w:hAnsi="Source Sans Pro" w:cs="Times New Roman"/>
                          <w:b/>
                          <w:bCs/>
                          <w:color w:val="FA4616"/>
                          <w:sz w:val="18"/>
                          <w:szCs w:val="18"/>
                        </w:rPr>
                        <w:t xml:space="preserve">   </w:t>
                      </w:r>
                      <w:r>
                        <w:rPr>
                          <w:rFonts w:ascii="Source Sans Pro" w:eastAsia="Times New Roman" w:hAnsi="Source Sans Pro" w:cs="Times New Roman"/>
                          <w:bCs/>
                          <w:sz w:val="18"/>
                          <w:szCs w:val="18"/>
                        </w:rPr>
                        <w:t xml:space="preserve">Also see Resignations and Terminations </w:t>
                      </w:r>
                    </w:p>
                    <w:p w:rsidR="00E120A2" w:rsidRPr="00BD51B3" w:rsidRDefault="00E120A2" w:rsidP="00367C89">
                      <w:pPr>
                        <w:spacing w:line="233" w:lineRule="auto"/>
                        <w:ind w:firstLine="90"/>
                        <w:rPr>
                          <w:rFonts w:ascii="Source Sans Pro" w:eastAsia="Times New Roman" w:hAnsi="Source Sans Pro" w:cs="Times New Roman"/>
                          <w:color w:val="FA4616"/>
                          <w:sz w:val="18"/>
                          <w:szCs w:val="18"/>
                        </w:rPr>
                      </w:pPr>
                      <w:r w:rsidRPr="00BD51B3">
                        <w:rPr>
                          <w:rFonts w:ascii="Source Sans Pro" w:eastAsia="Times New Roman" w:hAnsi="Source Sans Pro" w:cs="Times New Roman"/>
                          <w:b/>
                          <w:bCs/>
                          <w:color w:val="FA4616"/>
                          <w:sz w:val="18"/>
                          <w:szCs w:val="18"/>
                        </w:rPr>
                        <w:t xml:space="preserve">Staffing </w:t>
                      </w:r>
                      <w:r w:rsidRPr="00BD51B3">
                        <w:rPr>
                          <w:rFonts w:ascii="Source Sans Pro" w:eastAsia="Times New Roman" w:hAnsi="Source Sans Pro" w:cs="Times New Roman"/>
                          <w:b/>
                          <w:color w:val="FA4616"/>
                          <w:sz w:val="18"/>
                          <w:szCs w:val="18"/>
                        </w:rPr>
                        <w:t>Additional Resources</w:t>
                      </w:r>
                    </w:p>
                    <w:p w:rsidR="00E120A2" w:rsidRPr="001B0292" w:rsidRDefault="00E120A2" w:rsidP="00475F70">
                      <w:pPr>
                        <w:spacing w:line="233" w:lineRule="auto"/>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Stand Against Racism</w:t>
                      </w:r>
                    </w:p>
                    <w:p w:rsidR="00E120A2" w:rsidRPr="001B0292" w:rsidRDefault="00E120A2" w:rsidP="00475F70">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Stand Against Racism Webinar 2015</w:t>
                      </w:r>
                    </w:p>
                    <w:p w:rsidR="00E120A2" w:rsidRPr="001B0292" w:rsidRDefault="00E120A2" w:rsidP="00475F70">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Stand Against Racism Policy Briefing 2016</w:t>
                      </w:r>
                    </w:p>
                    <w:p w:rsidR="00E120A2" w:rsidRPr="001B0292" w:rsidRDefault="00E120A2" w:rsidP="00475F70">
                      <w:pPr>
                        <w:spacing w:line="233" w:lineRule="auto"/>
                        <w:ind w:firstLine="90"/>
                        <w:rPr>
                          <w:rFonts w:ascii="Source Sans Pro" w:hAnsi="Source Sans Pro"/>
                          <w:sz w:val="18"/>
                          <w:szCs w:val="18"/>
                        </w:rPr>
                      </w:pPr>
                      <w:r w:rsidRPr="001B0292">
                        <w:rPr>
                          <w:rFonts w:ascii="Source Sans Pro" w:hAnsi="Source Sans Pro"/>
                          <w:sz w:val="18"/>
                          <w:szCs w:val="18"/>
                        </w:rPr>
                        <w:t>Other YWCA SAR resources</w:t>
                      </w:r>
                    </w:p>
                    <w:p w:rsidR="00E120A2" w:rsidRPr="001B0292" w:rsidRDefault="00E120A2" w:rsidP="00475F70">
                      <w:pPr>
                        <w:spacing w:line="233" w:lineRule="auto"/>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Strategic Restructuring</w:t>
                      </w:r>
                    </w:p>
                    <w:p w:rsidR="00E120A2" w:rsidRPr="001B0292" w:rsidRDefault="00E120A2" w:rsidP="00475F70">
                      <w:pPr>
                        <w:spacing w:line="233" w:lineRule="auto"/>
                        <w:ind w:left="180" w:hanging="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 xml:space="preserve">YWCA USA Collaboration and Strategic Restructuring Toolkit </w:t>
                      </w:r>
                    </w:p>
                    <w:p w:rsidR="00E120A2" w:rsidRPr="001B0292" w:rsidRDefault="00E120A2" w:rsidP="000B3556">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Strategic Restructuring Overview</w:t>
                      </w:r>
                    </w:p>
                    <w:p w:rsidR="00E120A2" w:rsidRDefault="00E120A2" w:rsidP="00367C89">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Strategic Restructuring Webinar</w:t>
                      </w:r>
                      <w:r w:rsidRPr="00367C89">
                        <w:rPr>
                          <w:rFonts w:ascii="Source Sans Pro" w:eastAsia="Times New Roman" w:hAnsi="Source Sans Pro" w:cs="Times New Roman"/>
                          <w:bCs/>
                          <w:sz w:val="18"/>
                          <w:szCs w:val="18"/>
                        </w:rPr>
                        <w:t xml:space="preserve"> </w:t>
                      </w:r>
                    </w:p>
                    <w:p w:rsidR="00E120A2" w:rsidRPr="001B0292" w:rsidRDefault="00E120A2" w:rsidP="00367C89">
                      <w:pPr>
                        <w:spacing w:line="23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Also see Collaborations and Partnerships</w:t>
                      </w:r>
                    </w:p>
                    <w:p w:rsidR="00E120A2" w:rsidRPr="001B0292" w:rsidRDefault="00E120A2" w:rsidP="00475F70">
                      <w:pPr>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Strategic Thinking and Planning</w:t>
                      </w:r>
                    </w:p>
                    <w:p w:rsidR="00E120A2" w:rsidRPr="001B0292" w:rsidRDefault="00E120A2" w:rsidP="00475F70">
                      <w:pPr>
                        <w:ind w:left="180" w:hanging="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 xml:space="preserve">About </w:t>
                      </w:r>
                      <w:r>
                        <w:rPr>
                          <w:rFonts w:ascii="Source Sans Pro" w:eastAsia="Times New Roman" w:hAnsi="Source Sans Pro" w:cs="Times New Roman"/>
                          <w:bCs/>
                          <w:sz w:val="18"/>
                          <w:szCs w:val="18"/>
                        </w:rPr>
                        <w:t>Strategic Thinking and Planning/</w:t>
                      </w:r>
                      <w:r w:rsidRPr="001B0292">
                        <w:rPr>
                          <w:rFonts w:ascii="Source Sans Pro" w:eastAsia="Times New Roman" w:hAnsi="Source Sans Pro" w:cs="Times New Roman"/>
                          <w:bCs/>
                          <w:sz w:val="18"/>
                          <w:szCs w:val="18"/>
                        </w:rPr>
                        <w:t>Essentials for Excellence</w:t>
                      </w:r>
                    </w:p>
                    <w:p w:rsidR="00E120A2" w:rsidRPr="001B0292" w:rsidRDefault="00E120A2"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Adaptability</w:t>
                      </w:r>
                    </w:p>
                    <w:p w:rsidR="00E120A2" w:rsidRPr="001B0292" w:rsidRDefault="00E120A2"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Planning Consultant RFP/Arrangements</w:t>
                      </w:r>
                    </w:p>
                    <w:p w:rsidR="00E120A2" w:rsidRPr="001B0292" w:rsidRDefault="00E120A2"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Ensuring Impact</w:t>
                      </w:r>
                    </w:p>
                    <w:p w:rsidR="00E120A2" w:rsidRPr="001B0292" w:rsidRDefault="00E120A2"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Models, Tips and Tools</w:t>
                      </w:r>
                    </w:p>
                    <w:p w:rsidR="00E120A2" w:rsidRPr="001B0292" w:rsidRDefault="00E120A2"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Sample Planning Template</w:t>
                      </w:r>
                    </w:p>
                    <w:p w:rsidR="00E120A2" w:rsidRPr="001B0292" w:rsidRDefault="00E120A2"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Readiness Assessment</w:t>
                      </w:r>
                    </w:p>
                    <w:p w:rsidR="00E120A2" w:rsidRPr="001B0292" w:rsidRDefault="00E120A2"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Social Innovation</w:t>
                      </w:r>
                    </w:p>
                    <w:p w:rsidR="00E120A2" w:rsidRPr="0071229D" w:rsidRDefault="00E120A2" w:rsidP="00475F70">
                      <w:pPr>
                        <w:ind w:firstLine="90"/>
                        <w:rPr>
                          <w:rFonts w:ascii="Source Sans Pro" w:eastAsia="Times New Roman" w:hAnsi="Source Sans Pro" w:cs="Times New Roman"/>
                          <w:bCs/>
                          <w:spacing w:val="-8"/>
                          <w:sz w:val="18"/>
                          <w:szCs w:val="18"/>
                        </w:rPr>
                      </w:pPr>
                      <w:r w:rsidRPr="0071229D">
                        <w:rPr>
                          <w:rFonts w:ascii="Source Sans Pro" w:eastAsia="Times New Roman" w:hAnsi="Source Sans Pro" w:cs="Times New Roman"/>
                          <w:bCs/>
                          <w:spacing w:val="-8"/>
                          <w:sz w:val="18"/>
                          <w:szCs w:val="18"/>
                        </w:rPr>
                        <w:t>Strategic Thinking/Planning Additional Resources</w:t>
                      </w:r>
                    </w:p>
                    <w:p w:rsidR="00E120A2" w:rsidRPr="001B0292" w:rsidRDefault="00E120A2"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Also see Sustainability</w:t>
                      </w:r>
                    </w:p>
                    <w:p w:rsidR="00E120A2" w:rsidRPr="001B0292" w:rsidRDefault="00E120A2" w:rsidP="00475F70">
                      <w:pPr>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Succession Planning</w:t>
                      </w:r>
                    </w:p>
                    <w:p w:rsidR="00E120A2" w:rsidRPr="001B0292" w:rsidRDefault="00E120A2"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Overview, Tips, Tools</w:t>
                      </w:r>
                    </w:p>
                    <w:p w:rsidR="00E120A2" w:rsidRPr="001B0292" w:rsidRDefault="00E120A2"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Expanding Leadership</w:t>
                      </w:r>
                    </w:p>
                    <w:p w:rsidR="00E120A2" w:rsidRPr="0071229D" w:rsidRDefault="00E120A2" w:rsidP="00475F70">
                      <w:pPr>
                        <w:ind w:firstLine="90"/>
                        <w:rPr>
                          <w:rFonts w:ascii="Source Sans Pro" w:eastAsia="Times New Roman" w:hAnsi="Source Sans Pro" w:cs="Times New Roman"/>
                          <w:bCs/>
                          <w:spacing w:val="-4"/>
                          <w:sz w:val="18"/>
                          <w:szCs w:val="18"/>
                        </w:rPr>
                      </w:pPr>
                      <w:r w:rsidRPr="0071229D">
                        <w:rPr>
                          <w:rFonts w:ascii="Source Sans Pro" w:eastAsia="Times New Roman" w:hAnsi="Source Sans Pro" w:cs="Times New Roman"/>
                          <w:bCs/>
                          <w:spacing w:val="-4"/>
                          <w:sz w:val="18"/>
                          <w:szCs w:val="18"/>
                        </w:rPr>
                        <w:t>Succession Planning for the Board of Directors</w:t>
                      </w:r>
                    </w:p>
                    <w:p w:rsidR="00E120A2" w:rsidRPr="001B0292" w:rsidRDefault="00E120A2" w:rsidP="00475F70">
                      <w:pPr>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Sustainability</w:t>
                      </w:r>
                    </w:p>
                    <w:p w:rsidR="00E120A2" w:rsidRPr="001B0292" w:rsidRDefault="00E120A2"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Sustainability and Adaptive Capacity</w:t>
                      </w:r>
                    </w:p>
                    <w:p w:rsidR="00E120A2" w:rsidRPr="0071229D" w:rsidRDefault="00E120A2" w:rsidP="00475F70">
                      <w:pPr>
                        <w:ind w:firstLine="90"/>
                        <w:rPr>
                          <w:rFonts w:ascii="Source Sans Pro" w:eastAsia="Times New Roman" w:hAnsi="Source Sans Pro" w:cs="Times New Roman"/>
                          <w:bCs/>
                          <w:spacing w:val="-6"/>
                          <w:sz w:val="18"/>
                          <w:szCs w:val="18"/>
                        </w:rPr>
                      </w:pPr>
                      <w:r w:rsidRPr="0071229D">
                        <w:rPr>
                          <w:rFonts w:ascii="Source Sans Pro" w:eastAsia="Times New Roman" w:hAnsi="Source Sans Pro" w:cs="Times New Roman"/>
                          <w:bCs/>
                          <w:spacing w:val="-6"/>
                          <w:sz w:val="18"/>
                          <w:szCs w:val="18"/>
                        </w:rPr>
                        <w:t>Ensuring Leadership and Capacity for Excellence</w:t>
                      </w:r>
                    </w:p>
                    <w:p w:rsidR="00E120A2" w:rsidRPr="001B0292" w:rsidRDefault="00E120A2"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Ensuring Mission Alignment for Excellence</w:t>
                      </w:r>
                    </w:p>
                    <w:p w:rsidR="00E120A2" w:rsidRDefault="00E120A2"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Sustainability Research</w:t>
                      </w:r>
                      <w:r>
                        <w:rPr>
                          <w:rFonts w:ascii="Source Sans Pro" w:eastAsia="Times New Roman" w:hAnsi="Source Sans Pro" w:cs="Times New Roman"/>
                          <w:bCs/>
                          <w:sz w:val="18"/>
                          <w:szCs w:val="18"/>
                        </w:rPr>
                        <w:t xml:space="preserve"> Report</w:t>
                      </w:r>
                    </w:p>
                    <w:p w:rsidR="00E120A2" w:rsidRPr="001B0292" w:rsidRDefault="00E120A2" w:rsidP="00475F70">
                      <w:pPr>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Also see Strategic Thinking and Planning</w:t>
                      </w:r>
                    </w:p>
                    <w:p w:rsidR="00E120A2" w:rsidRDefault="00E120A2" w:rsidP="00AA09FF">
                      <w:pPr>
                        <w:spacing w:line="72" w:lineRule="auto"/>
                        <w:rPr>
                          <w:rFonts w:ascii="Source Sans Pro" w:eastAsia="Times New Roman" w:hAnsi="Source Sans Pro" w:cs="Times New Roman"/>
                          <w:b/>
                          <w:bCs/>
                          <w:color w:val="FA4616"/>
                          <w:sz w:val="20"/>
                          <w:szCs w:val="20"/>
                        </w:rPr>
                      </w:pPr>
                    </w:p>
                    <w:p w:rsidR="00E120A2" w:rsidRPr="00594B06" w:rsidRDefault="00E120A2"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Tax Credit Information</w:t>
                      </w:r>
                    </w:p>
                    <w:p w:rsidR="00E120A2" w:rsidRPr="00594B06" w:rsidRDefault="00E120A2" w:rsidP="00475F70">
                      <w:pPr>
                        <w:ind w:firstLine="18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Tax Credit Benefits</w:t>
                      </w:r>
                    </w:p>
                    <w:p w:rsidR="00E120A2" w:rsidRPr="00594B06" w:rsidRDefault="00E120A2" w:rsidP="00475F70">
                      <w:pPr>
                        <w:spacing w:line="216" w:lineRule="auto"/>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Teambuilding</w:t>
                      </w:r>
                    </w:p>
                    <w:p w:rsidR="00E120A2" w:rsidRPr="00594B06" w:rsidRDefault="00E120A2" w:rsidP="00475F70">
                      <w:pPr>
                        <w:spacing w:line="216" w:lineRule="auto"/>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Essentials for Excellence</w:t>
                      </w:r>
                    </w:p>
                    <w:p w:rsidR="00E120A2" w:rsidRPr="00594B06" w:rsidRDefault="00E120A2"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Tannenbaum and Schmidt Continuum</w:t>
                      </w:r>
                    </w:p>
                    <w:p w:rsidR="00E120A2" w:rsidRPr="00594B06" w:rsidRDefault="00E120A2"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Tuckman’s Forming, Storming, Norming Performing Description</w:t>
                      </w:r>
                    </w:p>
                    <w:p w:rsidR="00E120A2" w:rsidRPr="00594B06" w:rsidRDefault="00E120A2"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Tips and Tools</w:t>
                      </w:r>
                    </w:p>
                    <w:p w:rsidR="00E120A2" w:rsidRPr="00594B06" w:rsidRDefault="00E120A2" w:rsidP="00475F70">
                      <w:pPr>
                        <w:rPr>
                          <w:rFonts w:ascii="Source Sans Pro" w:eastAsia="Times New Roman" w:hAnsi="Source Sans Pro" w:cs="Times New Roman"/>
                          <w:b/>
                          <w:bCs/>
                          <w:sz w:val="20"/>
                          <w:szCs w:val="20"/>
                        </w:rPr>
                      </w:pPr>
                      <w:r w:rsidRPr="00594B06">
                        <w:rPr>
                          <w:rFonts w:ascii="Source Sans Pro" w:eastAsia="Times New Roman" w:hAnsi="Source Sans Pro" w:cs="Times New Roman"/>
                          <w:b/>
                          <w:bCs/>
                          <w:color w:val="FA4616"/>
                          <w:sz w:val="20"/>
                          <w:szCs w:val="20"/>
                        </w:rPr>
                        <w:t>Technology</w:t>
                      </w:r>
                    </w:p>
                    <w:p w:rsidR="00E120A2" w:rsidRPr="00594B06" w:rsidRDefault="00E120A2"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About Technology</w:t>
                      </w:r>
                    </w:p>
                    <w:p w:rsidR="00E120A2" w:rsidRPr="00594B06" w:rsidRDefault="00E120A2"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Cloud Computing Overview</w:t>
                      </w:r>
                    </w:p>
                    <w:p w:rsidR="00E120A2" w:rsidRPr="00594B06" w:rsidRDefault="00E120A2"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Tech Planning</w:t>
                      </w:r>
                    </w:p>
                    <w:p w:rsidR="00E120A2" w:rsidRPr="00594B06" w:rsidRDefault="00E120A2" w:rsidP="00475F70">
                      <w:pPr>
                        <w:ind w:firstLine="90"/>
                        <w:rPr>
                          <w:rFonts w:ascii="Source Sans Pro" w:eastAsia="Times New Roman" w:hAnsi="Source Sans Pro" w:cs="Arial"/>
                          <w:bCs/>
                          <w:sz w:val="18"/>
                          <w:szCs w:val="18"/>
                        </w:rPr>
                      </w:pPr>
                      <w:r w:rsidRPr="00594B06">
                        <w:rPr>
                          <w:rFonts w:ascii="Source Sans Pro" w:eastAsia="Times New Roman" w:hAnsi="Source Sans Pro" w:cs="Arial"/>
                          <w:bCs/>
                          <w:sz w:val="18"/>
                          <w:szCs w:val="18"/>
                        </w:rPr>
                        <w:t>Tech Products and Services</w:t>
                      </w:r>
                    </w:p>
                    <w:p w:rsidR="00E120A2" w:rsidRPr="00594B06" w:rsidRDefault="00E120A2"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Tech Risk Management Checklist</w:t>
                      </w:r>
                    </w:p>
                    <w:p w:rsidR="00E120A2" w:rsidRPr="001625C8" w:rsidRDefault="00E120A2"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002E4E62" w:rsidRPr="00573087">
        <w:rPr>
          <w:rFonts w:ascii="Source Sans Pro" w:hAnsi="Source Sans Pro"/>
          <w:b/>
          <w:noProof/>
          <w:sz w:val="21"/>
          <w:szCs w:val="21"/>
        </w:rPr>
        <w:br w:type="page"/>
      </w:r>
    </w:p>
    <w:p w:rsidR="00D55AC1" w:rsidRPr="00573087" w:rsidRDefault="00D55AC1" w:rsidP="00D55AC1">
      <w:pPr>
        <w:rPr>
          <w:rFonts w:ascii="Source Sans Pro" w:hAnsi="Source Sans Pro"/>
          <w:b/>
          <w:noProof/>
          <w:sz w:val="21"/>
          <w:szCs w:val="21"/>
        </w:rPr>
      </w:pPr>
    </w:p>
    <w:p w:rsidR="00D55AC1" w:rsidRPr="00573087" w:rsidRDefault="006C001A">
      <w:pPr>
        <w:rPr>
          <w:rFonts w:ascii="Source Sans Pro" w:hAnsi="Source Sans Pro"/>
        </w:rPr>
      </w:pPr>
      <w:r w:rsidRPr="00573087">
        <w:rPr>
          <w:rFonts w:ascii="Source Sans Pro" w:hAnsi="Source Sans Pro"/>
          <w:noProof/>
        </w:rPr>
        <mc:AlternateContent>
          <mc:Choice Requires="wps">
            <w:drawing>
              <wp:anchor distT="0" distB="0" distL="114300" distR="114300" simplePos="0" relativeHeight="251674624" behindDoc="0" locked="0" layoutInCell="1" allowOverlap="1">
                <wp:simplePos x="0" y="0"/>
                <wp:positionH relativeFrom="column">
                  <wp:posOffset>-1270</wp:posOffset>
                </wp:positionH>
                <wp:positionV relativeFrom="paragraph">
                  <wp:posOffset>-116840</wp:posOffset>
                </wp:positionV>
                <wp:extent cx="4311650" cy="27305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4311650" cy="273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20A2" w:rsidRPr="00170381" w:rsidRDefault="00E120A2">
                            <w:pPr>
                              <w:rPr>
                                <w:rFonts w:ascii="Source Sans Pro" w:hAnsi="Source Sans Pro"/>
                                <w:i/>
                              </w:rPr>
                            </w:pPr>
                            <w:r w:rsidRPr="00170381">
                              <w:rPr>
                                <w:rFonts w:ascii="Source Sans Pro" w:hAnsi="Source Sans Pro"/>
                                <w:i/>
                              </w:rPr>
                              <w:t>Please note: Some categories and sub-categories cross page breaks</w:t>
                            </w:r>
                          </w:p>
                          <w:p w:rsidR="00E120A2" w:rsidRDefault="00E120A2">
                            <w:r>
                              <w:t>Some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47" type="#_x0000_t202" style="position:absolute;margin-left:-.1pt;margin-top:-9.2pt;width:339.5pt;height:2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" fillcolor="white [3201]" strokeweight=".5pt">
                <v:textbox>
                  <w:txbxContent>
                    <w:p w:rsidR="00E120A2" w:rsidRPr="00170381" w:rsidRDefault="00E120A2">
                      <w:pPr>
                        <w:rPr>
                          <w:rFonts w:ascii="Source Sans Pro" w:hAnsi="Source Sans Pro"/>
                          <w:i/>
                        </w:rPr>
                      </w:pPr>
                      <w:r w:rsidRPr="00170381">
                        <w:rPr>
                          <w:rFonts w:ascii="Source Sans Pro" w:hAnsi="Source Sans Pro"/>
                          <w:i/>
                        </w:rPr>
                        <w:t>Please note: Some categories and sub-categories cross page breaks</w:t>
                      </w:r>
                    </w:p>
                    <w:p w:rsidR="00E120A2" w:rsidRDefault="00E120A2">
                      <w:r>
                        <w:t>Some</w:t>
                      </w:r>
                    </w:p>
                  </w:txbxContent>
                </v:textbox>
              </v:shape>
            </w:pict>
          </mc:Fallback>
        </mc:AlternateContent>
      </w:r>
    </w:p>
    <w:tbl>
      <w:tblPr>
        <w:tblW w:w="20655" w:type="dxa"/>
        <w:tblInd w:w="-5" w:type="dxa"/>
        <w:tblLayout w:type="fixed"/>
        <w:tblLook w:val="04A0" w:firstRow="1" w:lastRow="0" w:firstColumn="1" w:lastColumn="0" w:noHBand="0" w:noVBand="1"/>
      </w:tblPr>
      <w:tblGrid>
        <w:gridCol w:w="2430"/>
        <w:gridCol w:w="2249"/>
        <w:gridCol w:w="2252"/>
        <w:gridCol w:w="3240"/>
        <w:gridCol w:w="4680"/>
        <w:gridCol w:w="5804"/>
      </w:tblGrid>
      <w:tr w:rsidR="002A120E" w:rsidRPr="00573087" w:rsidTr="00164D04">
        <w:trPr>
          <w:gridAfter w:val="1"/>
          <w:wAfter w:w="5804" w:type="dxa"/>
          <w:trHeight w:val="255"/>
        </w:trPr>
        <w:tc>
          <w:tcPr>
            <w:tcW w:w="2430"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rsidR="00AE4961" w:rsidRPr="00573087" w:rsidRDefault="00AE4961" w:rsidP="007A358E">
            <w:pPr>
              <w:jc w:val="center"/>
              <w:rPr>
                <w:rFonts w:ascii="Source Sans Pro" w:eastAsia="Times New Roman" w:hAnsi="Source Sans Pro" w:cs="Times New Roman"/>
                <w:b/>
                <w:bCs/>
                <w:color w:val="FA4616"/>
                <w:sz w:val="20"/>
                <w:szCs w:val="20"/>
              </w:rPr>
            </w:pPr>
            <w:r w:rsidRPr="00573087">
              <w:rPr>
                <w:rFonts w:ascii="Source Sans Pro" w:eastAsia="Times New Roman" w:hAnsi="Source Sans Pro" w:cs="Times New Roman"/>
                <w:b/>
                <w:bCs/>
                <w:sz w:val="20"/>
                <w:szCs w:val="20"/>
              </w:rPr>
              <w:t>Major Category</w:t>
            </w:r>
          </w:p>
        </w:tc>
        <w:tc>
          <w:tcPr>
            <w:tcW w:w="2249" w:type="dxa"/>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rsidR="00AE4961" w:rsidRPr="006725A1" w:rsidRDefault="00AE4961" w:rsidP="007A358E">
            <w:pPr>
              <w:jc w:val="cente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Sub-Categories</w:t>
            </w:r>
          </w:p>
        </w:tc>
        <w:tc>
          <w:tcPr>
            <w:tcW w:w="2252" w:type="dxa"/>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rsidR="00AE4961" w:rsidRPr="006725A1" w:rsidRDefault="00AE4961" w:rsidP="007A358E">
            <w:pPr>
              <w:jc w:val="center"/>
              <w:rPr>
                <w:rFonts w:ascii="Source Sans Pro" w:eastAsia="Times New Roman" w:hAnsi="Source Sans Pro" w:cs="Times New Roman"/>
                <w:b/>
                <w:bCs/>
                <w:color w:val="FA4616"/>
                <w:sz w:val="20"/>
                <w:szCs w:val="20"/>
              </w:rPr>
            </w:pPr>
            <w:r w:rsidRPr="006725A1">
              <w:rPr>
                <w:rFonts w:ascii="Source Sans Pro" w:eastAsia="Times New Roman" w:hAnsi="Source Sans Pro" w:cs="Times New Roman"/>
                <w:b/>
                <w:bCs/>
                <w:sz w:val="20"/>
                <w:szCs w:val="20"/>
              </w:rPr>
              <w:t>Resources</w:t>
            </w:r>
            <w:r w:rsidR="00730ADE" w:rsidRPr="006725A1">
              <w:rPr>
                <w:rFonts w:ascii="Source Sans Pro" w:eastAsia="Times New Roman" w:hAnsi="Source Sans Pro" w:cs="Times New Roman"/>
                <w:b/>
                <w:bCs/>
                <w:sz w:val="20"/>
                <w:szCs w:val="20"/>
              </w:rPr>
              <w:t xml:space="preserve"> and Their Hyperlinks</w:t>
            </w:r>
          </w:p>
        </w:tc>
        <w:tc>
          <w:tcPr>
            <w:tcW w:w="3240" w:type="dxa"/>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rsidR="00AE4961" w:rsidRPr="006725A1" w:rsidRDefault="00AE4961" w:rsidP="007A358E">
            <w:pPr>
              <w:jc w:val="cente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Blurbs</w:t>
            </w:r>
          </w:p>
        </w:tc>
        <w:tc>
          <w:tcPr>
            <w:tcW w:w="4680" w:type="dxa"/>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rsidR="00AE4961" w:rsidRPr="006725A1" w:rsidRDefault="00AE4961" w:rsidP="007A358E">
            <w:pPr>
              <w:jc w:val="cente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Location of Resource</w:t>
            </w:r>
          </w:p>
        </w:tc>
      </w:tr>
      <w:tr w:rsidR="00E05442" w:rsidRPr="00573087" w:rsidTr="00164D04">
        <w:trPr>
          <w:gridAfter w:val="1"/>
          <w:wAfter w:w="5804" w:type="dxa"/>
          <w:trHeight w:val="350"/>
        </w:trPr>
        <w:tc>
          <w:tcPr>
            <w:tcW w:w="2430" w:type="dxa"/>
            <w:tcBorders>
              <w:top w:val="single" w:sz="4" w:space="0" w:color="auto"/>
              <w:left w:val="single" w:sz="4" w:space="0" w:color="auto"/>
              <w:bottom w:val="single" w:sz="4" w:space="0" w:color="auto"/>
            </w:tcBorders>
            <w:shd w:val="clear" w:color="auto" w:fill="auto"/>
            <w:vAlign w:val="center"/>
          </w:tcPr>
          <w:p w:rsidR="00E05442" w:rsidRPr="00573087" w:rsidRDefault="00E05442" w:rsidP="00AE4961">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05442" w:rsidRPr="006725A1" w:rsidRDefault="00E05442" w:rsidP="00AE4961">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E05442" w:rsidRPr="006725A1" w:rsidRDefault="00E05442" w:rsidP="00AE4961">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E05442" w:rsidRPr="006725A1" w:rsidRDefault="00E05442" w:rsidP="00AE4961">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05442" w:rsidRPr="006725A1" w:rsidRDefault="00E05442" w:rsidP="00AE4961">
            <w:pPr>
              <w:rPr>
                <w:rFonts w:ascii="Source Sans Pro" w:eastAsia="Times New Roman" w:hAnsi="Source Sans Pro" w:cs="Times New Roman"/>
                <w:sz w:val="20"/>
                <w:szCs w:val="20"/>
              </w:rPr>
            </w:pPr>
          </w:p>
        </w:tc>
      </w:tr>
      <w:tr w:rsidR="002A120E" w:rsidRPr="00573087" w:rsidTr="00164D04">
        <w:trPr>
          <w:gridAfter w:val="1"/>
          <w:wAfter w:w="5804" w:type="dxa"/>
          <w:trHeight w:val="350"/>
        </w:trPr>
        <w:tc>
          <w:tcPr>
            <w:tcW w:w="2430" w:type="dxa"/>
            <w:tcBorders>
              <w:top w:val="single" w:sz="4" w:space="0" w:color="auto"/>
              <w:left w:val="single" w:sz="4" w:space="0" w:color="auto"/>
            </w:tcBorders>
            <w:shd w:val="clear" w:color="auto" w:fill="auto"/>
            <w:vAlign w:val="center"/>
            <w:hideMark/>
          </w:tcPr>
          <w:p w:rsidR="00AE4961" w:rsidRPr="00573087" w:rsidRDefault="00AE4961" w:rsidP="00AE4961">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About YWCA</w:t>
            </w:r>
          </w:p>
          <w:p w:rsidR="00BA0F98" w:rsidRPr="00573087" w:rsidRDefault="00BA0F98" w:rsidP="005B36C3">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Cs/>
                <w:color w:val="FA4616"/>
                <w:sz w:val="24"/>
                <w:szCs w:val="24"/>
              </w:rPr>
              <w:t xml:space="preserve">Also see </w:t>
            </w:r>
            <w:r w:rsidR="009208D7" w:rsidRPr="00573087">
              <w:rPr>
                <w:rFonts w:ascii="Source Sans Pro" w:eastAsia="Times New Roman" w:hAnsi="Source Sans Pro" w:cs="Times New Roman"/>
                <w:color w:val="FA4616"/>
                <w:sz w:val="24"/>
                <w:szCs w:val="24"/>
              </w:rPr>
              <w:t>History and Mission Presentations</w:t>
            </w:r>
            <w:r w:rsidR="00892CF8" w:rsidRPr="00573087">
              <w:rPr>
                <w:rFonts w:ascii="Source Sans Pro" w:eastAsia="Times New Roman" w:hAnsi="Source Sans Pro" w:cs="Times New Roman"/>
                <w:bCs/>
                <w:color w:val="FA4616"/>
                <w:sz w:val="24"/>
                <w:szCs w:val="24"/>
              </w:rPr>
              <w:t xml:space="preserve">, </w:t>
            </w:r>
            <w:r w:rsidR="00171422" w:rsidRPr="00573087">
              <w:rPr>
                <w:rFonts w:ascii="Source Sans Pro" w:eastAsia="Times New Roman" w:hAnsi="Source Sans Pro" w:cs="Times New Roman"/>
                <w:bCs/>
                <w:color w:val="FA4616"/>
                <w:sz w:val="24"/>
                <w:szCs w:val="24"/>
              </w:rPr>
              <w:t xml:space="preserve">Mission </w:t>
            </w:r>
            <w:r w:rsidR="005B36C3" w:rsidRPr="00573087">
              <w:rPr>
                <w:rFonts w:ascii="Source Sans Pro" w:eastAsia="Times New Roman" w:hAnsi="Source Sans Pro" w:cs="Times New Roman"/>
                <w:bCs/>
                <w:color w:val="FA4616"/>
                <w:sz w:val="24"/>
                <w:szCs w:val="24"/>
              </w:rPr>
              <w:t xml:space="preserve">Impact </w:t>
            </w:r>
            <w:r w:rsidR="00171422" w:rsidRPr="00573087">
              <w:rPr>
                <w:rFonts w:ascii="Source Sans Pro" w:eastAsia="Times New Roman" w:hAnsi="Source Sans Pro" w:cs="Times New Roman"/>
                <w:bCs/>
                <w:color w:val="FA4616"/>
                <w:sz w:val="24"/>
                <w:szCs w:val="24"/>
              </w:rPr>
              <w:t xml:space="preserve">Framework, </w:t>
            </w:r>
            <w:r w:rsidR="005B36C3" w:rsidRPr="00573087">
              <w:rPr>
                <w:rFonts w:ascii="Source Sans Pro" w:eastAsia="Times New Roman" w:hAnsi="Source Sans Pro" w:cs="Times New Roman"/>
                <w:bCs/>
                <w:color w:val="FA4616"/>
                <w:sz w:val="24"/>
                <w:szCs w:val="24"/>
              </w:rPr>
              <w:t xml:space="preserve">Mission Fulfillment, </w:t>
            </w:r>
            <w:r w:rsidR="009208D7" w:rsidRPr="00573087">
              <w:rPr>
                <w:rFonts w:ascii="Source Sans Pro" w:eastAsia="Times New Roman" w:hAnsi="Source Sans Pro" w:cs="Times New Roman"/>
                <w:bCs/>
                <w:color w:val="FA4616"/>
                <w:sz w:val="24"/>
                <w:szCs w:val="24"/>
              </w:rPr>
              <w:t xml:space="preserve">and </w:t>
            </w:r>
            <w:r w:rsidR="00892CF8" w:rsidRPr="00573087">
              <w:rPr>
                <w:rFonts w:ascii="Source Sans Pro" w:eastAsia="Times New Roman" w:hAnsi="Source Sans Pro" w:cs="Times New Roman"/>
                <w:bCs/>
                <w:color w:val="FA4616"/>
                <w:sz w:val="24"/>
                <w:szCs w:val="24"/>
              </w:rPr>
              <w:t xml:space="preserve">Orientation Presentations </w:t>
            </w:r>
          </w:p>
        </w:tc>
        <w:tc>
          <w:tcPr>
            <w:tcW w:w="2249" w:type="dxa"/>
            <w:tcBorders>
              <w:top w:val="single" w:sz="4" w:space="0" w:color="auto"/>
            </w:tcBorders>
            <w:shd w:val="clear" w:color="auto" w:fill="auto"/>
            <w:vAlign w:val="center"/>
            <w:hideMark/>
          </w:tcPr>
          <w:p w:rsidR="00AE4961" w:rsidRPr="006725A1" w:rsidRDefault="00AE4961" w:rsidP="00AE4961">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General Information and Presentations</w:t>
            </w:r>
          </w:p>
        </w:tc>
        <w:tc>
          <w:tcPr>
            <w:tcW w:w="2252" w:type="dxa"/>
            <w:tcBorders>
              <w:top w:val="single" w:sz="4" w:space="0" w:color="auto"/>
              <w:bottom w:val="single" w:sz="4" w:space="0" w:color="auto"/>
              <w:right w:val="single" w:sz="4" w:space="0" w:color="auto"/>
            </w:tcBorders>
            <w:shd w:val="clear" w:color="auto" w:fill="auto"/>
            <w:vAlign w:val="center"/>
            <w:hideMark/>
          </w:tcPr>
          <w:p w:rsidR="00AE4961" w:rsidRPr="006725A1" w:rsidRDefault="00E120A2" w:rsidP="00AE4961">
            <w:pPr>
              <w:rPr>
                <w:rFonts w:ascii="Source Sans Pro" w:eastAsia="Times New Roman" w:hAnsi="Source Sans Pro" w:cs="Times New Roman"/>
                <w:color w:val="FA4616"/>
                <w:sz w:val="20"/>
                <w:szCs w:val="20"/>
                <w:u w:val="single"/>
              </w:rPr>
            </w:pPr>
            <w:hyperlink r:id="rId11" w:tgtFrame="_blank" w:history="1">
              <w:r w:rsidR="004E0D3A" w:rsidRPr="006725A1">
                <w:rPr>
                  <w:rStyle w:val="Hyperlink"/>
                  <w:rFonts w:ascii="Source Sans Pro" w:hAnsi="Source Sans Pro" w:cs="Arial"/>
                  <w:color w:val="FF4616"/>
                  <w:sz w:val="20"/>
                  <w:szCs w:val="20"/>
                  <w:bdr w:val="none" w:sz="0" w:space="0" w:color="auto" w:frame="1"/>
                  <w:shd w:val="clear" w:color="auto" w:fill="FFFFFF"/>
                </w:rPr>
                <w:t>A World of Women Leading in a World of Ways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E4961" w:rsidRPr="006725A1" w:rsidRDefault="00AE4961" w:rsidP="00AE4961">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one-pager visual presenting YWCA</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AE4961" w:rsidRPr="006725A1" w:rsidRDefault="00AE4961" w:rsidP="00AE4961">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Today's YWCA</w:t>
            </w:r>
          </w:p>
        </w:tc>
      </w:tr>
      <w:tr w:rsidR="002A120E" w:rsidRPr="00573087" w:rsidTr="00164D04">
        <w:trPr>
          <w:gridAfter w:val="1"/>
          <w:wAfter w:w="5804" w:type="dxa"/>
          <w:trHeight w:val="510"/>
        </w:trPr>
        <w:tc>
          <w:tcPr>
            <w:tcW w:w="2430" w:type="dxa"/>
            <w:tcBorders>
              <w:left w:val="single" w:sz="4" w:space="0" w:color="auto"/>
            </w:tcBorders>
            <w:shd w:val="clear" w:color="auto" w:fill="auto"/>
            <w:vAlign w:val="center"/>
          </w:tcPr>
          <w:p w:rsidR="00AE4961" w:rsidRPr="00573087" w:rsidRDefault="00AE4961" w:rsidP="00AE4961">
            <w:pPr>
              <w:rPr>
                <w:rFonts w:ascii="Source Sans Pro" w:eastAsia="Times New Roman" w:hAnsi="Source Sans Pro" w:cs="Times New Roman"/>
                <w:color w:val="FA4616"/>
                <w:sz w:val="20"/>
                <w:szCs w:val="20"/>
              </w:rPr>
            </w:pPr>
          </w:p>
        </w:tc>
        <w:tc>
          <w:tcPr>
            <w:tcW w:w="2249" w:type="dxa"/>
            <w:shd w:val="clear" w:color="auto" w:fill="auto"/>
            <w:vAlign w:val="center"/>
          </w:tcPr>
          <w:p w:rsidR="00AE4961" w:rsidRPr="006725A1" w:rsidRDefault="00AE4961" w:rsidP="00AE4961">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E4961" w:rsidRPr="006725A1" w:rsidRDefault="00E120A2" w:rsidP="00AE4961">
            <w:pPr>
              <w:rPr>
                <w:rFonts w:ascii="Source Sans Pro" w:eastAsia="Times New Roman" w:hAnsi="Source Sans Pro" w:cs="Times New Roman"/>
                <w:color w:val="FA4616"/>
                <w:sz w:val="20"/>
                <w:szCs w:val="20"/>
                <w:u w:val="single"/>
              </w:rPr>
            </w:pPr>
            <w:hyperlink r:id="rId12" w:tgtFrame="_blank" w:history="1">
              <w:r w:rsidR="004A7B71" w:rsidRPr="006725A1">
                <w:rPr>
                  <w:rStyle w:val="Hyperlink"/>
                  <w:rFonts w:ascii="Source Sans Pro" w:hAnsi="Source Sans Pro" w:cs="Arial"/>
                  <w:color w:val="FF4616"/>
                  <w:sz w:val="20"/>
                  <w:szCs w:val="20"/>
                  <w:bdr w:val="none" w:sz="0" w:space="0" w:color="auto" w:frame="1"/>
                  <w:shd w:val="clear" w:color="auto" w:fill="FFFFFF"/>
                </w:rPr>
                <w:t>About YWCA</w:t>
              </w:r>
            </w:hyperlink>
            <w:r w:rsidR="004A7B71" w:rsidRPr="006725A1">
              <w:rPr>
                <w:rFonts w:ascii="Source Sans Pro" w:hAnsi="Source Sans Pro" w:cs="Arial"/>
                <w:color w:val="666666"/>
                <w:sz w:val="20"/>
                <w:szCs w:val="20"/>
                <w:shd w:val="clear" w:color="auto" w:fill="FFFFFF"/>
              </w:rPr>
              <w:t> </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E4961" w:rsidRPr="006725A1" w:rsidRDefault="004A7B71" w:rsidP="00AE4961">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"bird’s eye" view of YWCA, our history and our work</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AE4961" w:rsidRPr="006725A1" w:rsidRDefault="00AE4961" w:rsidP="00AE4961">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Overview</w:t>
            </w:r>
          </w:p>
        </w:tc>
      </w:tr>
      <w:tr w:rsidR="002A120E" w:rsidRPr="00573087" w:rsidTr="00164D04">
        <w:trPr>
          <w:gridAfter w:val="1"/>
          <w:wAfter w:w="5804" w:type="dxa"/>
          <w:trHeight w:val="510"/>
        </w:trPr>
        <w:tc>
          <w:tcPr>
            <w:tcW w:w="2430" w:type="dxa"/>
            <w:tcBorders>
              <w:left w:val="single" w:sz="4" w:space="0" w:color="auto"/>
            </w:tcBorders>
            <w:shd w:val="clear" w:color="auto" w:fill="auto"/>
            <w:vAlign w:val="center"/>
          </w:tcPr>
          <w:p w:rsidR="00AE4961" w:rsidRPr="00573087" w:rsidRDefault="00AE4961" w:rsidP="00AE4961">
            <w:pPr>
              <w:rPr>
                <w:rFonts w:ascii="Source Sans Pro" w:eastAsia="Times New Roman" w:hAnsi="Source Sans Pro" w:cs="Times New Roman"/>
                <w:color w:val="FA4616"/>
                <w:sz w:val="20"/>
                <w:szCs w:val="20"/>
              </w:rPr>
            </w:pPr>
          </w:p>
        </w:tc>
        <w:tc>
          <w:tcPr>
            <w:tcW w:w="2249" w:type="dxa"/>
            <w:shd w:val="clear" w:color="auto" w:fill="auto"/>
            <w:vAlign w:val="center"/>
          </w:tcPr>
          <w:p w:rsidR="00AE4961" w:rsidRPr="006725A1" w:rsidRDefault="00AE4961" w:rsidP="00AE4961">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CF4522" w:rsidRPr="006725A1" w:rsidRDefault="00E120A2" w:rsidP="00A86C33">
            <w:pPr>
              <w:rPr>
                <w:rFonts w:ascii="Source Sans Pro" w:hAnsi="Source Sans Pro" w:cs="Arial"/>
                <w:color w:val="FA4616"/>
                <w:sz w:val="20"/>
                <w:szCs w:val="20"/>
              </w:rPr>
            </w:pPr>
            <w:hyperlink r:id="rId13" w:tgtFrame="_blank" w:history="1">
              <w:r w:rsidR="006C5810" w:rsidRPr="006725A1">
                <w:rPr>
                  <w:rStyle w:val="Hyperlink"/>
                  <w:rFonts w:ascii="Source Sans Pro" w:hAnsi="Source Sans Pro" w:cs="Arial"/>
                  <w:color w:val="FA4616"/>
                  <w:sz w:val="20"/>
                  <w:szCs w:val="20"/>
                  <w:bdr w:val="none" w:sz="0" w:space="0" w:color="auto" w:frame="1"/>
                  <w:shd w:val="clear" w:color="auto" w:fill="FFFFFF"/>
                </w:rPr>
                <w:t>About Today's YWCA</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E4961" w:rsidRPr="006725A1" w:rsidRDefault="00AE4961" w:rsidP="00AE4961">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w:t>
            </w:r>
            <w:r w:rsidR="009109D3" w:rsidRPr="006725A1">
              <w:rPr>
                <w:rFonts w:ascii="Source Sans Pro" w:eastAsia="Times New Roman" w:hAnsi="Source Sans Pro" w:cs="Times New Roman"/>
                <w:sz w:val="20"/>
                <w:szCs w:val="20"/>
              </w:rPr>
              <w:t>n updated</w:t>
            </w:r>
            <w:r w:rsidRPr="006725A1">
              <w:rPr>
                <w:rFonts w:ascii="Source Sans Pro" w:eastAsia="Times New Roman" w:hAnsi="Source Sans Pro" w:cs="Times New Roman"/>
                <w:sz w:val="20"/>
                <w:szCs w:val="20"/>
              </w:rPr>
              <w:t xml:space="preserve"> PowerPoint presentation outlining YWCA's national impacts and structure, and World YWCA affiliation</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AE4961" w:rsidRPr="006725A1" w:rsidRDefault="00AE4961" w:rsidP="00AE4961">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Today's YWCA</w:t>
            </w:r>
          </w:p>
        </w:tc>
      </w:tr>
      <w:tr w:rsidR="005F3F04" w:rsidRPr="00573087" w:rsidTr="00164D04">
        <w:trPr>
          <w:gridAfter w:val="1"/>
          <w:wAfter w:w="5804" w:type="dxa"/>
          <w:trHeight w:val="510"/>
        </w:trPr>
        <w:tc>
          <w:tcPr>
            <w:tcW w:w="2430" w:type="dxa"/>
            <w:tcBorders>
              <w:left w:val="single" w:sz="4" w:space="0" w:color="auto"/>
            </w:tcBorders>
            <w:shd w:val="clear" w:color="auto" w:fill="auto"/>
            <w:vAlign w:val="center"/>
          </w:tcPr>
          <w:p w:rsidR="005F3F04" w:rsidRPr="00573087" w:rsidRDefault="005F3F04" w:rsidP="00AE4961">
            <w:pPr>
              <w:rPr>
                <w:rFonts w:ascii="Source Sans Pro" w:eastAsia="Times New Roman" w:hAnsi="Source Sans Pro" w:cs="Times New Roman"/>
                <w:color w:val="FA4616"/>
                <w:sz w:val="20"/>
                <w:szCs w:val="20"/>
              </w:rPr>
            </w:pPr>
          </w:p>
        </w:tc>
        <w:tc>
          <w:tcPr>
            <w:tcW w:w="2249" w:type="dxa"/>
            <w:shd w:val="clear" w:color="auto" w:fill="auto"/>
            <w:vAlign w:val="center"/>
          </w:tcPr>
          <w:p w:rsidR="005F3F04" w:rsidRPr="006725A1" w:rsidRDefault="005F3F04" w:rsidP="00AE4961">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F3F04" w:rsidRPr="006725A1" w:rsidRDefault="005F3F04" w:rsidP="005F3F04">
            <w:pPr>
              <w:rPr>
                <w:rFonts w:ascii="Source Sans Pro" w:hAnsi="Source Sans Pro"/>
                <w:b/>
                <w:color w:val="FA4616"/>
                <w:sz w:val="20"/>
                <w:szCs w:val="20"/>
              </w:rPr>
            </w:pPr>
          </w:p>
          <w:p w:rsidR="005F3F04" w:rsidRPr="006725A1" w:rsidRDefault="00E120A2" w:rsidP="00AF59AF">
            <w:pPr>
              <w:rPr>
                <w:rStyle w:val="Hyperlink"/>
                <w:rFonts w:ascii="Source Sans Pro" w:hAnsi="Source Sans Pro"/>
                <w:color w:val="FA4616"/>
                <w:sz w:val="20"/>
                <w:szCs w:val="20"/>
              </w:rPr>
            </w:pPr>
            <w:hyperlink r:id="rId14" w:history="1">
              <w:r w:rsidR="005F3F04" w:rsidRPr="006725A1">
                <w:rPr>
                  <w:rStyle w:val="Hyperlink"/>
                  <w:rFonts w:ascii="Source Sans Pro" w:hAnsi="Source Sans Pro"/>
                  <w:color w:val="FA4616"/>
                  <w:sz w:val="20"/>
                  <w:szCs w:val="20"/>
                </w:rPr>
                <w:t xml:space="preserve">YWCA Is </w:t>
              </w:r>
              <w:proofErr w:type="gramStart"/>
              <w:r w:rsidR="005F3F04" w:rsidRPr="006725A1">
                <w:rPr>
                  <w:rStyle w:val="Hyperlink"/>
                  <w:rFonts w:ascii="Source Sans Pro" w:hAnsi="Source Sans Pro"/>
                  <w:color w:val="FA4616"/>
                  <w:sz w:val="20"/>
                  <w:szCs w:val="20"/>
                </w:rPr>
                <w:t>On</w:t>
              </w:r>
              <w:proofErr w:type="gramEnd"/>
              <w:r w:rsidR="005F3F04" w:rsidRPr="006725A1">
                <w:rPr>
                  <w:rStyle w:val="Hyperlink"/>
                  <w:rFonts w:ascii="Source Sans Pro" w:hAnsi="Source Sans Pro"/>
                  <w:color w:val="FA4616"/>
                  <w:sz w:val="20"/>
                  <w:szCs w:val="20"/>
                </w:rPr>
                <w:t xml:space="preserve"> A Mission: A Profile</w:t>
              </w:r>
            </w:hyperlink>
          </w:p>
          <w:p w:rsidR="00814BD0" w:rsidRPr="006725A1" w:rsidRDefault="00814BD0" w:rsidP="00AF59AF">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5F3F04" w:rsidRPr="006725A1" w:rsidRDefault="001562A2" w:rsidP="00AE4961">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A YouTube video about YWCA’s mission and collective national movement.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5F3F04" w:rsidRPr="006725A1" w:rsidRDefault="005F3F04" w:rsidP="00AE4961">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Today's YWCA</w:t>
            </w:r>
          </w:p>
        </w:tc>
      </w:tr>
      <w:tr w:rsidR="00D95814" w:rsidRPr="00573087" w:rsidTr="00164D04">
        <w:trPr>
          <w:gridAfter w:val="1"/>
          <w:wAfter w:w="5804" w:type="dxa"/>
          <w:trHeight w:val="510"/>
        </w:trPr>
        <w:tc>
          <w:tcPr>
            <w:tcW w:w="2430" w:type="dxa"/>
            <w:tcBorders>
              <w:left w:val="single" w:sz="4" w:space="0" w:color="auto"/>
            </w:tcBorders>
            <w:shd w:val="clear" w:color="auto" w:fill="auto"/>
            <w:vAlign w:val="center"/>
          </w:tcPr>
          <w:p w:rsidR="00D95814" w:rsidRPr="00573087" w:rsidRDefault="00D95814" w:rsidP="00D95814">
            <w:pPr>
              <w:rPr>
                <w:rFonts w:ascii="Source Sans Pro" w:eastAsia="Times New Roman" w:hAnsi="Source Sans Pro" w:cs="Times New Roman"/>
                <w:color w:val="FA4616"/>
                <w:sz w:val="20"/>
                <w:szCs w:val="20"/>
              </w:rPr>
            </w:pPr>
          </w:p>
        </w:tc>
        <w:tc>
          <w:tcPr>
            <w:tcW w:w="2249" w:type="dxa"/>
            <w:shd w:val="clear" w:color="auto" w:fill="auto"/>
            <w:vAlign w:val="center"/>
          </w:tcPr>
          <w:p w:rsidR="00D95814" w:rsidRPr="006725A1" w:rsidRDefault="00D95814" w:rsidP="00D9581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5814" w:rsidRPr="006725A1" w:rsidRDefault="00E120A2" w:rsidP="004E0D3A">
            <w:pPr>
              <w:ind w:left="-102"/>
              <w:rPr>
                <w:rFonts w:ascii="Source Sans Pro" w:hAnsi="Source Sans Pro"/>
                <w:color w:val="FA4616"/>
                <w:sz w:val="20"/>
                <w:szCs w:val="20"/>
              </w:rPr>
            </w:pPr>
            <w:hyperlink r:id="rId15" w:tgtFrame="_blank" w:history="1">
              <w:r w:rsidR="004E0D3A" w:rsidRPr="006725A1">
                <w:rPr>
                  <w:rStyle w:val="Hyperlink"/>
                  <w:rFonts w:ascii="Source Sans Pro" w:hAnsi="Source Sans Pro" w:cs="Arial"/>
                  <w:color w:val="FF4616"/>
                  <w:sz w:val="20"/>
                  <w:szCs w:val="20"/>
                  <w:bdr w:val="none" w:sz="0" w:space="0" w:color="auto" w:frame="1"/>
                  <w:shd w:val="clear" w:color="auto" w:fill="FFFFFF"/>
                </w:rPr>
                <w:t>YWCA: History Presentation</w:t>
              </w:r>
            </w:hyperlink>
            <w:r w:rsidR="004E0D3A" w:rsidRPr="006725A1">
              <w:rPr>
                <w:rFonts w:ascii="Source Sans Pro" w:hAnsi="Source Sans Pro" w:cs="Arial"/>
                <w:color w:val="FF4616"/>
                <w:sz w:val="20"/>
                <w:szCs w:val="20"/>
                <w:shd w:val="clear" w:color="auto" w:fill="FFFFFF"/>
              </w:rPr>
              <w:t> &amp; </w:t>
            </w:r>
            <w:hyperlink r:id="rId16" w:tgtFrame="_blank" w:history="1">
              <w:r w:rsidR="004E0D3A" w:rsidRPr="006725A1">
                <w:rPr>
                  <w:rStyle w:val="Hyperlink"/>
                  <w:rFonts w:ascii="Source Sans Pro" w:hAnsi="Source Sans Pro" w:cs="Arial"/>
                  <w:color w:val="FF4616"/>
                  <w:sz w:val="20"/>
                  <w:szCs w:val="20"/>
                  <w:bdr w:val="none" w:sz="0" w:space="0" w:color="auto" w:frame="1"/>
                  <w:shd w:val="clear" w:color="auto" w:fill="FFFFFF"/>
                </w:rPr>
                <w:t>Narrative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5814" w:rsidRPr="006725A1" w:rsidRDefault="00D95814" w:rsidP="00D95814">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comprehensive presentation of YWCA’s history, programs and structure in PowerPoint - Be sure to open both links – to the PPT and to the Narrative.</w:t>
            </w:r>
          </w:p>
        </w:tc>
        <w:tc>
          <w:tcPr>
            <w:tcW w:w="4680" w:type="dxa"/>
            <w:tcBorders>
              <w:top w:val="single" w:sz="4" w:space="0" w:color="auto"/>
              <w:left w:val="nil"/>
              <w:bottom w:val="single" w:sz="4" w:space="0" w:color="auto"/>
              <w:right w:val="single" w:sz="4" w:space="0" w:color="auto"/>
            </w:tcBorders>
            <w:shd w:val="clear" w:color="auto" w:fill="auto"/>
            <w:vAlign w:val="center"/>
          </w:tcPr>
          <w:p w:rsidR="00D95814" w:rsidRPr="006725A1" w:rsidRDefault="00D95814" w:rsidP="00D95814">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History</w:t>
            </w:r>
          </w:p>
        </w:tc>
      </w:tr>
      <w:tr w:rsidR="00EC16BE" w:rsidRPr="00573087" w:rsidTr="00164D04">
        <w:trPr>
          <w:gridAfter w:val="1"/>
          <w:wAfter w:w="5804" w:type="dxa"/>
          <w:trHeight w:val="510"/>
        </w:trPr>
        <w:tc>
          <w:tcPr>
            <w:tcW w:w="2430" w:type="dxa"/>
            <w:tcBorders>
              <w:left w:val="single" w:sz="4" w:space="0" w:color="auto"/>
            </w:tcBorders>
            <w:shd w:val="clear" w:color="auto" w:fill="auto"/>
            <w:vAlign w:val="center"/>
          </w:tcPr>
          <w:p w:rsidR="00EC16BE" w:rsidRPr="00573087" w:rsidRDefault="00EC16BE" w:rsidP="00D95814">
            <w:pPr>
              <w:rPr>
                <w:rFonts w:ascii="Source Sans Pro" w:eastAsia="Times New Roman" w:hAnsi="Source Sans Pro" w:cs="Times New Roman"/>
                <w:color w:val="FA4616"/>
                <w:sz w:val="20"/>
                <w:szCs w:val="20"/>
              </w:rPr>
            </w:pPr>
          </w:p>
        </w:tc>
        <w:tc>
          <w:tcPr>
            <w:tcW w:w="2249" w:type="dxa"/>
            <w:shd w:val="clear" w:color="auto" w:fill="auto"/>
            <w:vAlign w:val="center"/>
          </w:tcPr>
          <w:p w:rsidR="00EC16BE" w:rsidRPr="006725A1" w:rsidRDefault="00EC16BE" w:rsidP="00D9581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C16BE" w:rsidRPr="006725A1" w:rsidRDefault="00E120A2" w:rsidP="00D95814">
            <w:pPr>
              <w:rPr>
                <w:rFonts w:ascii="Source Sans Pro" w:hAnsi="Source Sans Pro"/>
                <w:color w:val="FA4616"/>
                <w:sz w:val="20"/>
                <w:szCs w:val="20"/>
              </w:rPr>
            </w:pPr>
            <w:hyperlink r:id="rId17" w:tgtFrame="_blank" w:history="1">
              <w:r w:rsidR="00814BD0" w:rsidRPr="006725A1">
                <w:rPr>
                  <w:rStyle w:val="Hyperlink"/>
                  <w:rFonts w:ascii="Source Sans Pro" w:hAnsi="Source Sans Pro" w:cs="Arial"/>
                  <w:color w:val="FA4616"/>
                  <w:sz w:val="20"/>
                  <w:szCs w:val="20"/>
                  <w:bdr w:val="none" w:sz="0" w:space="0" w:color="auto" w:frame="1"/>
                  <w:shd w:val="clear" w:color="auto" w:fill="FFFFFF"/>
                </w:rPr>
                <w:t>YWCA USA Theory of Change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C16BE" w:rsidRPr="006725A1" w:rsidRDefault="001562A2" w:rsidP="00D95814">
            <w:pPr>
              <w:rPr>
                <w:rFonts w:ascii="Source Sans Pro" w:eastAsia="Times New Roman" w:hAnsi="Source Sans Pro" w:cs="Times New Roman"/>
                <w:sz w:val="20"/>
                <w:szCs w:val="20"/>
              </w:rPr>
            </w:pPr>
            <w:r w:rsidRPr="006725A1">
              <w:rPr>
                <w:rFonts w:ascii="Source Sans Pro" w:eastAsia="Times New Roman" w:hAnsi="Source Sans Pro"/>
                <w:sz w:val="20"/>
                <w:szCs w:val="20"/>
              </w:rPr>
              <w:t>A one-pager that tracks YWCA USA’s theory of change, from our foundational beliefs, methods, and signature platforms to mission fulfillment.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EC16BE" w:rsidRPr="006725A1" w:rsidRDefault="00EC16BE" w:rsidP="00D95814">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Overview</w:t>
            </w:r>
          </w:p>
        </w:tc>
      </w:tr>
      <w:tr w:rsidR="00D95814" w:rsidRPr="00573087" w:rsidTr="00164D04">
        <w:trPr>
          <w:gridAfter w:val="1"/>
          <w:wAfter w:w="5804" w:type="dxa"/>
          <w:trHeight w:val="510"/>
        </w:trPr>
        <w:tc>
          <w:tcPr>
            <w:tcW w:w="2430" w:type="dxa"/>
            <w:tcBorders>
              <w:left w:val="single" w:sz="4" w:space="0" w:color="auto"/>
            </w:tcBorders>
            <w:shd w:val="clear" w:color="auto" w:fill="auto"/>
            <w:vAlign w:val="center"/>
          </w:tcPr>
          <w:p w:rsidR="00D95814" w:rsidRPr="00573087" w:rsidRDefault="00D95814" w:rsidP="00D95814">
            <w:pPr>
              <w:rPr>
                <w:rFonts w:ascii="Source Sans Pro" w:eastAsia="Times New Roman" w:hAnsi="Source Sans Pro" w:cs="Times New Roman"/>
                <w:color w:val="FA4616"/>
                <w:sz w:val="20"/>
                <w:szCs w:val="20"/>
              </w:rPr>
            </w:pPr>
          </w:p>
        </w:tc>
        <w:tc>
          <w:tcPr>
            <w:tcW w:w="2249" w:type="dxa"/>
            <w:shd w:val="clear" w:color="auto" w:fill="auto"/>
            <w:vAlign w:val="center"/>
          </w:tcPr>
          <w:p w:rsidR="00D95814" w:rsidRPr="006725A1" w:rsidRDefault="00D95814" w:rsidP="00D95814">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5814" w:rsidRPr="006725A1" w:rsidRDefault="00E120A2" w:rsidP="00D95814">
            <w:pPr>
              <w:rPr>
                <w:rFonts w:ascii="Source Sans Pro" w:eastAsia="Times New Roman" w:hAnsi="Source Sans Pro" w:cs="Times New Roman"/>
                <w:color w:val="FA4616"/>
                <w:sz w:val="20"/>
                <w:szCs w:val="20"/>
                <w:u w:val="single"/>
              </w:rPr>
            </w:pPr>
            <w:hyperlink r:id="rId18" w:tgtFrame="_blank" w:history="1">
              <w:r w:rsidR="003D0957" w:rsidRPr="006725A1">
                <w:rPr>
                  <w:rStyle w:val="Hyperlink"/>
                  <w:rFonts w:ascii="Source Sans Pro" w:hAnsi="Source Sans Pro" w:cs="Arial"/>
                  <w:color w:val="FF4616"/>
                  <w:sz w:val="20"/>
                  <w:szCs w:val="20"/>
                  <w:bdr w:val="none" w:sz="0" w:space="0" w:color="auto" w:frame="1"/>
                  <w:shd w:val="clear" w:color="auto" w:fill="FFFFFF"/>
                </w:rPr>
                <w:t>YWCA "A Short Look" Series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5814" w:rsidRPr="006725A1" w:rsidRDefault="00D95814" w:rsidP="00D95814">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group of "one-pagers" that present YWCA’s history in core mission areas.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D95814" w:rsidRPr="006725A1" w:rsidRDefault="00D95814" w:rsidP="00D95814">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Overview</w:t>
            </w:r>
          </w:p>
        </w:tc>
      </w:tr>
      <w:tr w:rsidR="00D95814" w:rsidRPr="00573087" w:rsidTr="00164D04">
        <w:trPr>
          <w:gridAfter w:val="1"/>
          <w:wAfter w:w="5804" w:type="dxa"/>
          <w:trHeight w:val="1448"/>
        </w:trPr>
        <w:tc>
          <w:tcPr>
            <w:tcW w:w="2430" w:type="dxa"/>
            <w:tcBorders>
              <w:left w:val="single" w:sz="4" w:space="0" w:color="auto"/>
            </w:tcBorders>
            <w:shd w:val="clear" w:color="auto" w:fill="auto"/>
            <w:vAlign w:val="center"/>
          </w:tcPr>
          <w:p w:rsidR="00D95814" w:rsidRPr="00573087" w:rsidRDefault="00D95814" w:rsidP="00D95814">
            <w:pPr>
              <w:rPr>
                <w:rFonts w:ascii="Source Sans Pro" w:eastAsia="Times New Roman" w:hAnsi="Source Sans Pro" w:cs="Times New Roman"/>
                <w:color w:val="FA4616"/>
                <w:sz w:val="20"/>
                <w:szCs w:val="20"/>
              </w:rPr>
            </w:pPr>
          </w:p>
        </w:tc>
        <w:tc>
          <w:tcPr>
            <w:tcW w:w="2249" w:type="dxa"/>
            <w:shd w:val="clear" w:color="auto" w:fill="auto"/>
            <w:vAlign w:val="center"/>
          </w:tcPr>
          <w:p w:rsidR="00D95814" w:rsidRPr="006725A1" w:rsidRDefault="00D95814" w:rsidP="00D95814">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5814" w:rsidRPr="006725A1" w:rsidRDefault="00E120A2" w:rsidP="00D95814">
            <w:pPr>
              <w:rPr>
                <w:rFonts w:ascii="Source Sans Pro" w:eastAsia="Times New Roman" w:hAnsi="Source Sans Pro" w:cs="Times New Roman"/>
                <w:color w:val="FA4616"/>
                <w:sz w:val="20"/>
                <w:szCs w:val="20"/>
                <w:u w:val="single"/>
              </w:rPr>
            </w:pPr>
            <w:hyperlink r:id="rId19" w:tgtFrame="_blank" w:history="1">
              <w:r w:rsidR="003D0957" w:rsidRPr="006725A1">
                <w:rPr>
                  <w:rStyle w:val="Hyperlink"/>
                  <w:rFonts w:ascii="Source Sans Pro" w:hAnsi="Source Sans Pro" w:cs="Arial"/>
                  <w:color w:val="FF4616"/>
                  <w:sz w:val="20"/>
                  <w:szCs w:val="20"/>
                  <w:bdr w:val="none" w:sz="0" w:space="0" w:color="auto" w:frame="1"/>
                  <w:shd w:val="clear" w:color="auto" w:fill="FFFFFF"/>
                </w:rPr>
                <w:t>The YWCA Mission – Connecting the Dots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5814" w:rsidRPr="006725A1" w:rsidRDefault="00D95814" w:rsidP="00D95814">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one pager presenting YWCA's history and our focus on racial justice and women's economic advancement.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D95814" w:rsidRPr="006725A1" w:rsidRDefault="00D95814" w:rsidP="00D95814">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Overview</w:t>
            </w:r>
          </w:p>
        </w:tc>
      </w:tr>
      <w:tr w:rsidR="00C64E7C" w:rsidRPr="00573087" w:rsidTr="00164D04">
        <w:trPr>
          <w:gridAfter w:val="1"/>
          <w:wAfter w:w="5804" w:type="dxa"/>
          <w:trHeight w:val="510"/>
        </w:trPr>
        <w:tc>
          <w:tcPr>
            <w:tcW w:w="2430" w:type="dxa"/>
            <w:tcBorders>
              <w:left w:val="single" w:sz="4" w:space="0" w:color="auto"/>
            </w:tcBorders>
            <w:shd w:val="clear" w:color="auto" w:fill="auto"/>
            <w:vAlign w:val="center"/>
          </w:tcPr>
          <w:p w:rsidR="00C64E7C" w:rsidRPr="00573087" w:rsidRDefault="00C64E7C" w:rsidP="00D95814">
            <w:pPr>
              <w:rPr>
                <w:rFonts w:ascii="Source Sans Pro" w:eastAsia="Times New Roman" w:hAnsi="Source Sans Pro" w:cs="Times New Roman"/>
                <w:color w:val="FA4616"/>
                <w:sz w:val="20"/>
                <w:szCs w:val="20"/>
              </w:rPr>
            </w:pPr>
          </w:p>
        </w:tc>
        <w:tc>
          <w:tcPr>
            <w:tcW w:w="2249" w:type="dxa"/>
            <w:shd w:val="clear" w:color="auto" w:fill="auto"/>
            <w:vAlign w:val="center"/>
          </w:tcPr>
          <w:p w:rsidR="00C64E7C" w:rsidRPr="006725A1" w:rsidRDefault="00C64E7C" w:rsidP="00D95814">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461A68" w:rsidRPr="006725A1" w:rsidRDefault="00461A68" w:rsidP="00842108">
            <w:pPr>
              <w:autoSpaceDE w:val="0"/>
              <w:autoSpaceDN w:val="0"/>
              <w:adjustRightInd w:val="0"/>
              <w:rPr>
                <w:rFonts w:ascii="Source Sans Pro" w:hAnsi="Source Sans Pro"/>
                <w:b/>
                <w:color w:val="FA4616"/>
                <w:sz w:val="20"/>
                <w:szCs w:val="20"/>
              </w:rPr>
            </w:pPr>
          </w:p>
          <w:p w:rsidR="00461A68" w:rsidRPr="006725A1" w:rsidRDefault="00E120A2" w:rsidP="00842108">
            <w:pPr>
              <w:autoSpaceDE w:val="0"/>
              <w:autoSpaceDN w:val="0"/>
              <w:adjustRightInd w:val="0"/>
              <w:rPr>
                <w:rFonts w:ascii="Source Sans Pro" w:hAnsi="Source Sans Pro"/>
                <w:color w:val="FA4616"/>
                <w:sz w:val="20"/>
                <w:szCs w:val="20"/>
              </w:rPr>
            </w:pPr>
            <w:hyperlink r:id="rId20" w:tgtFrame="_blank" w:history="1">
              <w:r w:rsidR="00461A68" w:rsidRPr="006725A1">
                <w:rPr>
                  <w:rStyle w:val="Hyperlink"/>
                  <w:rFonts w:ascii="Source Sans Pro" w:hAnsi="Source Sans Pro" w:cs="Arial"/>
                  <w:color w:val="FA4616"/>
                  <w:sz w:val="20"/>
                  <w:szCs w:val="20"/>
                  <w:bdr w:val="none" w:sz="0" w:space="0" w:color="auto" w:frame="1"/>
                  <w:shd w:val="clear" w:color="auto" w:fill="FFFFFF"/>
                </w:rPr>
                <w:t>Development of the Racial Justice Movement within YWCA</w:t>
              </w:r>
            </w:hyperlink>
          </w:p>
          <w:p w:rsidR="00461A68" w:rsidRPr="006725A1" w:rsidRDefault="00461A68" w:rsidP="00842108">
            <w:pPr>
              <w:autoSpaceDE w:val="0"/>
              <w:autoSpaceDN w:val="0"/>
              <w:adjustRightInd w:val="0"/>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C64E7C" w:rsidRPr="006725A1" w:rsidRDefault="00C64E7C" w:rsidP="00D95814">
            <w:pPr>
              <w:rPr>
                <w:rFonts w:ascii="Source Sans Pro" w:eastAsia="Times New Roman" w:hAnsi="Source Sans Pro" w:cs="Times New Roman"/>
                <w:sz w:val="20"/>
                <w:szCs w:val="20"/>
              </w:rPr>
            </w:pPr>
            <w:r w:rsidRPr="006725A1">
              <w:rPr>
                <w:rFonts w:ascii="Source Sans Pro" w:eastAsia="Times New Roman" w:hAnsi="Source Sans Pro"/>
                <w:sz w:val="20"/>
                <w:szCs w:val="20"/>
              </w:rPr>
              <w:t>YWCA’s history and timeline of racial justice work, at a glance.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C64E7C" w:rsidRPr="006725A1" w:rsidRDefault="00C64E7C" w:rsidP="00D95814">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Overview</w:t>
            </w:r>
          </w:p>
        </w:tc>
      </w:tr>
      <w:tr w:rsidR="00D95814" w:rsidRPr="00573087" w:rsidTr="00164D04">
        <w:trPr>
          <w:gridAfter w:val="1"/>
          <w:wAfter w:w="5804" w:type="dxa"/>
          <w:trHeight w:val="510"/>
        </w:trPr>
        <w:tc>
          <w:tcPr>
            <w:tcW w:w="2430" w:type="dxa"/>
            <w:tcBorders>
              <w:left w:val="single" w:sz="4" w:space="0" w:color="auto"/>
            </w:tcBorders>
            <w:shd w:val="clear" w:color="auto" w:fill="auto"/>
            <w:vAlign w:val="center"/>
          </w:tcPr>
          <w:p w:rsidR="00D95814" w:rsidRPr="00573087" w:rsidRDefault="00D95814" w:rsidP="00D95814">
            <w:pPr>
              <w:rPr>
                <w:rFonts w:ascii="Source Sans Pro" w:eastAsia="Times New Roman" w:hAnsi="Source Sans Pro" w:cs="Times New Roman"/>
                <w:color w:val="FA4616"/>
                <w:sz w:val="20"/>
                <w:szCs w:val="20"/>
              </w:rPr>
            </w:pPr>
          </w:p>
        </w:tc>
        <w:tc>
          <w:tcPr>
            <w:tcW w:w="2249" w:type="dxa"/>
            <w:shd w:val="clear" w:color="auto" w:fill="auto"/>
            <w:vAlign w:val="center"/>
          </w:tcPr>
          <w:p w:rsidR="00D95814" w:rsidRPr="006725A1" w:rsidRDefault="00D95814" w:rsidP="00D95814">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2972A3" w:rsidRPr="002972A3" w:rsidRDefault="002972A3" w:rsidP="002972A3">
            <w:pPr>
              <w:rPr>
                <w:rFonts w:ascii="Source Sans Pro" w:hAnsi="Source Sans Pro"/>
                <w:color w:val="FF4616"/>
                <w:sz w:val="20"/>
                <w:szCs w:val="20"/>
              </w:rPr>
            </w:pPr>
            <w:hyperlink r:id="rId21" w:history="1">
              <w:r w:rsidRPr="002972A3">
                <w:rPr>
                  <w:rStyle w:val="Hyperlink"/>
                  <w:rFonts w:ascii="Source Sans Pro" w:hAnsi="Source Sans Pro"/>
                  <w:color w:val="FF4616"/>
                  <w:sz w:val="20"/>
                  <w:szCs w:val="20"/>
                </w:rPr>
                <w:t>YWCA 150th Anniversary Video</w:t>
              </w:r>
            </w:hyperlink>
            <w:r w:rsidRPr="002972A3">
              <w:rPr>
                <w:rFonts w:ascii="Source Sans Pro" w:hAnsi="Source Sans Pro"/>
                <w:color w:val="FF4616"/>
                <w:sz w:val="20"/>
                <w:szCs w:val="20"/>
              </w:rPr>
              <w:t xml:space="preserve"> </w:t>
            </w:r>
          </w:p>
          <w:p w:rsidR="00D95814" w:rsidRPr="006725A1" w:rsidRDefault="00D95814" w:rsidP="00D95814">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5814" w:rsidRPr="006725A1" w:rsidRDefault="00E40347" w:rsidP="00D95814">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The</w:t>
            </w:r>
            <w:r w:rsidR="00D95814" w:rsidRPr="006725A1">
              <w:rPr>
                <w:rFonts w:ascii="Source Sans Pro" w:eastAsia="Times New Roman" w:hAnsi="Source Sans Pro" w:cs="Times New Roman"/>
                <w:sz w:val="20"/>
                <w:szCs w:val="20"/>
              </w:rPr>
              <w:t xml:space="preserve"> 2008 video developed f</w:t>
            </w:r>
            <w:r w:rsidRPr="006725A1">
              <w:rPr>
                <w:rFonts w:ascii="Source Sans Pro" w:eastAsia="Times New Roman" w:hAnsi="Source Sans Pro" w:cs="Times New Roman"/>
                <w:sz w:val="20"/>
                <w:szCs w:val="20"/>
              </w:rPr>
              <w:t xml:space="preserve">or YWCA's 150th anniversary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D95814" w:rsidRPr="006725A1" w:rsidRDefault="00D95814" w:rsidP="002972A3">
            <w:pPr>
              <w:rPr>
                <w:rFonts w:ascii="Source Sans Pro" w:eastAsia="Times New Roman" w:hAnsi="Source Sans Pro" w:cs="Times New Roman"/>
                <w:sz w:val="20"/>
                <w:szCs w:val="20"/>
              </w:rPr>
            </w:pPr>
          </w:p>
        </w:tc>
      </w:tr>
      <w:tr w:rsidR="00D95814" w:rsidRPr="00573087" w:rsidTr="00164D04">
        <w:trPr>
          <w:gridAfter w:val="1"/>
          <w:wAfter w:w="5804" w:type="dxa"/>
          <w:trHeight w:val="765"/>
        </w:trPr>
        <w:tc>
          <w:tcPr>
            <w:tcW w:w="2430" w:type="dxa"/>
            <w:tcBorders>
              <w:left w:val="single" w:sz="4" w:space="0" w:color="auto"/>
            </w:tcBorders>
            <w:shd w:val="clear" w:color="auto" w:fill="auto"/>
            <w:vAlign w:val="center"/>
          </w:tcPr>
          <w:p w:rsidR="00D95814" w:rsidRPr="00573087" w:rsidRDefault="00D95814" w:rsidP="00D95814">
            <w:pPr>
              <w:rPr>
                <w:rFonts w:ascii="Source Sans Pro" w:eastAsia="Times New Roman" w:hAnsi="Source Sans Pro" w:cs="Times New Roman"/>
                <w:color w:val="FA4616"/>
                <w:sz w:val="20"/>
                <w:szCs w:val="20"/>
              </w:rPr>
            </w:pPr>
          </w:p>
        </w:tc>
        <w:tc>
          <w:tcPr>
            <w:tcW w:w="2249" w:type="dxa"/>
            <w:shd w:val="clear" w:color="auto" w:fill="auto"/>
            <w:vAlign w:val="center"/>
          </w:tcPr>
          <w:p w:rsidR="00D95814" w:rsidRPr="006725A1" w:rsidRDefault="00D95814" w:rsidP="00D95814">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8225C" w:rsidRPr="006725A1" w:rsidRDefault="00E120A2" w:rsidP="00D95814">
            <w:pPr>
              <w:rPr>
                <w:rFonts w:ascii="Source Sans Pro" w:eastAsia="Times New Roman" w:hAnsi="Source Sans Pro" w:cs="Times New Roman"/>
                <w:color w:val="FA4616"/>
                <w:sz w:val="20"/>
                <w:szCs w:val="20"/>
                <w:u w:val="single"/>
              </w:rPr>
            </w:pPr>
            <w:hyperlink r:id="rId22" w:tgtFrame="_blank" w:history="1">
              <w:r w:rsidR="0068225C" w:rsidRPr="006725A1">
                <w:rPr>
                  <w:rStyle w:val="Hyperlink"/>
                  <w:rFonts w:ascii="Source Sans Pro" w:hAnsi="Source Sans Pro" w:cs="Arial"/>
                  <w:color w:val="FA4616"/>
                  <w:sz w:val="20"/>
                  <w:szCs w:val="20"/>
                  <w:bdr w:val="none" w:sz="0" w:space="0" w:color="auto" w:frame="1"/>
                  <w:shd w:val="clear" w:color="auto" w:fill="FFFFFF"/>
                </w:rPr>
                <w:t>YWCA Advocacy History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5814" w:rsidRPr="006725A1" w:rsidRDefault="00D95814" w:rsidP="00D95814">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PowerPoint presentation of YWCA's advocacy history and accompanying narrative.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D95814" w:rsidRPr="006725A1" w:rsidRDefault="00D95814" w:rsidP="00D95814">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Advocacy Vitality &gt; YWCA Advocacy History</w:t>
            </w:r>
          </w:p>
        </w:tc>
      </w:tr>
      <w:tr w:rsidR="00725CDB" w:rsidRPr="00573087" w:rsidTr="00164D04">
        <w:trPr>
          <w:gridAfter w:val="1"/>
          <w:wAfter w:w="5804" w:type="dxa"/>
          <w:trHeight w:val="765"/>
        </w:trPr>
        <w:tc>
          <w:tcPr>
            <w:tcW w:w="2430" w:type="dxa"/>
            <w:tcBorders>
              <w:left w:val="single" w:sz="4" w:space="0" w:color="auto"/>
            </w:tcBorders>
            <w:shd w:val="clear" w:color="auto" w:fill="auto"/>
            <w:vAlign w:val="center"/>
          </w:tcPr>
          <w:p w:rsidR="00725CDB" w:rsidRPr="00573087" w:rsidRDefault="00725CDB" w:rsidP="00D95814">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725CDB" w:rsidRPr="006725A1" w:rsidRDefault="00725CDB" w:rsidP="00D95814">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25CDB" w:rsidRPr="006725A1" w:rsidRDefault="00E120A2" w:rsidP="00725CDB">
            <w:pPr>
              <w:pStyle w:val="NoSpacing"/>
              <w:rPr>
                <w:rFonts w:ascii="Source Sans Pro" w:hAnsi="Source Sans Pro" w:cs="Arial"/>
                <w:color w:val="FF4616"/>
                <w:sz w:val="20"/>
                <w:szCs w:val="20"/>
              </w:rPr>
            </w:pPr>
            <w:hyperlink r:id="rId23" w:history="1">
              <w:r w:rsidR="00725CDB" w:rsidRPr="006725A1">
                <w:rPr>
                  <w:rStyle w:val="Hyperlink"/>
                  <w:rFonts w:ascii="Source Sans Pro" w:hAnsi="Source Sans Pro" w:cs="Arial"/>
                  <w:color w:val="FF4616"/>
                  <w:sz w:val="20"/>
                  <w:szCs w:val="20"/>
                </w:rPr>
                <w:t>YWCA's Commitment to Women of Color</w:t>
              </w:r>
            </w:hyperlink>
          </w:p>
          <w:p w:rsidR="00725CDB" w:rsidRPr="006725A1" w:rsidRDefault="00725CDB" w:rsidP="00725CDB">
            <w:pPr>
              <w:pStyle w:val="NoSpacing"/>
              <w:rPr>
                <w:rFonts w:ascii="Source Sans Pro" w:hAnsi="Source Sans Pro" w:cs="Arial"/>
                <w:color w:val="FF4616"/>
                <w:sz w:val="20"/>
                <w:szCs w:val="20"/>
              </w:rPr>
            </w:pPr>
          </w:p>
          <w:p w:rsidR="00725CDB" w:rsidRPr="006725A1" w:rsidRDefault="00E120A2" w:rsidP="00725CDB">
            <w:pPr>
              <w:pStyle w:val="NoSpacing"/>
              <w:rPr>
                <w:rFonts w:ascii="Source Sans Pro" w:hAnsi="Source Sans Pro" w:cs="Arial"/>
                <w:color w:val="FF4616"/>
                <w:sz w:val="20"/>
                <w:szCs w:val="20"/>
              </w:rPr>
            </w:pPr>
            <w:hyperlink r:id="rId24" w:history="1">
              <w:r w:rsidR="00725CDB" w:rsidRPr="006725A1">
                <w:rPr>
                  <w:rStyle w:val="Hyperlink"/>
                  <w:rFonts w:ascii="Source Sans Pro" w:hAnsi="Source Sans Pro" w:cs="Arial"/>
                  <w:color w:val="FF4616"/>
                  <w:sz w:val="20"/>
                  <w:szCs w:val="20"/>
                </w:rPr>
                <w:t>YWCA Housing and Resident Services</w:t>
              </w:r>
            </w:hyperlink>
            <w:r w:rsidR="00725CDB" w:rsidRPr="006725A1">
              <w:rPr>
                <w:rFonts w:ascii="Source Sans Pro" w:hAnsi="Source Sans Pro" w:cs="Arial"/>
                <w:color w:val="FF4616"/>
                <w:sz w:val="20"/>
                <w:szCs w:val="20"/>
              </w:rPr>
              <w:t xml:space="preserve"> </w:t>
            </w:r>
          </w:p>
          <w:p w:rsidR="00725CDB" w:rsidRPr="006725A1" w:rsidRDefault="00725CDB" w:rsidP="00725CDB">
            <w:pPr>
              <w:pStyle w:val="NoSpacing"/>
              <w:rPr>
                <w:rFonts w:ascii="Source Sans Pro" w:hAnsi="Source Sans Pro" w:cs="Arial"/>
                <w:color w:val="FF4616"/>
                <w:sz w:val="20"/>
                <w:szCs w:val="20"/>
              </w:rPr>
            </w:pPr>
          </w:p>
          <w:p w:rsidR="00725CDB" w:rsidRPr="006725A1" w:rsidRDefault="00E120A2" w:rsidP="00725CDB">
            <w:pPr>
              <w:pStyle w:val="NoSpacing"/>
              <w:rPr>
                <w:rFonts w:ascii="Source Sans Pro" w:hAnsi="Source Sans Pro" w:cs="Arial"/>
                <w:color w:val="FF4616"/>
                <w:sz w:val="20"/>
                <w:szCs w:val="20"/>
                <w:u w:val="single"/>
              </w:rPr>
            </w:pPr>
            <w:hyperlink r:id="rId25" w:history="1">
              <w:r w:rsidR="00725CDB" w:rsidRPr="006725A1">
                <w:rPr>
                  <w:rStyle w:val="Hyperlink"/>
                  <w:rFonts w:ascii="Source Sans Pro" w:hAnsi="Source Sans Pro" w:cs="Arial"/>
                  <w:color w:val="FF4616"/>
                  <w:sz w:val="20"/>
                  <w:szCs w:val="20"/>
                </w:rPr>
                <w:t>YWCA Gender Based Violence Survivor Support Services</w:t>
              </w:r>
            </w:hyperlink>
          </w:p>
          <w:p w:rsidR="00725CDB" w:rsidRPr="006725A1" w:rsidRDefault="00725CDB" w:rsidP="00725CDB">
            <w:pPr>
              <w:pStyle w:val="NoSpacing"/>
              <w:rPr>
                <w:rFonts w:ascii="Source Sans Pro" w:hAnsi="Source Sans Pro" w:cs="Arial"/>
                <w:color w:val="FF4616"/>
                <w:sz w:val="20"/>
                <w:szCs w:val="20"/>
                <w:u w:val="single"/>
              </w:rPr>
            </w:pPr>
          </w:p>
          <w:p w:rsidR="00725CDB" w:rsidRPr="006725A1" w:rsidRDefault="00E120A2" w:rsidP="00725CDB">
            <w:pPr>
              <w:rPr>
                <w:rFonts w:ascii="Source Sans Pro" w:hAnsi="Source Sans Pro" w:cs="Arial"/>
                <w:color w:val="FF4616"/>
                <w:sz w:val="20"/>
                <w:szCs w:val="20"/>
              </w:rPr>
            </w:pPr>
            <w:hyperlink r:id="rId26" w:anchor="/view/s04e97ace0ec4815b" w:history="1">
              <w:r w:rsidR="00725CDB" w:rsidRPr="006725A1">
                <w:rPr>
                  <w:rStyle w:val="Hyperlink"/>
                  <w:rFonts w:ascii="Source Sans Pro" w:hAnsi="Source Sans Pro" w:cs="Arial"/>
                  <w:color w:val="FF4616"/>
                  <w:sz w:val="20"/>
                  <w:szCs w:val="20"/>
                </w:rPr>
                <w:t>YWCA Early Education and Childcare Services</w:t>
              </w:r>
            </w:hyperlink>
          </w:p>
          <w:p w:rsidR="00725CDB" w:rsidRPr="006725A1" w:rsidRDefault="00725CDB" w:rsidP="00D95814">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725CDB" w:rsidRPr="006725A1" w:rsidRDefault="00725CDB" w:rsidP="003C5573">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 xml:space="preserve">Profiles of </w:t>
            </w:r>
            <w:r w:rsidR="003C5573" w:rsidRPr="006725A1">
              <w:rPr>
                <w:rFonts w:ascii="Source Sans Pro" w:eastAsia="Times New Roman" w:hAnsi="Source Sans Pro" w:cs="Arial"/>
                <w:sz w:val="20"/>
                <w:szCs w:val="20"/>
              </w:rPr>
              <w:t>common</w:t>
            </w:r>
            <w:r w:rsidRPr="006725A1">
              <w:rPr>
                <w:rFonts w:ascii="Source Sans Pro" w:eastAsia="Times New Roman" w:hAnsi="Source Sans Pro" w:cs="Arial"/>
                <w:sz w:val="20"/>
                <w:szCs w:val="20"/>
              </w:rPr>
              <w:t xml:space="preserve"> YWCA programs. Each paper includes information about the program’s YWCA history, aims, supporting statistics and documentation, and scope of services.</w:t>
            </w:r>
          </w:p>
        </w:tc>
        <w:tc>
          <w:tcPr>
            <w:tcW w:w="4680" w:type="dxa"/>
            <w:tcBorders>
              <w:top w:val="single" w:sz="4" w:space="0" w:color="auto"/>
              <w:left w:val="nil"/>
              <w:bottom w:val="single" w:sz="4" w:space="0" w:color="auto"/>
              <w:right w:val="single" w:sz="4" w:space="0" w:color="auto"/>
            </w:tcBorders>
            <w:shd w:val="clear" w:color="auto" w:fill="auto"/>
            <w:vAlign w:val="center"/>
          </w:tcPr>
          <w:p w:rsidR="00725CDB" w:rsidRPr="006725A1" w:rsidRDefault="00725CDB" w:rsidP="00725CDB">
            <w:pPr>
              <w:rPr>
                <w:rFonts w:ascii="Source Sans Pro" w:hAnsi="Source Sans Pro"/>
                <w:sz w:val="20"/>
                <w:szCs w:val="20"/>
              </w:rPr>
            </w:pPr>
            <w:r w:rsidRPr="006725A1">
              <w:rPr>
                <w:rFonts w:ascii="Source Sans Pro" w:hAnsi="Source Sans Pro" w:cs="Arial"/>
                <w:noProof/>
                <w:sz w:val="20"/>
                <w:szCs w:val="20"/>
              </w:rPr>
              <w:t>Program Vitality &gt;</w:t>
            </w:r>
            <w:r w:rsidRPr="006725A1">
              <w:rPr>
                <w:rFonts w:ascii="Source Sans Pro" w:hAnsi="Source Sans Pro" w:cs="Arial"/>
                <w:b/>
                <w:noProof/>
                <w:sz w:val="20"/>
                <w:szCs w:val="20"/>
              </w:rPr>
              <w:t xml:space="preserve"> </w:t>
            </w:r>
            <w:r w:rsidRPr="006725A1">
              <w:rPr>
                <w:rFonts w:ascii="Source Sans Pro" w:hAnsi="Source Sans Pro"/>
                <w:sz w:val="20"/>
                <w:szCs w:val="20"/>
              </w:rPr>
              <w:t>About YWCA Programming</w:t>
            </w:r>
          </w:p>
          <w:p w:rsidR="00725CDB" w:rsidRPr="006725A1" w:rsidRDefault="00725CDB" w:rsidP="00D95814">
            <w:pPr>
              <w:rPr>
                <w:rFonts w:ascii="Source Sans Pro" w:eastAsia="Times New Roman" w:hAnsi="Source Sans Pro" w:cs="Times New Roman"/>
                <w:sz w:val="20"/>
                <w:szCs w:val="20"/>
              </w:rPr>
            </w:pPr>
          </w:p>
        </w:tc>
      </w:tr>
      <w:tr w:rsidR="00D95814" w:rsidRPr="00573087" w:rsidTr="00164D04">
        <w:trPr>
          <w:gridAfter w:val="1"/>
          <w:wAfter w:w="5804" w:type="dxa"/>
          <w:trHeight w:val="575"/>
        </w:trPr>
        <w:tc>
          <w:tcPr>
            <w:tcW w:w="2430" w:type="dxa"/>
            <w:tcBorders>
              <w:left w:val="single" w:sz="4" w:space="0" w:color="auto"/>
            </w:tcBorders>
            <w:shd w:val="clear" w:color="auto" w:fill="auto"/>
            <w:vAlign w:val="center"/>
          </w:tcPr>
          <w:p w:rsidR="00D95814" w:rsidRPr="00573087" w:rsidRDefault="00D95814" w:rsidP="00D9581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D95814" w:rsidRPr="006725A1" w:rsidRDefault="00D95814" w:rsidP="00D95814">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Locations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5814" w:rsidRPr="006725A1" w:rsidRDefault="00E120A2" w:rsidP="00D95814">
            <w:pPr>
              <w:rPr>
                <w:rFonts w:ascii="Source Sans Pro" w:eastAsia="Times New Roman" w:hAnsi="Source Sans Pro" w:cs="Times New Roman"/>
                <w:color w:val="FA4616"/>
                <w:sz w:val="20"/>
                <w:szCs w:val="20"/>
                <w:u w:val="single"/>
              </w:rPr>
            </w:pPr>
            <w:hyperlink r:id="rId27" w:tgtFrame="_blank" w:history="1">
              <w:r w:rsidR="004E0D3A" w:rsidRPr="006725A1">
                <w:rPr>
                  <w:rStyle w:val="Hyperlink"/>
                  <w:rFonts w:ascii="Source Sans Pro" w:hAnsi="Source Sans Pro" w:cs="Arial"/>
                  <w:color w:val="FF4616"/>
                  <w:sz w:val="20"/>
                  <w:szCs w:val="20"/>
                  <w:bdr w:val="none" w:sz="0" w:space="0" w:color="auto" w:frame="1"/>
                  <w:shd w:val="clear" w:color="auto" w:fill="FFFFFF"/>
                </w:rPr>
                <w:t>Today's YWCA Map</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5814" w:rsidRPr="006725A1" w:rsidRDefault="00D95814" w:rsidP="00D95814">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PowerPoint slide showing YWCA locations across the U.S.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D95814" w:rsidRPr="006725A1" w:rsidRDefault="00D95814" w:rsidP="00D95814">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Today's YWCA</w:t>
            </w:r>
          </w:p>
        </w:tc>
      </w:tr>
      <w:tr w:rsidR="00D95814" w:rsidRPr="00573087" w:rsidTr="00164D04">
        <w:trPr>
          <w:gridAfter w:val="1"/>
          <w:wAfter w:w="5804" w:type="dxa"/>
          <w:trHeight w:val="510"/>
        </w:trPr>
        <w:tc>
          <w:tcPr>
            <w:tcW w:w="2430" w:type="dxa"/>
            <w:tcBorders>
              <w:left w:val="single" w:sz="4" w:space="0" w:color="auto"/>
            </w:tcBorders>
            <w:shd w:val="clear" w:color="auto" w:fill="auto"/>
            <w:vAlign w:val="center"/>
          </w:tcPr>
          <w:p w:rsidR="00D95814" w:rsidRPr="00573087" w:rsidRDefault="00D95814" w:rsidP="00D9581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D95814" w:rsidRPr="006725A1" w:rsidRDefault="00D95814" w:rsidP="00D95814">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Organizational Structure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CF4522" w:rsidRPr="006725A1" w:rsidRDefault="00E120A2" w:rsidP="00D95814">
            <w:pPr>
              <w:rPr>
                <w:rFonts w:ascii="Source Sans Pro" w:hAnsi="Source Sans Pro"/>
                <w:color w:val="FA4616"/>
                <w:sz w:val="20"/>
                <w:szCs w:val="20"/>
              </w:rPr>
            </w:pPr>
            <w:hyperlink r:id="rId28" w:tgtFrame="_blank" w:history="1">
              <w:r w:rsidR="006C5810" w:rsidRPr="006725A1">
                <w:rPr>
                  <w:rStyle w:val="Hyperlink"/>
                  <w:rFonts w:ascii="Source Sans Pro" w:hAnsi="Source Sans Pro" w:cs="Arial"/>
                  <w:color w:val="FA4616"/>
                  <w:sz w:val="20"/>
                  <w:szCs w:val="20"/>
                  <w:bdr w:val="none" w:sz="0" w:space="0" w:color="auto" w:frame="1"/>
                  <w:shd w:val="clear" w:color="auto" w:fill="FFFFFF"/>
                </w:rPr>
                <w:t>About Today's YWCA</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5814" w:rsidRPr="006725A1" w:rsidRDefault="00D95814" w:rsidP="00D95814">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w:t>
            </w:r>
            <w:r w:rsidR="009109D3" w:rsidRPr="006725A1">
              <w:rPr>
                <w:rFonts w:ascii="Source Sans Pro" w:eastAsia="Times New Roman" w:hAnsi="Source Sans Pro" w:cs="Times New Roman"/>
                <w:sz w:val="20"/>
                <w:szCs w:val="20"/>
              </w:rPr>
              <w:t>n updated</w:t>
            </w:r>
            <w:r w:rsidRPr="006725A1">
              <w:rPr>
                <w:rFonts w:ascii="Source Sans Pro" w:eastAsia="Times New Roman" w:hAnsi="Source Sans Pro" w:cs="Times New Roman"/>
                <w:sz w:val="20"/>
                <w:szCs w:val="20"/>
              </w:rPr>
              <w:t xml:space="preserve"> PowerPoint presentation outlining YWCA's national impacts and structure, and World YWCA affiliation</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D95814" w:rsidRPr="006725A1" w:rsidRDefault="00D95814" w:rsidP="00D95814">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Today's YWCA</w:t>
            </w:r>
          </w:p>
        </w:tc>
      </w:tr>
      <w:tr w:rsidR="00D95814" w:rsidRPr="00573087" w:rsidTr="00164D04">
        <w:trPr>
          <w:gridAfter w:val="1"/>
          <w:wAfter w:w="5804" w:type="dxa"/>
          <w:trHeight w:val="510"/>
        </w:trPr>
        <w:tc>
          <w:tcPr>
            <w:tcW w:w="2430" w:type="dxa"/>
            <w:tcBorders>
              <w:left w:val="single" w:sz="4" w:space="0" w:color="auto"/>
              <w:bottom w:val="single" w:sz="4" w:space="0" w:color="auto"/>
            </w:tcBorders>
            <w:shd w:val="clear" w:color="auto" w:fill="auto"/>
            <w:vAlign w:val="center"/>
          </w:tcPr>
          <w:p w:rsidR="00D95814" w:rsidRPr="00573087" w:rsidRDefault="00D95814" w:rsidP="00D9581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D95814" w:rsidRPr="006725A1" w:rsidRDefault="00D95814" w:rsidP="00D95814">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Women’s Governance Policy</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5814" w:rsidRPr="006725A1" w:rsidRDefault="00E120A2" w:rsidP="00D95814">
            <w:pPr>
              <w:rPr>
                <w:rFonts w:ascii="Source Sans Pro" w:eastAsia="Times New Roman" w:hAnsi="Source Sans Pro" w:cs="Times New Roman"/>
                <w:color w:val="FA4616"/>
                <w:sz w:val="20"/>
                <w:szCs w:val="20"/>
                <w:u w:val="single"/>
              </w:rPr>
            </w:pPr>
            <w:hyperlink r:id="rId29" w:tgtFrame="_blank" w:history="1">
              <w:r w:rsidR="00FC0389" w:rsidRPr="006725A1">
                <w:rPr>
                  <w:rStyle w:val="Hyperlink"/>
                  <w:rFonts w:ascii="Source Sans Pro" w:hAnsi="Source Sans Pro" w:cs="Arial"/>
                  <w:color w:val="FF4616"/>
                  <w:sz w:val="20"/>
                  <w:szCs w:val="20"/>
                  <w:bdr w:val="none" w:sz="0" w:space="0" w:color="auto" w:frame="1"/>
                  <w:shd w:val="clear" w:color="auto" w:fill="FFFFFF"/>
                </w:rPr>
                <w:t>Building Engagement and Long-term Support for YWCA: A Cornerstone of Sustainability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5814" w:rsidRPr="006725A1" w:rsidRDefault="009C0558" w:rsidP="00B30B50">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Policy is i</w:t>
            </w:r>
            <w:r w:rsidR="00B30B50" w:rsidRPr="006725A1">
              <w:rPr>
                <w:rFonts w:ascii="Source Sans Pro" w:eastAsia="Times New Roman" w:hAnsi="Source Sans Pro" w:cs="Times New Roman"/>
                <w:sz w:val="20"/>
                <w:szCs w:val="20"/>
              </w:rPr>
              <w:t>ncluded in this resource-</w:t>
            </w:r>
            <w:r w:rsidR="00FC0389" w:rsidRPr="006725A1">
              <w:rPr>
                <w:rFonts w:ascii="Source Sans Pro" w:eastAsia="Times New Roman" w:hAnsi="Source Sans Pro" w:cs="Times New Roman"/>
                <w:sz w:val="20"/>
                <w:szCs w:val="20"/>
              </w:rPr>
              <w:t>page 29</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D95814" w:rsidRPr="006725A1" w:rsidRDefault="00F55E6E" w:rsidP="00D95814">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Section</w:t>
            </w:r>
          </w:p>
        </w:tc>
      </w:tr>
      <w:tr w:rsidR="00D95814" w:rsidRPr="00573087" w:rsidTr="00164D04">
        <w:trPr>
          <w:gridAfter w:val="1"/>
          <w:wAfter w:w="5804" w:type="dxa"/>
          <w:trHeight w:val="1745"/>
        </w:trPr>
        <w:tc>
          <w:tcPr>
            <w:tcW w:w="2430" w:type="dxa"/>
            <w:tcBorders>
              <w:top w:val="single" w:sz="4" w:space="0" w:color="auto"/>
              <w:left w:val="single" w:sz="4" w:space="0" w:color="auto"/>
              <w:bottom w:val="single" w:sz="4" w:space="0" w:color="auto"/>
            </w:tcBorders>
            <w:shd w:val="clear" w:color="auto" w:fill="auto"/>
            <w:vAlign w:val="center"/>
            <w:hideMark/>
          </w:tcPr>
          <w:p w:rsidR="00D95814" w:rsidRPr="00573087" w:rsidRDefault="00D95814" w:rsidP="00D9581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Accountability and Transparency</w:t>
            </w:r>
          </w:p>
        </w:tc>
        <w:tc>
          <w:tcPr>
            <w:tcW w:w="2249" w:type="dxa"/>
            <w:tcBorders>
              <w:top w:val="single" w:sz="4" w:space="0" w:color="auto"/>
              <w:bottom w:val="single" w:sz="4" w:space="0" w:color="auto"/>
            </w:tcBorders>
            <w:shd w:val="clear" w:color="auto" w:fill="auto"/>
            <w:vAlign w:val="center"/>
            <w:hideMark/>
          </w:tcPr>
          <w:p w:rsidR="00D95814" w:rsidRPr="006725A1" w:rsidRDefault="00D95814" w:rsidP="00D95814">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Accountability and Transparency</w:t>
            </w: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D95814" w:rsidRPr="006725A1" w:rsidRDefault="00E120A2" w:rsidP="00D95814">
            <w:pPr>
              <w:rPr>
                <w:rFonts w:ascii="Source Sans Pro" w:eastAsia="Times New Roman" w:hAnsi="Source Sans Pro" w:cs="Times New Roman"/>
                <w:color w:val="FA4616"/>
                <w:sz w:val="20"/>
                <w:szCs w:val="20"/>
                <w:u w:val="single"/>
              </w:rPr>
            </w:pPr>
            <w:hyperlink r:id="rId30" w:history="1">
              <w:r w:rsidR="00D95814" w:rsidRPr="006725A1">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D95814" w:rsidRPr="006725A1" w:rsidRDefault="00D95814" w:rsidP="00D95814">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comprehensive guide designed to enable nonprofits- in any state- to address issues of capacity and accountability as they strive to build the foundation for true mission achievement.</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D95814" w:rsidRPr="006725A1" w:rsidRDefault="00D95814" w:rsidP="00D95814">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FA1AF2" w:rsidRPr="00573087" w:rsidTr="00164D04">
        <w:trPr>
          <w:gridAfter w:val="1"/>
          <w:wAfter w:w="5804" w:type="dxa"/>
          <w:trHeight w:val="765"/>
        </w:trPr>
        <w:tc>
          <w:tcPr>
            <w:tcW w:w="2430" w:type="dxa"/>
            <w:tcBorders>
              <w:top w:val="single" w:sz="4" w:space="0" w:color="auto"/>
              <w:left w:val="single" w:sz="4" w:space="0" w:color="auto"/>
              <w:bottom w:val="single" w:sz="4" w:space="0" w:color="auto"/>
            </w:tcBorders>
            <w:shd w:val="clear" w:color="auto" w:fill="auto"/>
            <w:vAlign w:val="center"/>
          </w:tcPr>
          <w:p w:rsidR="00FA1AF2" w:rsidRPr="00573087" w:rsidRDefault="00FA1AF2" w:rsidP="00FA1AF2">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bCs/>
                <w:color w:val="FA4616"/>
                <w:sz w:val="28"/>
                <w:szCs w:val="28"/>
              </w:rPr>
              <w:t>Advocacy</w:t>
            </w:r>
          </w:p>
        </w:tc>
        <w:tc>
          <w:tcPr>
            <w:tcW w:w="2249" w:type="dxa"/>
            <w:tcBorders>
              <w:top w:val="single" w:sz="4" w:space="0" w:color="auto"/>
              <w:bottom w:val="single" w:sz="4" w:space="0" w:color="auto"/>
            </w:tcBorders>
            <w:shd w:val="clear" w:color="auto" w:fill="auto"/>
            <w:vAlign w:val="center"/>
          </w:tcPr>
          <w:p w:rsidR="00FA1AF2" w:rsidRPr="006725A1" w:rsidRDefault="00FA1AF2" w:rsidP="00FA1AF2">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Advocacy Alerts from YWCA USA</w:t>
            </w:r>
          </w:p>
        </w:tc>
        <w:tc>
          <w:tcPr>
            <w:tcW w:w="2252" w:type="dxa"/>
            <w:tcBorders>
              <w:top w:val="single" w:sz="4" w:space="0" w:color="auto"/>
              <w:left w:val="nil"/>
              <w:bottom w:val="single" w:sz="4" w:space="0" w:color="auto"/>
              <w:right w:val="single" w:sz="4" w:space="0" w:color="auto"/>
            </w:tcBorders>
            <w:shd w:val="clear" w:color="auto" w:fill="auto"/>
            <w:vAlign w:val="center"/>
          </w:tcPr>
          <w:p w:rsidR="00FA1AF2" w:rsidRPr="006725A1" w:rsidRDefault="00E120A2" w:rsidP="00FA1AF2">
            <w:pPr>
              <w:rPr>
                <w:rFonts w:ascii="Source Sans Pro" w:eastAsia="Times New Roman" w:hAnsi="Source Sans Pro" w:cs="Times New Roman"/>
                <w:color w:val="FA4616"/>
                <w:sz w:val="20"/>
                <w:szCs w:val="20"/>
                <w:u w:val="single"/>
              </w:rPr>
            </w:pPr>
            <w:hyperlink r:id="rId31" w:history="1">
              <w:r w:rsidR="00FA1AF2" w:rsidRPr="006725A1">
                <w:rPr>
                  <w:rFonts w:ascii="Source Sans Pro" w:eastAsia="Times New Roman" w:hAnsi="Source Sans Pro" w:cs="Times New Roman"/>
                  <w:color w:val="FA4616"/>
                  <w:sz w:val="20"/>
                  <w:szCs w:val="20"/>
                  <w:u w:val="single"/>
                </w:rPr>
                <w:t>Advocacy Alerts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A1AF2" w:rsidRPr="006725A1" w:rsidRDefault="00FA1AF2" w:rsidP="00FA1AF2">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issues of YWCA USA Advocacy Alerts</w:t>
            </w:r>
          </w:p>
        </w:tc>
        <w:tc>
          <w:tcPr>
            <w:tcW w:w="4680" w:type="dxa"/>
            <w:tcBorders>
              <w:top w:val="single" w:sz="4" w:space="0" w:color="auto"/>
              <w:left w:val="nil"/>
              <w:bottom w:val="single" w:sz="4" w:space="0" w:color="auto"/>
              <w:right w:val="single" w:sz="4" w:space="0" w:color="auto"/>
            </w:tcBorders>
            <w:shd w:val="clear" w:color="auto" w:fill="auto"/>
            <w:vAlign w:val="center"/>
          </w:tcPr>
          <w:p w:rsidR="00FA1AF2" w:rsidRPr="006725A1" w:rsidRDefault="00FA1AF2" w:rsidP="00FA1AF2">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YWCA Operations and Advocacy Communications</w:t>
            </w:r>
          </w:p>
        </w:tc>
      </w:tr>
      <w:tr w:rsidR="00FA1AF2" w:rsidRPr="00573087" w:rsidTr="00164D04">
        <w:trPr>
          <w:gridAfter w:val="1"/>
          <w:wAfter w:w="5804" w:type="dxa"/>
          <w:trHeight w:val="765"/>
        </w:trPr>
        <w:tc>
          <w:tcPr>
            <w:tcW w:w="2430" w:type="dxa"/>
            <w:tcBorders>
              <w:top w:val="single" w:sz="4" w:space="0" w:color="auto"/>
              <w:left w:val="single" w:sz="4" w:space="0" w:color="auto"/>
            </w:tcBorders>
            <w:shd w:val="clear" w:color="auto" w:fill="auto"/>
            <w:vAlign w:val="center"/>
          </w:tcPr>
          <w:p w:rsidR="00FA1AF2" w:rsidRPr="00573087" w:rsidRDefault="00FA1AF2" w:rsidP="00FA1AF2">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FA1AF2" w:rsidRPr="006725A1" w:rsidRDefault="00FA1AF2" w:rsidP="00FA1AF2">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Advocacy and Civic Engagement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7527B6" w:rsidRDefault="00E120A2" w:rsidP="007527B6">
            <w:pPr>
              <w:rPr>
                <w:rFonts w:ascii="Source Sans Pro" w:hAnsi="Source Sans Pro" w:cs="Arial"/>
                <w:color w:val="FF4616"/>
                <w:sz w:val="20"/>
                <w:szCs w:val="20"/>
              </w:rPr>
            </w:pPr>
            <w:hyperlink r:id="rId32" w:history="1">
              <w:r w:rsidR="007527B6" w:rsidRPr="007527B6">
                <w:rPr>
                  <w:rStyle w:val="Hyperlink"/>
                  <w:rFonts w:ascii="Source Sans Pro" w:hAnsi="Source Sans Pro" w:cs="Arial"/>
                  <w:color w:val="FF4616"/>
                  <w:sz w:val="20"/>
                  <w:szCs w:val="20"/>
                </w:rPr>
                <w:t>Embracing Activism and the New Generation</w:t>
              </w:r>
            </w:hyperlink>
          </w:p>
          <w:p w:rsidR="00FA1AF2" w:rsidRPr="007527B6" w:rsidRDefault="00FA1AF2" w:rsidP="00FA1AF2">
            <w:pPr>
              <w:rPr>
                <w:rFonts w:ascii="Source Sans Pro" w:hAnsi="Source Sans Pro" w:cs="Arial"/>
                <w:b/>
                <w:bCs/>
                <w:color w:val="1C61B0"/>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FA1AF2" w:rsidRPr="007527B6" w:rsidRDefault="007527B6" w:rsidP="007527B6">
            <w:pPr>
              <w:rPr>
                <w:rFonts w:ascii="Source Sans Pro" w:eastAsia="Times New Roman" w:hAnsi="Source Sans Pro" w:cs="Times New Roman"/>
                <w:sz w:val="20"/>
                <w:szCs w:val="20"/>
              </w:rPr>
            </w:pPr>
            <w:r w:rsidRPr="007527B6">
              <w:rPr>
                <w:rFonts w:ascii="Source Sans Pro" w:hAnsi="Source Sans Pro" w:cs="Arial"/>
                <w:sz w:val="20"/>
                <w:szCs w:val="20"/>
                <w:shd w:val="clear" w:color="auto" w:fill="FFFFFF"/>
              </w:rPr>
              <w:t>Read how today’s young activists are not asking for or waiting for permission to speak but instead are reaching out to their legislators, organizing rallies, and masterfully using social media to raise their voices and affect change.</w:t>
            </w:r>
          </w:p>
        </w:tc>
        <w:tc>
          <w:tcPr>
            <w:tcW w:w="4680" w:type="dxa"/>
            <w:tcBorders>
              <w:top w:val="single" w:sz="4" w:space="0" w:color="auto"/>
              <w:left w:val="nil"/>
              <w:bottom w:val="single" w:sz="4" w:space="0" w:color="auto"/>
              <w:right w:val="single" w:sz="4" w:space="0" w:color="auto"/>
            </w:tcBorders>
            <w:shd w:val="clear" w:color="auto" w:fill="auto"/>
            <w:vAlign w:val="center"/>
          </w:tcPr>
          <w:p w:rsidR="00FA1AF2" w:rsidRPr="007527B6" w:rsidRDefault="007527B6" w:rsidP="00FA1AF2">
            <w:pPr>
              <w:rPr>
                <w:rFonts w:ascii="Source Sans Pro" w:eastAsia="Times New Roman" w:hAnsi="Source Sans Pro" w:cs="Times New Roman"/>
                <w:sz w:val="20"/>
                <w:szCs w:val="20"/>
              </w:rPr>
            </w:pPr>
            <w:r w:rsidRPr="007527B6">
              <w:rPr>
                <w:rFonts w:ascii="Source Sans Pro" w:eastAsia="Times New Roman" w:hAnsi="Source Sans Pro" w:cs="Times New Roman"/>
                <w:sz w:val="20"/>
                <w:szCs w:val="20"/>
              </w:rPr>
              <w:t>Advocacy Vitality &gt; Advocacy Trends and Tools</w:t>
            </w:r>
          </w:p>
        </w:tc>
      </w:tr>
      <w:tr w:rsidR="007527B6" w:rsidRPr="00573087" w:rsidTr="00164D04">
        <w:trPr>
          <w:gridAfter w:val="1"/>
          <w:wAfter w:w="5804" w:type="dxa"/>
          <w:trHeight w:val="765"/>
        </w:trPr>
        <w:tc>
          <w:tcPr>
            <w:tcW w:w="2430" w:type="dxa"/>
            <w:tcBorders>
              <w:top w:val="single" w:sz="4" w:space="0" w:color="auto"/>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E120A2" w:rsidP="007527B6">
            <w:pPr>
              <w:rPr>
                <w:rFonts w:ascii="Source Sans Pro" w:eastAsia="Times New Roman" w:hAnsi="Source Sans Pro" w:cs="Times New Roman"/>
                <w:color w:val="FA4616"/>
                <w:sz w:val="20"/>
                <w:szCs w:val="20"/>
                <w:u w:val="single"/>
              </w:rPr>
            </w:pPr>
            <w:hyperlink r:id="rId33" w:history="1">
              <w:r w:rsidR="007527B6" w:rsidRPr="006725A1">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 page 19</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7527B6" w:rsidRPr="00573087" w:rsidTr="00164D04">
        <w:trPr>
          <w:gridAfter w:val="1"/>
          <w:wAfter w:w="5804" w:type="dxa"/>
          <w:trHeight w:val="765"/>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ind w:hanging="18"/>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E120A2" w:rsidP="007527B6">
            <w:pPr>
              <w:rPr>
                <w:rFonts w:ascii="Source Sans Pro" w:hAnsi="Source Sans Pro"/>
                <w:color w:val="FF4616"/>
                <w:sz w:val="20"/>
                <w:szCs w:val="20"/>
              </w:rPr>
            </w:pPr>
            <w:hyperlink r:id="rId34" w:history="1">
              <w:r w:rsidR="007527B6" w:rsidRPr="006725A1">
                <w:rPr>
                  <w:rStyle w:val="Hyperlink"/>
                  <w:rFonts w:ascii="Source Sans Pro" w:hAnsi="Source Sans Pro"/>
                  <w:color w:val="FF4616"/>
                  <w:sz w:val="20"/>
                  <w:szCs w:val="20"/>
                </w:rPr>
                <w:t>Why Do Millennials Choose to Engage in Cause Movements?</w:t>
              </w:r>
            </w:hyperlink>
          </w:p>
          <w:p w:rsidR="007527B6" w:rsidRPr="006725A1" w:rsidRDefault="007527B6" w:rsidP="007527B6">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This report shares revelations from a study that explored how today's evolving political and social climate is changing social action behaviors of millennials.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sz w:val="20"/>
                <w:szCs w:val="20"/>
              </w:rPr>
            </w:pPr>
            <w:r w:rsidRPr="006725A1">
              <w:rPr>
                <w:rFonts w:ascii="Source Sans Pro" w:hAnsi="Source Sans Pro"/>
                <w:sz w:val="20"/>
                <w:szCs w:val="20"/>
              </w:rPr>
              <w:t xml:space="preserve">Mission Vitality and Leadership Development &gt; Leadership Development, Including Engagement of Women of Color and Young Women &gt; </w:t>
            </w:r>
            <w:r w:rsidRPr="006725A1">
              <w:rPr>
                <w:rStyle w:val="Strong"/>
                <w:rFonts w:ascii="Source Sans Pro" w:hAnsi="Source Sans Pro" w:cs="Arial"/>
                <w:b w:val="0"/>
                <w:sz w:val="20"/>
                <w:szCs w:val="20"/>
                <w:bdr w:val="none" w:sz="0" w:space="0" w:color="auto" w:frame="1"/>
                <w:shd w:val="clear" w:color="auto" w:fill="FFFFFF"/>
              </w:rPr>
              <w:t>Engaging Young Women</w:t>
            </w:r>
          </w:p>
        </w:tc>
      </w:tr>
      <w:tr w:rsidR="007527B6" w:rsidRPr="00573087" w:rsidTr="00164D04">
        <w:trPr>
          <w:gridAfter w:val="1"/>
          <w:wAfter w:w="5804" w:type="dxa"/>
          <w:trHeight w:val="765"/>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ind w:hanging="18"/>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Advocacy History Presentation – YWCA USA</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E120A2" w:rsidP="007527B6">
            <w:pPr>
              <w:rPr>
                <w:rFonts w:ascii="Source Sans Pro" w:eastAsia="Times New Roman" w:hAnsi="Source Sans Pro" w:cs="Times New Roman"/>
                <w:color w:val="FA4616"/>
                <w:sz w:val="20"/>
                <w:szCs w:val="20"/>
                <w:u w:val="single"/>
              </w:rPr>
            </w:pPr>
            <w:hyperlink r:id="rId35"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YWCA Advocacy History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PowerPoint presentation of YWCA's advocacy history and accompanying narrative. </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Advocacy Vitality &gt; YWCA Advocacy History</w:t>
            </w:r>
          </w:p>
        </w:tc>
      </w:tr>
      <w:tr w:rsidR="007527B6" w:rsidRPr="00573087" w:rsidTr="00164D04">
        <w:trPr>
          <w:gridAfter w:val="1"/>
          <w:wAfter w:w="5804" w:type="dxa"/>
          <w:trHeight w:val="765"/>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7527B6" w:rsidRPr="006725A1" w:rsidRDefault="007527B6" w:rsidP="007527B6">
            <w:pPr>
              <w:ind w:left="-18" w:firstLine="18"/>
              <w:rPr>
                <w:rFonts w:ascii="Source Sans Pro" w:eastAsia="Times New Roman" w:hAnsi="Source Sans Pro" w:cs="Times New Roman"/>
                <w:b/>
                <w:bCs/>
                <w:spacing w:val="-4"/>
                <w:sz w:val="20"/>
                <w:szCs w:val="20"/>
              </w:rPr>
            </w:pPr>
            <w:r w:rsidRPr="006725A1">
              <w:rPr>
                <w:rFonts w:ascii="Source Sans Pro" w:eastAsia="Times New Roman" w:hAnsi="Source Sans Pro" w:cs="Times New Roman"/>
                <w:b/>
                <w:bCs/>
                <w:spacing w:val="-4"/>
                <w:sz w:val="20"/>
                <w:szCs w:val="20"/>
              </w:rPr>
              <w:t xml:space="preserve">Advocacy, Lobbying, </w:t>
            </w:r>
            <w:r w:rsidR="001214A3">
              <w:rPr>
                <w:rFonts w:ascii="Source Sans Pro" w:eastAsia="Times New Roman" w:hAnsi="Source Sans Pro" w:cs="Times New Roman"/>
                <w:b/>
                <w:bCs/>
                <w:spacing w:val="-4"/>
                <w:sz w:val="20"/>
                <w:szCs w:val="20"/>
              </w:rPr>
              <w:t xml:space="preserve">Voting, </w:t>
            </w:r>
            <w:r w:rsidRPr="006725A1">
              <w:rPr>
                <w:rFonts w:ascii="Source Sans Pro" w:eastAsia="Times New Roman" w:hAnsi="Source Sans Pro" w:cs="Times New Roman"/>
                <w:b/>
                <w:bCs/>
                <w:spacing w:val="-4"/>
                <w:sz w:val="20"/>
                <w:szCs w:val="20"/>
              </w:rPr>
              <w:t>Election Season Practices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E120A2" w:rsidP="007527B6">
            <w:pPr>
              <w:rPr>
                <w:rFonts w:ascii="Source Sans Pro" w:hAnsi="Source Sans Pro"/>
                <w:color w:val="FA4616"/>
                <w:sz w:val="20"/>
                <w:szCs w:val="20"/>
              </w:rPr>
            </w:pPr>
            <w:hyperlink r:id="rId36"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 xml:space="preserve">What is Advocacy, </w:t>
              </w:r>
              <w:proofErr w:type="gramStart"/>
              <w:r w:rsidR="007527B6" w:rsidRPr="006725A1">
                <w:rPr>
                  <w:rStyle w:val="Hyperlink"/>
                  <w:rFonts w:ascii="Source Sans Pro" w:hAnsi="Source Sans Pro" w:cs="Arial"/>
                  <w:color w:val="FA4616"/>
                  <w:sz w:val="20"/>
                  <w:szCs w:val="20"/>
                  <w:bdr w:val="none" w:sz="0" w:space="0" w:color="auto" w:frame="1"/>
                  <w:shd w:val="clear" w:color="auto" w:fill="FFFFFF"/>
                </w:rPr>
                <w:t>What</w:t>
              </w:r>
              <w:proofErr w:type="gramEnd"/>
              <w:r w:rsidR="007527B6" w:rsidRPr="006725A1">
                <w:rPr>
                  <w:rStyle w:val="Hyperlink"/>
                  <w:rFonts w:ascii="Source Sans Pro" w:hAnsi="Source Sans Pro" w:cs="Arial"/>
                  <w:color w:val="FA4616"/>
                  <w:sz w:val="20"/>
                  <w:szCs w:val="20"/>
                  <w:bdr w:val="none" w:sz="0" w:space="0" w:color="auto" w:frame="1"/>
                  <w:shd w:val="clear" w:color="auto" w:fill="FFFFFF"/>
                </w:rPr>
                <w:t xml:space="preserve"> is Lobbying?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sz w:val="20"/>
                <w:szCs w:val="20"/>
              </w:rPr>
              <w:t>Adapted from presentations made at the 2016 LCBI, an outline describing advocacy, lobbying, differences, and allowances for nonprofit organizations.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Advocacy Vitality &gt; Lobbying and Election Season Guidelines</w:t>
            </w:r>
          </w:p>
        </w:tc>
      </w:tr>
      <w:tr w:rsidR="007527B6" w:rsidRPr="00573087" w:rsidTr="00164D04">
        <w:trPr>
          <w:gridAfter w:val="1"/>
          <w:wAfter w:w="5804" w:type="dxa"/>
          <w:trHeight w:val="765"/>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ind w:left="-18" w:firstLine="18"/>
              <w:rPr>
                <w:rFonts w:ascii="Source Sans Pro" w:eastAsia="Times New Roman" w:hAnsi="Source Sans Pro" w:cs="Times New Roman"/>
                <w:b/>
                <w:bCs/>
                <w:spacing w:val="-4"/>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E120A2" w:rsidP="007527B6">
            <w:pPr>
              <w:rPr>
                <w:rFonts w:ascii="Source Sans Pro" w:eastAsia="Times New Roman" w:hAnsi="Source Sans Pro" w:cs="Times New Roman"/>
                <w:color w:val="FA4616"/>
                <w:sz w:val="20"/>
                <w:szCs w:val="20"/>
                <w:u w:val="single"/>
              </w:rPr>
            </w:pPr>
            <w:hyperlink r:id="rId37" w:history="1">
              <w:r w:rsidR="007527B6" w:rsidRPr="006725A1">
                <w:rPr>
                  <w:rFonts w:ascii="Source Sans Pro" w:eastAsia="Times New Roman" w:hAnsi="Source Sans Pro" w:cs="Times New Roman"/>
                  <w:color w:val="FA4616"/>
                  <w:sz w:val="20"/>
                  <w:szCs w:val="20"/>
                  <w:u w:val="single"/>
                </w:rPr>
                <w:t>Sample Lobbying Policy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access issues of YWCA USA Advocacy Alerts</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YWCA Brand and Advocacy Centers</w:t>
            </w:r>
          </w:p>
        </w:tc>
      </w:tr>
      <w:tr w:rsidR="007527B6" w:rsidRPr="00573087" w:rsidTr="00164D04">
        <w:trPr>
          <w:gridAfter w:val="1"/>
          <w:wAfter w:w="5804" w:type="dxa"/>
          <w:trHeight w:val="765"/>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ind w:left="-18" w:firstLine="18"/>
              <w:rPr>
                <w:rFonts w:ascii="Source Sans Pro" w:eastAsia="Times New Roman" w:hAnsi="Source Sans Pro" w:cs="Times New Roman"/>
                <w:b/>
                <w:bCs/>
                <w:spacing w:val="-4"/>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E120A2" w:rsidP="007527B6">
            <w:pPr>
              <w:rPr>
                <w:rFonts w:ascii="Source Sans Pro" w:hAnsi="Source Sans Pro"/>
                <w:color w:val="FA4616"/>
                <w:sz w:val="20"/>
                <w:szCs w:val="20"/>
              </w:rPr>
            </w:pPr>
            <w:hyperlink r:id="rId38"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Commenting on Candidates and Campaigns, Election Checklist for 501c3 Organizations, and Sample 501c3 Organizational Election Season Policy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sz w:val="20"/>
                <w:szCs w:val="20"/>
              </w:rPr>
            </w:pPr>
            <w:r w:rsidRPr="006725A1">
              <w:rPr>
                <w:rFonts w:ascii="Source Sans Pro" w:eastAsia="Times New Roman" w:hAnsi="Source Sans Pro"/>
                <w:sz w:val="20"/>
                <w:szCs w:val="20"/>
              </w:rPr>
              <w:t>Information presented at the 2016 LCBI — a set of guidelines and common limitations and allowances for nonprofits and talking about various candidates for public office.</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Advocacy Vitality &gt; Lobbying and Election Season Guidelines</w:t>
            </w:r>
          </w:p>
        </w:tc>
      </w:tr>
      <w:tr w:rsidR="007527B6" w:rsidRPr="00573087" w:rsidTr="00164D04">
        <w:trPr>
          <w:gridAfter w:val="1"/>
          <w:wAfter w:w="5804" w:type="dxa"/>
          <w:trHeight w:val="765"/>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ind w:left="-18" w:firstLine="18"/>
              <w:rPr>
                <w:rFonts w:ascii="Source Sans Pro" w:eastAsia="Times New Roman" w:hAnsi="Source Sans Pro" w:cs="Times New Roman"/>
                <w:b/>
                <w:bCs/>
                <w:spacing w:val="-4"/>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E120A2" w:rsidP="007527B6">
            <w:pPr>
              <w:rPr>
                <w:rFonts w:ascii="Source Sans Pro" w:hAnsi="Source Sans Pro"/>
                <w:color w:val="FA4616"/>
                <w:sz w:val="20"/>
                <w:szCs w:val="20"/>
              </w:rPr>
            </w:pPr>
            <w:hyperlink r:id="rId39"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Election 2016: Do's and Don'ts for your 501(c)(3)</w:t>
              </w:r>
              <w:r w:rsidR="007527B6" w:rsidRPr="006725A1">
                <w:rPr>
                  <w:rStyle w:val="apple-converted-space"/>
                  <w:rFonts w:ascii="Source Sans Pro" w:hAnsi="Source Sans Pro" w:cs="Arial"/>
                  <w:color w:val="FA4616"/>
                  <w:sz w:val="20"/>
                  <w:szCs w:val="20"/>
                  <w:u w:val="single"/>
                  <w:bdr w:val="none" w:sz="0" w:space="0" w:color="auto" w:frame="1"/>
                  <w:shd w:val="clear" w:color="auto" w:fill="FFFFFF"/>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sz w:val="20"/>
                <w:szCs w:val="20"/>
              </w:rPr>
            </w:pPr>
            <w:r w:rsidRPr="006725A1">
              <w:rPr>
                <w:rFonts w:ascii="Source Sans Pro" w:eastAsia="Times New Roman" w:hAnsi="Source Sans Pro"/>
                <w:sz w:val="20"/>
                <w:szCs w:val="20"/>
              </w:rPr>
              <w:t>In slideshow format,</w:t>
            </w:r>
            <w:r w:rsidRPr="006725A1">
              <w:rPr>
                <w:rFonts w:ascii="Source Sans Pro" w:eastAsia="Times New Roman" w:hAnsi="Source Sans Pro"/>
                <w:b/>
                <w:sz w:val="20"/>
                <w:szCs w:val="20"/>
              </w:rPr>
              <w:t xml:space="preserve"> </w:t>
            </w:r>
            <w:r w:rsidRPr="006725A1">
              <w:rPr>
                <w:rFonts w:ascii="Source Sans Pro" w:eastAsia="Times New Roman" w:hAnsi="Source Sans Pro"/>
                <w:sz w:val="20"/>
                <w:szCs w:val="20"/>
              </w:rPr>
              <w:t>information presented at the 2016 LCBI — a set of guidelines and common limitations and allowances for nonprofits during an election season.</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Advocacy Vitality &gt; Lobbying and Election Season Guidelines</w:t>
            </w:r>
          </w:p>
        </w:tc>
      </w:tr>
      <w:tr w:rsidR="003C20D6" w:rsidRPr="00573087" w:rsidTr="00164D04">
        <w:trPr>
          <w:gridAfter w:val="1"/>
          <w:wAfter w:w="5804" w:type="dxa"/>
          <w:trHeight w:val="765"/>
        </w:trPr>
        <w:tc>
          <w:tcPr>
            <w:tcW w:w="2430" w:type="dxa"/>
            <w:tcBorders>
              <w:left w:val="single" w:sz="4" w:space="0" w:color="auto"/>
            </w:tcBorders>
            <w:shd w:val="clear" w:color="auto" w:fill="auto"/>
            <w:vAlign w:val="center"/>
          </w:tcPr>
          <w:p w:rsidR="003C20D6" w:rsidRPr="00573087" w:rsidRDefault="003C20D6"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3C20D6" w:rsidRPr="006725A1" w:rsidRDefault="003C20D6" w:rsidP="007527B6">
            <w:pPr>
              <w:ind w:left="-18" w:firstLine="18"/>
              <w:rPr>
                <w:rFonts w:ascii="Source Sans Pro" w:eastAsia="Times New Roman" w:hAnsi="Source Sans Pro" w:cs="Times New Roman"/>
                <w:b/>
                <w:bCs/>
                <w:spacing w:val="-4"/>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3C20D6" w:rsidRPr="003C20D6" w:rsidRDefault="00E120A2" w:rsidP="003C20D6">
            <w:pPr>
              <w:pStyle w:val="Heading1"/>
              <w:shd w:val="clear" w:color="auto" w:fill="FFFFFF"/>
              <w:spacing w:before="0" w:after="150"/>
              <w:rPr>
                <w:rFonts w:ascii="Source Sans Pro" w:hAnsi="Source Sans Pro" w:cs="Arial"/>
                <w:color w:val="000000"/>
                <w:sz w:val="20"/>
                <w:szCs w:val="20"/>
              </w:rPr>
            </w:pPr>
            <w:hyperlink r:id="rId40" w:history="1">
              <w:r w:rsidR="003C20D6" w:rsidRPr="003C20D6">
                <w:rPr>
                  <w:rStyle w:val="Hyperlink"/>
                  <w:rFonts w:ascii="Source Sans Pro" w:hAnsi="Source Sans Pro" w:cs="Arial"/>
                  <w:color w:val="FF4616"/>
                  <w:sz w:val="20"/>
                  <w:szCs w:val="20"/>
                </w:rPr>
                <w:t>What Black Voters Want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3C20D6" w:rsidRPr="003C20D6" w:rsidRDefault="003C20D6" w:rsidP="007527B6">
            <w:pPr>
              <w:rPr>
                <w:rFonts w:ascii="Source Sans Pro" w:eastAsia="Times New Roman" w:hAnsi="Source Sans Pro"/>
                <w:sz w:val="20"/>
                <w:szCs w:val="20"/>
              </w:rPr>
            </w:pPr>
            <w:r w:rsidRPr="003C20D6">
              <w:rPr>
                <w:rFonts w:ascii="Source Sans Pro" w:hAnsi="Source Sans Pro" w:cs="Arial"/>
                <w:sz w:val="20"/>
                <w:szCs w:val="20"/>
              </w:rPr>
              <w:t xml:space="preserve">With 2018's and 2020's elections on the horizon, race and racism are becoming ever-larger issues among the most marginalized communities in America. This article explores what </w:t>
            </w:r>
            <w:r w:rsidRPr="003C20D6">
              <w:rPr>
                <w:rFonts w:ascii="Source Sans Pro" w:hAnsi="Source Sans Pro" w:cs="Arial"/>
                <w:sz w:val="20"/>
                <w:szCs w:val="20"/>
                <w:shd w:val="clear" w:color="auto" w:fill="FFFFFF"/>
              </w:rPr>
              <w:t xml:space="preserve">drives and motivates black citizens to vote, and what is </w:t>
            </w:r>
            <w:r w:rsidRPr="003C20D6">
              <w:rPr>
                <w:rFonts w:ascii="Source Sans Pro" w:hAnsi="Source Sans Pro" w:cs="Arial"/>
                <w:sz w:val="20"/>
                <w:szCs w:val="20"/>
              </w:rPr>
              <w:t>making the Democratic coalition harder and harder to motivate.</w:t>
            </w:r>
          </w:p>
        </w:tc>
        <w:tc>
          <w:tcPr>
            <w:tcW w:w="4680" w:type="dxa"/>
            <w:tcBorders>
              <w:top w:val="single" w:sz="4" w:space="0" w:color="auto"/>
              <w:left w:val="nil"/>
              <w:bottom w:val="single" w:sz="4" w:space="0" w:color="auto"/>
              <w:right w:val="single" w:sz="4" w:space="0" w:color="auto"/>
            </w:tcBorders>
            <w:shd w:val="clear" w:color="auto" w:fill="auto"/>
            <w:vAlign w:val="center"/>
          </w:tcPr>
          <w:p w:rsidR="003C20D6" w:rsidRPr="003C20D6" w:rsidRDefault="003C20D6" w:rsidP="007527B6">
            <w:pPr>
              <w:rPr>
                <w:rFonts w:ascii="Source Sans Pro" w:eastAsia="Times New Roman" w:hAnsi="Source Sans Pro" w:cs="Times New Roman"/>
                <w:sz w:val="20"/>
                <w:szCs w:val="20"/>
              </w:rPr>
            </w:pPr>
            <w:r w:rsidRPr="003C20D6">
              <w:rPr>
                <w:rFonts w:ascii="Source Sans Pro" w:eastAsia="Times New Roman" w:hAnsi="Source Sans Pro" w:cs="Times New Roman"/>
                <w:sz w:val="20"/>
                <w:szCs w:val="20"/>
              </w:rPr>
              <w:t>Advocacy Vitality &gt; Reports and Information Supporting YWCA Public Policy Priorities</w:t>
            </w:r>
          </w:p>
        </w:tc>
      </w:tr>
      <w:tr w:rsidR="007527B6" w:rsidRPr="00573087" w:rsidTr="00164D04">
        <w:trPr>
          <w:gridAfter w:val="1"/>
          <w:wAfter w:w="5804" w:type="dxa"/>
          <w:trHeight w:val="765"/>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Advocacy Program Examples</w:t>
            </w:r>
          </w:p>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E120A2" w:rsidP="007527B6">
            <w:pPr>
              <w:rPr>
                <w:rFonts w:ascii="Source Sans Pro" w:eastAsia="Times New Roman" w:hAnsi="Source Sans Pro" w:cs="Times New Roman"/>
                <w:color w:val="FA4616"/>
                <w:sz w:val="20"/>
                <w:szCs w:val="20"/>
                <w:u w:val="single"/>
              </w:rPr>
            </w:pPr>
            <w:hyperlink r:id="rId41" w:history="1">
              <w:r w:rsidR="007527B6" w:rsidRPr="006725A1">
                <w:rPr>
                  <w:rFonts w:ascii="Source Sans Pro" w:eastAsia="Times New Roman" w:hAnsi="Source Sans Pro" w:cs="Times New Roman"/>
                  <w:color w:val="FA4616"/>
                  <w:sz w:val="20"/>
                  <w:szCs w:val="20"/>
                  <w:u w:val="single"/>
                </w:rPr>
                <w:t>2014 Advocacy Award Winner -  YWCA Orange County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Outline of the Excellence Award Winner's Advocacy Program</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Advocacy Vitality &gt; Samples of Advocacy Programs</w:t>
            </w:r>
          </w:p>
        </w:tc>
      </w:tr>
      <w:tr w:rsidR="007527B6" w:rsidRPr="00573087" w:rsidTr="00164D04">
        <w:trPr>
          <w:gridAfter w:val="1"/>
          <w:wAfter w:w="5804" w:type="dxa"/>
          <w:trHeight w:val="765"/>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E120A2" w:rsidP="007527B6">
            <w:pPr>
              <w:rPr>
                <w:rFonts w:ascii="Source Sans Pro" w:hAnsi="Source Sans Pro"/>
                <w:color w:val="FA4616"/>
                <w:sz w:val="20"/>
                <w:szCs w:val="20"/>
              </w:rPr>
            </w:pPr>
            <w:hyperlink r:id="rId42"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YWCA Promising Practice: Women's Policy Institute</w:t>
              </w:r>
              <w:r w:rsidR="007527B6" w:rsidRPr="006725A1">
                <w:rPr>
                  <w:rStyle w:val="apple-converted-space"/>
                  <w:rFonts w:ascii="Source Sans Pro" w:hAnsi="Source Sans Pro" w:cs="Arial"/>
                  <w:color w:val="FA4616"/>
                  <w:sz w:val="20"/>
                  <w:szCs w:val="20"/>
                  <w:u w:val="single"/>
                  <w:bdr w:val="none" w:sz="0" w:space="0" w:color="auto" w:frame="1"/>
                  <w:shd w:val="clear" w:color="auto" w:fill="FFFFFF"/>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sz w:val="20"/>
                <w:szCs w:val="20"/>
              </w:rPr>
              <w:t>Information from YWCA Greater Atlanta’s 2016 LCBI presentation about establishing and providing a Women’s Policy Institute program.</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Advocacy Vitality &gt; Samples of YWCA Advocacy Programs</w:t>
            </w:r>
          </w:p>
        </w:tc>
      </w:tr>
      <w:tr w:rsidR="007527B6" w:rsidRPr="00573087" w:rsidTr="00164D04">
        <w:trPr>
          <w:gridAfter w:val="1"/>
          <w:wAfter w:w="5804" w:type="dxa"/>
          <w:trHeight w:val="765"/>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i/>
                <w:color w:val="FA4616"/>
                <w:sz w:val="20"/>
                <w:szCs w:val="20"/>
              </w:rPr>
            </w:pP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Advocacy Tool Kit, How </w:t>
            </w:r>
            <w:proofErr w:type="spellStart"/>
            <w:r w:rsidRPr="006725A1">
              <w:rPr>
                <w:rFonts w:ascii="Source Sans Pro" w:eastAsia="Times New Roman" w:hAnsi="Source Sans Pro" w:cs="Times New Roman"/>
                <w:b/>
                <w:bCs/>
                <w:sz w:val="20"/>
                <w:szCs w:val="20"/>
              </w:rPr>
              <w:t>Tos</w:t>
            </w:r>
            <w:proofErr w:type="spellEnd"/>
            <w:r w:rsidRPr="006725A1">
              <w:rPr>
                <w:rFonts w:ascii="Source Sans Pro" w:eastAsia="Times New Roman" w:hAnsi="Source Sans Pro" w:cs="Times New Roman"/>
                <w:b/>
                <w:bCs/>
                <w:sz w:val="20"/>
                <w:szCs w:val="20"/>
              </w:rPr>
              <w:t xml:space="preserve"> &amp; Tips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E120A2" w:rsidP="007527B6">
            <w:pPr>
              <w:rPr>
                <w:rFonts w:ascii="Source Sans Pro" w:eastAsia="Times New Roman" w:hAnsi="Source Sans Pro" w:cs="Times New Roman"/>
                <w:color w:val="FA4616"/>
                <w:sz w:val="20"/>
                <w:szCs w:val="20"/>
                <w:u w:val="single"/>
              </w:rPr>
            </w:pPr>
            <w:hyperlink r:id="rId43" w:history="1">
              <w:r w:rsidR="007527B6" w:rsidRPr="006725A1">
                <w:rPr>
                  <w:rFonts w:ascii="Source Sans Pro" w:eastAsia="Times New Roman" w:hAnsi="Source Sans Pro" w:cs="Times New Roman"/>
                  <w:color w:val="FA4616"/>
                  <w:sz w:val="20"/>
                  <w:szCs w:val="20"/>
                  <w:u w:val="single"/>
                </w:rPr>
                <w:t>YWCA Advocacy Tool Kit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Developed in 2013, a comprehensive manual outlining YWCA's advocacy roots, elements of advocacy, and how </w:t>
            </w:r>
            <w:proofErr w:type="spellStart"/>
            <w:r w:rsidRPr="006725A1">
              <w:rPr>
                <w:rFonts w:ascii="Source Sans Pro" w:eastAsia="Times New Roman" w:hAnsi="Source Sans Pro" w:cs="Times New Roman"/>
                <w:sz w:val="20"/>
                <w:szCs w:val="20"/>
              </w:rPr>
              <w:t>tos</w:t>
            </w:r>
            <w:proofErr w:type="spellEnd"/>
            <w:r w:rsidRPr="006725A1">
              <w:rPr>
                <w:rFonts w:ascii="Source Sans Pro" w:eastAsia="Times New Roman" w:hAnsi="Source Sans Pro" w:cs="Times New Roman"/>
                <w:sz w:val="20"/>
                <w:szCs w:val="20"/>
              </w:rPr>
              <w:t xml:space="preserve"> for building advocacy capacity. </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Advocacy Vitality &gt; 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tr w:rsidR="007527B6" w:rsidRPr="00573087" w:rsidTr="00164D04">
        <w:trPr>
          <w:gridAfter w:val="1"/>
          <w:wAfter w:w="5804" w:type="dxa"/>
          <w:trHeight w:val="765"/>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i/>
                <w:color w:val="FA4616"/>
                <w:sz w:val="20"/>
                <w:szCs w:val="20"/>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E120A2" w:rsidP="007527B6">
            <w:pPr>
              <w:rPr>
                <w:rFonts w:ascii="Source Sans Pro" w:hAnsi="Source Sans Pro"/>
                <w:color w:val="FA4616"/>
                <w:sz w:val="20"/>
                <w:szCs w:val="20"/>
              </w:rPr>
            </w:pPr>
            <w:hyperlink r:id="rId44"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Making Time for YWCA Advocacy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sz w:val="20"/>
                <w:szCs w:val="20"/>
              </w:rPr>
              <w:t>A template to use with a job description for mapping out and tracking the time needed for advocacy responsibilities.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Advocacy Vitality &gt; 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tr w:rsidR="007527B6" w:rsidRPr="00573087" w:rsidTr="00164D04">
        <w:trPr>
          <w:gridAfter w:val="1"/>
          <w:wAfter w:w="5804" w:type="dxa"/>
          <w:trHeight w:val="765"/>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i/>
                <w:color w:val="FA4616"/>
                <w:sz w:val="20"/>
                <w:szCs w:val="20"/>
              </w:rPr>
            </w:pP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Boards of Directors and Advocacy</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E120A2" w:rsidP="007527B6">
            <w:pPr>
              <w:rPr>
                <w:rFonts w:ascii="Source Sans Pro" w:eastAsia="Times New Roman" w:hAnsi="Source Sans Pro" w:cs="Times New Roman"/>
                <w:color w:val="FA4616"/>
                <w:sz w:val="20"/>
                <w:szCs w:val="20"/>
                <w:u w:val="single"/>
              </w:rPr>
            </w:pPr>
            <w:hyperlink r:id="rId45" w:history="1">
              <w:r w:rsidR="007527B6" w:rsidRPr="006725A1">
                <w:rPr>
                  <w:rFonts w:ascii="Source Sans Pro" w:eastAsia="Times New Roman" w:hAnsi="Source Sans Pro" w:cs="Times New Roman"/>
                  <w:color w:val="FA4616"/>
                  <w:sz w:val="20"/>
                  <w:szCs w:val="20"/>
                  <w:u w:val="single"/>
                </w:rPr>
                <w:t>Stand for Your Mission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discussion guide that addresses the power of board-level advocacy and provides descriptions of board advocacy in action.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7527B6" w:rsidRPr="00573087" w:rsidTr="00164D04">
        <w:trPr>
          <w:gridAfter w:val="1"/>
          <w:wAfter w:w="5804" w:type="dxa"/>
          <w:trHeight w:val="765"/>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i/>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E120A2" w:rsidP="007527B6">
            <w:pPr>
              <w:rPr>
                <w:rFonts w:ascii="Source Sans Pro" w:hAnsi="Source Sans Pro"/>
                <w:color w:val="FA4616"/>
                <w:sz w:val="20"/>
                <w:szCs w:val="20"/>
              </w:rPr>
            </w:pPr>
            <w:hyperlink r:id="rId46"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How to Cultivate Advocacy Forward Board Leadership</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sz w:val="20"/>
                <w:szCs w:val="20"/>
              </w:rPr>
              <w:t>Presented at the 2016 LCBI, this resource provides tools to assess a YWCA’s</w:t>
            </w:r>
            <w:r w:rsidRPr="006725A1">
              <w:rPr>
                <w:rFonts w:ascii="Source Sans Pro" w:eastAsia="Times New Roman" w:hAnsi="Source Sans Pro"/>
                <w:b/>
                <w:sz w:val="20"/>
                <w:szCs w:val="20"/>
              </w:rPr>
              <w:t xml:space="preserve"> </w:t>
            </w:r>
            <w:r w:rsidRPr="006725A1">
              <w:rPr>
                <w:rFonts w:ascii="Source Sans Pro" w:eastAsia="Times New Roman" w:hAnsi="Source Sans Pro"/>
                <w:sz w:val="20"/>
                <w:szCs w:val="20"/>
              </w:rPr>
              <w:t>advocacy readiness and strategies and steps to fully engage the board in YWCA advocacy.</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Advocacy Vitality &gt; 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tr w:rsidR="007527B6" w:rsidRPr="00573087" w:rsidTr="00164D04">
        <w:trPr>
          <w:gridAfter w:val="1"/>
          <w:wAfter w:w="5804" w:type="dxa"/>
          <w:trHeight w:val="1275"/>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E120A2" w:rsidP="007527B6">
            <w:pPr>
              <w:rPr>
                <w:rFonts w:ascii="Source Sans Pro" w:hAnsi="Source Sans Pro"/>
                <w:color w:val="FA4616"/>
                <w:sz w:val="20"/>
                <w:szCs w:val="20"/>
              </w:rPr>
            </w:pPr>
            <w:hyperlink r:id="rId47"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 xml:space="preserve">How to Cultivate an Advocacy Commitment in Your Board; Steps to Developing Your Board's Advocacy Leadership, and the </w:t>
              </w:r>
              <w:proofErr w:type="spellStart"/>
              <w:r w:rsidR="007527B6" w:rsidRPr="006725A1">
                <w:rPr>
                  <w:rStyle w:val="Emphasis"/>
                  <w:rFonts w:ascii="Source Sans Pro" w:hAnsi="Source Sans Pro" w:cs="Arial"/>
                  <w:color w:val="FA4616"/>
                  <w:sz w:val="20"/>
                  <w:szCs w:val="20"/>
                  <w:u w:val="single"/>
                  <w:bdr w:val="none" w:sz="0" w:space="0" w:color="auto" w:frame="1"/>
                  <w:shd w:val="clear" w:color="auto" w:fill="FFFFFF"/>
                </w:rPr>
                <w:t>AdvocacyForward</w:t>
              </w:r>
              <w:proofErr w:type="spellEnd"/>
              <w:r w:rsidR="007527B6" w:rsidRPr="006725A1">
                <w:rPr>
                  <w:rStyle w:val="apple-converted-space"/>
                  <w:rFonts w:ascii="Source Sans Pro" w:hAnsi="Source Sans Pro" w:cs="Arial"/>
                  <w:color w:val="FA4616"/>
                  <w:sz w:val="20"/>
                  <w:szCs w:val="20"/>
                  <w:bdr w:val="none" w:sz="0" w:space="0" w:color="auto" w:frame="1"/>
                  <w:shd w:val="clear" w:color="auto" w:fill="FFFFFF"/>
                </w:rPr>
                <w:t> </w:t>
              </w:r>
              <w:r w:rsidR="007527B6" w:rsidRPr="006725A1">
                <w:rPr>
                  <w:rStyle w:val="Hyperlink"/>
                  <w:rFonts w:ascii="Source Sans Pro" w:hAnsi="Source Sans Pro" w:cs="Arial"/>
                  <w:color w:val="FA4616"/>
                  <w:sz w:val="20"/>
                  <w:szCs w:val="20"/>
                  <w:bdr w:val="none" w:sz="0" w:space="0" w:color="auto" w:frame="1"/>
                  <w:shd w:val="clear" w:color="auto" w:fill="FFFFFF"/>
                </w:rPr>
                <w:t>Board and Advocacy Assessment</w:t>
              </w:r>
            </w:hyperlink>
            <w:r w:rsidR="007527B6" w:rsidRPr="006725A1">
              <w:rPr>
                <w:rFonts w:ascii="Source Sans Pro" w:hAnsi="Source Sans Pro"/>
                <w:color w:val="FA4616"/>
                <w:sz w:val="20"/>
                <w:szCs w:val="20"/>
              </w:rPr>
              <w:t xml:space="preserve"> </w:t>
            </w:r>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sz w:val="20"/>
                <w:szCs w:val="20"/>
              </w:rPr>
            </w:pPr>
            <w:r w:rsidRPr="006725A1">
              <w:rPr>
                <w:rFonts w:ascii="Source Sans Pro" w:eastAsia="Times New Roman" w:hAnsi="Source Sans Pro"/>
                <w:sz w:val="20"/>
                <w:szCs w:val="20"/>
              </w:rPr>
              <w:t>A compilation of three advocacy presentations offered at the 2016 LCBI providing advocacy strategies and outlining a board advocacy assessment process. A sample assessment form is included.</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Advocacy Vitality &gt; 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tr w:rsidR="007527B6" w:rsidRPr="00573087" w:rsidTr="00164D04">
        <w:trPr>
          <w:gridAfter w:val="1"/>
          <w:wAfter w:w="5804" w:type="dxa"/>
          <w:trHeight w:val="1275"/>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E120A2" w:rsidP="007527B6">
            <w:pPr>
              <w:rPr>
                <w:rFonts w:ascii="Source Sans Pro" w:hAnsi="Source Sans Pro"/>
                <w:i/>
                <w:color w:val="FA4616"/>
                <w:sz w:val="20"/>
                <w:szCs w:val="20"/>
              </w:rPr>
            </w:pPr>
            <w:hyperlink r:id="rId48"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Beyond the Cause: The Art and Science of Advocacy</w:t>
              </w:r>
            </w:hyperlink>
            <w:r w:rsidR="007527B6" w:rsidRPr="006725A1">
              <w:rPr>
                <w:rFonts w:ascii="Source Sans Pro" w:hAnsi="Source Sans Pro"/>
                <w:i/>
                <w:color w:val="FA4616"/>
                <w:sz w:val="20"/>
                <w:szCs w:val="20"/>
              </w:rPr>
              <w:t xml:space="preserve"> </w:t>
            </w:r>
          </w:p>
          <w:p w:rsidR="007527B6" w:rsidRPr="006725A1" w:rsidRDefault="007527B6" w:rsidP="007527B6">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autoSpaceDE w:val="0"/>
              <w:autoSpaceDN w:val="0"/>
              <w:adjustRightInd w:val="0"/>
              <w:rPr>
                <w:rFonts w:ascii="Source Sans Pro" w:hAnsi="Source Sans Pro" w:cs="GillSansStd-Light"/>
                <w:sz w:val="20"/>
                <w:szCs w:val="20"/>
              </w:rPr>
            </w:pPr>
            <w:r w:rsidRPr="006725A1">
              <w:rPr>
                <w:rFonts w:ascii="Source Sans Pro" w:eastAsia="Times New Roman" w:hAnsi="Source Sans Pro"/>
                <w:sz w:val="20"/>
                <w:szCs w:val="20"/>
              </w:rPr>
              <w:t xml:space="preserve">A presentation from Independent Sector shared at the 2015 LCBI, this resource </w:t>
            </w:r>
            <w:r w:rsidRPr="006725A1">
              <w:rPr>
                <w:rFonts w:ascii="Source Sans Pro" w:hAnsi="Source Sans Pro" w:cs="GillSansStd-Light"/>
                <w:sz w:val="20"/>
                <w:szCs w:val="20"/>
              </w:rPr>
              <w:t>highlights a recent study undertaken to determine what approaches and strategies shape consistently successful advocacy efforts and how well the community of organizations currently engaged in sector-wide advocacy perform.</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Advocacy Vitality &gt; 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tr w:rsidR="007527B6" w:rsidRPr="00573087" w:rsidTr="00164D04">
        <w:trPr>
          <w:gridAfter w:val="1"/>
          <w:wAfter w:w="5804" w:type="dxa"/>
          <w:trHeight w:val="1275"/>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bookmarkStart w:id="1" w:name="_Hlk505775315"/>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4D6463" w:rsidRDefault="00E120A2" w:rsidP="007527B6">
            <w:pPr>
              <w:rPr>
                <w:rFonts w:ascii="Source Sans Pro" w:hAnsi="Source Sans Pro"/>
                <w:sz w:val="20"/>
                <w:szCs w:val="20"/>
              </w:rPr>
            </w:pPr>
            <w:hyperlink r:id="rId49" w:tgtFrame="_blank" w:history="1">
              <w:r w:rsidR="007527B6" w:rsidRPr="004D6463">
                <w:rPr>
                  <w:rStyle w:val="Hyperlink"/>
                  <w:rFonts w:ascii="Source Sans Pro" w:hAnsi="Source Sans Pro" w:cs="Arial"/>
                  <w:color w:val="FF4616"/>
                  <w:sz w:val="20"/>
                  <w:szCs w:val="20"/>
                  <w:bdr w:val="none" w:sz="0" w:space="0" w:color="auto" w:frame="1"/>
                  <w:shd w:val="clear" w:color="auto" w:fill="FFFFFF"/>
                </w:rPr>
                <w:t>My Changemaker Toolkit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autoSpaceDE w:val="0"/>
              <w:autoSpaceDN w:val="0"/>
              <w:adjustRightInd w:val="0"/>
              <w:rPr>
                <w:rFonts w:ascii="Source Sans Pro" w:eastAsia="Times New Roman" w:hAnsi="Source Sans Pro"/>
                <w:sz w:val="20"/>
                <w:szCs w:val="20"/>
              </w:rPr>
            </w:pPr>
            <w:r w:rsidRPr="006725A1">
              <w:rPr>
                <w:rFonts w:ascii="Source Sans Pro" w:hAnsi="Source Sans Pro" w:cs="Arial"/>
                <w:sz w:val="20"/>
                <w:szCs w:val="20"/>
                <w:shd w:val="clear" w:color="auto" w:fill="FFFFFF"/>
              </w:rPr>
              <w:t>From Ashoka, a primer with key strategies for social change efforts.</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Advocacy Vitality &gt; 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bookmarkEnd w:id="1"/>
      <w:tr w:rsidR="007527B6" w:rsidRPr="00573087" w:rsidTr="00164D04">
        <w:trPr>
          <w:gridAfter w:val="1"/>
          <w:wAfter w:w="5804" w:type="dxa"/>
          <w:trHeight w:val="1275"/>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Fundraising for Advocacy</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E120A2" w:rsidP="007527B6">
            <w:pPr>
              <w:rPr>
                <w:rFonts w:ascii="Source Sans Pro" w:hAnsi="Source Sans Pro"/>
                <w:color w:val="FA4616"/>
                <w:sz w:val="20"/>
                <w:szCs w:val="20"/>
              </w:rPr>
            </w:pPr>
            <w:hyperlink r:id="rId50"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How to Move Your Organization's Funding for</w:t>
              </w:r>
              <w:r w:rsidR="007527B6" w:rsidRPr="006725A1">
                <w:rPr>
                  <w:rStyle w:val="apple-converted-space"/>
                  <w:rFonts w:ascii="Source Sans Pro" w:hAnsi="Source Sans Pro" w:cs="Arial"/>
                  <w:color w:val="FA4616"/>
                  <w:sz w:val="20"/>
                  <w:szCs w:val="20"/>
                  <w:u w:val="single"/>
                  <w:bdr w:val="none" w:sz="0" w:space="0" w:color="auto" w:frame="1"/>
                  <w:shd w:val="clear" w:color="auto" w:fill="FFFFFF"/>
                </w:rPr>
                <w:t> </w:t>
              </w:r>
              <w:proofErr w:type="spellStart"/>
              <w:r w:rsidR="007527B6" w:rsidRPr="006725A1">
                <w:rPr>
                  <w:rStyle w:val="Emphasis"/>
                  <w:rFonts w:ascii="Source Sans Pro" w:hAnsi="Source Sans Pro" w:cs="Arial"/>
                  <w:color w:val="FA4616"/>
                  <w:sz w:val="20"/>
                  <w:szCs w:val="20"/>
                  <w:bdr w:val="none" w:sz="0" w:space="0" w:color="auto" w:frame="1"/>
                  <w:shd w:val="clear" w:color="auto" w:fill="FFFFFF"/>
                </w:rPr>
                <w:t>AdvocacyForward</w:t>
              </w:r>
              <w:proofErr w:type="spellEnd"/>
              <w:r w:rsidR="007527B6" w:rsidRPr="006725A1">
                <w:rPr>
                  <w:rStyle w:val="Emphasis"/>
                  <w:rFonts w:ascii="Source Sans Pro" w:hAnsi="Source Sans Pro" w:cs="Arial"/>
                  <w:color w:val="FA4616"/>
                  <w:sz w:val="20"/>
                  <w:szCs w:val="20"/>
                  <w:bdr w:val="none" w:sz="0" w:space="0" w:color="auto" w:frame="1"/>
                  <w:shd w:val="clear" w:color="auto" w:fill="FFFFFF"/>
                </w:rPr>
                <w: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sz w:val="20"/>
                <w:szCs w:val="20"/>
              </w:rPr>
              <w:t>A presentation made at the 2016 LCBI with strategies designed to raise funds to support YWCA advocacy efforts.</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Advocacy Vitality &gt; 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tr w:rsidR="007527B6" w:rsidRPr="00573087" w:rsidTr="00164D04">
        <w:trPr>
          <w:gridAfter w:val="1"/>
          <w:wAfter w:w="5804" w:type="dxa"/>
          <w:trHeight w:val="1275"/>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E120A2" w:rsidP="007527B6">
            <w:pPr>
              <w:rPr>
                <w:rFonts w:ascii="Source Sans Pro" w:hAnsi="Source Sans Pro"/>
                <w:color w:val="FF3300"/>
                <w:sz w:val="20"/>
                <w:szCs w:val="20"/>
              </w:rPr>
            </w:pPr>
            <w:hyperlink r:id="rId51" w:history="1">
              <w:r w:rsidR="007527B6" w:rsidRPr="006725A1">
                <w:rPr>
                  <w:rStyle w:val="Hyperlink"/>
                  <w:rFonts w:ascii="Source Sans Pro" w:hAnsi="Source Sans Pro" w:cs="Arial"/>
                  <w:color w:val="FF3300"/>
                  <w:sz w:val="20"/>
                  <w:szCs w:val="20"/>
                </w:rPr>
                <w:t>Federal Budget Advocacy Toolkit: 2017</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cs="Arial"/>
                <w:sz w:val="20"/>
                <w:szCs w:val="20"/>
              </w:rPr>
            </w:pPr>
            <w:r w:rsidRPr="006725A1">
              <w:rPr>
                <w:rFonts w:ascii="Source Sans Pro" w:hAnsi="Source Sans Pro" w:cs="Arial"/>
                <w:sz w:val="20"/>
                <w:szCs w:val="20"/>
              </w:rPr>
              <w:t xml:space="preserve">Given that the FY2017 and FY2018 federal budget processes will be complicated and may impact funding streams YWCAs count on, YWCA USA’s advocacy staff have created this toolkit to help YWCAs build a proactive strategy.  </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Advocacy Vitality &gt; 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tr w:rsidR="007527B6" w:rsidRPr="00573087" w:rsidTr="00164D04">
        <w:trPr>
          <w:gridAfter w:val="1"/>
          <w:wAfter w:w="5804" w:type="dxa"/>
          <w:trHeight w:val="1275"/>
        </w:trPr>
        <w:tc>
          <w:tcPr>
            <w:tcW w:w="2430"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State Level Advocacy</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E120A2" w:rsidP="007527B6">
            <w:pPr>
              <w:rPr>
                <w:rFonts w:ascii="Source Sans Pro" w:hAnsi="Source Sans Pro"/>
                <w:color w:val="FA4616"/>
                <w:sz w:val="20"/>
                <w:szCs w:val="20"/>
              </w:rPr>
            </w:pPr>
            <w:hyperlink r:id="rId52"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Advocating for State Policy Change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autoSpaceDE w:val="0"/>
              <w:autoSpaceDN w:val="0"/>
              <w:adjustRightInd w:val="0"/>
              <w:rPr>
                <w:rFonts w:ascii="Source Sans Pro" w:eastAsia="Times New Roman" w:hAnsi="Source Sans Pro"/>
                <w:sz w:val="20"/>
                <w:szCs w:val="20"/>
              </w:rPr>
            </w:pPr>
            <w:r w:rsidRPr="006725A1">
              <w:rPr>
                <w:rFonts w:ascii="Source Sans Pro" w:eastAsia="Times New Roman" w:hAnsi="Source Sans Pro"/>
                <w:sz w:val="20"/>
                <w:szCs w:val="20"/>
              </w:rPr>
              <w:t>YWCA Greater Atlanta’s</w:t>
            </w:r>
            <w:r w:rsidRPr="006725A1">
              <w:rPr>
                <w:rFonts w:ascii="Source Sans Pro" w:eastAsia="Times New Roman" w:hAnsi="Source Sans Pro"/>
                <w:b/>
                <w:sz w:val="20"/>
                <w:szCs w:val="20"/>
              </w:rPr>
              <w:t xml:space="preserve"> </w:t>
            </w:r>
            <w:r w:rsidRPr="006725A1">
              <w:rPr>
                <w:rFonts w:ascii="Source Sans Pro" w:eastAsia="Times New Roman" w:hAnsi="Source Sans Pro"/>
                <w:sz w:val="20"/>
                <w:szCs w:val="20"/>
              </w:rPr>
              <w:t>2016 LCBI presentation with information about their state-level advocacy processes and strategies.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Advocacy Vitality &gt; Lobbying and Election Season Guidelines</w:t>
            </w:r>
          </w:p>
        </w:tc>
      </w:tr>
      <w:tr w:rsidR="007527B6" w:rsidRPr="00573087" w:rsidTr="00164D04">
        <w:trPr>
          <w:gridAfter w:val="1"/>
          <w:wAfter w:w="5804" w:type="dxa"/>
          <w:trHeight w:val="1275"/>
        </w:trPr>
        <w:tc>
          <w:tcPr>
            <w:tcW w:w="2430" w:type="dxa"/>
            <w:tcBorders>
              <w:top w:val="single" w:sz="4" w:space="0" w:color="auto"/>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lastRenderedPageBreak/>
              <w:t>Advocacy Research and Reports</w:t>
            </w:r>
          </w:p>
          <w:p w:rsidR="007527B6" w:rsidRPr="00573087" w:rsidRDefault="007527B6" w:rsidP="007527B6">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See Research/Status Reports</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7527B6" w:rsidRPr="006725A1" w:rsidRDefault="007527B6" w:rsidP="007527B6">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7527B6" w:rsidRPr="006725A1" w:rsidRDefault="007527B6" w:rsidP="007527B6">
            <w:pPr>
              <w:autoSpaceDE w:val="0"/>
              <w:autoSpaceDN w:val="0"/>
              <w:adjustRightInd w:val="0"/>
              <w:rPr>
                <w:rFonts w:ascii="Source Sans Pro" w:eastAsia="Times New Roman" w:hAnsi="Source Sans Pro"/>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r>
      <w:tr w:rsidR="007527B6" w:rsidRPr="00573087" w:rsidTr="00164D04">
        <w:trPr>
          <w:gridAfter w:val="1"/>
          <w:wAfter w:w="5804" w:type="dxa"/>
          <w:trHeight w:val="675"/>
        </w:trPr>
        <w:tc>
          <w:tcPr>
            <w:tcW w:w="2430"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 xml:space="preserve">Affiliation Information </w:t>
            </w:r>
            <w:r w:rsidRPr="00573087">
              <w:rPr>
                <w:rFonts w:ascii="Source Sans Pro" w:eastAsia="Times New Roman" w:hAnsi="Source Sans Pro" w:cs="Times New Roman"/>
                <w:color w:val="FA4616"/>
                <w:sz w:val="24"/>
                <w:szCs w:val="24"/>
              </w:rPr>
              <w:t>See YWCA USA Affiliation Information</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2252"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7527B6" w:rsidRPr="00573087" w:rsidTr="00164D04">
        <w:trPr>
          <w:gridAfter w:val="1"/>
          <w:wAfter w:w="5804" w:type="dxa"/>
          <w:trHeight w:val="765"/>
        </w:trPr>
        <w:tc>
          <w:tcPr>
            <w:tcW w:w="2430"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Affirmative Action</w:t>
            </w:r>
          </w:p>
          <w:p w:rsidR="007527B6" w:rsidRPr="00573087" w:rsidRDefault="007527B6" w:rsidP="007527B6">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Staff and Staffing: Recruitment and Retention</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r>
      <w:tr w:rsidR="007527B6" w:rsidRPr="00573087" w:rsidTr="00164D04">
        <w:trPr>
          <w:gridAfter w:val="1"/>
          <w:wAfter w:w="5804" w:type="dxa"/>
          <w:trHeight w:val="765"/>
        </w:trPr>
        <w:tc>
          <w:tcPr>
            <w:tcW w:w="2430"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Allstate</w:t>
            </w:r>
          </w:p>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See Program Curriculum Examples, Tips and Tools</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r>
      <w:tr w:rsidR="007527B6" w:rsidRPr="00573087" w:rsidTr="00164D04">
        <w:trPr>
          <w:gridAfter w:val="1"/>
          <w:wAfter w:w="5804" w:type="dxa"/>
          <w:trHeight w:val="675"/>
        </w:trPr>
        <w:tc>
          <w:tcPr>
            <w:tcW w:w="2430" w:type="dxa"/>
            <w:tcBorders>
              <w:top w:val="single" w:sz="4" w:space="0" w:color="auto"/>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Annual Fundraising </w:t>
            </w:r>
          </w:p>
          <w:p w:rsidR="007527B6" w:rsidRPr="00573087" w:rsidRDefault="007527B6" w:rsidP="007527B6">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Fundraising: Annual Campaigns</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2252"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r>
      <w:tr w:rsidR="007527B6" w:rsidRPr="00573087" w:rsidTr="00164D04">
        <w:trPr>
          <w:gridAfter w:val="1"/>
          <w:wAfter w:w="5804" w:type="dxa"/>
          <w:trHeight w:val="675"/>
        </w:trPr>
        <w:tc>
          <w:tcPr>
            <w:tcW w:w="2430"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Anti-Bias Curriculums</w:t>
            </w:r>
            <w:r w:rsidRPr="00573087">
              <w:rPr>
                <w:rFonts w:ascii="Source Sans Pro" w:eastAsia="Times New Roman" w:hAnsi="Source Sans Pro" w:cs="Times New Roman"/>
                <w:color w:val="FA4616"/>
                <w:sz w:val="24"/>
                <w:szCs w:val="24"/>
              </w:rPr>
              <w:t xml:space="preserve"> See Program/Curriculum Examples</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2252"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7527B6" w:rsidRPr="00573087" w:rsidTr="00164D04">
        <w:trPr>
          <w:gridAfter w:val="1"/>
          <w:wAfter w:w="5804" w:type="dxa"/>
          <w:trHeight w:val="1070"/>
        </w:trPr>
        <w:tc>
          <w:tcPr>
            <w:tcW w:w="2430" w:type="dxa"/>
            <w:tcBorders>
              <w:top w:val="single" w:sz="4" w:space="0" w:color="auto"/>
              <w:left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Assessment</w:t>
            </w:r>
          </w:p>
          <w:p w:rsidR="007527B6" w:rsidRPr="00573087" w:rsidRDefault="007527B6" w:rsidP="007527B6">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 xml:space="preserve">For YWCA USA’s affiliation self-assessment process, please go to: Member Services &gt; 2016 Self </w:t>
            </w:r>
            <w:r>
              <w:rPr>
                <w:rFonts w:ascii="Source Sans Pro" w:eastAsia="Times New Roman" w:hAnsi="Source Sans Pro" w:cs="Times New Roman"/>
                <w:color w:val="FA4616"/>
                <w:sz w:val="24"/>
                <w:szCs w:val="24"/>
              </w:rPr>
              <w:t>-</w:t>
            </w:r>
            <w:r w:rsidRPr="00573087">
              <w:rPr>
                <w:rFonts w:ascii="Source Sans Pro" w:eastAsia="Times New Roman" w:hAnsi="Source Sans Pro" w:cs="Times New Roman"/>
                <w:color w:val="FA4616"/>
                <w:sz w:val="24"/>
                <w:szCs w:val="24"/>
              </w:rPr>
              <w:t xml:space="preserve">Assessment on the YWCA intranet. </w:t>
            </w:r>
            <w:r>
              <w:rPr>
                <w:rFonts w:ascii="Source Sans Pro" w:eastAsia="Times New Roman" w:hAnsi="Source Sans Pro" w:cs="Times New Roman"/>
                <w:color w:val="FA4616"/>
                <w:sz w:val="24"/>
                <w:szCs w:val="24"/>
              </w:rPr>
              <w:t xml:space="preserve">  Also see relative Board, </w:t>
            </w:r>
            <w:r>
              <w:rPr>
                <w:rFonts w:ascii="Source Sans Pro" w:eastAsia="Times New Roman" w:hAnsi="Source Sans Pro" w:cs="Times New Roman"/>
                <w:color w:val="FA4616"/>
                <w:sz w:val="24"/>
                <w:szCs w:val="24"/>
              </w:rPr>
              <w:lastRenderedPageBreak/>
              <w:t>Staff and Program postings</w:t>
            </w: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lastRenderedPageBreak/>
              <w:t>Capacity Building Assessment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E120A2" w:rsidP="007527B6">
            <w:pPr>
              <w:rPr>
                <w:rFonts w:ascii="Source Sans Pro" w:eastAsia="Times New Roman" w:hAnsi="Source Sans Pro" w:cs="Times New Roman"/>
                <w:color w:val="FA4616"/>
                <w:sz w:val="20"/>
                <w:szCs w:val="20"/>
                <w:u w:val="single"/>
              </w:rPr>
            </w:pPr>
            <w:hyperlink r:id="rId53" w:history="1">
              <w:r w:rsidR="007527B6" w:rsidRPr="006725A1">
                <w:rPr>
                  <w:rFonts w:ascii="Source Sans Pro" w:eastAsia="Times New Roman" w:hAnsi="Source Sans Pro" w:cs="Times New Roman"/>
                  <w:color w:val="FA4616"/>
                  <w:sz w:val="20"/>
                  <w:szCs w:val="20"/>
                  <w:u w:val="single"/>
                </w:rPr>
                <w:t>Success by Design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The importance of and examples of how to incorporate research and development as a priority in organizational planning and operations.                                 </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sidR="001477F1">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Nonprofit Sector Trends, Organizational Structure and Adaptive Capacity</w:t>
            </w:r>
          </w:p>
        </w:tc>
      </w:tr>
      <w:tr w:rsidR="007527B6" w:rsidRPr="00573087" w:rsidTr="00164D04">
        <w:trPr>
          <w:gridAfter w:val="1"/>
          <w:wAfter w:w="5804" w:type="dxa"/>
          <w:trHeight w:val="765"/>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E120A2" w:rsidP="007527B6">
            <w:pPr>
              <w:rPr>
                <w:rFonts w:ascii="Source Sans Pro" w:eastAsia="Times New Roman" w:hAnsi="Source Sans Pro" w:cs="Times New Roman"/>
                <w:color w:val="FA4616"/>
                <w:sz w:val="20"/>
                <w:szCs w:val="20"/>
                <w:u w:val="single"/>
              </w:rPr>
            </w:pPr>
            <w:hyperlink r:id="rId54" w:history="1">
              <w:r w:rsidR="007527B6" w:rsidRPr="006725A1">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Topic is included in this resource-pg. 18</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7527B6" w:rsidRPr="00573087" w:rsidTr="00164D04">
        <w:trPr>
          <w:gridAfter w:val="1"/>
          <w:wAfter w:w="5804" w:type="dxa"/>
          <w:trHeight w:val="1275"/>
        </w:trPr>
        <w:tc>
          <w:tcPr>
            <w:tcW w:w="2430" w:type="dxa"/>
            <w:tcBorders>
              <w:left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E120A2" w:rsidP="007527B6">
            <w:pPr>
              <w:rPr>
                <w:rFonts w:ascii="Source Sans Pro" w:eastAsia="Times New Roman" w:hAnsi="Source Sans Pro" w:cs="Times New Roman"/>
                <w:color w:val="FA4616"/>
                <w:sz w:val="20"/>
                <w:szCs w:val="20"/>
                <w:u w:val="single"/>
              </w:rPr>
            </w:pPr>
            <w:hyperlink r:id="rId55" w:history="1">
              <w:r w:rsidR="007527B6" w:rsidRPr="006725A1">
                <w:rPr>
                  <w:rFonts w:ascii="Source Sans Pro" w:eastAsia="Times New Roman" w:hAnsi="Source Sans Pro" w:cs="Times New Roman"/>
                  <w:color w:val="FA4616"/>
                  <w:sz w:val="20"/>
                  <w:szCs w:val="20"/>
                  <w:u w:val="single"/>
                </w:rPr>
                <w:t>Capacity Building Assessment-Short Form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abridged capacity building assessment form, extracted from Tool and Step #1 for use as a companion tool.</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Capacity Building Toolkit</w:t>
            </w:r>
          </w:p>
        </w:tc>
      </w:tr>
      <w:tr w:rsidR="007527B6" w:rsidRPr="00573087" w:rsidTr="00164D04">
        <w:trPr>
          <w:gridAfter w:val="1"/>
          <w:wAfter w:w="5804" w:type="dxa"/>
          <w:trHeight w:val="765"/>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E120A2" w:rsidP="007527B6">
            <w:pPr>
              <w:rPr>
                <w:rFonts w:ascii="Source Sans Pro" w:eastAsia="Times New Roman" w:hAnsi="Source Sans Pro" w:cs="Times New Roman"/>
                <w:color w:val="FA4616"/>
                <w:sz w:val="20"/>
                <w:szCs w:val="20"/>
                <w:u w:val="single"/>
              </w:rPr>
            </w:pPr>
            <w:hyperlink r:id="rId56"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Dual Bottom Line Matrix Map Tool</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Zimmerman's </w:t>
            </w:r>
            <w:r w:rsidRPr="006725A1">
              <w:rPr>
                <w:rFonts w:ascii="Source Sans Pro" w:eastAsia="Times New Roman" w:hAnsi="Source Sans Pro" w:cs="Times New Roman"/>
                <w:i/>
                <w:iCs/>
                <w:sz w:val="20"/>
                <w:szCs w:val="20"/>
              </w:rPr>
              <w:t>Nonprofit Sustainability</w:t>
            </w:r>
            <w:r w:rsidRPr="006725A1">
              <w:rPr>
                <w:rFonts w:ascii="Source Sans Pro" w:eastAsia="Times New Roman" w:hAnsi="Source Sans Pro" w:cs="Times New Roman"/>
                <w:sz w:val="20"/>
                <w:szCs w:val="20"/>
              </w:rPr>
              <w:t>, a walk-through guide to the Dual Bottom Line Matrix Tool and its use.</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7527B6" w:rsidRPr="00573087" w:rsidTr="00164D04">
        <w:trPr>
          <w:gridAfter w:val="1"/>
          <w:wAfter w:w="5804" w:type="dxa"/>
          <w:trHeight w:val="765"/>
        </w:trPr>
        <w:tc>
          <w:tcPr>
            <w:tcW w:w="2430"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000000" w:fill="FFFFFF"/>
            <w:vAlign w:val="center"/>
            <w:hideMark/>
          </w:tcPr>
          <w:p w:rsidR="007527B6" w:rsidRPr="006725A1" w:rsidRDefault="007527B6" w:rsidP="007527B6">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E120A2" w:rsidP="007527B6">
            <w:pPr>
              <w:rPr>
                <w:rFonts w:ascii="Source Sans Pro" w:eastAsia="Times New Roman" w:hAnsi="Source Sans Pro" w:cs="Times New Roman"/>
                <w:color w:val="FA4616"/>
                <w:sz w:val="20"/>
                <w:szCs w:val="20"/>
                <w:u w:val="single"/>
              </w:rPr>
            </w:pPr>
            <w:hyperlink r:id="rId57"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YWCA Planning Preparation Assessment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An assessment tool to determine the strength of a YWCA’s foundation for planning, sustainability and growth.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4E7A0C" w:rsidRPr="00573087" w:rsidTr="00164D04">
        <w:trPr>
          <w:gridAfter w:val="1"/>
          <w:wAfter w:w="5804" w:type="dxa"/>
          <w:trHeight w:val="765"/>
        </w:trPr>
        <w:tc>
          <w:tcPr>
            <w:tcW w:w="2430" w:type="dxa"/>
            <w:tcBorders>
              <w:left w:val="single" w:sz="4" w:space="0" w:color="auto"/>
              <w:bottom w:val="single" w:sz="4" w:space="0" w:color="auto"/>
            </w:tcBorders>
            <w:shd w:val="clear" w:color="auto" w:fill="auto"/>
            <w:vAlign w:val="center"/>
          </w:tcPr>
          <w:p w:rsidR="004E7A0C" w:rsidRPr="00573087" w:rsidRDefault="004E7A0C" w:rsidP="007527B6">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000000" w:fill="FFFFFF"/>
            <w:vAlign w:val="center"/>
          </w:tcPr>
          <w:p w:rsidR="004E7A0C" w:rsidRPr="00C319CD" w:rsidRDefault="004E7A0C" w:rsidP="004E7A0C">
            <w:pPr>
              <w:spacing w:line="233" w:lineRule="auto"/>
              <w:ind w:left="75" w:firstLine="15"/>
              <w:rPr>
                <w:rFonts w:ascii="Source Sans Pro" w:eastAsia="Times New Roman" w:hAnsi="Source Sans Pro" w:cs="Times New Roman"/>
                <w:b/>
                <w:bCs/>
                <w:sz w:val="20"/>
                <w:szCs w:val="20"/>
              </w:rPr>
            </w:pPr>
            <w:r w:rsidRPr="00C319CD">
              <w:rPr>
                <w:rFonts w:ascii="Source Sans Pro" w:eastAsia="Times New Roman" w:hAnsi="Source Sans Pro" w:cs="Times New Roman"/>
                <w:b/>
                <w:bCs/>
                <w:sz w:val="20"/>
                <w:szCs w:val="20"/>
              </w:rPr>
              <w:t>Community Assessment Tools</w:t>
            </w:r>
          </w:p>
          <w:p w:rsidR="004E7A0C" w:rsidRPr="00C319CD" w:rsidRDefault="004E7A0C" w:rsidP="007527B6">
            <w:pPr>
              <w:rPr>
                <w:rFonts w:ascii="Source Sans Pro" w:eastAsia="Times New Roman" w:hAnsi="Source Sans Pro" w:cs="Times New Roman"/>
                <w:sz w:val="20"/>
                <w:szCs w:val="20"/>
              </w:rPr>
            </w:pPr>
          </w:p>
        </w:tc>
        <w:bookmarkStart w:id="2" w:name="_Hlk519071369"/>
        <w:tc>
          <w:tcPr>
            <w:tcW w:w="2252" w:type="dxa"/>
            <w:tcBorders>
              <w:top w:val="single" w:sz="4" w:space="0" w:color="auto"/>
              <w:left w:val="nil"/>
              <w:bottom w:val="single" w:sz="4" w:space="0" w:color="auto"/>
              <w:right w:val="single" w:sz="4" w:space="0" w:color="auto"/>
            </w:tcBorders>
            <w:shd w:val="clear" w:color="auto" w:fill="auto"/>
            <w:vAlign w:val="center"/>
          </w:tcPr>
          <w:p w:rsidR="004E7A0C" w:rsidRPr="0010703A" w:rsidRDefault="0010703A" w:rsidP="007527B6">
            <w:pPr>
              <w:rPr>
                <w:rFonts w:ascii="Source Sans Pro" w:hAnsi="Source Sans Pro"/>
                <w:sz w:val="20"/>
                <w:szCs w:val="20"/>
              </w:rPr>
            </w:pPr>
            <w:r w:rsidRPr="0010703A">
              <w:rPr>
                <w:rFonts w:ascii="Source Sans Pro" w:hAnsi="Source Sans Pro"/>
                <w:color w:val="FF4616"/>
                <w:sz w:val="20"/>
                <w:szCs w:val="20"/>
              </w:rPr>
              <w:fldChar w:fldCharType="begin"/>
            </w:r>
            <w:r w:rsidRPr="0010703A">
              <w:rPr>
                <w:rFonts w:ascii="Source Sans Pro" w:hAnsi="Source Sans Pro"/>
                <w:color w:val="FF4616"/>
                <w:sz w:val="20"/>
                <w:szCs w:val="20"/>
              </w:rPr>
              <w:instrText xml:space="preserve"> HYPERLINK "http://intranet.ywca.org/atf/cf/%7B38F90928-EE78-4CE9-A81E-7298DA01493E%7D/Exc%20and%20Cap%20Bldg_PTT_Comm%20Assess%20Sample_July%202018.pdf" \t "_blank" </w:instrText>
            </w:r>
            <w:r w:rsidRPr="0010703A">
              <w:rPr>
                <w:rFonts w:ascii="Source Sans Pro" w:hAnsi="Source Sans Pro"/>
                <w:color w:val="FF4616"/>
                <w:sz w:val="20"/>
                <w:szCs w:val="20"/>
              </w:rPr>
              <w:fldChar w:fldCharType="separate"/>
            </w:r>
            <w:r w:rsidRPr="0010703A">
              <w:rPr>
                <w:rStyle w:val="Hyperlink"/>
                <w:rFonts w:ascii="Source Sans Pro" w:hAnsi="Source Sans Pro" w:cs="Arial"/>
                <w:color w:val="FF4616"/>
                <w:sz w:val="20"/>
                <w:szCs w:val="20"/>
                <w:bdr w:val="none" w:sz="0" w:space="0" w:color="auto" w:frame="1"/>
                <w:shd w:val="clear" w:color="auto" w:fill="FFFFFF"/>
              </w:rPr>
              <w:t>Community Needs Assessment Sample</w:t>
            </w:r>
            <w:r w:rsidRPr="0010703A">
              <w:rPr>
                <w:rFonts w:ascii="Source Sans Pro" w:hAnsi="Source Sans Pro"/>
                <w:color w:val="FF4616"/>
                <w:sz w:val="20"/>
                <w:szCs w:val="20"/>
              </w:rPr>
              <w:fldChar w:fldCharType="end"/>
            </w:r>
            <w:bookmarkEnd w:id="2"/>
          </w:p>
        </w:tc>
        <w:tc>
          <w:tcPr>
            <w:tcW w:w="3240" w:type="dxa"/>
            <w:tcBorders>
              <w:top w:val="single" w:sz="4" w:space="0" w:color="auto"/>
              <w:left w:val="nil"/>
              <w:bottom w:val="single" w:sz="4" w:space="0" w:color="auto"/>
              <w:right w:val="single" w:sz="4" w:space="0" w:color="auto"/>
            </w:tcBorders>
            <w:shd w:val="clear" w:color="auto" w:fill="auto"/>
            <w:vAlign w:val="center"/>
          </w:tcPr>
          <w:p w:rsidR="004E7A0C" w:rsidRPr="00C319CD" w:rsidRDefault="004E7A0C" w:rsidP="007527B6">
            <w:pPr>
              <w:rPr>
                <w:rFonts w:ascii="Source Sans Pro" w:eastAsia="Times New Roman" w:hAnsi="Source Sans Pro" w:cs="Times New Roman"/>
                <w:sz w:val="20"/>
                <w:szCs w:val="20"/>
              </w:rPr>
            </w:pPr>
            <w:r w:rsidRPr="00C319CD">
              <w:rPr>
                <w:rFonts w:ascii="Source Sans Pro" w:eastAsia="Times New Roman" w:hAnsi="Source Sans Pro" w:cs="Arial"/>
                <w:sz w:val="20"/>
                <w:szCs w:val="20"/>
              </w:rPr>
              <w:t>Process and forms for conducting a community needs assessment aligned with the YWCA mission.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4E7A0C" w:rsidRPr="00C319CD" w:rsidRDefault="00C319CD" w:rsidP="007527B6">
            <w:pPr>
              <w:rPr>
                <w:rFonts w:ascii="Source Sans Pro" w:hAnsi="Source Sans Pro" w:cs="Arial"/>
                <w:b/>
                <w:sz w:val="20"/>
                <w:szCs w:val="20"/>
              </w:rPr>
            </w:pPr>
            <w:r w:rsidRPr="00C319CD">
              <w:rPr>
                <w:rFonts w:ascii="Source Sans Pro" w:eastAsia="Times New Roman" w:hAnsi="Source Sans Pro" w:cs="Times New Roman"/>
                <w:sz w:val="20"/>
                <w:szCs w:val="20"/>
              </w:rPr>
              <w:t xml:space="preserve">YWCA Excellence, Capacity Building and Strategic Planning &gt; </w:t>
            </w:r>
            <w:r w:rsidRPr="00C319CD">
              <w:rPr>
                <w:rFonts w:ascii="Source Sans Pro" w:hAnsi="Source Sans Pro" w:cs="Arial"/>
                <w:sz w:val="20"/>
                <w:szCs w:val="20"/>
              </w:rPr>
              <w:t xml:space="preserve">&gt; Planning Trends and Tools </w:t>
            </w:r>
            <w:r w:rsidRPr="00C319CD">
              <w:rPr>
                <w:rFonts w:ascii="Source Sans Pro" w:hAnsi="Source Sans Pro" w:cs="Arial"/>
                <w:b/>
                <w:sz w:val="20"/>
                <w:szCs w:val="20"/>
              </w:rPr>
              <w:t xml:space="preserve">&gt; </w:t>
            </w:r>
            <w:r w:rsidRPr="00C319CD">
              <w:rPr>
                <w:rStyle w:val="Strong"/>
                <w:rFonts w:ascii="Source Sans Pro" w:hAnsi="Source Sans Pro" w:cs="Arial"/>
                <w:b w:val="0"/>
                <w:sz w:val="20"/>
                <w:szCs w:val="20"/>
                <w:bdr w:val="none" w:sz="0" w:space="0" w:color="auto" w:frame="1"/>
                <w:shd w:val="clear" w:color="auto" w:fill="FFFFFF"/>
              </w:rPr>
              <w:t>Community Needs Assessment Tools</w:t>
            </w:r>
          </w:p>
        </w:tc>
      </w:tr>
      <w:tr w:rsidR="007527B6" w:rsidRPr="00573087" w:rsidTr="00164D04">
        <w:trPr>
          <w:gridAfter w:val="1"/>
          <w:wAfter w:w="5804" w:type="dxa"/>
          <w:trHeight w:val="1020"/>
        </w:trPr>
        <w:tc>
          <w:tcPr>
            <w:tcW w:w="2430" w:type="dxa"/>
            <w:tcBorders>
              <w:top w:val="single" w:sz="4" w:space="0" w:color="auto"/>
              <w:left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Asset Management</w:t>
            </w:r>
            <w:r w:rsidRPr="00573087">
              <w:rPr>
                <w:rFonts w:ascii="Source Sans Pro" w:eastAsia="Times New Roman" w:hAnsi="Source Sans Pro" w:cs="Times New Roman"/>
                <w:color w:val="FA4616"/>
                <w:sz w:val="24"/>
                <w:szCs w:val="24"/>
              </w:rPr>
              <w:t xml:space="preserve"> </w:t>
            </w:r>
          </w:p>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Asset Management Checklist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E120A2" w:rsidP="007527B6">
            <w:pPr>
              <w:rPr>
                <w:rFonts w:ascii="Source Sans Pro" w:eastAsia="Times New Roman" w:hAnsi="Source Sans Pro" w:cs="Times New Roman"/>
                <w:color w:val="FA4616"/>
                <w:sz w:val="20"/>
                <w:szCs w:val="20"/>
                <w:u w:val="single"/>
              </w:rPr>
            </w:pPr>
            <w:hyperlink r:id="rId58" w:history="1">
              <w:r w:rsidR="007527B6" w:rsidRPr="006725A1">
                <w:rPr>
                  <w:rFonts w:ascii="Source Sans Pro" w:eastAsia="Times New Roman" w:hAnsi="Source Sans Pro" w:cs="Times New Roman"/>
                  <w:color w:val="FA4616"/>
                  <w:sz w:val="20"/>
                  <w:szCs w:val="20"/>
                  <w:u w:val="single"/>
                </w:rPr>
                <w:t>Operations and Grant Compliance Checklist </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dashboard and assessment tool to keep compliance efforts on track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Accountability and Web Links to Other Finance Management and Accountability Resources &gt; Accountability Checklists</w:t>
            </w:r>
          </w:p>
        </w:tc>
      </w:tr>
      <w:tr w:rsidR="007527B6" w:rsidRPr="00573087" w:rsidTr="00164D04">
        <w:trPr>
          <w:gridAfter w:val="1"/>
          <w:wAfter w:w="5804" w:type="dxa"/>
          <w:trHeight w:val="102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Investment Management Policies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E120A2" w:rsidP="007527B6">
            <w:pPr>
              <w:rPr>
                <w:rFonts w:ascii="Source Sans Pro" w:eastAsia="Times New Roman" w:hAnsi="Source Sans Pro" w:cs="Times New Roman"/>
                <w:color w:val="FA4616"/>
                <w:sz w:val="20"/>
                <w:szCs w:val="20"/>
                <w:u w:val="single"/>
              </w:rPr>
            </w:pPr>
            <w:hyperlink r:id="rId59" w:history="1">
              <w:r w:rsidR="007527B6" w:rsidRPr="006725A1">
                <w:rPr>
                  <w:rStyle w:val="Hyperlink"/>
                  <w:rFonts w:ascii="Source Sans Pro" w:eastAsia="Times New Roman" w:hAnsi="Source Sans Pro" w:cs="Times New Roman"/>
                  <w:color w:val="FA4616"/>
                  <w:sz w:val="20"/>
                  <w:szCs w:val="20"/>
                </w:rPr>
                <w:t>Principles of Nonprofit Investment Management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Common Fund Institute, a comprehensive guide to developing investment policies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 &gt; Investment Management</w:t>
            </w:r>
          </w:p>
        </w:tc>
      </w:tr>
      <w:tr w:rsidR="007527B6" w:rsidRPr="00573087" w:rsidTr="00164D04">
        <w:trPr>
          <w:gridAfter w:val="1"/>
          <w:wAfter w:w="5804" w:type="dxa"/>
          <w:trHeight w:val="1020"/>
        </w:trPr>
        <w:tc>
          <w:tcPr>
            <w:tcW w:w="2430"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E120A2" w:rsidP="007527B6">
            <w:pPr>
              <w:rPr>
                <w:rFonts w:ascii="Source Sans Pro" w:eastAsia="Times New Roman" w:hAnsi="Source Sans Pro" w:cs="Times New Roman"/>
                <w:color w:val="FA4616"/>
                <w:sz w:val="20"/>
                <w:szCs w:val="20"/>
                <w:u w:val="single"/>
              </w:rPr>
            </w:pPr>
            <w:hyperlink r:id="rId60" w:history="1">
              <w:r w:rsidR="007527B6" w:rsidRPr="006725A1">
                <w:rPr>
                  <w:rStyle w:val="Hyperlink"/>
                  <w:rFonts w:ascii="Source Sans Pro" w:eastAsia="Times New Roman" w:hAnsi="Source Sans Pro" w:cs="Times New Roman"/>
                  <w:color w:val="FA4616"/>
                  <w:sz w:val="20"/>
                  <w:szCs w:val="20"/>
                </w:rPr>
                <w:t>Sample Investment Policy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set of YWCA investment policies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 &gt; Investment Management</w:t>
            </w:r>
          </w:p>
        </w:tc>
      </w:tr>
      <w:tr w:rsidR="007527B6" w:rsidRPr="00573087" w:rsidTr="00164D04">
        <w:trPr>
          <w:gridAfter w:val="1"/>
          <w:wAfter w:w="5804" w:type="dxa"/>
          <w:trHeight w:val="1020"/>
        </w:trPr>
        <w:tc>
          <w:tcPr>
            <w:tcW w:w="2430"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Audit</w:t>
            </w:r>
            <w:r w:rsidRPr="00573087">
              <w:rPr>
                <w:rFonts w:ascii="Source Sans Pro" w:eastAsia="Times New Roman" w:hAnsi="Source Sans Pro" w:cs="Times New Roman"/>
                <w:color w:val="FA4616"/>
                <w:sz w:val="24"/>
                <w:szCs w:val="24"/>
              </w:rPr>
              <w:t xml:space="preserve"> </w:t>
            </w:r>
          </w:p>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color w:val="FA4616"/>
                <w:sz w:val="24"/>
                <w:szCs w:val="24"/>
              </w:rPr>
              <w:t>Also see Committees</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Audit Guide for Planning, Auditor Selection and Arrangements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E120A2" w:rsidP="007527B6">
            <w:pPr>
              <w:rPr>
                <w:rFonts w:ascii="Source Sans Pro" w:eastAsia="Times New Roman" w:hAnsi="Source Sans Pro" w:cs="Times New Roman"/>
                <w:color w:val="FA4616"/>
                <w:sz w:val="20"/>
                <w:szCs w:val="20"/>
                <w:u w:val="single"/>
              </w:rPr>
            </w:pPr>
            <w:hyperlink r:id="rId61" w:history="1">
              <w:r w:rsidR="007527B6" w:rsidRPr="006725A1">
                <w:rPr>
                  <w:rFonts w:ascii="Source Sans Pro" w:eastAsia="Times New Roman" w:hAnsi="Source Sans Pro" w:cs="Times New Roman"/>
                  <w:color w:val="FA4616"/>
                  <w:sz w:val="20"/>
                  <w:szCs w:val="20"/>
                  <w:u w:val="single"/>
                </w:rPr>
                <w:t>Audit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McGladrey &amp; Pullen, a comprehensive guide covering the nonprofit audit process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Accountability and Web Links to Other Finance Management and Accountability Resources &gt; YWCA Auditor Selection</w:t>
            </w:r>
          </w:p>
        </w:tc>
      </w:tr>
      <w:tr w:rsidR="007527B6" w:rsidRPr="00573087" w:rsidTr="00164D04">
        <w:trPr>
          <w:gridAfter w:val="1"/>
          <w:wAfter w:w="5804" w:type="dxa"/>
          <w:trHeight w:val="1070"/>
        </w:trPr>
        <w:tc>
          <w:tcPr>
            <w:tcW w:w="2430" w:type="dxa"/>
            <w:tcBorders>
              <w:top w:val="single" w:sz="4" w:space="0" w:color="auto"/>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Bias:</w:t>
            </w:r>
          </w:p>
          <w:p w:rsidR="007527B6" w:rsidRPr="00573087" w:rsidRDefault="007527B6" w:rsidP="007527B6">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Racial Justice/Civil Rights</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2252"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color w:val="FA4616"/>
                <w:sz w:val="20"/>
                <w:szCs w:val="20"/>
              </w:rPr>
            </w:pPr>
          </w:p>
        </w:tc>
        <w:tc>
          <w:tcPr>
            <w:tcW w:w="3240"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r>
      <w:tr w:rsidR="007527B6" w:rsidRPr="00573087" w:rsidTr="00164D04">
        <w:trPr>
          <w:gridAfter w:val="1"/>
          <w:wAfter w:w="5804" w:type="dxa"/>
          <w:trHeight w:val="360"/>
        </w:trPr>
        <w:tc>
          <w:tcPr>
            <w:tcW w:w="2430" w:type="dxa"/>
            <w:tcBorders>
              <w:top w:val="single" w:sz="4" w:space="0" w:color="auto"/>
              <w:left w:val="single" w:sz="4" w:space="0" w:color="auto"/>
            </w:tcBorders>
            <w:shd w:val="clear" w:color="auto" w:fill="auto"/>
            <w:vAlign w:val="center"/>
          </w:tcPr>
          <w:p w:rsidR="007527B6"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Boards of Directors and Governance</w:t>
            </w:r>
          </w:p>
          <w:p w:rsidR="007527B6" w:rsidRPr="00095352" w:rsidRDefault="007527B6" w:rsidP="007527B6">
            <w:pPr>
              <w:rPr>
                <w:rFonts w:ascii="Source Sans Pro" w:eastAsia="Times New Roman" w:hAnsi="Source Sans Pro" w:cs="Times New Roman"/>
                <w:bCs/>
                <w:color w:val="FA4616"/>
                <w:sz w:val="24"/>
                <w:szCs w:val="24"/>
              </w:rPr>
            </w:pPr>
            <w:r w:rsidRPr="00095352">
              <w:rPr>
                <w:rFonts w:ascii="Source Sans Pro" w:eastAsia="Times New Roman" w:hAnsi="Source Sans Pro" w:cs="Times New Roman"/>
                <w:bCs/>
                <w:color w:val="FA4616"/>
                <w:sz w:val="24"/>
                <w:szCs w:val="24"/>
              </w:rPr>
              <w:t>Also see Organizational Excellence</w:t>
            </w:r>
            <w:r>
              <w:rPr>
                <w:rFonts w:ascii="Source Sans Pro" w:eastAsia="Times New Roman" w:hAnsi="Source Sans Pro" w:cs="Times New Roman"/>
                <w:bCs/>
                <w:color w:val="FA4616"/>
                <w:sz w:val="24"/>
                <w:szCs w:val="24"/>
              </w:rPr>
              <w:t>, and Roberts Rules of Order</w:t>
            </w: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About YWCA Board Work</w:t>
            </w:r>
          </w:p>
        </w:tc>
        <w:tc>
          <w:tcPr>
            <w:tcW w:w="2252" w:type="dxa"/>
            <w:tcBorders>
              <w:top w:val="single" w:sz="4" w:space="0" w:color="auto"/>
              <w:bottom w:val="single" w:sz="4" w:space="0" w:color="auto"/>
              <w:right w:val="single" w:sz="4" w:space="0" w:color="auto"/>
            </w:tcBorders>
            <w:shd w:val="clear" w:color="auto" w:fill="auto"/>
            <w:vAlign w:val="center"/>
          </w:tcPr>
          <w:p w:rsidR="007527B6" w:rsidRPr="001A7378" w:rsidRDefault="00E120A2" w:rsidP="007527B6">
            <w:pPr>
              <w:rPr>
                <w:rFonts w:ascii="Source Sans Pro" w:eastAsia="Times New Roman" w:hAnsi="Source Sans Pro" w:cs="Times New Roman"/>
                <w:color w:val="FA4616"/>
                <w:sz w:val="20"/>
                <w:szCs w:val="20"/>
              </w:rPr>
            </w:pPr>
            <w:hyperlink r:id="rId62" w:tgtFrame="_blank" w:history="1">
              <w:r w:rsidR="007527B6" w:rsidRPr="001A7378">
                <w:rPr>
                  <w:rStyle w:val="Hyperlink"/>
                  <w:rFonts w:ascii="Source Sans Pro" w:hAnsi="Source Sans Pro" w:cs="Arial"/>
                  <w:color w:val="FF4616"/>
                  <w:sz w:val="20"/>
                  <w:szCs w:val="20"/>
                  <w:bdr w:val="none" w:sz="0" w:space="0" w:color="auto" w:frame="1"/>
                  <w:shd w:val="clear" w:color="auto" w:fill="FFFFFF"/>
                </w:rPr>
                <w:t>About YWCA Boards of Directors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F01E62">
              <w:rPr>
                <w:rFonts w:ascii="Source Sans Pro" w:hAnsi="Source Sans Pro" w:cs="Arial"/>
                <w:sz w:val="20"/>
                <w:szCs w:val="20"/>
                <w:shd w:val="clear" w:color="auto" w:fill="FFFFFF"/>
              </w:rPr>
              <w:t>An "At a Glance" look at the YWCA board in terms of its key roles and responsibilities. A sample YWCA board member job description is included.</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Boards of Directors: An Overview</w:t>
            </w: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E120A2" w:rsidP="007527B6">
            <w:pPr>
              <w:rPr>
                <w:rFonts w:ascii="Source Sans Pro" w:eastAsia="Times New Roman" w:hAnsi="Source Sans Pro" w:cs="Times New Roman"/>
                <w:color w:val="FA4616"/>
                <w:sz w:val="20"/>
                <w:szCs w:val="20"/>
              </w:rPr>
            </w:pPr>
            <w:hyperlink r:id="rId63" w:history="1">
              <w:r w:rsidR="007527B6" w:rsidRPr="006725A1">
                <w:rPr>
                  <w:rStyle w:val="Hyperlink"/>
                  <w:rFonts w:ascii="Source Sans Pro" w:eastAsia="Times New Roman" w:hAnsi="Source Sans Pro" w:cs="Times New Roman"/>
                  <w:color w:val="FA4616"/>
                  <w:sz w:val="20"/>
                  <w:szCs w:val="20"/>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About board work is included in this resource – pg. 5</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E120A2" w:rsidP="007527B6">
            <w:pPr>
              <w:rPr>
                <w:rFonts w:ascii="Source Sans Pro" w:eastAsia="Times New Roman" w:hAnsi="Source Sans Pro" w:cs="Times New Roman"/>
                <w:color w:val="FA4616"/>
                <w:sz w:val="20"/>
                <w:szCs w:val="20"/>
              </w:rPr>
            </w:pPr>
            <w:hyperlink r:id="rId64" w:history="1">
              <w:r w:rsidR="007527B6" w:rsidRPr="006725A1">
                <w:rPr>
                  <w:rStyle w:val="Hyperlink"/>
                  <w:rFonts w:ascii="Source Sans Pro" w:eastAsia="Times New Roman" w:hAnsi="Source Sans Pro" w:cs="Times New Roman"/>
                  <w:color w:val="FA4616"/>
                  <w:sz w:val="20"/>
                  <w:szCs w:val="20"/>
                </w:rPr>
                <w:t>Links to Additional Board Vitality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Guides, articles and webinars covering board training, effectiveness and development. </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Additional Board Vitality Resources</w:t>
            </w: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7527B6" w:rsidRPr="006725A1" w:rsidRDefault="007527B6" w:rsidP="007527B6">
            <w:pPr>
              <w:tabs>
                <w:tab w:val="left" w:pos="0"/>
              </w:tabs>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General Board Roles and Responsibilities</w:t>
            </w: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E120A2" w:rsidP="007527B6">
            <w:pPr>
              <w:rPr>
                <w:rFonts w:ascii="Source Sans Pro" w:eastAsia="Times New Roman" w:hAnsi="Source Sans Pro" w:cs="Times New Roman"/>
                <w:color w:val="FA4616"/>
                <w:sz w:val="20"/>
                <w:szCs w:val="20"/>
              </w:rPr>
            </w:pPr>
            <w:hyperlink r:id="rId65" w:history="1">
              <w:r w:rsidR="007527B6" w:rsidRPr="006725A1">
                <w:rPr>
                  <w:rStyle w:val="Hyperlink"/>
                  <w:rFonts w:ascii="Source Sans Pro" w:eastAsia="Times New Roman" w:hAnsi="Source Sans Pro" w:cs="Times New Roman"/>
                  <w:color w:val="FA4616"/>
                  <w:sz w:val="20"/>
                  <w:szCs w:val="20"/>
                </w:rPr>
                <w:t>YWCA Board of Directors Roles and Responsibilities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Major roles and responsibilities of YWCA board members and the board </w:t>
            </w:r>
            <w:proofErr w:type="gramStart"/>
            <w:r w:rsidRPr="006725A1">
              <w:rPr>
                <w:rFonts w:ascii="Source Sans Pro" w:eastAsia="Times New Roman" w:hAnsi="Source Sans Pro" w:cs="Times New Roman"/>
                <w:sz w:val="20"/>
                <w:szCs w:val="20"/>
              </w:rPr>
              <w:t>as a whole, sample</w:t>
            </w:r>
            <w:proofErr w:type="gramEnd"/>
            <w:r w:rsidRPr="006725A1">
              <w:rPr>
                <w:rFonts w:ascii="Source Sans Pro" w:eastAsia="Times New Roman" w:hAnsi="Source Sans Pro" w:cs="Times New Roman"/>
                <w:sz w:val="20"/>
                <w:szCs w:val="20"/>
              </w:rPr>
              <w:t xml:space="preserve"> officer job descriptions, committee structure and sample committee job descriptions.  </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tabs>
                <w:tab w:val="left" w:pos="0"/>
              </w:tabs>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E120A2" w:rsidP="007527B6">
            <w:pPr>
              <w:rPr>
                <w:rFonts w:ascii="Source Sans Pro" w:eastAsia="Times New Roman" w:hAnsi="Source Sans Pro" w:cs="Times New Roman"/>
                <w:color w:val="FA4616"/>
                <w:sz w:val="20"/>
                <w:szCs w:val="20"/>
              </w:rPr>
            </w:pPr>
            <w:hyperlink r:id="rId66" w:history="1">
              <w:hyperlink r:id="rId67" w:history="1">
                <w:r w:rsidR="007527B6" w:rsidRPr="006725A1">
                  <w:rPr>
                    <w:rStyle w:val="Hyperlink"/>
                    <w:rFonts w:ascii="Source Sans Pro" w:hAnsi="Source Sans Pro" w:cs="Arial"/>
                    <w:color w:val="FA4616"/>
                    <w:sz w:val="20"/>
                    <w:szCs w:val="20"/>
                    <w:bdr w:val="none" w:sz="0" w:space="0" w:color="auto" w:frame="1"/>
                    <w:shd w:val="clear" w:color="auto" w:fill="FFFFFF"/>
                  </w:rPr>
                  <w:t>YWCA Board of Directors Roles and Responsibilities Presentation</w:t>
                </w:r>
              </w:hyperlink>
              <w:r w:rsidR="007527B6" w:rsidRPr="006725A1">
                <w:rPr>
                  <w:rStyle w:val="Hyperlink"/>
                  <w:rFonts w:ascii="Source Sans Pro" w:hAnsi="Source Sans Pro" w:cs="Arial"/>
                  <w:color w:val="FA4616"/>
                  <w:sz w:val="20"/>
                  <w:szCs w:val="20"/>
                  <w:u w:val="none"/>
                  <w:bdr w:val="none" w:sz="0" w:space="0" w:color="auto" w:frame="1"/>
                  <w:shd w:val="clear" w:color="auto" w:fill="FFFFFF"/>
                </w:rPr>
                <w:t xml:space="preserve"> </w:t>
              </w:r>
              <w:r w:rsidR="007527B6" w:rsidRPr="006725A1">
                <w:rPr>
                  <w:rFonts w:ascii="Source Sans Pro" w:hAnsi="Source Sans Pro" w:cs="Arial"/>
                  <w:color w:val="FA4616"/>
                  <w:sz w:val="20"/>
                  <w:szCs w:val="20"/>
                  <w:shd w:val="clear" w:color="auto" w:fill="FFFFFF"/>
                </w:rPr>
                <w:t> </w:t>
              </w:r>
              <w:r w:rsidR="007527B6" w:rsidRPr="006725A1">
                <w:rPr>
                  <w:rStyle w:val="Hyperlink"/>
                  <w:rFonts w:ascii="Source Sans Pro" w:eastAsia="Times New Roman" w:hAnsi="Source Sans Pro" w:cs="Times New Roman"/>
                  <w:color w:val="FA4616"/>
                  <w:sz w:val="20"/>
                  <w:szCs w:val="20"/>
                  <w:u w:val="none"/>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Roles and responsibilities of a YWCA board presented in PowerPoint format, with narrative.</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tabs>
                <w:tab w:val="left" w:pos="0"/>
              </w:tabs>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E120A2" w:rsidP="007527B6">
            <w:pPr>
              <w:rPr>
                <w:rFonts w:ascii="Source Sans Pro" w:eastAsia="Times New Roman" w:hAnsi="Source Sans Pro" w:cs="Times New Roman"/>
                <w:color w:val="FA4616"/>
                <w:sz w:val="20"/>
                <w:szCs w:val="20"/>
              </w:rPr>
            </w:pPr>
            <w:hyperlink r:id="rId68" w:history="1">
              <w:r w:rsidR="007527B6" w:rsidRPr="006725A1">
                <w:rPr>
                  <w:rStyle w:val="Hyperlink"/>
                  <w:rFonts w:ascii="Source Sans Pro" w:eastAsia="Times New Roman" w:hAnsi="Source Sans Pro" w:cs="Times New Roman"/>
                  <w:color w:val="FA4616"/>
                  <w:sz w:val="20"/>
                  <w:szCs w:val="20"/>
                </w:rPr>
                <w:t>YWCA Structure and Mission Responsibilities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Chart showing how the board, the chief executive, management staff and direct service/support staff can ensure that their efforts are aligned with and forward the YWCA mission.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tabs>
                <w:tab w:val="left" w:pos="0"/>
              </w:tabs>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E120A2" w:rsidP="007527B6">
            <w:pPr>
              <w:rPr>
                <w:rFonts w:ascii="Source Sans Pro" w:eastAsia="Times New Roman" w:hAnsi="Source Sans Pro" w:cs="Times New Roman"/>
                <w:color w:val="FA4616"/>
                <w:sz w:val="20"/>
                <w:szCs w:val="20"/>
              </w:rPr>
            </w:pPr>
            <w:hyperlink r:id="rId69" w:history="1">
              <w:r w:rsidR="007527B6" w:rsidRPr="006725A1">
                <w:rPr>
                  <w:rStyle w:val="Hyperlink"/>
                  <w:rFonts w:ascii="Source Sans Pro" w:eastAsia="Times New Roman" w:hAnsi="Source Sans Pro" w:cs="Times New Roman"/>
                  <w:color w:val="FA4616"/>
                  <w:sz w:val="20"/>
                  <w:szCs w:val="20"/>
                </w:rPr>
                <w:t>Stand for Your Mission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discussion guide that addresses the power of board-level advocacy and provides descriptions of board advocacy in action.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tabs>
                <w:tab w:val="left" w:pos="0"/>
              </w:tabs>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E120A2" w:rsidP="007527B6">
            <w:pPr>
              <w:rPr>
                <w:rFonts w:ascii="Source Sans Pro" w:eastAsia="Times New Roman" w:hAnsi="Source Sans Pro" w:cs="Times New Roman"/>
                <w:color w:val="FA4616"/>
                <w:sz w:val="20"/>
                <w:szCs w:val="20"/>
              </w:rPr>
            </w:pPr>
            <w:hyperlink r:id="rId70" w:history="1">
              <w:r w:rsidR="007527B6" w:rsidRPr="006725A1">
                <w:rPr>
                  <w:rStyle w:val="Hyperlink"/>
                  <w:rFonts w:ascii="Source Sans Pro" w:eastAsia="Times New Roman" w:hAnsi="Source Sans Pro" w:cs="Times New Roman"/>
                  <w:color w:val="FA4616"/>
                  <w:sz w:val="20"/>
                  <w:szCs w:val="20"/>
                </w:rPr>
                <w:t>Board of Directors Sample Job Description and Service Commitment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job description and service commitment samples extracted from the more-encompassing resources covering board responsibilities and functioning.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tabs>
                <w:tab w:val="left" w:pos="0"/>
              </w:tabs>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A547E8" w:rsidRDefault="00E120A2" w:rsidP="007527B6">
            <w:pPr>
              <w:rPr>
                <w:rFonts w:ascii="Source Sans Pro" w:eastAsia="Times New Roman" w:hAnsi="Source Sans Pro" w:cs="Times New Roman"/>
                <w:color w:val="FA4616"/>
                <w:sz w:val="20"/>
                <w:szCs w:val="20"/>
              </w:rPr>
            </w:pPr>
            <w:hyperlink r:id="rId71" w:history="1">
              <w:hyperlink r:id="rId72" w:tgtFrame="_blank" w:history="1">
                <w:r w:rsidR="007527B6" w:rsidRPr="00A547E8">
                  <w:rPr>
                    <w:rStyle w:val="Hyperlink"/>
                    <w:rFonts w:ascii="Source Sans Pro" w:hAnsi="Source Sans Pro" w:cs="Arial"/>
                    <w:color w:val="FF4616"/>
                    <w:sz w:val="20"/>
                    <w:szCs w:val="20"/>
                    <w:bdr w:val="none" w:sz="0" w:space="0" w:color="auto" w:frame="1"/>
                    <w:shd w:val="clear" w:color="auto" w:fill="FFFFFF"/>
                  </w:rPr>
                  <w:t>Board Responsibility Checklist</w:t>
                </w:r>
              </w:hyperlink>
              <w:r w:rsidR="007527B6" w:rsidRPr="00A547E8">
                <w:rPr>
                  <w:rStyle w:val="Hyperlink"/>
                  <w:rFonts w:ascii="Source Sans Pro" w:eastAsia="Times New Roman" w:hAnsi="Source Sans Pro" w:cs="Times New Roman"/>
                  <w:color w:val="FF4616"/>
                  <w:sz w:val="20"/>
                  <w:szCs w:val="20"/>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CB2835" w:rsidRDefault="007527B6" w:rsidP="007527B6">
            <w:pPr>
              <w:rPr>
                <w:rFonts w:ascii="Source Sans Pro" w:eastAsia="Times New Roman" w:hAnsi="Source Sans Pro" w:cs="Times New Roman"/>
                <w:sz w:val="20"/>
                <w:szCs w:val="20"/>
              </w:rPr>
            </w:pPr>
            <w:r w:rsidRPr="00CB2835">
              <w:rPr>
                <w:rFonts w:ascii="Source Sans Pro" w:hAnsi="Source Sans Pro" w:cs="Arial"/>
                <w:sz w:val="20"/>
                <w:szCs w:val="20"/>
                <w:shd w:val="clear" w:color="auto" w:fill="FFFFFF"/>
              </w:rPr>
              <w:t>Tracking chart to monitor operational functions. This resource is especially useful if the YWCA chief executive position is vacant.</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tabs>
                <w:tab w:val="left" w:pos="0"/>
              </w:tabs>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E120A2" w:rsidP="007527B6">
            <w:pPr>
              <w:rPr>
                <w:rFonts w:ascii="Source Sans Pro" w:eastAsia="Times New Roman" w:hAnsi="Source Sans Pro" w:cs="Times New Roman"/>
                <w:color w:val="FA4616"/>
                <w:sz w:val="20"/>
                <w:szCs w:val="20"/>
              </w:rPr>
            </w:pPr>
            <w:hyperlink r:id="rId73" w:history="1">
              <w:r w:rsidR="007527B6" w:rsidRPr="006725A1">
                <w:rPr>
                  <w:rStyle w:val="Hyperlink"/>
                  <w:rFonts w:ascii="Source Sans Pro" w:eastAsia="Times New Roman" w:hAnsi="Source Sans Pro" w:cs="Times New Roman"/>
                  <w:color w:val="FA4616"/>
                  <w:sz w:val="20"/>
                  <w:szCs w:val="20"/>
                </w:rPr>
                <w:t>YWCA Duties Checklist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Chart to facilitate tracking usual operational elements, especially when a YWCA is without an executive director/CEO.</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tabs>
                <w:tab w:val="left" w:pos="0"/>
              </w:tabs>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E120A2" w:rsidP="007527B6">
            <w:pPr>
              <w:rPr>
                <w:rFonts w:ascii="Source Sans Pro" w:hAnsi="Source Sans Pro"/>
                <w:sz w:val="20"/>
                <w:szCs w:val="20"/>
              </w:rPr>
            </w:pPr>
            <w:hyperlink r:id="rId74" w:history="1">
              <w:proofErr w:type="spellStart"/>
              <w:r w:rsidR="007527B6" w:rsidRPr="006725A1">
                <w:rPr>
                  <w:rStyle w:val="Hyperlink"/>
                  <w:rFonts w:ascii="Source Sans Pro" w:hAnsi="Source Sans Pro" w:cs="Arial"/>
                  <w:color w:val="FF4616"/>
                  <w:sz w:val="20"/>
                  <w:szCs w:val="20"/>
                </w:rPr>
                <w:t>BoardSource</w:t>
              </w:r>
              <w:proofErr w:type="spellEnd"/>
              <w:r w:rsidR="007527B6" w:rsidRPr="006725A1">
                <w:rPr>
                  <w:rStyle w:val="Hyperlink"/>
                  <w:rFonts w:ascii="Source Sans Pro" w:hAnsi="Source Sans Pro" w:cs="Arial"/>
                  <w:color w:val="FF4616"/>
                  <w:sz w:val="20"/>
                  <w:szCs w:val="20"/>
                </w:rPr>
                <w:t xml:space="preserve"> Website and Resources</w:t>
              </w:r>
            </w:hyperlink>
          </w:p>
          <w:p w:rsidR="007527B6" w:rsidRPr="006725A1" w:rsidRDefault="007527B6" w:rsidP="007527B6">
            <w:pPr>
              <w:rPr>
                <w:rFonts w:ascii="Source Sans Pro" w:hAnsi="Source Sans Pro"/>
                <w:sz w:val="20"/>
                <w:szCs w:val="20"/>
              </w:rPr>
            </w:pPr>
          </w:p>
          <w:p w:rsidR="007527B6" w:rsidRPr="006725A1" w:rsidRDefault="00E120A2" w:rsidP="007527B6">
            <w:pPr>
              <w:rPr>
                <w:rFonts w:ascii="Source Sans Pro" w:hAnsi="Source Sans Pro" w:cs="Arial"/>
                <w:color w:val="FF4616"/>
                <w:sz w:val="20"/>
                <w:szCs w:val="20"/>
              </w:rPr>
            </w:pPr>
            <w:hyperlink r:id="rId75" w:history="1">
              <w:proofErr w:type="spellStart"/>
              <w:r w:rsidR="007527B6" w:rsidRPr="006725A1">
                <w:rPr>
                  <w:rStyle w:val="Hyperlink"/>
                  <w:rFonts w:ascii="Source Sans Pro" w:hAnsi="Source Sans Pro" w:cs="Arial"/>
                  <w:color w:val="FF4616"/>
                  <w:sz w:val="20"/>
                  <w:szCs w:val="20"/>
                </w:rPr>
                <w:t>BoardSource</w:t>
              </w:r>
              <w:proofErr w:type="spellEnd"/>
              <w:r w:rsidR="007527B6" w:rsidRPr="006725A1">
                <w:rPr>
                  <w:rStyle w:val="Hyperlink"/>
                  <w:rFonts w:ascii="Source Sans Pro" w:hAnsi="Source Sans Pro" w:cs="Arial"/>
                  <w:color w:val="FF4616"/>
                  <w:sz w:val="20"/>
                  <w:szCs w:val="20"/>
                </w:rPr>
                <w:t xml:space="preserve"> Leadership Conference Keynote Address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 xml:space="preserve">Two links to the </w:t>
            </w:r>
            <w:proofErr w:type="spellStart"/>
            <w:r w:rsidRPr="006725A1">
              <w:rPr>
                <w:rFonts w:ascii="Source Sans Pro" w:eastAsia="Times New Roman" w:hAnsi="Source Sans Pro" w:cs="Arial"/>
                <w:sz w:val="20"/>
                <w:szCs w:val="20"/>
              </w:rPr>
              <w:t>BoardSource</w:t>
            </w:r>
            <w:proofErr w:type="spellEnd"/>
            <w:r w:rsidRPr="006725A1">
              <w:rPr>
                <w:rFonts w:ascii="Source Sans Pro" w:eastAsia="Times New Roman" w:hAnsi="Source Sans Pro" w:cs="Arial"/>
                <w:sz w:val="20"/>
                <w:szCs w:val="20"/>
              </w:rPr>
              <w:t xml:space="preserve"> website where there are several resources to ensure optimum functioning of nonprofit boards of directors.  The second link connects with a keynote address presented at </w:t>
            </w:r>
            <w:proofErr w:type="spellStart"/>
            <w:r w:rsidRPr="006725A1">
              <w:rPr>
                <w:rFonts w:ascii="Source Sans Pro" w:eastAsia="Times New Roman" w:hAnsi="Source Sans Pro" w:cs="Arial"/>
                <w:sz w:val="20"/>
                <w:szCs w:val="20"/>
              </w:rPr>
              <w:t>BoardSource’s</w:t>
            </w:r>
            <w:proofErr w:type="spellEnd"/>
            <w:r w:rsidRPr="006725A1">
              <w:rPr>
                <w:rFonts w:ascii="Source Sans Pro" w:eastAsia="Times New Roman" w:hAnsi="Source Sans Pro" w:cs="Arial"/>
                <w:sz w:val="20"/>
                <w:szCs w:val="20"/>
              </w:rPr>
              <w:t xml:space="preserve"> recent national leadership conference.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Governance</w:t>
            </w: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sz w:val="20"/>
                <w:szCs w:val="20"/>
              </w:rPr>
            </w:pPr>
            <w:r w:rsidRPr="006725A1">
              <w:rPr>
                <w:rFonts w:ascii="Source Sans Pro" w:eastAsia="Times New Roman" w:hAnsi="Source Sans Pro" w:cs="Times New Roman"/>
                <w:b/>
                <w:bCs/>
                <w:sz w:val="20"/>
                <w:szCs w:val="20"/>
              </w:rPr>
              <w:t>Board Officers’</w:t>
            </w:r>
            <w:r w:rsidRPr="006725A1">
              <w:rPr>
                <w:rFonts w:ascii="Source Sans Pro" w:eastAsia="Times New Roman" w:hAnsi="Source Sans Pro" w:cs="Times New Roman"/>
                <w:b/>
                <w:sz w:val="20"/>
                <w:szCs w:val="20"/>
              </w:rPr>
              <w:t xml:space="preserve"> Roles, Responsibilities</w:t>
            </w:r>
          </w:p>
          <w:p w:rsidR="007527B6" w:rsidRPr="006725A1" w:rsidRDefault="007527B6" w:rsidP="007527B6">
            <w:pPr>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E120A2" w:rsidP="007527B6">
            <w:pPr>
              <w:rPr>
                <w:rFonts w:ascii="Source Sans Pro" w:eastAsia="Times New Roman" w:hAnsi="Source Sans Pro" w:cs="Times New Roman"/>
                <w:color w:val="FA4616"/>
                <w:sz w:val="20"/>
                <w:szCs w:val="20"/>
              </w:rPr>
            </w:pPr>
            <w:hyperlink r:id="rId76" w:tgtFrame="_blank" w:history="1">
              <w:r w:rsidR="007527B6" w:rsidRPr="00A31AAA">
                <w:rPr>
                  <w:rStyle w:val="Hyperlink"/>
                  <w:rFonts w:ascii="Source Sans Pro" w:hAnsi="Source Sans Pro" w:cs="Arial"/>
                  <w:color w:val="FF4616"/>
                  <w:sz w:val="20"/>
                  <w:szCs w:val="20"/>
                  <w:bdr w:val="none" w:sz="0" w:space="0" w:color="auto" w:frame="1"/>
                  <w:shd w:val="clear" w:color="auto" w:fill="FFFFFF"/>
                </w:rPr>
                <w:t>YWCA Board President/Chair Handbook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Resource covering the essentials of board leadership and board development.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Managing and Inspiring the Board</w:t>
            </w: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E120A2" w:rsidP="007527B6">
            <w:pPr>
              <w:rPr>
                <w:rFonts w:ascii="Source Sans Pro" w:eastAsia="Times New Roman" w:hAnsi="Source Sans Pro" w:cs="Times New Roman"/>
                <w:color w:val="FA4616"/>
                <w:sz w:val="20"/>
                <w:szCs w:val="20"/>
              </w:rPr>
            </w:pPr>
            <w:hyperlink r:id="rId77" w:history="1">
              <w:r w:rsidR="007527B6" w:rsidRPr="006725A1">
                <w:rPr>
                  <w:rStyle w:val="Hyperlink"/>
                  <w:rFonts w:ascii="Source Sans Pro" w:eastAsia="Times New Roman" w:hAnsi="Source Sans Pro" w:cs="Times New Roman"/>
                  <w:color w:val="FA4616"/>
                  <w:sz w:val="20"/>
                  <w:szCs w:val="20"/>
                </w:rPr>
                <w:t>YWCA Treasurer and Finance Committee Guide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roles and responsibilities of the YWCA treasurer and finance committee. </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Leadership</w:t>
            </w: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tabs>
                <w:tab w:val="left" w:pos="1917"/>
              </w:tabs>
              <w:ind w:left="-18" w:firstLine="18"/>
              <w:rPr>
                <w:rFonts w:ascii="Source Sans Pro" w:eastAsia="Times New Roman" w:hAnsi="Source Sans Pro" w:cs="Times New Roman"/>
                <w:b/>
                <w:sz w:val="20"/>
                <w:szCs w:val="20"/>
              </w:rPr>
            </w:pPr>
            <w:r w:rsidRPr="006725A1">
              <w:rPr>
                <w:rFonts w:ascii="Source Sans Pro" w:eastAsia="Times New Roman" w:hAnsi="Source Sans Pro" w:cs="Times New Roman"/>
                <w:b/>
                <w:bCs/>
                <w:sz w:val="20"/>
                <w:szCs w:val="20"/>
              </w:rPr>
              <w:t>Board/Staff Roles, Relationships, Expectations</w:t>
            </w:r>
          </w:p>
        </w:tc>
        <w:tc>
          <w:tcPr>
            <w:tcW w:w="2252" w:type="dxa"/>
            <w:tcBorders>
              <w:top w:val="single" w:sz="4" w:space="0" w:color="auto"/>
              <w:bottom w:val="single" w:sz="4" w:space="0" w:color="auto"/>
              <w:right w:val="single" w:sz="4" w:space="0" w:color="auto"/>
            </w:tcBorders>
            <w:shd w:val="clear" w:color="auto" w:fill="auto"/>
            <w:vAlign w:val="center"/>
          </w:tcPr>
          <w:p w:rsidR="007527B6" w:rsidRPr="00902899" w:rsidRDefault="00E120A2" w:rsidP="007527B6">
            <w:pPr>
              <w:rPr>
                <w:rFonts w:ascii="Source Sans Pro" w:hAnsi="Source Sans Pro"/>
                <w:color w:val="FF4616"/>
                <w:sz w:val="20"/>
                <w:szCs w:val="20"/>
              </w:rPr>
            </w:pPr>
            <w:hyperlink r:id="rId78" w:tgtFrame="_blank" w:history="1">
              <w:r w:rsidR="007527B6" w:rsidRPr="00902899">
                <w:rPr>
                  <w:rStyle w:val="Hyperlink"/>
                  <w:rFonts w:ascii="Source Sans Pro" w:hAnsi="Source Sans Pro" w:cs="Arial"/>
                  <w:color w:val="FF4616"/>
                  <w:sz w:val="20"/>
                  <w:szCs w:val="20"/>
                  <w:bdr w:val="none" w:sz="0" w:space="0" w:color="auto" w:frame="1"/>
                  <w:shd w:val="clear" w:color="auto" w:fill="FFFFFF"/>
                </w:rPr>
                <w:t xml:space="preserve">The YWCA Board and Chief Executive: A Partnership </w:t>
              </w:r>
              <w:proofErr w:type="gramStart"/>
              <w:r w:rsidR="007527B6" w:rsidRPr="00902899">
                <w:rPr>
                  <w:rStyle w:val="Hyperlink"/>
                  <w:rFonts w:ascii="Source Sans Pro" w:hAnsi="Source Sans Pro" w:cs="Arial"/>
                  <w:color w:val="FF4616"/>
                  <w:sz w:val="20"/>
                  <w:szCs w:val="20"/>
                  <w:bdr w:val="none" w:sz="0" w:space="0" w:color="auto" w:frame="1"/>
                  <w:shd w:val="clear" w:color="auto" w:fill="FFFFFF"/>
                </w:rPr>
                <w:t>At</w:t>
              </w:r>
              <w:proofErr w:type="gramEnd"/>
              <w:r w:rsidR="007527B6" w:rsidRPr="00902899">
                <w:rPr>
                  <w:rStyle w:val="Hyperlink"/>
                  <w:rFonts w:ascii="Source Sans Pro" w:hAnsi="Source Sans Pro" w:cs="Arial"/>
                  <w:color w:val="FF4616"/>
                  <w:sz w:val="20"/>
                  <w:szCs w:val="20"/>
                  <w:bdr w:val="none" w:sz="0" w:space="0" w:color="auto" w:frame="1"/>
                  <w:shd w:val="clear" w:color="auto" w:fill="FFFFFF"/>
                </w:rPr>
                <w:t xml:space="preserve"> Work</w:t>
              </w:r>
            </w:hyperlink>
          </w:p>
          <w:p w:rsidR="007527B6" w:rsidRPr="006725A1" w:rsidRDefault="007527B6" w:rsidP="007527B6">
            <w:pPr>
              <w:rPr>
                <w:rFonts w:ascii="Source Sans Pro" w:eastAsia="Times New Roman" w:hAnsi="Source Sans Pro" w:cs="Times New Roman"/>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CB2835" w:rsidRDefault="007527B6" w:rsidP="007527B6">
            <w:pPr>
              <w:rPr>
                <w:rFonts w:ascii="Source Sans Pro" w:eastAsia="Times New Roman" w:hAnsi="Source Sans Pro" w:cs="Times New Roman"/>
                <w:sz w:val="20"/>
                <w:szCs w:val="20"/>
              </w:rPr>
            </w:pPr>
            <w:r w:rsidRPr="00CB2835">
              <w:rPr>
                <w:rFonts w:ascii="Source Sans Pro" w:hAnsi="Source Sans Pro" w:cs="Arial"/>
                <w:sz w:val="20"/>
                <w:szCs w:val="20"/>
                <w:shd w:val="clear" w:color="auto" w:fill="FFFFFF"/>
              </w:rPr>
              <w:t>With an eye on accomplishing the organization’s overall strategic goals, this resource presents tips and tools for a healthy board-chief executive partnership.</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Board Vitality &gt; Building and Sustaining a High Functioning Board </w:t>
            </w:r>
            <w:r w:rsidRPr="00A31AAA">
              <w:rPr>
                <w:rFonts w:ascii="Source Sans Pro" w:eastAsia="Times New Roman" w:hAnsi="Source Sans Pro" w:cs="Times New Roman"/>
                <w:b/>
                <w:sz w:val="20"/>
                <w:szCs w:val="20"/>
              </w:rPr>
              <w:t xml:space="preserve">&gt; </w:t>
            </w:r>
            <w:r w:rsidRPr="00A31AAA">
              <w:rPr>
                <w:rStyle w:val="Strong"/>
                <w:rFonts w:ascii="Source Sans Pro" w:hAnsi="Source Sans Pro" w:cs="Arial"/>
                <w:b w:val="0"/>
                <w:sz w:val="20"/>
                <w:szCs w:val="20"/>
                <w:bdr w:val="none" w:sz="0" w:space="0" w:color="auto" w:frame="1"/>
                <w:shd w:val="clear" w:color="auto" w:fill="FFFFFF"/>
              </w:rPr>
              <w:t>Building and Sustaining Healthy and Productive Board and Staff Relationships</w:t>
            </w: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tabs>
                <w:tab w:val="left" w:pos="1917"/>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A31AAA" w:rsidRDefault="00E120A2" w:rsidP="007527B6">
            <w:pPr>
              <w:rPr>
                <w:rFonts w:ascii="Source Sans Pro" w:hAnsi="Source Sans Pro"/>
                <w:color w:val="FF4616"/>
                <w:sz w:val="20"/>
                <w:szCs w:val="20"/>
              </w:rPr>
            </w:pPr>
            <w:hyperlink r:id="rId79" w:tgtFrame="_blank" w:history="1">
              <w:r w:rsidR="007527B6" w:rsidRPr="001D6786">
                <w:rPr>
                  <w:rStyle w:val="Hyperlink"/>
                  <w:rFonts w:ascii="Source Sans Pro" w:hAnsi="Source Sans Pro" w:cs="Arial"/>
                  <w:color w:val="FF4616"/>
                  <w:sz w:val="20"/>
                  <w:szCs w:val="20"/>
                  <w:bdr w:val="none" w:sz="0" w:space="0" w:color="auto" w:frame="1"/>
                  <w:shd w:val="clear" w:color="auto" w:fill="FFFFFF"/>
                </w:rPr>
                <w:t>The YWCA Board-Staff Relationship: A Close Look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structure, attendant board and staff roles and building blocks of high functioning relationships among board members and </w:t>
            </w:r>
            <w:r>
              <w:rPr>
                <w:rFonts w:ascii="Source Sans Pro" w:eastAsia="Times New Roman" w:hAnsi="Source Sans Pro" w:cs="Times New Roman"/>
                <w:sz w:val="20"/>
                <w:szCs w:val="20"/>
              </w:rPr>
              <w:t>staff members.</w:t>
            </w:r>
            <w:r w:rsidRPr="006725A1">
              <w:rPr>
                <w:rFonts w:ascii="Source Sans Pro" w:eastAsia="Times New Roman" w:hAnsi="Source Sans Pro" w:cs="Times New Roman"/>
                <w:sz w:val="20"/>
                <w:szCs w:val="20"/>
              </w:rPr>
              <w:t xml:space="preserve"> </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Board Vitality &gt; Building and Sustaining a High Functioning Board &gt; </w:t>
            </w:r>
            <w:r w:rsidRPr="00A31AAA">
              <w:rPr>
                <w:rStyle w:val="Strong"/>
                <w:rFonts w:ascii="Source Sans Pro" w:hAnsi="Source Sans Pro" w:cs="Arial"/>
                <w:b w:val="0"/>
                <w:sz w:val="20"/>
                <w:szCs w:val="20"/>
                <w:bdr w:val="none" w:sz="0" w:space="0" w:color="auto" w:frame="1"/>
                <w:shd w:val="clear" w:color="auto" w:fill="FFFFFF"/>
              </w:rPr>
              <w:t>Building and Sustaining Healthy and Productive Board and Staff Relationships</w:t>
            </w: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tabs>
                <w:tab w:val="left" w:pos="1917"/>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tcPr>
          <w:p w:rsidR="007527B6" w:rsidRPr="006725A1" w:rsidRDefault="00E120A2" w:rsidP="007527B6">
            <w:pPr>
              <w:rPr>
                <w:rFonts w:ascii="Source Sans Pro" w:hAnsi="Source Sans Pro"/>
                <w:color w:val="FA4616"/>
                <w:sz w:val="20"/>
                <w:szCs w:val="20"/>
              </w:rPr>
            </w:pPr>
            <w:hyperlink r:id="rId80" w:history="1">
              <w:r w:rsidR="007527B6" w:rsidRPr="006725A1">
                <w:rPr>
                  <w:rStyle w:val="Hyperlink"/>
                  <w:rFonts w:ascii="Source Sans Pro" w:hAnsi="Source Sans Pro"/>
                  <w:color w:val="FA4616"/>
                  <w:sz w:val="20"/>
                  <w:szCs w:val="20"/>
                </w:rPr>
                <w:t>Strong Executive Directors/CEOs, Strong Boards of Directors, and Strong Board/Executive Relationships:  3 Characteristics Checklists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Characteristics essential to organizational excellence, at a glance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sz w:val="20"/>
                <w:szCs w:val="20"/>
              </w:rPr>
            </w:pPr>
            <w:r w:rsidRPr="006725A1">
              <w:rPr>
                <w:rFonts w:ascii="Source Sans Pro" w:hAnsi="Source Sans Pro"/>
                <w:sz w:val="20"/>
                <w:szCs w:val="20"/>
              </w:rPr>
              <w:t>Board Vitality &gt; YWCA Board Member Roles and Responsibilities, Orientation Presentations and Committee Job Descriptions</w:t>
            </w:r>
          </w:p>
          <w:p w:rsidR="007527B6" w:rsidRPr="006725A1" w:rsidRDefault="007527B6" w:rsidP="007527B6">
            <w:pPr>
              <w:rPr>
                <w:rFonts w:ascii="Source Sans Pro" w:eastAsia="Times New Roman" w:hAnsi="Source Sans Pro" w:cs="Times New Roman"/>
                <w:sz w:val="20"/>
                <w:szCs w:val="20"/>
              </w:rPr>
            </w:pP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tabs>
                <w:tab w:val="left" w:pos="1917"/>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E120A2" w:rsidP="007527B6">
            <w:pPr>
              <w:rPr>
                <w:rFonts w:ascii="Source Sans Pro" w:eastAsia="Times New Roman" w:hAnsi="Source Sans Pro" w:cs="Times New Roman"/>
                <w:color w:val="FA4616"/>
                <w:sz w:val="20"/>
                <w:szCs w:val="20"/>
              </w:rPr>
            </w:pPr>
            <w:hyperlink r:id="rId81" w:history="1">
              <w:r w:rsidR="007527B6" w:rsidRPr="006725A1">
                <w:rPr>
                  <w:rStyle w:val="Hyperlink"/>
                  <w:rFonts w:ascii="Source Sans Pro" w:eastAsia="Times New Roman" w:hAnsi="Source Sans Pro" w:cs="Times New Roman"/>
                  <w:color w:val="FA4616"/>
                  <w:sz w:val="20"/>
                  <w:szCs w:val="20"/>
                </w:rPr>
                <w:t>The Board-CEO Relationship: 10 Things Every Board Member Needs to Know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comprehensive guide for building and sustaining a high functioning board-chief executive relationship and partnership. </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Board Vitality &gt; Building and Sustaining a High Functioning Board &gt; </w:t>
            </w:r>
            <w:r w:rsidRPr="00A31AAA">
              <w:rPr>
                <w:rStyle w:val="Strong"/>
                <w:rFonts w:ascii="Source Sans Pro" w:hAnsi="Source Sans Pro" w:cs="Arial"/>
                <w:b w:val="0"/>
                <w:sz w:val="20"/>
                <w:szCs w:val="20"/>
                <w:bdr w:val="none" w:sz="0" w:space="0" w:color="auto" w:frame="1"/>
                <w:shd w:val="clear" w:color="auto" w:fill="FFFFFF"/>
              </w:rPr>
              <w:t>Building and Sustaining Healthy and Productive Board and Staff Relationships</w:t>
            </w: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tabs>
                <w:tab w:val="left" w:pos="1917"/>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1D6786" w:rsidRDefault="00E120A2" w:rsidP="007527B6">
            <w:pPr>
              <w:rPr>
                <w:rFonts w:ascii="Source Sans Pro" w:hAnsi="Source Sans Pro"/>
                <w:color w:val="FF4616"/>
                <w:sz w:val="20"/>
                <w:szCs w:val="20"/>
              </w:rPr>
            </w:pPr>
            <w:hyperlink r:id="rId82" w:tgtFrame="_blank" w:history="1">
              <w:r w:rsidR="007527B6">
                <w:rPr>
                  <w:rStyle w:val="Hyperlink"/>
                  <w:rFonts w:ascii="Source Sans Pro" w:hAnsi="Source Sans Pro" w:cs="Arial"/>
                  <w:color w:val="FF4616"/>
                  <w:sz w:val="20"/>
                  <w:szCs w:val="20"/>
                  <w:bdr w:val="none" w:sz="0" w:space="0" w:color="auto" w:frame="1"/>
                  <w:shd w:val="clear" w:color="auto" w:fill="FFFFFF"/>
                </w:rPr>
                <w:t>Why Boards Micromanage</w:t>
              </w:r>
            </w:hyperlink>
          </w:p>
          <w:p w:rsidR="007527B6" w:rsidRPr="00A31AAA" w:rsidRDefault="007527B6" w:rsidP="007527B6">
            <w:pPr>
              <w:rPr>
                <w:rFonts w:ascii="Source Sans Pro" w:eastAsia="Times New Roman" w:hAnsi="Source Sans Pro" w:cs="Times New Roman"/>
                <w:color w:val="FF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Reasons why board members feel the need to micromanage and strategies to employ to help them carry out their leadership and strategic level roles and responsibilities instead. </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Board Vitality &gt; Building and Sustaining a High Functioning Board &gt; </w:t>
            </w:r>
            <w:r w:rsidRPr="00A31AAA">
              <w:rPr>
                <w:rStyle w:val="Strong"/>
                <w:rFonts w:ascii="Source Sans Pro" w:hAnsi="Source Sans Pro" w:cs="Arial"/>
                <w:b w:val="0"/>
                <w:sz w:val="20"/>
                <w:szCs w:val="20"/>
                <w:bdr w:val="none" w:sz="0" w:space="0" w:color="auto" w:frame="1"/>
                <w:shd w:val="clear" w:color="auto" w:fill="FFFFFF"/>
              </w:rPr>
              <w:t>Building and Sustaining Healthy and Productive Board and Staff Relationships</w:t>
            </w: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tabs>
                <w:tab w:val="left" w:pos="108"/>
              </w:tabs>
              <w:ind w:left="90"/>
              <w:rPr>
                <w:rFonts w:ascii="Source Sans Pro" w:eastAsia="Times New Roman" w:hAnsi="Source Sans Pro" w:cs="Times New Roman"/>
                <w:b/>
                <w:sz w:val="20"/>
                <w:szCs w:val="20"/>
              </w:rPr>
            </w:pPr>
            <w:r w:rsidRPr="006725A1">
              <w:rPr>
                <w:rFonts w:ascii="Source Sans Pro" w:eastAsia="Times New Roman" w:hAnsi="Source Sans Pro" w:cs="Times New Roman"/>
                <w:b/>
                <w:bCs/>
                <w:sz w:val="20"/>
                <w:szCs w:val="20"/>
              </w:rPr>
              <w:t xml:space="preserve">Board Committees – Also see </w:t>
            </w:r>
            <w:r w:rsidRPr="006725A1">
              <w:rPr>
                <w:rFonts w:ascii="Source Sans Pro" w:eastAsia="Times New Roman" w:hAnsi="Source Sans Pro" w:cs="Times New Roman"/>
                <w:b/>
                <w:sz w:val="20"/>
                <w:szCs w:val="20"/>
              </w:rPr>
              <w:t>Job Descriptions: YWCA Board, Committees</w:t>
            </w: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E120A2" w:rsidP="007527B6">
            <w:pPr>
              <w:rPr>
                <w:rFonts w:ascii="Source Sans Pro" w:eastAsia="Times New Roman" w:hAnsi="Source Sans Pro" w:cs="Times New Roman"/>
                <w:color w:val="FA4616"/>
                <w:sz w:val="20"/>
                <w:szCs w:val="20"/>
                <w:u w:val="single"/>
              </w:rPr>
            </w:pPr>
            <w:hyperlink r:id="rId83" w:history="1">
              <w:r w:rsidR="007527B6" w:rsidRPr="006725A1">
                <w:rPr>
                  <w:rFonts w:ascii="Source Sans Pro" w:eastAsia="Times New Roman" w:hAnsi="Source Sans Pro" w:cs="Times New Roman"/>
                  <w:color w:val="FA4616"/>
                  <w:sz w:val="20"/>
                  <w:szCs w:val="20"/>
                  <w:u w:val="single"/>
                </w:rPr>
                <w:t>YWCA Board Development and Governance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bottom"/>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Comprehensive guide for YWCA board member selection and development processes, from recruitment to succession planning. Tips and templates are included for building diversity, performance evaluation, orientation, a board member commitment pledge, and board member handbook contents</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Development</w:t>
            </w: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7527B6" w:rsidRPr="006725A1" w:rsidRDefault="007527B6" w:rsidP="007527B6">
            <w:pPr>
              <w:tabs>
                <w:tab w:val="left" w:pos="108"/>
              </w:tabs>
              <w:ind w:left="90"/>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Board Ethics, Governance, Robert’s Rules, Conflict of Interest</w:t>
            </w: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E120A2" w:rsidP="007527B6">
            <w:pPr>
              <w:rPr>
                <w:rFonts w:ascii="Source Sans Pro" w:hAnsi="Source Sans Pro" w:cs="Arial"/>
                <w:color w:val="FF4616"/>
                <w:sz w:val="20"/>
                <w:szCs w:val="20"/>
              </w:rPr>
            </w:pPr>
            <w:hyperlink r:id="rId84" w:history="1">
              <w:r w:rsidR="007527B6" w:rsidRPr="006725A1">
                <w:rPr>
                  <w:rStyle w:val="Hyperlink"/>
                  <w:rFonts w:ascii="Source Sans Pro" w:hAnsi="Source Sans Pro" w:cs="Arial"/>
                  <w:color w:val="FF4616"/>
                  <w:sz w:val="20"/>
                  <w:szCs w:val="20"/>
                </w:rPr>
                <w:t>Staying on Track: Effective Governance and Financial Oversight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Style w:val="apple-converted-space"/>
                <w:rFonts w:ascii="Source Sans Pro" w:hAnsi="Source Sans Pro" w:cs="Arial"/>
                <w:bCs/>
                <w:sz w:val="20"/>
                <w:szCs w:val="20"/>
              </w:rPr>
            </w:pPr>
            <w:r w:rsidRPr="006725A1">
              <w:rPr>
                <w:rFonts w:ascii="Source Sans Pro" w:hAnsi="Source Sans Pro" w:cs="Arial"/>
                <w:sz w:val="20"/>
                <w:szCs w:val="20"/>
              </w:rPr>
              <w:t>From Independent Sector, a webinar profiling effective governance characterized by participation, accountability, transparency, responsiveness, and a complete understanding of the board’s fiduciary responsibilities.   Once connected, scroll down to Watch Recording.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Governance</w:t>
            </w: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tabs>
                <w:tab w:val="left" w:pos="108"/>
              </w:tabs>
              <w:ind w:left="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E120A2" w:rsidP="007527B6">
            <w:pPr>
              <w:rPr>
                <w:rFonts w:ascii="Source Sans Pro" w:hAnsi="Source Sans Pro"/>
                <w:sz w:val="20"/>
                <w:szCs w:val="20"/>
              </w:rPr>
            </w:pPr>
            <w:hyperlink r:id="rId85" w:history="1">
              <w:r w:rsidR="007527B6" w:rsidRPr="006725A1">
                <w:rPr>
                  <w:rStyle w:val="Hyperlink"/>
                  <w:rFonts w:ascii="Source Sans Pro" w:hAnsi="Source Sans Pro"/>
                  <w:color w:val="FA4616"/>
                  <w:sz w:val="20"/>
                  <w:szCs w:val="20"/>
                </w:rPr>
                <w:t>The YWCA Board: Roles, Responsibilities and Robert’s Rules of Order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cs="Arial"/>
                <w:sz w:val="20"/>
                <w:szCs w:val="20"/>
                <w:shd w:val="clear" w:color="auto" w:fill="FFFFFF"/>
              </w:rPr>
            </w:pPr>
            <w:r w:rsidRPr="006725A1">
              <w:rPr>
                <w:rStyle w:val="apple-converted-space"/>
                <w:rFonts w:ascii="Source Sans Pro" w:hAnsi="Source Sans Pro" w:cs="Arial"/>
                <w:bCs/>
                <w:sz w:val="20"/>
                <w:szCs w:val="20"/>
              </w:rPr>
              <w:t>An outline of major board responsibilities, tips for sustaining a high functioning board and two “at a glance” guides for using Robert’s Rules of Order.</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Governance</w:t>
            </w: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tabs>
                <w:tab w:val="left" w:pos="108"/>
              </w:tabs>
              <w:ind w:left="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E120A2" w:rsidP="007527B6">
            <w:pPr>
              <w:rPr>
                <w:rFonts w:ascii="Source Sans Pro" w:hAnsi="Source Sans Pro" w:cs="Arial"/>
                <w:b/>
                <w:noProof/>
                <w:color w:val="FF4616"/>
                <w:sz w:val="20"/>
                <w:szCs w:val="20"/>
              </w:rPr>
            </w:pPr>
            <w:hyperlink r:id="rId86" w:history="1">
              <w:r w:rsidR="007527B6" w:rsidRPr="006725A1">
                <w:rPr>
                  <w:rStyle w:val="Hyperlink"/>
                  <w:rFonts w:ascii="Source Sans Pro" w:hAnsi="Source Sans Pro" w:cs="Arial"/>
                  <w:noProof/>
                  <w:color w:val="FF4616"/>
                  <w:sz w:val="20"/>
                  <w:szCs w:val="20"/>
                </w:rPr>
                <w:t>Engine of Impact: Essentials of Strategic Leadership in the Nonprofit Sector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pStyle w:val="NormalWeb"/>
              <w:shd w:val="clear" w:color="auto" w:fill="FFFFFF"/>
              <w:spacing w:before="0" w:beforeAutospacing="0" w:after="0" w:afterAutospacing="0"/>
              <w:rPr>
                <w:rFonts w:ascii="Source Sans Pro" w:hAnsi="Source Sans Pro" w:cs="Arial"/>
                <w:sz w:val="20"/>
                <w:szCs w:val="20"/>
              </w:rPr>
            </w:pPr>
            <w:r w:rsidRPr="006725A1">
              <w:rPr>
                <w:rFonts w:ascii="Source Sans Pro" w:hAnsi="Source Sans Pro" w:cs="Arial"/>
                <w:sz w:val="20"/>
                <w:szCs w:val="20"/>
              </w:rPr>
              <w:t xml:space="preserve">By </w:t>
            </w:r>
            <w:r w:rsidRPr="006725A1">
              <w:rPr>
                <w:rFonts w:ascii="Source Sans Pro" w:hAnsi="Source Sans Pro" w:cs="Arial"/>
                <w:sz w:val="20"/>
                <w:szCs w:val="20"/>
                <w:shd w:val="clear" w:color="auto" w:fill="FFFFFF"/>
              </w:rPr>
              <w:t xml:space="preserve">nonprofit thought leader and blogger </w:t>
            </w:r>
            <w:r w:rsidRPr="006725A1">
              <w:rPr>
                <w:rFonts w:ascii="Source Sans Pro" w:hAnsi="Source Sans Pro" w:cs="Arial"/>
                <w:sz w:val="20"/>
                <w:szCs w:val="20"/>
              </w:rPr>
              <w:t xml:space="preserve">Beth </w:t>
            </w:r>
            <w:proofErr w:type="spellStart"/>
            <w:r w:rsidRPr="006725A1">
              <w:rPr>
                <w:rFonts w:ascii="Source Sans Pro" w:hAnsi="Source Sans Pro" w:cs="Arial"/>
                <w:sz w:val="20"/>
                <w:szCs w:val="20"/>
              </w:rPr>
              <w:t>Kanter</w:t>
            </w:r>
            <w:proofErr w:type="spellEnd"/>
            <w:r w:rsidRPr="006725A1">
              <w:rPr>
                <w:rFonts w:ascii="Source Sans Pro" w:hAnsi="Source Sans Pro" w:cs="Arial"/>
                <w:sz w:val="20"/>
                <w:szCs w:val="20"/>
              </w:rPr>
              <w:t>, a review of this new book and a listing of its key points.</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Governance</w:t>
            </w: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tabs>
                <w:tab w:val="left" w:pos="108"/>
              </w:tabs>
              <w:ind w:left="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E120A2" w:rsidP="007527B6">
            <w:pPr>
              <w:rPr>
                <w:rFonts w:ascii="Source Sans Pro" w:eastAsia="Times New Roman" w:hAnsi="Source Sans Pro" w:cs="Times New Roman"/>
                <w:color w:val="FA4616"/>
                <w:sz w:val="20"/>
                <w:szCs w:val="20"/>
              </w:rPr>
            </w:pPr>
            <w:hyperlink r:id="rId87" w:history="1">
              <w:r w:rsidR="007527B6" w:rsidRPr="006725A1">
                <w:rPr>
                  <w:rStyle w:val="Hyperlink"/>
                  <w:rFonts w:ascii="Source Sans Pro" w:eastAsia="Times New Roman" w:hAnsi="Source Sans Pro" w:cs="Times New Roman"/>
                  <w:color w:val="FA4616"/>
                  <w:sz w:val="20"/>
                  <w:szCs w:val="20"/>
                </w:rPr>
                <w:t>Sample Policies Covering Board Ethics, Conflicts of Interest, and Whistle Blowers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Code of Ethics/Conflict of Interest/Whistle Blower Policies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tabs>
                <w:tab w:val="left" w:pos="108"/>
              </w:tabs>
              <w:ind w:left="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E120A2" w:rsidP="007527B6">
            <w:pPr>
              <w:rPr>
                <w:rFonts w:ascii="Source Sans Pro" w:hAnsi="Source Sans Pro"/>
                <w:color w:val="FA4616"/>
                <w:sz w:val="20"/>
                <w:szCs w:val="20"/>
              </w:rPr>
            </w:pPr>
            <w:hyperlink r:id="rId88"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Principles for Good Governance and Ethical Practice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Arial"/>
                <w:sz w:val="20"/>
                <w:szCs w:val="20"/>
              </w:rPr>
            </w:pPr>
            <w:r w:rsidRPr="006725A1">
              <w:rPr>
                <w:rFonts w:ascii="Source Sans Pro" w:eastAsia="Times New Roman" w:hAnsi="Source Sans Pro" w:cs="Arial"/>
                <w:sz w:val="20"/>
                <w:szCs w:val="20"/>
              </w:rPr>
              <w:t>A link to this Independent Sector publication.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Governance</w:t>
            </w: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7527B6" w:rsidRPr="006725A1" w:rsidRDefault="007527B6" w:rsidP="007527B6">
            <w:pPr>
              <w:tabs>
                <w:tab w:val="left" w:pos="108"/>
              </w:tabs>
              <w:ind w:left="90"/>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Board Members and Finance</w:t>
            </w: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E120A2" w:rsidP="007527B6">
            <w:pPr>
              <w:rPr>
                <w:rFonts w:ascii="Source Sans Pro" w:eastAsia="Times New Roman" w:hAnsi="Source Sans Pro" w:cs="Times New Roman"/>
                <w:color w:val="FA4616"/>
                <w:sz w:val="20"/>
                <w:szCs w:val="20"/>
                <w:u w:val="single"/>
              </w:rPr>
            </w:pPr>
            <w:hyperlink r:id="rId89" w:history="1">
              <w:r w:rsidR="007527B6" w:rsidRPr="006725A1">
                <w:rPr>
                  <w:rFonts w:ascii="Source Sans Pro" w:eastAsia="Times New Roman" w:hAnsi="Source Sans Pro" w:cs="Times New Roman"/>
                  <w:color w:val="FA4616"/>
                  <w:sz w:val="20"/>
                  <w:szCs w:val="20"/>
                  <w:u w:val="single"/>
                </w:rPr>
                <w:t>YWCA Board Guide to Finance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roles and responsibilities of YWCA boards  </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Leadership</w:t>
            </w: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tabs>
                <w:tab w:val="left" w:pos="108"/>
              </w:tabs>
              <w:ind w:left="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color w:val="FA4616"/>
                <w:sz w:val="20"/>
                <w:szCs w:val="20"/>
              </w:rPr>
            </w:pPr>
            <w:r w:rsidRPr="006725A1">
              <w:rPr>
                <w:rFonts w:ascii="Source Sans Pro" w:eastAsia="Times New Roman" w:hAnsi="Source Sans Pro" w:cs="Times New Roman"/>
                <w:color w:val="FA4616"/>
                <w:sz w:val="20"/>
                <w:szCs w:val="20"/>
                <w:u w:val="single"/>
              </w:rPr>
              <w:t>Finance Must-Dos for the Board</w:t>
            </w:r>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This PowerPoint was presented at the 2014 YWCA Capacity Building Institute and outlines board members’ responsibilities </w:t>
            </w:r>
            <w:proofErr w:type="gramStart"/>
            <w:r w:rsidRPr="006725A1">
              <w:rPr>
                <w:rFonts w:ascii="Source Sans Pro" w:eastAsia="Times New Roman" w:hAnsi="Source Sans Pro" w:cs="Times New Roman"/>
                <w:sz w:val="20"/>
                <w:szCs w:val="20"/>
              </w:rPr>
              <w:t>in the area of</w:t>
            </w:r>
            <w:proofErr w:type="gramEnd"/>
            <w:r w:rsidRPr="006725A1">
              <w:rPr>
                <w:rFonts w:ascii="Source Sans Pro" w:eastAsia="Times New Roman" w:hAnsi="Source Sans Pro" w:cs="Times New Roman"/>
                <w:sz w:val="20"/>
                <w:szCs w:val="20"/>
              </w:rPr>
              <w:t xml:space="preserve"> organizational finance.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Leadership</w:t>
            </w: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7527B6" w:rsidRPr="006725A1" w:rsidRDefault="007527B6" w:rsidP="007527B6">
            <w:pPr>
              <w:tabs>
                <w:tab w:val="left" w:pos="450"/>
              </w:tabs>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Board Functioning</w:t>
            </w:r>
          </w:p>
        </w:tc>
        <w:tc>
          <w:tcPr>
            <w:tcW w:w="2252" w:type="dxa"/>
            <w:tcBorders>
              <w:top w:val="single" w:sz="4" w:space="0" w:color="auto"/>
              <w:bottom w:val="single" w:sz="4" w:space="0" w:color="auto"/>
              <w:right w:val="single" w:sz="4" w:space="0" w:color="auto"/>
            </w:tcBorders>
            <w:shd w:val="clear" w:color="auto" w:fill="auto"/>
            <w:vAlign w:val="center"/>
          </w:tcPr>
          <w:p w:rsidR="007527B6" w:rsidRPr="00A31AAA" w:rsidRDefault="00E120A2" w:rsidP="007527B6">
            <w:pPr>
              <w:rPr>
                <w:rFonts w:ascii="Source Sans Pro" w:eastAsia="Times New Roman" w:hAnsi="Source Sans Pro" w:cs="Times New Roman"/>
                <w:color w:val="FA4616"/>
                <w:sz w:val="20"/>
                <w:szCs w:val="20"/>
              </w:rPr>
            </w:pPr>
            <w:hyperlink r:id="rId90" w:tgtFrame="_blank" w:history="1">
              <w:r w:rsidR="007527B6" w:rsidRPr="00A31AAA">
                <w:rPr>
                  <w:rStyle w:val="Hyperlink"/>
                  <w:rFonts w:ascii="Source Sans Pro" w:hAnsi="Source Sans Pro" w:cs="Arial"/>
                  <w:color w:val="FF4616"/>
                  <w:sz w:val="20"/>
                  <w:szCs w:val="20"/>
                  <w:bdr w:val="none" w:sz="0" w:space="0" w:color="auto" w:frame="1"/>
                  <w:shd w:val="clear" w:color="auto" w:fill="FFFFFF"/>
                </w:rPr>
                <w:t>Building and Sustaining a High Functioning YWCA Board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EC27B5" w:rsidRDefault="007527B6" w:rsidP="007527B6">
            <w:pPr>
              <w:rPr>
                <w:rFonts w:ascii="Source Sans Pro" w:eastAsia="Times New Roman" w:hAnsi="Source Sans Pro" w:cs="Times New Roman"/>
                <w:sz w:val="20"/>
                <w:szCs w:val="20"/>
              </w:rPr>
            </w:pPr>
            <w:r w:rsidRPr="00EC27B5">
              <w:rPr>
                <w:rFonts w:ascii="Source Sans Pro" w:hAnsi="Source Sans Pro" w:cs="Arial"/>
                <w:sz w:val="20"/>
                <w:szCs w:val="20"/>
                <w:shd w:val="clear" w:color="auto" w:fill="FFFFFF"/>
              </w:rPr>
              <w:t>Cornerstones of high functioning boards of directors: with tips for recruitment, orientation, engagement, term fulfillment.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Development</w:t>
            </w: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E120A2" w:rsidP="007527B6">
            <w:pPr>
              <w:rPr>
                <w:rFonts w:ascii="Source Sans Pro" w:eastAsia="Times New Roman" w:hAnsi="Source Sans Pro" w:cs="Times New Roman"/>
                <w:color w:val="FA4616"/>
                <w:sz w:val="20"/>
                <w:szCs w:val="20"/>
              </w:rPr>
            </w:pPr>
            <w:hyperlink r:id="rId91" w:history="1">
              <w:r w:rsidR="007527B6" w:rsidRPr="006725A1">
                <w:rPr>
                  <w:rStyle w:val="Hyperlink"/>
                  <w:rFonts w:ascii="Source Sans Pro" w:eastAsia="Times New Roman" w:hAnsi="Source Sans Pro" w:cs="Times New Roman"/>
                  <w:color w:val="FA4616"/>
                  <w:sz w:val="20"/>
                  <w:szCs w:val="20"/>
                </w:rPr>
                <w:t>YWCA Board Development and Governance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Comprehensive guide for YWCA board member selection and development processes, from recruitment to succession planning. Tips and templates are included for building diversity, performance evaluation, orientation, a board member commitment pledge, and board member handbook contents</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Development</w:t>
            </w: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E120A2" w:rsidP="007527B6">
            <w:pPr>
              <w:rPr>
                <w:rFonts w:ascii="Source Sans Pro" w:hAnsi="Source Sans Pro"/>
                <w:color w:val="FA4616"/>
                <w:sz w:val="20"/>
                <w:szCs w:val="20"/>
                <w:u w:val="single"/>
              </w:rPr>
            </w:pPr>
            <w:hyperlink r:id="rId92" w:history="1">
              <w:r w:rsidR="007527B6" w:rsidRPr="006725A1">
                <w:rPr>
                  <w:rStyle w:val="Hyperlink"/>
                  <w:rFonts w:ascii="Source Sans Pro" w:hAnsi="Source Sans Pro"/>
                  <w:color w:val="FA4616"/>
                  <w:sz w:val="20"/>
                  <w:szCs w:val="20"/>
                </w:rPr>
                <w:t>AFP Guide to Building an Effective Board of Directors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hAnsi="Source Sans Pro"/>
                <w:sz w:val="20"/>
                <w:szCs w:val="20"/>
              </w:rPr>
              <w:t>Part of the Association of Fundraising Professionals’ Ready Reference Series, a guide with short to-do lists.</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hAnsi="Source Sans Pro"/>
                <w:sz w:val="20"/>
                <w:szCs w:val="20"/>
              </w:rPr>
              <w:t>B</w:t>
            </w:r>
            <w:r w:rsidRPr="006725A1">
              <w:rPr>
                <w:rFonts w:ascii="Source Sans Pro" w:eastAsia="Times New Roman" w:hAnsi="Source Sans Pro" w:cs="Times New Roman"/>
                <w:sz w:val="20"/>
                <w:szCs w:val="20"/>
              </w:rPr>
              <w:t>oard Vitality &gt; Building and Sustaining a High Functioning Board &gt; Board Development</w:t>
            </w: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E120A2" w:rsidP="007527B6">
            <w:pPr>
              <w:rPr>
                <w:rFonts w:ascii="Source Sans Pro" w:hAnsi="Source Sans Pro"/>
                <w:color w:val="FF4616"/>
                <w:sz w:val="20"/>
                <w:szCs w:val="20"/>
              </w:rPr>
            </w:pPr>
            <w:hyperlink r:id="rId93" w:history="1">
              <w:r w:rsidR="007527B6" w:rsidRPr="006725A1">
                <w:rPr>
                  <w:rStyle w:val="Hyperlink"/>
                  <w:rFonts w:ascii="Source Sans Pro" w:hAnsi="Source Sans Pro"/>
                  <w:color w:val="FF4616"/>
                  <w:sz w:val="20"/>
                  <w:szCs w:val="20"/>
                </w:rPr>
                <w:t>The Wall Street Takeover of Nonprofit Boards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cs="Microsoft Sans Serif"/>
                <w:sz w:val="20"/>
                <w:szCs w:val="20"/>
              </w:rPr>
            </w:pPr>
            <w:r w:rsidRPr="006725A1">
              <w:rPr>
                <w:rFonts w:ascii="Source Sans Pro" w:hAnsi="Source Sans Pro" w:cs="Microsoft Sans Serif"/>
                <w:sz w:val="20"/>
                <w:szCs w:val="20"/>
              </w:rPr>
              <w:t>Results from a study addressing the growth of financiers on nonprofit boards of directors, how overrepresentation results in less diverse boards and the effect on boardroom culture and dynamics.</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sz w:val="20"/>
                <w:szCs w:val="20"/>
              </w:rPr>
            </w:pPr>
            <w:r w:rsidRPr="006725A1">
              <w:rPr>
                <w:rFonts w:ascii="Source Sans Pro" w:hAnsi="Source Sans Pro"/>
                <w:sz w:val="20"/>
                <w:szCs w:val="20"/>
              </w:rPr>
              <w:t>B</w:t>
            </w:r>
            <w:r w:rsidRPr="006725A1">
              <w:rPr>
                <w:rFonts w:ascii="Source Sans Pro" w:eastAsia="Times New Roman" w:hAnsi="Source Sans Pro" w:cs="Times New Roman"/>
                <w:sz w:val="20"/>
                <w:szCs w:val="20"/>
              </w:rPr>
              <w:t>oard Vitality &gt; Building and Sustaining a High Functioning Board &gt; Board Development</w:t>
            </w: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tcPr>
          <w:p w:rsidR="007527B6" w:rsidRPr="006725A1" w:rsidRDefault="00E120A2" w:rsidP="007527B6">
            <w:pPr>
              <w:rPr>
                <w:rFonts w:ascii="Source Sans Pro" w:hAnsi="Source Sans Pro"/>
                <w:color w:val="FA4616"/>
                <w:sz w:val="20"/>
                <w:szCs w:val="20"/>
              </w:rPr>
            </w:pPr>
            <w:hyperlink r:id="rId94" w:history="1">
              <w:r w:rsidR="007527B6" w:rsidRPr="006725A1">
                <w:rPr>
                  <w:rStyle w:val="Hyperlink"/>
                  <w:rFonts w:ascii="Source Sans Pro" w:hAnsi="Source Sans Pro"/>
                  <w:color w:val="FA4616"/>
                  <w:sz w:val="20"/>
                  <w:szCs w:val="20"/>
                </w:rPr>
                <w:t>Strong Executive Directors/CEOs, Strong Boards of Directors, and Strong Board/Executive Relationships:  3 Characteristics Checklists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Characteristics essential to organizational excellence, at a glance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sz w:val="20"/>
                <w:szCs w:val="20"/>
              </w:rPr>
            </w:pPr>
            <w:r w:rsidRPr="006725A1">
              <w:rPr>
                <w:rFonts w:ascii="Source Sans Pro" w:hAnsi="Source Sans Pro"/>
                <w:sz w:val="20"/>
                <w:szCs w:val="20"/>
              </w:rPr>
              <w:t>Board Vitality &gt; YWCA Board Member Roles and Responsibilities, Orientation Presentations and Committee Job Descriptions</w:t>
            </w:r>
          </w:p>
          <w:p w:rsidR="007527B6" w:rsidRPr="006725A1" w:rsidRDefault="007527B6" w:rsidP="007527B6">
            <w:pPr>
              <w:rPr>
                <w:rFonts w:ascii="Source Sans Pro" w:eastAsia="Times New Roman" w:hAnsi="Source Sans Pro" w:cs="Times New Roman"/>
                <w:sz w:val="20"/>
                <w:szCs w:val="20"/>
              </w:rPr>
            </w:pP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E120A2" w:rsidP="007527B6">
            <w:pPr>
              <w:rPr>
                <w:rFonts w:ascii="Source Sans Pro" w:eastAsia="Times New Roman" w:hAnsi="Source Sans Pro" w:cs="Times New Roman"/>
                <w:color w:val="FA4616"/>
                <w:sz w:val="20"/>
                <w:szCs w:val="20"/>
              </w:rPr>
            </w:pPr>
            <w:hyperlink r:id="rId95" w:history="1">
              <w:r w:rsidR="007527B6" w:rsidRPr="006725A1">
                <w:rPr>
                  <w:rStyle w:val="Hyperlink"/>
                  <w:rFonts w:ascii="Source Sans Pro" w:eastAsia="Times New Roman" w:hAnsi="Source Sans Pro" w:cs="Times New Roman"/>
                  <w:color w:val="FA4616"/>
                  <w:sz w:val="20"/>
                  <w:szCs w:val="20"/>
                </w:rPr>
                <w:t>Tips for Teambuilding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teambuilding overview and strategies to employ to improve board and staff functioning. </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Board Vitality &gt; Building and Sustaining a High Functioning Board &gt; </w:t>
            </w:r>
            <w:r w:rsidRPr="00A31AAA">
              <w:rPr>
                <w:rStyle w:val="Strong"/>
                <w:rFonts w:ascii="Source Sans Pro" w:hAnsi="Source Sans Pro" w:cs="Arial"/>
                <w:b w:val="0"/>
                <w:sz w:val="20"/>
                <w:szCs w:val="20"/>
                <w:bdr w:val="none" w:sz="0" w:space="0" w:color="auto" w:frame="1"/>
                <w:shd w:val="clear" w:color="auto" w:fill="FFFFFF"/>
              </w:rPr>
              <w:t>Building and Sustaining Healthy and Productive Board and Staff Relationships</w:t>
            </w: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E120A2" w:rsidP="007527B6">
            <w:pPr>
              <w:rPr>
                <w:rFonts w:ascii="Source Sans Pro" w:eastAsia="Times New Roman" w:hAnsi="Source Sans Pro" w:cs="Times New Roman"/>
                <w:color w:val="FA4616"/>
                <w:sz w:val="20"/>
                <w:szCs w:val="20"/>
              </w:rPr>
            </w:pPr>
            <w:hyperlink r:id="rId96" w:history="1">
              <w:r w:rsidR="007527B6" w:rsidRPr="006725A1">
                <w:rPr>
                  <w:rStyle w:val="Hyperlink"/>
                  <w:rFonts w:ascii="Source Sans Pro" w:eastAsia="Times New Roman" w:hAnsi="Source Sans Pro" w:cs="Times New Roman"/>
                  <w:color w:val="FA4616"/>
                  <w:sz w:val="20"/>
                  <w:szCs w:val="20"/>
                </w:rPr>
                <w:t>Board Stories Involving Humans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How the mix of personal and group chemistry and the skills of board members to interact with constituents and each other affects their ability to effectively conduct the work of the organization and keep it on track.</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Managing and Inspiring the Board</w:t>
            </w: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E120A2" w:rsidP="007527B6">
            <w:pPr>
              <w:rPr>
                <w:rFonts w:ascii="Source Sans Pro" w:eastAsia="Times New Roman" w:hAnsi="Source Sans Pro" w:cs="Times New Roman"/>
                <w:color w:val="FA4616"/>
                <w:sz w:val="20"/>
                <w:szCs w:val="20"/>
              </w:rPr>
            </w:pPr>
            <w:hyperlink r:id="rId97" w:history="1">
              <w:r w:rsidR="007527B6" w:rsidRPr="006725A1">
                <w:rPr>
                  <w:rStyle w:val="Hyperlink"/>
                  <w:rFonts w:ascii="Source Sans Pro" w:eastAsia="Times New Roman" w:hAnsi="Source Sans Pro" w:cs="Times New Roman"/>
                  <w:color w:val="FA4616"/>
                  <w:sz w:val="20"/>
                  <w:szCs w:val="20"/>
                </w:rPr>
                <w:t>What </w:t>
              </w:r>
              <w:proofErr w:type="gramStart"/>
              <w:r w:rsidR="007527B6" w:rsidRPr="006725A1">
                <w:rPr>
                  <w:rStyle w:val="Hyperlink"/>
                  <w:rFonts w:ascii="Source Sans Pro" w:eastAsia="Times New Roman" w:hAnsi="Source Sans Pro" w:cs="Times New Roman"/>
                  <w:color w:val="FA4616"/>
                  <w:sz w:val="20"/>
                  <w:szCs w:val="20"/>
                </w:rPr>
                <w:t>To</w:t>
              </w:r>
              <w:proofErr w:type="gramEnd"/>
              <w:r w:rsidR="007527B6" w:rsidRPr="006725A1">
                <w:rPr>
                  <w:rStyle w:val="Hyperlink"/>
                  <w:rFonts w:ascii="Source Sans Pro" w:eastAsia="Times New Roman" w:hAnsi="Source Sans Pro" w:cs="Times New Roman"/>
                  <w:color w:val="FA4616"/>
                  <w:sz w:val="20"/>
                  <w:szCs w:val="20"/>
                </w:rPr>
                <w:t xml:space="preserve"> Do When You, (as a Board Member), Really Disagree with Board Decision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Scenarios illustrating cases where a board member(s) does not support a board decision and possible strategies to employ. </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2F36C9" w:rsidRDefault="007527B6" w:rsidP="007527B6">
            <w:pPr>
              <w:rPr>
                <w:rFonts w:ascii="Source Sans Pro" w:hAnsi="Source Sans Pro"/>
                <w:sz w:val="20"/>
                <w:szCs w:val="20"/>
              </w:rPr>
            </w:pPr>
            <w:r w:rsidRPr="002F36C9">
              <w:rPr>
                <w:rFonts w:ascii="Source Sans Pro" w:hAnsi="Source Sans Pro"/>
                <w:sz w:val="20"/>
                <w:szCs w:val="20"/>
              </w:rPr>
              <w:t xml:space="preserve">Board Vitality &gt; YWCA Board Member Roles and Responsibilities, Orientation Presentations and Committee Job Descriptions &gt; </w:t>
            </w:r>
            <w:r w:rsidRPr="002F36C9">
              <w:rPr>
                <w:rStyle w:val="Strong"/>
                <w:rFonts w:ascii="Source Sans Pro" w:hAnsi="Source Sans Pro" w:cs="Arial"/>
                <w:b w:val="0"/>
                <w:sz w:val="20"/>
                <w:szCs w:val="20"/>
                <w:bdr w:val="none" w:sz="0" w:space="0" w:color="auto" w:frame="1"/>
                <w:shd w:val="clear" w:color="auto" w:fill="FFFFFF"/>
              </w:rPr>
              <w:t>YWCA Board Member Orientation Materials and Presentations</w:t>
            </w: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E120A2" w:rsidP="007527B6">
            <w:pPr>
              <w:rPr>
                <w:rFonts w:ascii="Source Sans Pro" w:eastAsia="Times New Roman" w:hAnsi="Source Sans Pro" w:cs="Times New Roman"/>
                <w:color w:val="FA4616"/>
                <w:sz w:val="20"/>
                <w:szCs w:val="20"/>
              </w:rPr>
            </w:pPr>
            <w:hyperlink r:id="rId98" w:history="1">
              <w:r w:rsidR="007527B6" w:rsidRPr="006725A1">
                <w:rPr>
                  <w:rStyle w:val="Hyperlink"/>
                  <w:rFonts w:ascii="Source Sans Pro" w:eastAsia="Times New Roman" w:hAnsi="Source Sans Pro" w:cs="Times New Roman"/>
                  <w:color w:val="FA4616"/>
                  <w:sz w:val="20"/>
                  <w:szCs w:val="20"/>
                </w:rPr>
                <w:t>Board Room Essays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Board Room Essays A set of 10 Board Room Essays covering the tenets of courage, excellence, ideas, innovation, inspiration, integrity, leadership, momentum, planning </w:t>
            </w:r>
            <w:r w:rsidRPr="006725A1">
              <w:rPr>
                <w:rFonts w:ascii="Source Sans Pro" w:eastAsia="Times New Roman" w:hAnsi="Source Sans Pro" w:cs="Times New Roman"/>
                <w:sz w:val="20"/>
                <w:szCs w:val="20"/>
              </w:rPr>
              <w:lastRenderedPageBreak/>
              <w:t xml:space="preserve">and style, written by fundraising counsel Jerold </w:t>
            </w:r>
            <w:proofErr w:type="spellStart"/>
            <w:r w:rsidRPr="006725A1">
              <w:rPr>
                <w:rFonts w:ascii="Source Sans Pro" w:eastAsia="Times New Roman" w:hAnsi="Source Sans Pro" w:cs="Times New Roman"/>
                <w:sz w:val="20"/>
                <w:szCs w:val="20"/>
              </w:rPr>
              <w:t>Panas</w:t>
            </w:r>
            <w:proofErr w:type="spellEnd"/>
            <w:r w:rsidRPr="006725A1">
              <w:rPr>
                <w:rFonts w:ascii="Source Sans Pro" w:eastAsia="Times New Roman" w:hAnsi="Source Sans Pro" w:cs="Times New Roman"/>
                <w:sz w:val="20"/>
                <w:szCs w:val="20"/>
              </w:rPr>
              <w:t>, Consultant to Philanthropy.   </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Board Vitality &gt; Additional Board Vitality Resources</w:t>
            </w: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E120A2" w:rsidP="007527B6">
            <w:pPr>
              <w:rPr>
                <w:rFonts w:ascii="Source Sans Pro" w:eastAsia="Times New Roman" w:hAnsi="Source Sans Pro" w:cs="Times New Roman"/>
                <w:color w:val="FA4616"/>
                <w:sz w:val="20"/>
                <w:szCs w:val="20"/>
              </w:rPr>
            </w:pPr>
            <w:hyperlink r:id="rId99" w:history="1">
              <w:r w:rsidR="007527B6" w:rsidRPr="006725A1">
                <w:rPr>
                  <w:rStyle w:val="Hyperlink"/>
                  <w:rFonts w:ascii="Source Sans Pro" w:eastAsia="Times New Roman" w:hAnsi="Source Sans Pro" w:cs="Times New Roman"/>
                  <w:color w:val="FA4616"/>
                  <w:sz w:val="20"/>
                  <w:szCs w:val="20"/>
                </w:rPr>
                <w:t>Getting Unstuck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Outline presenting emerging problems in meeting environments and how to address them. </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Managing and Inspiring the Board</w:t>
            </w: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CB2835" w:rsidRDefault="00E120A2" w:rsidP="007527B6">
            <w:pPr>
              <w:rPr>
                <w:rFonts w:ascii="Source Sans Pro" w:hAnsi="Source Sans Pro"/>
                <w:color w:val="FF4616"/>
                <w:sz w:val="20"/>
                <w:szCs w:val="20"/>
              </w:rPr>
            </w:pPr>
            <w:hyperlink r:id="rId100" w:tgtFrame="_blank" w:history="1">
              <w:r w:rsidR="007527B6">
                <w:rPr>
                  <w:rStyle w:val="Hyperlink"/>
                  <w:rFonts w:ascii="Source Sans Pro" w:hAnsi="Source Sans Pro" w:cs="Arial"/>
                  <w:color w:val="FF4616"/>
                  <w:sz w:val="20"/>
                  <w:szCs w:val="20"/>
                  <w:bdr w:val="none" w:sz="0" w:space="0" w:color="auto" w:frame="1"/>
                  <w:shd w:val="clear" w:color="auto" w:fill="FFFFFF"/>
                </w:rPr>
                <w:t>Why Boards Micromanage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Reasons why board members feel the need to micromanage and strategies to employ to help them carry out their leadership and strategic level roles and responsibilities instead. </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Board Vitality &gt; Building and Sustaining a High Functioning Board &gt; </w:t>
            </w:r>
            <w:r w:rsidRPr="00A31AAA">
              <w:rPr>
                <w:rStyle w:val="Strong"/>
                <w:rFonts w:ascii="Source Sans Pro" w:hAnsi="Source Sans Pro" w:cs="Arial"/>
                <w:b w:val="0"/>
                <w:sz w:val="20"/>
                <w:szCs w:val="20"/>
                <w:bdr w:val="none" w:sz="0" w:space="0" w:color="auto" w:frame="1"/>
                <w:shd w:val="clear" w:color="auto" w:fill="FFFFFF"/>
              </w:rPr>
              <w:t>Building and Sustaining Healthy and Productive Board and Staff Relationships</w:t>
            </w: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E120A2" w:rsidP="007527B6">
            <w:pPr>
              <w:rPr>
                <w:rFonts w:ascii="Source Sans Pro" w:eastAsia="Times New Roman" w:hAnsi="Source Sans Pro" w:cs="Times New Roman"/>
                <w:color w:val="FA4616"/>
                <w:sz w:val="20"/>
                <w:szCs w:val="20"/>
              </w:rPr>
            </w:pPr>
            <w:hyperlink r:id="rId101" w:history="1">
              <w:r w:rsidR="007527B6" w:rsidRPr="006725A1">
                <w:rPr>
                  <w:rStyle w:val="Hyperlink"/>
                  <w:rFonts w:ascii="Source Sans Pro" w:eastAsia="Times New Roman" w:hAnsi="Source Sans Pro" w:cs="Times New Roman"/>
                  <w:color w:val="FA4616"/>
                  <w:sz w:val="20"/>
                  <w:szCs w:val="20"/>
                </w:rPr>
                <w:t>Managing Controlling Personalities, Managing Confidentiality, and Managing Opinions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Three-part series from </w:t>
            </w:r>
            <w:proofErr w:type="spellStart"/>
            <w:r w:rsidRPr="006725A1">
              <w:rPr>
                <w:rFonts w:ascii="Source Sans Pro" w:eastAsia="Times New Roman" w:hAnsi="Source Sans Pro" w:cs="Times New Roman"/>
                <w:sz w:val="20"/>
                <w:szCs w:val="20"/>
              </w:rPr>
              <w:t>BoardSource</w:t>
            </w:r>
            <w:proofErr w:type="spellEnd"/>
            <w:r w:rsidRPr="006725A1">
              <w:rPr>
                <w:rFonts w:ascii="Source Sans Pro" w:eastAsia="Times New Roman" w:hAnsi="Source Sans Pro" w:cs="Times New Roman"/>
                <w:sz w:val="20"/>
                <w:szCs w:val="20"/>
              </w:rPr>
              <w:t xml:space="preserve"> that provides prevention and corrective strategies to ensure ongoing board productivity. </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Managing and Inspiring the Board</w:t>
            </w: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7527B6" w:rsidRPr="006725A1" w:rsidRDefault="007527B6" w:rsidP="007527B6">
            <w:pPr>
              <w:tabs>
                <w:tab w:val="left" w:pos="342"/>
              </w:tabs>
              <w:ind w:hanging="18"/>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Board Members as Leaders</w:t>
            </w: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E120A2" w:rsidP="007527B6">
            <w:pPr>
              <w:rPr>
                <w:rFonts w:ascii="Source Sans Pro" w:eastAsia="Times New Roman" w:hAnsi="Source Sans Pro" w:cs="Times New Roman"/>
                <w:color w:val="FA4616"/>
                <w:sz w:val="20"/>
                <w:szCs w:val="20"/>
              </w:rPr>
            </w:pPr>
            <w:hyperlink r:id="rId102" w:history="1">
              <w:r w:rsidR="007527B6" w:rsidRPr="006725A1">
                <w:rPr>
                  <w:rStyle w:val="Hyperlink"/>
                  <w:rFonts w:ascii="Source Sans Pro" w:eastAsia="Times New Roman" w:hAnsi="Source Sans Pro" w:cs="Times New Roman"/>
                  <w:color w:val="FA4616"/>
                  <w:sz w:val="20"/>
                  <w:szCs w:val="20"/>
                </w:rPr>
                <w:t>Governing for the Future: Raising the Strategic Focus of Your Board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Alliance for Strong Families in Communities and presented at the 2015 YWCA USA Annual Conference, a presentation covering the types of leadership needed to successfully guide today’s nonprofit organizations.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Governance</w:t>
            </w: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tabs>
                <w:tab w:val="left" w:pos="342"/>
              </w:tabs>
              <w:ind w:hanging="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A31AAA" w:rsidRDefault="00E120A2" w:rsidP="007527B6">
            <w:pPr>
              <w:rPr>
                <w:rFonts w:ascii="Source Sans Pro" w:eastAsia="Times New Roman" w:hAnsi="Source Sans Pro" w:cs="Times New Roman"/>
                <w:color w:val="FA4616"/>
                <w:sz w:val="20"/>
                <w:szCs w:val="20"/>
              </w:rPr>
            </w:pPr>
            <w:hyperlink r:id="rId103" w:tgtFrame="_blank" w:history="1">
              <w:r w:rsidR="007527B6" w:rsidRPr="00A31AAA">
                <w:rPr>
                  <w:rStyle w:val="Hyperlink"/>
                  <w:rFonts w:ascii="Source Sans Pro" w:hAnsi="Source Sans Pro" w:cs="Arial"/>
                  <w:color w:val="FF4616"/>
                  <w:sz w:val="20"/>
                  <w:szCs w:val="20"/>
                  <w:bdr w:val="none" w:sz="0" w:space="0" w:color="auto" w:frame="1"/>
                  <w:shd w:val="clear" w:color="auto" w:fill="FFFFFF"/>
                </w:rPr>
                <w:t>YWCA Board President/Chair Handbook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Resource covering the essentials of board leadership and board development.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Managing and Inspiring the Board</w:t>
            </w: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tabs>
                <w:tab w:val="left" w:pos="342"/>
              </w:tabs>
              <w:ind w:left="-18" w:firstLine="18"/>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Board Member Orientation</w:t>
            </w: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E120A2" w:rsidP="007527B6">
            <w:pPr>
              <w:rPr>
                <w:rFonts w:ascii="Source Sans Pro" w:eastAsia="Times New Roman" w:hAnsi="Source Sans Pro" w:cs="Times New Roman"/>
                <w:color w:val="FA4616"/>
                <w:sz w:val="20"/>
                <w:szCs w:val="20"/>
              </w:rPr>
            </w:pPr>
            <w:hyperlink r:id="rId104" w:history="1">
              <w:r w:rsidR="007527B6" w:rsidRPr="006725A1">
                <w:rPr>
                  <w:rStyle w:val="Hyperlink"/>
                  <w:rFonts w:ascii="Source Sans Pro" w:eastAsia="Times New Roman" w:hAnsi="Source Sans Pro" w:cs="Times New Roman"/>
                  <w:color w:val="FA4616"/>
                  <w:sz w:val="20"/>
                  <w:szCs w:val="20"/>
                </w:rPr>
                <w:t>YWCA Board Orientation Presentation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PowerPoint presentation covering the aspects of YWCA Board service. </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tabs>
                <w:tab w:val="left" w:pos="342"/>
                <w:tab w:val="left" w:pos="450"/>
              </w:tabs>
              <w:ind w:left="-18" w:firstLine="18"/>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Board Orientation re: YWCA-See Orientation</w:t>
            </w:r>
          </w:p>
        </w:tc>
        <w:tc>
          <w:tcPr>
            <w:tcW w:w="2252"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7527B6" w:rsidRPr="006725A1" w:rsidRDefault="007527B6" w:rsidP="007527B6">
            <w:pPr>
              <w:tabs>
                <w:tab w:val="left" w:pos="432"/>
              </w:tabs>
              <w:ind w:hanging="18"/>
              <w:rPr>
                <w:rFonts w:ascii="Source Sans Pro" w:eastAsia="Times New Roman" w:hAnsi="Source Sans Pro" w:cs="Times New Roman"/>
                <w:b/>
                <w:sz w:val="20"/>
                <w:szCs w:val="20"/>
              </w:rPr>
            </w:pPr>
            <w:r w:rsidRPr="006725A1">
              <w:rPr>
                <w:rFonts w:ascii="Source Sans Pro" w:eastAsia="Times New Roman" w:hAnsi="Source Sans Pro" w:cs="Times New Roman"/>
                <w:b/>
                <w:bCs/>
                <w:sz w:val="20"/>
                <w:szCs w:val="20"/>
              </w:rPr>
              <w:t xml:space="preserve">Board Meeting Planning and Reporting </w:t>
            </w: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E120A2" w:rsidP="007527B6">
            <w:pPr>
              <w:rPr>
                <w:rFonts w:ascii="Source Sans Pro" w:eastAsia="Times New Roman" w:hAnsi="Source Sans Pro" w:cs="Times New Roman"/>
                <w:color w:val="FA4616"/>
                <w:sz w:val="20"/>
                <w:szCs w:val="20"/>
              </w:rPr>
            </w:pPr>
            <w:hyperlink r:id="rId105" w:history="1">
              <w:r w:rsidR="007527B6" w:rsidRPr="006725A1">
                <w:rPr>
                  <w:rStyle w:val="Hyperlink"/>
                  <w:rFonts w:ascii="Source Sans Pro" w:eastAsia="Times New Roman" w:hAnsi="Source Sans Pro" w:cs="Times New Roman"/>
                  <w:color w:val="FA4616"/>
                  <w:sz w:val="20"/>
                  <w:szCs w:val="20"/>
                </w:rPr>
                <w:t>Sample Executive Director/CEO Report Template for the Board of Directors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template for the chief executive to use to include in each board meeting packet.   </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Reporting</w:t>
            </w: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tabs>
                <w:tab w:val="left" w:pos="108"/>
              </w:tabs>
              <w:ind w:left="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7527B6" w:rsidRPr="006725A1" w:rsidRDefault="00E120A2" w:rsidP="007527B6">
            <w:pPr>
              <w:rPr>
                <w:rFonts w:ascii="Source Sans Pro" w:eastAsia="Times New Roman" w:hAnsi="Source Sans Pro" w:cs="Times New Roman"/>
                <w:color w:val="FA4616"/>
                <w:sz w:val="20"/>
                <w:szCs w:val="20"/>
              </w:rPr>
            </w:pPr>
            <w:hyperlink r:id="rId106" w:history="1">
              <w:r w:rsidR="007527B6" w:rsidRPr="006725A1">
                <w:rPr>
                  <w:rStyle w:val="Hyperlink"/>
                  <w:rFonts w:ascii="Source Sans Pro" w:eastAsia="Times New Roman" w:hAnsi="Source Sans Pro" w:cs="Times New Roman"/>
                  <w:color w:val="FA4616"/>
                  <w:sz w:val="20"/>
                  <w:szCs w:val="20"/>
                </w:rPr>
                <w:t>Sample YWCA Agenda, Minutes, and Meeting Notes Form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template for presenting the board meeting agenda, taking notes and preparing board meeting minutes.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Reporting</w:t>
            </w:r>
          </w:p>
        </w:tc>
      </w:tr>
      <w:tr w:rsidR="002A11E7" w:rsidRPr="00573087" w:rsidTr="00164D04">
        <w:trPr>
          <w:gridAfter w:val="1"/>
          <w:wAfter w:w="5804" w:type="dxa"/>
          <w:trHeight w:val="360"/>
        </w:trPr>
        <w:tc>
          <w:tcPr>
            <w:tcW w:w="2430" w:type="dxa"/>
            <w:tcBorders>
              <w:left w:val="single" w:sz="4" w:space="0" w:color="auto"/>
            </w:tcBorders>
            <w:shd w:val="clear" w:color="auto" w:fill="auto"/>
            <w:vAlign w:val="center"/>
          </w:tcPr>
          <w:p w:rsidR="002A11E7" w:rsidRPr="00573087" w:rsidRDefault="002A11E7" w:rsidP="007527B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2A11E7" w:rsidRPr="006725A1" w:rsidRDefault="002A11E7" w:rsidP="007527B6">
            <w:pPr>
              <w:tabs>
                <w:tab w:val="left" w:pos="342"/>
              </w:tabs>
              <w:ind w:left="-18" w:firstLine="18"/>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Board Recruitment and Sustainability</w:t>
            </w:r>
          </w:p>
        </w:tc>
        <w:tc>
          <w:tcPr>
            <w:tcW w:w="2252" w:type="dxa"/>
            <w:tcBorders>
              <w:top w:val="single" w:sz="4" w:space="0" w:color="auto"/>
              <w:bottom w:val="single" w:sz="4" w:space="0" w:color="auto"/>
              <w:right w:val="single" w:sz="4" w:space="0" w:color="auto"/>
            </w:tcBorders>
            <w:shd w:val="clear" w:color="auto" w:fill="auto"/>
            <w:vAlign w:val="center"/>
          </w:tcPr>
          <w:p w:rsidR="002A11E7" w:rsidRPr="006725A1" w:rsidRDefault="00E120A2" w:rsidP="007527B6">
            <w:pPr>
              <w:rPr>
                <w:rFonts w:ascii="Source Sans Pro" w:eastAsia="Times New Roman" w:hAnsi="Source Sans Pro" w:cs="Times New Roman"/>
                <w:color w:val="FA4616"/>
                <w:sz w:val="20"/>
                <w:szCs w:val="20"/>
              </w:rPr>
            </w:pPr>
            <w:hyperlink r:id="rId107" w:history="1">
              <w:r w:rsidR="002A11E7" w:rsidRPr="006725A1">
                <w:rPr>
                  <w:rStyle w:val="Hyperlink"/>
                  <w:rFonts w:ascii="Source Sans Pro" w:eastAsia="Times New Roman" w:hAnsi="Source Sans Pro" w:cs="Times New Roman"/>
                  <w:color w:val="FA4616"/>
                  <w:sz w:val="20"/>
                  <w:szCs w:val="20"/>
                </w:rPr>
                <w:t>YWCA Board Development and Governance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2A11E7" w:rsidRPr="006725A1" w:rsidRDefault="002A11E7"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Comprehensive guide for YWCA board member selection and development processes, from recruitment to succession planning. Tips and templates are included for </w:t>
            </w:r>
            <w:r w:rsidRPr="006725A1">
              <w:rPr>
                <w:rFonts w:ascii="Source Sans Pro" w:eastAsia="Times New Roman" w:hAnsi="Source Sans Pro" w:cs="Times New Roman"/>
                <w:sz w:val="20"/>
                <w:szCs w:val="20"/>
              </w:rPr>
              <w:lastRenderedPageBreak/>
              <w:t>building diversity, performance evaluation, orientation, a board member commitment pledge, and board member handbook contents</w:t>
            </w:r>
          </w:p>
        </w:tc>
        <w:tc>
          <w:tcPr>
            <w:tcW w:w="4680" w:type="dxa"/>
            <w:tcBorders>
              <w:top w:val="single" w:sz="4" w:space="0" w:color="auto"/>
              <w:left w:val="nil"/>
              <w:bottom w:val="single" w:sz="4" w:space="0" w:color="auto"/>
              <w:right w:val="single" w:sz="4" w:space="0" w:color="auto"/>
            </w:tcBorders>
            <w:shd w:val="clear" w:color="auto" w:fill="auto"/>
            <w:vAlign w:val="center"/>
          </w:tcPr>
          <w:p w:rsidR="002A11E7" w:rsidRPr="006725A1" w:rsidRDefault="002A11E7"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Board Vitality &gt; Building and Sustaining a High Functioning Board &gt; Board Development</w:t>
            </w:r>
          </w:p>
        </w:tc>
      </w:tr>
      <w:tr w:rsidR="002A11E7" w:rsidRPr="00573087" w:rsidTr="00164D04">
        <w:trPr>
          <w:gridAfter w:val="1"/>
          <w:wAfter w:w="5804" w:type="dxa"/>
          <w:trHeight w:val="360"/>
        </w:trPr>
        <w:tc>
          <w:tcPr>
            <w:tcW w:w="2430" w:type="dxa"/>
            <w:tcBorders>
              <w:left w:val="single" w:sz="4" w:space="0" w:color="auto"/>
            </w:tcBorders>
            <w:shd w:val="clear" w:color="auto" w:fill="auto"/>
            <w:vAlign w:val="center"/>
          </w:tcPr>
          <w:p w:rsidR="002A11E7" w:rsidRPr="00573087" w:rsidRDefault="002A11E7"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2A11E7" w:rsidRPr="006725A1" w:rsidRDefault="002A11E7" w:rsidP="007527B6">
            <w:pPr>
              <w:tabs>
                <w:tab w:val="left" w:pos="342"/>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2A11E7" w:rsidRDefault="00E120A2" w:rsidP="007527B6">
            <w:hyperlink r:id="rId108" w:tgtFrame="_blank" w:history="1">
              <w:r w:rsidR="002A11E7" w:rsidRPr="00071269">
                <w:rPr>
                  <w:rStyle w:val="Hyperlink"/>
                  <w:rFonts w:ascii="Source Sans Pro" w:hAnsi="Source Sans Pro" w:cs="Arial"/>
                  <w:color w:val="FF4616"/>
                  <w:sz w:val="20"/>
                  <w:szCs w:val="20"/>
                  <w:bdr w:val="none" w:sz="0" w:space="0" w:color="auto" w:frame="1"/>
                  <w:shd w:val="clear" w:color="auto" w:fill="FFFFFF"/>
                </w:rPr>
                <w:t xml:space="preserve">Chief Executive Do's and Don'ts </w:t>
              </w:r>
              <w:proofErr w:type="gramStart"/>
              <w:r w:rsidR="002A11E7" w:rsidRPr="00071269">
                <w:rPr>
                  <w:rStyle w:val="Hyperlink"/>
                  <w:rFonts w:ascii="Source Sans Pro" w:hAnsi="Source Sans Pro" w:cs="Arial"/>
                  <w:color w:val="FF4616"/>
                  <w:sz w:val="20"/>
                  <w:szCs w:val="20"/>
                  <w:bdr w:val="none" w:sz="0" w:space="0" w:color="auto" w:frame="1"/>
                  <w:shd w:val="clear" w:color="auto" w:fill="FFFFFF"/>
                </w:rPr>
                <w:t>For</w:t>
              </w:r>
              <w:proofErr w:type="gramEnd"/>
              <w:r w:rsidR="002A11E7" w:rsidRPr="00071269">
                <w:rPr>
                  <w:rStyle w:val="Hyperlink"/>
                  <w:rFonts w:ascii="Source Sans Pro" w:hAnsi="Source Sans Pro" w:cs="Arial"/>
                  <w:color w:val="FF4616"/>
                  <w:sz w:val="20"/>
                  <w:szCs w:val="20"/>
                  <w:bdr w:val="none" w:sz="0" w:space="0" w:color="auto" w:frame="1"/>
                  <w:shd w:val="clear" w:color="auto" w:fill="FFFFFF"/>
                </w:rPr>
                <w:t xml:space="preserve"> Board Recruitment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2A11E7" w:rsidRPr="006725A1" w:rsidRDefault="002A11E7" w:rsidP="007527B6">
            <w:pPr>
              <w:rPr>
                <w:rFonts w:ascii="Source Sans Pro" w:eastAsia="Times New Roman" w:hAnsi="Source Sans Pro" w:cs="Times New Roman"/>
                <w:sz w:val="20"/>
                <w:szCs w:val="20"/>
              </w:rPr>
            </w:pPr>
            <w:r w:rsidRPr="001023DB">
              <w:rPr>
                <w:rFonts w:ascii="Arial" w:hAnsi="Arial" w:cs="Arial"/>
                <w:sz w:val="20"/>
                <w:szCs w:val="20"/>
              </w:rPr>
              <w:t xml:space="preserve">From </w:t>
            </w:r>
            <w:proofErr w:type="spellStart"/>
            <w:r w:rsidRPr="001023DB">
              <w:rPr>
                <w:rFonts w:ascii="Arial" w:hAnsi="Arial" w:cs="Arial"/>
                <w:sz w:val="20"/>
                <w:szCs w:val="20"/>
              </w:rPr>
              <w:t>BoardSource</w:t>
            </w:r>
            <w:proofErr w:type="spellEnd"/>
            <w:r w:rsidRPr="001023DB">
              <w:rPr>
                <w:rFonts w:ascii="Arial" w:hAnsi="Arial" w:cs="Arial"/>
                <w:sz w:val="20"/>
                <w:szCs w:val="20"/>
              </w:rPr>
              <w:t xml:space="preserve">, at a glance lists that describe a prudent role for executive staff </w:t>
            </w:r>
            <w:r>
              <w:rPr>
                <w:rFonts w:ascii="Arial" w:hAnsi="Arial" w:cs="Arial"/>
                <w:sz w:val="20"/>
                <w:szCs w:val="20"/>
              </w:rPr>
              <w:t>in</w:t>
            </w:r>
            <w:r w:rsidRPr="001023DB">
              <w:rPr>
                <w:rFonts w:ascii="Arial" w:hAnsi="Arial" w:cs="Arial"/>
                <w:sz w:val="20"/>
                <w:szCs w:val="20"/>
              </w:rPr>
              <w:t xml:space="preserve"> the board </w:t>
            </w:r>
            <w:r>
              <w:rPr>
                <w:rFonts w:ascii="Arial" w:hAnsi="Arial" w:cs="Arial"/>
                <w:sz w:val="20"/>
                <w:szCs w:val="20"/>
              </w:rPr>
              <w:t xml:space="preserve">member </w:t>
            </w:r>
            <w:r w:rsidRPr="001023DB">
              <w:rPr>
                <w:rFonts w:ascii="Arial" w:hAnsi="Arial" w:cs="Arial"/>
                <w:sz w:val="20"/>
                <w:szCs w:val="20"/>
              </w:rPr>
              <w:t>recruitment process.</w:t>
            </w:r>
          </w:p>
        </w:tc>
        <w:tc>
          <w:tcPr>
            <w:tcW w:w="4680" w:type="dxa"/>
            <w:tcBorders>
              <w:top w:val="single" w:sz="4" w:space="0" w:color="auto"/>
              <w:left w:val="nil"/>
              <w:bottom w:val="single" w:sz="4" w:space="0" w:color="auto"/>
              <w:right w:val="single" w:sz="4" w:space="0" w:color="auto"/>
            </w:tcBorders>
            <w:shd w:val="clear" w:color="auto" w:fill="auto"/>
            <w:vAlign w:val="center"/>
          </w:tcPr>
          <w:p w:rsidR="002A11E7" w:rsidRPr="006725A1" w:rsidRDefault="002A11E7"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Development</w:t>
            </w:r>
          </w:p>
        </w:tc>
      </w:tr>
      <w:tr w:rsidR="002A11E7" w:rsidRPr="00573087" w:rsidTr="00164D04">
        <w:trPr>
          <w:gridAfter w:val="1"/>
          <w:wAfter w:w="5804" w:type="dxa"/>
          <w:trHeight w:val="360"/>
        </w:trPr>
        <w:tc>
          <w:tcPr>
            <w:tcW w:w="2430" w:type="dxa"/>
            <w:tcBorders>
              <w:left w:val="single" w:sz="4" w:space="0" w:color="auto"/>
            </w:tcBorders>
            <w:shd w:val="clear" w:color="auto" w:fill="auto"/>
            <w:vAlign w:val="center"/>
          </w:tcPr>
          <w:p w:rsidR="002A11E7" w:rsidRPr="00573087" w:rsidRDefault="002A11E7"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2A11E7" w:rsidRPr="006725A1" w:rsidRDefault="002A11E7" w:rsidP="007527B6">
            <w:pPr>
              <w:tabs>
                <w:tab w:val="left" w:pos="342"/>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2A11E7" w:rsidRPr="006725A1" w:rsidRDefault="00E120A2" w:rsidP="007527B6">
            <w:pPr>
              <w:rPr>
                <w:rFonts w:ascii="Source Sans Pro" w:eastAsia="Times New Roman" w:hAnsi="Source Sans Pro" w:cs="Times New Roman"/>
                <w:color w:val="FA4616"/>
                <w:sz w:val="20"/>
                <w:szCs w:val="20"/>
              </w:rPr>
            </w:pPr>
            <w:hyperlink r:id="rId109" w:history="1">
              <w:r w:rsidR="002A11E7" w:rsidRPr="006725A1">
                <w:rPr>
                  <w:rStyle w:val="Hyperlink"/>
                  <w:rFonts w:ascii="Source Sans Pro" w:eastAsia="Times New Roman" w:hAnsi="Source Sans Pro" w:cs="Times New Roman"/>
                  <w:color w:val="FA4616"/>
                  <w:sz w:val="20"/>
                  <w:szCs w:val="20"/>
                </w:rPr>
                <w:t>Building an Inclusive Board and Environment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2A11E7" w:rsidRPr="006725A1" w:rsidRDefault="002A11E7"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Link to strategies employed by the Denver Foundation for their Inclusiveness Initiative.  </w:t>
            </w:r>
          </w:p>
        </w:tc>
        <w:tc>
          <w:tcPr>
            <w:tcW w:w="4680" w:type="dxa"/>
            <w:tcBorders>
              <w:top w:val="single" w:sz="4" w:space="0" w:color="auto"/>
              <w:left w:val="nil"/>
              <w:bottom w:val="single" w:sz="4" w:space="0" w:color="auto"/>
              <w:right w:val="single" w:sz="4" w:space="0" w:color="auto"/>
            </w:tcBorders>
            <w:shd w:val="clear" w:color="auto" w:fill="auto"/>
            <w:vAlign w:val="center"/>
          </w:tcPr>
          <w:p w:rsidR="002A11E7" w:rsidRPr="006725A1" w:rsidRDefault="002A11E7"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Development</w:t>
            </w:r>
          </w:p>
        </w:tc>
      </w:tr>
      <w:tr w:rsidR="002A11E7" w:rsidRPr="00573087" w:rsidTr="00164D04">
        <w:trPr>
          <w:gridAfter w:val="1"/>
          <w:wAfter w:w="5804" w:type="dxa"/>
          <w:trHeight w:val="360"/>
        </w:trPr>
        <w:tc>
          <w:tcPr>
            <w:tcW w:w="2430" w:type="dxa"/>
            <w:tcBorders>
              <w:left w:val="single" w:sz="4" w:space="0" w:color="auto"/>
            </w:tcBorders>
            <w:shd w:val="clear" w:color="auto" w:fill="auto"/>
            <w:vAlign w:val="center"/>
          </w:tcPr>
          <w:p w:rsidR="002A11E7" w:rsidRPr="00573087" w:rsidRDefault="002A11E7"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2A11E7" w:rsidRPr="006725A1" w:rsidRDefault="002A11E7" w:rsidP="007527B6">
            <w:pPr>
              <w:tabs>
                <w:tab w:val="left" w:pos="342"/>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2A11E7" w:rsidRPr="006725A1" w:rsidRDefault="00E120A2" w:rsidP="007527B6">
            <w:pPr>
              <w:rPr>
                <w:rFonts w:ascii="Source Sans Pro" w:eastAsia="Times New Roman" w:hAnsi="Source Sans Pro" w:cs="Times New Roman"/>
                <w:color w:val="FA4616"/>
                <w:sz w:val="20"/>
                <w:szCs w:val="20"/>
              </w:rPr>
            </w:pPr>
            <w:hyperlink r:id="rId110" w:history="1">
              <w:r w:rsidR="002A11E7" w:rsidRPr="006725A1">
                <w:rPr>
                  <w:rStyle w:val="Hyperlink"/>
                  <w:rFonts w:ascii="Source Sans Pro" w:eastAsia="Times New Roman" w:hAnsi="Source Sans Pro" w:cs="Times New Roman"/>
                  <w:color w:val="FA4616"/>
                  <w:sz w:val="20"/>
                  <w:szCs w:val="20"/>
                </w:rPr>
                <w:t>Practices to Ensure Racial and Ethnic Diversity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2A11E7" w:rsidRPr="006725A1" w:rsidRDefault="002A11E7"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YWCA Coulee Region, sample practices to ensure ample diversity among YWCA volunteers and staff. </w:t>
            </w:r>
          </w:p>
        </w:tc>
        <w:tc>
          <w:tcPr>
            <w:tcW w:w="4680" w:type="dxa"/>
            <w:tcBorders>
              <w:top w:val="single" w:sz="4" w:space="0" w:color="auto"/>
              <w:left w:val="nil"/>
              <w:bottom w:val="single" w:sz="4" w:space="0" w:color="auto"/>
              <w:right w:val="single" w:sz="4" w:space="0" w:color="auto"/>
            </w:tcBorders>
            <w:shd w:val="clear" w:color="auto" w:fill="auto"/>
            <w:vAlign w:val="center"/>
          </w:tcPr>
          <w:p w:rsidR="002A11E7" w:rsidRPr="006725A1" w:rsidRDefault="002A11E7"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Development</w:t>
            </w:r>
          </w:p>
        </w:tc>
      </w:tr>
      <w:tr w:rsidR="002A11E7" w:rsidRPr="00573087" w:rsidTr="00164D04">
        <w:trPr>
          <w:gridAfter w:val="1"/>
          <w:wAfter w:w="5804" w:type="dxa"/>
          <w:trHeight w:val="360"/>
        </w:trPr>
        <w:tc>
          <w:tcPr>
            <w:tcW w:w="2430" w:type="dxa"/>
            <w:tcBorders>
              <w:left w:val="single" w:sz="4" w:space="0" w:color="auto"/>
            </w:tcBorders>
            <w:shd w:val="clear" w:color="auto" w:fill="auto"/>
            <w:vAlign w:val="center"/>
          </w:tcPr>
          <w:p w:rsidR="002A11E7" w:rsidRPr="00573087" w:rsidRDefault="002A11E7" w:rsidP="007527B6">
            <w:pPr>
              <w:ind w:left="72"/>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2A11E7" w:rsidRPr="006725A1" w:rsidRDefault="002A11E7" w:rsidP="007527B6">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Board Self-Evaluation Process, Worksheets</w:t>
            </w:r>
          </w:p>
        </w:tc>
        <w:tc>
          <w:tcPr>
            <w:tcW w:w="2252" w:type="dxa"/>
            <w:tcBorders>
              <w:top w:val="single" w:sz="4" w:space="0" w:color="auto"/>
              <w:bottom w:val="single" w:sz="4" w:space="0" w:color="auto"/>
              <w:right w:val="single" w:sz="4" w:space="0" w:color="auto"/>
            </w:tcBorders>
            <w:shd w:val="clear" w:color="auto" w:fill="auto"/>
            <w:vAlign w:val="center"/>
          </w:tcPr>
          <w:p w:rsidR="002A11E7" w:rsidRPr="006725A1" w:rsidRDefault="00E120A2" w:rsidP="007527B6">
            <w:pPr>
              <w:ind w:left="72"/>
              <w:rPr>
                <w:rFonts w:ascii="Source Sans Pro" w:eastAsia="Times New Roman" w:hAnsi="Source Sans Pro" w:cs="Times New Roman"/>
                <w:color w:val="FA4616"/>
                <w:sz w:val="20"/>
                <w:szCs w:val="20"/>
              </w:rPr>
            </w:pPr>
            <w:hyperlink r:id="rId111" w:history="1">
              <w:r w:rsidR="002A11E7" w:rsidRPr="006725A1">
                <w:rPr>
                  <w:rStyle w:val="Hyperlink"/>
                  <w:rFonts w:ascii="Source Sans Pro" w:eastAsia="Times New Roman" w:hAnsi="Source Sans Pro" w:cs="Times New Roman"/>
                  <w:color w:val="FF4616"/>
                  <w:sz w:val="20"/>
                  <w:szCs w:val="20"/>
                </w:rPr>
                <w:t>Sample Board Self-Assessment Too</w:t>
              </w:r>
              <w:r w:rsidR="002A11E7" w:rsidRPr="006725A1">
                <w:rPr>
                  <w:rStyle w:val="Hyperlink"/>
                  <w:rFonts w:ascii="Source Sans Pro" w:eastAsia="Times New Roman" w:hAnsi="Source Sans Pro" w:cs="Times New Roman"/>
                  <w:sz w:val="20"/>
                  <w:szCs w:val="20"/>
                </w:rPr>
                <w:t>l</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2A11E7" w:rsidRPr="006725A1" w:rsidRDefault="002A11E7" w:rsidP="007527B6">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A self-assessment tool for board members, as individuals and as a group, to measure their effectiveness and set priorities for board development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2A11E7" w:rsidRPr="006725A1" w:rsidRDefault="002A11E7"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Assessment</w:t>
            </w:r>
          </w:p>
        </w:tc>
      </w:tr>
      <w:tr w:rsidR="002A11E7" w:rsidRPr="00573087" w:rsidTr="00164D04">
        <w:trPr>
          <w:gridAfter w:val="1"/>
          <w:wAfter w:w="5804" w:type="dxa"/>
          <w:trHeight w:val="360"/>
        </w:trPr>
        <w:tc>
          <w:tcPr>
            <w:tcW w:w="2430" w:type="dxa"/>
            <w:tcBorders>
              <w:left w:val="single" w:sz="4" w:space="0" w:color="auto"/>
            </w:tcBorders>
            <w:shd w:val="clear" w:color="auto" w:fill="auto"/>
            <w:vAlign w:val="center"/>
          </w:tcPr>
          <w:p w:rsidR="002A11E7" w:rsidRPr="00573087" w:rsidRDefault="002A11E7" w:rsidP="007527B6">
            <w:pPr>
              <w:ind w:left="72"/>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2A11E7" w:rsidRPr="006725A1" w:rsidRDefault="002A11E7" w:rsidP="007527B6">
            <w:pPr>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2A11E7" w:rsidRPr="006725A1" w:rsidRDefault="00E120A2" w:rsidP="007527B6">
            <w:pPr>
              <w:ind w:left="72"/>
              <w:rPr>
                <w:rFonts w:ascii="Source Sans Pro" w:hAnsi="Source Sans Pro"/>
                <w:sz w:val="20"/>
                <w:szCs w:val="20"/>
              </w:rPr>
            </w:pPr>
            <w:hyperlink r:id="rId112" w:history="1">
              <w:r w:rsidR="002A11E7" w:rsidRPr="006725A1">
                <w:rPr>
                  <w:rStyle w:val="Hyperlink"/>
                  <w:rFonts w:ascii="Source Sans Pro" w:hAnsi="Source Sans Pro"/>
                  <w:color w:val="FF4616"/>
                  <w:sz w:val="20"/>
                  <w:szCs w:val="20"/>
                </w:rPr>
                <w:t>Board Service Questions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2A11E7" w:rsidRPr="006725A1" w:rsidRDefault="002A11E7" w:rsidP="007527B6">
            <w:pPr>
              <w:rPr>
                <w:rFonts w:ascii="Source Sans Pro" w:eastAsia="Times New Roman" w:hAnsi="Source Sans Pro" w:cs="Arial"/>
                <w:sz w:val="20"/>
                <w:szCs w:val="20"/>
              </w:rPr>
            </w:pPr>
            <w:r w:rsidRPr="006725A1">
              <w:rPr>
                <w:rFonts w:ascii="Source Sans Pro" w:hAnsi="Source Sans Pro" w:cs="Arial"/>
                <w:sz w:val="20"/>
                <w:szCs w:val="20"/>
              </w:rPr>
              <w:t xml:space="preserve">This downloadable resource includes questions board members should consider asking themselves </w:t>
            </w:r>
            <w:r w:rsidRPr="006725A1">
              <w:rPr>
                <w:rFonts w:ascii="Source Sans Pro" w:hAnsi="Source Sans Pro" w:cs="Arial"/>
                <w:i/>
                <w:sz w:val="20"/>
                <w:szCs w:val="20"/>
              </w:rPr>
              <w:t>annually</w:t>
            </w:r>
            <w:r w:rsidRPr="006725A1">
              <w:rPr>
                <w:rFonts w:ascii="Source Sans Pro" w:hAnsi="Source Sans Pro" w:cs="Arial"/>
                <w:sz w:val="20"/>
                <w:szCs w:val="20"/>
              </w:rPr>
              <w:t xml:space="preserve"> to ensure their fit with the organization is still right as well as important next steps for those deciding to part ways.</w:t>
            </w:r>
          </w:p>
        </w:tc>
        <w:tc>
          <w:tcPr>
            <w:tcW w:w="4680" w:type="dxa"/>
            <w:tcBorders>
              <w:top w:val="single" w:sz="4" w:space="0" w:color="auto"/>
              <w:left w:val="nil"/>
              <w:bottom w:val="single" w:sz="4" w:space="0" w:color="auto"/>
              <w:right w:val="single" w:sz="4" w:space="0" w:color="auto"/>
            </w:tcBorders>
            <w:shd w:val="clear" w:color="auto" w:fill="auto"/>
            <w:vAlign w:val="center"/>
          </w:tcPr>
          <w:p w:rsidR="002A11E7" w:rsidRPr="006725A1" w:rsidRDefault="002A11E7"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Assessment</w:t>
            </w:r>
          </w:p>
        </w:tc>
      </w:tr>
      <w:tr w:rsidR="002A11E7" w:rsidRPr="00573087" w:rsidTr="00164D04">
        <w:trPr>
          <w:gridAfter w:val="1"/>
          <w:wAfter w:w="5804" w:type="dxa"/>
          <w:trHeight w:val="360"/>
        </w:trPr>
        <w:tc>
          <w:tcPr>
            <w:tcW w:w="2430" w:type="dxa"/>
            <w:tcBorders>
              <w:left w:val="single" w:sz="4" w:space="0" w:color="auto"/>
            </w:tcBorders>
            <w:shd w:val="clear" w:color="auto" w:fill="auto"/>
            <w:vAlign w:val="center"/>
          </w:tcPr>
          <w:p w:rsidR="002A11E7" w:rsidRPr="00573087" w:rsidRDefault="002A11E7" w:rsidP="007527B6">
            <w:pPr>
              <w:ind w:left="72"/>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2A11E7" w:rsidRPr="002A11E7" w:rsidRDefault="002A11E7" w:rsidP="007527B6">
            <w:pPr>
              <w:rPr>
                <w:rFonts w:ascii="Source Sans Pro" w:eastAsia="Times New Roman" w:hAnsi="Source Sans Pro" w:cs="Times New Roman"/>
                <w:b/>
                <w:sz w:val="20"/>
                <w:szCs w:val="20"/>
              </w:rPr>
            </w:pPr>
            <w:r w:rsidRPr="002A11E7">
              <w:rPr>
                <w:rFonts w:ascii="Source Sans Pro" w:eastAsia="Times New Roman" w:hAnsi="Source Sans Pro" w:cs="Times New Roman"/>
                <w:b/>
                <w:sz w:val="20"/>
                <w:szCs w:val="20"/>
              </w:rPr>
              <w:t>Board Structure</w:t>
            </w:r>
            <w:r>
              <w:rPr>
                <w:rFonts w:ascii="Source Sans Pro" w:eastAsia="Times New Roman" w:hAnsi="Source Sans Pro" w:cs="Times New Roman"/>
                <w:b/>
                <w:sz w:val="20"/>
                <w:szCs w:val="20"/>
              </w:rPr>
              <w:t xml:space="preserve"> -  Advisory Boards</w:t>
            </w:r>
          </w:p>
        </w:tc>
        <w:bookmarkStart w:id="3" w:name="_Hlk519071484"/>
        <w:tc>
          <w:tcPr>
            <w:tcW w:w="2252" w:type="dxa"/>
            <w:tcBorders>
              <w:top w:val="single" w:sz="4" w:space="0" w:color="auto"/>
              <w:bottom w:val="single" w:sz="4" w:space="0" w:color="auto"/>
              <w:right w:val="single" w:sz="4" w:space="0" w:color="auto"/>
            </w:tcBorders>
            <w:shd w:val="clear" w:color="auto" w:fill="auto"/>
            <w:vAlign w:val="center"/>
          </w:tcPr>
          <w:p w:rsidR="002A11E7" w:rsidRPr="002A11E7" w:rsidRDefault="00E120A2" w:rsidP="002A11E7">
            <w:pPr>
              <w:rPr>
                <w:rFonts w:ascii="Source Sans Pro" w:hAnsi="Source Sans Pro" w:cs="Arial"/>
                <w:color w:val="FF4616"/>
                <w:sz w:val="20"/>
                <w:szCs w:val="20"/>
              </w:rPr>
            </w:pPr>
            <w:r>
              <w:fldChar w:fldCharType="begin"/>
            </w:r>
            <w:r>
              <w:instrText xml:space="preserve"> HYPERLINK "https://www.boardeffect.com/blog/advisory-board-best-practices/" </w:instrText>
            </w:r>
            <w:r>
              <w:fldChar w:fldCharType="separate"/>
            </w:r>
            <w:r w:rsidR="002A11E7" w:rsidRPr="002A11E7">
              <w:rPr>
                <w:rStyle w:val="Hyperlink"/>
                <w:rFonts w:ascii="Source Sans Pro" w:hAnsi="Source Sans Pro" w:cs="Arial"/>
                <w:color w:val="FF4616"/>
                <w:sz w:val="20"/>
                <w:szCs w:val="20"/>
              </w:rPr>
              <w:t>About Nonprofit Advisory Boards</w:t>
            </w:r>
            <w:r>
              <w:rPr>
                <w:rStyle w:val="Hyperlink"/>
                <w:rFonts w:ascii="Source Sans Pro" w:hAnsi="Source Sans Pro" w:cs="Arial"/>
                <w:color w:val="FF4616"/>
                <w:sz w:val="20"/>
                <w:szCs w:val="20"/>
              </w:rPr>
              <w:fldChar w:fldCharType="end"/>
            </w:r>
          </w:p>
          <w:p w:rsidR="002A11E7" w:rsidRPr="002A11E7" w:rsidRDefault="002A11E7" w:rsidP="007527B6">
            <w:pPr>
              <w:ind w:left="72"/>
              <w:rPr>
                <w:rFonts w:ascii="Source Sans Pro" w:hAnsi="Source Sans Pro"/>
                <w:color w:val="FF4616"/>
                <w:sz w:val="20"/>
                <w:szCs w:val="20"/>
              </w:rPr>
            </w:pPr>
          </w:p>
          <w:p w:rsidR="002A11E7" w:rsidRPr="002A11E7" w:rsidRDefault="00E120A2" w:rsidP="002A11E7">
            <w:pPr>
              <w:rPr>
                <w:rFonts w:ascii="Source Sans Pro" w:hAnsi="Source Sans Pro" w:cs="Arial"/>
                <w:color w:val="FF4616"/>
                <w:sz w:val="20"/>
                <w:szCs w:val="20"/>
              </w:rPr>
            </w:pPr>
            <w:hyperlink r:id="rId113" w:history="1">
              <w:r w:rsidR="002A11E7" w:rsidRPr="002A11E7">
                <w:rPr>
                  <w:rStyle w:val="Hyperlink"/>
                  <w:rFonts w:ascii="Source Sans Pro" w:hAnsi="Source Sans Pro" w:cs="Arial"/>
                  <w:color w:val="FF4616"/>
                  <w:sz w:val="20"/>
                  <w:szCs w:val="20"/>
                </w:rPr>
                <w:t>Sample Nonprofit Advisory Board Job Description</w:t>
              </w:r>
            </w:hyperlink>
          </w:p>
          <w:bookmarkEnd w:id="3"/>
          <w:p w:rsidR="002A11E7" w:rsidRPr="002A11E7" w:rsidRDefault="002A11E7" w:rsidP="007527B6">
            <w:pPr>
              <w:ind w:left="72"/>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2A11E7" w:rsidRPr="002A11E7" w:rsidRDefault="002A11E7" w:rsidP="007527B6">
            <w:pPr>
              <w:rPr>
                <w:rFonts w:ascii="Source Sans Pro" w:hAnsi="Source Sans Pro" w:cs="Arial"/>
                <w:sz w:val="20"/>
                <w:szCs w:val="20"/>
              </w:rPr>
            </w:pPr>
            <w:r w:rsidRPr="002A11E7">
              <w:rPr>
                <w:rFonts w:ascii="Source Sans Pro" w:eastAsia="Times New Roman" w:hAnsi="Source Sans Pro" w:cs="Arial"/>
                <w:sz w:val="20"/>
                <w:szCs w:val="20"/>
              </w:rPr>
              <w:t>Two resources to help determine whether an advisory board(non-governing) may increase a YWCA's ability to fulfill its mission and increase overall assets.</w:t>
            </w:r>
          </w:p>
        </w:tc>
        <w:tc>
          <w:tcPr>
            <w:tcW w:w="4680" w:type="dxa"/>
            <w:tcBorders>
              <w:top w:val="single" w:sz="4" w:space="0" w:color="auto"/>
              <w:left w:val="nil"/>
              <w:bottom w:val="single" w:sz="4" w:space="0" w:color="auto"/>
              <w:right w:val="single" w:sz="4" w:space="0" w:color="auto"/>
            </w:tcBorders>
            <w:shd w:val="clear" w:color="auto" w:fill="auto"/>
            <w:vAlign w:val="center"/>
          </w:tcPr>
          <w:p w:rsidR="002A11E7" w:rsidRPr="002A11E7" w:rsidRDefault="002A11E7" w:rsidP="007527B6">
            <w:pPr>
              <w:rPr>
                <w:rFonts w:ascii="Source Sans Pro" w:eastAsia="Times New Roman" w:hAnsi="Source Sans Pro" w:cs="Times New Roman"/>
                <w:sz w:val="20"/>
                <w:szCs w:val="20"/>
              </w:rPr>
            </w:pPr>
            <w:r w:rsidRPr="002A11E7">
              <w:rPr>
                <w:rFonts w:ascii="Source Sans Pro" w:eastAsia="Times New Roman" w:hAnsi="Source Sans Pro" w:cs="Times New Roman"/>
                <w:sz w:val="20"/>
                <w:szCs w:val="20"/>
              </w:rPr>
              <w:t xml:space="preserve">Board Vitality &gt; </w:t>
            </w:r>
            <w:r w:rsidRPr="002A11E7">
              <w:rPr>
                <w:rFonts w:ascii="Source Sans Pro" w:hAnsi="Source Sans Pro" w:cs="Arial"/>
                <w:sz w:val="20"/>
                <w:szCs w:val="20"/>
              </w:rPr>
              <w:t>Additional Board Vitality Resources</w:t>
            </w:r>
          </w:p>
        </w:tc>
      </w:tr>
      <w:tr w:rsidR="002A11E7" w:rsidRPr="00573087" w:rsidTr="00164D04">
        <w:trPr>
          <w:gridAfter w:val="1"/>
          <w:wAfter w:w="5804" w:type="dxa"/>
          <w:trHeight w:val="360"/>
        </w:trPr>
        <w:tc>
          <w:tcPr>
            <w:tcW w:w="2430" w:type="dxa"/>
            <w:tcBorders>
              <w:left w:val="single" w:sz="4" w:space="0" w:color="auto"/>
            </w:tcBorders>
            <w:shd w:val="clear" w:color="auto" w:fill="auto"/>
            <w:vAlign w:val="center"/>
          </w:tcPr>
          <w:p w:rsidR="002A11E7" w:rsidRPr="00573087" w:rsidRDefault="002A11E7" w:rsidP="007527B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2A11E7" w:rsidRPr="006725A1" w:rsidRDefault="002A11E7" w:rsidP="007527B6">
            <w:pPr>
              <w:tabs>
                <w:tab w:val="left" w:pos="522"/>
              </w:tabs>
              <w:ind w:left="72"/>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Board Term Limits, Rotation, Succession</w:t>
            </w:r>
          </w:p>
          <w:p w:rsidR="002A11E7" w:rsidRPr="006725A1" w:rsidRDefault="002A11E7" w:rsidP="007527B6">
            <w:pPr>
              <w:tabs>
                <w:tab w:val="left" w:pos="522"/>
              </w:tabs>
              <w:ind w:left="180" w:hanging="90"/>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2A11E7" w:rsidRPr="006725A1" w:rsidRDefault="00E120A2" w:rsidP="007527B6">
            <w:pPr>
              <w:rPr>
                <w:rFonts w:ascii="Source Sans Pro" w:eastAsia="Times New Roman" w:hAnsi="Source Sans Pro" w:cs="Times New Roman"/>
                <w:color w:val="FA4616"/>
                <w:sz w:val="20"/>
                <w:szCs w:val="20"/>
              </w:rPr>
            </w:pPr>
            <w:hyperlink r:id="rId114" w:history="1">
              <w:r w:rsidR="002A11E7" w:rsidRPr="006725A1">
                <w:rPr>
                  <w:rStyle w:val="Hyperlink"/>
                  <w:rFonts w:ascii="Source Sans Pro" w:eastAsia="Times New Roman" w:hAnsi="Source Sans Pro" w:cs="Times New Roman"/>
                  <w:color w:val="FA4616"/>
                  <w:sz w:val="20"/>
                  <w:szCs w:val="20"/>
                </w:rPr>
                <w:t xml:space="preserve">Succession Planning </w:t>
              </w:r>
              <w:proofErr w:type="gramStart"/>
              <w:r w:rsidR="002A11E7" w:rsidRPr="006725A1">
                <w:rPr>
                  <w:rStyle w:val="Hyperlink"/>
                  <w:rFonts w:ascii="Source Sans Pro" w:eastAsia="Times New Roman" w:hAnsi="Source Sans Pro" w:cs="Times New Roman"/>
                  <w:color w:val="FA4616"/>
                  <w:sz w:val="20"/>
                  <w:szCs w:val="20"/>
                </w:rPr>
                <w:t>With</w:t>
              </w:r>
              <w:proofErr w:type="gramEnd"/>
              <w:r w:rsidR="002A11E7" w:rsidRPr="006725A1">
                <w:rPr>
                  <w:rStyle w:val="Hyperlink"/>
                  <w:rFonts w:ascii="Source Sans Pro" w:eastAsia="Times New Roman" w:hAnsi="Source Sans Pro" w:cs="Times New Roman"/>
                  <w:color w:val="FA4616"/>
                  <w:sz w:val="20"/>
                  <w:szCs w:val="20"/>
                </w:rPr>
                <w:t xml:space="preserve"> Your Board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2A11E7" w:rsidRPr="006725A1" w:rsidRDefault="002A11E7"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Link to the Society of Human Resource Management (SHRM) tools for board succession including </w:t>
            </w:r>
            <w:proofErr w:type="gramStart"/>
            <w:r w:rsidRPr="006725A1">
              <w:rPr>
                <w:rFonts w:ascii="Source Sans Pro" w:eastAsia="Times New Roman" w:hAnsi="Source Sans Pro" w:cs="Times New Roman"/>
                <w:sz w:val="20"/>
                <w:szCs w:val="20"/>
              </w:rPr>
              <w:t>The</w:t>
            </w:r>
            <w:proofErr w:type="gramEnd"/>
            <w:r w:rsidRPr="006725A1">
              <w:rPr>
                <w:rFonts w:ascii="Source Sans Pro" w:eastAsia="Times New Roman" w:hAnsi="Source Sans Pro" w:cs="Times New Roman"/>
                <w:sz w:val="20"/>
                <w:szCs w:val="20"/>
              </w:rPr>
              <w:t xml:space="preserve"> 10-Step Succession Plan for Board Leaders, Succession Planning Questionnaire, Board Roster Template for Succession Planning, and Succession Planning Competencies.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2A11E7" w:rsidRPr="006725A1" w:rsidRDefault="002A11E7"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Board Vitality &gt; Building and Sustaining a High Functioning Board &gt; </w:t>
            </w:r>
            <w:r w:rsidRPr="002F36C9">
              <w:rPr>
                <w:rStyle w:val="Strong"/>
                <w:rFonts w:ascii="Source Sans Pro" w:hAnsi="Source Sans Pro" w:cs="Arial"/>
                <w:b w:val="0"/>
                <w:sz w:val="20"/>
                <w:szCs w:val="20"/>
                <w:bdr w:val="none" w:sz="0" w:space="0" w:color="auto" w:frame="1"/>
                <w:shd w:val="clear" w:color="auto" w:fill="FFFFFF"/>
              </w:rPr>
              <w:t>YWCA Board Development</w:t>
            </w:r>
          </w:p>
        </w:tc>
      </w:tr>
      <w:tr w:rsidR="002A11E7" w:rsidRPr="00573087" w:rsidTr="00164D04">
        <w:trPr>
          <w:gridAfter w:val="1"/>
          <w:wAfter w:w="5804" w:type="dxa"/>
          <w:trHeight w:val="360"/>
        </w:trPr>
        <w:tc>
          <w:tcPr>
            <w:tcW w:w="2430" w:type="dxa"/>
            <w:tcBorders>
              <w:left w:val="single" w:sz="4" w:space="0" w:color="auto"/>
            </w:tcBorders>
            <w:shd w:val="clear" w:color="auto" w:fill="auto"/>
            <w:vAlign w:val="center"/>
          </w:tcPr>
          <w:p w:rsidR="002A11E7" w:rsidRPr="00573087" w:rsidRDefault="002A11E7"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2A11E7" w:rsidRPr="006725A1" w:rsidRDefault="002A11E7" w:rsidP="007527B6">
            <w:pPr>
              <w:tabs>
                <w:tab w:val="left" w:pos="108"/>
              </w:tabs>
              <w:ind w:left="90"/>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2A11E7" w:rsidRPr="006725A1" w:rsidRDefault="00E120A2" w:rsidP="007527B6">
            <w:pPr>
              <w:rPr>
                <w:rFonts w:ascii="Source Sans Pro" w:eastAsia="Times New Roman" w:hAnsi="Source Sans Pro" w:cs="Times New Roman"/>
                <w:color w:val="FA4616"/>
                <w:sz w:val="20"/>
                <w:szCs w:val="20"/>
              </w:rPr>
            </w:pPr>
            <w:hyperlink r:id="rId115" w:history="1">
              <w:r w:rsidR="002A11E7" w:rsidRPr="006725A1">
                <w:rPr>
                  <w:rStyle w:val="Hyperlink"/>
                  <w:rFonts w:ascii="Source Sans Pro" w:eastAsia="Times New Roman" w:hAnsi="Source Sans Pro" w:cs="Times New Roman"/>
                  <w:color w:val="FA4616"/>
                  <w:sz w:val="20"/>
                  <w:szCs w:val="20"/>
                </w:rPr>
                <w:t>Term Considerations for YWCA Boards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2A11E7" w:rsidRPr="006725A1" w:rsidRDefault="002A11E7"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An article outlining the importance of having defined terms and </w:t>
            </w:r>
            <w:r w:rsidRPr="006725A1">
              <w:rPr>
                <w:rFonts w:ascii="Source Sans Pro" w:eastAsia="Times New Roman" w:hAnsi="Source Sans Pro" w:cs="Times New Roman"/>
                <w:sz w:val="20"/>
                <w:szCs w:val="20"/>
              </w:rPr>
              <w:lastRenderedPageBreak/>
              <w:t>rotation schedules for members of YWCA boards of directors.</w:t>
            </w:r>
          </w:p>
        </w:tc>
        <w:tc>
          <w:tcPr>
            <w:tcW w:w="4680" w:type="dxa"/>
            <w:tcBorders>
              <w:top w:val="single" w:sz="4" w:space="0" w:color="auto"/>
              <w:left w:val="nil"/>
              <w:bottom w:val="single" w:sz="4" w:space="0" w:color="auto"/>
              <w:right w:val="single" w:sz="4" w:space="0" w:color="auto"/>
            </w:tcBorders>
            <w:shd w:val="clear" w:color="auto" w:fill="auto"/>
            <w:vAlign w:val="center"/>
          </w:tcPr>
          <w:p w:rsidR="002A11E7" w:rsidRPr="006725A1" w:rsidRDefault="002A11E7"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Board Vitality &gt; Building and Sustaining a High Functioning Board &gt; Board Development</w:t>
            </w:r>
          </w:p>
        </w:tc>
      </w:tr>
      <w:tr w:rsidR="002A11E7" w:rsidRPr="00573087" w:rsidTr="00164D04">
        <w:trPr>
          <w:gridAfter w:val="1"/>
          <w:wAfter w:w="5804" w:type="dxa"/>
          <w:trHeight w:val="360"/>
        </w:trPr>
        <w:tc>
          <w:tcPr>
            <w:tcW w:w="2430" w:type="dxa"/>
            <w:tcBorders>
              <w:left w:val="single" w:sz="4" w:space="0" w:color="auto"/>
            </w:tcBorders>
            <w:shd w:val="clear" w:color="auto" w:fill="auto"/>
            <w:vAlign w:val="center"/>
          </w:tcPr>
          <w:p w:rsidR="002A11E7" w:rsidRPr="00573087" w:rsidRDefault="002A11E7" w:rsidP="007527B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2A11E7" w:rsidRPr="006725A1" w:rsidRDefault="002A11E7" w:rsidP="007527B6">
            <w:pPr>
              <w:tabs>
                <w:tab w:val="left" w:pos="1530"/>
              </w:tabs>
              <w:ind w:left="-18" w:firstLine="18"/>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Board/CEO Transitions, Release, </w:t>
            </w:r>
            <w:r w:rsidRPr="006725A1">
              <w:rPr>
                <w:rFonts w:ascii="Source Sans Pro" w:eastAsia="Times New Roman" w:hAnsi="Source Sans Pro" w:cs="Times New Roman"/>
                <w:b/>
                <w:sz w:val="20"/>
                <w:szCs w:val="20"/>
              </w:rPr>
              <w:t>Exit Processes</w:t>
            </w:r>
          </w:p>
        </w:tc>
        <w:tc>
          <w:tcPr>
            <w:tcW w:w="2252" w:type="dxa"/>
            <w:tcBorders>
              <w:top w:val="single" w:sz="4" w:space="0" w:color="auto"/>
              <w:bottom w:val="single" w:sz="4" w:space="0" w:color="auto"/>
              <w:right w:val="single" w:sz="4" w:space="0" w:color="auto"/>
            </w:tcBorders>
            <w:shd w:val="clear" w:color="auto" w:fill="auto"/>
            <w:vAlign w:val="center"/>
          </w:tcPr>
          <w:p w:rsidR="002A11E7" w:rsidRPr="006725A1" w:rsidRDefault="00E120A2" w:rsidP="007527B6">
            <w:pPr>
              <w:rPr>
                <w:rFonts w:ascii="Source Sans Pro" w:hAnsi="Source Sans Pro" w:cs="Arial"/>
                <w:i/>
                <w:noProof/>
                <w:color w:val="FA4616"/>
                <w:sz w:val="20"/>
                <w:szCs w:val="20"/>
              </w:rPr>
            </w:pPr>
            <w:hyperlink r:id="rId116" w:history="1">
              <w:r w:rsidR="002A11E7" w:rsidRPr="006725A1">
                <w:rPr>
                  <w:rStyle w:val="Hyperlink"/>
                  <w:rFonts w:ascii="Source Sans Pro" w:hAnsi="Source Sans Pro" w:cs="Arial"/>
                  <w:color w:val="FA4616"/>
                  <w:sz w:val="20"/>
                  <w:szCs w:val="20"/>
                  <w:bdr w:val="none" w:sz="0" w:space="0" w:color="auto" w:frame="1"/>
                  <w:shd w:val="clear" w:color="auto" w:fill="FFFFFF"/>
                </w:rPr>
                <w:t>Exit Interviews for Outgoing Board Members</w:t>
              </w:r>
            </w:hyperlink>
            <w:r w:rsidR="002A11E7" w:rsidRPr="006725A1">
              <w:rPr>
                <w:rStyle w:val="apple-converted-space"/>
                <w:rFonts w:ascii="Source Sans Pro" w:hAnsi="Source Sans Pro" w:cs="Arial"/>
                <w:color w:val="FA4616"/>
                <w:sz w:val="20"/>
                <w:szCs w:val="20"/>
                <w:shd w:val="clear" w:color="auto" w:fill="FFFFFF"/>
              </w:rPr>
              <w:t> </w:t>
            </w:r>
            <w:r w:rsidR="002A11E7" w:rsidRPr="006725A1">
              <w:rPr>
                <w:rFonts w:ascii="Source Sans Pro" w:hAnsi="Source Sans Pro" w:cs="Arial"/>
                <w:i/>
                <w:noProof/>
                <w:color w:val="FA4616"/>
                <w:sz w:val="20"/>
                <w:szCs w:val="20"/>
              </w:rPr>
              <w:t xml:space="preserve"> </w:t>
            </w:r>
          </w:p>
        </w:tc>
        <w:tc>
          <w:tcPr>
            <w:tcW w:w="3240" w:type="dxa"/>
            <w:tcBorders>
              <w:top w:val="single" w:sz="4" w:space="0" w:color="auto"/>
              <w:left w:val="nil"/>
              <w:bottom w:val="single" w:sz="4" w:space="0" w:color="auto"/>
              <w:right w:val="single" w:sz="4" w:space="0" w:color="auto"/>
            </w:tcBorders>
            <w:shd w:val="clear" w:color="auto" w:fill="auto"/>
            <w:vAlign w:val="center"/>
          </w:tcPr>
          <w:p w:rsidR="002A11E7" w:rsidRPr="006725A1" w:rsidRDefault="002A11E7" w:rsidP="007527B6">
            <w:pPr>
              <w:rPr>
                <w:rFonts w:ascii="Source Sans Pro" w:eastAsia="Times New Roman" w:hAnsi="Source Sans Pro" w:cs="Times New Roman"/>
                <w:sz w:val="20"/>
                <w:szCs w:val="20"/>
              </w:rPr>
            </w:pPr>
            <w:r w:rsidRPr="006725A1">
              <w:rPr>
                <w:rFonts w:ascii="Source Sans Pro" w:hAnsi="Source Sans Pro"/>
                <w:sz w:val="20"/>
                <w:szCs w:val="20"/>
              </w:rPr>
              <w:t>A short guide for the important process of interviewing outgoing board members, receiving information for continuing improvement and keeping these leaders connected to the organization as supporters.</w:t>
            </w:r>
          </w:p>
        </w:tc>
        <w:tc>
          <w:tcPr>
            <w:tcW w:w="4680" w:type="dxa"/>
            <w:tcBorders>
              <w:top w:val="single" w:sz="4" w:space="0" w:color="auto"/>
              <w:left w:val="nil"/>
              <w:bottom w:val="single" w:sz="4" w:space="0" w:color="auto"/>
              <w:right w:val="single" w:sz="4" w:space="0" w:color="auto"/>
            </w:tcBorders>
            <w:shd w:val="clear" w:color="auto" w:fill="auto"/>
            <w:vAlign w:val="center"/>
          </w:tcPr>
          <w:p w:rsidR="002A11E7" w:rsidRPr="006725A1" w:rsidRDefault="002A11E7" w:rsidP="007527B6">
            <w:pPr>
              <w:rPr>
                <w:rFonts w:ascii="Source Sans Pro" w:hAnsi="Source Sans Pro"/>
                <w:b/>
                <w:sz w:val="20"/>
                <w:szCs w:val="20"/>
              </w:rPr>
            </w:pPr>
            <w:r w:rsidRPr="006725A1">
              <w:rPr>
                <w:rFonts w:ascii="Source Sans Pro" w:eastAsia="Times New Roman" w:hAnsi="Source Sans Pro" w:cs="Times New Roman"/>
                <w:sz w:val="20"/>
                <w:szCs w:val="20"/>
              </w:rPr>
              <w:t xml:space="preserve">Board Vitality &gt; Building and Sustaining a High Functioning Board &gt; </w:t>
            </w:r>
            <w:r w:rsidRPr="006725A1">
              <w:rPr>
                <w:rStyle w:val="Strong"/>
                <w:rFonts w:ascii="Source Sans Pro" w:hAnsi="Source Sans Pro" w:cs="Arial"/>
                <w:b w:val="0"/>
                <w:sz w:val="20"/>
                <w:szCs w:val="20"/>
                <w:bdr w:val="none" w:sz="0" w:space="0" w:color="auto" w:frame="1"/>
                <w:shd w:val="clear" w:color="auto" w:fill="FFFFFF"/>
              </w:rPr>
              <w:t>Board Member Exit Interviews</w:t>
            </w:r>
          </w:p>
          <w:p w:rsidR="002A11E7" w:rsidRPr="006725A1" w:rsidRDefault="002A11E7" w:rsidP="007527B6">
            <w:pPr>
              <w:rPr>
                <w:rFonts w:ascii="Source Sans Pro" w:eastAsia="Times New Roman" w:hAnsi="Source Sans Pro" w:cs="Times New Roman"/>
                <w:sz w:val="20"/>
                <w:szCs w:val="20"/>
              </w:rPr>
            </w:pPr>
          </w:p>
        </w:tc>
      </w:tr>
      <w:tr w:rsidR="002A11E7" w:rsidRPr="00573087" w:rsidTr="00164D04">
        <w:trPr>
          <w:gridAfter w:val="1"/>
          <w:wAfter w:w="5804" w:type="dxa"/>
          <w:trHeight w:val="360"/>
        </w:trPr>
        <w:tc>
          <w:tcPr>
            <w:tcW w:w="2430" w:type="dxa"/>
            <w:tcBorders>
              <w:left w:val="single" w:sz="4" w:space="0" w:color="auto"/>
              <w:bottom w:val="single" w:sz="4" w:space="0" w:color="auto"/>
            </w:tcBorders>
            <w:shd w:val="clear" w:color="auto" w:fill="auto"/>
            <w:vAlign w:val="center"/>
          </w:tcPr>
          <w:p w:rsidR="002A11E7" w:rsidRPr="00573087" w:rsidRDefault="002A11E7"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2A11E7" w:rsidRPr="006725A1" w:rsidRDefault="002A11E7" w:rsidP="007527B6">
            <w:pPr>
              <w:tabs>
                <w:tab w:val="left" w:pos="1530"/>
              </w:tabs>
              <w:ind w:left="18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2A11E7" w:rsidRPr="006725A1" w:rsidRDefault="00E120A2" w:rsidP="007527B6">
            <w:pPr>
              <w:rPr>
                <w:rFonts w:ascii="Source Sans Pro" w:eastAsia="Times New Roman" w:hAnsi="Source Sans Pro" w:cs="Times New Roman"/>
                <w:color w:val="FA4616"/>
                <w:sz w:val="20"/>
                <w:szCs w:val="20"/>
                <w:u w:val="single"/>
              </w:rPr>
            </w:pPr>
            <w:hyperlink r:id="rId117" w:history="1">
              <w:r w:rsidR="002A11E7" w:rsidRPr="006725A1">
                <w:rPr>
                  <w:rFonts w:ascii="Source Sans Pro" w:eastAsia="Times New Roman" w:hAnsi="Source Sans Pro" w:cs="Times New Roman"/>
                  <w:color w:val="FA4616"/>
                  <w:sz w:val="20"/>
                  <w:szCs w:val="20"/>
                  <w:u w:val="single"/>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2A11E7" w:rsidRPr="006725A1" w:rsidRDefault="002A11E7"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Developed by long-term YWCA executives, a step by step process to guide the search, selection and transition process for a YWCA’s new chief executive.</w:t>
            </w:r>
          </w:p>
        </w:tc>
        <w:tc>
          <w:tcPr>
            <w:tcW w:w="4680" w:type="dxa"/>
            <w:tcBorders>
              <w:top w:val="single" w:sz="4" w:space="0" w:color="auto"/>
              <w:left w:val="nil"/>
              <w:bottom w:val="single" w:sz="4" w:space="0" w:color="auto"/>
              <w:right w:val="single" w:sz="4" w:space="0" w:color="auto"/>
            </w:tcBorders>
            <w:shd w:val="clear" w:color="auto" w:fill="auto"/>
            <w:vAlign w:val="center"/>
          </w:tcPr>
          <w:p w:rsidR="002A11E7" w:rsidRPr="006725A1" w:rsidRDefault="002A11E7"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7527B6" w:rsidRPr="00573087" w:rsidTr="00164D04">
        <w:trPr>
          <w:gridAfter w:val="1"/>
          <w:wAfter w:w="5804" w:type="dxa"/>
          <w:trHeight w:val="360"/>
        </w:trPr>
        <w:tc>
          <w:tcPr>
            <w:tcW w:w="2430"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Brand Audit-2015</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2015 YWCA Brand Audit Report/ Presentation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E120A2" w:rsidP="007527B6">
            <w:pPr>
              <w:rPr>
                <w:rFonts w:ascii="Source Sans Pro" w:eastAsia="Times New Roman" w:hAnsi="Source Sans Pro" w:cs="Times New Roman"/>
                <w:color w:val="FA4616"/>
                <w:sz w:val="20"/>
                <w:szCs w:val="20"/>
              </w:rPr>
            </w:pPr>
            <w:hyperlink r:id="rId118" w:history="1">
              <w:r w:rsidR="007527B6" w:rsidRPr="006725A1">
                <w:rPr>
                  <w:rStyle w:val="Hyperlink"/>
                  <w:rFonts w:ascii="Source Sans Pro" w:eastAsia="Times New Roman" w:hAnsi="Source Sans Pro" w:cs="Times New Roman"/>
                  <w:color w:val="FA4616"/>
                  <w:sz w:val="20"/>
                  <w:szCs w:val="20"/>
                </w:rPr>
                <w:t>http://intranet.ywca.org/site/c.dkIRJ9NVKoL8G/b.8769143/k.C5BD/Webinars_On_Demand.htm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Archived and accessible broadcast of the 2015 YWCA USA brand audit report and presentation by consultant CHIEF.  Scroll to April 1, 2015, </w:t>
            </w:r>
            <w:proofErr w:type="spellStart"/>
            <w:r w:rsidRPr="006725A1">
              <w:rPr>
                <w:rFonts w:ascii="Source Sans Pro" w:eastAsia="Times New Roman" w:hAnsi="Source Sans Pro" w:cs="Times New Roman"/>
                <w:sz w:val="20"/>
                <w:szCs w:val="20"/>
              </w:rPr>
              <w:t>YWConnect</w:t>
            </w:r>
            <w:proofErr w:type="spellEnd"/>
            <w:r w:rsidRPr="006725A1">
              <w:rPr>
                <w:rFonts w:ascii="Source Sans Pro" w:eastAsia="Times New Roman" w:hAnsi="Source Sans Pro" w:cs="Times New Roman"/>
                <w:sz w:val="20"/>
                <w:szCs w:val="20"/>
              </w:rPr>
              <w:t xml:space="preserve"> call.</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7527B6" w:rsidRPr="00573087" w:rsidTr="00164D04">
        <w:trPr>
          <w:gridAfter w:val="1"/>
          <w:wAfter w:w="5804" w:type="dxa"/>
          <w:trHeight w:val="485"/>
        </w:trPr>
        <w:tc>
          <w:tcPr>
            <w:tcW w:w="2430"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Brand Materials</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YWCA USA Guidelines, Tips, Tools, Graphics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E120A2" w:rsidP="007527B6">
            <w:pPr>
              <w:rPr>
                <w:rFonts w:ascii="Source Sans Pro" w:hAnsi="Source Sans Pro"/>
                <w:color w:val="FA4616"/>
                <w:sz w:val="20"/>
                <w:szCs w:val="20"/>
              </w:rPr>
            </w:pPr>
            <w:hyperlink r:id="rId119" w:history="1">
              <w:r w:rsidR="007527B6" w:rsidRPr="006725A1">
                <w:rPr>
                  <w:rStyle w:val="Hyperlink"/>
                  <w:rFonts w:ascii="Source Sans Pro" w:hAnsi="Source Sans Pro"/>
                  <w:color w:val="FA4616"/>
                  <w:sz w:val="20"/>
                  <w:szCs w:val="20"/>
                </w:rPr>
                <w:t>YWCA Brand Center</w:t>
              </w:r>
            </w:hyperlink>
          </w:p>
          <w:p w:rsidR="007527B6" w:rsidRPr="006725A1" w:rsidRDefault="007527B6" w:rsidP="007527B6">
            <w:pPr>
              <w:rPr>
                <w:rFonts w:ascii="Source Sans Pro" w:eastAsia="Times New Roman" w:hAnsi="Source Sans Pro" w:cs="Times New Roman"/>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Link to YWCA USA Brand and Marketing information and guidelines, logo files, YWCA promotion archives and FAQs.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Promotion Strategies </w:t>
            </w:r>
          </w:p>
        </w:tc>
      </w:tr>
      <w:tr w:rsidR="007527B6" w:rsidRPr="00573087" w:rsidTr="00164D04">
        <w:trPr>
          <w:gridAfter w:val="1"/>
          <w:wAfter w:w="5804" w:type="dxa"/>
          <w:trHeight w:val="360"/>
        </w:trPr>
        <w:tc>
          <w:tcPr>
            <w:tcW w:w="2430" w:type="dxa"/>
            <w:tcBorders>
              <w:top w:val="single" w:sz="4" w:space="0" w:color="auto"/>
              <w:left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Budget Development</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Budget Development Overview and Steps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E120A2" w:rsidP="007527B6">
            <w:pPr>
              <w:rPr>
                <w:rFonts w:ascii="Source Sans Pro" w:eastAsia="Times New Roman" w:hAnsi="Source Sans Pro" w:cs="Times New Roman"/>
                <w:color w:val="FA4616"/>
                <w:sz w:val="20"/>
                <w:szCs w:val="20"/>
              </w:rPr>
            </w:pPr>
            <w:hyperlink r:id="rId120" w:tgtFrame="blank" w:history="1">
              <w:r w:rsidR="007527B6" w:rsidRPr="006725A1">
                <w:rPr>
                  <w:rStyle w:val="Hyperlink"/>
                  <w:rFonts w:ascii="Source Sans Pro" w:hAnsi="Source Sans Pro" w:cs="Arial"/>
                  <w:color w:val="FA4616"/>
                  <w:sz w:val="20"/>
                  <w:szCs w:val="20"/>
                  <w:bdr w:val="none" w:sz="0" w:space="0" w:color="auto" w:frame="1"/>
                  <w:shd w:val="clear" w:color="auto" w:fill="FFFFFF"/>
                </w:rPr>
                <w:t>YWCA Budgeting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Overview of YWCA’s budgeting function </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Short Term Budgeting and Initiatives Planning &gt; YWCA Mission-Based Annual and Initiative Budgeting</w:t>
            </w: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Budget Development Guide</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E120A2" w:rsidP="007527B6">
            <w:pPr>
              <w:rPr>
                <w:rFonts w:ascii="Source Sans Pro" w:eastAsia="Times New Roman" w:hAnsi="Source Sans Pro" w:cs="Times New Roman"/>
                <w:color w:val="FA4616"/>
                <w:sz w:val="20"/>
                <w:szCs w:val="20"/>
              </w:rPr>
            </w:pPr>
            <w:hyperlink r:id="rId121" w:history="1">
              <w:r w:rsidR="007527B6" w:rsidRPr="006725A1">
                <w:rPr>
                  <w:rStyle w:val="Hyperlink"/>
                  <w:rFonts w:ascii="Source Sans Pro" w:eastAsia="Times New Roman" w:hAnsi="Source Sans Pro" w:cs="Times New Roman"/>
                  <w:color w:val="FA4616"/>
                  <w:sz w:val="20"/>
                  <w:szCs w:val="20"/>
                </w:rPr>
                <w:t>5 Step Budget Development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Fiscal Strength for Nonprofits, a guide to budget development that focuses on team decision making  </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Short Term Budgeting and Initiatives Planning &gt; YWCA Mission-Based Annual and Initiative Budgeting</w:t>
            </w: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Cash Flow Forecast Worksheets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E120A2" w:rsidP="007527B6">
            <w:pPr>
              <w:rPr>
                <w:rFonts w:ascii="Source Sans Pro" w:eastAsia="Times New Roman" w:hAnsi="Source Sans Pro" w:cs="Times New Roman"/>
                <w:color w:val="FA4616"/>
                <w:sz w:val="20"/>
                <w:szCs w:val="20"/>
              </w:rPr>
            </w:pPr>
            <w:hyperlink r:id="rId122" w:history="1">
              <w:r w:rsidR="007527B6" w:rsidRPr="006725A1">
                <w:rPr>
                  <w:rStyle w:val="Hyperlink"/>
                  <w:rFonts w:ascii="Source Sans Pro" w:eastAsia="Times New Roman" w:hAnsi="Source Sans Pro" w:cs="Times New Roman"/>
                  <w:color w:val="FA4616"/>
                  <w:sz w:val="20"/>
                  <w:szCs w:val="20"/>
                </w:rPr>
                <w:t>Cash Flow Template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Nonprofits Assistance Fund, a cash flow sample worksheet </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Short Term Budgeting and Initiatives Planning &gt; YWCA Mission-Based Annual and Initiative Budgeting</w:t>
            </w: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Overhead Budgeting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E120A2" w:rsidP="007527B6">
            <w:pPr>
              <w:rPr>
                <w:rFonts w:ascii="Source Sans Pro" w:hAnsi="Source Sans Pro" w:cs="Arial"/>
                <w:color w:val="FF4616"/>
                <w:sz w:val="20"/>
                <w:szCs w:val="20"/>
              </w:rPr>
            </w:pPr>
            <w:hyperlink r:id="rId123" w:history="1">
              <w:r w:rsidR="007527B6" w:rsidRPr="006725A1">
                <w:rPr>
                  <w:rStyle w:val="Hyperlink"/>
                  <w:rFonts w:ascii="Source Sans Pro" w:hAnsi="Source Sans Pro" w:cs="Arial"/>
                  <w:color w:val="FF4616"/>
                  <w:sz w:val="20"/>
                  <w:szCs w:val="20"/>
                </w:rPr>
                <w:t>Better Understanding Business Models in the Nonprofit Sector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 xml:space="preserve">From </w:t>
            </w:r>
            <w:proofErr w:type="spellStart"/>
            <w:r w:rsidRPr="006725A1">
              <w:rPr>
                <w:rFonts w:ascii="Source Sans Pro" w:eastAsia="Times New Roman" w:hAnsi="Source Sans Pro" w:cs="Arial"/>
                <w:sz w:val="20"/>
                <w:szCs w:val="20"/>
              </w:rPr>
              <w:t>Bridgespan</w:t>
            </w:r>
            <w:proofErr w:type="spellEnd"/>
            <w:r w:rsidRPr="006725A1">
              <w:rPr>
                <w:rFonts w:ascii="Source Sans Pro" w:eastAsia="Times New Roman" w:hAnsi="Source Sans Pro" w:cs="Arial"/>
                <w:sz w:val="20"/>
                <w:szCs w:val="20"/>
              </w:rPr>
              <w:t>, conversations with nonprofit leaders about the limits of overhead and efforts to work with funders to counter what has come to be called the "overhead myth."</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Short Term Budgeting and Initiatives Planning &gt; YWCA Mission-Based Annual and Initiative Budgeting</w:t>
            </w: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E120A2" w:rsidP="007527B6">
            <w:pPr>
              <w:rPr>
                <w:rFonts w:ascii="Source Sans Pro" w:eastAsia="Times New Roman" w:hAnsi="Source Sans Pro" w:cs="Times New Roman"/>
                <w:color w:val="FA4616"/>
                <w:sz w:val="20"/>
                <w:szCs w:val="20"/>
              </w:rPr>
            </w:pPr>
            <w:hyperlink r:id="rId124" w:history="1">
              <w:r w:rsidR="007527B6" w:rsidRPr="006725A1">
                <w:rPr>
                  <w:rStyle w:val="Hyperlink"/>
                  <w:rFonts w:ascii="Source Sans Pro" w:eastAsia="Times New Roman" w:hAnsi="Source Sans Pro" w:cs="Times New Roman"/>
                  <w:color w:val="FA4616"/>
                  <w:sz w:val="20"/>
                  <w:szCs w:val="20"/>
                </w:rPr>
                <w:t>Finally Busting the Charity Overhead Myth</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Denver Post article that discusses the nonprofit "overhead myth" often held among philanthropists. Included are suggestions to justify an adequate overhead allocation.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Short Term Budgeting and Initiatives Planning &gt; YWCA Mission-Based Annual and Initiative Budgeting</w:t>
            </w: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Occupancy Budget Worksheets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E120A2" w:rsidP="007527B6">
            <w:pPr>
              <w:rPr>
                <w:rFonts w:ascii="Source Sans Pro" w:eastAsia="Times New Roman" w:hAnsi="Source Sans Pro" w:cs="Times New Roman"/>
                <w:color w:val="FA4616"/>
                <w:sz w:val="20"/>
                <w:szCs w:val="20"/>
              </w:rPr>
            </w:pPr>
            <w:hyperlink r:id="rId125" w:history="1">
              <w:r w:rsidR="007527B6" w:rsidRPr="006725A1">
                <w:rPr>
                  <w:rStyle w:val="Hyperlink"/>
                  <w:rFonts w:ascii="Source Sans Pro" w:eastAsia="Times New Roman" w:hAnsi="Source Sans Pro" w:cs="Times New Roman"/>
                  <w:color w:val="FA4616"/>
                  <w:sz w:val="20"/>
                  <w:szCs w:val="20"/>
                </w:rPr>
                <w:t>Occupancy Budget Tool</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Nonprofit Finance Fund, sample worksheets to develop an occupancy budget  </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Short Term Budgeting and Initiatives Planning &gt; YWCA Mission-Based Annual and Initiative Budgeting</w:t>
            </w:r>
          </w:p>
        </w:tc>
      </w:tr>
      <w:tr w:rsidR="007527B6" w:rsidRPr="00573087" w:rsidTr="00164D04">
        <w:trPr>
          <w:gridAfter w:val="1"/>
          <w:wAfter w:w="5804" w:type="dxa"/>
          <w:trHeight w:val="1142"/>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Operations and Capital Budget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E120A2" w:rsidP="007527B6">
            <w:pPr>
              <w:rPr>
                <w:rFonts w:ascii="Source Sans Pro" w:eastAsia="Times New Roman" w:hAnsi="Source Sans Pro" w:cs="Times New Roman"/>
                <w:color w:val="FA4616"/>
                <w:sz w:val="20"/>
                <w:szCs w:val="20"/>
              </w:rPr>
            </w:pPr>
            <w:hyperlink r:id="rId126" w:history="1">
              <w:r w:rsidR="007527B6" w:rsidRPr="006725A1">
                <w:rPr>
                  <w:rStyle w:val="Hyperlink"/>
                  <w:rFonts w:ascii="Source Sans Pro" w:eastAsia="Times New Roman" w:hAnsi="Source Sans Pro" w:cs="Times New Roman"/>
                  <w:color w:val="FA4616"/>
                  <w:sz w:val="20"/>
                  <w:szCs w:val="20"/>
                </w:rPr>
                <w:t>Budget Development Template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Sample worksheets to figure YWCA operations budgets, unit costs, and unit income and capital project budgets.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Short Term Budgeting and Initiatives Planning &gt; YWCA Mission-Based Annual and Initiative Budgeting</w:t>
            </w:r>
          </w:p>
        </w:tc>
      </w:tr>
      <w:tr w:rsidR="007527B6" w:rsidRPr="00573087" w:rsidTr="00164D04">
        <w:trPr>
          <w:gridAfter w:val="1"/>
          <w:wAfter w:w="5804" w:type="dxa"/>
          <w:trHeight w:val="548"/>
        </w:trPr>
        <w:tc>
          <w:tcPr>
            <w:tcW w:w="2430"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Additional Budgeting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E120A2" w:rsidP="007527B6">
            <w:pPr>
              <w:rPr>
                <w:rFonts w:ascii="Source Sans Pro" w:eastAsia="Times New Roman" w:hAnsi="Source Sans Pro" w:cs="Times New Roman"/>
                <w:color w:val="FA4616"/>
                <w:sz w:val="20"/>
                <w:szCs w:val="20"/>
              </w:rPr>
            </w:pPr>
            <w:hyperlink r:id="rId127" w:history="1">
              <w:r w:rsidR="007527B6" w:rsidRPr="006725A1">
                <w:rPr>
                  <w:rStyle w:val="Hyperlink"/>
                  <w:rFonts w:ascii="Source Sans Pro" w:eastAsia="Times New Roman" w:hAnsi="Source Sans Pro" w:cs="Times New Roman"/>
                  <w:color w:val="FA4616"/>
                  <w:sz w:val="20"/>
                  <w:szCs w:val="20"/>
                </w:rPr>
                <w:t>Links to Additional Budgeting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Web links for resources covering budget development  </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Short Term Budgeting and Initiatives Planning &gt; YWCA Mission-Based Annual and Initiative Budgeting</w:t>
            </w:r>
          </w:p>
        </w:tc>
      </w:tr>
      <w:tr w:rsidR="007527B6" w:rsidRPr="00573087" w:rsidTr="00164D04">
        <w:trPr>
          <w:gridAfter w:val="1"/>
          <w:wAfter w:w="5804" w:type="dxa"/>
          <w:trHeight w:val="360"/>
        </w:trPr>
        <w:tc>
          <w:tcPr>
            <w:tcW w:w="2430"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Budgeting for Grants</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 xml:space="preserve">Indirect Costs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E120A2" w:rsidP="007527B6">
            <w:pPr>
              <w:rPr>
                <w:rFonts w:ascii="Source Sans Pro" w:eastAsia="Times New Roman" w:hAnsi="Source Sans Pro" w:cs="Times New Roman"/>
                <w:color w:val="FA4616"/>
                <w:sz w:val="20"/>
                <w:szCs w:val="20"/>
              </w:rPr>
            </w:pPr>
            <w:hyperlink r:id="rId128" w:history="1">
              <w:r w:rsidR="007527B6" w:rsidRPr="006725A1">
                <w:rPr>
                  <w:rStyle w:val="Hyperlink"/>
                  <w:rFonts w:ascii="Source Sans Pro" w:eastAsia="Times New Roman" w:hAnsi="Source Sans Pro" w:cs="Times New Roman"/>
                  <w:color w:val="FA4616"/>
                  <w:sz w:val="20"/>
                  <w:szCs w:val="20"/>
                </w:rPr>
                <w:t>Investing for Impact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report by the National Council of Nonprofits that addresses how the current government contract system undermines the delivery of high quality services and practical solutions that could be adopted to strengthen the government-nonprofit contracting relationship while ensuring higher-performing partners and cost savings for taxpayers.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sidR="001477F1">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Impact Planning and Management</w:t>
            </w:r>
          </w:p>
        </w:tc>
      </w:tr>
      <w:tr w:rsidR="007527B6" w:rsidRPr="00573087" w:rsidTr="00164D04">
        <w:trPr>
          <w:gridAfter w:val="1"/>
          <w:wAfter w:w="5804" w:type="dxa"/>
          <w:trHeight w:val="360"/>
        </w:trPr>
        <w:tc>
          <w:tcPr>
            <w:tcW w:w="2430"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Building Access and Accommodation</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 xml:space="preserve">Privacy Accommodation Policy Sample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E120A2" w:rsidP="007527B6">
            <w:pPr>
              <w:textAlignment w:val="baseline"/>
              <w:rPr>
                <w:rFonts w:ascii="Source Sans Pro" w:hAnsi="Source Sans Pro"/>
                <w:color w:val="FA4616"/>
                <w:sz w:val="20"/>
                <w:szCs w:val="20"/>
              </w:rPr>
            </w:pPr>
            <w:hyperlink r:id="rId129"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Sample YWCA Program, Access and Accommodation Policies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policy to ensure a welcoming and accommodating environment for those seeking higher levels of privacy when at YWCA.</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Access and Accommodation</w:t>
            </w:r>
          </w:p>
        </w:tc>
      </w:tr>
      <w:tr w:rsidR="007527B6" w:rsidRPr="00573087" w:rsidTr="000B0676">
        <w:trPr>
          <w:gridAfter w:val="1"/>
          <w:wAfter w:w="5804" w:type="dxa"/>
          <w:trHeight w:val="360"/>
        </w:trPr>
        <w:tc>
          <w:tcPr>
            <w:tcW w:w="2430"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Building Management: </w:t>
            </w:r>
            <w:r w:rsidRPr="00573087">
              <w:rPr>
                <w:rFonts w:ascii="Source Sans Pro" w:eastAsia="Times New Roman" w:hAnsi="Source Sans Pro" w:cs="Times New Roman"/>
                <w:bCs/>
                <w:color w:val="FA4616"/>
                <w:sz w:val="24"/>
                <w:szCs w:val="24"/>
              </w:rPr>
              <w:t>See Facilities Management</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 </w:t>
            </w:r>
          </w:p>
        </w:tc>
        <w:tc>
          <w:tcPr>
            <w:tcW w:w="2252"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color w:val="FA4616"/>
                <w:sz w:val="20"/>
                <w:szCs w:val="20"/>
              </w:rPr>
            </w:pPr>
            <w:r w:rsidRPr="006725A1">
              <w:rPr>
                <w:rFonts w:ascii="Source Sans Pro" w:eastAsia="Times New Roman" w:hAnsi="Source Sans Pro" w:cs="Times New Roman"/>
                <w:color w:val="FA4616"/>
                <w:sz w:val="20"/>
                <w:szCs w:val="20"/>
              </w:rPr>
              <w:t> </w:t>
            </w:r>
          </w:p>
        </w:tc>
        <w:tc>
          <w:tcPr>
            <w:tcW w:w="3240"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7527B6" w:rsidRPr="00573087" w:rsidTr="000B0676">
        <w:trPr>
          <w:gridAfter w:val="1"/>
          <w:wAfter w:w="5804" w:type="dxa"/>
          <w:trHeight w:val="360"/>
        </w:trPr>
        <w:tc>
          <w:tcPr>
            <w:tcW w:w="2430" w:type="dxa"/>
            <w:tcBorders>
              <w:top w:val="single" w:sz="4" w:space="0" w:color="auto"/>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Building</w:t>
            </w:r>
            <w:r w:rsidR="000B0676">
              <w:rPr>
                <w:rFonts w:ascii="Source Sans Pro" w:eastAsia="Times New Roman" w:hAnsi="Source Sans Pro" w:cs="Times New Roman"/>
                <w:b/>
                <w:bCs/>
                <w:color w:val="FA4616"/>
                <w:sz w:val="28"/>
                <w:szCs w:val="28"/>
              </w:rPr>
              <w:t>/</w:t>
            </w:r>
            <w:r w:rsidRPr="00573087">
              <w:rPr>
                <w:rFonts w:ascii="Source Sans Pro" w:eastAsia="Times New Roman" w:hAnsi="Source Sans Pro" w:cs="Times New Roman"/>
                <w:b/>
                <w:bCs/>
                <w:color w:val="FA4616"/>
                <w:sz w:val="28"/>
                <w:szCs w:val="28"/>
              </w:rPr>
              <w:t xml:space="preserve"> </w:t>
            </w:r>
            <w:r w:rsidR="000B0676">
              <w:rPr>
                <w:rFonts w:ascii="Source Sans Pro" w:eastAsia="Times New Roman" w:hAnsi="Source Sans Pro" w:cs="Times New Roman"/>
                <w:b/>
                <w:bCs/>
                <w:color w:val="FA4616"/>
                <w:sz w:val="28"/>
                <w:szCs w:val="28"/>
              </w:rPr>
              <w:t xml:space="preserve">Residence </w:t>
            </w:r>
            <w:r w:rsidR="00CB2323">
              <w:rPr>
                <w:rFonts w:ascii="Source Sans Pro" w:eastAsia="Times New Roman" w:hAnsi="Source Sans Pro" w:cs="Times New Roman"/>
                <w:b/>
                <w:bCs/>
                <w:color w:val="FA4616"/>
                <w:sz w:val="28"/>
                <w:szCs w:val="28"/>
              </w:rPr>
              <w:t>Policies</w:t>
            </w: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Building </w:t>
            </w:r>
            <w:r w:rsidR="000B0676">
              <w:rPr>
                <w:rFonts w:ascii="Source Sans Pro" w:eastAsia="Times New Roman" w:hAnsi="Source Sans Pro" w:cs="Times New Roman"/>
                <w:b/>
                <w:bCs/>
                <w:sz w:val="20"/>
                <w:szCs w:val="20"/>
              </w:rPr>
              <w:t>and Building Security Policies</w:t>
            </w:r>
          </w:p>
        </w:tc>
        <w:tc>
          <w:tcPr>
            <w:tcW w:w="2252" w:type="dxa"/>
            <w:tcBorders>
              <w:top w:val="single" w:sz="4" w:space="0" w:color="auto"/>
              <w:bottom w:val="single" w:sz="4" w:space="0" w:color="auto"/>
            </w:tcBorders>
            <w:shd w:val="clear" w:color="auto" w:fill="auto"/>
            <w:vAlign w:val="center"/>
          </w:tcPr>
          <w:p w:rsidR="007527B6" w:rsidRPr="006725A1" w:rsidRDefault="00E120A2" w:rsidP="007527B6">
            <w:pPr>
              <w:rPr>
                <w:rFonts w:ascii="Source Sans Pro" w:eastAsia="Times New Roman" w:hAnsi="Source Sans Pro" w:cs="Times New Roman"/>
                <w:color w:val="FA4616"/>
                <w:sz w:val="20"/>
                <w:szCs w:val="20"/>
                <w:u w:val="single"/>
              </w:rPr>
            </w:pPr>
            <w:hyperlink r:id="rId130" w:history="1">
              <w:r w:rsidR="007527B6" w:rsidRPr="006725A1">
                <w:rPr>
                  <w:rFonts w:ascii="Source Sans Pro" w:eastAsia="Times New Roman" w:hAnsi="Source Sans Pro" w:cs="Times New Roman"/>
                  <w:color w:val="FA4616"/>
                  <w:sz w:val="20"/>
                  <w:szCs w:val="20"/>
                  <w:u w:val="single"/>
                </w:rPr>
                <w:t>YWCA General Building Access Security Policy Samples</w:t>
              </w:r>
            </w:hyperlink>
          </w:p>
        </w:tc>
        <w:tc>
          <w:tcPr>
            <w:tcW w:w="3240"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Tips for developing and examples for general access and security policies to achieve an appropriate balance between an open and a safe facility environment.</w:t>
            </w:r>
          </w:p>
        </w:tc>
        <w:tc>
          <w:tcPr>
            <w:tcW w:w="4680" w:type="dxa"/>
            <w:tcBorders>
              <w:top w:val="single" w:sz="4" w:space="0" w:color="auto"/>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Access and Accommodation</w:t>
            </w:r>
          </w:p>
        </w:tc>
      </w:tr>
      <w:tr w:rsidR="00CB2323" w:rsidRPr="00573087" w:rsidTr="000B0676">
        <w:trPr>
          <w:gridAfter w:val="1"/>
          <w:wAfter w:w="5804" w:type="dxa"/>
          <w:trHeight w:val="360"/>
        </w:trPr>
        <w:tc>
          <w:tcPr>
            <w:tcW w:w="2430" w:type="dxa"/>
            <w:tcBorders>
              <w:left w:val="single" w:sz="4" w:space="0" w:color="auto"/>
              <w:bottom w:val="single" w:sz="4" w:space="0" w:color="auto"/>
            </w:tcBorders>
            <w:shd w:val="clear" w:color="auto" w:fill="auto"/>
            <w:vAlign w:val="center"/>
          </w:tcPr>
          <w:p w:rsidR="00CB2323" w:rsidRPr="00573087" w:rsidRDefault="00CB2323"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CB2323" w:rsidRPr="000B0676" w:rsidRDefault="00CB2323" w:rsidP="007527B6">
            <w:pPr>
              <w:rPr>
                <w:rFonts w:ascii="Source Sans Pro" w:eastAsia="Times New Roman" w:hAnsi="Source Sans Pro" w:cs="Times New Roman"/>
                <w:b/>
                <w:bCs/>
                <w:sz w:val="20"/>
                <w:szCs w:val="20"/>
              </w:rPr>
            </w:pPr>
          </w:p>
        </w:tc>
        <w:bookmarkStart w:id="4" w:name="_Hlk518478262"/>
        <w:tc>
          <w:tcPr>
            <w:tcW w:w="2252" w:type="dxa"/>
            <w:tcBorders>
              <w:top w:val="single" w:sz="4" w:space="0" w:color="auto"/>
              <w:bottom w:val="single" w:sz="4" w:space="0" w:color="auto"/>
            </w:tcBorders>
            <w:shd w:val="clear" w:color="auto" w:fill="auto"/>
            <w:vAlign w:val="center"/>
          </w:tcPr>
          <w:p w:rsidR="000B0676" w:rsidRPr="000B0676" w:rsidRDefault="000B0676" w:rsidP="000B0676">
            <w:pPr>
              <w:rPr>
                <w:rFonts w:ascii="Source Sans Pro" w:hAnsi="Source Sans Pro" w:cs="Arial"/>
                <w:color w:val="FF4616"/>
                <w:sz w:val="20"/>
                <w:szCs w:val="20"/>
              </w:rPr>
            </w:pPr>
            <w:r w:rsidRPr="000B0676">
              <w:rPr>
                <w:rFonts w:ascii="Source Sans Pro" w:hAnsi="Source Sans Pro" w:cs="Arial"/>
                <w:color w:val="FF4616"/>
                <w:sz w:val="20"/>
                <w:szCs w:val="20"/>
              </w:rPr>
              <w:fldChar w:fldCharType="begin"/>
            </w:r>
            <w:r w:rsidRPr="000B0676">
              <w:rPr>
                <w:rFonts w:ascii="Source Sans Pro" w:hAnsi="Source Sans Pro" w:cs="Arial"/>
                <w:color w:val="FF4616"/>
                <w:sz w:val="20"/>
                <w:szCs w:val="20"/>
              </w:rPr>
              <w:instrText>HYPERLINK "https://www.seattle.gov/Documents/Departments/CivilRights/FH-Sample_Policy-Service_Animals.pdf"</w:instrText>
            </w:r>
            <w:r w:rsidRPr="000B0676">
              <w:rPr>
                <w:rFonts w:ascii="Source Sans Pro" w:hAnsi="Source Sans Pro" w:cs="Arial"/>
                <w:color w:val="FF4616"/>
                <w:sz w:val="20"/>
                <w:szCs w:val="20"/>
              </w:rPr>
              <w:fldChar w:fldCharType="separate"/>
            </w:r>
            <w:r w:rsidRPr="000B0676">
              <w:rPr>
                <w:rStyle w:val="Hyperlink"/>
                <w:rFonts w:ascii="Source Sans Pro" w:hAnsi="Source Sans Pro" w:cs="Arial"/>
                <w:color w:val="FF4616"/>
                <w:sz w:val="20"/>
                <w:szCs w:val="20"/>
              </w:rPr>
              <w:t>Sample Service Animal Policies-City of Seattle</w:t>
            </w:r>
            <w:r w:rsidRPr="000B0676">
              <w:rPr>
                <w:rFonts w:ascii="Source Sans Pro" w:hAnsi="Source Sans Pro" w:cs="Arial"/>
                <w:color w:val="FF4616"/>
                <w:sz w:val="20"/>
                <w:szCs w:val="20"/>
              </w:rPr>
              <w:fldChar w:fldCharType="end"/>
            </w:r>
          </w:p>
          <w:p w:rsidR="000B0676" w:rsidRPr="000B0676" w:rsidRDefault="000B0676" w:rsidP="000B0676">
            <w:pPr>
              <w:rPr>
                <w:rFonts w:ascii="Source Sans Pro" w:hAnsi="Source Sans Pro" w:cs="Arial"/>
                <w:color w:val="FF4616"/>
                <w:sz w:val="20"/>
                <w:szCs w:val="20"/>
              </w:rPr>
            </w:pPr>
          </w:p>
          <w:p w:rsidR="000B0676" w:rsidRPr="000B0676" w:rsidRDefault="00E120A2" w:rsidP="000B0676">
            <w:pPr>
              <w:rPr>
                <w:rFonts w:ascii="Source Sans Pro" w:hAnsi="Source Sans Pro" w:cs="Arial"/>
                <w:color w:val="FF4616"/>
                <w:sz w:val="20"/>
                <w:szCs w:val="20"/>
              </w:rPr>
            </w:pPr>
            <w:hyperlink r:id="rId131" w:history="1">
              <w:r w:rsidR="000B0676" w:rsidRPr="000B0676">
                <w:rPr>
                  <w:rStyle w:val="Hyperlink"/>
                  <w:rFonts w:ascii="Source Sans Pro" w:hAnsi="Source Sans Pro" w:cs="Arial"/>
                  <w:color w:val="FF4616"/>
                  <w:sz w:val="20"/>
                  <w:szCs w:val="20"/>
                </w:rPr>
                <w:t>Sample Service Animal Policies-Maryland Network Against Domestic Violence</w:t>
              </w:r>
            </w:hyperlink>
          </w:p>
          <w:bookmarkEnd w:id="4"/>
          <w:p w:rsidR="00CB2323" w:rsidRPr="000B0676" w:rsidRDefault="00CB2323" w:rsidP="007527B6">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CB2323" w:rsidRPr="000B0676" w:rsidRDefault="000B0676" w:rsidP="007527B6">
            <w:pPr>
              <w:rPr>
                <w:rFonts w:ascii="Source Sans Pro" w:eastAsia="Times New Roman" w:hAnsi="Source Sans Pro" w:cs="Times New Roman"/>
                <w:sz w:val="20"/>
                <w:szCs w:val="20"/>
              </w:rPr>
            </w:pPr>
            <w:r w:rsidRPr="000B0676">
              <w:rPr>
                <w:rFonts w:ascii="Source Sans Pro" w:eastAsia="Times New Roman" w:hAnsi="Source Sans Pro" w:cs="Arial"/>
                <w:sz w:val="20"/>
                <w:szCs w:val="20"/>
              </w:rPr>
              <w:t>Samples of service animal policies developed for those living in organizational housing programs. Viewers may need to copy and paste the link to the Seattle resource.</w:t>
            </w:r>
          </w:p>
        </w:tc>
        <w:tc>
          <w:tcPr>
            <w:tcW w:w="4680" w:type="dxa"/>
            <w:tcBorders>
              <w:top w:val="single" w:sz="4" w:space="0" w:color="auto"/>
              <w:bottom w:val="single" w:sz="4" w:space="0" w:color="auto"/>
              <w:right w:val="single" w:sz="4" w:space="0" w:color="auto"/>
            </w:tcBorders>
            <w:shd w:val="clear" w:color="auto" w:fill="auto"/>
            <w:vAlign w:val="center"/>
          </w:tcPr>
          <w:p w:rsidR="00CB2323" w:rsidRPr="000B0676" w:rsidRDefault="000B0676" w:rsidP="007527B6">
            <w:pPr>
              <w:rPr>
                <w:rFonts w:ascii="Source Sans Pro" w:eastAsia="Times New Roman" w:hAnsi="Source Sans Pro" w:cs="Times New Roman"/>
                <w:sz w:val="20"/>
                <w:szCs w:val="20"/>
              </w:rPr>
            </w:pPr>
            <w:r w:rsidRPr="000B0676">
              <w:rPr>
                <w:rFonts w:ascii="Source Sans Pro" w:eastAsia="Times New Roman" w:hAnsi="Source Sans Pro" w:cs="Times New Roman"/>
                <w:sz w:val="20"/>
                <w:szCs w:val="20"/>
              </w:rPr>
              <w:t>Operations &amp; Policies &gt; Access and Accommodation</w:t>
            </w:r>
          </w:p>
        </w:tc>
      </w:tr>
      <w:tr w:rsidR="007527B6" w:rsidRPr="00573087" w:rsidTr="00164D04">
        <w:trPr>
          <w:gridAfter w:val="1"/>
          <w:wAfter w:w="5804" w:type="dxa"/>
          <w:trHeight w:val="360"/>
        </w:trPr>
        <w:tc>
          <w:tcPr>
            <w:tcW w:w="2430"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Building/Room Use Agreements</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Property/Room Rental: Sample Agreement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E120A2" w:rsidP="007527B6">
            <w:pPr>
              <w:rPr>
                <w:rFonts w:ascii="Source Sans Pro" w:eastAsia="Times New Roman" w:hAnsi="Source Sans Pro" w:cs="Times New Roman"/>
                <w:color w:val="FA4616"/>
                <w:sz w:val="20"/>
                <w:szCs w:val="20"/>
              </w:rPr>
            </w:pPr>
            <w:hyperlink r:id="rId132" w:history="1">
              <w:r w:rsidR="007527B6" w:rsidRPr="006725A1">
                <w:rPr>
                  <w:rStyle w:val="Hyperlink"/>
                  <w:rFonts w:ascii="Source Sans Pro" w:eastAsia="Times New Roman" w:hAnsi="Source Sans Pro" w:cs="Times New Roman"/>
                  <w:color w:val="FA4616"/>
                  <w:sz w:val="20"/>
                  <w:szCs w:val="20"/>
                </w:rPr>
                <w:t>Sample Property Rental Agreement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agreements for rental of YWCA rooms or facilities.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Property Management</w:t>
            </w:r>
          </w:p>
        </w:tc>
      </w:tr>
      <w:tr w:rsidR="007527B6" w:rsidRPr="00573087" w:rsidTr="00164D04">
        <w:trPr>
          <w:gridAfter w:val="1"/>
          <w:wAfter w:w="5804" w:type="dxa"/>
          <w:trHeight w:val="360"/>
        </w:trPr>
        <w:tc>
          <w:tcPr>
            <w:tcW w:w="2430" w:type="dxa"/>
            <w:tcBorders>
              <w:top w:val="single" w:sz="4" w:space="0" w:color="auto"/>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Bullying Prevention Curriculums</w:t>
            </w:r>
            <w:r w:rsidRPr="00573087">
              <w:rPr>
                <w:rFonts w:ascii="Source Sans Pro" w:eastAsia="Times New Roman" w:hAnsi="Source Sans Pro" w:cs="Times New Roman"/>
                <w:color w:val="FA4616"/>
                <w:sz w:val="24"/>
                <w:szCs w:val="24"/>
              </w:rPr>
              <w:t xml:space="preserve">   See Program/Curriculum Examples</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sz w:val="20"/>
                <w:szCs w:val="20"/>
              </w:rPr>
            </w:pPr>
          </w:p>
        </w:tc>
        <w:tc>
          <w:tcPr>
            <w:tcW w:w="2252"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r>
      <w:tr w:rsidR="007527B6" w:rsidRPr="00573087" w:rsidTr="00164D04">
        <w:trPr>
          <w:gridAfter w:val="1"/>
          <w:wAfter w:w="5804" w:type="dxa"/>
          <w:trHeight w:val="360"/>
        </w:trPr>
        <w:tc>
          <w:tcPr>
            <w:tcW w:w="2430" w:type="dxa"/>
            <w:tcBorders>
              <w:top w:val="single" w:sz="4" w:space="0" w:color="auto"/>
              <w:left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Business and Operational Planning</w:t>
            </w:r>
          </w:p>
          <w:p w:rsidR="007527B6" w:rsidRPr="00573087" w:rsidRDefault="007527B6" w:rsidP="007527B6">
            <w:pPr>
              <w:rPr>
                <w:rFonts w:ascii="Source Sans Pro" w:hAnsi="Source Sans Pro"/>
                <w:color w:val="FF3300"/>
                <w:sz w:val="24"/>
                <w:szCs w:val="24"/>
              </w:rPr>
            </w:pPr>
            <w:r w:rsidRPr="00573087">
              <w:rPr>
                <w:rFonts w:ascii="Source Sans Pro" w:eastAsia="Times New Roman" w:hAnsi="Source Sans Pro" w:cs="Times New Roman"/>
                <w:bCs/>
                <w:color w:val="FF3300"/>
                <w:sz w:val="24"/>
                <w:szCs w:val="24"/>
              </w:rPr>
              <w:t xml:space="preserve">Also see </w:t>
            </w:r>
            <w:r w:rsidRPr="00573087">
              <w:rPr>
                <w:rFonts w:ascii="Source Sans Pro" w:hAnsi="Source Sans Pro"/>
                <w:color w:val="FF3300"/>
                <w:sz w:val="24"/>
                <w:szCs w:val="24"/>
              </w:rPr>
              <w:t>Strategic Planning</w:t>
            </w:r>
          </w:p>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 xml:space="preserve">Overviews, How </w:t>
            </w:r>
            <w:proofErr w:type="spellStart"/>
            <w:r w:rsidRPr="006725A1">
              <w:rPr>
                <w:rFonts w:ascii="Source Sans Pro" w:eastAsia="Times New Roman" w:hAnsi="Source Sans Pro" w:cs="Times New Roman"/>
                <w:b/>
                <w:sz w:val="20"/>
                <w:szCs w:val="20"/>
              </w:rPr>
              <w:t>Tos</w:t>
            </w:r>
            <w:proofErr w:type="spellEnd"/>
            <w:r w:rsidRPr="006725A1">
              <w:rPr>
                <w:rFonts w:ascii="Source Sans Pro" w:eastAsia="Times New Roman" w:hAnsi="Source Sans Pro" w:cs="Times New Roman"/>
                <w:b/>
                <w:sz w:val="20"/>
                <w:szCs w:val="20"/>
              </w:rPr>
              <w:t>, Tips and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E120A2" w:rsidP="007527B6">
            <w:pPr>
              <w:rPr>
                <w:rFonts w:ascii="Source Sans Pro" w:eastAsia="Times New Roman" w:hAnsi="Source Sans Pro" w:cs="Times New Roman"/>
                <w:color w:val="FA4616"/>
                <w:sz w:val="20"/>
                <w:szCs w:val="20"/>
              </w:rPr>
            </w:pPr>
            <w:hyperlink r:id="rId133" w:history="1">
              <w:r w:rsidR="007527B6" w:rsidRPr="006725A1">
                <w:rPr>
                  <w:rStyle w:val="Hyperlink"/>
                  <w:rFonts w:ascii="Source Sans Pro" w:eastAsia="Times New Roman" w:hAnsi="Source Sans Pro" w:cs="Times New Roman"/>
                  <w:color w:val="FA4616"/>
                  <w:sz w:val="20"/>
                  <w:szCs w:val="20"/>
                </w:rPr>
                <w:t>This Decade in the Life of Nonprofits: Expanding the Infrastructure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PowerPoint presentation outlining and providing strategies for mission alignment, developing partnerships, developing strategic business, funding and communications plans.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hideMark/>
          </w:tcPr>
          <w:p w:rsidR="007527B6" w:rsidRPr="006725A1" w:rsidRDefault="007527B6" w:rsidP="007527B6">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E120A2" w:rsidP="007527B6">
            <w:pPr>
              <w:rPr>
                <w:rFonts w:ascii="Source Sans Pro" w:hAnsi="Source Sans Pro"/>
                <w:sz w:val="20"/>
                <w:szCs w:val="20"/>
              </w:rPr>
            </w:pPr>
            <w:hyperlink r:id="rId134" w:history="1">
              <w:r w:rsidR="007527B6" w:rsidRPr="006725A1">
                <w:rPr>
                  <w:rStyle w:val="Hyperlink"/>
                  <w:rFonts w:ascii="Source Sans Pro" w:eastAsia="Times New Roman" w:hAnsi="Source Sans Pro" w:cs="Times New Roman"/>
                  <w:color w:val="FA4616"/>
                  <w:sz w:val="20"/>
                  <w:szCs w:val="20"/>
                </w:rPr>
                <w:t xml:space="preserve">The Operations Plan </w:t>
              </w:r>
              <w:proofErr w:type="gramStart"/>
              <w:r w:rsidR="007527B6" w:rsidRPr="006725A1">
                <w:rPr>
                  <w:rStyle w:val="Hyperlink"/>
                  <w:rFonts w:ascii="Source Sans Pro" w:eastAsia="Times New Roman" w:hAnsi="Source Sans Pro" w:cs="Times New Roman"/>
                  <w:color w:val="FA4616"/>
                  <w:sz w:val="20"/>
                  <w:szCs w:val="20"/>
                </w:rPr>
                <w:t>The</w:t>
              </w:r>
              <w:proofErr w:type="gramEnd"/>
              <w:r w:rsidR="007527B6" w:rsidRPr="006725A1">
                <w:rPr>
                  <w:rStyle w:val="Hyperlink"/>
                  <w:rFonts w:ascii="Source Sans Pro" w:eastAsia="Times New Roman" w:hAnsi="Source Sans Pro" w:cs="Times New Roman"/>
                  <w:color w:val="FA4616"/>
                  <w:sz w:val="20"/>
                  <w:szCs w:val="20"/>
                </w:rPr>
                <w:t xml:space="preserve"> Business Summary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overview and comprehensive guide for creating business and operational plans once an association’s capacity building and/or strategic plan has been developed.</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Business and Operational Planning</w:t>
            </w: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hideMark/>
          </w:tcPr>
          <w:p w:rsidR="007527B6" w:rsidRPr="006725A1" w:rsidRDefault="007527B6" w:rsidP="007527B6">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E120A2" w:rsidP="007527B6">
            <w:pPr>
              <w:rPr>
                <w:rFonts w:ascii="Source Sans Pro" w:hAnsi="Source Sans Pro"/>
                <w:sz w:val="20"/>
                <w:szCs w:val="20"/>
              </w:rPr>
            </w:pPr>
            <w:hyperlink r:id="rId135" w:history="1">
              <w:r w:rsidR="007527B6" w:rsidRPr="006725A1">
                <w:rPr>
                  <w:rStyle w:val="Hyperlink"/>
                  <w:rFonts w:ascii="Source Sans Pro" w:eastAsia="Times New Roman" w:hAnsi="Source Sans Pro" w:cs="Times New Roman"/>
                  <w:color w:val="FA4616"/>
                  <w:sz w:val="20"/>
                  <w:szCs w:val="20"/>
                </w:rPr>
                <w:t>The Nonprofit Business Plan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Summary of </w:t>
            </w:r>
            <w:proofErr w:type="spellStart"/>
            <w:r w:rsidRPr="006725A1">
              <w:rPr>
                <w:rFonts w:ascii="Source Sans Pro" w:eastAsia="Times New Roman" w:hAnsi="Source Sans Pro" w:cs="Times New Roman"/>
                <w:sz w:val="20"/>
                <w:szCs w:val="20"/>
              </w:rPr>
              <w:t>LaPiana’s</w:t>
            </w:r>
            <w:proofErr w:type="spellEnd"/>
            <w:r w:rsidRPr="006725A1">
              <w:rPr>
                <w:rFonts w:ascii="Source Sans Pro" w:eastAsia="Times New Roman" w:hAnsi="Source Sans Pro" w:cs="Times New Roman"/>
                <w:sz w:val="20"/>
                <w:szCs w:val="20"/>
              </w:rPr>
              <w:t xml:space="preserve"> publication by this name that includes free previews of its content and worksheets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Business and Operational Planning</w:t>
            </w: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hideMark/>
          </w:tcPr>
          <w:p w:rsidR="007527B6" w:rsidRPr="006725A1" w:rsidRDefault="007527B6" w:rsidP="007527B6">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E120A2" w:rsidP="007527B6">
            <w:pPr>
              <w:rPr>
                <w:rFonts w:ascii="Source Sans Pro" w:hAnsi="Source Sans Pro"/>
                <w:sz w:val="20"/>
                <w:szCs w:val="20"/>
              </w:rPr>
            </w:pPr>
            <w:hyperlink r:id="rId136" w:history="1">
              <w:r w:rsidR="007527B6" w:rsidRPr="006725A1">
                <w:rPr>
                  <w:rStyle w:val="Hyperlink"/>
                  <w:rFonts w:ascii="Source Sans Pro" w:eastAsia="Times New Roman" w:hAnsi="Source Sans Pro" w:cs="Times New Roman"/>
                  <w:color w:val="FA4616"/>
                  <w:sz w:val="20"/>
                  <w:szCs w:val="20"/>
                </w:rPr>
                <w:t>Planning Template Guide: The Nonprofit Plan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Center for Nonprofit Excellence, sample outlines and templates for developing business plans.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Business and Operational Planning</w:t>
            </w: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hideMark/>
          </w:tcPr>
          <w:p w:rsidR="007527B6" w:rsidRPr="006725A1" w:rsidRDefault="007527B6" w:rsidP="007527B6">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E120A2" w:rsidP="007527B6">
            <w:pPr>
              <w:rPr>
                <w:rFonts w:ascii="Source Sans Pro" w:hAnsi="Source Sans Pro"/>
                <w:sz w:val="20"/>
                <w:szCs w:val="20"/>
              </w:rPr>
            </w:pPr>
            <w:hyperlink r:id="rId137" w:history="1">
              <w:r w:rsidR="007527B6" w:rsidRPr="006725A1">
                <w:rPr>
                  <w:rStyle w:val="Hyperlink"/>
                  <w:rFonts w:ascii="Source Sans Pro" w:eastAsia="Times New Roman" w:hAnsi="Source Sans Pro" w:cs="Times New Roman"/>
                  <w:color w:val="FA4616"/>
                  <w:sz w:val="20"/>
                  <w:szCs w:val="20"/>
                </w:rPr>
                <w:t>Business Planning Tools for Nonprofit Organizations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SCORE, a model for developing a nonprofit business plan.</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Business and Operational Planning</w:t>
            </w: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E120A2" w:rsidP="007527B6">
            <w:pPr>
              <w:rPr>
                <w:rFonts w:ascii="Source Sans Pro" w:hAnsi="Source Sans Pro"/>
                <w:sz w:val="20"/>
                <w:szCs w:val="20"/>
              </w:rPr>
            </w:pPr>
            <w:hyperlink r:id="rId138"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The Operations Plan: Templates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Templates for developing </w:t>
            </w:r>
            <w:proofErr w:type="gramStart"/>
            <w:r w:rsidRPr="006725A1">
              <w:rPr>
                <w:rFonts w:ascii="Source Sans Pro" w:eastAsia="Times New Roman" w:hAnsi="Source Sans Pro" w:cs="Times New Roman"/>
                <w:sz w:val="20"/>
                <w:szCs w:val="20"/>
              </w:rPr>
              <w:t>an operations</w:t>
            </w:r>
            <w:proofErr w:type="gramEnd"/>
            <w:r w:rsidRPr="006725A1">
              <w:rPr>
                <w:rFonts w:ascii="Source Sans Pro" w:eastAsia="Times New Roman" w:hAnsi="Source Sans Pro" w:cs="Times New Roman"/>
                <w:sz w:val="20"/>
                <w:szCs w:val="20"/>
              </w:rPr>
              <w:t xml:space="preserve"> plan once an association’s capacity building and/or strategic plan has been developed.</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Business and Operational Planning</w:t>
            </w: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Goals-Evaluation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E120A2" w:rsidP="007527B6">
            <w:pPr>
              <w:rPr>
                <w:rFonts w:ascii="Source Sans Pro" w:eastAsia="Times New Roman" w:hAnsi="Source Sans Pro" w:cs="Times New Roman"/>
                <w:color w:val="FA4616"/>
                <w:sz w:val="20"/>
                <w:szCs w:val="20"/>
              </w:rPr>
            </w:pPr>
            <w:hyperlink r:id="rId139" w:tgtFrame="_blank" w:history="1">
              <w:r w:rsidR="007527B6" w:rsidRPr="006725A1">
                <w:rPr>
                  <w:rStyle w:val="Hyperlink"/>
                  <w:rFonts w:ascii="Source Sans Pro" w:hAnsi="Source Sans Pro" w:cs="Arial"/>
                  <w:color w:val="FF4616"/>
                  <w:sz w:val="20"/>
                  <w:szCs w:val="20"/>
                  <w:bdr w:val="none" w:sz="0" w:space="0" w:color="auto" w:frame="1"/>
                  <w:shd w:val="clear" w:color="auto" w:fill="FFFFFF"/>
                </w:rPr>
                <w:t>YWCA Goals and Outcomes Evaluation Worksheet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worksheets for defining outcomes for YWCA strategic and/or operational plans and tracking their progress.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Business and Operational Planning</w:t>
            </w: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Financial Continuity Planning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E120A2" w:rsidP="007527B6">
            <w:pPr>
              <w:rPr>
                <w:rFonts w:ascii="Source Sans Pro" w:eastAsia="Times New Roman" w:hAnsi="Source Sans Pro" w:cs="Times New Roman"/>
                <w:color w:val="FA4616"/>
                <w:sz w:val="20"/>
                <w:szCs w:val="20"/>
              </w:rPr>
            </w:pPr>
            <w:hyperlink r:id="rId140" w:history="1">
              <w:r w:rsidR="007527B6" w:rsidRPr="006725A1">
                <w:rPr>
                  <w:rStyle w:val="Hyperlink"/>
                  <w:rFonts w:ascii="Source Sans Pro" w:eastAsia="Times New Roman" w:hAnsi="Source Sans Pro" w:cs="Times New Roman"/>
                  <w:color w:val="FA4616"/>
                  <w:sz w:val="20"/>
                  <w:szCs w:val="20"/>
                </w:rPr>
                <w:t>Business Continuity Plan and Risk Management Overview </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online course designed to help organizations develop, implement, and test a workable plan to prevent the interruption of mission-critical services.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Contingency Planning</w:t>
            </w: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 xml:space="preserve">Planning </w:t>
            </w:r>
            <w:proofErr w:type="gramStart"/>
            <w:r w:rsidRPr="006725A1">
              <w:rPr>
                <w:rFonts w:ascii="Source Sans Pro" w:eastAsia="Times New Roman" w:hAnsi="Source Sans Pro" w:cs="Times New Roman"/>
                <w:b/>
                <w:sz w:val="20"/>
                <w:szCs w:val="20"/>
              </w:rPr>
              <w:t>In</w:t>
            </w:r>
            <w:proofErr w:type="gramEnd"/>
            <w:r w:rsidRPr="006725A1">
              <w:rPr>
                <w:rFonts w:ascii="Source Sans Pro" w:eastAsia="Times New Roman" w:hAnsi="Source Sans Pro" w:cs="Times New Roman"/>
                <w:b/>
                <w:sz w:val="20"/>
                <w:szCs w:val="20"/>
              </w:rPr>
              <w:t xml:space="preserve"> Uncertain Times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E120A2" w:rsidP="007527B6">
            <w:pPr>
              <w:rPr>
                <w:rFonts w:ascii="Source Sans Pro" w:hAnsi="Source Sans Pro"/>
                <w:sz w:val="20"/>
                <w:szCs w:val="20"/>
              </w:rPr>
            </w:pPr>
            <w:hyperlink r:id="rId141" w:history="1">
              <w:r w:rsidR="007527B6" w:rsidRPr="006725A1">
                <w:rPr>
                  <w:rStyle w:val="Hyperlink"/>
                  <w:rFonts w:ascii="Source Sans Pro" w:eastAsia="Times New Roman" w:hAnsi="Source Sans Pro" w:cs="Times New Roman"/>
                  <w:color w:val="FA4616"/>
                  <w:sz w:val="20"/>
                  <w:szCs w:val="20"/>
                </w:rPr>
                <w:t>Accelerate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by Harvard Business School’s John Kotter describing how to navigate in an era of ‘rapid-fire’ strategic challenges.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sidR="001477F1">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Nonprofit Sector Trends, Organizational Structure and Adaptive Capacity</w:t>
            </w: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Organizational Structure Planning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E120A2" w:rsidP="007527B6">
            <w:pPr>
              <w:rPr>
                <w:rFonts w:ascii="Source Sans Pro" w:eastAsia="Times New Roman" w:hAnsi="Source Sans Pro" w:cs="Times New Roman"/>
                <w:color w:val="FA4616"/>
                <w:sz w:val="20"/>
                <w:szCs w:val="20"/>
              </w:rPr>
            </w:pPr>
            <w:hyperlink r:id="rId142" w:history="1">
              <w:r w:rsidR="007527B6" w:rsidRPr="006725A1">
                <w:rPr>
                  <w:rStyle w:val="Hyperlink"/>
                  <w:rFonts w:ascii="Source Sans Pro" w:eastAsia="Times New Roman" w:hAnsi="Source Sans Pro" w:cs="Times New Roman"/>
                  <w:color w:val="FA4616"/>
                  <w:sz w:val="20"/>
                  <w:szCs w:val="20"/>
                </w:rPr>
                <w:t>Designing an Effective Organization Structure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the </w:t>
            </w:r>
            <w:proofErr w:type="spellStart"/>
            <w:r w:rsidRPr="006725A1">
              <w:rPr>
                <w:rFonts w:ascii="Source Sans Pro" w:eastAsia="Times New Roman" w:hAnsi="Source Sans Pro" w:cs="Times New Roman"/>
                <w:sz w:val="20"/>
                <w:szCs w:val="20"/>
              </w:rPr>
              <w:t>Bridgespan</w:t>
            </w:r>
            <w:proofErr w:type="spellEnd"/>
            <w:r w:rsidRPr="006725A1">
              <w:rPr>
                <w:rFonts w:ascii="Source Sans Pro" w:eastAsia="Times New Roman" w:hAnsi="Source Sans Pro" w:cs="Times New Roman"/>
                <w:sz w:val="20"/>
                <w:szCs w:val="20"/>
              </w:rPr>
              <w:t xml:space="preserve"> Group, a primer on effective organization design.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sidR="001477F1">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Nonprofit Sector Trends, Organizational Structure and Adaptive Capacity</w:t>
            </w: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Sustainability</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E120A2" w:rsidP="007527B6">
            <w:pPr>
              <w:rPr>
                <w:rFonts w:ascii="Source Sans Pro" w:eastAsia="Times New Roman" w:hAnsi="Source Sans Pro" w:cs="Times New Roman"/>
                <w:color w:val="FA4616"/>
                <w:sz w:val="20"/>
                <w:szCs w:val="20"/>
              </w:rPr>
            </w:pPr>
            <w:hyperlink r:id="rId143" w:history="1">
              <w:r w:rsidR="007527B6" w:rsidRPr="006725A1">
                <w:rPr>
                  <w:rStyle w:val="Hyperlink"/>
                  <w:rFonts w:ascii="Source Sans Pro" w:eastAsia="Times New Roman" w:hAnsi="Source Sans Pro" w:cs="Times New Roman"/>
                  <w:color w:val="FA4616"/>
                  <w:sz w:val="20"/>
                  <w:szCs w:val="20"/>
                </w:rPr>
                <w:t>Pillars of YWCA Planning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covering the importance of keeping mission, vision and values center stage.</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7527B6" w:rsidRPr="00573087" w:rsidTr="00164D04">
        <w:trPr>
          <w:gridAfter w:val="1"/>
          <w:wAfter w:w="5804" w:type="dxa"/>
          <w:trHeight w:val="360"/>
        </w:trPr>
        <w:tc>
          <w:tcPr>
            <w:tcW w:w="2430"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E120A2" w:rsidP="007527B6">
            <w:pPr>
              <w:rPr>
                <w:rFonts w:ascii="Source Sans Pro" w:eastAsia="Times New Roman" w:hAnsi="Source Sans Pro" w:cs="Times New Roman"/>
                <w:color w:val="FA4616"/>
                <w:sz w:val="20"/>
                <w:szCs w:val="20"/>
              </w:rPr>
            </w:pPr>
            <w:hyperlink r:id="rId144"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Dual Bottom Line Matrix Map Tool</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Zimmerman's Nonprofit Sustainability, a walk-through guide to the Dual Bottom Line Matrix Tool and its use.</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7527B6" w:rsidRPr="00573087" w:rsidTr="00164D04">
        <w:trPr>
          <w:gridAfter w:val="1"/>
          <w:wAfter w:w="5804" w:type="dxa"/>
          <w:trHeight w:val="360"/>
        </w:trPr>
        <w:tc>
          <w:tcPr>
            <w:tcW w:w="2430"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Business Structures</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Social Enterprise Business Structures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E120A2" w:rsidP="007527B6">
            <w:pPr>
              <w:rPr>
                <w:rFonts w:ascii="Source Sans Pro" w:eastAsia="Times New Roman" w:hAnsi="Source Sans Pro" w:cs="Times New Roman"/>
                <w:color w:val="FA4616"/>
                <w:sz w:val="20"/>
                <w:szCs w:val="20"/>
              </w:rPr>
            </w:pPr>
            <w:hyperlink r:id="rId145" w:history="1">
              <w:r w:rsidR="007527B6" w:rsidRPr="006725A1">
                <w:rPr>
                  <w:rStyle w:val="Hyperlink"/>
                  <w:rFonts w:ascii="Source Sans Pro" w:eastAsia="Times New Roman" w:hAnsi="Source Sans Pro" w:cs="Times New Roman"/>
                  <w:color w:val="FA4616"/>
                  <w:sz w:val="20"/>
                  <w:szCs w:val="20"/>
                </w:rPr>
                <w:t>Social Enterprise Business Structures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Descriptions of L3c and Benefit Corporations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Social Enterprise</w:t>
            </w:r>
          </w:p>
        </w:tc>
      </w:tr>
      <w:tr w:rsidR="007527B6" w:rsidRPr="00573087" w:rsidTr="00164D04">
        <w:trPr>
          <w:gridAfter w:val="1"/>
          <w:wAfter w:w="5804" w:type="dxa"/>
          <w:trHeight w:val="360"/>
        </w:trPr>
        <w:tc>
          <w:tcPr>
            <w:tcW w:w="2430" w:type="dxa"/>
            <w:tcBorders>
              <w:top w:val="single" w:sz="4" w:space="0" w:color="auto"/>
              <w:left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Bylaw Samples</w:t>
            </w: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u w:val="single"/>
              </w:rPr>
            </w:pPr>
            <w:r w:rsidRPr="006725A1">
              <w:rPr>
                <w:rFonts w:ascii="Source Sans Pro" w:eastAsia="Times New Roman" w:hAnsi="Source Sans Pro" w:cs="Times New Roman"/>
                <w:b/>
                <w:sz w:val="20"/>
                <w:szCs w:val="20"/>
              </w:rPr>
              <w:t>Bylaw Samples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E120A2" w:rsidP="007527B6">
            <w:pPr>
              <w:rPr>
                <w:rFonts w:ascii="Source Sans Pro" w:eastAsia="Times New Roman" w:hAnsi="Source Sans Pro" w:cs="Times New Roman"/>
                <w:color w:val="FA4616"/>
                <w:sz w:val="20"/>
                <w:szCs w:val="20"/>
              </w:rPr>
            </w:pPr>
            <w:hyperlink r:id="rId146" w:history="1">
              <w:r w:rsidR="007527B6" w:rsidRPr="006725A1">
                <w:rPr>
                  <w:rStyle w:val="Hyperlink"/>
                  <w:rFonts w:ascii="Source Sans Pro" w:eastAsia="Times New Roman" w:hAnsi="Source Sans Pro" w:cs="Times New Roman"/>
                  <w:color w:val="FA4616"/>
                  <w:sz w:val="20"/>
                  <w:szCs w:val="20"/>
                </w:rPr>
                <w:t>Governance Structures: Membership and Directorship Bylaws Considerations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Points to consider when determining whether to operate with bylaws that follow a voting membership model or a directorship model.</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Governance</w:t>
            </w:r>
          </w:p>
        </w:tc>
      </w:tr>
      <w:tr w:rsidR="007527B6" w:rsidRPr="00573087" w:rsidTr="00164D04">
        <w:trPr>
          <w:gridAfter w:val="1"/>
          <w:wAfter w:w="5804" w:type="dxa"/>
          <w:trHeight w:val="36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sz w:val="20"/>
                <w:szCs w:val="20"/>
                <w:u w:val="single"/>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E120A2" w:rsidP="007527B6">
            <w:pPr>
              <w:rPr>
                <w:rFonts w:ascii="Source Sans Pro" w:eastAsia="Times New Roman" w:hAnsi="Source Sans Pro" w:cs="Times New Roman"/>
                <w:sz w:val="20"/>
                <w:szCs w:val="20"/>
              </w:rPr>
            </w:pPr>
            <w:hyperlink r:id="rId147" w:history="1">
              <w:r w:rsidR="007527B6" w:rsidRPr="006725A1">
                <w:rPr>
                  <w:rStyle w:val="Hyperlink"/>
                  <w:rFonts w:ascii="Source Sans Pro" w:eastAsia="Times New Roman" w:hAnsi="Source Sans Pro" w:cs="Times New Roman"/>
                  <w:color w:val="FA4616"/>
                  <w:sz w:val="20"/>
                  <w:szCs w:val="20"/>
                </w:rPr>
                <w:t>YWCA Bylaw Development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sample to guide the development of YWCA local Association Bylaws</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Intranet &gt; Our YWCA &gt; Membership Requirements &gt; Association Bylaw Guide</w:t>
            </w:r>
          </w:p>
        </w:tc>
      </w:tr>
      <w:tr w:rsidR="007527B6" w:rsidRPr="00573087" w:rsidTr="00164D04">
        <w:trPr>
          <w:gridAfter w:val="1"/>
          <w:wAfter w:w="5804" w:type="dxa"/>
          <w:trHeight w:val="360"/>
        </w:trPr>
        <w:tc>
          <w:tcPr>
            <w:tcW w:w="2430"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A31AAA" w:rsidRDefault="00E120A2" w:rsidP="007527B6">
            <w:pPr>
              <w:rPr>
                <w:rFonts w:ascii="Source Sans Pro" w:eastAsia="Times New Roman" w:hAnsi="Source Sans Pro" w:cs="Times New Roman"/>
                <w:color w:val="FA4616"/>
                <w:sz w:val="20"/>
                <w:szCs w:val="20"/>
              </w:rPr>
            </w:pPr>
            <w:hyperlink r:id="rId148" w:history="1">
              <w:r w:rsidR="007527B6" w:rsidRPr="00A31AAA">
                <w:rPr>
                  <w:rStyle w:val="Hyperlink"/>
                  <w:rFonts w:ascii="Source Sans Pro" w:hAnsi="Source Sans Pro" w:cs="Arial"/>
                  <w:color w:val="FF4616"/>
                  <w:sz w:val="20"/>
                  <w:szCs w:val="20"/>
                  <w:bdr w:val="none" w:sz="0" w:space="0" w:color="auto" w:frame="1"/>
                  <w:shd w:val="clear" w:color="auto" w:fill="FFFFFF"/>
                </w:rPr>
                <w:t>YWCA Bylaw Samples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Link to YWCA bylaw sample template </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Governance</w:t>
            </w:r>
          </w:p>
        </w:tc>
      </w:tr>
      <w:tr w:rsidR="007527B6" w:rsidRPr="00573087" w:rsidTr="00164D04">
        <w:trPr>
          <w:gridAfter w:val="1"/>
          <w:wAfter w:w="5804" w:type="dxa"/>
          <w:trHeight w:val="557"/>
        </w:trPr>
        <w:tc>
          <w:tcPr>
            <w:tcW w:w="2430" w:type="dxa"/>
            <w:tcBorders>
              <w:top w:val="single" w:sz="4" w:space="0" w:color="auto"/>
              <w:left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Capacity Building</w:t>
            </w:r>
          </w:p>
          <w:p w:rsidR="007527B6" w:rsidRPr="00573087" w:rsidRDefault="007527B6" w:rsidP="007527B6">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Strategic Thinking and Planning</w:t>
            </w:r>
          </w:p>
        </w:tc>
        <w:tc>
          <w:tcPr>
            <w:tcW w:w="2249" w:type="dxa"/>
            <w:tcBorders>
              <w:top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About Capacity Building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E120A2" w:rsidP="007527B6">
            <w:pPr>
              <w:rPr>
                <w:rFonts w:ascii="Source Sans Pro" w:eastAsia="Times New Roman" w:hAnsi="Source Sans Pro" w:cs="Times New Roman"/>
                <w:color w:val="FA4616"/>
                <w:sz w:val="20"/>
                <w:szCs w:val="20"/>
                <w:u w:val="single"/>
              </w:rPr>
            </w:pPr>
            <w:hyperlink r:id="rId149" w:history="1">
              <w:r w:rsidR="007527B6" w:rsidRPr="006725A1">
                <w:rPr>
                  <w:rFonts w:ascii="Source Sans Pro" w:eastAsia="Times New Roman" w:hAnsi="Source Sans Pro" w:cs="Times New Roman"/>
                  <w:color w:val="FA4616"/>
                  <w:sz w:val="20"/>
                  <w:szCs w:val="20"/>
                  <w:u w:val="single"/>
                </w:rPr>
                <w:t>Capacity Building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Capacity building defined, including its importance and essential qualities of successful efforts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Capacity Building Overview</w:t>
            </w:r>
          </w:p>
        </w:tc>
      </w:tr>
      <w:tr w:rsidR="007527B6" w:rsidRPr="00573087" w:rsidTr="00164D04">
        <w:trPr>
          <w:gridAfter w:val="1"/>
          <w:wAfter w:w="5804" w:type="dxa"/>
          <w:trHeight w:val="638"/>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E120A2" w:rsidP="007527B6">
            <w:pPr>
              <w:rPr>
                <w:rFonts w:ascii="Source Sans Pro" w:eastAsia="Times New Roman" w:hAnsi="Source Sans Pro" w:cs="Times New Roman"/>
                <w:color w:val="FA4616"/>
                <w:sz w:val="20"/>
                <w:szCs w:val="20"/>
                <w:u w:val="single"/>
              </w:rPr>
            </w:pPr>
            <w:hyperlink r:id="rId150" w:history="1">
              <w:r w:rsidR="007527B6" w:rsidRPr="006725A1">
                <w:rPr>
                  <w:rFonts w:ascii="Source Sans Pro" w:eastAsia="Times New Roman" w:hAnsi="Source Sans Pro" w:cs="Times New Roman"/>
                  <w:color w:val="FA4616"/>
                  <w:sz w:val="20"/>
                  <w:szCs w:val="20"/>
                  <w:u w:val="single"/>
                </w:rPr>
                <w:t>About the YWCA Capacity Building Toolkit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Descriptions of the Toolkit’s four steps and tools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Capacity Building Toolkit</w:t>
            </w:r>
          </w:p>
        </w:tc>
      </w:tr>
      <w:tr w:rsidR="007527B6" w:rsidRPr="00573087" w:rsidTr="00164D04">
        <w:trPr>
          <w:gridAfter w:val="1"/>
          <w:wAfter w:w="5804" w:type="dxa"/>
          <w:trHeight w:val="62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Capacity Building Assessment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E120A2" w:rsidP="007527B6">
            <w:pPr>
              <w:rPr>
                <w:rFonts w:ascii="Source Sans Pro" w:eastAsia="Times New Roman" w:hAnsi="Source Sans Pro" w:cs="Times New Roman"/>
                <w:color w:val="FA4616"/>
                <w:sz w:val="20"/>
                <w:szCs w:val="20"/>
                <w:u w:val="single"/>
              </w:rPr>
            </w:pPr>
            <w:hyperlink r:id="rId151" w:history="1">
              <w:r w:rsidR="007527B6" w:rsidRPr="006725A1">
                <w:rPr>
                  <w:rFonts w:ascii="Source Sans Pro" w:eastAsia="Times New Roman" w:hAnsi="Source Sans Pro" w:cs="Times New Roman"/>
                  <w:color w:val="FA4616"/>
                  <w:sz w:val="20"/>
                  <w:szCs w:val="20"/>
                  <w:u w:val="single"/>
                </w:rPr>
                <w:t>Capacity Building Assessment-Short Form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abridged capacity building assessment form, extracted from Tool and Step #1 for use as a companion tool.</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Capacity Building Toolkit</w:t>
            </w:r>
          </w:p>
        </w:tc>
      </w:tr>
      <w:tr w:rsidR="007527B6" w:rsidRPr="00573087" w:rsidTr="00164D04">
        <w:trPr>
          <w:gridAfter w:val="1"/>
          <w:wAfter w:w="5804" w:type="dxa"/>
          <w:trHeight w:val="62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Capacity Building Steps and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E120A2" w:rsidP="007527B6">
            <w:pPr>
              <w:rPr>
                <w:rFonts w:ascii="Source Sans Pro" w:eastAsia="Times New Roman" w:hAnsi="Source Sans Pro" w:cs="Times New Roman"/>
                <w:color w:val="FA4616"/>
                <w:sz w:val="20"/>
                <w:szCs w:val="20"/>
                <w:u w:val="single"/>
              </w:rPr>
            </w:pPr>
            <w:hyperlink r:id="rId152" w:history="1">
              <w:r w:rsidR="007527B6" w:rsidRPr="006725A1">
                <w:rPr>
                  <w:rFonts w:ascii="Source Sans Pro" w:eastAsia="Times New Roman" w:hAnsi="Source Sans Pro" w:cs="Times New Roman"/>
                  <w:color w:val="FA4616"/>
                  <w:sz w:val="20"/>
                  <w:szCs w:val="20"/>
                  <w:u w:val="single"/>
                </w:rPr>
                <w:t>Capacity Building Tool and Step #1</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How to and worksheets for Capacity Tool and Step #1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Capacity Building Toolkit</w:t>
            </w:r>
          </w:p>
        </w:tc>
      </w:tr>
      <w:tr w:rsidR="007527B6" w:rsidRPr="00573087" w:rsidTr="00164D04">
        <w:trPr>
          <w:gridAfter w:val="1"/>
          <w:wAfter w:w="5804" w:type="dxa"/>
          <w:trHeight w:val="62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E120A2" w:rsidP="007527B6">
            <w:pPr>
              <w:rPr>
                <w:rFonts w:ascii="Source Sans Pro" w:eastAsia="Times New Roman" w:hAnsi="Source Sans Pro" w:cs="Times New Roman"/>
                <w:color w:val="FA4616"/>
                <w:sz w:val="20"/>
                <w:szCs w:val="20"/>
                <w:u w:val="single"/>
              </w:rPr>
            </w:pPr>
            <w:hyperlink r:id="rId153" w:history="1">
              <w:r w:rsidR="007527B6" w:rsidRPr="006725A1">
                <w:rPr>
                  <w:rFonts w:ascii="Source Sans Pro" w:eastAsia="Times New Roman" w:hAnsi="Source Sans Pro" w:cs="Times New Roman"/>
                  <w:color w:val="FA4616"/>
                  <w:sz w:val="20"/>
                  <w:szCs w:val="20"/>
                  <w:u w:val="single"/>
                </w:rPr>
                <w:t>Capacity Building Tool and Step #2</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How to and worksheets for Capacity Tool and Step #2</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Capacity Building Toolkit</w:t>
            </w:r>
          </w:p>
        </w:tc>
      </w:tr>
      <w:tr w:rsidR="007527B6" w:rsidRPr="00573087" w:rsidTr="00164D04">
        <w:trPr>
          <w:gridAfter w:val="1"/>
          <w:wAfter w:w="5804" w:type="dxa"/>
          <w:trHeight w:val="71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E120A2" w:rsidP="007527B6">
            <w:pPr>
              <w:rPr>
                <w:rFonts w:ascii="Source Sans Pro" w:eastAsia="Times New Roman" w:hAnsi="Source Sans Pro" w:cs="Times New Roman"/>
                <w:color w:val="FA4616"/>
                <w:sz w:val="20"/>
                <w:szCs w:val="20"/>
                <w:u w:val="single"/>
              </w:rPr>
            </w:pPr>
            <w:hyperlink r:id="rId154" w:history="1">
              <w:r w:rsidR="007527B6" w:rsidRPr="006725A1">
                <w:rPr>
                  <w:rFonts w:ascii="Source Sans Pro" w:eastAsia="Times New Roman" w:hAnsi="Source Sans Pro" w:cs="Times New Roman"/>
                  <w:color w:val="FA4616"/>
                  <w:sz w:val="20"/>
                  <w:szCs w:val="20"/>
                  <w:u w:val="single"/>
                </w:rPr>
                <w:t>Capacity Building Tool and Step #3</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How to and worksheets for Capacity Tool and Step #3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Capacity Building Toolkit</w:t>
            </w:r>
          </w:p>
        </w:tc>
      </w:tr>
      <w:tr w:rsidR="007527B6" w:rsidRPr="00573087" w:rsidTr="00164D04">
        <w:trPr>
          <w:gridAfter w:val="1"/>
          <w:wAfter w:w="5804" w:type="dxa"/>
          <w:trHeight w:val="765"/>
        </w:trPr>
        <w:tc>
          <w:tcPr>
            <w:tcW w:w="2430"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E120A2" w:rsidP="007527B6">
            <w:pPr>
              <w:rPr>
                <w:rFonts w:ascii="Source Sans Pro" w:eastAsia="Times New Roman" w:hAnsi="Source Sans Pro" w:cs="Times New Roman"/>
                <w:color w:val="FA4616"/>
                <w:sz w:val="20"/>
                <w:szCs w:val="20"/>
                <w:u w:val="single"/>
              </w:rPr>
            </w:pPr>
            <w:hyperlink r:id="rId155" w:history="1">
              <w:r w:rsidR="007527B6" w:rsidRPr="006725A1">
                <w:rPr>
                  <w:rFonts w:ascii="Source Sans Pro" w:eastAsia="Times New Roman" w:hAnsi="Source Sans Pro" w:cs="Times New Roman"/>
                  <w:color w:val="FA4616"/>
                  <w:sz w:val="20"/>
                  <w:szCs w:val="20"/>
                  <w:u w:val="single"/>
                </w:rPr>
                <w:t>Capacity Building Tool and Step #4</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How to and worksheets for Capacity Tool and Step #4</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Capacity Building Toolkit</w:t>
            </w:r>
          </w:p>
        </w:tc>
      </w:tr>
      <w:tr w:rsidR="007527B6" w:rsidRPr="00573087" w:rsidTr="00164D04">
        <w:trPr>
          <w:gridAfter w:val="1"/>
          <w:wAfter w:w="5804" w:type="dxa"/>
          <w:trHeight w:val="1493"/>
        </w:trPr>
        <w:tc>
          <w:tcPr>
            <w:tcW w:w="2430"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 xml:space="preserve">Capacity Building: </w:t>
            </w:r>
            <w:r w:rsidRPr="00573087">
              <w:rPr>
                <w:rFonts w:ascii="Source Sans Pro" w:eastAsia="Times New Roman" w:hAnsi="Source Sans Pro" w:cs="Times New Roman"/>
                <w:color w:val="FA4616"/>
                <w:sz w:val="24"/>
                <w:szCs w:val="24"/>
              </w:rPr>
              <w:t>Additional Resources</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Web-links for Additional Capacity Building Resources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E120A2" w:rsidP="007527B6">
            <w:pPr>
              <w:rPr>
                <w:rFonts w:ascii="Source Sans Pro" w:eastAsia="Times New Roman" w:hAnsi="Source Sans Pro" w:cs="Times New Roman"/>
                <w:color w:val="FA4616"/>
                <w:sz w:val="20"/>
                <w:szCs w:val="20"/>
                <w:u w:val="single"/>
              </w:rPr>
            </w:pPr>
            <w:hyperlink r:id="rId156" w:history="1">
              <w:r w:rsidR="007527B6" w:rsidRPr="006725A1">
                <w:rPr>
                  <w:rFonts w:ascii="Source Sans Pro" w:eastAsia="Times New Roman" w:hAnsi="Source Sans Pro" w:cs="Times New Roman"/>
                  <w:color w:val="FA4616"/>
                  <w:sz w:val="20"/>
                  <w:szCs w:val="20"/>
                  <w:u w:val="single"/>
                </w:rPr>
                <w:t>Web Links to Additional Capacity Building and Strategic Planning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report by the National Council of Nonprofits that addresses how the current government contract system undermines the delivery of high quality services and practical solutions that could be adopted to strengthen the government-nonprofit contracting relationship while ensuring higher-performing partners and cost savings for taxpayers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sidR="001477F1">
              <w:rPr>
                <w:rFonts w:ascii="Source Sans Pro" w:eastAsia="Times New Roman" w:hAnsi="Source Sans Pro" w:cs="Times New Roman"/>
                <w:sz w:val="20"/>
                <w:szCs w:val="20"/>
              </w:rPr>
              <w:t>Planning Trends and Tools</w:t>
            </w:r>
          </w:p>
        </w:tc>
      </w:tr>
      <w:tr w:rsidR="007527B6" w:rsidRPr="00573087" w:rsidTr="00164D04">
        <w:trPr>
          <w:gridAfter w:val="1"/>
          <w:wAfter w:w="5804" w:type="dxa"/>
          <w:trHeight w:val="675"/>
        </w:trPr>
        <w:tc>
          <w:tcPr>
            <w:tcW w:w="2430"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Capital Campaigns:</w:t>
            </w:r>
            <w:r w:rsidRPr="00573087">
              <w:rPr>
                <w:rFonts w:ascii="Source Sans Pro" w:eastAsia="Times New Roman" w:hAnsi="Source Sans Pro" w:cs="Times New Roman"/>
                <w:color w:val="FA4616"/>
                <w:sz w:val="24"/>
                <w:szCs w:val="24"/>
              </w:rPr>
              <w:t xml:space="preserve"> See Fundraising-Capital Campaigns</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2252"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color w:val="FA4616"/>
                <w:sz w:val="20"/>
                <w:szCs w:val="20"/>
              </w:rPr>
            </w:pPr>
            <w:r w:rsidRPr="006725A1">
              <w:rPr>
                <w:rFonts w:ascii="Source Sans Pro" w:eastAsia="Times New Roman" w:hAnsi="Source Sans Pro" w:cs="Times New Roman"/>
                <w:color w:val="FA4616"/>
                <w:sz w:val="20"/>
                <w:szCs w:val="20"/>
              </w:rPr>
              <w:t> </w:t>
            </w:r>
          </w:p>
        </w:tc>
        <w:tc>
          <w:tcPr>
            <w:tcW w:w="3240"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7527B6" w:rsidRPr="00573087" w:rsidTr="00164D04">
        <w:trPr>
          <w:gridAfter w:val="1"/>
          <w:wAfter w:w="5804" w:type="dxa"/>
          <w:trHeight w:val="638"/>
        </w:trPr>
        <w:tc>
          <w:tcPr>
            <w:tcW w:w="2430"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Capital Project Planning</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Capital Planning Budget Worksheet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E120A2" w:rsidP="007527B6">
            <w:pPr>
              <w:rPr>
                <w:rFonts w:ascii="Source Sans Pro" w:eastAsia="Times New Roman" w:hAnsi="Source Sans Pro" w:cs="Times New Roman"/>
                <w:color w:val="FA4616"/>
                <w:sz w:val="20"/>
                <w:szCs w:val="20"/>
                <w:u w:val="single"/>
              </w:rPr>
            </w:pPr>
            <w:hyperlink r:id="rId157" w:history="1">
              <w:r w:rsidR="007527B6" w:rsidRPr="006725A1">
                <w:rPr>
                  <w:rFonts w:ascii="Source Sans Pro" w:eastAsia="Times New Roman" w:hAnsi="Source Sans Pro" w:cs="Times New Roman"/>
                  <w:color w:val="FA4616"/>
                  <w:sz w:val="20"/>
                  <w:szCs w:val="20"/>
                  <w:u w:val="single"/>
                </w:rPr>
                <w:t>Budget Development Template</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Sample worksheets to figure YWCA operations budgets, unit costs, and unit income and capital project budgets.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Short Term Budgeting and Initiatives Planning &gt; YWCA Mission-Based Annual and Initiative Budgeting</w:t>
            </w:r>
          </w:p>
        </w:tc>
      </w:tr>
      <w:tr w:rsidR="007527B6" w:rsidRPr="00573087" w:rsidTr="00164D04">
        <w:trPr>
          <w:gridAfter w:val="1"/>
          <w:wAfter w:w="5804" w:type="dxa"/>
          <w:trHeight w:val="765"/>
        </w:trPr>
        <w:tc>
          <w:tcPr>
            <w:tcW w:w="2430"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Case Statements</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Overview/Sample Outline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E120A2" w:rsidP="007527B6">
            <w:pPr>
              <w:rPr>
                <w:rFonts w:ascii="Source Sans Pro" w:eastAsia="Times New Roman" w:hAnsi="Source Sans Pro" w:cs="Times New Roman"/>
                <w:color w:val="FA4616"/>
                <w:sz w:val="20"/>
                <w:szCs w:val="20"/>
                <w:u w:val="single"/>
              </w:rPr>
            </w:pPr>
            <w:hyperlink r:id="rId158" w:history="1">
              <w:r w:rsidR="007527B6" w:rsidRPr="006725A1">
                <w:rPr>
                  <w:rFonts w:ascii="Source Sans Pro" w:eastAsia="Times New Roman" w:hAnsi="Source Sans Pro" w:cs="Times New Roman"/>
                  <w:color w:val="FA4616"/>
                  <w:sz w:val="20"/>
                  <w:szCs w:val="20"/>
                  <w:u w:val="single"/>
                </w:rPr>
                <w:t>Making Your Case: In-house First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short guide to writing a short case statement to justify the organization's existence and provide a common understanding from which to think and plan strategically, in unity.</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7527B6" w:rsidRPr="00573087" w:rsidTr="00164D04">
        <w:trPr>
          <w:gridAfter w:val="1"/>
          <w:wAfter w:w="5804" w:type="dxa"/>
          <w:trHeight w:val="360"/>
        </w:trPr>
        <w:tc>
          <w:tcPr>
            <w:tcW w:w="2430"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CEOs   </w:t>
            </w:r>
            <w:r w:rsidRPr="00573087">
              <w:rPr>
                <w:rFonts w:ascii="Source Sans Pro" w:eastAsia="Times New Roman" w:hAnsi="Source Sans Pro" w:cs="Times New Roman"/>
                <w:color w:val="FA4616"/>
                <w:sz w:val="24"/>
                <w:szCs w:val="24"/>
              </w:rPr>
              <w:t>See ED/CEOs</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w:t>
            </w:r>
          </w:p>
        </w:tc>
        <w:tc>
          <w:tcPr>
            <w:tcW w:w="2252" w:type="dxa"/>
            <w:tcBorders>
              <w:top w:val="single" w:sz="4" w:space="0" w:color="auto"/>
              <w:left w:val="nil"/>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color w:val="FA4616"/>
                <w:sz w:val="20"/>
                <w:szCs w:val="20"/>
                <w:u w:val="single"/>
              </w:rPr>
            </w:pPr>
            <w:r w:rsidRPr="006725A1">
              <w:rPr>
                <w:rFonts w:ascii="Source Sans Pro" w:eastAsia="Times New Roman" w:hAnsi="Source Sans Pro" w:cs="Times New Roman"/>
                <w:color w:val="FA4616"/>
                <w:sz w:val="20"/>
                <w:szCs w:val="20"/>
                <w:u w:val="single"/>
              </w:rPr>
              <w:t> </w:t>
            </w:r>
          </w:p>
        </w:tc>
        <w:tc>
          <w:tcPr>
            <w:tcW w:w="3240"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7527B6"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bCs/>
                <w:color w:val="FA4616"/>
                <w:sz w:val="28"/>
                <w:szCs w:val="28"/>
              </w:rPr>
              <w:t>Change Management</w:t>
            </w: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b/>
                <w:bCs/>
                <w:sz w:val="20"/>
                <w:szCs w:val="20"/>
              </w:rPr>
              <w:t>Overview, Tips,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E120A2" w:rsidP="007527B6">
            <w:pPr>
              <w:rPr>
                <w:rFonts w:ascii="Source Sans Pro" w:eastAsia="Times New Roman" w:hAnsi="Source Sans Pro" w:cs="Times New Roman"/>
                <w:color w:val="FA4616"/>
                <w:sz w:val="20"/>
                <w:szCs w:val="20"/>
                <w:u w:val="single"/>
              </w:rPr>
            </w:pPr>
            <w:hyperlink r:id="rId159" w:history="1">
              <w:r w:rsidR="007527B6" w:rsidRPr="006725A1">
                <w:rPr>
                  <w:rFonts w:ascii="Source Sans Pro" w:eastAsia="Times New Roman" w:hAnsi="Source Sans Pro" w:cs="Times New Roman"/>
                  <w:color w:val="FA4616"/>
                  <w:sz w:val="20"/>
                  <w:szCs w:val="20"/>
                  <w:u w:val="single"/>
                </w:rPr>
                <w:t>Change Management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comprehensive look at the change management process.    </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sidR="001477F1">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Logic Models, Theory of Change and Change Management</w:t>
            </w:r>
          </w:p>
        </w:tc>
      </w:tr>
      <w:tr w:rsidR="007527B6"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E120A2" w:rsidP="007527B6">
            <w:pPr>
              <w:rPr>
                <w:rFonts w:ascii="Source Sans Pro" w:eastAsia="Times New Roman" w:hAnsi="Source Sans Pro" w:cs="Times New Roman"/>
                <w:color w:val="FA4616"/>
                <w:sz w:val="20"/>
                <w:szCs w:val="20"/>
                <w:u w:val="single"/>
              </w:rPr>
            </w:pPr>
            <w:hyperlink r:id="rId160" w:history="1">
              <w:r w:rsidR="007527B6" w:rsidRPr="006725A1">
                <w:rPr>
                  <w:rFonts w:ascii="Source Sans Pro" w:eastAsia="Times New Roman" w:hAnsi="Source Sans Pro" w:cs="Times New Roman"/>
                  <w:color w:val="FA4616"/>
                  <w:sz w:val="20"/>
                  <w:szCs w:val="20"/>
                  <w:u w:val="single"/>
                </w:rPr>
                <w:t>Achieving Excellence Through the Change Process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presentation outlining pathways to excellence through change processes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sidR="001477F1">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Logic Models, Theory of Change and Change Management</w:t>
            </w:r>
          </w:p>
        </w:tc>
      </w:tr>
      <w:tr w:rsidR="007527B6"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lastRenderedPageBreak/>
              <w:t>Childcare/Young Children</w:t>
            </w:r>
          </w:p>
          <w:p w:rsidR="007527B6" w:rsidRPr="00573087" w:rsidRDefault="007527B6" w:rsidP="007527B6">
            <w:pPr>
              <w:ind w:hanging="18"/>
              <w:rPr>
                <w:rFonts w:ascii="Source Sans Pro" w:eastAsia="Times New Roman" w:hAnsi="Source Sans Pro" w:cs="Times New Roman"/>
                <w:color w:val="FF3300"/>
                <w:sz w:val="24"/>
                <w:szCs w:val="24"/>
              </w:rPr>
            </w:pPr>
            <w:r w:rsidRPr="00573087">
              <w:rPr>
                <w:rFonts w:ascii="Source Sans Pro" w:eastAsia="Times New Roman" w:hAnsi="Source Sans Pro" w:cs="Times New Roman"/>
                <w:color w:val="FF3300"/>
                <w:sz w:val="24"/>
                <w:szCs w:val="24"/>
              </w:rPr>
              <w:t>Also see Program Curriculum Examples</w:t>
            </w:r>
          </w:p>
          <w:p w:rsidR="007527B6" w:rsidRPr="00573087" w:rsidRDefault="007527B6" w:rsidP="007527B6">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Access to Childcare</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E120A2" w:rsidP="007527B6">
            <w:pPr>
              <w:textAlignment w:val="baseline"/>
              <w:rPr>
                <w:rStyle w:val="Hyperlink"/>
                <w:rFonts w:ascii="Source Sans Pro" w:hAnsi="Source Sans Pro" w:cs="Arial"/>
                <w:color w:val="FA4616"/>
                <w:sz w:val="20"/>
                <w:szCs w:val="20"/>
              </w:rPr>
            </w:pPr>
            <w:hyperlink r:id="rId161" w:anchor="epi-toc-6" w:history="1">
              <w:r w:rsidR="007527B6" w:rsidRPr="006725A1">
                <w:rPr>
                  <w:rStyle w:val="Hyperlink"/>
                  <w:rFonts w:ascii="Source Sans Pro" w:hAnsi="Source Sans Pro" w:cs="Arial"/>
                  <w:color w:val="FA4616"/>
                  <w:sz w:val="20"/>
                  <w:szCs w:val="20"/>
                </w:rPr>
                <w:t>High quality childcare is out of reach for working families</w:t>
              </w:r>
            </w:hyperlink>
          </w:p>
          <w:p w:rsidR="007527B6" w:rsidRPr="006725A1" w:rsidRDefault="007527B6" w:rsidP="007527B6">
            <w:pPr>
              <w:spacing w:line="72" w:lineRule="auto"/>
              <w:textAlignment w:val="baseline"/>
              <w:rPr>
                <w:rStyle w:val="Hyperlink"/>
                <w:rFonts w:ascii="Source Sans Pro" w:hAnsi="Source Sans Pro" w:cs="Arial"/>
                <w:sz w:val="20"/>
                <w:szCs w:val="20"/>
              </w:rPr>
            </w:pPr>
          </w:p>
          <w:p w:rsidR="007527B6" w:rsidRPr="006725A1" w:rsidRDefault="007527B6" w:rsidP="007527B6">
            <w:pPr>
              <w:textAlignment w:val="baseline"/>
              <w:rPr>
                <w:rStyle w:val="Hyperlink"/>
                <w:rFonts w:ascii="Source Sans Pro" w:hAnsi="Source Sans Pro" w:cs="Arial"/>
                <w:color w:val="auto"/>
                <w:sz w:val="20"/>
                <w:szCs w:val="20"/>
                <w:u w:val="none"/>
              </w:rPr>
            </w:pPr>
            <w:r w:rsidRPr="006725A1">
              <w:rPr>
                <w:rStyle w:val="Hyperlink"/>
                <w:rFonts w:ascii="Source Sans Pro" w:hAnsi="Source Sans Pro" w:cs="Arial"/>
                <w:color w:val="auto"/>
                <w:sz w:val="20"/>
                <w:szCs w:val="20"/>
                <w:u w:val="none"/>
              </w:rPr>
              <w:t>and</w:t>
            </w:r>
          </w:p>
          <w:p w:rsidR="007527B6" w:rsidRPr="006725A1" w:rsidRDefault="007527B6" w:rsidP="007527B6">
            <w:pPr>
              <w:spacing w:line="72" w:lineRule="auto"/>
              <w:textAlignment w:val="baseline"/>
              <w:rPr>
                <w:rStyle w:val="Hyperlink"/>
                <w:rFonts w:ascii="Source Sans Pro" w:hAnsi="Source Sans Pro" w:cs="Arial"/>
                <w:sz w:val="20"/>
                <w:szCs w:val="20"/>
              </w:rPr>
            </w:pPr>
          </w:p>
          <w:p w:rsidR="007527B6" w:rsidRPr="006725A1" w:rsidRDefault="00E120A2" w:rsidP="007527B6">
            <w:pPr>
              <w:textAlignment w:val="baseline"/>
              <w:rPr>
                <w:rFonts w:ascii="Source Sans Pro" w:hAnsi="Source Sans Pro" w:cs="Arial"/>
                <w:sz w:val="20"/>
                <w:szCs w:val="20"/>
              </w:rPr>
            </w:pPr>
            <w:hyperlink r:id="rId162" w:anchor="/DC" w:history="1">
              <w:r w:rsidR="007527B6" w:rsidRPr="006725A1">
                <w:rPr>
                  <w:rStyle w:val="Hyperlink"/>
                  <w:rFonts w:ascii="Source Sans Pro" w:hAnsi="Source Sans Pro" w:cs="Arial"/>
                  <w:color w:val="FA4616"/>
                  <w:sz w:val="20"/>
                  <w:szCs w:val="20"/>
                </w:rPr>
                <w:t>State childcare cost finder</w:t>
              </w:r>
            </w:hyperlink>
          </w:p>
          <w:p w:rsidR="007527B6" w:rsidRPr="006725A1" w:rsidRDefault="007527B6" w:rsidP="007527B6">
            <w:pPr>
              <w:textAlignment w:val="baseline"/>
              <w:rPr>
                <w:rFonts w:ascii="Source Sans Pro" w:hAnsi="Source Sans Pro" w:cs="Arial"/>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hAnsi="Source Sans Pro" w:cs="Arial"/>
                <w:sz w:val="20"/>
                <w:szCs w:val="20"/>
              </w:rPr>
              <w:t xml:space="preserve">From the Economic Policy Institute, </w:t>
            </w:r>
            <w:r w:rsidRPr="006725A1">
              <w:rPr>
                <w:rFonts w:ascii="Source Sans Pro" w:hAnsi="Source Sans Pro" w:cs="Arial"/>
                <w:sz w:val="20"/>
                <w:szCs w:val="20"/>
                <w:shd w:val="clear" w:color="auto" w:fill="FFFFFF"/>
              </w:rPr>
              <w:t xml:space="preserve">benchmarks to gauge the affordability of child care across the country. </w:t>
            </w:r>
            <w:r w:rsidRPr="006725A1">
              <w:rPr>
                <w:rFonts w:ascii="Source Sans Pro" w:hAnsi="Source Sans Pro" w:cs="Arial"/>
                <w:sz w:val="20"/>
                <w:szCs w:val="20"/>
              </w:rPr>
              <w:t>The “Cost-by-State” web page opens to show Washington D.C. To find childcare costs for your area, choose your state in the box titled: “The cost of child care in…”</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p w:rsidR="007527B6" w:rsidRPr="006725A1" w:rsidRDefault="007527B6" w:rsidP="007527B6">
            <w:pPr>
              <w:rPr>
                <w:rFonts w:ascii="Source Sans Pro" w:eastAsia="Times New Roman" w:hAnsi="Source Sans Pro" w:cs="Times New Roman"/>
                <w:sz w:val="20"/>
                <w:szCs w:val="20"/>
              </w:rPr>
            </w:pPr>
          </w:p>
        </w:tc>
      </w:tr>
      <w:tr w:rsidR="007527B6" w:rsidRPr="00573087" w:rsidTr="00164D04">
        <w:trPr>
          <w:gridAfter w:val="1"/>
          <w:wAfter w:w="5804" w:type="dxa"/>
          <w:trHeight w:val="72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E120A2" w:rsidP="007527B6">
            <w:pPr>
              <w:rPr>
                <w:rFonts w:ascii="Source Sans Pro" w:hAnsi="Source Sans Pro"/>
                <w:color w:val="FA4616"/>
                <w:sz w:val="20"/>
                <w:szCs w:val="20"/>
              </w:rPr>
            </w:pPr>
            <w:hyperlink r:id="rId163" w:history="1">
              <w:r w:rsidR="007527B6" w:rsidRPr="006725A1">
                <w:rPr>
                  <w:rFonts w:ascii="Source Sans Pro" w:hAnsi="Source Sans Pro"/>
                  <w:color w:val="FA4616"/>
                  <w:sz w:val="20"/>
                  <w:szCs w:val="20"/>
                  <w:u w:val="single"/>
                </w:rPr>
                <w:t>Raising Our Nation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cs="Arial"/>
                <w:sz w:val="20"/>
                <w:szCs w:val="20"/>
              </w:rPr>
            </w:pPr>
            <w:r w:rsidRPr="006725A1">
              <w:rPr>
                <w:rStyle w:val="apple-converted-space"/>
                <w:rFonts w:ascii="Source Sans Pro" w:hAnsi="Source Sans Pro" w:cs="Arial"/>
                <w:bCs/>
                <w:sz w:val="20"/>
                <w:szCs w:val="20"/>
              </w:rPr>
              <w:t>A report from the Ms. Foundation</w:t>
            </w:r>
            <w:r w:rsidRPr="006725A1">
              <w:rPr>
                <w:rStyle w:val="apple-converted-space"/>
                <w:rFonts w:ascii="Source Sans Pro" w:hAnsi="Source Sans Pro" w:cs="Arial"/>
                <w:b/>
                <w:bCs/>
                <w:sz w:val="20"/>
                <w:szCs w:val="20"/>
              </w:rPr>
              <w:t xml:space="preserve"> </w:t>
            </w:r>
            <w:r w:rsidRPr="006725A1">
              <w:rPr>
                <w:rFonts w:ascii="Source Sans Pro" w:hAnsi="Source Sans Pro" w:cs="Arial"/>
                <w:sz w:val="20"/>
                <w:szCs w:val="20"/>
                <w:shd w:val="clear" w:color="auto" w:fill="FFFFFF"/>
              </w:rPr>
              <w:t>about forging a more robust and equitable childcare system in America. The report examines the history and impact of gender and racial inequalities underlying our childcare systems.</w:t>
            </w:r>
          </w:p>
        </w:tc>
        <w:tc>
          <w:tcPr>
            <w:tcW w:w="4680" w:type="dxa"/>
            <w:tcBorders>
              <w:top w:val="single" w:sz="4" w:space="0" w:color="auto"/>
              <w:left w:val="nil"/>
              <w:bottom w:val="single" w:sz="4" w:space="0" w:color="auto"/>
              <w:right w:val="single" w:sz="4" w:space="0" w:color="auto"/>
            </w:tcBorders>
            <w:shd w:val="clear" w:color="auto" w:fill="auto"/>
          </w:tcPr>
          <w:p w:rsidR="007527B6" w:rsidRPr="006725A1" w:rsidRDefault="007527B6" w:rsidP="007527B6">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tr w:rsidR="007527B6" w:rsidRPr="00573087" w:rsidTr="00164D04">
        <w:trPr>
          <w:gridAfter w:val="1"/>
          <w:wAfter w:w="5804" w:type="dxa"/>
          <w:trHeight w:val="72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E120A2" w:rsidP="007527B6">
            <w:pPr>
              <w:rPr>
                <w:rFonts w:ascii="Source Sans Pro" w:eastAsia="Times New Roman" w:hAnsi="Source Sans Pro" w:cs="Times New Roman"/>
                <w:color w:val="000000"/>
                <w:sz w:val="20"/>
                <w:szCs w:val="20"/>
              </w:rPr>
            </w:pPr>
            <w:hyperlink r:id="rId164" w:history="1">
              <w:r w:rsidR="007527B6" w:rsidRPr="006725A1">
                <w:rPr>
                  <w:rStyle w:val="Hyperlink"/>
                  <w:rFonts w:ascii="Source Sans Pro" w:hAnsi="Source Sans Pro"/>
                  <w:color w:val="FA4616"/>
                  <w:sz w:val="20"/>
                  <w:szCs w:val="20"/>
                </w:rPr>
                <w:t>2017 Childcare Fact Sheet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8C4F03" w:rsidRDefault="007527B6" w:rsidP="007527B6">
            <w:pPr>
              <w:rPr>
                <w:rStyle w:val="apple-converted-space"/>
                <w:rFonts w:ascii="Source Sans Pro" w:hAnsi="Source Sans Pro" w:cs="Arial"/>
                <w:bCs/>
                <w:sz w:val="20"/>
                <w:szCs w:val="20"/>
              </w:rPr>
            </w:pPr>
            <w:r w:rsidRPr="008C4F03">
              <w:rPr>
                <w:rFonts w:ascii="Source Sans Pro" w:hAnsi="Source Sans Pro" w:cs="Arial"/>
                <w:sz w:val="20"/>
                <w:szCs w:val="20"/>
                <w:shd w:val="clear" w:color="auto" w:fill="FFFFFF"/>
              </w:rPr>
              <w:t>A still relevant fact sheet documenting the need for and benefits of quality, affordable childcare.</w:t>
            </w:r>
          </w:p>
        </w:tc>
        <w:tc>
          <w:tcPr>
            <w:tcW w:w="4680" w:type="dxa"/>
            <w:tcBorders>
              <w:top w:val="single" w:sz="4" w:space="0" w:color="auto"/>
              <w:left w:val="nil"/>
              <w:bottom w:val="single" w:sz="4" w:space="0" w:color="auto"/>
              <w:right w:val="single" w:sz="4" w:space="0" w:color="auto"/>
            </w:tcBorders>
            <w:shd w:val="clear" w:color="auto" w:fill="auto"/>
          </w:tcPr>
          <w:p w:rsidR="007527B6" w:rsidRPr="006725A1" w:rsidRDefault="007527B6" w:rsidP="007527B6">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tr w:rsidR="007527B6"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Early Child Development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E120A2" w:rsidP="007527B6">
            <w:pPr>
              <w:rPr>
                <w:rFonts w:ascii="Source Sans Pro" w:hAnsi="Source Sans Pro"/>
                <w:color w:val="FA4616"/>
                <w:sz w:val="20"/>
                <w:szCs w:val="20"/>
              </w:rPr>
            </w:pPr>
            <w:hyperlink r:id="rId165" w:anchor=".V8hMyPkrKM9" w:history="1">
              <w:r w:rsidR="007527B6" w:rsidRPr="006725A1">
                <w:rPr>
                  <w:rStyle w:val="Hyperlink"/>
                  <w:rFonts w:ascii="Source Sans Pro" w:hAnsi="Source Sans Pro"/>
                  <w:color w:val="FA4616"/>
                  <w:sz w:val="20"/>
                  <w:szCs w:val="20"/>
                </w:rPr>
                <w:t>How Donors Can Help Increase Early Childhood Development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 xml:space="preserve">A report from </w:t>
            </w:r>
            <w:proofErr w:type="spellStart"/>
            <w:r w:rsidRPr="006725A1">
              <w:rPr>
                <w:rFonts w:ascii="Source Sans Pro" w:eastAsia="Times New Roman" w:hAnsi="Source Sans Pro" w:cs="Arial"/>
                <w:sz w:val="20"/>
                <w:szCs w:val="20"/>
              </w:rPr>
              <w:t>Bridgespan</w:t>
            </w:r>
            <w:proofErr w:type="spellEnd"/>
            <w:r w:rsidRPr="006725A1">
              <w:rPr>
                <w:rFonts w:ascii="Source Sans Pro" w:eastAsia="Times New Roman" w:hAnsi="Source Sans Pro" w:cs="Arial"/>
                <w:sz w:val="20"/>
                <w:szCs w:val="20"/>
              </w:rPr>
              <w:t xml:space="preserve"> that present best practices for increasing early childhood development.  Click on the download button to access the complete early childhood development report.</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sz w:val="20"/>
                <w:szCs w:val="20"/>
              </w:rPr>
            </w:pPr>
            <w:r w:rsidRPr="006725A1">
              <w:rPr>
                <w:rFonts w:ascii="Source Sans Pro" w:eastAsia="Times New Roman" w:hAnsi="Source Sans Pro" w:cs="Arial"/>
                <w:bCs/>
                <w:kern w:val="36"/>
                <w:sz w:val="20"/>
                <w:szCs w:val="20"/>
              </w:rPr>
              <w:t>Program Vitality &gt;</w:t>
            </w:r>
            <w:r w:rsidRPr="006725A1">
              <w:rPr>
                <w:rFonts w:ascii="Source Sans Pro" w:eastAsia="Times New Roman" w:hAnsi="Source Sans Pro" w:cs="Arial"/>
                <w:b/>
                <w:bCs/>
                <w:kern w:val="36"/>
                <w:sz w:val="20"/>
                <w:szCs w:val="20"/>
              </w:rPr>
              <w:t xml:space="preserve"> </w:t>
            </w:r>
            <w:r w:rsidRPr="006725A1">
              <w:rPr>
                <w:rFonts w:ascii="Source Sans Pro" w:hAnsi="Source Sans Pro"/>
                <w:sz w:val="20"/>
                <w:szCs w:val="20"/>
              </w:rPr>
              <w:t xml:space="preserve">Service, Program and Curriculum Samples &gt; </w:t>
            </w:r>
            <w:r w:rsidR="0069360F">
              <w:rPr>
                <w:rFonts w:ascii="Source Sans Pro" w:eastAsia="Times New Roman" w:hAnsi="Source Sans Pro" w:cs="Arial"/>
                <w:bCs/>
                <w:sz w:val="20"/>
                <w:szCs w:val="20"/>
                <w:bdr w:val="none" w:sz="0" w:space="0" w:color="auto" w:frame="1"/>
              </w:rPr>
              <w:t>Prevention and Intervention Programs and Trainings</w:t>
            </w:r>
          </w:p>
          <w:p w:rsidR="007527B6" w:rsidRPr="006725A1" w:rsidRDefault="007527B6" w:rsidP="007527B6">
            <w:pPr>
              <w:rPr>
                <w:rFonts w:ascii="Source Sans Pro" w:eastAsia="Times New Roman" w:hAnsi="Source Sans Pro" w:cs="Times New Roman"/>
                <w:sz w:val="20"/>
                <w:szCs w:val="20"/>
              </w:rPr>
            </w:pPr>
          </w:p>
        </w:tc>
      </w:tr>
      <w:tr w:rsidR="007527B6"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Civil Rights:</w:t>
            </w:r>
            <w:r w:rsidRPr="00573087">
              <w:rPr>
                <w:rFonts w:ascii="Source Sans Pro" w:eastAsia="Times New Roman" w:hAnsi="Source Sans Pro" w:cs="Times New Roman"/>
                <w:color w:val="FA4616"/>
                <w:sz w:val="24"/>
                <w:szCs w:val="24"/>
              </w:rPr>
              <w:t xml:space="preserve"> See </w:t>
            </w:r>
            <w:r w:rsidRPr="00573087">
              <w:rPr>
                <w:rFonts w:ascii="Source Sans Pro" w:eastAsia="Times New Roman" w:hAnsi="Source Sans Pro" w:cs="Times New Roman"/>
                <w:bCs/>
                <w:color w:val="FA4616"/>
                <w:sz w:val="24"/>
                <w:szCs w:val="24"/>
              </w:rPr>
              <w:t>Racial Justice/Civil Rights</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2252" w:type="dxa"/>
            <w:tcBorders>
              <w:top w:val="single" w:sz="4" w:space="0" w:color="auto"/>
              <w:left w:val="nil"/>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color w:val="FA4616"/>
                <w:sz w:val="20"/>
                <w:szCs w:val="20"/>
              </w:rPr>
            </w:pPr>
            <w:r w:rsidRPr="006725A1">
              <w:rPr>
                <w:rFonts w:ascii="Source Sans Pro" w:eastAsia="Times New Roman" w:hAnsi="Source Sans Pro" w:cs="Times New Roman"/>
                <w:color w:val="FA4616"/>
                <w:sz w:val="20"/>
                <w:szCs w:val="20"/>
              </w:rPr>
              <w:t> </w:t>
            </w:r>
          </w:p>
        </w:tc>
        <w:tc>
          <w:tcPr>
            <w:tcW w:w="3240"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7527B6"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Cloud Technology</w:t>
            </w:r>
          </w:p>
        </w:tc>
        <w:tc>
          <w:tcPr>
            <w:tcW w:w="2249" w:type="dxa"/>
            <w:tcBorders>
              <w:top w:val="single" w:sz="4" w:space="0" w:color="auto"/>
              <w:bottom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Overview</w:t>
            </w: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7527B6" w:rsidRPr="006725A1" w:rsidRDefault="00E120A2" w:rsidP="007527B6">
            <w:pPr>
              <w:rPr>
                <w:rFonts w:ascii="Source Sans Pro" w:eastAsia="Times New Roman" w:hAnsi="Source Sans Pro" w:cs="Times New Roman"/>
                <w:color w:val="FA4616"/>
                <w:sz w:val="20"/>
                <w:szCs w:val="20"/>
                <w:u w:val="single"/>
              </w:rPr>
            </w:pPr>
            <w:hyperlink r:id="rId166" w:history="1">
              <w:r w:rsidR="007527B6" w:rsidRPr="006725A1">
                <w:rPr>
                  <w:rFonts w:ascii="Source Sans Pro" w:eastAsia="Times New Roman" w:hAnsi="Source Sans Pro" w:cs="Times New Roman"/>
                  <w:color w:val="FA4616"/>
                  <w:sz w:val="20"/>
                  <w:szCs w:val="20"/>
                  <w:u w:val="single"/>
                </w:rPr>
                <w:t>YWCAs and Technology - A Crucial Link</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outlining the role technology plays in YWCA operations and how technology’s newest applications in the areas of social media, outcome tracking, donor engagement, cloud technology, and mobile technology are being implemented. Also included, barriers to the uptake process, goals to develop and hardware and software resources for nonprofits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7527B6" w:rsidRPr="00573087" w:rsidTr="00164D04">
        <w:trPr>
          <w:gridAfter w:val="1"/>
          <w:wAfter w:w="5804" w:type="dxa"/>
          <w:trHeight w:val="620"/>
        </w:trPr>
        <w:tc>
          <w:tcPr>
            <w:tcW w:w="2430" w:type="dxa"/>
            <w:tcBorders>
              <w:top w:val="single" w:sz="4" w:space="0" w:color="auto"/>
              <w:left w:val="single" w:sz="4" w:space="0" w:color="auto"/>
            </w:tcBorders>
            <w:shd w:val="clear" w:color="auto" w:fill="auto"/>
            <w:vAlign w:val="center"/>
            <w:hideMark/>
          </w:tcPr>
          <w:p w:rsidR="007527B6" w:rsidRPr="001C614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Code of Conduct</w:t>
            </w:r>
            <w:r>
              <w:rPr>
                <w:rFonts w:ascii="Source Sans Pro" w:eastAsia="Times New Roman" w:hAnsi="Source Sans Pro" w:cs="Times New Roman"/>
                <w:b/>
                <w:bCs/>
                <w:color w:val="FA4616"/>
                <w:sz w:val="28"/>
                <w:szCs w:val="28"/>
              </w:rPr>
              <w:t xml:space="preserve"> </w:t>
            </w:r>
            <w:r w:rsidRPr="001C6147">
              <w:rPr>
                <w:rFonts w:ascii="Source Sans Pro" w:eastAsia="Times New Roman" w:hAnsi="Source Sans Pro" w:cs="Times New Roman"/>
                <w:b/>
                <w:bCs/>
                <w:color w:val="FA4616"/>
                <w:sz w:val="28"/>
                <w:szCs w:val="28"/>
              </w:rPr>
              <w:t>/ Code of Ethics</w:t>
            </w:r>
          </w:p>
        </w:tc>
        <w:tc>
          <w:tcPr>
            <w:tcW w:w="2249" w:type="dxa"/>
            <w:tcBorders>
              <w:top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Sample Policies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E120A2" w:rsidP="007527B6">
            <w:pPr>
              <w:rPr>
                <w:rFonts w:ascii="Source Sans Pro" w:eastAsia="Times New Roman" w:hAnsi="Source Sans Pro" w:cs="Times New Roman"/>
                <w:color w:val="FA4616"/>
                <w:sz w:val="20"/>
                <w:szCs w:val="20"/>
                <w:u w:val="single"/>
              </w:rPr>
            </w:pPr>
            <w:hyperlink r:id="rId167" w:history="1">
              <w:r w:rsidR="007527B6" w:rsidRPr="006725A1">
                <w:rPr>
                  <w:rFonts w:ascii="Source Sans Pro" w:eastAsia="Times New Roman" w:hAnsi="Source Sans Pro" w:cs="Times New Roman"/>
                  <w:color w:val="FA4616"/>
                  <w:sz w:val="20"/>
                  <w:szCs w:val="20"/>
                  <w:u w:val="single"/>
                </w:rPr>
                <w:t>Sample YWCA Residence/Shelter Code of Conduct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YWCA policy covering a code of conduct for those living in a YWCA residence or shelter.</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Program Handbooks</w:t>
            </w:r>
          </w:p>
        </w:tc>
      </w:tr>
      <w:tr w:rsidR="007527B6" w:rsidRPr="00573087" w:rsidTr="00164D04">
        <w:trPr>
          <w:gridAfter w:val="1"/>
          <w:wAfter w:w="5804" w:type="dxa"/>
          <w:trHeight w:val="62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E120A2" w:rsidP="007527B6">
            <w:pPr>
              <w:rPr>
                <w:rFonts w:ascii="Source Sans Pro" w:eastAsia="Times New Roman" w:hAnsi="Source Sans Pro" w:cs="Times New Roman"/>
                <w:color w:val="FA4616"/>
                <w:sz w:val="20"/>
                <w:szCs w:val="20"/>
              </w:rPr>
            </w:pPr>
            <w:hyperlink r:id="rId168" w:history="1">
              <w:r w:rsidR="007527B6" w:rsidRPr="006725A1">
                <w:rPr>
                  <w:rStyle w:val="Hyperlink"/>
                  <w:rFonts w:ascii="Source Sans Pro" w:eastAsia="Times New Roman" w:hAnsi="Source Sans Pro" w:cs="Times New Roman"/>
                  <w:color w:val="FA4616"/>
                  <w:sz w:val="20"/>
                  <w:szCs w:val="20"/>
                </w:rPr>
                <w:t>Sample Policies Covering Board Ethics, Conflicts of Interest, and Whistle Blowers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Code of Ethics/Conflict of Interest/Whistle Blower Policies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7527B6" w:rsidRPr="00573087" w:rsidTr="00164D04">
        <w:trPr>
          <w:gridAfter w:val="1"/>
          <w:wAfter w:w="5804" w:type="dxa"/>
          <w:trHeight w:val="620"/>
        </w:trPr>
        <w:tc>
          <w:tcPr>
            <w:tcW w:w="2430"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E120A2" w:rsidP="007527B6">
            <w:pPr>
              <w:rPr>
                <w:rFonts w:ascii="Source Sans Pro" w:hAnsi="Source Sans Pro"/>
                <w:color w:val="FA4616"/>
                <w:sz w:val="20"/>
                <w:szCs w:val="20"/>
              </w:rPr>
            </w:pPr>
            <w:hyperlink r:id="rId169" w:tgtFrame="_blank" w:history="1">
              <w:r w:rsidR="007527B6" w:rsidRPr="006725A1">
                <w:rPr>
                  <w:rStyle w:val="Hyperlink"/>
                  <w:rFonts w:ascii="Source Sans Pro" w:hAnsi="Source Sans Pro" w:cs="Arial"/>
                  <w:color w:val="FA4616"/>
                  <w:sz w:val="20"/>
                  <w:szCs w:val="20"/>
                  <w:bdr w:val="none" w:sz="0" w:space="0" w:color="auto" w:frame="1"/>
                  <w:shd w:val="clear" w:color="auto" w:fill="FFFFFF"/>
                </w:rPr>
                <w:t>Principles for Good Governance and Ethical Practice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Arial"/>
                <w:sz w:val="20"/>
                <w:szCs w:val="20"/>
              </w:rPr>
            </w:pPr>
            <w:r w:rsidRPr="006725A1">
              <w:rPr>
                <w:rFonts w:ascii="Source Sans Pro" w:eastAsia="Times New Roman" w:hAnsi="Source Sans Pro" w:cs="Arial"/>
                <w:sz w:val="20"/>
                <w:szCs w:val="20"/>
              </w:rPr>
              <w:t>A link to this Independent Sector publication.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Governance</w:t>
            </w:r>
          </w:p>
        </w:tc>
      </w:tr>
      <w:tr w:rsidR="007527B6" w:rsidRPr="00573087" w:rsidTr="00164D04">
        <w:trPr>
          <w:gridAfter w:val="1"/>
          <w:wAfter w:w="5804" w:type="dxa"/>
          <w:trHeight w:val="1160"/>
        </w:trPr>
        <w:tc>
          <w:tcPr>
            <w:tcW w:w="2430" w:type="dxa"/>
            <w:tcBorders>
              <w:top w:val="single" w:sz="4" w:space="0" w:color="auto"/>
              <w:left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Collaborations and Partnerships</w:t>
            </w:r>
          </w:p>
          <w:p w:rsidR="007527B6" w:rsidRPr="00573087" w:rsidRDefault="007527B6" w:rsidP="007527B6">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 xml:space="preserve">Also see Collective Impact and Strategic Restructuring </w:t>
            </w:r>
          </w:p>
        </w:tc>
        <w:tc>
          <w:tcPr>
            <w:tcW w:w="2249" w:type="dxa"/>
            <w:tcBorders>
              <w:top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Strategies, Tools,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E120A2" w:rsidP="007527B6">
            <w:pPr>
              <w:rPr>
                <w:rFonts w:ascii="Source Sans Pro" w:eastAsia="Times New Roman" w:hAnsi="Source Sans Pro" w:cs="Times New Roman"/>
                <w:color w:val="FA4616"/>
                <w:sz w:val="20"/>
                <w:szCs w:val="20"/>
                <w:u w:val="single"/>
              </w:rPr>
            </w:pPr>
            <w:hyperlink r:id="rId170" w:history="1">
              <w:r w:rsidR="007527B6" w:rsidRPr="006725A1">
                <w:rPr>
                  <w:rFonts w:ascii="Source Sans Pro" w:eastAsia="Times New Roman" w:hAnsi="Source Sans Pro" w:cs="Times New Roman"/>
                  <w:color w:val="FA4616"/>
                  <w:sz w:val="20"/>
                  <w:szCs w:val="20"/>
                  <w:u w:val="single"/>
                </w:rPr>
                <w:t>Tools for Collaboration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overview covering the benefits and challenges of collaboration and different ways organizations can collaborate to achieve community change. Planning and evaluation worksheets are included.</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7527B6" w:rsidRPr="00573087" w:rsidTr="00164D04">
        <w:trPr>
          <w:gridAfter w:val="1"/>
          <w:wAfter w:w="5804" w:type="dxa"/>
          <w:trHeight w:val="755"/>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E120A2" w:rsidP="007527B6">
            <w:pPr>
              <w:rPr>
                <w:rFonts w:ascii="Source Sans Pro" w:hAnsi="Source Sans Pro"/>
                <w:color w:val="FA4616"/>
                <w:sz w:val="20"/>
                <w:szCs w:val="20"/>
              </w:rPr>
            </w:pPr>
            <w:hyperlink r:id="rId171" w:history="1">
              <w:r w:rsidR="007527B6" w:rsidRPr="006725A1">
                <w:rPr>
                  <w:rFonts w:ascii="Source Sans Pro" w:hAnsi="Source Sans Pro"/>
                  <w:color w:val="FA4616"/>
                  <w:sz w:val="20"/>
                  <w:szCs w:val="20"/>
                  <w:u w:val="single"/>
                </w:rPr>
                <w:t>Collaborating for Equity and Justice: Moving Beyond Collective Impact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From Nonprofit Quarterly’s winter 2017 issue, a set of six principles for “Collaborating for Equity and Justice.”</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7527B6" w:rsidRPr="00573087" w:rsidTr="00164D04">
        <w:trPr>
          <w:gridAfter w:val="1"/>
          <w:wAfter w:w="5804" w:type="dxa"/>
          <w:trHeight w:val="755"/>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E120A2" w:rsidP="007527B6">
            <w:pPr>
              <w:rPr>
                <w:rFonts w:ascii="Source Sans Pro" w:hAnsi="Source Sans Pro"/>
                <w:color w:val="FF3300"/>
                <w:sz w:val="20"/>
                <w:szCs w:val="20"/>
              </w:rPr>
            </w:pPr>
            <w:hyperlink r:id="rId172" w:history="1">
              <w:r w:rsidR="007527B6" w:rsidRPr="006725A1">
                <w:rPr>
                  <w:rStyle w:val="Hyperlink"/>
                  <w:rFonts w:ascii="Source Sans Pro" w:hAnsi="Source Sans Pro"/>
                  <w:color w:val="FF3300"/>
                  <w:sz w:val="20"/>
                  <w:szCs w:val="20"/>
                </w:rPr>
                <w:t xml:space="preserve">Why Alliances </w:t>
              </w:r>
              <w:proofErr w:type="gramStart"/>
              <w:r w:rsidR="007527B6" w:rsidRPr="006725A1">
                <w:rPr>
                  <w:rStyle w:val="Hyperlink"/>
                  <w:rFonts w:ascii="Source Sans Pro" w:hAnsi="Source Sans Pro"/>
                  <w:color w:val="FF3300"/>
                  <w:sz w:val="20"/>
                  <w:szCs w:val="20"/>
                </w:rPr>
                <w:t>With</w:t>
              </w:r>
              <w:proofErr w:type="gramEnd"/>
              <w:r w:rsidR="007527B6" w:rsidRPr="006725A1">
                <w:rPr>
                  <w:rStyle w:val="Hyperlink"/>
                  <w:rFonts w:ascii="Source Sans Pro" w:hAnsi="Source Sans Pro"/>
                  <w:color w:val="FF3300"/>
                  <w:sz w:val="20"/>
                  <w:szCs w:val="20"/>
                </w:rPr>
                <w:t xml:space="preserve"> Nonprofits Are Important To Corporations</w:t>
              </w:r>
            </w:hyperlink>
          </w:p>
          <w:p w:rsidR="007527B6" w:rsidRPr="006725A1" w:rsidRDefault="007527B6" w:rsidP="007527B6">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autoSpaceDE w:val="0"/>
              <w:autoSpaceDN w:val="0"/>
              <w:adjustRightInd w:val="0"/>
              <w:spacing w:after="80" w:line="260" w:lineRule="atLeast"/>
              <w:rPr>
                <w:rFonts w:ascii="Source Sans Pro" w:hAnsi="Source Sans Pro" w:cs="Arial"/>
                <w:sz w:val="20"/>
                <w:szCs w:val="20"/>
              </w:rPr>
            </w:pPr>
            <w:r w:rsidRPr="006725A1">
              <w:rPr>
                <w:rStyle w:val="apple-converted-space"/>
                <w:rFonts w:ascii="Source Sans Pro" w:hAnsi="Source Sans Pro" w:cs="Arial"/>
                <w:bCs/>
                <w:sz w:val="20"/>
                <w:szCs w:val="20"/>
              </w:rPr>
              <w:t xml:space="preserve">A short </w:t>
            </w:r>
            <w:r w:rsidRPr="006725A1">
              <w:rPr>
                <w:rFonts w:ascii="Source Sans Pro" w:hAnsi="Source Sans Pro" w:cs="Arial"/>
                <w:sz w:val="20"/>
                <w:szCs w:val="20"/>
              </w:rPr>
              <w:t xml:space="preserve">webcast with </w:t>
            </w:r>
            <w:r w:rsidRPr="006725A1">
              <w:rPr>
                <w:rFonts w:ascii="Source Sans Pro" w:eastAsia="Times New Roman" w:hAnsi="Source Sans Pro" w:cs="Arial"/>
                <w:bCs/>
                <w:spacing w:val="3"/>
                <w:sz w:val="20"/>
                <w:szCs w:val="20"/>
              </w:rPr>
              <w:t>Darren Walker of the Ford Foundation speaking about why it's essential to partner with businesses.</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sz w:val="20"/>
                <w:szCs w:val="20"/>
              </w:rPr>
            </w:pPr>
            <w:r w:rsidRPr="006725A1">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7527B6" w:rsidRPr="00573087" w:rsidTr="00164D04">
        <w:trPr>
          <w:gridAfter w:val="1"/>
          <w:wAfter w:w="5804" w:type="dxa"/>
          <w:trHeight w:val="755"/>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E120A2" w:rsidP="007527B6">
            <w:pPr>
              <w:rPr>
                <w:rFonts w:ascii="Source Sans Pro" w:hAnsi="Source Sans Pro"/>
                <w:sz w:val="20"/>
                <w:szCs w:val="20"/>
              </w:rPr>
            </w:pPr>
            <w:hyperlink r:id="rId173" w:history="1">
              <w:r w:rsidR="007527B6" w:rsidRPr="006725A1">
                <w:rPr>
                  <w:rFonts w:ascii="Source Sans Pro" w:hAnsi="Source Sans Pro"/>
                  <w:color w:val="FF3300"/>
                  <w:sz w:val="20"/>
                  <w:szCs w:val="20"/>
                  <w:u w:val="single"/>
                </w:rPr>
                <w:t>Community-Centered Selfishness – Reaping Organizational Benefits from Collaborations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Style w:val="Emphasis"/>
                <w:rFonts w:ascii="Source Sans Pro" w:hAnsi="Source Sans Pro" w:cs="Arial"/>
                <w:sz w:val="20"/>
                <w:szCs w:val="20"/>
              </w:rPr>
              <w:t>This article, from the</w:t>
            </w:r>
            <w:r w:rsidRPr="006725A1">
              <w:rPr>
                <w:rStyle w:val="apple-converted-space"/>
                <w:rFonts w:ascii="Source Sans Pro" w:hAnsi="Source Sans Pro" w:cs="Arial"/>
                <w:iCs/>
                <w:sz w:val="20"/>
                <w:szCs w:val="20"/>
              </w:rPr>
              <w:t> </w:t>
            </w:r>
            <w:r w:rsidRPr="006725A1">
              <w:rPr>
                <w:rFonts w:ascii="Source Sans Pro" w:hAnsi="Source Sans Pro" w:cs="Arial"/>
                <w:iCs/>
                <w:sz w:val="20"/>
                <w:szCs w:val="20"/>
              </w:rPr>
              <w:t xml:space="preserve">Presidio Institute, outlines how </w:t>
            </w:r>
            <w:r w:rsidRPr="006725A1">
              <w:rPr>
                <w:rFonts w:ascii="Source Sans Pro" w:hAnsi="Source Sans Pro" w:cs="Arial"/>
                <w:sz w:val="20"/>
                <w:szCs w:val="20"/>
              </w:rPr>
              <w:t>collaborations can achieve greater impact by paying attention not only to collective goals and each partner’s contributions, but also to what each partner organization gets out of it.</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hAnsi="Source Sans Pro"/>
                <w:sz w:val="20"/>
                <w:szCs w:val="20"/>
              </w:rPr>
            </w:pPr>
            <w:r w:rsidRPr="006725A1">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7527B6" w:rsidRPr="00573087" w:rsidTr="00164D04">
        <w:trPr>
          <w:gridAfter w:val="1"/>
          <w:wAfter w:w="5804" w:type="dxa"/>
          <w:trHeight w:val="755"/>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E120A2" w:rsidP="007527B6">
            <w:pPr>
              <w:rPr>
                <w:rFonts w:ascii="Source Sans Pro" w:hAnsi="Source Sans Pro"/>
                <w:color w:val="FA4616"/>
                <w:sz w:val="20"/>
                <w:szCs w:val="20"/>
              </w:rPr>
            </w:pPr>
            <w:hyperlink r:id="rId174" w:history="1">
              <w:r w:rsidR="007527B6" w:rsidRPr="006725A1">
                <w:rPr>
                  <w:rStyle w:val="Hyperlink"/>
                  <w:rFonts w:ascii="Source Sans Pro" w:hAnsi="Source Sans Pro"/>
                  <w:color w:val="FA4616"/>
                  <w:sz w:val="20"/>
                  <w:szCs w:val="20"/>
                </w:rPr>
                <w:t>A Framework for Learning about Cross-Sector Collaboration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Independent Sector’s</w:t>
            </w:r>
            <w:r w:rsidRPr="006725A1">
              <w:rPr>
                <w:rStyle w:val="apple-converted-space"/>
                <w:rFonts w:ascii="Source Sans Pro" w:hAnsi="Source Sans Pro" w:cs="Arial"/>
                <w:sz w:val="20"/>
                <w:szCs w:val="20"/>
                <w:shd w:val="clear" w:color="auto" w:fill="FFFFFF"/>
              </w:rPr>
              <w:t> </w:t>
            </w:r>
            <w:r w:rsidRPr="006725A1">
              <w:rPr>
                <w:rFonts w:ascii="Source Sans Pro" w:hAnsi="Source Sans Pro" w:cs="Arial"/>
                <w:sz w:val="20"/>
                <w:szCs w:val="20"/>
                <w:shd w:val="clear" w:color="auto" w:fill="FFFFFF"/>
              </w:rPr>
              <w:t>look at cross sector collaboration as the starting point for examining how organizations can more effectively work together. Key questions, themes, and resources are included to help leaders increase their knowledge and application of cross sector collaboration.</w:t>
            </w:r>
            <w:r w:rsidRPr="006725A1">
              <w:rPr>
                <w:rStyle w:val="apple-converted-space"/>
                <w:rFonts w:ascii="Source Sans Pro" w:hAnsi="Source Sans Pro"/>
                <w:sz w:val="20"/>
                <w:szCs w:val="20"/>
                <w:shd w:val="clear" w:color="auto" w:fill="FFFFFF"/>
              </w:rPr>
              <w:t> </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7527B6" w:rsidRPr="00573087" w:rsidTr="00164D04">
        <w:trPr>
          <w:gridAfter w:val="1"/>
          <w:wAfter w:w="5804" w:type="dxa"/>
          <w:trHeight w:val="755"/>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E120A2" w:rsidP="007527B6">
            <w:pPr>
              <w:rPr>
                <w:rFonts w:ascii="Source Sans Pro" w:eastAsia="Times New Roman" w:hAnsi="Source Sans Pro" w:cs="Times New Roman"/>
                <w:color w:val="FA4616"/>
                <w:sz w:val="20"/>
                <w:szCs w:val="20"/>
                <w:u w:val="single"/>
              </w:rPr>
            </w:pPr>
            <w:hyperlink r:id="rId175" w:history="1">
              <w:r w:rsidR="007527B6" w:rsidRPr="006725A1">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 page 24</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7527B6" w:rsidRPr="00573087" w:rsidTr="00164D04">
        <w:trPr>
          <w:gridAfter w:val="1"/>
          <w:wAfter w:w="5804" w:type="dxa"/>
          <w:trHeight w:val="755"/>
        </w:trPr>
        <w:tc>
          <w:tcPr>
            <w:tcW w:w="2430"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E120A2" w:rsidP="007527B6">
            <w:pPr>
              <w:rPr>
                <w:rFonts w:ascii="Source Sans Pro" w:eastAsia="Times New Roman" w:hAnsi="Source Sans Pro" w:cs="Times New Roman"/>
                <w:color w:val="FA4616"/>
                <w:sz w:val="20"/>
                <w:szCs w:val="20"/>
                <w:u w:val="single"/>
              </w:rPr>
            </w:pPr>
            <w:hyperlink r:id="rId176" w:history="1">
              <w:r w:rsidR="007527B6" w:rsidRPr="006725A1">
                <w:rPr>
                  <w:rFonts w:ascii="Source Sans Pro" w:eastAsia="Times New Roman" w:hAnsi="Source Sans Pro" w:cs="Times New Roman"/>
                  <w:color w:val="FA4616"/>
                  <w:sz w:val="20"/>
                  <w:szCs w:val="20"/>
                  <w:u w:val="single"/>
                </w:rPr>
                <w:t>This Decade in the Life of Nonprofits: Expanding the Infrastructure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Included in this resource – slides 10-11 </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7527B6" w:rsidRPr="00573087" w:rsidTr="00164D04">
        <w:trPr>
          <w:gridAfter w:val="1"/>
          <w:wAfter w:w="5804" w:type="dxa"/>
          <w:trHeight w:val="773"/>
        </w:trPr>
        <w:tc>
          <w:tcPr>
            <w:tcW w:w="2430" w:type="dxa"/>
            <w:tcBorders>
              <w:top w:val="single" w:sz="4" w:space="0" w:color="auto"/>
              <w:left w:val="single" w:sz="4" w:space="0" w:color="auto"/>
            </w:tcBorders>
            <w:shd w:val="clear" w:color="auto" w:fill="auto"/>
            <w:vAlign w:val="center"/>
            <w:hideMark/>
          </w:tcPr>
          <w:p w:rsidR="007527B6"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Collective Impact</w:t>
            </w:r>
          </w:p>
          <w:p w:rsidR="007527B6" w:rsidRPr="00D547DE" w:rsidRDefault="007527B6" w:rsidP="007527B6">
            <w:pPr>
              <w:rPr>
                <w:rFonts w:ascii="Source Sans Pro" w:eastAsia="Times New Roman" w:hAnsi="Source Sans Pro" w:cs="Times New Roman"/>
                <w:bCs/>
                <w:color w:val="FA4616"/>
                <w:sz w:val="24"/>
                <w:szCs w:val="24"/>
              </w:rPr>
            </w:pPr>
            <w:r w:rsidRPr="00D547DE">
              <w:rPr>
                <w:rFonts w:ascii="Source Sans Pro" w:eastAsia="Times New Roman" w:hAnsi="Source Sans Pro" w:cs="Times New Roman"/>
                <w:bCs/>
                <w:color w:val="FA4616"/>
                <w:sz w:val="24"/>
                <w:szCs w:val="24"/>
              </w:rPr>
              <w:t>Also see Collaborations and Partnerships and Strategic Restructuring</w:t>
            </w:r>
          </w:p>
        </w:tc>
        <w:tc>
          <w:tcPr>
            <w:tcW w:w="2249" w:type="dxa"/>
            <w:tcBorders>
              <w:top w:val="single" w:sz="4" w:space="0" w:color="auto"/>
            </w:tcBorders>
            <w:shd w:val="clear" w:color="auto" w:fill="auto"/>
            <w:vAlign w:val="center"/>
            <w:hideMark/>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Overview, Strategies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4D03E7" w:rsidRDefault="00E120A2" w:rsidP="007527B6">
            <w:pPr>
              <w:pStyle w:val="Heading3"/>
              <w:rPr>
                <w:rFonts w:ascii="Source Sans Pro" w:hAnsi="Source Sans Pro" w:cs="Arial"/>
                <w:b w:val="0"/>
                <w:color w:val="FF4616"/>
                <w:sz w:val="20"/>
                <w:szCs w:val="20"/>
              </w:rPr>
            </w:pPr>
            <w:hyperlink r:id="rId177" w:history="1">
              <w:r w:rsidR="007527B6" w:rsidRPr="004D03E7">
                <w:rPr>
                  <w:rStyle w:val="Hyperlink"/>
                  <w:rFonts w:ascii="Source Sans Pro" w:hAnsi="Source Sans Pro" w:cs="Arial"/>
                  <w:b w:val="0"/>
                  <w:color w:val="FF4616"/>
                  <w:sz w:val="20"/>
                  <w:szCs w:val="20"/>
                </w:rPr>
                <w:t>When Collective Impact Has an Impact: A Cross-Site Study of 25 Collective Impact Initiatives</w:t>
              </w:r>
            </w:hyperlink>
          </w:p>
          <w:p w:rsidR="007527B6" w:rsidRPr="004D03E7" w:rsidRDefault="007527B6" w:rsidP="007527B6">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4D03E7" w:rsidRDefault="007527B6" w:rsidP="007527B6">
            <w:pPr>
              <w:pStyle w:val="Heading3"/>
              <w:rPr>
                <w:rFonts w:ascii="Source Sans Pro" w:hAnsi="Source Sans Pro"/>
                <w:b w:val="0"/>
                <w:sz w:val="20"/>
                <w:szCs w:val="20"/>
              </w:rPr>
            </w:pPr>
            <w:r w:rsidRPr="004D03E7">
              <w:rPr>
                <w:rFonts w:ascii="Source Sans Pro" w:hAnsi="Source Sans Pro" w:cs="Arial"/>
                <w:b w:val="0"/>
                <w:sz w:val="20"/>
                <w:szCs w:val="20"/>
                <w:shd w:val="clear" w:color="auto" w:fill="FFFFFF"/>
              </w:rPr>
              <w:t>From ORS Impact and Spark Policy Institute, the results of a recent study exploring how collective impact contributes to changes in systems and populations through its unique approach to addressing social issues. The report includes profiles of innovative initiatives of 25 organizations. Scroll down the page for links to the full report and its executive summary.</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4D03E7" w:rsidRDefault="007527B6" w:rsidP="007527B6">
            <w:pPr>
              <w:rPr>
                <w:rFonts w:ascii="Source Sans Pro" w:eastAsia="Times New Roman" w:hAnsi="Source Sans Pro" w:cs="Times New Roman"/>
                <w:sz w:val="20"/>
                <w:szCs w:val="20"/>
              </w:rPr>
            </w:pPr>
            <w:r w:rsidRPr="004D03E7">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7527B6" w:rsidRPr="00573087" w:rsidTr="00164D04">
        <w:trPr>
          <w:gridAfter w:val="1"/>
          <w:wAfter w:w="5804" w:type="dxa"/>
          <w:trHeight w:val="773"/>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E120A2" w:rsidP="007527B6">
            <w:pPr>
              <w:rPr>
                <w:rFonts w:ascii="Source Sans Pro" w:hAnsi="Source Sans Pro"/>
                <w:sz w:val="20"/>
                <w:szCs w:val="20"/>
              </w:rPr>
            </w:pPr>
            <w:hyperlink r:id="rId178" w:history="1">
              <w:r w:rsidR="007527B6" w:rsidRPr="006725A1">
                <w:rPr>
                  <w:rStyle w:val="Hyperlink"/>
                  <w:rFonts w:ascii="Source Sans Pro" w:hAnsi="Source Sans Pro"/>
                  <w:color w:val="FA4616"/>
                  <w:sz w:val="20"/>
                  <w:szCs w:val="20"/>
                </w:rPr>
                <w:t>Collective Impact 3.0, An Evolving Framework for Community Change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hAnsi="Source Sans Pro" w:cs="Arial"/>
                <w:sz w:val="20"/>
                <w:szCs w:val="20"/>
              </w:rPr>
              <w:t>This article updates to the Collective Impact Framework described in the posted Community Wide Collective Impact guide.</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7527B6" w:rsidRPr="00573087" w:rsidTr="00164D04">
        <w:trPr>
          <w:gridAfter w:val="1"/>
          <w:wAfter w:w="5804" w:type="dxa"/>
          <w:trHeight w:val="773"/>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E120A2" w:rsidP="007527B6">
            <w:pPr>
              <w:rPr>
                <w:rFonts w:ascii="Source Sans Pro" w:eastAsia="Times New Roman" w:hAnsi="Source Sans Pro" w:cs="Times New Roman"/>
                <w:color w:val="FA4616"/>
                <w:sz w:val="20"/>
                <w:szCs w:val="20"/>
                <w:u w:val="single"/>
              </w:rPr>
            </w:pPr>
            <w:hyperlink r:id="rId179" w:history="1">
              <w:r w:rsidR="007527B6" w:rsidRPr="006725A1">
                <w:rPr>
                  <w:rFonts w:ascii="Source Sans Pro" w:eastAsia="Times New Roman" w:hAnsi="Source Sans Pro" w:cs="Times New Roman"/>
                  <w:color w:val="FA4616"/>
                  <w:sz w:val="20"/>
                  <w:szCs w:val="20"/>
                  <w:u w:val="single"/>
                </w:rPr>
                <w:t>Community Wide Collective Impact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short guide that outlines the difference between isolated impact and collective impact and how to implement efforts to achieve the latter.</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7527B6" w:rsidRPr="00573087" w:rsidTr="00164D04">
        <w:trPr>
          <w:gridAfter w:val="1"/>
          <w:wAfter w:w="5804" w:type="dxa"/>
          <w:trHeight w:val="773"/>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E120A2" w:rsidP="007527B6">
            <w:pPr>
              <w:rPr>
                <w:rFonts w:ascii="Source Sans Pro" w:hAnsi="Source Sans Pro"/>
                <w:color w:val="FA4616"/>
                <w:sz w:val="20"/>
                <w:szCs w:val="20"/>
              </w:rPr>
            </w:pPr>
            <w:hyperlink r:id="rId180" w:history="1">
              <w:r w:rsidR="007527B6" w:rsidRPr="006725A1">
                <w:rPr>
                  <w:rStyle w:val="Hyperlink"/>
                  <w:rFonts w:ascii="Source Sans Pro" w:hAnsi="Source Sans Pro"/>
                  <w:color w:val="FA4616"/>
                  <w:sz w:val="20"/>
                  <w:szCs w:val="20"/>
                </w:rPr>
                <w:t>A Framework for Learning about Cross-Sector Collaboration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Independent Sector’s</w:t>
            </w:r>
            <w:r w:rsidRPr="006725A1">
              <w:rPr>
                <w:rStyle w:val="apple-converted-space"/>
                <w:rFonts w:ascii="Source Sans Pro" w:hAnsi="Source Sans Pro" w:cs="Arial"/>
                <w:sz w:val="20"/>
                <w:szCs w:val="20"/>
                <w:shd w:val="clear" w:color="auto" w:fill="FFFFFF"/>
              </w:rPr>
              <w:t> </w:t>
            </w:r>
            <w:r w:rsidRPr="006725A1">
              <w:rPr>
                <w:rFonts w:ascii="Source Sans Pro" w:hAnsi="Source Sans Pro" w:cs="Arial"/>
                <w:sz w:val="20"/>
                <w:szCs w:val="20"/>
                <w:shd w:val="clear" w:color="auto" w:fill="FFFFFF"/>
              </w:rPr>
              <w:t>look at cross sector collaboration as the starting point for examining how organizations can more effectively work together. Key questions, themes, and resources are included to help leaders increase their knowledge and application of cross sector collaboration.</w:t>
            </w:r>
            <w:r w:rsidRPr="006725A1">
              <w:rPr>
                <w:rStyle w:val="apple-converted-space"/>
                <w:rFonts w:ascii="Source Sans Pro" w:hAnsi="Source Sans Pro"/>
                <w:sz w:val="20"/>
                <w:szCs w:val="20"/>
                <w:shd w:val="clear" w:color="auto" w:fill="FFFFFF"/>
              </w:rPr>
              <w:t> </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7527B6" w:rsidRPr="00573087" w:rsidTr="00164D04">
        <w:trPr>
          <w:gridAfter w:val="1"/>
          <w:wAfter w:w="5804" w:type="dxa"/>
          <w:trHeight w:val="773"/>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E120A2" w:rsidP="007527B6">
            <w:pPr>
              <w:rPr>
                <w:rFonts w:ascii="Source Sans Pro" w:eastAsia="Times New Roman" w:hAnsi="Source Sans Pro" w:cs="Times New Roman"/>
                <w:color w:val="FA4616"/>
                <w:sz w:val="20"/>
                <w:szCs w:val="20"/>
                <w:u w:val="single"/>
              </w:rPr>
            </w:pPr>
            <w:hyperlink r:id="rId181" w:history="1">
              <w:r w:rsidR="007527B6" w:rsidRPr="006725A1">
                <w:rPr>
                  <w:rFonts w:ascii="Source Sans Pro" w:eastAsia="Times New Roman" w:hAnsi="Source Sans Pro" w:cs="Times New Roman"/>
                  <w:color w:val="FA4616"/>
                  <w:sz w:val="20"/>
                  <w:szCs w:val="20"/>
                  <w:u w:val="single"/>
                </w:rPr>
                <w:t>Channeling Change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Guide with strategies for making collective impact initiatives work.  </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7527B6" w:rsidRPr="00573087" w:rsidTr="00164D04">
        <w:trPr>
          <w:gridAfter w:val="1"/>
          <w:wAfter w:w="5804" w:type="dxa"/>
          <w:trHeight w:val="773"/>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b/>
                <w:bCs/>
                <w:color w:val="FA4616"/>
                <w:sz w:val="28"/>
                <w:szCs w:val="28"/>
              </w:rPr>
            </w:pPr>
          </w:p>
        </w:tc>
        <w:tc>
          <w:tcPr>
            <w:tcW w:w="2249" w:type="dxa"/>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E120A2" w:rsidP="007527B6">
            <w:pPr>
              <w:rPr>
                <w:rFonts w:ascii="Source Sans Pro" w:eastAsia="Times New Roman" w:hAnsi="Source Sans Pro" w:cs="Times New Roman"/>
                <w:color w:val="FA4616"/>
                <w:sz w:val="20"/>
                <w:szCs w:val="20"/>
                <w:u w:val="single"/>
              </w:rPr>
            </w:pPr>
            <w:hyperlink r:id="rId182" w:history="1">
              <w:r w:rsidR="007527B6" w:rsidRPr="006725A1">
                <w:rPr>
                  <w:rFonts w:ascii="Source Sans Pro" w:eastAsia="Times New Roman" w:hAnsi="Source Sans Pro" w:cs="Times New Roman"/>
                  <w:color w:val="FA4616"/>
                  <w:sz w:val="20"/>
                  <w:szCs w:val="20"/>
                  <w:u w:val="single"/>
                </w:rPr>
                <w:t>Aligning Collective Impact Initiatives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short article from the Stanford Social Innovation Review covering the essentials of aligning collective impact efforts.</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7527B6" w:rsidRPr="00573087" w:rsidTr="00164D04">
        <w:trPr>
          <w:gridAfter w:val="1"/>
          <w:wAfter w:w="5804" w:type="dxa"/>
          <w:trHeight w:val="557"/>
        </w:trPr>
        <w:tc>
          <w:tcPr>
            <w:tcW w:w="2430" w:type="dxa"/>
            <w:tcBorders>
              <w:left w:val="single" w:sz="4" w:space="0" w:color="auto"/>
              <w:bottom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E120A2" w:rsidP="007527B6">
            <w:pPr>
              <w:rPr>
                <w:rFonts w:ascii="Source Sans Pro" w:eastAsia="Times New Roman" w:hAnsi="Source Sans Pro" w:cs="Times New Roman"/>
                <w:color w:val="FA4616"/>
                <w:sz w:val="20"/>
                <w:szCs w:val="20"/>
                <w:u w:val="single"/>
              </w:rPr>
            </w:pPr>
            <w:hyperlink r:id="rId183" w:history="1">
              <w:r w:rsidR="007527B6" w:rsidRPr="006725A1">
                <w:rPr>
                  <w:rFonts w:ascii="Source Sans Pro" w:eastAsia="Times New Roman" w:hAnsi="Source Sans Pro" w:cs="Times New Roman"/>
                  <w:color w:val="FA4616"/>
                  <w:sz w:val="20"/>
                  <w:szCs w:val="20"/>
                  <w:u w:val="single"/>
                </w:rPr>
                <w:t>Collective Insights on Collective Impact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article covers recent and successful collective impact efforts around the world and examines their commonalities.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7527B6" w:rsidRPr="00573087" w:rsidTr="00164D04">
        <w:trPr>
          <w:gridAfter w:val="1"/>
          <w:wAfter w:w="5804" w:type="dxa"/>
          <w:trHeight w:val="602"/>
        </w:trPr>
        <w:tc>
          <w:tcPr>
            <w:tcW w:w="2430" w:type="dxa"/>
            <w:tcBorders>
              <w:top w:val="single" w:sz="4" w:space="0" w:color="auto"/>
              <w:left w:val="single" w:sz="4" w:space="0" w:color="auto"/>
              <w:bottom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 xml:space="preserve">Committees </w:t>
            </w:r>
            <w:r w:rsidRPr="00573087">
              <w:rPr>
                <w:rFonts w:ascii="Source Sans Pro" w:eastAsia="Times New Roman" w:hAnsi="Source Sans Pro" w:cs="Times New Roman"/>
                <w:bCs/>
                <w:color w:val="FA4616"/>
                <w:sz w:val="24"/>
                <w:szCs w:val="24"/>
              </w:rPr>
              <w:t xml:space="preserve">– See </w:t>
            </w:r>
            <w:r w:rsidRPr="00573087">
              <w:rPr>
                <w:rFonts w:ascii="Source Sans Pro" w:eastAsia="Times New Roman" w:hAnsi="Source Sans Pro" w:cs="Times New Roman"/>
                <w:color w:val="FA4616"/>
                <w:sz w:val="24"/>
                <w:szCs w:val="24"/>
              </w:rPr>
              <w:t>Job Descriptions: YWCA Board, Committees</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p>
        </w:tc>
      </w:tr>
      <w:tr w:rsidR="007527B6"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hideMark/>
          </w:tcPr>
          <w:p w:rsidR="007527B6" w:rsidRPr="00573087" w:rsidRDefault="007527B6" w:rsidP="007527B6">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Communications</w:t>
            </w:r>
          </w:p>
          <w:p w:rsidR="007527B6" w:rsidRPr="00573087" w:rsidRDefault="007527B6" w:rsidP="007527B6">
            <w:pPr>
              <w:rPr>
                <w:rFonts w:ascii="Source Sans Pro" w:eastAsia="Times New Roman" w:hAnsi="Source Sans Pro" w:cs="Times New Roman"/>
                <w:bCs/>
                <w:color w:val="FA4616"/>
                <w:sz w:val="24"/>
                <w:szCs w:val="24"/>
              </w:rPr>
            </w:pPr>
            <w:r>
              <w:rPr>
                <w:rFonts w:ascii="Source Sans Pro" w:eastAsia="Times New Roman" w:hAnsi="Source Sans Pro" w:cs="Times New Roman"/>
                <w:bCs/>
                <w:color w:val="FA4616"/>
                <w:sz w:val="24"/>
                <w:szCs w:val="24"/>
              </w:rPr>
              <w:t>Also</w:t>
            </w:r>
            <w:r w:rsidRPr="00573087">
              <w:rPr>
                <w:rFonts w:ascii="Source Sans Pro" w:eastAsia="Times New Roman" w:hAnsi="Source Sans Pro" w:cs="Times New Roman"/>
                <w:bCs/>
                <w:color w:val="FA4616"/>
                <w:sz w:val="24"/>
                <w:szCs w:val="24"/>
              </w:rPr>
              <w:t xml:space="preserve"> see Social Media</w:t>
            </w: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Internal Communications Best Practices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E120A2" w:rsidP="007527B6">
            <w:pPr>
              <w:rPr>
                <w:rFonts w:ascii="Source Sans Pro" w:eastAsia="Times New Roman" w:hAnsi="Source Sans Pro" w:cs="Times New Roman"/>
                <w:color w:val="FA4616"/>
                <w:sz w:val="20"/>
                <w:szCs w:val="20"/>
                <w:u w:val="single"/>
              </w:rPr>
            </w:pPr>
            <w:hyperlink r:id="rId184" w:history="1">
              <w:r w:rsidR="007527B6" w:rsidRPr="006725A1">
                <w:rPr>
                  <w:rFonts w:ascii="Source Sans Pro" w:eastAsia="Times New Roman" w:hAnsi="Source Sans Pro" w:cs="Times New Roman"/>
                  <w:color w:val="FA4616"/>
                  <w:sz w:val="20"/>
                  <w:szCs w:val="20"/>
                  <w:u w:val="single"/>
                </w:rPr>
                <w:t>YWCA Internal Communications: Best Practices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short guide covering the principles of internal communications that ensure that YWCA staff and volunteers’ feel and see that their input is welcomed and that they have all they need to correctly and enthusiastically promote the organization and to serve as informed resources.</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7527B6" w:rsidRPr="00573087" w:rsidTr="00164D04">
        <w:trPr>
          <w:gridAfter w:val="1"/>
          <w:wAfter w:w="5804" w:type="dxa"/>
          <w:trHeight w:val="720"/>
        </w:trPr>
        <w:tc>
          <w:tcPr>
            <w:tcW w:w="2430" w:type="dxa"/>
            <w:tcBorders>
              <w:left w:val="single" w:sz="4" w:space="0" w:color="auto"/>
            </w:tcBorders>
            <w:shd w:val="clear" w:color="auto" w:fill="auto"/>
            <w:vAlign w:val="center"/>
          </w:tcPr>
          <w:p w:rsidR="007527B6" w:rsidRPr="00573087" w:rsidRDefault="007527B6" w:rsidP="007527B6">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Strategic Communications Planning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E120A2" w:rsidP="007527B6">
            <w:pPr>
              <w:rPr>
                <w:rFonts w:ascii="Source Sans Pro" w:eastAsia="Times New Roman" w:hAnsi="Source Sans Pro" w:cs="Times New Roman"/>
                <w:color w:val="FA4616"/>
                <w:sz w:val="20"/>
                <w:szCs w:val="20"/>
                <w:u w:val="single"/>
              </w:rPr>
            </w:pPr>
            <w:hyperlink r:id="rId185" w:history="1">
              <w:r w:rsidR="007527B6" w:rsidRPr="006725A1">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the resource: Principles and Practices for Nonprofit Excellence in Colorado-pp 21-22</w:t>
            </w:r>
          </w:p>
        </w:tc>
        <w:tc>
          <w:tcPr>
            <w:tcW w:w="4680" w:type="dxa"/>
            <w:tcBorders>
              <w:top w:val="single" w:sz="4" w:space="0" w:color="auto"/>
              <w:left w:val="nil"/>
              <w:bottom w:val="single" w:sz="4" w:space="0" w:color="auto"/>
              <w:right w:val="single" w:sz="4" w:space="0" w:color="auto"/>
            </w:tcBorders>
            <w:shd w:val="clear" w:color="auto" w:fill="auto"/>
            <w:vAlign w:val="center"/>
          </w:tcPr>
          <w:p w:rsidR="007527B6" w:rsidRPr="006725A1" w:rsidRDefault="007527B6" w:rsidP="007527B6">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How to Build a YWCA Mission/Brand Experience</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186" w:tgtFrame="_blank" w:history="1">
              <w:r w:rsidR="00ED4E68" w:rsidRPr="006725A1">
                <w:rPr>
                  <w:rStyle w:val="Hyperlink"/>
                  <w:rFonts w:ascii="Source Sans Pro" w:hAnsi="Source Sans Pro" w:cs="Arial"/>
                  <w:color w:val="FF4616"/>
                  <w:sz w:val="20"/>
                  <w:szCs w:val="20"/>
                  <w:bdr w:val="none" w:sz="0" w:space="0" w:color="auto" w:frame="1"/>
                  <w:shd w:val="clear" w:color="auto" w:fill="FFFFFF"/>
                </w:rPr>
                <w:t>Building Engagement and Long-term Support for YWCA: A Cornerstone of Sustainability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Comprehensive guide for building YWCA's brand and mission identity, community engagement and support for our work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bookmarkStart w:id="5" w:name="_Hlk518545289"/>
        <w:tc>
          <w:tcPr>
            <w:tcW w:w="2252" w:type="dxa"/>
            <w:tcBorders>
              <w:top w:val="single" w:sz="4" w:space="0" w:color="auto"/>
              <w:left w:val="nil"/>
              <w:bottom w:val="single" w:sz="4" w:space="0" w:color="auto"/>
              <w:right w:val="single" w:sz="4" w:space="0" w:color="auto"/>
            </w:tcBorders>
            <w:shd w:val="clear" w:color="000000" w:fill="FFFFFF"/>
            <w:vAlign w:val="center"/>
          </w:tcPr>
          <w:p w:rsidR="00ED4E68" w:rsidRPr="00ED4E68" w:rsidRDefault="00ED4E68" w:rsidP="00ED4E68">
            <w:pPr>
              <w:rPr>
                <w:rFonts w:ascii="Source Sans Pro" w:hAnsi="Source Sans Pro"/>
                <w:sz w:val="20"/>
                <w:szCs w:val="20"/>
              </w:rPr>
            </w:pPr>
            <w:r w:rsidRPr="00ED4E68">
              <w:rPr>
                <w:rFonts w:cs="Times New Roman"/>
              </w:rPr>
              <w:fldChar w:fldCharType="begin"/>
            </w:r>
            <w:r w:rsidR="0060140F">
              <w:rPr>
                <w:rFonts w:cs="Times New Roman"/>
              </w:rPr>
              <w:instrText>HYPERLINK "https://www.nationalassembly.org/initiatives/national-reframing-initiative/"</w:instrText>
            </w:r>
            <w:r w:rsidR="0060140F" w:rsidRPr="00ED4E68">
              <w:rPr>
                <w:rFonts w:cs="Times New Roman"/>
              </w:rPr>
            </w:r>
            <w:r w:rsidRPr="00ED4E68">
              <w:rPr>
                <w:rFonts w:cs="Times New Roman"/>
              </w:rPr>
              <w:fldChar w:fldCharType="separate"/>
            </w:r>
            <w:r w:rsidR="0060140F">
              <w:rPr>
                <w:rStyle w:val="Hyperlink"/>
                <w:rFonts w:ascii="Source Sans Pro" w:hAnsi="Source Sans Pro" w:cs="Arial"/>
                <w:color w:val="FF4616"/>
                <w:sz w:val="20"/>
                <w:szCs w:val="20"/>
              </w:rPr>
              <w:t xml:space="preserve">National Reframing Human Services Initiative </w:t>
            </w:r>
            <w:r w:rsidRPr="00ED4E68">
              <w:rPr>
                <w:rStyle w:val="Hyperlink"/>
                <w:rFonts w:ascii="Source Sans Pro" w:hAnsi="Source Sans Pro" w:cs="Arial"/>
                <w:color w:val="FF4616"/>
                <w:sz w:val="20"/>
                <w:szCs w:val="20"/>
              </w:rPr>
              <w:fldChar w:fldCharType="end"/>
            </w:r>
            <w:bookmarkEnd w:id="5"/>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ED4E68" w:rsidRDefault="00ED4E68" w:rsidP="00ED4E68">
            <w:pPr>
              <w:rPr>
                <w:rFonts w:ascii="Source Sans Pro" w:eastAsia="Times New Roman" w:hAnsi="Source Sans Pro" w:cs="Times New Roman"/>
                <w:sz w:val="20"/>
                <w:szCs w:val="20"/>
              </w:rPr>
            </w:pPr>
            <w:r w:rsidRPr="00ED4E68">
              <w:rPr>
                <w:rFonts w:ascii="Source Sans Pro" w:eastAsia="Times New Roman" w:hAnsi="Source Sans Pro" w:cs="Arial"/>
                <w:sz w:val="20"/>
                <w:szCs w:val="20"/>
              </w:rPr>
              <w:t>From the National Human Services Assembly, this report presents the results of a multi-year study that identifies considerations and</w:t>
            </w:r>
            <w:r w:rsidRPr="00ED4E68">
              <w:rPr>
                <w:rFonts w:ascii="Source Sans Pro" w:hAnsi="Source Sans Pro" w:cs="Arial"/>
                <w:color w:val="0F171C"/>
                <w:sz w:val="20"/>
                <w:szCs w:val="20"/>
              </w:rPr>
              <w:t xml:space="preserve"> strategies to build more robust civic support for human services.  Can be used in conjunction with the following resource from Frameworks Institute.</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ED4E68" w:rsidRDefault="00ED4E68" w:rsidP="00ED4E68">
            <w:pPr>
              <w:pStyle w:val="Heading1"/>
              <w:shd w:val="clear" w:color="auto" w:fill="FFFFFF"/>
              <w:spacing w:before="0"/>
              <w:textAlignment w:val="baseline"/>
              <w:rPr>
                <w:rFonts w:ascii="Source Sans Pro" w:hAnsi="Source Sans Pro" w:cs="Arial"/>
                <w:color w:val="auto"/>
                <w:sz w:val="20"/>
                <w:szCs w:val="20"/>
              </w:rPr>
            </w:pPr>
            <w:r w:rsidRPr="00ED4E68">
              <w:rPr>
                <w:rFonts w:ascii="Source Sans Pro" w:hAnsi="Source Sans Pro" w:cs="Arial"/>
                <w:color w:val="auto"/>
                <w:sz w:val="20"/>
                <w:szCs w:val="20"/>
              </w:rPr>
              <w:t xml:space="preserve">Communications and Promotion Strategies &gt; YWCA Branding and Media Communications </w:t>
            </w:r>
            <w:r w:rsidRPr="00ED4E68">
              <w:rPr>
                <w:rStyle w:val="Strong"/>
                <w:rFonts w:ascii="Source Sans Pro" w:hAnsi="Source Sans Pro" w:cs="Arial"/>
                <w:b w:val="0"/>
                <w:color w:val="auto"/>
                <w:sz w:val="20"/>
                <w:szCs w:val="20"/>
                <w:bdr w:val="none" w:sz="0" w:space="0" w:color="auto" w:frame="1"/>
                <w:shd w:val="clear" w:color="auto" w:fill="FFFFFF"/>
              </w:rPr>
              <w:t>&gt; General</w:t>
            </w:r>
            <w:r w:rsidRPr="00ED4E68">
              <w:rPr>
                <w:rStyle w:val="Strong"/>
                <w:rFonts w:ascii="Source Sans Pro" w:hAnsi="Source Sans Pro" w:cs="Arial"/>
                <w:color w:val="auto"/>
                <w:sz w:val="20"/>
                <w:szCs w:val="20"/>
                <w:bdr w:val="none" w:sz="0" w:space="0" w:color="auto" w:frame="1"/>
                <w:shd w:val="clear" w:color="auto" w:fill="FFFFFF"/>
              </w:rPr>
              <w:t xml:space="preserve"> </w:t>
            </w:r>
            <w:r w:rsidRPr="00ED4E68">
              <w:rPr>
                <w:rStyle w:val="Strong"/>
                <w:rFonts w:ascii="Source Sans Pro" w:hAnsi="Source Sans Pro" w:cs="Arial"/>
                <w:b w:val="0"/>
                <w:color w:val="auto"/>
                <w:sz w:val="20"/>
                <w:szCs w:val="20"/>
                <w:bdr w:val="none" w:sz="0" w:space="0" w:color="auto" w:frame="1"/>
                <w:shd w:val="clear" w:color="auto" w:fill="FFFFFF"/>
              </w:rPr>
              <w:t>Communications and Promotion Resources</w:t>
            </w:r>
          </w:p>
          <w:p w:rsidR="00ED4E68" w:rsidRPr="00ED4E68"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ED4E68" w:rsidRPr="00A32D50" w:rsidRDefault="00E120A2" w:rsidP="00ED4E68">
            <w:pPr>
              <w:rPr>
                <w:rFonts w:ascii="Source Sans Pro" w:hAnsi="Source Sans Pro" w:cs="Arial"/>
                <w:color w:val="FF4616"/>
                <w:sz w:val="20"/>
                <w:szCs w:val="20"/>
              </w:rPr>
            </w:pPr>
            <w:hyperlink r:id="rId187" w:history="1">
              <w:r w:rsidR="00ED4E68" w:rsidRPr="00A32D50">
                <w:rPr>
                  <w:rStyle w:val="Hyperlink"/>
                  <w:rFonts w:ascii="Source Sans Pro" w:hAnsi="Source Sans Pro" w:cs="Arial"/>
                  <w:color w:val="FF4616"/>
                  <w:sz w:val="20"/>
                  <w:szCs w:val="20"/>
                </w:rPr>
                <w:t>Building a New Narrative on Human Services</w:t>
              </w:r>
            </w:hyperlink>
          </w:p>
          <w:p w:rsidR="00ED4E68" w:rsidRPr="00A32D50" w:rsidRDefault="00ED4E68" w:rsidP="00ED4E68">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A32D50" w:rsidRDefault="00ED4E68" w:rsidP="00ED4E68">
            <w:pPr>
              <w:rPr>
                <w:rFonts w:ascii="Source Sans Pro" w:eastAsia="Times New Roman" w:hAnsi="Source Sans Pro" w:cs="Times New Roman"/>
                <w:sz w:val="20"/>
                <w:szCs w:val="20"/>
              </w:rPr>
            </w:pPr>
            <w:r w:rsidRPr="00A32D50">
              <w:rPr>
                <w:rFonts w:ascii="Source Sans Pro" w:hAnsi="Source Sans Pro" w:cs="Arial"/>
                <w:sz w:val="20"/>
                <w:szCs w:val="20"/>
              </w:rPr>
              <w:t>This toolkit, from Frameworks Institute provides a collection of research, recommendations, and sample communications designed to present the importance of human services being available and sustained in communities.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F730C7" w:rsidRDefault="00ED4E68" w:rsidP="00ED4E68">
            <w:pPr>
              <w:pStyle w:val="Heading1"/>
              <w:shd w:val="clear" w:color="auto" w:fill="FFFFFF"/>
              <w:spacing w:before="0"/>
              <w:textAlignment w:val="baseline"/>
              <w:rPr>
                <w:rFonts w:ascii="Source Sans Pro" w:hAnsi="Source Sans Pro" w:cs="Arial"/>
                <w:color w:val="auto"/>
                <w:sz w:val="20"/>
                <w:szCs w:val="20"/>
              </w:rPr>
            </w:pPr>
            <w:r w:rsidRPr="00F730C7">
              <w:rPr>
                <w:rFonts w:ascii="Source Sans Pro" w:hAnsi="Source Sans Pro" w:cs="Arial"/>
                <w:color w:val="auto"/>
                <w:sz w:val="20"/>
                <w:szCs w:val="20"/>
              </w:rPr>
              <w:t xml:space="preserve">Communications and Promotion Strategies &gt; YWCA Branding and Media Communications </w:t>
            </w:r>
            <w:r w:rsidRPr="00F730C7">
              <w:rPr>
                <w:rStyle w:val="Strong"/>
                <w:rFonts w:ascii="Source Sans Pro" w:hAnsi="Source Sans Pro" w:cs="Arial"/>
                <w:b w:val="0"/>
                <w:color w:val="auto"/>
                <w:sz w:val="20"/>
                <w:szCs w:val="20"/>
                <w:bdr w:val="none" w:sz="0" w:space="0" w:color="auto" w:frame="1"/>
                <w:shd w:val="clear" w:color="auto" w:fill="FFFFFF"/>
              </w:rPr>
              <w:t>&gt; General</w:t>
            </w:r>
            <w:r w:rsidRPr="00F730C7">
              <w:rPr>
                <w:rStyle w:val="Strong"/>
                <w:rFonts w:ascii="Source Sans Pro" w:hAnsi="Source Sans Pro" w:cs="Arial"/>
                <w:color w:val="auto"/>
                <w:sz w:val="20"/>
                <w:szCs w:val="20"/>
                <w:bdr w:val="none" w:sz="0" w:space="0" w:color="auto" w:frame="1"/>
                <w:shd w:val="clear" w:color="auto" w:fill="FFFFFF"/>
              </w:rPr>
              <w:t xml:space="preserve"> </w:t>
            </w:r>
            <w:r w:rsidRPr="00F730C7">
              <w:rPr>
                <w:rStyle w:val="Strong"/>
                <w:rFonts w:ascii="Source Sans Pro" w:hAnsi="Source Sans Pro" w:cs="Arial"/>
                <w:b w:val="0"/>
                <w:color w:val="auto"/>
                <w:sz w:val="20"/>
                <w:szCs w:val="20"/>
                <w:bdr w:val="none" w:sz="0" w:space="0" w:color="auto" w:frame="1"/>
                <w:shd w:val="clear" w:color="auto" w:fill="FFFFFF"/>
              </w:rPr>
              <w:t>Communications and Promotion Resources</w:t>
            </w:r>
          </w:p>
          <w:p w:rsidR="00ED4E68" w:rsidRPr="00A32D50"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188" w:history="1">
              <w:r w:rsidR="00ED4E68" w:rsidRPr="006725A1">
                <w:rPr>
                  <w:rFonts w:ascii="Source Sans Pro" w:eastAsia="Times New Roman" w:hAnsi="Source Sans Pro" w:cs="Times New Roman"/>
                  <w:color w:val="FA4616"/>
                  <w:sz w:val="20"/>
                  <w:szCs w:val="20"/>
                  <w:u w:val="single"/>
                </w:rPr>
                <w:t>This Decade in the Life of Nonprofits: Expanding the Infrastructure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the resource – Slide 24+ -  This Decade in the Life of Nonprofits: Expanding the Infrastructure</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Marketing Tips and Tools for Nonprofits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120A2" w:rsidP="00ED4E68">
            <w:pPr>
              <w:rPr>
                <w:rFonts w:ascii="Source Sans Pro" w:eastAsia="Times New Roman" w:hAnsi="Source Sans Pro" w:cs="Times New Roman"/>
                <w:color w:val="FF3300"/>
                <w:sz w:val="20"/>
                <w:szCs w:val="20"/>
                <w:u w:val="single"/>
              </w:rPr>
            </w:pPr>
            <w:hyperlink r:id="rId189" w:history="1">
              <w:r w:rsidR="00ED4E68" w:rsidRPr="006725A1">
                <w:rPr>
                  <w:rFonts w:ascii="Source Sans Pro" w:eastAsia="Times New Roman" w:hAnsi="Source Sans Pro" w:cs="Times New Roman"/>
                  <w:color w:val="FF3300"/>
                  <w:sz w:val="20"/>
                  <w:szCs w:val="20"/>
                  <w:u w:val="single"/>
                </w:rPr>
                <w:t>Successful Marketing Strategies for Nonprofit Organizations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PowerPoint presentation covering marketing planning and processes.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Click on title for access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120A2" w:rsidP="00ED4E68">
            <w:pPr>
              <w:rPr>
                <w:rFonts w:ascii="Source Sans Pro" w:eastAsia="Times New Roman" w:hAnsi="Source Sans Pro" w:cs="Times New Roman"/>
                <w:color w:val="FF3300"/>
                <w:sz w:val="20"/>
                <w:szCs w:val="20"/>
                <w:u w:val="single"/>
              </w:rPr>
            </w:pPr>
            <w:hyperlink r:id="rId190" w:history="1">
              <w:r w:rsidR="00ED4E68" w:rsidRPr="006725A1">
                <w:rPr>
                  <w:rFonts w:ascii="Source Sans Pro" w:eastAsia="Times New Roman" w:hAnsi="Source Sans Pro" w:cs="Times New Roman"/>
                  <w:color w:val="FF3300"/>
                  <w:sz w:val="20"/>
                  <w:szCs w:val="20"/>
                  <w:u w:val="single"/>
                </w:rPr>
                <w:t>Links to Marketing and Promotion Guides, Articles, and Studies </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Communication trends, </w:t>
            </w:r>
            <w:proofErr w:type="gramStart"/>
            <w:r w:rsidRPr="006725A1">
              <w:rPr>
                <w:rFonts w:ascii="Source Sans Pro" w:eastAsia="Times New Roman" w:hAnsi="Source Sans Pro" w:cs="Times New Roman"/>
                <w:sz w:val="20"/>
                <w:szCs w:val="20"/>
              </w:rPr>
              <w:t>About</w:t>
            </w:r>
            <w:proofErr w:type="gramEnd"/>
            <w:r w:rsidRPr="006725A1">
              <w:rPr>
                <w:rFonts w:ascii="Source Sans Pro" w:eastAsia="Times New Roman" w:hAnsi="Source Sans Pro" w:cs="Times New Roman"/>
                <w:sz w:val="20"/>
                <w:szCs w:val="20"/>
              </w:rPr>
              <w:t xml:space="preserve"> nonprofit communications, Leveraging social Media, Current social media connections and use statistics and social media planning infographics.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Click on title for access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Media Communications Best Practices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120A2" w:rsidP="00ED4E68">
            <w:pPr>
              <w:rPr>
                <w:rFonts w:ascii="Source Sans Pro" w:eastAsia="Times New Roman" w:hAnsi="Source Sans Pro" w:cs="Times New Roman"/>
                <w:color w:val="FF3300"/>
                <w:sz w:val="20"/>
                <w:szCs w:val="20"/>
                <w:u w:val="single"/>
              </w:rPr>
            </w:pPr>
            <w:hyperlink r:id="rId191" w:tgtFrame="_blank" w:history="1">
              <w:r w:rsidR="00ED4E68" w:rsidRPr="006B5CA2">
                <w:rPr>
                  <w:rStyle w:val="Hyperlink"/>
                  <w:rFonts w:ascii="Source Sans Pro" w:hAnsi="Source Sans Pro" w:cs="Arial"/>
                  <w:color w:val="FF4616"/>
                  <w:sz w:val="20"/>
                  <w:szCs w:val="20"/>
                  <w:bdr w:val="none" w:sz="0" w:space="0" w:color="auto" w:frame="1"/>
                  <w:shd w:val="clear" w:color="auto" w:fill="FFFFFF"/>
                </w:rPr>
                <w:t>When Bad Things Happen to Good Organizations: Media and Public Communication Tips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1023DB">
              <w:rPr>
                <w:rFonts w:ascii="Arial" w:hAnsi="Arial" w:cs="Arial"/>
                <w:sz w:val="20"/>
                <w:szCs w:val="20"/>
                <w:shd w:val="clear" w:color="auto" w:fill="FFFFFF"/>
              </w:rPr>
              <w:t xml:space="preserve">A short look at tips and “how </w:t>
            </w:r>
            <w:proofErr w:type="spellStart"/>
            <w:r w:rsidRPr="001023DB">
              <w:rPr>
                <w:rFonts w:ascii="Arial" w:hAnsi="Arial" w:cs="Arial"/>
                <w:sz w:val="20"/>
                <w:szCs w:val="20"/>
                <w:shd w:val="clear" w:color="auto" w:fill="FFFFFF"/>
              </w:rPr>
              <w:t>tos</w:t>
            </w:r>
            <w:proofErr w:type="spellEnd"/>
            <w:r w:rsidRPr="001023DB">
              <w:rPr>
                <w:rFonts w:ascii="Arial" w:hAnsi="Arial" w:cs="Arial"/>
                <w:sz w:val="20"/>
                <w:szCs w:val="20"/>
                <w:shd w:val="clear" w:color="auto" w:fill="FFFFFF"/>
              </w:rPr>
              <w:t>” for handling emergency situations, a crisis, and/or challenges that “go public.”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A32D50" w:rsidRDefault="00ED4E68" w:rsidP="00ED4E68">
            <w:pPr>
              <w:rPr>
                <w:rFonts w:ascii="Source Sans Pro" w:hAnsi="Source Sans Pro" w:cs="Arial"/>
                <w:noProof/>
                <w:sz w:val="20"/>
                <w:szCs w:val="20"/>
              </w:rPr>
            </w:pPr>
            <w:r w:rsidRPr="00A32D50">
              <w:rPr>
                <w:rFonts w:ascii="Source Sans Pro" w:hAnsi="Source Sans Pro" w:cs="Arial"/>
                <w:noProof/>
                <w:sz w:val="20"/>
                <w:szCs w:val="20"/>
              </w:rPr>
              <w:t xml:space="preserve">Communications and Promotion Strategies </w:t>
            </w:r>
            <w:r w:rsidRPr="00A32D50">
              <w:rPr>
                <w:rFonts w:ascii="Source Sans Pro" w:hAnsi="Source Sans Pro" w:cs="Arial"/>
                <w:sz w:val="20"/>
                <w:szCs w:val="20"/>
              </w:rPr>
              <w:t>&gt; General Communications and Promotion Resources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Writing Op </w:t>
            </w:r>
            <w:proofErr w:type="spellStart"/>
            <w:r w:rsidRPr="006725A1">
              <w:rPr>
                <w:rFonts w:ascii="Source Sans Pro" w:eastAsia="Times New Roman" w:hAnsi="Source Sans Pro" w:cs="Times New Roman"/>
                <w:b/>
                <w:bCs/>
                <w:sz w:val="20"/>
                <w:szCs w:val="20"/>
              </w:rPr>
              <w:t>Eds</w:t>
            </w:r>
            <w:proofErr w:type="spellEnd"/>
          </w:p>
        </w:tc>
        <w:tc>
          <w:tcPr>
            <w:tcW w:w="2252"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color w:val="FF3300"/>
                <w:sz w:val="20"/>
                <w:szCs w:val="20"/>
                <w:u w:val="single"/>
              </w:rPr>
            </w:pPr>
            <w:r w:rsidRPr="006725A1">
              <w:rPr>
                <w:rFonts w:ascii="Source Sans Pro" w:eastAsia="Times New Roman" w:hAnsi="Source Sans Pro" w:cs="Times New Roman"/>
                <w:color w:val="FF3300"/>
                <w:sz w:val="20"/>
                <w:szCs w:val="20"/>
                <w:u w:val="single"/>
              </w:rPr>
              <w:t xml:space="preserve">Using Op </w:t>
            </w:r>
            <w:proofErr w:type="spellStart"/>
            <w:r w:rsidRPr="006725A1">
              <w:rPr>
                <w:rFonts w:ascii="Source Sans Pro" w:eastAsia="Times New Roman" w:hAnsi="Source Sans Pro" w:cs="Times New Roman"/>
                <w:color w:val="FF3300"/>
                <w:sz w:val="20"/>
                <w:szCs w:val="20"/>
                <w:u w:val="single"/>
              </w:rPr>
              <w:t>Eds</w:t>
            </w:r>
            <w:proofErr w:type="spellEnd"/>
            <w:r w:rsidRPr="006725A1">
              <w:rPr>
                <w:rFonts w:ascii="Source Sans Pro" w:eastAsia="Times New Roman" w:hAnsi="Source Sans Pro" w:cs="Times New Roman"/>
                <w:color w:val="FF3300"/>
                <w:sz w:val="20"/>
                <w:szCs w:val="20"/>
                <w:u w:val="single"/>
              </w:rPr>
              <w:t xml:space="preserve"> to Win Friends and Influence People</w:t>
            </w:r>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Women's Voices in the Media, the benefits of and how-</w:t>
            </w:r>
            <w:proofErr w:type="spellStart"/>
            <w:r w:rsidRPr="006725A1">
              <w:rPr>
                <w:rFonts w:ascii="Source Sans Pro" w:eastAsia="Times New Roman" w:hAnsi="Source Sans Pro" w:cs="Times New Roman"/>
                <w:sz w:val="20"/>
                <w:szCs w:val="20"/>
              </w:rPr>
              <w:t>tos</w:t>
            </w:r>
            <w:proofErr w:type="spellEnd"/>
            <w:r w:rsidRPr="006725A1">
              <w:rPr>
                <w:rFonts w:ascii="Source Sans Pro" w:eastAsia="Times New Roman" w:hAnsi="Source Sans Pro" w:cs="Times New Roman"/>
                <w:sz w:val="20"/>
                <w:szCs w:val="20"/>
              </w:rPr>
              <w:t xml:space="preserve"> for creating Op-Ed presentations.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Please email </w:t>
            </w:r>
            <w:hyperlink r:id="rId192" w:history="1">
              <w:r w:rsidRPr="006725A1">
                <w:rPr>
                  <w:rStyle w:val="Hyperlink"/>
                  <w:rFonts w:ascii="Source Sans Pro" w:eastAsia="Times New Roman" w:hAnsi="Source Sans Pro" w:cs="Times New Roman"/>
                  <w:color w:val="auto"/>
                  <w:sz w:val="20"/>
                  <w:szCs w:val="20"/>
                </w:rPr>
                <w:t>mbreunig@ywca.org</w:t>
              </w:r>
            </w:hyperlink>
            <w:r w:rsidRPr="006725A1">
              <w:rPr>
                <w:rFonts w:ascii="Source Sans Pro" w:eastAsia="Times New Roman" w:hAnsi="Source Sans Pro" w:cs="Times New Roman"/>
                <w:sz w:val="20"/>
                <w:szCs w:val="20"/>
              </w:rPr>
              <w:t xml:space="preserve"> for access to this resource. </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Communicating with Different Age Groups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120A2" w:rsidP="00ED4E68">
            <w:pPr>
              <w:rPr>
                <w:rFonts w:ascii="Source Sans Pro" w:eastAsia="Times New Roman" w:hAnsi="Source Sans Pro" w:cs="Times New Roman"/>
                <w:color w:val="2E74B5" w:themeColor="accent1" w:themeShade="BF"/>
                <w:sz w:val="20"/>
                <w:szCs w:val="20"/>
                <w:u w:val="single"/>
              </w:rPr>
            </w:pPr>
            <w:hyperlink r:id="rId193" w:history="1">
              <w:r w:rsidR="00ED4E68" w:rsidRPr="006725A1">
                <w:rPr>
                  <w:rFonts w:ascii="Source Sans Pro" w:eastAsia="Times New Roman" w:hAnsi="Source Sans Pro" w:cs="Times New Roman"/>
                  <w:color w:val="FF3300"/>
                  <w:sz w:val="20"/>
                  <w:szCs w:val="20"/>
                  <w:u w:val="single"/>
                </w:rPr>
                <w:t xml:space="preserve">Motivating Each Generation </w:t>
              </w:r>
              <w:proofErr w:type="gramStart"/>
              <w:r w:rsidR="00ED4E68" w:rsidRPr="006725A1">
                <w:rPr>
                  <w:rFonts w:ascii="Source Sans Pro" w:eastAsia="Times New Roman" w:hAnsi="Source Sans Pro" w:cs="Times New Roman"/>
                  <w:color w:val="FF3300"/>
                  <w:sz w:val="20"/>
                  <w:szCs w:val="20"/>
                  <w:u w:val="single"/>
                </w:rPr>
                <w:t>To</w:t>
              </w:r>
              <w:proofErr w:type="gramEnd"/>
              <w:r w:rsidR="00ED4E68" w:rsidRPr="006725A1">
                <w:rPr>
                  <w:rFonts w:ascii="Source Sans Pro" w:eastAsia="Times New Roman" w:hAnsi="Source Sans Pro" w:cs="Times New Roman"/>
                  <w:color w:val="FF3300"/>
                  <w:sz w:val="20"/>
                  <w:szCs w:val="20"/>
                  <w:u w:val="single"/>
                </w:rPr>
                <w:t xml:space="preserve"> Buy Into The Mission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VPI Strategies, the types of messaging that commonly resonate with each age group.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Click on title for access</w:t>
            </w: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194" w:history="1">
              <w:r w:rsidR="00ED4E68" w:rsidRPr="006725A1">
                <w:rPr>
                  <w:rFonts w:ascii="Source Sans Pro" w:eastAsia="Times New Roman" w:hAnsi="Source Sans Pro" w:cs="Times New Roman"/>
                  <w:color w:val="FA4616"/>
                  <w:sz w:val="20"/>
                  <w:szCs w:val="20"/>
                  <w:u w:val="single"/>
                </w:rPr>
                <w:t>Girls Inc: Girls Cool and Confident Workshop-Facilitator's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The course leader guide for this program that covers the importance of communication between parents and “Tweens” and strategies to consider.</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Girls Empowerment, Leadership, STEM, and Athletic Programs</w:t>
            </w:r>
          </w:p>
        </w:tc>
      </w:tr>
      <w:tr w:rsidR="00ED4E68" w:rsidRPr="00573087" w:rsidTr="00164D04">
        <w:trPr>
          <w:gridAfter w:val="1"/>
          <w:wAfter w:w="5804" w:type="dxa"/>
          <w:trHeight w:val="962"/>
        </w:trPr>
        <w:tc>
          <w:tcPr>
            <w:tcW w:w="2430" w:type="dxa"/>
            <w:tcBorders>
              <w:top w:val="single" w:sz="4" w:space="0" w:color="auto"/>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Community Engagement </w:t>
            </w:r>
            <w:r w:rsidRPr="00573087">
              <w:rPr>
                <w:rFonts w:ascii="Source Sans Pro" w:eastAsia="Times New Roman" w:hAnsi="Source Sans Pro" w:cs="Times New Roman"/>
                <w:bCs/>
                <w:color w:val="FA4616"/>
                <w:sz w:val="24"/>
                <w:szCs w:val="24"/>
              </w:rPr>
              <w:t>– See Engagement</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bottom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962"/>
        </w:trPr>
        <w:tc>
          <w:tcPr>
            <w:tcW w:w="2430" w:type="dxa"/>
            <w:tcBorders>
              <w:top w:val="single" w:sz="4" w:space="0" w:color="auto"/>
              <w:left w:val="single" w:sz="4" w:space="0" w:color="auto"/>
              <w:bottom w:val="single" w:sz="4" w:space="0" w:color="auto"/>
            </w:tcBorders>
            <w:shd w:val="clear" w:color="auto" w:fill="auto"/>
            <w:vAlign w:val="center"/>
          </w:tcPr>
          <w:p w:rsidR="00ED4E68" w:rsidRDefault="00ED4E68" w:rsidP="00ED4E68">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Compensation</w:t>
            </w:r>
          </w:p>
          <w:p w:rsidR="00ED4E68" w:rsidRPr="00997A8F" w:rsidRDefault="00ED4E68" w:rsidP="00ED4E68">
            <w:pPr>
              <w:rPr>
                <w:rFonts w:ascii="Source Sans Pro" w:eastAsia="Times New Roman" w:hAnsi="Source Sans Pro" w:cs="Times New Roman"/>
                <w:bCs/>
                <w:color w:val="FA4616"/>
                <w:sz w:val="24"/>
                <w:szCs w:val="24"/>
              </w:rPr>
            </w:pPr>
            <w:r w:rsidRPr="00997A8F">
              <w:rPr>
                <w:rFonts w:ascii="Source Sans Pro" w:eastAsia="Times New Roman" w:hAnsi="Source Sans Pro" w:cs="Times New Roman"/>
                <w:bCs/>
                <w:color w:val="FA4616"/>
                <w:sz w:val="24"/>
                <w:szCs w:val="24"/>
              </w:rPr>
              <w:t>See Salaries and Wages</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bottom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962"/>
        </w:trPr>
        <w:tc>
          <w:tcPr>
            <w:tcW w:w="2430" w:type="dxa"/>
            <w:tcBorders>
              <w:top w:val="single" w:sz="4" w:space="0" w:color="auto"/>
              <w:left w:val="single" w:sz="4" w:space="0" w:color="auto"/>
              <w:bottom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 xml:space="preserve">Computer Systems: </w:t>
            </w:r>
            <w:r w:rsidRPr="00573087">
              <w:rPr>
                <w:rFonts w:ascii="Source Sans Pro" w:eastAsia="Times New Roman" w:hAnsi="Source Sans Pro" w:cs="Times New Roman"/>
                <w:color w:val="FA4616"/>
                <w:sz w:val="24"/>
                <w:szCs w:val="24"/>
              </w:rPr>
              <w:t>See Technology and/or Cloud Technology</w:t>
            </w: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2252" w:type="dxa"/>
            <w:tcBorders>
              <w:top w:val="single" w:sz="4" w:space="0" w:color="auto"/>
              <w:bottom w:val="single" w:sz="4" w:space="0" w:color="auto"/>
            </w:tcBorders>
            <w:shd w:val="clear" w:color="000000" w:fill="FFFFFF"/>
            <w:vAlign w:val="center"/>
            <w:hideMark/>
          </w:tcPr>
          <w:p w:rsidR="00ED4E68" w:rsidRPr="006725A1" w:rsidRDefault="00ED4E68" w:rsidP="00ED4E68">
            <w:pPr>
              <w:rPr>
                <w:rFonts w:ascii="Source Sans Pro" w:eastAsia="Times New Roman" w:hAnsi="Source Sans Pro" w:cs="Times New Roman"/>
                <w:color w:val="FA4616"/>
                <w:sz w:val="20"/>
                <w:szCs w:val="20"/>
                <w:u w:val="single"/>
              </w:rPr>
            </w:pPr>
            <w:r w:rsidRPr="006725A1">
              <w:rPr>
                <w:rFonts w:ascii="Source Sans Pro" w:eastAsia="Times New Roman" w:hAnsi="Source Sans Pro" w:cs="Times New Roman"/>
                <w:color w:val="FA4616"/>
                <w:sz w:val="20"/>
                <w:szCs w:val="20"/>
                <w:u w:val="single"/>
              </w:rPr>
              <w:t> </w:t>
            </w:r>
          </w:p>
        </w:tc>
        <w:tc>
          <w:tcPr>
            <w:tcW w:w="3240"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ED4E68" w:rsidRPr="00573087" w:rsidTr="00164D04">
        <w:trPr>
          <w:gridAfter w:val="1"/>
          <w:wAfter w:w="5804" w:type="dxa"/>
          <w:trHeight w:val="962"/>
        </w:trPr>
        <w:tc>
          <w:tcPr>
            <w:tcW w:w="2430" w:type="dxa"/>
            <w:tcBorders>
              <w:top w:val="single" w:sz="4" w:space="0" w:color="auto"/>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Conflict of Interest</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Sample Policy</w:t>
            </w:r>
          </w:p>
        </w:tc>
        <w:tc>
          <w:tcPr>
            <w:tcW w:w="2252" w:type="dxa"/>
            <w:tcBorders>
              <w:top w:val="single" w:sz="4" w:space="0" w:color="auto"/>
              <w:bottom w:val="single" w:sz="4" w:space="0" w:color="auto"/>
              <w:right w:val="single" w:sz="4" w:space="0" w:color="auto"/>
            </w:tcBorders>
            <w:shd w:val="clear" w:color="000000" w:fill="FFFFFF"/>
            <w:vAlign w:val="center"/>
          </w:tcPr>
          <w:p w:rsidR="00ED4E68" w:rsidRPr="006725A1" w:rsidRDefault="00E120A2" w:rsidP="00ED4E68">
            <w:pPr>
              <w:rPr>
                <w:rFonts w:ascii="Source Sans Pro" w:eastAsia="Times New Roman" w:hAnsi="Source Sans Pro" w:cs="Times New Roman"/>
                <w:color w:val="FA4616"/>
                <w:sz w:val="20"/>
                <w:szCs w:val="20"/>
              </w:rPr>
            </w:pPr>
            <w:hyperlink r:id="rId195" w:history="1">
              <w:r w:rsidR="00ED4E68" w:rsidRPr="006725A1">
                <w:rPr>
                  <w:rStyle w:val="Hyperlink"/>
                  <w:rFonts w:ascii="Source Sans Pro" w:eastAsia="Times New Roman" w:hAnsi="Source Sans Pro" w:cs="Times New Roman"/>
                  <w:color w:val="FA4616"/>
                  <w:sz w:val="20"/>
                  <w:szCs w:val="20"/>
                </w:rPr>
                <w:t>Sample Policies Covering Board Ethics, Conflicts of Interest, and Whistle Blowers</w:t>
              </w:r>
            </w:hyperlink>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Code of Ethics/Conflict of Interest/Whistle Blower Policies</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Contingency and Continuity Planning</w:t>
            </w: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Disaster Preparation, Planning and Recovery</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196" w:history="1">
              <w:r w:rsidR="00ED4E68" w:rsidRPr="006725A1">
                <w:rPr>
                  <w:rFonts w:ascii="Source Sans Pro" w:eastAsia="Times New Roman" w:hAnsi="Source Sans Pro" w:cs="Times New Roman"/>
                  <w:color w:val="FA4616"/>
                  <w:sz w:val="20"/>
                  <w:szCs w:val="20"/>
                  <w:u w:val="single"/>
                </w:rPr>
                <w:t>The Resilient Organization: A Guide for Disaster Planning &amp; Recovery</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w:t>
            </w:r>
            <w:proofErr w:type="spellStart"/>
            <w:r w:rsidRPr="006725A1">
              <w:rPr>
                <w:rFonts w:ascii="Source Sans Pro" w:eastAsia="Times New Roman" w:hAnsi="Source Sans Pro" w:cs="Times New Roman"/>
                <w:sz w:val="20"/>
                <w:szCs w:val="20"/>
              </w:rPr>
              <w:t>TechSoup</w:t>
            </w:r>
            <w:proofErr w:type="spellEnd"/>
            <w:r w:rsidRPr="006725A1">
              <w:rPr>
                <w:rFonts w:ascii="Source Sans Pro" w:eastAsia="Times New Roman" w:hAnsi="Source Sans Pro" w:cs="Times New Roman"/>
                <w:sz w:val="20"/>
                <w:szCs w:val="20"/>
              </w:rPr>
              <w:t xml:space="preserve"> Global, instructions for disaster planning.</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Contingency Planning</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Emergency Funding Strategies and Models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197" w:history="1">
              <w:r w:rsidR="00ED4E68" w:rsidRPr="006725A1">
                <w:rPr>
                  <w:rFonts w:ascii="Source Sans Pro" w:eastAsia="Times New Roman" w:hAnsi="Source Sans Pro" w:cs="Times New Roman"/>
                  <w:color w:val="FA4616"/>
                  <w:sz w:val="20"/>
                  <w:szCs w:val="20"/>
                  <w:u w:val="single"/>
                </w:rPr>
                <w:t>20 Emergency Funding Strategies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chart with 20 strategies, descriptions and steps for implementation.</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&gt; Contingency Planning</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Sample Plan, Risk Management Considerations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198" w:history="1">
              <w:r w:rsidR="00ED4E68" w:rsidRPr="006725A1">
                <w:rPr>
                  <w:rFonts w:ascii="Source Sans Pro" w:eastAsia="Times New Roman" w:hAnsi="Source Sans Pro" w:cs="Times New Roman"/>
                  <w:color w:val="FA4616"/>
                  <w:sz w:val="20"/>
                  <w:szCs w:val="20"/>
                  <w:u w:val="single"/>
                </w:rPr>
                <w:t>Contingency Plan and Risk Management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The presentation: Financial Contingency Plans, Managing Risk During Difficult Economic Times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Contingency Planning</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199" w:history="1">
              <w:r w:rsidR="00ED4E68" w:rsidRPr="006725A1">
                <w:rPr>
                  <w:rFonts w:ascii="Source Sans Pro" w:eastAsia="Times New Roman" w:hAnsi="Source Sans Pro" w:cs="Times New Roman"/>
                  <w:color w:val="FA4616"/>
                  <w:sz w:val="20"/>
                  <w:szCs w:val="20"/>
                  <w:u w:val="single"/>
                </w:rPr>
                <w:t>Sample Contingency Plan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contingency plan from YWCA Hartford Region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Contingency Planning</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200" w:history="1">
              <w:r w:rsidR="00ED4E68" w:rsidRPr="006725A1">
                <w:rPr>
                  <w:rFonts w:ascii="Source Sans Pro" w:eastAsia="Times New Roman" w:hAnsi="Source Sans Pro" w:cs="Times New Roman"/>
                  <w:color w:val="FA4616"/>
                  <w:sz w:val="20"/>
                  <w:szCs w:val="20"/>
                  <w:u w:val="single"/>
                </w:rPr>
                <w:t>Business Continuity Plan and Risk Management Overview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online course designed to help organizations develop, implement, and test a workable plan to prevent the interruption of mission-critical services.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Contingency Planning</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Contingency Planning Steps and Worksheet</w:t>
            </w:r>
          </w:p>
          <w:p w:rsidR="00ED4E68" w:rsidRPr="006725A1" w:rsidRDefault="00ED4E68" w:rsidP="00ED4E68">
            <w:pPr>
              <w:rPr>
                <w:rFonts w:ascii="Source Sans Pro" w:eastAsia="Times New Roman" w:hAnsi="Source Sans Pro" w:cs="Times New Roman"/>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rPr>
            </w:pPr>
            <w:hyperlink r:id="rId201" w:history="1">
              <w:r w:rsidR="00ED4E68" w:rsidRPr="006725A1">
                <w:rPr>
                  <w:rStyle w:val="Hyperlink"/>
                  <w:rFonts w:ascii="Source Sans Pro" w:hAnsi="Source Sans Pro" w:cs="Arial"/>
                  <w:color w:val="FA4616"/>
                  <w:sz w:val="20"/>
                  <w:szCs w:val="20"/>
                  <w:bdr w:val="none" w:sz="0" w:space="0" w:color="auto" w:frame="1"/>
                  <w:shd w:val="clear" w:color="auto" w:fill="FFFFFF"/>
                </w:rPr>
                <w:t>Financial Contingency Plan Example</w:t>
              </w:r>
            </w:hyperlink>
            <w:r w:rsidR="00ED4E68" w:rsidRPr="006725A1">
              <w:rPr>
                <w:rFonts w:ascii="Source Sans Pro" w:hAnsi="Source Sans Pro" w:cs="Arial"/>
                <w:color w:val="FA4616"/>
                <w:sz w:val="20"/>
                <w:szCs w:val="20"/>
                <w:shd w:val="clear" w:color="auto" w:fill="FFFFFF"/>
              </w:rPr>
              <w:t> and</w:t>
            </w:r>
            <w:r w:rsidR="00ED4E68" w:rsidRPr="006725A1">
              <w:rPr>
                <w:rStyle w:val="apple-converted-space"/>
                <w:rFonts w:ascii="Source Sans Pro" w:hAnsi="Source Sans Pro" w:cs="Arial"/>
                <w:color w:val="FA4616"/>
                <w:sz w:val="20"/>
                <w:szCs w:val="20"/>
                <w:shd w:val="clear" w:color="auto" w:fill="FFFFFF"/>
              </w:rPr>
              <w:t> </w:t>
            </w:r>
            <w:hyperlink r:id="rId202" w:history="1">
              <w:r w:rsidR="00ED4E68" w:rsidRPr="006725A1">
                <w:rPr>
                  <w:rStyle w:val="Hyperlink"/>
                  <w:rFonts w:ascii="Source Sans Pro" w:hAnsi="Source Sans Pro" w:cs="Arial"/>
                  <w:color w:val="FA4616"/>
                  <w:sz w:val="20"/>
                  <w:szCs w:val="20"/>
                  <w:bdr w:val="none" w:sz="0" w:space="0" w:color="auto" w:frame="1"/>
                  <w:shd w:val="clear" w:color="auto" w:fill="FFFFFF"/>
                </w:rPr>
                <w:t>Worksheet Template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Nonprofits Assistance Fund, a scenario-based tool with built-in formulas for YWCAs to use to identify where there may be income shortfalls or expense overruns, the likely impacts, and viable strategies to minimize disruptions or negative effects on their capacity. A sample is included as well as a blank template. This resource should be used in conjunction with the Dual Bottom Line Matrix Map Tool, the Contingency Plan and Risk Management Overview, and Sample Contingency Plan.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Contingency Planning</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Operating Reserves Primer &amp; Policy Toolkit</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203" w:history="1">
              <w:r w:rsidR="00ED4E68" w:rsidRPr="006725A1">
                <w:rPr>
                  <w:rFonts w:ascii="Source Sans Pro" w:eastAsia="Times New Roman" w:hAnsi="Source Sans Pro" w:cs="Times New Roman"/>
                  <w:color w:val="FA4616"/>
                  <w:sz w:val="20"/>
                  <w:szCs w:val="20"/>
                  <w:u w:val="single"/>
                </w:rPr>
                <w:t>Operating Reserves Primer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the Nonprofits Assistance Fund, an article describing the role operating reserves play and tips to establish an operating reserve account and attendant policies.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Contingency Planning</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204" w:history="1">
              <w:r w:rsidR="00ED4E68" w:rsidRPr="006725A1">
                <w:rPr>
                  <w:rFonts w:ascii="Source Sans Pro" w:eastAsia="Times New Roman" w:hAnsi="Source Sans Pro" w:cs="Times New Roman"/>
                  <w:color w:val="FA4616"/>
                  <w:sz w:val="20"/>
                  <w:szCs w:val="20"/>
                  <w:u w:val="single"/>
                </w:rPr>
                <w:t>Operating Reserves Policy Toolkit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resource covering a variety of issues that may affect policies that organizations create to establish, build, manage, and maintain operating reserves.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Contingency Planning</w:t>
            </w: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color w:val="FA4616"/>
                <w:sz w:val="24"/>
                <w:szCs w:val="24"/>
              </w:rPr>
            </w:pP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Additional Contingency Planning Resources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205" w:history="1">
              <w:r w:rsidR="00ED4E68" w:rsidRPr="006725A1">
                <w:rPr>
                  <w:rFonts w:ascii="Source Sans Pro" w:eastAsia="Times New Roman" w:hAnsi="Source Sans Pro" w:cs="Times New Roman"/>
                  <w:color w:val="FA4616"/>
                  <w:sz w:val="20"/>
                  <w:szCs w:val="20"/>
                  <w:u w:val="single"/>
                </w:rPr>
                <w:t>Links to Additional Financial Planning and Sustainability Resources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Web links for resources covering the role of operating reserves and financial stability, new ways of financing programs, government contracting, finding your funding </w:t>
            </w:r>
            <w:r w:rsidRPr="006725A1">
              <w:rPr>
                <w:rFonts w:ascii="Source Sans Pro" w:eastAsia="Times New Roman" w:hAnsi="Source Sans Pro" w:cs="Times New Roman"/>
                <w:sz w:val="20"/>
                <w:szCs w:val="20"/>
              </w:rPr>
              <w:lastRenderedPageBreak/>
              <w:t xml:space="preserve">model, financial sustainability planning for domestic violence programs, core issues nonprofits face, "Top Ten Essentials" for financial sustainability; scaling impact, sustainability business model sample, funding opportunity assessment tool, Balanced Scorecard tool, and articles: The Resilient Nonprofit, Ambitious Nonprofits, and Building Adaptive Capacity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Financial Vitality &gt; Long Term Financial Planning and Sustainability, including Social Enterprise and Contingency Planning</w:t>
            </w: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Contracts and Agreements</w:t>
            </w: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Negotiating Tips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206" w:history="1">
              <w:r w:rsidR="00ED4E68" w:rsidRPr="006725A1">
                <w:rPr>
                  <w:rFonts w:ascii="Source Sans Pro" w:eastAsia="Times New Roman" w:hAnsi="Source Sans Pro" w:cs="Times New Roman"/>
                  <w:color w:val="FA4616"/>
                  <w:sz w:val="20"/>
                  <w:szCs w:val="20"/>
                  <w:u w:val="single"/>
                </w:rPr>
                <w:t>Negotiating Tips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Points and strategies for securing best value agreements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w:t>
            </w: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Contract Considerations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207" w:history="1">
              <w:r w:rsidR="00ED4E68" w:rsidRPr="006725A1">
                <w:rPr>
                  <w:rFonts w:ascii="Source Sans Pro" w:eastAsia="Times New Roman" w:hAnsi="Source Sans Pro" w:cs="Times New Roman"/>
                  <w:color w:val="FA4616"/>
                  <w:sz w:val="20"/>
                  <w:szCs w:val="20"/>
                  <w:u w:val="single"/>
                </w:rPr>
                <w:t>YWCA Board Guide to Finance </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the resource: YWCA Board Guide to Financial Vitality, page 12</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Leadership</w:t>
            </w: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Corporate Partnerships</w:t>
            </w: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Partnership Framework</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208" w:history="1">
              <w:r w:rsidR="00ED4E68" w:rsidRPr="006725A1">
                <w:rPr>
                  <w:rFonts w:ascii="Source Sans Pro" w:eastAsia="Times New Roman" w:hAnsi="Source Sans Pro" w:cs="Times New Roman"/>
                  <w:color w:val="FA4616"/>
                  <w:sz w:val="20"/>
                  <w:szCs w:val="20"/>
                  <w:u w:val="single"/>
                </w:rPr>
                <w:t>Nonprofit-Corporate Partnerships: A New Framework</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Stanford Social Innovation Review, a framework to help nonprofits effectively partner with the business sector; it focuses on who, when, and how to engage businesses in social change.</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Social Enterprise</w:t>
            </w:r>
          </w:p>
        </w:tc>
      </w:tr>
      <w:tr w:rsidR="00ED4E68" w:rsidRPr="00573087" w:rsidTr="00164D04">
        <w:trPr>
          <w:gridAfter w:val="1"/>
          <w:wAfter w:w="5804" w:type="dxa"/>
          <w:trHeight w:val="765"/>
        </w:trPr>
        <w:tc>
          <w:tcPr>
            <w:tcW w:w="2430" w:type="dxa"/>
            <w:tcBorders>
              <w:top w:val="single" w:sz="4" w:space="0" w:color="auto"/>
              <w:left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Cultural Competence</w:t>
            </w: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Assessment Tools, Diversity Education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209" w:tgtFrame="_blank" w:history="1">
              <w:r w:rsidR="00ED4E68" w:rsidRPr="006725A1">
                <w:rPr>
                  <w:rStyle w:val="Hyperlink"/>
                  <w:rFonts w:ascii="Source Sans Pro" w:hAnsi="Source Sans Pro" w:cs="Arial"/>
                  <w:color w:val="FF4616"/>
                  <w:sz w:val="20"/>
                  <w:szCs w:val="20"/>
                  <w:bdr w:val="none" w:sz="0" w:space="0" w:color="auto" w:frame="1"/>
                  <w:shd w:val="clear" w:color="auto" w:fill="FFFFFF"/>
                </w:rPr>
                <w:t>Cultural Competence and Equity for YWCA Programming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Guide to build cultural competency among YWCA program participants.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Racial Justice Programs</w:t>
            </w:r>
          </w:p>
        </w:tc>
      </w:tr>
      <w:tr w:rsidR="00ED4E68" w:rsidRPr="00573087" w:rsidTr="00164D04">
        <w:trPr>
          <w:gridAfter w:val="1"/>
          <w:wAfter w:w="5804" w:type="dxa"/>
          <w:trHeight w:val="765"/>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Glossary</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bCs/>
                <w:color w:val="FA4616"/>
                <w:sz w:val="20"/>
                <w:szCs w:val="20"/>
              </w:rPr>
            </w:pPr>
            <w:hyperlink r:id="rId210" w:tgtFrame="_blank" w:history="1">
              <w:r w:rsidR="00ED4E68" w:rsidRPr="006725A1">
                <w:rPr>
                  <w:rStyle w:val="Hyperlink"/>
                  <w:rFonts w:ascii="Source Sans Pro" w:hAnsi="Source Sans Pro" w:cs="Arial"/>
                  <w:color w:val="FA4616"/>
                  <w:sz w:val="20"/>
                  <w:szCs w:val="20"/>
                  <w:bdr w:val="none" w:sz="0" w:space="0" w:color="auto" w:frame="1"/>
                  <w:shd w:val="clear" w:color="auto" w:fill="FFFFFF"/>
                </w:rPr>
                <w:t>Our Shared Language: Social Justice Glossary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hAnsi="Source Sans Pro"/>
                <w:bCs/>
                <w:sz w:val="20"/>
                <w:szCs w:val="20"/>
              </w:rPr>
              <w:t>A YWCA USA-developed glossary presented in the context of our work and covering power, politics, privilege, multi-issue literacy, race, racism, racialized violence, racial profiling, and inclusive organizations.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ED4E68" w:rsidRPr="00573087" w:rsidTr="00164D04">
        <w:trPr>
          <w:gridAfter w:val="1"/>
          <w:wAfter w:w="5804" w:type="dxa"/>
          <w:trHeight w:val="990"/>
        </w:trPr>
        <w:tc>
          <w:tcPr>
            <w:tcW w:w="2430" w:type="dxa"/>
            <w:tcBorders>
              <w:top w:val="single" w:sz="4" w:space="0" w:color="auto"/>
              <w:left w:val="single" w:sz="4" w:space="0" w:color="auto"/>
              <w:bottom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Curriculums:</w:t>
            </w:r>
            <w:r w:rsidRPr="00573087">
              <w:rPr>
                <w:rFonts w:ascii="Source Sans Pro" w:eastAsia="Times New Roman" w:hAnsi="Source Sans Pro" w:cs="Times New Roman"/>
                <w:color w:val="FA4616"/>
                <w:sz w:val="24"/>
                <w:szCs w:val="24"/>
              </w:rPr>
              <w:t xml:space="preserve"> See Program Curriculums</w:t>
            </w: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w:t>
            </w:r>
          </w:p>
        </w:tc>
        <w:tc>
          <w:tcPr>
            <w:tcW w:w="2252" w:type="dxa"/>
            <w:tcBorders>
              <w:top w:val="single" w:sz="4" w:space="0" w:color="auto"/>
              <w:left w:val="nil"/>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color w:val="FA4616"/>
                <w:sz w:val="20"/>
                <w:szCs w:val="20"/>
              </w:rPr>
            </w:pPr>
            <w:r w:rsidRPr="006725A1">
              <w:rPr>
                <w:rFonts w:ascii="Source Sans Pro" w:eastAsia="Times New Roman" w:hAnsi="Source Sans Pro" w:cs="Times New Roman"/>
                <w:color w:val="FA4616"/>
                <w:sz w:val="20"/>
                <w:szCs w:val="20"/>
              </w:rPr>
              <w:t> </w:t>
            </w:r>
          </w:p>
        </w:tc>
        <w:tc>
          <w:tcPr>
            <w:tcW w:w="3240"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ED4E68" w:rsidRPr="00573087" w:rsidTr="00164D04">
        <w:trPr>
          <w:gridAfter w:val="1"/>
          <w:wAfter w:w="5804" w:type="dxa"/>
          <w:trHeight w:val="755"/>
        </w:trPr>
        <w:tc>
          <w:tcPr>
            <w:tcW w:w="2430" w:type="dxa"/>
            <w:tcBorders>
              <w:top w:val="single" w:sz="4" w:space="0" w:color="auto"/>
              <w:left w:val="single" w:sz="4" w:space="0" w:color="auto"/>
              <w:bottom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Customer Service</w:t>
            </w: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Ensuring Support for YWCA</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211" w:history="1">
              <w:r w:rsidR="00ED4E68" w:rsidRPr="006725A1">
                <w:rPr>
                  <w:rFonts w:ascii="Source Sans Pro" w:eastAsia="Times New Roman" w:hAnsi="Source Sans Pro" w:cs="Times New Roman"/>
                  <w:color w:val="FA4616"/>
                  <w:sz w:val="20"/>
                  <w:szCs w:val="20"/>
                  <w:u w:val="single"/>
                </w:rPr>
                <w:t>The Art of Great YWCA Customer Service and the Art of Developing YWCA Supporters and Advocates</w:t>
              </w:r>
            </w:hyperlink>
          </w:p>
        </w:tc>
        <w:tc>
          <w:tcPr>
            <w:tcW w:w="3240" w:type="dxa"/>
            <w:tcBorders>
              <w:top w:val="single" w:sz="4" w:space="0" w:color="auto"/>
              <w:left w:val="nil"/>
              <w:bottom w:val="single" w:sz="4" w:space="0" w:color="auto"/>
              <w:right w:val="single" w:sz="4" w:space="0" w:color="auto"/>
            </w:tcBorders>
            <w:shd w:val="clear" w:color="auto" w:fill="auto"/>
            <w:vAlign w:val="bottom"/>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YWCA Customer Service Guide and </w:t>
            </w:r>
            <w:proofErr w:type="spellStart"/>
            <w:r w:rsidRPr="006725A1">
              <w:rPr>
                <w:rFonts w:ascii="Source Sans Pro" w:eastAsia="Times New Roman" w:hAnsi="Source Sans Pro" w:cs="Times New Roman"/>
                <w:sz w:val="20"/>
                <w:szCs w:val="20"/>
              </w:rPr>
              <w:t>Powerpoint</w:t>
            </w:r>
            <w:proofErr w:type="spellEnd"/>
            <w:r w:rsidRPr="006725A1">
              <w:rPr>
                <w:rFonts w:ascii="Source Sans Pro" w:eastAsia="Times New Roman" w:hAnsi="Source Sans Pro" w:cs="Times New Roman"/>
                <w:sz w:val="20"/>
                <w:szCs w:val="20"/>
              </w:rPr>
              <w:t xml:space="preserve"> presentation. There are two parts - one addresses basic customer service, the second outlines how to move 'customers' to be YWCA supporters and advocates.</w:t>
            </w:r>
          </w:p>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Please email </w:t>
            </w:r>
            <w:hyperlink r:id="rId212" w:history="1">
              <w:r w:rsidRPr="006725A1">
                <w:rPr>
                  <w:rStyle w:val="Hyperlink"/>
                  <w:rFonts w:ascii="Source Sans Pro" w:eastAsia="Times New Roman" w:hAnsi="Source Sans Pro" w:cs="Times New Roman"/>
                  <w:color w:val="auto"/>
                  <w:sz w:val="20"/>
                  <w:szCs w:val="20"/>
                </w:rPr>
                <w:t>mbreunig@ywca.org</w:t>
              </w:r>
            </w:hyperlink>
            <w:r w:rsidRPr="006725A1">
              <w:rPr>
                <w:rFonts w:ascii="Source Sans Pro" w:eastAsia="Times New Roman" w:hAnsi="Source Sans Pro" w:cs="Times New Roman"/>
                <w:sz w:val="20"/>
                <w:szCs w:val="20"/>
              </w:rPr>
              <w:t xml:space="preserve"> for access to this resource.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765"/>
        </w:trPr>
        <w:tc>
          <w:tcPr>
            <w:tcW w:w="2430" w:type="dxa"/>
            <w:tcBorders>
              <w:top w:val="single" w:sz="4" w:space="0" w:color="auto"/>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bookmarkStart w:id="6" w:name="_Hlk500507117"/>
            <w:r>
              <w:rPr>
                <w:rFonts w:ascii="Source Sans Pro" w:eastAsia="Times New Roman" w:hAnsi="Source Sans Pro" w:cs="Times New Roman"/>
                <w:b/>
                <w:bCs/>
                <w:color w:val="FA4616"/>
                <w:sz w:val="28"/>
                <w:szCs w:val="28"/>
              </w:rPr>
              <w:t>Data Management</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hAnsi="Source Sans Pro"/>
                <w:b/>
                <w:sz w:val="20"/>
                <w:szCs w:val="20"/>
              </w:rPr>
            </w:pPr>
            <w:r w:rsidRPr="006725A1">
              <w:rPr>
                <w:rFonts w:ascii="Source Sans Pro" w:hAnsi="Source Sans Pro"/>
                <w:b/>
                <w:sz w:val="20"/>
                <w:szCs w:val="20"/>
              </w:rPr>
              <w:t>Data Management Tools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120A2" w:rsidP="00ED4E68">
            <w:pPr>
              <w:rPr>
                <w:rStyle w:val="Hyperlink"/>
                <w:rFonts w:ascii="Source Sans Pro" w:hAnsi="Source Sans Pro" w:cs="Arial"/>
                <w:color w:val="FF4616"/>
                <w:sz w:val="20"/>
                <w:szCs w:val="20"/>
              </w:rPr>
            </w:pPr>
            <w:hyperlink r:id="rId213" w:history="1">
              <w:r w:rsidR="00ED4E68" w:rsidRPr="006725A1">
                <w:rPr>
                  <w:rStyle w:val="Hyperlink"/>
                  <w:rFonts w:ascii="Source Sans Pro" w:hAnsi="Source Sans Pro" w:cs="Arial"/>
                  <w:color w:val="FF4616"/>
                  <w:sz w:val="20"/>
                  <w:szCs w:val="20"/>
                </w:rPr>
                <w:t>Data for Mission</w:t>
              </w:r>
            </w:hyperlink>
          </w:p>
          <w:p w:rsidR="00ED4E68" w:rsidRPr="006725A1" w:rsidRDefault="00ED4E68" w:rsidP="00ED4E68">
            <w:pPr>
              <w:rPr>
                <w:rStyle w:val="Hyperlink"/>
                <w:rFonts w:ascii="Source Sans Pro" w:hAnsi="Source Sans Pro" w:cs="Arial"/>
                <w:color w:val="FF4616"/>
                <w:sz w:val="20"/>
                <w:szCs w:val="20"/>
              </w:rPr>
            </w:pPr>
          </w:p>
          <w:p w:rsidR="00ED4E68" w:rsidRPr="006725A1" w:rsidRDefault="00E120A2" w:rsidP="00ED4E68">
            <w:pPr>
              <w:rPr>
                <w:rStyle w:val="Hyperlink"/>
                <w:rFonts w:ascii="Source Sans Pro" w:hAnsi="Source Sans Pro" w:cs="Arial"/>
                <w:color w:val="FF4616"/>
                <w:sz w:val="20"/>
                <w:szCs w:val="20"/>
              </w:rPr>
            </w:pPr>
            <w:hyperlink r:id="rId214" w:history="1">
              <w:r w:rsidR="00ED4E68" w:rsidRPr="006725A1">
                <w:rPr>
                  <w:rStyle w:val="Hyperlink"/>
                  <w:rFonts w:ascii="Source Sans Pro" w:hAnsi="Source Sans Pro" w:cs="Arial"/>
                  <w:color w:val="FF4616"/>
                  <w:sz w:val="20"/>
                  <w:szCs w:val="20"/>
                </w:rPr>
                <w:t>Data Organization Chart</w:t>
              </w:r>
            </w:hyperlink>
          </w:p>
          <w:p w:rsidR="00ED4E68" w:rsidRPr="006725A1" w:rsidRDefault="00ED4E68" w:rsidP="00ED4E68">
            <w:pPr>
              <w:rPr>
                <w:rFonts w:ascii="Source Sans Pro" w:hAnsi="Source Sans Pro"/>
                <w:sz w:val="20"/>
                <w:szCs w:val="20"/>
              </w:rPr>
            </w:pPr>
          </w:p>
          <w:p w:rsidR="00ED4E68" w:rsidRPr="006725A1" w:rsidRDefault="00E120A2" w:rsidP="00ED4E68">
            <w:pPr>
              <w:rPr>
                <w:rFonts w:ascii="Source Sans Pro" w:hAnsi="Source Sans Pro" w:cs="Arial"/>
                <w:color w:val="FF4616"/>
                <w:sz w:val="20"/>
                <w:szCs w:val="20"/>
                <w:u w:val="single"/>
              </w:rPr>
            </w:pPr>
            <w:hyperlink r:id="rId215" w:history="1">
              <w:r w:rsidR="00ED4E68" w:rsidRPr="006725A1">
                <w:rPr>
                  <w:rStyle w:val="Hyperlink"/>
                  <w:rFonts w:ascii="Source Sans Pro" w:hAnsi="Source Sans Pro" w:cs="Arial"/>
                  <w:color w:val="FF4616"/>
                  <w:sz w:val="20"/>
                  <w:szCs w:val="20"/>
                </w:rPr>
                <w:t>Organizational Policy Inventory</w:t>
              </w:r>
            </w:hyperlink>
          </w:p>
          <w:p w:rsidR="00ED4E68" w:rsidRPr="006725A1" w:rsidRDefault="00ED4E68" w:rsidP="00ED4E68">
            <w:pPr>
              <w:rPr>
                <w:rFonts w:ascii="Source Sans Pro" w:hAnsi="Source Sans Pro" w:cs="Arial"/>
                <w:color w:val="FF4616"/>
                <w:sz w:val="20"/>
                <w:szCs w:val="20"/>
              </w:rPr>
            </w:pPr>
          </w:p>
          <w:p w:rsidR="00ED4E68" w:rsidRPr="006725A1" w:rsidRDefault="00E120A2" w:rsidP="00ED4E68">
            <w:pPr>
              <w:rPr>
                <w:rFonts w:ascii="Source Sans Pro" w:hAnsi="Source Sans Pro" w:cs="Arial"/>
                <w:color w:val="FF4616"/>
                <w:sz w:val="20"/>
                <w:szCs w:val="20"/>
              </w:rPr>
            </w:pPr>
            <w:hyperlink r:id="rId216" w:history="1">
              <w:r w:rsidR="00ED4E68" w:rsidRPr="006725A1">
                <w:rPr>
                  <w:rStyle w:val="Hyperlink"/>
                  <w:rFonts w:ascii="Source Sans Pro" w:hAnsi="Source Sans Pro" w:cs="Arial"/>
                  <w:color w:val="FF4616"/>
                  <w:sz w:val="20"/>
                  <w:szCs w:val="20"/>
                </w:rPr>
                <w:t>Digital Data Inventory</w:t>
              </w:r>
            </w:hyperlink>
          </w:p>
          <w:p w:rsidR="00ED4E68" w:rsidRPr="006725A1" w:rsidRDefault="00ED4E68" w:rsidP="00ED4E68">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cs="Arial"/>
                <w:sz w:val="20"/>
                <w:szCs w:val="20"/>
              </w:rPr>
              <w:t xml:space="preserve">A set of impact planning and recordkeeping worksheets rom the Stanford Center on Philanthropy and Civil Society.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Policies &gt; Records Security and Retention</w:t>
            </w:r>
          </w:p>
        </w:tc>
      </w:tr>
      <w:bookmarkEnd w:id="6"/>
      <w:tr w:rsidR="00ED4E68" w:rsidRPr="00573087" w:rsidTr="00164D04">
        <w:trPr>
          <w:gridAfter w:val="1"/>
          <w:wAfter w:w="5804" w:type="dxa"/>
          <w:trHeight w:val="765"/>
        </w:trPr>
        <w:tc>
          <w:tcPr>
            <w:tcW w:w="2430" w:type="dxa"/>
            <w:tcBorders>
              <w:top w:val="single" w:sz="4" w:space="0" w:color="auto"/>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Decision Making </w:t>
            </w:r>
          </w:p>
          <w:p w:rsidR="00ED4E68" w:rsidRPr="00573087" w:rsidRDefault="00ED4E68" w:rsidP="00ED4E6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Negotiation</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hAnsi="Source Sans Pro"/>
                <w:b/>
                <w:sz w:val="20"/>
                <w:szCs w:val="20"/>
              </w:rPr>
            </w:pPr>
            <w:r w:rsidRPr="006725A1">
              <w:rPr>
                <w:rFonts w:ascii="Source Sans Pro" w:hAnsi="Source Sans Pro"/>
                <w:b/>
                <w:sz w:val="20"/>
                <w:szCs w:val="20"/>
              </w:rPr>
              <w:t>Decision Making Processes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120A2" w:rsidP="00ED4E68">
            <w:pPr>
              <w:rPr>
                <w:rFonts w:ascii="Source Sans Pro" w:eastAsia="Times New Roman" w:hAnsi="Source Sans Pro" w:cs="Times New Roman"/>
                <w:color w:val="FA4616"/>
                <w:sz w:val="20"/>
                <w:szCs w:val="20"/>
              </w:rPr>
            </w:pPr>
            <w:hyperlink r:id="rId217" w:history="1">
              <w:r w:rsidR="00ED4E68" w:rsidRPr="006725A1">
                <w:rPr>
                  <w:rFonts w:ascii="Source Sans Pro" w:hAnsi="Source Sans Pro"/>
                  <w:color w:val="FA4616"/>
                  <w:sz w:val="20"/>
                  <w:szCs w:val="20"/>
                  <w:u w:val="single"/>
                </w:rPr>
                <w:t>Multi-Party and Complex Decision-Making Processes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From Spark Policy Institute, ways of tackling complex decision-making processes, including in negotiation, mediation, non-facilitated, and consensus processes.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ED4E68" w:rsidRPr="00573087" w:rsidTr="00164D04">
        <w:trPr>
          <w:gridAfter w:val="1"/>
          <w:wAfter w:w="5804" w:type="dxa"/>
          <w:trHeight w:val="765"/>
        </w:trPr>
        <w:tc>
          <w:tcPr>
            <w:tcW w:w="2430" w:type="dxa"/>
            <w:tcBorders>
              <w:top w:val="single" w:sz="4" w:space="0" w:color="auto"/>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Demographics</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hAnsi="Source Sans Pro"/>
                <w:b/>
                <w:sz w:val="20"/>
                <w:szCs w:val="20"/>
              </w:rPr>
            </w:pPr>
            <w:r w:rsidRPr="006725A1">
              <w:rPr>
                <w:rFonts w:ascii="Source Sans Pro" w:hAnsi="Source Sans Pro"/>
                <w:b/>
                <w:sz w:val="20"/>
                <w:szCs w:val="20"/>
              </w:rPr>
              <w:t>Demographic Trends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120A2" w:rsidP="00ED4E68">
            <w:pPr>
              <w:shd w:val="clear" w:color="auto" w:fill="FFFFFF"/>
              <w:spacing w:beforeAutospacing="1" w:afterAutospacing="1" w:line="297" w:lineRule="atLeast"/>
              <w:ind w:left="-18"/>
              <w:textAlignment w:val="baseline"/>
              <w:rPr>
                <w:rFonts w:ascii="Source Sans Pro" w:hAnsi="Source Sans Pro" w:cs="Arial"/>
                <w:sz w:val="20"/>
                <w:szCs w:val="20"/>
              </w:rPr>
            </w:pPr>
            <w:hyperlink r:id="rId218" w:history="1">
              <w:r w:rsidR="00ED4E68" w:rsidRPr="006725A1">
                <w:rPr>
                  <w:rStyle w:val="Hyperlink"/>
                  <w:rFonts w:ascii="Source Sans Pro" w:hAnsi="Source Sans Pro" w:cs="Arial"/>
                  <w:color w:val="FA4616"/>
                  <w:sz w:val="20"/>
                  <w:szCs w:val="20"/>
                </w:rPr>
                <w:t xml:space="preserve">Latino Students: A Portrait </w:t>
              </w:r>
              <w:proofErr w:type="gramStart"/>
              <w:r w:rsidR="00ED4E68" w:rsidRPr="006725A1">
                <w:rPr>
                  <w:rStyle w:val="Hyperlink"/>
                  <w:rFonts w:ascii="Source Sans Pro" w:hAnsi="Source Sans Pro" w:cs="Arial"/>
                  <w:color w:val="FA4616"/>
                  <w:sz w:val="20"/>
                  <w:szCs w:val="20"/>
                </w:rPr>
                <w:t>In</w:t>
              </w:r>
              <w:proofErr w:type="gramEnd"/>
              <w:r w:rsidR="00ED4E68" w:rsidRPr="006725A1">
                <w:rPr>
                  <w:rStyle w:val="Hyperlink"/>
                  <w:rFonts w:ascii="Source Sans Pro" w:hAnsi="Source Sans Pro" w:cs="Arial"/>
                  <w:color w:val="FA4616"/>
                  <w:sz w:val="20"/>
                  <w:szCs w:val="20"/>
                </w:rPr>
                <w:t xml:space="preserve"> Numbers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cs="Arial"/>
                <w:sz w:val="20"/>
                <w:szCs w:val="20"/>
                <w:shd w:val="clear" w:color="auto" w:fill="FFFFFF"/>
              </w:rPr>
            </w:pPr>
            <w:r w:rsidRPr="006725A1">
              <w:rPr>
                <w:rFonts w:ascii="Source Sans Pro" w:hAnsi="Source Sans Pro" w:cs="Arial"/>
                <w:sz w:val="20"/>
                <w:szCs w:val="20"/>
              </w:rPr>
              <w:t xml:space="preserve">From the </w:t>
            </w:r>
            <w:r w:rsidRPr="006725A1">
              <w:rPr>
                <w:rFonts w:ascii="Source Sans Pro" w:hAnsi="Source Sans Pro" w:cs="Arial"/>
                <w:sz w:val="20"/>
                <w:szCs w:val="20"/>
                <w:shd w:val="clear" w:color="auto" w:fill="FFFFFF"/>
              </w:rPr>
              <w:t>National Council of La Raza a report that shows Latino/as the fastest growing segment of the U.S. school population and that describes the common experiences limiting the potential among members of this population.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About Challenges Facing Populations Served by YWCAs</w:t>
            </w:r>
          </w:p>
        </w:tc>
      </w:tr>
      <w:tr w:rsidR="00ED4E68" w:rsidRPr="00573087" w:rsidTr="00164D04">
        <w:trPr>
          <w:gridAfter w:val="1"/>
          <w:wAfter w:w="5804" w:type="dxa"/>
          <w:trHeight w:val="765"/>
        </w:trPr>
        <w:tc>
          <w:tcPr>
            <w:tcW w:w="2430" w:type="dxa"/>
            <w:tcBorders>
              <w:top w:val="single" w:sz="4" w:space="0" w:color="auto"/>
              <w:left w:val="single" w:sz="4" w:space="0" w:color="auto"/>
              <w:bottom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Digital Strategy</w:t>
            </w: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Digital Strategy Tools</w:t>
            </w: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219" w:history="1">
              <w:r w:rsidR="00ED4E68" w:rsidRPr="006725A1">
                <w:rPr>
                  <w:rFonts w:ascii="Source Sans Pro" w:eastAsia="Times New Roman" w:hAnsi="Source Sans Pro" w:cs="Times New Roman"/>
                  <w:color w:val="FA4616"/>
                  <w:sz w:val="20"/>
                  <w:szCs w:val="20"/>
                  <w:u w:val="single"/>
                </w:rPr>
                <w:t>Digital Strategy - Planning for Today's YWCA</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guide covering steps to take to maximize YWCA’s place in the digital economy, or electronic marketplace. A digital status assessment tool is included.</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ED4E68" w:rsidRPr="00573087" w:rsidTr="00164D04">
        <w:trPr>
          <w:gridAfter w:val="1"/>
          <w:wAfter w:w="5804" w:type="dxa"/>
          <w:trHeight w:val="510"/>
        </w:trPr>
        <w:tc>
          <w:tcPr>
            <w:tcW w:w="2430" w:type="dxa"/>
            <w:tcBorders>
              <w:top w:val="single" w:sz="4" w:space="0" w:color="auto"/>
              <w:left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Directories</w:t>
            </w:r>
          </w:p>
        </w:tc>
        <w:tc>
          <w:tcPr>
            <w:tcW w:w="2249" w:type="dxa"/>
            <w:tcBorders>
              <w:top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USA Staff, Volunteers, &amp; Associations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220" w:history="1">
              <w:r w:rsidR="00ED4E68" w:rsidRPr="006725A1">
                <w:rPr>
                  <w:rFonts w:ascii="Source Sans Pro" w:eastAsia="Times New Roman" w:hAnsi="Source Sans Pro" w:cs="Times New Roman"/>
                  <w:color w:val="FA4616"/>
                  <w:sz w:val="20"/>
                  <w:szCs w:val="20"/>
                  <w:u w:val="single"/>
                </w:rPr>
                <w:t>YWCA USA Staff Directory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Staff Directory</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Reference and Contact Center &gt; </w:t>
            </w:r>
            <w:r w:rsidR="00220B9B">
              <w:rPr>
                <w:rFonts w:ascii="Source Sans Pro" w:eastAsia="Times New Roman" w:hAnsi="Source Sans Pro" w:cs="Times New Roman"/>
                <w:sz w:val="20"/>
                <w:szCs w:val="20"/>
              </w:rPr>
              <w:t xml:space="preserve">YWCA Directories and Resource Roundtable Links </w:t>
            </w:r>
          </w:p>
        </w:tc>
      </w:tr>
      <w:tr w:rsidR="00ED4E68" w:rsidRPr="00573087" w:rsidTr="00164D04">
        <w:trPr>
          <w:gridAfter w:val="1"/>
          <w:wAfter w:w="5804" w:type="dxa"/>
          <w:trHeight w:val="51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221" w:history="1">
              <w:r w:rsidR="00ED4E68" w:rsidRPr="006725A1">
                <w:rPr>
                  <w:rFonts w:ascii="Source Sans Pro" w:eastAsia="Times New Roman" w:hAnsi="Source Sans Pro" w:cs="Times New Roman"/>
                  <w:color w:val="FA4616"/>
                  <w:sz w:val="20"/>
                  <w:szCs w:val="20"/>
                  <w:u w:val="single"/>
                </w:rPr>
                <w:t>YWCA USA National Board Directory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National Board Directory</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Reference and Contact Center &gt; </w:t>
            </w:r>
            <w:r w:rsidR="00220B9B">
              <w:rPr>
                <w:rFonts w:ascii="Source Sans Pro" w:eastAsia="Times New Roman" w:hAnsi="Source Sans Pro" w:cs="Times New Roman"/>
                <w:sz w:val="20"/>
                <w:szCs w:val="20"/>
              </w:rPr>
              <w:t xml:space="preserve">YWCA Directories and Resource Roundtable Links </w:t>
            </w:r>
          </w:p>
        </w:tc>
      </w:tr>
      <w:tr w:rsidR="00ED4E68" w:rsidRPr="00573087" w:rsidTr="00164D04">
        <w:trPr>
          <w:gridAfter w:val="1"/>
          <w:wAfter w:w="5804" w:type="dxa"/>
          <w:trHeight w:val="51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222" w:history="1">
              <w:r w:rsidR="00ED4E68" w:rsidRPr="006725A1">
                <w:rPr>
                  <w:rFonts w:ascii="Source Sans Pro" w:eastAsia="Times New Roman" w:hAnsi="Source Sans Pro" w:cs="Times New Roman"/>
                  <w:color w:val="FA4616"/>
                  <w:sz w:val="20"/>
                  <w:szCs w:val="20"/>
                  <w:u w:val="single"/>
                </w:rPr>
                <w:t>CEO Advisory Council</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CEO Advisory Council</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Reference and Contact Center &gt; </w:t>
            </w:r>
            <w:r w:rsidR="00220B9B">
              <w:rPr>
                <w:rFonts w:ascii="Source Sans Pro" w:eastAsia="Times New Roman" w:hAnsi="Source Sans Pro" w:cs="Times New Roman"/>
                <w:sz w:val="20"/>
                <w:szCs w:val="20"/>
              </w:rPr>
              <w:t xml:space="preserve">YWCA Directories and Resource Roundtable Links </w:t>
            </w:r>
          </w:p>
        </w:tc>
      </w:tr>
      <w:tr w:rsidR="00ED4E68" w:rsidRPr="00573087" w:rsidTr="00164D04">
        <w:trPr>
          <w:gridAfter w:val="1"/>
          <w:wAfter w:w="5804" w:type="dxa"/>
          <w:trHeight w:val="51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223" w:history="1">
              <w:r w:rsidR="00ED4E68" w:rsidRPr="006725A1">
                <w:rPr>
                  <w:rFonts w:ascii="Source Sans Pro" w:eastAsia="Times New Roman" w:hAnsi="Source Sans Pro" w:cs="Times New Roman"/>
                  <w:color w:val="FA4616"/>
                  <w:sz w:val="20"/>
                  <w:szCs w:val="20"/>
                  <w:u w:val="single"/>
                </w:rPr>
                <w:t>YWCA Association Directory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Association Directory</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Reference and Contact Center &gt; </w:t>
            </w:r>
            <w:r w:rsidR="00220B9B">
              <w:rPr>
                <w:rFonts w:ascii="Source Sans Pro" w:eastAsia="Times New Roman" w:hAnsi="Source Sans Pro" w:cs="Times New Roman"/>
                <w:sz w:val="20"/>
                <w:szCs w:val="20"/>
              </w:rPr>
              <w:t xml:space="preserve">YWCA Directories and Resource Roundtable Links </w:t>
            </w:r>
          </w:p>
        </w:tc>
      </w:tr>
      <w:tr w:rsidR="00ED4E68" w:rsidRPr="00573087" w:rsidTr="00164D04">
        <w:trPr>
          <w:gridAfter w:val="1"/>
          <w:wAfter w:w="5804" w:type="dxa"/>
          <w:trHeight w:val="71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224" w:history="1">
              <w:r w:rsidR="00ED4E68" w:rsidRPr="006725A1">
                <w:rPr>
                  <w:rFonts w:ascii="Source Sans Pro" w:eastAsia="Times New Roman" w:hAnsi="Source Sans Pro" w:cs="Times New Roman"/>
                  <w:color w:val="FA4616"/>
                  <w:sz w:val="20"/>
                  <w:szCs w:val="20"/>
                  <w:u w:val="single"/>
                </w:rPr>
                <w:t>YWCA Local Association Staff Directory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Association Staff Directory</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Reference and Contact Center &gt; </w:t>
            </w:r>
            <w:r w:rsidR="00220B9B">
              <w:rPr>
                <w:rFonts w:ascii="Source Sans Pro" w:eastAsia="Times New Roman" w:hAnsi="Source Sans Pro" w:cs="Times New Roman"/>
                <w:sz w:val="20"/>
                <w:szCs w:val="20"/>
              </w:rPr>
              <w:t xml:space="preserve">YWCA Directories and Resource Roundtable Links </w:t>
            </w:r>
          </w:p>
        </w:tc>
      </w:tr>
      <w:tr w:rsidR="00ED4E68" w:rsidRPr="00573087" w:rsidTr="00164D04">
        <w:trPr>
          <w:gridAfter w:val="1"/>
          <w:wAfter w:w="5804" w:type="dxa"/>
          <w:trHeight w:val="710"/>
        </w:trPr>
        <w:tc>
          <w:tcPr>
            <w:tcW w:w="2430" w:type="dxa"/>
            <w:tcBorders>
              <w:top w:val="single" w:sz="4" w:space="0" w:color="auto"/>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Disaster Procedures</w:t>
            </w:r>
          </w:p>
          <w:p w:rsidR="00ED4E68" w:rsidRPr="00573087" w:rsidRDefault="00ED4E68" w:rsidP="00ED4E6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lastRenderedPageBreak/>
              <w:t>See Policies and Procedures</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710"/>
        </w:trPr>
        <w:tc>
          <w:tcPr>
            <w:tcW w:w="2430" w:type="dxa"/>
            <w:tcBorders>
              <w:top w:val="single" w:sz="4" w:space="0" w:color="auto"/>
              <w:left w:val="single" w:sz="4" w:space="0" w:color="auto"/>
              <w:bottom w:val="single" w:sz="4" w:space="0" w:color="auto"/>
            </w:tcBorders>
            <w:shd w:val="clear" w:color="auto" w:fill="auto"/>
            <w:vAlign w:val="center"/>
          </w:tcPr>
          <w:p w:rsidR="00ED4E68" w:rsidRDefault="00ED4E68" w:rsidP="00ED4E68">
            <w:pPr>
              <w:rPr>
                <w:rFonts w:ascii="Source Sans Pro" w:eastAsia="Times New Roman" w:hAnsi="Source Sans Pro" w:cs="Times New Roman"/>
                <w:b/>
                <w:color w:val="FA4616"/>
                <w:sz w:val="28"/>
                <w:szCs w:val="28"/>
              </w:rPr>
            </w:pPr>
            <w:r>
              <w:rPr>
                <w:rFonts w:ascii="Source Sans Pro" w:eastAsia="Times New Roman" w:hAnsi="Source Sans Pro" w:cs="Times New Roman"/>
                <w:b/>
                <w:color w:val="FA4616"/>
                <w:sz w:val="28"/>
                <w:szCs w:val="28"/>
              </w:rPr>
              <w:t>Diversity</w:t>
            </w:r>
          </w:p>
          <w:p w:rsidR="00ED4E68" w:rsidRPr="005C1FBE" w:rsidRDefault="00ED4E68" w:rsidP="00ED4E68">
            <w:pPr>
              <w:rPr>
                <w:rFonts w:ascii="Source Sans Pro" w:eastAsia="Times New Roman" w:hAnsi="Source Sans Pro" w:cs="Times New Roman"/>
                <w:color w:val="FA4616"/>
                <w:sz w:val="24"/>
                <w:szCs w:val="24"/>
              </w:rPr>
            </w:pPr>
            <w:r w:rsidRPr="005C1FBE">
              <w:rPr>
                <w:rFonts w:ascii="Source Sans Pro" w:eastAsia="Times New Roman" w:hAnsi="Source Sans Pro" w:cs="Times New Roman"/>
                <w:color w:val="FA4616"/>
                <w:sz w:val="24"/>
                <w:szCs w:val="24"/>
              </w:rPr>
              <w:t>See Inclusiveness/Diversity</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710"/>
        </w:trPr>
        <w:tc>
          <w:tcPr>
            <w:tcW w:w="2430" w:type="dxa"/>
            <w:tcBorders>
              <w:top w:val="single" w:sz="4" w:space="0" w:color="auto"/>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color w:val="FA4616"/>
                <w:sz w:val="28"/>
                <w:szCs w:val="28"/>
              </w:rPr>
              <w:t>Domestic Violence</w:t>
            </w:r>
            <w:r w:rsidRPr="00573087">
              <w:rPr>
                <w:rFonts w:ascii="Source Sans Pro" w:eastAsia="Times New Roman" w:hAnsi="Source Sans Pro" w:cs="Times New Roman"/>
                <w:color w:val="FA4616"/>
                <w:sz w:val="24"/>
                <w:szCs w:val="24"/>
              </w:rPr>
              <w:t xml:space="preserve"> </w:t>
            </w:r>
          </w:p>
          <w:p w:rsidR="00ED4E68" w:rsidRPr="00573087" w:rsidRDefault="00ED4E68" w:rsidP="00ED4E6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color w:val="FA4616"/>
                <w:sz w:val="24"/>
                <w:szCs w:val="24"/>
              </w:rPr>
              <w:t>See</w:t>
            </w:r>
            <w:r w:rsidRPr="00573087">
              <w:rPr>
                <w:rFonts w:ascii="Source Sans Pro" w:eastAsia="Times New Roman" w:hAnsi="Source Sans Pro" w:cs="Times New Roman"/>
                <w:b/>
                <w:color w:val="FA4616"/>
                <w:sz w:val="28"/>
                <w:szCs w:val="28"/>
              </w:rPr>
              <w:t xml:space="preserve"> </w:t>
            </w:r>
            <w:r w:rsidRPr="00573087">
              <w:rPr>
                <w:rFonts w:ascii="Source Sans Pro" w:eastAsia="Times New Roman" w:hAnsi="Source Sans Pro" w:cs="Times New Roman"/>
                <w:color w:val="FA4616"/>
                <w:sz w:val="24"/>
                <w:szCs w:val="24"/>
              </w:rPr>
              <w:t>Gender-based Violence</w:t>
            </w:r>
            <w:r>
              <w:rPr>
                <w:rFonts w:ascii="Source Sans Pro" w:eastAsia="Times New Roman" w:hAnsi="Source Sans Pro" w:cs="Times New Roman"/>
                <w:color w:val="FA4616"/>
                <w:sz w:val="24"/>
                <w:szCs w:val="24"/>
              </w:rPr>
              <w:t>,</w:t>
            </w:r>
            <w:r w:rsidRPr="00573087">
              <w:rPr>
                <w:rFonts w:ascii="Source Sans Pro" w:eastAsia="Times New Roman" w:hAnsi="Source Sans Pro" w:cs="Times New Roman"/>
                <w:color w:val="FA4616"/>
                <w:sz w:val="24"/>
                <w:szCs w:val="24"/>
              </w:rPr>
              <w:t xml:space="preserve"> and Economic Advancement</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1223"/>
        </w:trPr>
        <w:tc>
          <w:tcPr>
            <w:tcW w:w="2430" w:type="dxa"/>
            <w:tcBorders>
              <w:top w:val="single" w:sz="4" w:space="0" w:color="auto"/>
              <w:left w:val="single" w:sz="4" w:space="0" w:color="auto"/>
              <w:bottom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Donor Relations</w:t>
            </w:r>
          </w:p>
          <w:p w:rsidR="00ED4E68" w:rsidRPr="00573087" w:rsidRDefault="00ED4E68" w:rsidP="00ED4E6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Fundraising</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1223"/>
        </w:trPr>
        <w:tc>
          <w:tcPr>
            <w:tcW w:w="2430" w:type="dxa"/>
            <w:tcBorders>
              <w:top w:val="single" w:sz="4" w:space="0" w:color="auto"/>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Economic Advancement</w:t>
            </w:r>
          </w:p>
          <w:p w:rsidR="00ED4E68" w:rsidRPr="00573087" w:rsidRDefault="00ED4E68" w:rsidP="00ED4E68">
            <w:pPr>
              <w:rPr>
                <w:rFonts w:ascii="Source Sans Pro" w:eastAsia="Times New Roman" w:hAnsi="Source Sans Pro" w:cs="Times New Roman"/>
                <w:bCs/>
                <w:color w:val="FA4616"/>
                <w:sz w:val="24"/>
                <w:szCs w:val="24"/>
              </w:rPr>
            </w:pPr>
            <w:r w:rsidRPr="00F0215B">
              <w:rPr>
                <w:rFonts w:ascii="Source Sans Pro" w:eastAsia="Times New Roman" w:hAnsi="Source Sans Pro" w:cs="Times New Roman"/>
                <w:bCs/>
                <w:color w:val="FF4616"/>
                <w:sz w:val="24"/>
                <w:szCs w:val="24"/>
              </w:rPr>
              <w:t>Also See Research/Status Reports</w:t>
            </w:r>
            <w:r>
              <w:rPr>
                <w:rFonts w:ascii="Source Sans Pro" w:eastAsia="Times New Roman" w:hAnsi="Source Sans Pro" w:cs="Times New Roman"/>
                <w:bCs/>
                <w:color w:val="FF4616"/>
                <w:sz w:val="24"/>
                <w:szCs w:val="24"/>
              </w:rPr>
              <w:t xml:space="preserve"> and the Mission Minute Series</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Training Guide, Program Planning Information</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225" w:tgtFrame="_blank" w:history="1">
              <w:r w:rsidR="00ED4E68" w:rsidRPr="006725A1">
                <w:rPr>
                  <w:rStyle w:val="Hyperlink"/>
                  <w:rFonts w:ascii="Source Sans Pro" w:hAnsi="Source Sans Pro" w:cs="Arial"/>
                  <w:color w:val="FF4616"/>
                  <w:sz w:val="20"/>
                  <w:szCs w:val="20"/>
                  <w:bdr w:val="none" w:sz="0" w:space="0" w:color="auto" w:frame="1"/>
                  <w:shd w:val="clear" w:color="auto" w:fill="FFFFFF"/>
                </w:rPr>
                <w:t>From Impetus to Impact Seminars for Board, Staff and Community for Women’s Economic Advancement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This resource presents ‘self-drive’ workshop sessions that </w:t>
            </w:r>
            <w:proofErr w:type="gramStart"/>
            <w:r w:rsidRPr="006725A1">
              <w:rPr>
                <w:rFonts w:ascii="Source Sans Pro" w:eastAsia="Times New Roman" w:hAnsi="Source Sans Pro" w:cs="Times New Roman"/>
                <w:sz w:val="20"/>
                <w:szCs w:val="20"/>
              </w:rPr>
              <w:t>provide an introduction to</w:t>
            </w:r>
            <w:proofErr w:type="gramEnd"/>
            <w:r w:rsidRPr="006725A1">
              <w:rPr>
                <w:rFonts w:ascii="Source Sans Pro" w:eastAsia="Times New Roman" w:hAnsi="Source Sans Pro" w:cs="Times New Roman"/>
                <w:sz w:val="20"/>
                <w:szCs w:val="20"/>
              </w:rPr>
              <w:t xml:space="preserve"> women’s economic advancement and YWCA roles that ensure continued improvements in this YWCA core mission area.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ED4E68" w:rsidRPr="00573087" w:rsidTr="00164D04">
        <w:trPr>
          <w:gridAfter w:val="1"/>
          <w:wAfter w:w="5804" w:type="dxa"/>
          <w:trHeight w:val="1223"/>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Program Examples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226" w:history="1">
              <w:r w:rsidR="00ED4E68" w:rsidRPr="006725A1">
                <w:rPr>
                  <w:rFonts w:ascii="Source Sans Pro" w:eastAsia="Times New Roman" w:hAnsi="Source Sans Pro" w:cs="Times New Roman"/>
                  <w:color w:val="FA4616"/>
                  <w:sz w:val="20"/>
                  <w:szCs w:val="20"/>
                  <w:u w:val="single"/>
                </w:rPr>
                <w:t>Bridge to Self Sufficiency Model</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pacing w:val="-4"/>
                <w:sz w:val="20"/>
                <w:szCs w:val="20"/>
              </w:rPr>
            </w:pPr>
            <w:r w:rsidRPr="006725A1">
              <w:rPr>
                <w:rFonts w:ascii="Source Sans Pro" w:eastAsia="Times New Roman" w:hAnsi="Source Sans Pro" w:cs="Times New Roman"/>
                <w:spacing w:val="-4"/>
                <w:sz w:val="20"/>
                <w:szCs w:val="20"/>
              </w:rPr>
              <w:t>CWU’s theory of change model that takes a comprehensive, multi-faceted approach to fostering empowerment and economic mobility among women.</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Women's Programs</w:t>
            </w:r>
          </w:p>
        </w:tc>
      </w:tr>
      <w:tr w:rsidR="00ED4E68" w:rsidRPr="00573087" w:rsidTr="00164D04">
        <w:trPr>
          <w:gridAfter w:val="1"/>
          <w:wAfter w:w="5804" w:type="dxa"/>
          <w:trHeight w:val="1223"/>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227" w:history="1">
              <w:r w:rsidR="00ED4E68" w:rsidRPr="006725A1">
                <w:rPr>
                  <w:rFonts w:ascii="Source Sans Pro" w:eastAsia="Times New Roman" w:hAnsi="Source Sans Pro" w:cs="Times New Roman"/>
                  <w:color w:val="FA4616"/>
                  <w:sz w:val="20"/>
                  <w:szCs w:val="20"/>
                  <w:u w:val="single"/>
                </w:rPr>
                <w:t>Financial Literacy Programs for Children and Youth</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Link to several financial literacy programs for children and youth from the Financial Educators Council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Girls Empowerment, Leadership, STEM, and Athletic Programs</w:t>
            </w:r>
          </w:p>
        </w:tc>
      </w:tr>
      <w:tr w:rsidR="00ED4E68" w:rsidRPr="00573087" w:rsidTr="00164D04">
        <w:trPr>
          <w:gridAfter w:val="1"/>
          <w:wAfter w:w="5804" w:type="dxa"/>
          <w:trHeight w:val="1223"/>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228" w:history="1">
              <w:r w:rsidR="00ED4E68" w:rsidRPr="006725A1">
                <w:rPr>
                  <w:rFonts w:ascii="Source Sans Pro" w:eastAsia="Times New Roman" w:hAnsi="Source Sans Pro" w:cs="Times New Roman"/>
                  <w:color w:val="FA4616"/>
                  <w:sz w:val="20"/>
                  <w:szCs w:val="20"/>
                  <w:u w:val="single"/>
                </w:rPr>
                <w:t>Allstate "Click to Empower" Moving Ahead Through Financial Management Program Curriculum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Allstate’s Moving Ahead Through Financial Management curriculum, designed to help survivors of domestic violence move from safety to long-term security.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Women's Programs</w:t>
            </w:r>
          </w:p>
        </w:tc>
      </w:tr>
      <w:tr w:rsidR="00ED4E68" w:rsidRPr="00573087" w:rsidTr="00164D04">
        <w:trPr>
          <w:gridAfter w:val="1"/>
          <w:wAfter w:w="5804" w:type="dxa"/>
          <w:trHeight w:val="1223"/>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229" w:history="1">
              <w:r w:rsidR="00ED4E68" w:rsidRPr="006725A1">
                <w:rPr>
                  <w:rFonts w:ascii="Source Sans Pro" w:eastAsia="Times New Roman" w:hAnsi="Source Sans Pro" w:cs="Times New Roman"/>
                  <w:color w:val="FA4616"/>
                  <w:sz w:val="20"/>
                  <w:szCs w:val="20"/>
                  <w:u w:val="single"/>
                </w:rPr>
                <w:t>Financial Literacy Program and Leader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The leader guide for a comprehensive women’s financial literacy course.</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Women's Programs</w:t>
            </w:r>
          </w:p>
        </w:tc>
      </w:tr>
      <w:tr w:rsidR="00ED4E68" w:rsidRPr="00573087" w:rsidTr="00164D04">
        <w:trPr>
          <w:gridAfter w:val="1"/>
          <w:wAfter w:w="5804" w:type="dxa"/>
          <w:trHeight w:val="1223"/>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bookmarkStart w:id="7" w:name="_Hlk505775182"/>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120A2" w:rsidP="00ED4E68">
            <w:pPr>
              <w:rPr>
                <w:rFonts w:ascii="Source Sans Pro" w:hAnsi="Source Sans Pro"/>
                <w:sz w:val="20"/>
                <w:szCs w:val="20"/>
              </w:rPr>
            </w:pPr>
            <w:hyperlink r:id="rId230" w:tgtFrame="_blank" w:history="1">
              <w:r w:rsidR="00ED4E68" w:rsidRPr="00B504D4">
                <w:rPr>
                  <w:rStyle w:val="Hyperlink"/>
                  <w:rFonts w:ascii="Source Sans Pro" w:hAnsi="Source Sans Pro" w:cs="Arial"/>
                  <w:color w:val="FF4616"/>
                  <w:sz w:val="20"/>
                  <w:szCs w:val="20"/>
                  <w:bdr w:val="none" w:sz="0" w:space="0" w:color="auto" w:frame="1"/>
                  <w:shd w:val="clear" w:color="auto" w:fill="FFFFFF"/>
                </w:rPr>
                <w:t>The Difference Between Surviving and Not Surviving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From the National Resource Center on Domestic Violence, a report showing how important economic security and advancement programs are for survivors of domestic violence.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Women's Programs</w:t>
            </w:r>
          </w:p>
        </w:tc>
      </w:tr>
      <w:bookmarkEnd w:id="7"/>
      <w:tr w:rsidR="00ED4E68" w:rsidRPr="00573087" w:rsidTr="00164D04">
        <w:trPr>
          <w:gridAfter w:val="1"/>
          <w:wAfter w:w="5804" w:type="dxa"/>
          <w:trHeight w:val="1223"/>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231" w:history="1">
              <w:proofErr w:type="spellStart"/>
              <w:r w:rsidR="00ED4E68" w:rsidRPr="006725A1">
                <w:rPr>
                  <w:rFonts w:ascii="Source Sans Pro" w:eastAsia="Times New Roman" w:hAnsi="Source Sans Pro" w:cs="Times New Roman"/>
                  <w:color w:val="FA4616"/>
                  <w:sz w:val="20"/>
                  <w:szCs w:val="20"/>
                  <w:u w:val="single"/>
                </w:rPr>
                <w:t>Crittenton</w:t>
              </w:r>
              <w:proofErr w:type="spellEnd"/>
              <w:r w:rsidR="00ED4E68" w:rsidRPr="006725A1">
                <w:rPr>
                  <w:rFonts w:ascii="Source Sans Pro" w:eastAsia="Times New Roman" w:hAnsi="Source Sans Pro" w:cs="Times New Roman"/>
                  <w:color w:val="FA4616"/>
                  <w:sz w:val="20"/>
                  <w:szCs w:val="20"/>
                  <w:u w:val="single"/>
                </w:rPr>
                <w:t xml:space="preserve"> Women's Union and Live, Work, Thrive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pacing w:val="-4"/>
                <w:sz w:val="20"/>
                <w:szCs w:val="20"/>
              </w:rPr>
            </w:pPr>
            <w:r w:rsidRPr="006725A1">
              <w:rPr>
                <w:rFonts w:ascii="Source Sans Pro" w:eastAsia="Times New Roman" w:hAnsi="Source Sans Pro" w:cs="Times New Roman"/>
                <w:spacing w:val="-4"/>
                <w:sz w:val="20"/>
                <w:szCs w:val="20"/>
              </w:rPr>
              <w:t xml:space="preserve">Link to the </w:t>
            </w:r>
            <w:proofErr w:type="spellStart"/>
            <w:r w:rsidRPr="006725A1">
              <w:rPr>
                <w:rFonts w:ascii="Source Sans Pro" w:eastAsia="Times New Roman" w:hAnsi="Source Sans Pro" w:cs="Times New Roman"/>
                <w:spacing w:val="-4"/>
                <w:sz w:val="20"/>
                <w:szCs w:val="20"/>
              </w:rPr>
              <w:t>Crittenton</w:t>
            </w:r>
            <w:proofErr w:type="spellEnd"/>
            <w:r w:rsidRPr="006725A1">
              <w:rPr>
                <w:rFonts w:ascii="Source Sans Pro" w:eastAsia="Times New Roman" w:hAnsi="Source Sans Pro" w:cs="Times New Roman"/>
                <w:spacing w:val="-4"/>
                <w:sz w:val="20"/>
                <w:szCs w:val="20"/>
              </w:rPr>
              <w:t xml:space="preserve"> Women’s Union Homepage with information about the Union’s rigorous research into economic, political, and social barriers that disadvantaged women face in their efforts to gain economic security, outcomes assessment, practical web-based tools, best practices, innovative pilot programs, and recommendations for public policy change. Also see the Bridge to Self Sufficiency Model Logic model, included in the Programs and Curriculums part of the Resource Library’s Program Vitality section.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About Challenges Facing Populations Served by YWCAs</w:t>
            </w:r>
          </w:p>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98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bookmarkStart w:id="8" w:name="_Hlk514228291"/>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Economic Advancement Status Reports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9677AB" w:rsidRDefault="00E120A2" w:rsidP="00ED4E68">
            <w:pPr>
              <w:rPr>
                <w:rFonts w:ascii="Source Sans Pro" w:hAnsi="Source Sans Pro" w:cs="Arial"/>
                <w:b/>
                <w:noProof/>
                <w:color w:val="FF4616"/>
                <w:sz w:val="20"/>
                <w:szCs w:val="20"/>
              </w:rPr>
            </w:pPr>
            <w:hyperlink r:id="rId232" w:history="1">
              <w:r w:rsidR="00ED4E68" w:rsidRPr="009677AB">
                <w:rPr>
                  <w:rStyle w:val="Hyperlink"/>
                  <w:rFonts w:ascii="Source Sans Pro" w:hAnsi="Source Sans Pro" w:cs="Arial"/>
                  <w:noProof/>
                  <w:color w:val="FF4616"/>
                  <w:sz w:val="20"/>
                  <w:szCs w:val="20"/>
                </w:rPr>
                <w:t>The Economic Status of Women in the States</w:t>
              </w:r>
            </w:hyperlink>
          </w:p>
          <w:p w:rsidR="00ED4E68" w:rsidRPr="006725A1" w:rsidRDefault="00ED4E68" w:rsidP="00ED4E68">
            <w:pPr>
              <w:rPr>
                <w:rFonts w:ascii="Source Sans Pro" w:hAnsi="Source Sans Pro" w:cs="Arial"/>
                <w:color w:val="FF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9677AB" w:rsidRDefault="00ED4E68" w:rsidP="00ED4E68">
            <w:pPr>
              <w:rPr>
                <w:rFonts w:ascii="Source Sans Pro" w:eastAsia="Times New Roman" w:hAnsi="Source Sans Pro" w:cs="Arial"/>
                <w:sz w:val="20"/>
                <w:szCs w:val="20"/>
              </w:rPr>
            </w:pPr>
            <w:r w:rsidRPr="009677AB">
              <w:rPr>
                <w:rFonts w:ascii="Source Sans Pro" w:hAnsi="Source Sans Pro" w:cs="Arial"/>
                <w:sz w:val="20"/>
                <w:szCs w:val="20"/>
              </w:rPr>
              <w:t>This fact sheet presents and analyzes data for all 50 states and the District of Columbia relating to women's economic status. The data provides critical information, identifies areas of progress for women in states across the nation, and pinpoints where improvements are needed.</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tr w:rsidR="00ED4E68" w:rsidRPr="00573087" w:rsidTr="00164D04">
        <w:trPr>
          <w:gridAfter w:val="1"/>
          <w:wAfter w:w="5804" w:type="dxa"/>
          <w:trHeight w:val="6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bookmarkStart w:id="9" w:name="_Hlk514230199"/>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990686" w:rsidRDefault="00E120A2" w:rsidP="00ED4E68">
            <w:pPr>
              <w:rPr>
                <w:rFonts w:ascii="Source Sans Pro" w:hAnsi="Source Sans Pro" w:cs="Arial"/>
                <w:color w:val="FF4616"/>
                <w:sz w:val="20"/>
                <w:szCs w:val="20"/>
              </w:rPr>
            </w:pPr>
            <w:hyperlink r:id="rId233" w:history="1">
              <w:r w:rsidR="00ED4E68" w:rsidRPr="00990686">
                <w:rPr>
                  <w:rStyle w:val="Hyperlink"/>
                  <w:rFonts w:ascii="Source Sans Pro" w:hAnsi="Source Sans Pro" w:cs="Arial"/>
                  <w:color w:val="FF4616"/>
                  <w:sz w:val="20"/>
                  <w:szCs w:val="20"/>
                </w:rPr>
                <w:t xml:space="preserve">Money Is Power </w:t>
              </w:r>
              <w:proofErr w:type="gramStart"/>
              <w:r w:rsidR="00ED4E68" w:rsidRPr="00990686">
                <w:rPr>
                  <w:rStyle w:val="Hyperlink"/>
                  <w:rFonts w:ascii="Source Sans Pro" w:hAnsi="Source Sans Pro" w:cs="Arial"/>
                  <w:color w:val="FF4616"/>
                  <w:sz w:val="20"/>
                  <w:szCs w:val="20"/>
                </w:rPr>
                <w:t>And</w:t>
              </w:r>
              <w:proofErr w:type="gramEnd"/>
              <w:r w:rsidR="00ED4E68" w:rsidRPr="00990686">
                <w:rPr>
                  <w:rStyle w:val="Hyperlink"/>
                  <w:rFonts w:ascii="Source Sans Pro" w:hAnsi="Source Sans Pro" w:cs="Arial"/>
                  <w:color w:val="FF4616"/>
                  <w:sz w:val="20"/>
                  <w:szCs w:val="20"/>
                </w:rPr>
                <w:t xml:space="preserve"> Women Need More of Both</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9677AB" w:rsidRDefault="00ED4E68" w:rsidP="00ED4E68">
            <w:pPr>
              <w:rPr>
                <w:rFonts w:ascii="Source Sans Pro" w:hAnsi="Source Sans Pro" w:cs="Arial"/>
                <w:sz w:val="20"/>
                <w:szCs w:val="20"/>
              </w:rPr>
            </w:pPr>
            <w:r w:rsidRPr="00FD7796">
              <w:rPr>
                <w:rFonts w:ascii="Source Sans Pro" w:hAnsi="Source Sans Pro" w:cs="Arial"/>
                <w:sz w:val="20"/>
                <w:szCs w:val="20"/>
                <w:shd w:val="clear" w:color="auto" w:fill="FFFFFF"/>
              </w:rPr>
              <w:t>From the New York Times, the billionaire wealth gap and its effects, especially on the U.S. political election process, and how women and girls are still being steered away from an unapologetic drive for wealth</w:t>
            </w:r>
            <w:r w:rsidRPr="002B0419">
              <w:rPr>
                <w:rFonts w:ascii="Arial" w:hAnsi="Arial" w:cs="Arial"/>
                <w:sz w:val="20"/>
                <w:szCs w:val="20"/>
                <w:shd w:val="clear" w:color="auto" w:fill="FFFFFF"/>
              </w:rPr>
              <w:t>.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tr w:rsidR="00ED4E68" w:rsidRPr="00573087" w:rsidTr="00164D04">
        <w:trPr>
          <w:gridAfter w:val="1"/>
          <w:wAfter w:w="5804" w:type="dxa"/>
          <w:trHeight w:val="6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bookmarkStart w:id="10" w:name="_Hlk514230382"/>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FD7796" w:rsidRDefault="00E120A2" w:rsidP="00ED4E68">
            <w:pPr>
              <w:rPr>
                <w:rFonts w:ascii="Source Sans Pro" w:hAnsi="Source Sans Pro"/>
                <w:color w:val="FF4616"/>
                <w:sz w:val="20"/>
                <w:szCs w:val="20"/>
              </w:rPr>
            </w:pPr>
            <w:hyperlink r:id="rId234" w:history="1">
              <w:r w:rsidR="00ED4E68" w:rsidRPr="00FD7796">
                <w:rPr>
                  <w:rStyle w:val="Hyperlink"/>
                  <w:rFonts w:ascii="Source Sans Pro" w:hAnsi="Source Sans Pro" w:cs="Arial"/>
                  <w:color w:val="FF4616"/>
                  <w:sz w:val="20"/>
                  <w:szCs w:val="20"/>
                </w:rPr>
                <w:t>The Gates Foundation Launches $170M Gender Strategy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FD7796" w:rsidRDefault="00ED4E68" w:rsidP="00ED4E68">
            <w:pPr>
              <w:rPr>
                <w:rFonts w:ascii="Source Sans Pro" w:hAnsi="Source Sans Pro" w:cs="Arial"/>
                <w:sz w:val="20"/>
                <w:szCs w:val="20"/>
                <w:shd w:val="clear" w:color="auto" w:fill="FFFFFF"/>
              </w:rPr>
            </w:pPr>
            <w:r w:rsidRPr="00FD7796">
              <w:rPr>
                <w:rFonts w:ascii="Source Sans Pro" w:eastAsia="Times New Roman" w:hAnsi="Source Sans Pro" w:cs="Arial"/>
                <w:sz w:val="20"/>
                <w:szCs w:val="20"/>
              </w:rPr>
              <w:t xml:space="preserve">Description of The Gates Foundation's first-ever gender equality strategy that will commit </w:t>
            </w:r>
            <w:r w:rsidRPr="00FD7796">
              <w:rPr>
                <w:rFonts w:ascii="Source Sans Pro" w:eastAsia="Times New Roman" w:hAnsi="Source Sans Pro" w:cs="Arial"/>
                <w:sz w:val="20"/>
                <w:szCs w:val="20"/>
              </w:rPr>
              <w:lastRenderedPageBreak/>
              <w:t>$170 million to women’s economic empowerment around the globe.</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bookmarkEnd w:id="8"/>
      <w:bookmarkEnd w:id="9"/>
      <w:bookmarkEnd w:id="10"/>
      <w:tr w:rsidR="00ED4E68" w:rsidRPr="00573087" w:rsidTr="00164D04">
        <w:trPr>
          <w:gridAfter w:val="1"/>
          <w:wAfter w:w="5804" w:type="dxa"/>
          <w:trHeight w:val="6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8A3C3E" w:rsidRDefault="00E120A2" w:rsidP="00ED4E68">
            <w:pPr>
              <w:pStyle w:val="Heading1"/>
              <w:spacing w:before="0"/>
              <w:rPr>
                <w:rFonts w:ascii="Source Sans Pro" w:eastAsia="Times New Roman" w:hAnsi="Source Sans Pro" w:cs="Arial"/>
                <w:sz w:val="20"/>
                <w:szCs w:val="20"/>
              </w:rPr>
            </w:pPr>
            <w:hyperlink r:id="rId235" w:history="1">
              <w:r w:rsidR="00ED4E68" w:rsidRPr="008A3C3E">
                <w:rPr>
                  <w:rStyle w:val="Hyperlink"/>
                  <w:rFonts w:ascii="Source Sans Pro" w:hAnsi="Source Sans Pro" w:cs="Arial"/>
                  <w:color w:val="FF4616"/>
                  <w:sz w:val="20"/>
                  <w:szCs w:val="20"/>
                </w:rPr>
                <w:t>Gates Foundation pledges $158 million to fight poverty in U.S.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8A3C3E" w:rsidRDefault="00ED4E68" w:rsidP="00ED4E68">
            <w:pPr>
              <w:rPr>
                <w:rFonts w:ascii="Source Sans Pro" w:hAnsi="Source Sans Pro" w:cs="Arial"/>
                <w:sz w:val="20"/>
                <w:szCs w:val="20"/>
              </w:rPr>
            </w:pPr>
            <w:r w:rsidRPr="008A3C3E">
              <w:rPr>
                <w:rFonts w:ascii="Source Sans Pro" w:eastAsia="Times New Roman" w:hAnsi="Source Sans Pro" w:cs="Arial"/>
                <w:sz w:val="20"/>
                <w:szCs w:val="20"/>
              </w:rPr>
              <w:t>The Bill &amp; Melinda Gates Foundation is now turning its attention homeward with a new initiative to help poor Americans move up the economic ladder.</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8A3C3E" w:rsidRDefault="00ED4E68" w:rsidP="00ED4E68">
            <w:pPr>
              <w:rPr>
                <w:rFonts w:ascii="Source Sans Pro" w:eastAsia="Times New Roman" w:hAnsi="Source Sans Pro" w:cs="Times New Roman"/>
                <w:sz w:val="20"/>
                <w:szCs w:val="20"/>
              </w:rPr>
            </w:pPr>
            <w:r w:rsidRPr="008A3C3E">
              <w:rPr>
                <w:rFonts w:ascii="Source Sans Pro" w:eastAsia="Times New Roman" w:hAnsi="Source Sans Pro" w:cs="Times New Roman"/>
                <w:sz w:val="20"/>
                <w:szCs w:val="20"/>
              </w:rPr>
              <w:t xml:space="preserve">Mission Vitality &gt; </w:t>
            </w:r>
            <w:r w:rsidRPr="008A3C3E">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tr w:rsidR="00ED4E68" w:rsidRPr="00573087" w:rsidTr="00164D04">
        <w:trPr>
          <w:gridAfter w:val="1"/>
          <w:wAfter w:w="5804" w:type="dxa"/>
          <w:trHeight w:val="6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8A3C3E" w:rsidRDefault="00E120A2" w:rsidP="00ED4E68">
            <w:pPr>
              <w:pStyle w:val="Heading1"/>
              <w:spacing w:before="0"/>
              <w:rPr>
                <w:rFonts w:ascii="Source Sans Pro" w:hAnsi="Source Sans Pro"/>
                <w:color w:val="FF4616"/>
                <w:sz w:val="20"/>
                <w:szCs w:val="20"/>
              </w:rPr>
            </w:pPr>
            <w:hyperlink r:id="rId236" w:history="1">
              <w:r w:rsidR="00ED4E68" w:rsidRPr="008A3C3E">
                <w:rPr>
                  <w:rStyle w:val="Hyperlink"/>
                  <w:rFonts w:ascii="Source Sans Pro" w:hAnsi="Source Sans Pro" w:cs="Arial"/>
                  <w:color w:val="FF4616"/>
                  <w:sz w:val="20"/>
                  <w:szCs w:val="20"/>
                </w:rPr>
                <w:t xml:space="preserve">Programs Helping Low Income Workers Climb </w:t>
              </w:r>
              <w:proofErr w:type="gramStart"/>
              <w:r w:rsidR="00ED4E68" w:rsidRPr="008A3C3E">
                <w:rPr>
                  <w:rStyle w:val="Hyperlink"/>
                  <w:rFonts w:ascii="Source Sans Pro" w:hAnsi="Source Sans Pro" w:cs="Arial"/>
                  <w:color w:val="FF4616"/>
                  <w:sz w:val="20"/>
                  <w:szCs w:val="20"/>
                </w:rPr>
                <w:t>The</w:t>
              </w:r>
              <w:proofErr w:type="gramEnd"/>
              <w:r w:rsidR="00ED4E68" w:rsidRPr="008A3C3E">
                <w:rPr>
                  <w:rStyle w:val="Hyperlink"/>
                  <w:rFonts w:ascii="Source Sans Pro" w:hAnsi="Source Sans Pro" w:cs="Arial"/>
                  <w:color w:val="FF4616"/>
                  <w:sz w:val="20"/>
                  <w:szCs w:val="20"/>
                </w:rPr>
                <w:t xml:space="preserve"> Career Ladder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8A3C3E" w:rsidRDefault="00ED4E68" w:rsidP="00ED4E68">
            <w:pPr>
              <w:pStyle w:val="Heading2"/>
              <w:rPr>
                <w:rFonts w:ascii="Source Sans Pro" w:hAnsi="Source Sans Pro" w:cs="Arial"/>
                <w:bCs/>
                <w:color w:val="auto"/>
                <w:spacing w:val="3"/>
                <w:sz w:val="20"/>
                <w:szCs w:val="20"/>
              </w:rPr>
            </w:pPr>
            <w:r w:rsidRPr="008A3C3E">
              <w:rPr>
                <w:rFonts w:ascii="Source Sans Pro" w:hAnsi="Source Sans Pro" w:cs="Arial"/>
                <w:bCs/>
                <w:color w:val="auto"/>
                <w:spacing w:val="3"/>
                <w:sz w:val="20"/>
                <w:szCs w:val="20"/>
              </w:rPr>
              <w:t>Strategies for the advancement of low income workers that include a combination of innovation, corporate commitment, and new attitudes.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8A3C3E" w:rsidRDefault="00ED4E68" w:rsidP="00ED4E68">
            <w:pPr>
              <w:rPr>
                <w:rFonts w:ascii="Source Sans Pro" w:eastAsia="Times New Roman" w:hAnsi="Source Sans Pro" w:cs="Times New Roman"/>
                <w:sz w:val="20"/>
                <w:szCs w:val="20"/>
              </w:rPr>
            </w:pPr>
            <w:r w:rsidRPr="008A3C3E">
              <w:rPr>
                <w:rFonts w:ascii="Source Sans Pro" w:eastAsia="Times New Roman" w:hAnsi="Source Sans Pro" w:cs="Times New Roman"/>
                <w:sz w:val="20"/>
                <w:szCs w:val="20"/>
              </w:rPr>
              <w:t xml:space="preserve">Mission Vitality &gt; </w:t>
            </w:r>
            <w:r w:rsidRPr="008A3C3E">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tr w:rsidR="00ED4E68" w:rsidRPr="00573087" w:rsidTr="00164D04">
        <w:trPr>
          <w:gridAfter w:val="1"/>
          <w:wAfter w:w="5804" w:type="dxa"/>
          <w:trHeight w:val="6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E5502E" w:rsidRDefault="00E120A2" w:rsidP="00ED4E68">
            <w:pPr>
              <w:rPr>
                <w:rFonts w:ascii="Source Sans Pro" w:hAnsi="Source Sans Pro"/>
                <w:color w:val="FF4616"/>
                <w:sz w:val="20"/>
                <w:szCs w:val="20"/>
              </w:rPr>
            </w:pPr>
            <w:hyperlink r:id="rId237" w:history="1">
              <w:r w:rsidR="00ED4E68" w:rsidRPr="00E5502E">
                <w:rPr>
                  <w:rStyle w:val="Hyperlink"/>
                  <w:rFonts w:ascii="Source Sans Pro" w:hAnsi="Source Sans Pro" w:cs="Arial"/>
                  <w:color w:val="FF4616"/>
                  <w:sz w:val="20"/>
                  <w:szCs w:val="20"/>
                </w:rPr>
                <w:t>Prosperity in America? Not for Low-Income People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FD7796" w:rsidRDefault="00ED4E68" w:rsidP="00ED4E68">
            <w:pPr>
              <w:rPr>
                <w:rFonts w:ascii="Source Sans Pro" w:eastAsia="Times New Roman" w:hAnsi="Source Sans Pro" w:cs="Arial"/>
                <w:sz w:val="20"/>
                <w:szCs w:val="20"/>
              </w:rPr>
            </w:pPr>
            <w:r w:rsidRPr="00E5502E">
              <w:rPr>
                <w:rFonts w:ascii="Source Sans Pro" w:eastAsia="Times New Roman" w:hAnsi="Source Sans Pro" w:cs="Arial"/>
                <w:sz w:val="20"/>
                <w:szCs w:val="20"/>
              </w:rPr>
              <w:t xml:space="preserve">From Next Avenue and Prosperity Now, a </w:t>
            </w:r>
            <w:r w:rsidRPr="00E5502E">
              <w:rPr>
                <w:rFonts w:ascii="Source Sans Pro" w:hAnsi="Source Sans Pro" w:cs="Arial"/>
                <w:bCs/>
                <w:color w:val="000000"/>
                <w:sz w:val="20"/>
                <w:szCs w:val="20"/>
              </w:rPr>
              <w:t xml:space="preserve">2018 scorecard that shows slow rates of progress among those with </w:t>
            </w:r>
            <w:r w:rsidRPr="00E5502E">
              <w:rPr>
                <w:rFonts w:ascii="Source Sans Pro" w:hAnsi="Source Sans Pro" w:cs="Arial"/>
                <w:color w:val="000000"/>
                <w:sz w:val="20"/>
                <w:szCs w:val="20"/>
              </w:rPr>
              <w:t>low-incomes and low wealth</w:t>
            </w:r>
            <w:r w:rsidRPr="00E5502E">
              <w:rPr>
                <w:rFonts w:ascii="Source Sans Pro" w:hAnsi="Source Sans Pro" w:cs="Arial"/>
                <w:bCs/>
                <w:color w:val="000000"/>
                <w:sz w:val="20"/>
                <w:szCs w:val="20"/>
              </w:rPr>
              <w:t xml:space="preserve"> who are trying to get ahead</w:t>
            </w:r>
            <w:r w:rsidRPr="00476572">
              <w:rPr>
                <w:rFonts w:ascii="Arial" w:hAnsi="Arial" w:cs="Arial"/>
                <w:color w:val="000000"/>
                <w:sz w:val="20"/>
                <w:szCs w:val="20"/>
              </w:rPr>
              <w:t>.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About Challenges Facing Populations Served by YWCAs</w:t>
            </w:r>
          </w:p>
        </w:tc>
      </w:tr>
      <w:tr w:rsidR="00ED4E68" w:rsidRPr="00573087" w:rsidTr="00164D04">
        <w:trPr>
          <w:gridAfter w:val="1"/>
          <w:wAfter w:w="5804" w:type="dxa"/>
          <w:trHeight w:val="98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s="Arial"/>
                <w:color w:val="FF4616"/>
                <w:sz w:val="20"/>
                <w:szCs w:val="20"/>
              </w:rPr>
            </w:pPr>
            <w:hyperlink r:id="rId238" w:history="1">
              <w:r w:rsidR="00ED4E68" w:rsidRPr="006725A1">
                <w:rPr>
                  <w:rStyle w:val="Hyperlink"/>
                  <w:rFonts w:ascii="Source Sans Pro" w:hAnsi="Source Sans Pro" w:cs="Arial"/>
                  <w:color w:val="FF4616"/>
                  <w:sz w:val="20"/>
                  <w:szCs w:val="20"/>
                </w:rPr>
                <w:t>Supports that Matter in Workforce Development Programs: A National Client Survey on Access to Services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Arial"/>
                <w:sz w:val="20"/>
                <w:szCs w:val="20"/>
              </w:rPr>
            </w:pPr>
            <w:r w:rsidRPr="006725A1">
              <w:rPr>
                <w:rFonts w:ascii="Source Sans Pro" w:hAnsi="Source Sans Pro" w:cs="Arial"/>
                <w:sz w:val="20"/>
                <w:szCs w:val="20"/>
              </w:rPr>
              <w:t>From the Institute for Women’s Policy Research, a report showing the importance of supportive services, including child care and transportation assistance, in facilitating success in job training programs.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tr w:rsidR="00ED4E68" w:rsidRPr="00573087" w:rsidTr="00164D04">
        <w:trPr>
          <w:gridAfter w:val="1"/>
          <w:wAfter w:w="5804" w:type="dxa"/>
          <w:trHeight w:val="98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bookmarkStart w:id="11" w:name="_Hlk505771023"/>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s="Arial"/>
                <w:color w:val="FF4616"/>
                <w:sz w:val="20"/>
                <w:szCs w:val="20"/>
                <w:u w:val="single"/>
              </w:rPr>
            </w:pPr>
            <w:hyperlink r:id="rId239" w:history="1">
              <w:r w:rsidR="00ED4E68" w:rsidRPr="006725A1">
                <w:rPr>
                  <w:rStyle w:val="Hyperlink"/>
                  <w:rFonts w:ascii="Source Sans Pro" w:hAnsi="Source Sans Pro" w:cs="Arial"/>
                  <w:color w:val="FF4616"/>
                  <w:sz w:val="20"/>
                  <w:szCs w:val="20"/>
                </w:rPr>
                <w:t>Where the STEM Jobs Are and Where They Aren’t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From the New York Times, STEM job availability across the field of technology.</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tr w:rsidR="00ED4E68" w:rsidRPr="00573087" w:rsidTr="00164D04">
        <w:trPr>
          <w:gridAfter w:val="1"/>
          <w:wAfter w:w="5804" w:type="dxa"/>
          <w:trHeight w:val="98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F4616"/>
                <w:sz w:val="20"/>
                <w:szCs w:val="20"/>
              </w:rPr>
            </w:pPr>
            <w:hyperlink r:id="rId240" w:tgtFrame="_blank" w:history="1">
              <w:r w:rsidR="00ED4E68" w:rsidRPr="00B504D4">
                <w:rPr>
                  <w:rStyle w:val="Hyperlink"/>
                  <w:rFonts w:ascii="Source Sans Pro" w:hAnsi="Source Sans Pro" w:cs="Arial"/>
                  <w:color w:val="FF4616"/>
                  <w:sz w:val="20"/>
                  <w:szCs w:val="20"/>
                  <w:bdr w:val="none" w:sz="0" w:space="0" w:color="auto" w:frame="1"/>
                  <w:shd w:val="clear" w:color="auto" w:fill="FFFFFF"/>
                </w:rPr>
                <w:t>The Difference Between Surviving and Not Surviving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From the National Resource Center on Domestic Violence, a report showing how important economic security and advancement programs are for survivors of domestic violence.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bookmarkEnd w:id="11"/>
      <w:tr w:rsidR="00ED4E68" w:rsidRPr="00573087" w:rsidTr="00164D04">
        <w:trPr>
          <w:gridAfter w:val="1"/>
          <w:wAfter w:w="5804" w:type="dxa"/>
          <w:trHeight w:val="98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s="Arial"/>
                <w:color w:val="FF4616"/>
                <w:sz w:val="20"/>
                <w:szCs w:val="20"/>
              </w:rPr>
            </w:pPr>
            <w:hyperlink r:id="rId241" w:history="1">
              <w:r w:rsidR="00ED4E68" w:rsidRPr="006725A1">
                <w:rPr>
                  <w:rStyle w:val="Hyperlink"/>
                  <w:rFonts w:ascii="Source Sans Pro" w:hAnsi="Source Sans Pro" w:cs="Arial"/>
                  <w:color w:val="FF4616"/>
                  <w:sz w:val="20"/>
                  <w:szCs w:val="20"/>
                </w:rPr>
                <w:t>Institute for Women’s Policy Research Website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cs="Arial"/>
                <w:spacing w:val="5"/>
                <w:sz w:val="20"/>
                <w:szCs w:val="20"/>
                <w:bdr w:val="none" w:sz="0" w:space="0" w:color="auto" w:frame="1"/>
              </w:rPr>
            </w:pPr>
            <w:r w:rsidRPr="006725A1">
              <w:rPr>
                <w:rFonts w:ascii="Source Sans Pro" w:hAnsi="Source Sans Pro" w:cs="Arial"/>
                <w:sz w:val="20"/>
                <w:szCs w:val="20"/>
              </w:rPr>
              <w:t xml:space="preserve">Visit the Institute’s website for up to date reports on national matters of concern to women, especially those related to women’s economic advancement. There is a link on the home page for each state’s </w:t>
            </w:r>
            <w:r w:rsidRPr="006725A1">
              <w:rPr>
                <w:rFonts w:ascii="Source Sans Pro" w:hAnsi="Source Sans Pro" w:cs="Arial"/>
                <w:bCs/>
                <w:spacing w:val="5"/>
                <w:sz w:val="20"/>
                <w:szCs w:val="20"/>
                <w:bdr w:val="none" w:sz="0" w:space="0" w:color="auto" w:frame="1"/>
              </w:rPr>
              <w:t>data on women.</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tr w:rsidR="00ED4E68" w:rsidRPr="00573087" w:rsidTr="00164D04">
        <w:trPr>
          <w:gridAfter w:val="1"/>
          <w:wAfter w:w="5804" w:type="dxa"/>
          <w:trHeight w:val="98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s="Arial"/>
                <w:color w:val="FF4616"/>
                <w:sz w:val="20"/>
                <w:szCs w:val="20"/>
              </w:rPr>
            </w:pPr>
            <w:hyperlink r:id="rId242" w:history="1">
              <w:r w:rsidR="00ED4E68" w:rsidRPr="006725A1">
                <w:rPr>
                  <w:rFonts w:ascii="Source Sans Pro" w:hAnsi="Source Sans Pro" w:cs="Arial"/>
                  <w:color w:val="FF4616"/>
                  <w:sz w:val="20"/>
                  <w:szCs w:val="20"/>
                  <w:u w:val="single"/>
                </w:rPr>
                <w:t>Narrow the Wage Gap through Access to Good Jobs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cs="Arial"/>
                <w:sz w:val="20"/>
                <w:szCs w:val="20"/>
              </w:rPr>
            </w:pPr>
            <w:r w:rsidRPr="006725A1">
              <w:rPr>
                <w:rFonts w:ascii="Source Sans Pro" w:hAnsi="Source Sans Pro" w:cs="Arial"/>
                <w:sz w:val="20"/>
                <w:szCs w:val="20"/>
              </w:rPr>
              <w:t>From Pathways to Equity, a report addressing women’s access to well-paid, middle-skill jobs (jobs that do not require a bachelor’s degree). Documented are sex segregation in middle-skill jobs and how gender integration of good jobs could both reduce skill-shortages and improve women’s economic security.</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and Earnings – Pay Levels and the Wage Gap</w:t>
            </w:r>
          </w:p>
        </w:tc>
      </w:tr>
      <w:tr w:rsidR="00ED4E68" w:rsidRPr="00573087" w:rsidTr="00164D04">
        <w:trPr>
          <w:gridAfter w:val="1"/>
          <w:wAfter w:w="5804" w:type="dxa"/>
          <w:trHeight w:val="98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s="Arial"/>
                <w:color w:val="FF4616"/>
                <w:sz w:val="20"/>
                <w:szCs w:val="20"/>
              </w:rPr>
            </w:pPr>
            <w:hyperlink r:id="rId243" w:history="1">
              <w:r w:rsidR="00ED4E68" w:rsidRPr="006725A1">
                <w:rPr>
                  <w:rStyle w:val="Hyperlink"/>
                  <w:rFonts w:ascii="Source Sans Pro" w:hAnsi="Source Sans Pro" w:cs="Arial"/>
                  <w:color w:val="FF4616"/>
                  <w:sz w:val="20"/>
                  <w:szCs w:val="20"/>
                </w:rPr>
                <w:t>Female Nonprofit CEOs Still Get Paid Way Less Than Male CEOs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cs="Arial"/>
                <w:sz w:val="20"/>
                <w:szCs w:val="20"/>
              </w:rPr>
            </w:pPr>
            <w:r w:rsidRPr="006725A1">
              <w:rPr>
                <w:rFonts w:ascii="Source Sans Pro" w:eastAsia="Times New Roman" w:hAnsi="Source Sans Pro" w:cs="Arial"/>
                <w:sz w:val="20"/>
                <w:szCs w:val="20"/>
              </w:rPr>
              <w:t>From Fast Company, new data that shows, just like in the private sector, female CEOs at nonprofits are paid far less than men in the same roles.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and Earnings – Pay Levels and the Wage Gap</w:t>
            </w:r>
          </w:p>
        </w:tc>
      </w:tr>
      <w:tr w:rsidR="00ED4E68" w:rsidRPr="00573087" w:rsidTr="00164D04">
        <w:trPr>
          <w:gridAfter w:val="1"/>
          <w:wAfter w:w="5804" w:type="dxa"/>
          <w:trHeight w:val="98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textAlignment w:val="baseline"/>
              <w:rPr>
                <w:rFonts w:ascii="Source Sans Pro" w:hAnsi="Source Sans Pro"/>
                <w:sz w:val="20"/>
                <w:szCs w:val="20"/>
              </w:rPr>
            </w:pPr>
            <w:hyperlink r:id="rId244" w:history="1">
              <w:r w:rsidR="00ED4E68" w:rsidRPr="006725A1">
                <w:rPr>
                  <w:rStyle w:val="Hyperlink"/>
                  <w:rFonts w:ascii="Source Sans Pro" w:hAnsi="Source Sans Pro" w:cs="Arial"/>
                  <w:color w:val="FF4616"/>
                  <w:sz w:val="20"/>
                  <w:szCs w:val="20"/>
                </w:rPr>
                <w:t>The Wage Gap for Black Workers Is Growing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Arial"/>
                <w:sz w:val="20"/>
                <w:szCs w:val="20"/>
              </w:rPr>
            </w:pPr>
            <w:r w:rsidRPr="006725A1">
              <w:rPr>
                <w:rFonts w:ascii="Source Sans Pro" w:eastAsia="Times New Roman" w:hAnsi="Source Sans Pro" w:cs="Arial"/>
                <w:sz w:val="20"/>
                <w:szCs w:val="20"/>
              </w:rPr>
              <w:t xml:space="preserve">From a recent Federal Reserve study, evidence that Black workers </w:t>
            </w:r>
            <w:r w:rsidRPr="006725A1">
              <w:rPr>
                <w:rFonts w:ascii="Source Sans Pro" w:hAnsi="Source Sans Pro" w:cs="Arial"/>
                <w:bCs/>
                <w:sz w:val="20"/>
                <w:szCs w:val="20"/>
              </w:rPr>
              <w:t xml:space="preserve">are the only racial group in U.S. still making less than they did in 2000, that they are </w:t>
            </w:r>
            <w:r w:rsidRPr="006725A1">
              <w:rPr>
                <w:rFonts w:ascii="Source Sans Pro" w:eastAsia="Times New Roman" w:hAnsi="Source Sans Pro" w:cs="Arial"/>
                <w:sz w:val="20"/>
                <w:szCs w:val="20"/>
              </w:rPr>
              <w:t>earning less than their white counterparts, and that this trend is worsening even after accounting for differences in age, education, job type and geography.</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and Earnings – Pay Levels and the Wage Gap</w:t>
            </w:r>
          </w:p>
        </w:tc>
      </w:tr>
      <w:tr w:rsidR="00ED4E68" w:rsidRPr="00573087" w:rsidTr="00164D04">
        <w:trPr>
          <w:gridAfter w:val="1"/>
          <w:wAfter w:w="5804" w:type="dxa"/>
          <w:trHeight w:val="89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245" w:tgtFrame="_blank" w:history="1">
              <w:r w:rsidR="00ED4E68" w:rsidRPr="006725A1">
                <w:rPr>
                  <w:rStyle w:val="Hyperlink"/>
                  <w:rFonts w:ascii="Source Sans Pro" w:hAnsi="Source Sans Pro" w:cs="Arial"/>
                  <w:color w:val="FF4616"/>
                  <w:sz w:val="20"/>
                  <w:szCs w:val="20"/>
                  <w:bdr w:val="none" w:sz="0" w:space="0" w:color="auto" w:frame="1"/>
                  <w:shd w:val="clear" w:color="auto" w:fill="FFFFFF"/>
                </w:rPr>
                <w:t>Women’s Economic Advancement. The Racial Wealth Gap</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PowerPoint presentation covering Women’s Economic Advancement, YWCA’s History in this area, and today’s wealth gap, its meaning, and indications for YWCA’s role</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ED4E68" w:rsidRPr="00573087" w:rsidTr="00164D04">
        <w:trPr>
          <w:gridAfter w:val="1"/>
          <w:wAfter w:w="5804" w:type="dxa"/>
          <w:trHeight w:val="89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CA73C3" w:rsidRDefault="00E120A2" w:rsidP="00ED4E68">
            <w:pPr>
              <w:rPr>
                <w:rFonts w:ascii="Source Sans Pro" w:hAnsi="Source Sans Pro" w:cs="Arial"/>
                <w:sz w:val="20"/>
                <w:szCs w:val="20"/>
              </w:rPr>
            </w:pPr>
            <w:hyperlink r:id="rId246" w:history="1">
              <w:r w:rsidR="00ED4E68" w:rsidRPr="00CA73C3">
                <w:rPr>
                  <w:rStyle w:val="Hyperlink"/>
                  <w:rFonts w:ascii="Source Sans Pro" w:hAnsi="Source Sans Pro" w:cs="Arial"/>
                  <w:color w:val="FF4616"/>
                  <w:sz w:val="20"/>
                  <w:szCs w:val="20"/>
                </w:rPr>
                <w:t>The Gender and Race Wage Gap Among Rural Workers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CA73C3" w:rsidRDefault="00ED4E68" w:rsidP="00ED4E68">
            <w:pPr>
              <w:rPr>
                <w:rFonts w:ascii="Source Sans Pro" w:eastAsia="Times New Roman" w:hAnsi="Source Sans Pro" w:cs="Times New Roman"/>
                <w:sz w:val="20"/>
                <w:szCs w:val="20"/>
              </w:rPr>
            </w:pPr>
            <w:r w:rsidRPr="00CA73C3">
              <w:rPr>
                <w:rFonts w:ascii="Source Sans Pro" w:hAnsi="Source Sans Pro" w:cs="Arial"/>
                <w:sz w:val="20"/>
                <w:szCs w:val="20"/>
              </w:rPr>
              <w:t>From the Center for American Progress, study results that make it clear that, regardless of where they live, all women of color are facing substantial economic challenges and that addressing the needs of rural workers requires more than focusing solely on one segment of that workforce</w:t>
            </w:r>
            <w:r w:rsidRPr="00CA73C3">
              <w:rPr>
                <w:rFonts w:ascii="Source Sans Pro" w:hAnsi="Source Sans Pro" w:cs="Arial"/>
                <w:color w:val="333333"/>
                <w:sz w:val="20"/>
                <w:szCs w:val="20"/>
              </w:rPr>
              <w:t>.</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and Earnings – Pay Levels and the Wage Gap</w:t>
            </w:r>
          </w:p>
        </w:tc>
      </w:tr>
      <w:tr w:rsidR="00ED4E68" w:rsidRPr="00573087" w:rsidTr="00164D04">
        <w:trPr>
          <w:gridAfter w:val="1"/>
          <w:wAfter w:w="5804" w:type="dxa"/>
          <w:trHeight w:val="89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bookmarkStart w:id="12" w:name="_Hlk514233425"/>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bookmarkStart w:id="13" w:name="_Hlk514233536"/>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05113F" w:rsidRDefault="00ED4E68" w:rsidP="00ED4E68">
            <w:pPr>
              <w:rPr>
                <w:rFonts w:ascii="Source Sans Pro" w:hAnsi="Source Sans Pro"/>
                <w:color w:val="FF4616"/>
                <w:sz w:val="20"/>
                <w:szCs w:val="20"/>
              </w:rPr>
            </w:pPr>
            <w:r w:rsidRPr="0005113F">
              <w:fldChar w:fldCharType="begin"/>
            </w:r>
            <w:r w:rsidRPr="0005113F">
              <w:rPr>
                <w:rFonts w:ascii="Source Sans Pro" w:hAnsi="Source Sans Pro"/>
                <w:color w:val="FF4616"/>
                <w:sz w:val="20"/>
                <w:szCs w:val="20"/>
              </w:rPr>
              <w:instrText>HYPERLINK "https://www.theatlantic.com/business/archive/2018/02/virginia-eubanks-automating-inequality/553460/?_cldee=bWJyZXVuaWdAeXdjYS5vcmc%3d&amp;recipientid=contact-de53ca1b691be611940f00155d009002-cc5fada11c03474b87c5709c0edcad83&amp;esid=622f59c5-2d13-e811-80aa-000c29df511f"</w:instrText>
            </w:r>
            <w:r w:rsidRPr="0005113F">
              <w:fldChar w:fldCharType="separate"/>
            </w:r>
            <w:r w:rsidRPr="0005113F">
              <w:rPr>
                <w:rStyle w:val="Hyperlink"/>
                <w:rFonts w:ascii="Source Sans Pro" w:hAnsi="Source Sans Pro" w:cs="Arial"/>
                <w:color w:val="FF4616"/>
                <w:sz w:val="20"/>
                <w:szCs w:val="20"/>
              </w:rPr>
              <w:t>Automating Inequality: When Welfare Decisions Are Left to Algorithms</w:t>
            </w:r>
            <w:r w:rsidRPr="0005113F">
              <w:rPr>
                <w:rStyle w:val="Hyperlink"/>
                <w:rFonts w:ascii="Source Sans Pro" w:hAnsi="Source Sans Pro" w:cs="Arial"/>
                <w:color w:val="FF4616"/>
                <w:sz w:val="20"/>
                <w:szCs w:val="20"/>
              </w:rPr>
              <w:fldChar w:fldCharType="end"/>
            </w:r>
            <w:bookmarkEnd w:id="13"/>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05113F" w:rsidRDefault="00ED4E68" w:rsidP="00ED4E68">
            <w:pPr>
              <w:rPr>
                <w:rFonts w:ascii="Source Sans Pro" w:hAnsi="Source Sans Pro" w:cs="Arial"/>
                <w:sz w:val="20"/>
                <w:szCs w:val="20"/>
              </w:rPr>
            </w:pPr>
            <w:r w:rsidRPr="0005113F">
              <w:rPr>
                <w:rFonts w:ascii="Source Sans Pro" w:hAnsi="Source Sans Pro" w:cs="Arial"/>
                <w:color w:val="000000"/>
                <w:sz w:val="20"/>
                <w:szCs w:val="20"/>
              </w:rPr>
              <w:t>Political scientist Virginia Eubanks shares insights about the use of technology to define welfare eligibility, its emotional distance, and its resulting inhuman decisions.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About Challenges Facing Populations Served by YWCAs</w:t>
            </w:r>
          </w:p>
        </w:tc>
      </w:tr>
      <w:tr w:rsidR="00ED4E68" w:rsidRPr="00573087" w:rsidTr="00164D04">
        <w:trPr>
          <w:gridAfter w:val="1"/>
          <w:wAfter w:w="5804" w:type="dxa"/>
          <w:trHeight w:val="1025"/>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bookmarkStart w:id="14" w:name="_Hlk500420713"/>
            <w:bookmarkEnd w:id="12"/>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F4616"/>
                <w:sz w:val="20"/>
                <w:szCs w:val="20"/>
              </w:rPr>
            </w:pPr>
            <w:hyperlink r:id="rId247" w:history="1">
              <w:r w:rsidR="00ED4E68" w:rsidRPr="006725A1">
                <w:rPr>
                  <w:rStyle w:val="Hyperlink"/>
                  <w:rFonts w:ascii="Source Sans Pro" w:hAnsi="Source Sans Pro" w:cs="Arial"/>
                  <w:color w:val="FF4616"/>
                  <w:sz w:val="20"/>
                  <w:szCs w:val="20"/>
                </w:rPr>
                <w:t>Why Big Cities Thrive, and Smaller Ones are Being Left Behind</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contextualSpacing/>
              <w:rPr>
                <w:rStyle w:val="Strong"/>
                <w:rFonts w:ascii="Source Sans Pro" w:eastAsia="Times New Roman" w:hAnsi="Source Sans Pro" w:cs="Arial"/>
                <w:b w:val="0"/>
                <w:sz w:val="20"/>
                <w:szCs w:val="20"/>
              </w:rPr>
            </w:pPr>
            <w:r w:rsidRPr="006725A1">
              <w:rPr>
                <w:rStyle w:val="Strong"/>
                <w:rFonts w:ascii="Source Sans Pro" w:eastAsia="Times New Roman" w:hAnsi="Source Sans Pro" w:cs="Arial"/>
                <w:b w:val="0"/>
                <w:sz w:val="20"/>
                <w:szCs w:val="20"/>
              </w:rPr>
              <w:t xml:space="preserve">From the </w:t>
            </w:r>
            <w:r w:rsidRPr="006725A1">
              <w:rPr>
                <w:rStyle w:val="Strong"/>
                <w:rFonts w:ascii="Source Sans Pro" w:eastAsia="Times New Roman" w:hAnsi="Source Sans Pro" w:cs="Arial"/>
                <w:b w:val="0"/>
                <w:i/>
                <w:sz w:val="20"/>
                <w:szCs w:val="20"/>
              </w:rPr>
              <w:t>New York Times,</w:t>
            </w:r>
            <w:r w:rsidRPr="006725A1">
              <w:rPr>
                <w:rStyle w:val="Strong"/>
                <w:rFonts w:ascii="Source Sans Pro" w:eastAsia="Times New Roman" w:hAnsi="Source Sans Pro" w:cs="Arial"/>
                <w:b w:val="0"/>
                <w:sz w:val="20"/>
                <w:szCs w:val="20"/>
              </w:rPr>
              <w:t xml:space="preserve"> factors relating to the economic vitality and the struggles being experienced in differently sized U.S. metropolitan areas.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About Challenges Facing Populations Served by YWCAs</w:t>
            </w:r>
          </w:p>
        </w:tc>
      </w:tr>
      <w:tr w:rsidR="00ED4E68" w:rsidRPr="00573087" w:rsidTr="00164D04">
        <w:trPr>
          <w:gridAfter w:val="1"/>
          <w:wAfter w:w="5804" w:type="dxa"/>
          <w:trHeight w:val="1025"/>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bookmarkStart w:id="15" w:name="_Hlk514233611"/>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bookmarkStart w:id="16" w:name="_Hlk514233519"/>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05113F" w:rsidRDefault="00ED4E68" w:rsidP="00ED4E68">
            <w:pPr>
              <w:rPr>
                <w:rFonts w:ascii="Source Sans Pro" w:hAnsi="Source Sans Pro"/>
                <w:sz w:val="20"/>
                <w:szCs w:val="20"/>
              </w:rPr>
            </w:pPr>
            <w:r w:rsidRPr="0005113F">
              <w:fldChar w:fldCharType="begin"/>
            </w:r>
            <w:r w:rsidRPr="0005113F">
              <w:rPr>
                <w:rFonts w:ascii="Source Sans Pro" w:hAnsi="Source Sans Pro"/>
                <w:color w:val="FF4616"/>
                <w:sz w:val="20"/>
                <w:szCs w:val="20"/>
              </w:rPr>
              <w:instrText>HYPERLINK "https://www.fastcompany.com/40547215/4-radical-real-estate-ideas-to-fix-our-broken-housing-system?_cldee=bWJyZXVuaWdAeXdjYS5vcmc%3d&amp;recipientid=contact-de53ca1b691be611940f00155d009002-d9b55bc124e64ed5b3cef8af656ba1ed&amp;esid=6b19e427-ab2e-e811-9018-000c29df511f"</w:instrText>
            </w:r>
            <w:r w:rsidRPr="0005113F">
              <w:fldChar w:fldCharType="separate"/>
            </w:r>
            <w:r w:rsidRPr="0005113F">
              <w:rPr>
                <w:rStyle w:val="Hyperlink"/>
                <w:rFonts w:ascii="Source Sans Pro" w:hAnsi="Source Sans Pro" w:cs="Arial"/>
                <w:color w:val="FF4616"/>
                <w:sz w:val="20"/>
                <w:szCs w:val="20"/>
              </w:rPr>
              <w:t>4 Radical Real Estate Ideas to Fix Our Broken Housing System</w:t>
            </w:r>
            <w:r w:rsidRPr="0005113F">
              <w:rPr>
                <w:rStyle w:val="Hyperlink"/>
                <w:rFonts w:ascii="Source Sans Pro" w:hAnsi="Source Sans Pro" w:cs="Arial"/>
                <w:color w:val="FF4616"/>
                <w:sz w:val="20"/>
                <w:szCs w:val="20"/>
              </w:rPr>
              <w:fldChar w:fldCharType="end"/>
            </w:r>
            <w:bookmarkEnd w:id="16"/>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05113F" w:rsidRDefault="00ED4E68" w:rsidP="00ED4E68">
            <w:pPr>
              <w:contextualSpacing/>
              <w:rPr>
                <w:rStyle w:val="Strong"/>
                <w:rFonts w:ascii="Source Sans Pro" w:eastAsia="Times New Roman" w:hAnsi="Source Sans Pro" w:cs="Arial"/>
                <w:b w:val="0"/>
                <w:sz w:val="20"/>
                <w:szCs w:val="20"/>
              </w:rPr>
            </w:pPr>
            <w:r w:rsidRPr="0005113F">
              <w:rPr>
                <w:rFonts w:ascii="Source Sans Pro" w:eastAsia="Times New Roman" w:hAnsi="Source Sans Pro" w:cs="Arial"/>
                <w:sz w:val="20"/>
                <w:szCs w:val="20"/>
              </w:rPr>
              <w:t>From Fast Company, models to consider for making our cities and towns livable and equitable.  (readers may need to copy and paste the link into their browser search bar)</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About Challenges Facing Populations Served by YWCAs</w:t>
            </w:r>
          </w:p>
        </w:tc>
      </w:tr>
      <w:bookmarkEnd w:id="14"/>
      <w:bookmarkEnd w:id="15"/>
      <w:tr w:rsidR="00ED4E68" w:rsidRPr="00573087" w:rsidTr="00164D04">
        <w:trPr>
          <w:gridAfter w:val="1"/>
          <w:wAfter w:w="5804" w:type="dxa"/>
          <w:trHeight w:val="1025"/>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s="Arial"/>
                <w:color w:val="FF4616"/>
                <w:sz w:val="20"/>
                <w:szCs w:val="20"/>
              </w:rPr>
            </w:pPr>
            <w:hyperlink r:id="rId248" w:anchor="43129f3946c2" w:history="1">
              <w:r w:rsidR="00ED4E68" w:rsidRPr="006725A1">
                <w:rPr>
                  <w:rFonts w:ascii="Source Sans Pro" w:hAnsi="Source Sans Pro" w:cs="Arial"/>
                  <w:color w:val="FF4616"/>
                  <w:sz w:val="20"/>
                  <w:szCs w:val="20"/>
                  <w:u w:val="single"/>
                </w:rPr>
                <w:t>Median Wealth of Black and Latino Families Could Hit Zero Before the Century's End</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 xml:space="preserve">From Prosperity Now and published by </w:t>
            </w:r>
            <w:r w:rsidRPr="006725A1">
              <w:rPr>
                <w:rFonts w:ascii="Source Sans Pro" w:eastAsia="Times New Roman" w:hAnsi="Source Sans Pro" w:cs="Arial"/>
                <w:i/>
                <w:sz w:val="20"/>
                <w:szCs w:val="20"/>
              </w:rPr>
              <w:t>Forbes</w:t>
            </w:r>
            <w:r w:rsidRPr="006725A1">
              <w:rPr>
                <w:rFonts w:ascii="Source Sans Pro" w:eastAsia="Times New Roman" w:hAnsi="Source Sans Pro" w:cs="Arial"/>
                <w:sz w:val="20"/>
                <w:szCs w:val="20"/>
              </w:rPr>
              <w:t>, a study showing that, if present practices continue, by 2053 Black households will have a median wealth of zero, and, that 20 years later Latinx households will drop to the same level.</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and Earnings – Pay Levels and the Wage Gap</w:t>
            </w:r>
          </w:p>
        </w:tc>
      </w:tr>
      <w:tr w:rsidR="00ED4E68" w:rsidRPr="00573087" w:rsidTr="00164D04">
        <w:trPr>
          <w:gridAfter w:val="1"/>
          <w:wAfter w:w="5804" w:type="dxa"/>
          <w:trHeight w:val="1020"/>
        </w:trPr>
        <w:tc>
          <w:tcPr>
            <w:tcW w:w="2430" w:type="dxa"/>
            <w:tcBorders>
              <w:top w:val="single" w:sz="4" w:space="0" w:color="auto"/>
              <w:left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ED/CEO Leadership</w:t>
            </w:r>
          </w:p>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color w:val="FA4616"/>
                <w:sz w:val="24"/>
                <w:szCs w:val="24"/>
              </w:rPr>
              <w:t xml:space="preserve"> Also see Staff and Staffing</w:t>
            </w:r>
            <w:r>
              <w:rPr>
                <w:rFonts w:ascii="Source Sans Pro" w:eastAsia="Times New Roman" w:hAnsi="Source Sans Pro" w:cs="Times New Roman"/>
                <w:color w:val="FA4616"/>
                <w:sz w:val="24"/>
                <w:szCs w:val="24"/>
              </w:rPr>
              <w:t>, and Organizational Excellence</w:t>
            </w: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Leadership Roles and Responsibilities,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249" w:history="1">
              <w:r w:rsidR="00ED4E68" w:rsidRPr="006725A1">
                <w:rPr>
                  <w:rFonts w:ascii="Source Sans Pro" w:eastAsia="Times New Roman" w:hAnsi="Source Sans Pro" w:cs="Times New Roman"/>
                  <w:color w:val="FA4616"/>
                  <w:sz w:val="20"/>
                  <w:szCs w:val="20"/>
                  <w:u w:val="single"/>
                </w:rPr>
                <w:t>Nonprofit Leadership; Leading a Nonprofit Organization: Tips and Tools for Executive Directors and Team Leaders</w:t>
              </w:r>
              <w:r w:rsidR="00ED4E68" w:rsidRPr="006725A1">
                <w:rPr>
                  <w:rFonts w:ascii="Source Sans Pro" w:eastAsia="Times New Roman" w:hAnsi="Source Sans Pro" w:cs="Times New Roman"/>
                  <w:color w:val="FA4616"/>
                  <w:sz w:val="20"/>
                  <w:szCs w:val="20"/>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guide with practical tips and tools for the first-time executive and leadership profiles in broader terms, this resource offers insight and activities to help anyone become a stronger leader.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D4E68" w:rsidRPr="00573087" w:rsidTr="00164D04">
        <w:trPr>
          <w:gridAfter w:val="1"/>
          <w:wAfter w:w="5804" w:type="dxa"/>
          <w:trHeight w:val="510"/>
        </w:trPr>
        <w:tc>
          <w:tcPr>
            <w:tcW w:w="2430" w:type="dxa"/>
            <w:tcBorders>
              <w:left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Emergency Succession Planning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250" w:history="1">
              <w:r w:rsidR="00ED4E68" w:rsidRPr="006725A1">
                <w:rPr>
                  <w:rFonts w:ascii="Source Sans Pro" w:eastAsia="Times New Roman" w:hAnsi="Source Sans Pro" w:cs="Times New Roman"/>
                  <w:color w:val="FA4616"/>
                  <w:sz w:val="20"/>
                  <w:szCs w:val="20"/>
                  <w:u w:val="single"/>
                </w:rPr>
                <w:t>Building Leaderful Organizations: Succession Planning for Nonprofits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Annie E. Casey Foundation, a comprehensive guide for staff and volunteer succession planning.</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ED4E68" w:rsidRPr="00573087" w:rsidTr="00164D04">
        <w:trPr>
          <w:gridAfter w:val="1"/>
          <w:wAfter w:w="5804" w:type="dxa"/>
          <w:trHeight w:val="755"/>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251" w:tgtFrame="_blank" w:history="1">
              <w:r w:rsidR="00ED4E68" w:rsidRPr="006725A1">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Developed by long-term YWCA executives, a step by step process to guide the search, selection and transition process for a YWCA’s new chief executive.</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ED4E68" w:rsidRPr="00573087" w:rsidTr="00164D04">
        <w:trPr>
          <w:gridAfter w:val="1"/>
          <w:wAfter w:w="5804" w:type="dxa"/>
          <w:trHeight w:val="755"/>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CEO Salary Survey-2016</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color w:val="FA4616"/>
                <w:sz w:val="20"/>
                <w:szCs w:val="20"/>
                <w:u w:val="single"/>
              </w:rPr>
            </w:pPr>
            <w:r w:rsidRPr="006725A1">
              <w:rPr>
                <w:rFonts w:ascii="Source Sans Pro" w:eastAsia="Times New Roman" w:hAnsi="Source Sans Pro" w:cs="Times New Roman"/>
                <w:color w:val="FA4616"/>
                <w:sz w:val="20"/>
                <w:szCs w:val="20"/>
                <w:u w:val="single"/>
              </w:rPr>
              <w:t>https://d20umu42aunjpx.cloudfront.net/2016+CEO+Comp+Study/2016+CEO+Compensation+Study.pdf</w:t>
            </w:r>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From Charity Navigator, results of a CEO compensation study that show how pay varies given an organization’s budget, mission and location.</w:t>
            </w:r>
          </w:p>
        </w:tc>
        <w:tc>
          <w:tcPr>
            <w:tcW w:w="4680" w:type="dxa"/>
            <w:tcBorders>
              <w:top w:val="single" w:sz="4" w:space="0" w:color="auto"/>
              <w:left w:val="nil"/>
              <w:bottom w:val="single" w:sz="4" w:space="0" w:color="auto"/>
              <w:right w:val="single" w:sz="4" w:space="0" w:color="auto"/>
            </w:tcBorders>
            <w:shd w:val="clear" w:color="auto" w:fill="auto"/>
          </w:tcPr>
          <w:p w:rsidR="00ED4E68" w:rsidRPr="006725A1" w:rsidRDefault="00ED4E68" w:rsidP="00ED4E68">
            <w:pPr>
              <w:rPr>
                <w:rFonts w:ascii="Source Sans Pro" w:hAnsi="Source Sans Pro"/>
                <w:sz w:val="20"/>
                <w:szCs w:val="20"/>
              </w:rPr>
            </w:pPr>
            <w:r w:rsidRPr="006725A1">
              <w:rPr>
                <w:rFonts w:ascii="Source Sans Pro" w:eastAsia="Times New Roman" w:hAnsi="Source Sans Pro" w:cs="Times New Roman"/>
                <w:sz w:val="20"/>
                <w:szCs w:val="20"/>
              </w:rPr>
              <w:t>Staff and Volunteer Vitality &gt; Personnel Policies and Procedures, including Salary Surveys</w:t>
            </w:r>
          </w:p>
        </w:tc>
      </w:tr>
      <w:tr w:rsidR="00ED4E68" w:rsidRPr="00573087" w:rsidTr="00164D04">
        <w:trPr>
          <w:gridAfter w:val="1"/>
          <w:wAfter w:w="5804" w:type="dxa"/>
          <w:trHeight w:val="765"/>
        </w:trPr>
        <w:tc>
          <w:tcPr>
            <w:tcW w:w="2430" w:type="dxa"/>
            <w:tcBorders>
              <w:top w:val="single" w:sz="4" w:space="0" w:color="auto"/>
              <w:left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ED/CEO Search</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Search Process, Search Committee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252" w:tgtFrame="_blank" w:history="1">
              <w:r w:rsidR="00ED4E68" w:rsidRPr="006725A1">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Developed by long-term YWCA executives, a step by step process to guide the search, selection and transition process for a YWCA’s new chief executive.</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ED4E68" w:rsidRPr="00573087" w:rsidTr="00164D04">
        <w:trPr>
          <w:gridAfter w:val="1"/>
          <w:wAfter w:w="5804" w:type="dxa"/>
          <w:trHeight w:val="765"/>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Transition Process Steps,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253" w:history="1">
              <w:r w:rsidR="00ED4E68" w:rsidRPr="006725A1">
                <w:rPr>
                  <w:rFonts w:ascii="Source Sans Pro" w:eastAsia="Times New Roman" w:hAnsi="Source Sans Pro" w:cs="Times New Roman"/>
                  <w:color w:val="FA4616"/>
                  <w:sz w:val="20"/>
                  <w:szCs w:val="20"/>
                  <w:u w:val="single"/>
                </w:rPr>
                <w:t>YWCA Transition Aid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and leadership staff duties and documents checklists, benefits of interim executive leadership, sample interim job description and service agreement.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ED4E68" w:rsidRPr="00573087" w:rsidTr="00164D04">
        <w:trPr>
          <w:gridAfter w:val="1"/>
          <w:wAfter w:w="5804" w:type="dxa"/>
          <w:trHeight w:val="765"/>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About ED/CEO Search Firms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254" w:tgtFrame="_blank" w:history="1">
              <w:r w:rsidR="00ED4E68" w:rsidRPr="006725A1">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Developed by long-term YWCA executives, a step by step process to guide the search, selection and transition process for a YWCA’s new chief executive.</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 xml:space="preserve">Eliminating Racism, </w:t>
            </w:r>
            <w:r w:rsidRPr="0073225A">
              <w:rPr>
                <w:rFonts w:ascii="Source Sans Pro" w:eastAsia="Times New Roman" w:hAnsi="Source Sans Pro" w:cs="Times New Roman"/>
                <w:bCs/>
                <w:color w:val="FA4616"/>
              </w:rPr>
              <w:t>See Racial Justice/Civil Rights</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Emergency Planning, Policies, Procedures</w:t>
            </w: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Disaster Prevention/Emergency Preparedness Guide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255" w:history="1">
              <w:r w:rsidR="00ED4E68" w:rsidRPr="006725A1">
                <w:rPr>
                  <w:rFonts w:ascii="Source Sans Pro" w:eastAsia="Times New Roman" w:hAnsi="Source Sans Pro" w:cs="Times New Roman"/>
                  <w:color w:val="FA4616"/>
                  <w:sz w:val="20"/>
                  <w:szCs w:val="20"/>
                  <w:u w:val="single"/>
                </w:rPr>
                <w:t>Emergency Preparedness and Planning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Emergency procedures covering prevention and preparation, and sample action plans for different situations that may be encountered.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Emergency Preparedness and Disaster Response Guides</w:t>
            </w: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r>
              <w:rPr>
                <w:rFonts w:ascii="Source Sans Pro" w:eastAsia="Times New Roman" w:hAnsi="Source Sans Pro" w:cs="Times New Roman"/>
                <w:b/>
                <w:color w:val="FA4616"/>
                <w:sz w:val="28"/>
                <w:szCs w:val="28"/>
              </w:rPr>
              <w:t>Employee Evaluation</w:t>
            </w:r>
            <w:r w:rsidRPr="00573087">
              <w:rPr>
                <w:rFonts w:ascii="Source Sans Pro" w:eastAsia="Times New Roman" w:hAnsi="Source Sans Pro" w:cs="Times New Roman"/>
                <w:b/>
                <w:color w:val="FA4616"/>
                <w:sz w:val="28"/>
                <w:szCs w:val="28"/>
              </w:rPr>
              <w:t xml:space="preserve"> </w:t>
            </w:r>
            <w:r>
              <w:rPr>
                <w:rFonts w:ascii="Source Sans Pro" w:eastAsia="Times New Roman" w:hAnsi="Source Sans Pro" w:cs="Times New Roman"/>
                <w:color w:val="FA4616"/>
                <w:sz w:val="24"/>
                <w:szCs w:val="24"/>
              </w:rPr>
              <w:t>S</w:t>
            </w:r>
            <w:r w:rsidRPr="00573087">
              <w:rPr>
                <w:rFonts w:ascii="Source Sans Pro" w:eastAsia="Times New Roman" w:hAnsi="Source Sans Pro" w:cs="Times New Roman"/>
                <w:color w:val="FA4616"/>
                <w:sz w:val="24"/>
                <w:szCs w:val="24"/>
              </w:rPr>
              <w:t>ee Staff and Staffing: Performance Review</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Cs/>
                <w:color w:val="FA4616"/>
                <w:sz w:val="28"/>
                <w:szCs w:val="28"/>
              </w:rPr>
            </w:pPr>
            <w:r w:rsidRPr="00573087">
              <w:rPr>
                <w:rFonts w:ascii="Source Sans Pro" w:eastAsia="Times New Roman" w:hAnsi="Source Sans Pro" w:cs="Times New Roman"/>
                <w:b/>
                <w:bCs/>
                <w:color w:val="FA4616"/>
                <w:sz w:val="28"/>
                <w:szCs w:val="28"/>
              </w:rPr>
              <w:t>Employment Contracts/Resources</w:t>
            </w:r>
          </w:p>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See Staff and Staffing</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hideMark/>
          </w:tcPr>
          <w:p w:rsidR="00ED4E68"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Empowerment</w:t>
            </w:r>
          </w:p>
          <w:p w:rsidR="00ED4E68" w:rsidRPr="00F0215B" w:rsidRDefault="00ED4E68" w:rsidP="00ED4E68">
            <w:pPr>
              <w:rPr>
                <w:rFonts w:ascii="Source Sans Pro" w:eastAsia="Times New Roman" w:hAnsi="Source Sans Pro" w:cs="Times New Roman"/>
                <w:b/>
                <w:bCs/>
                <w:color w:val="FA4616"/>
                <w:sz w:val="24"/>
                <w:szCs w:val="24"/>
              </w:rPr>
            </w:pPr>
            <w:r w:rsidRPr="00F0215B">
              <w:rPr>
                <w:rFonts w:ascii="Source Sans Pro" w:eastAsia="Times New Roman" w:hAnsi="Source Sans Pro" w:cs="Times New Roman"/>
                <w:bCs/>
                <w:color w:val="FF4616"/>
                <w:sz w:val="24"/>
                <w:szCs w:val="24"/>
              </w:rPr>
              <w:t>Also See Research/Status Reports</w:t>
            </w:r>
            <w:r>
              <w:rPr>
                <w:rFonts w:ascii="Source Sans Pro" w:eastAsia="Times New Roman" w:hAnsi="Source Sans Pro" w:cs="Times New Roman"/>
                <w:bCs/>
                <w:color w:val="FF4616"/>
                <w:sz w:val="24"/>
                <w:szCs w:val="24"/>
              </w:rPr>
              <w:t xml:space="preserve"> and the Mission Minute Series</w:t>
            </w:r>
          </w:p>
        </w:tc>
        <w:tc>
          <w:tcPr>
            <w:tcW w:w="2249" w:type="dxa"/>
            <w:tcBorders>
              <w:top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Planning and Assessment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256" w:tgtFrame="_blank" w:history="1">
              <w:r w:rsidR="00ED4E68" w:rsidRPr="006725A1">
                <w:rPr>
                  <w:rStyle w:val="Hyperlink"/>
                  <w:rFonts w:ascii="Source Sans Pro" w:hAnsi="Source Sans Pro" w:cs="Arial"/>
                  <w:color w:val="FF4616"/>
                  <w:sz w:val="20"/>
                  <w:szCs w:val="20"/>
                  <w:bdr w:val="none" w:sz="0" w:space="0" w:color="auto" w:frame="1"/>
                  <w:shd w:val="clear" w:color="auto" w:fill="FFFFFF"/>
                </w:rPr>
                <w:t>Core Mission Primer</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overview, aims, and outcome achievement regarding YWCA required efforts in the areas of racial justice and women’s empowerment.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257" w:tgtFrame="_blank" w:history="1">
              <w:r w:rsidR="00ED4E68" w:rsidRPr="006725A1">
                <w:rPr>
                  <w:rStyle w:val="Hyperlink"/>
                  <w:rFonts w:ascii="Source Sans Pro" w:hAnsi="Source Sans Pro" w:cs="Arial"/>
                  <w:color w:val="FF4616"/>
                  <w:sz w:val="20"/>
                  <w:szCs w:val="20"/>
                  <w:bdr w:val="none" w:sz="0" w:space="0" w:color="auto" w:frame="1"/>
                  <w:shd w:val="clear" w:color="auto" w:fill="FFFFFF"/>
                </w:rPr>
                <w:t>YWCA Goals and Outcomes Evaluation Worksheet</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Sample worksheets for defining outcomes for YWCA strategic and/or operational plans and tracking their progress.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F4616"/>
                <w:sz w:val="20"/>
                <w:szCs w:val="20"/>
                <w:u w:val="single"/>
              </w:rPr>
            </w:pPr>
            <w:hyperlink r:id="rId258" w:tgtFrame="_blank" w:history="1">
              <w:r w:rsidR="00ED4E68" w:rsidRPr="006725A1">
                <w:rPr>
                  <w:rStyle w:val="Hyperlink"/>
                  <w:rFonts w:ascii="Source Sans Pro" w:hAnsi="Source Sans Pro" w:cs="Arial"/>
                  <w:color w:val="FF4616"/>
                  <w:sz w:val="20"/>
                  <w:szCs w:val="20"/>
                  <w:bdr w:val="none" w:sz="0" w:space="0" w:color="auto" w:frame="1"/>
                  <w:shd w:val="clear" w:color="auto" w:fill="FFFFFF"/>
                </w:rPr>
                <w:t>YWCA Mission Evidence Checklist</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one-page checklist to determine the extent of alignment of YWCA operations and efforts with the YWCA mission.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and Leadership Development &gt; YWCA Mission Impact Strategies, Job Descriptions for Mission Strategy Committees and Mission Training </w:t>
            </w:r>
            <w:r w:rsidRPr="006725A1">
              <w:rPr>
                <w:rFonts w:ascii="Source Sans Pro" w:eastAsia="Times New Roman" w:hAnsi="Source Sans Pro" w:cs="Times New Roman"/>
                <w:sz w:val="20"/>
                <w:szCs w:val="20"/>
              </w:rPr>
              <w:lastRenderedPageBreak/>
              <w:t>Materials &gt; Building YWCA’s Mission Identity and Impact</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Empowerment Committee Job Description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259" w:tgtFrame="_blank" w:history="1">
              <w:r w:rsidR="00ED4E68" w:rsidRPr="006725A1">
                <w:rPr>
                  <w:rStyle w:val="Hyperlink"/>
                  <w:rFonts w:ascii="Source Sans Pro" w:hAnsi="Source Sans Pro" w:cs="Arial"/>
                  <w:color w:val="FF4616"/>
                  <w:sz w:val="20"/>
                  <w:szCs w:val="20"/>
                  <w:bdr w:val="none" w:sz="0" w:space="0" w:color="auto" w:frame="1"/>
                  <w:shd w:val="clear" w:color="auto" w:fill="FFFFFF"/>
                </w:rPr>
                <w:t>Sample Job Description: YWCA Women's Empowerment Committee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job description for a committee designed to ensure alignment with and progressive YWCA efforts to empower women, and to help position the association as a credible, visible and connected community organization whenever contact related to YWCA women’s empowerment is made with the media and/or elected officials.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Program Examples-Women, Girls, Youth</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260" w:history="1">
              <w:r w:rsidR="00ED4E68" w:rsidRPr="006725A1">
                <w:rPr>
                  <w:rFonts w:ascii="Source Sans Pro" w:eastAsia="Times New Roman" w:hAnsi="Source Sans Pro" w:cs="Times New Roman"/>
                  <w:color w:val="FA4616"/>
                  <w:sz w:val="20"/>
                  <w:szCs w:val="20"/>
                  <w:u w:val="single"/>
                </w:rPr>
                <w:t>Anti-bias Curriculum: Tools for Empowering Young Children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One of three articles with perspectives, strategies and tools to help YWCA childcare leaders create and sustain program environments known for eliminating racism and empowering all children.</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Racial Justice Programs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261" w:history="1">
              <w:r w:rsidR="00ED4E68" w:rsidRPr="006725A1">
                <w:rPr>
                  <w:rFonts w:ascii="Source Sans Pro" w:eastAsia="Times New Roman" w:hAnsi="Source Sans Pro" w:cs="Times New Roman"/>
                  <w:color w:val="FA4616"/>
                  <w:sz w:val="20"/>
                  <w:szCs w:val="20"/>
                  <w:u w:val="single"/>
                </w:rPr>
                <w:t>Creating Hardiness Zones for Girls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Scholarly thought about and strategies for building "Hardiness Zones" for girls.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262" w:history="1">
              <w:r w:rsidR="00ED4E68" w:rsidRPr="006725A1">
                <w:rPr>
                  <w:rStyle w:val="Hyperlink"/>
                  <w:rFonts w:ascii="Source Sans Pro" w:eastAsia="Times New Roman" w:hAnsi="Source Sans Pro" w:cs="Times New Roman"/>
                  <w:color w:val="FA4616"/>
                  <w:sz w:val="20"/>
                  <w:szCs w:val="20"/>
                </w:rPr>
                <w:t>Girls Inc: Girls Cool and Confident Workshop-Facilitator's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The course leader guide for this program that covers the importance of communication between parents and “Tweens” and strategies to consider.</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Girls Empowerment, Leadership, STEM, and Athletic Programs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263" w:history="1">
              <w:r w:rsidR="00ED4E68" w:rsidRPr="006725A1">
                <w:rPr>
                  <w:rFonts w:ascii="Source Sans Pro" w:eastAsia="Times New Roman" w:hAnsi="Source Sans Pro" w:cs="Times New Roman"/>
                  <w:color w:val="FA4616"/>
                  <w:sz w:val="20"/>
                  <w:szCs w:val="20"/>
                  <w:u w:val="single"/>
                </w:rPr>
                <w:t>Full of Ourselves: Overview</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About Full of Ourselves, an educational program to sustain girls in their mental, physical and social health and to decrease their vulnerability to the development of body preoccupation and eating disorders.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Girls Empowerment, Leadership, STEM, and Athletic Programs</w:t>
            </w: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Endowment and Planned </w:t>
            </w:r>
            <w:proofErr w:type="gramStart"/>
            <w:r w:rsidRPr="00573087">
              <w:rPr>
                <w:rFonts w:ascii="Source Sans Pro" w:eastAsia="Times New Roman" w:hAnsi="Source Sans Pro" w:cs="Times New Roman"/>
                <w:b/>
                <w:bCs/>
                <w:color w:val="FA4616"/>
                <w:sz w:val="28"/>
                <w:szCs w:val="28"/>
              </w:rPr>
              <w:t>Giving</w:t>
            </w:r>
            <w:proofErr w:type="gramEnd"/>
          </w:p>
          <w:p w:rsidR="00ED4E68" w:rsidRPr="00573087" w:rsidRDefault="00ED4E68" w:rsidP="00ED4E6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 xml:space="preserve">For strategies, see Fundraising Campaigns: Endowment/Planned </w:t>
            </w:r>
            <w:proofErr w:type="gramStart"/>
            <w:r w:rsidRPr="00573087">
              <w:rPr>
                <w:rFonts w:ascii="Source Sans Pro" w:eastAsia="Times New Roman" w:hAnsi="Source Sans Pro" w:cs="Times New Roman"/>
                <w:bCs/>
                <w:color w:val="FA4616"/>
                <w:sz w:val="24"/>
                <w:szCs w:val="24"/>
              </w:rPr>
              <w:t>Giving</w:t>
            </w:r>
            <w:proofErr w:type="gramEnd"/>
            <w:r w:rsidRPr="00573087">
              <w:rPr>
                <w:rFonts w:ascii="Source Sans Pro" w:eastAsia="Times New Roman" w:hAnsi="Source Sans Pro" w:cs="Times New Roman"/>
                <w:bCs/>
                <w:color w:val="FA4616"/>
                <w:sz w:val="24"/>
                <w:szCs w:val="24"/>
              </w:rPr>
              <w:t xml:space="preserve">; for policies, </w:t>
            </w:r>
            <w:r w:rsidRPr="00573087">
              <w:rPr>
                <w:rFonts w:ascii="Source Sans Pro" w:eastAsia="Times New Roman" w:hAnsi="Source Sans Pro" w:cs="Times New Roman"/>
                <w:bCs/>
                <w:color w:val="FA4616"/>
                <w:sz w:val="24"/>
                <w:szCs w:val="24"/>
              </w:rPr>
              <w:lastRenderedPageBreak/>
              <w:t>see Investment Management</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Engagement and</w:t>
            </w:r>
            <w:r w:rsidRPr="00573087">
              <w:rPr>
                <w:rFonts w:ascii="Source Sans Pro" w:eastAsia="Times New Roman" w:hAnsi="Source Sans Pro" w:cs="Times New Roman"/>
                <w:b/>
                <w:bCs/>
                <w:color w:val="FA4616"/>
                <w:sz w:val="28"/>
                <w:szCs w:val="28"/>
              </w:rPr>
              <w:t xml:space="preserve"> Community Engagement</w:t>
            </w:r>
          </w:p>
        </w:tc>
        <w:tc>
          <w:tcPr>
            <w:tcW w:w="2249" w:type="dxa"/>
            <w:tcBorders>
              <w:top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Engagement Strategies and Planning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264" w:tgtFrame="_blank" w:history="1">
              <w:r w:rsidR="00ED4E68" w:rsidRPr="006725A1">
                <w:rPr>
                  <w:rStyle w:val="Hyperlink"/>
                  <w:rFonts w:ascii="Source Sans Pro" w:hAnsi="Source Sans Pro" w:cs="Arial"/>
                  <w:color w:val="FF4616"/>
                  <w:sz w:val="20"/>
                  <w:szCs w:val="20"/>
                  <w:bdr w:val="none" w:sz="0" w:space="0" w:color="auto" w:frame="1"/>
                  <w:shd w:val="clear" w:color="auto" w:fill="FFFFFF"/>
                </w:rPr>
                <w:t>Building Engagement and Long-term Support for YWCA: A Cornerstone of Sustainability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comprehensive guide for building YWCA's brand and mission identity and building support for our work.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265" w:history="1">
              <w:r w:rsidR="00ED4E68" w:rsidRPr="006725A1">
                <w:rPr>
                  <w:rFonts w:ascii="Source Sans Pro" w:eastAsia="Times New Roman" w:hAnsi="Source Sans Pro" w:cs="Times New Roman"/>
                  <w:color w:val="FA4616"/>
                  <w:sz w:val="20"/>
                  <w:szCs w:val="20"/>
                  <w:u w:val="single"/>
                </w:rPr>
                <w:t>Building and Sustaining Strong, Engaging YWCA Programs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Keys to program sustainability, including community engagement and infrastructure development strategies.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Planning &gt; General Program Planning</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1F4E79" w:themeColor="accent1" w:themeShade="80"/>
                <w:sz w:val="20"/>
                <w:szCs w:val="20"/>
                <w:u w:val="single"/>
              </w:rPr>
            </w:pPr>
            <w:hyperlink r:id="rId266" w:history="1">
              <w:r w:rsidR="00ED4E68" w:rsidRPr="006725A1">
                <w:rPr>
                  <w:rFonts w:ascii="Source Sans Pro" w:eastAsia="Times New Roman" w:hAnsi="Source Sans Pro" w:cs="Times New Roman"/>
                  <w:color w:val="FF3300"/>
                  <w:sz w:val="20"/>
                  <w:szCs w:val="20"/>
                  <w:u w:val="single"/>
                </w:rPr>
                <w:t>Introduction to Community Engagement, The Path to Better Results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Discussion about the benefits of a community engagement approach to marketing.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Click on title for access</w:t>
            </w: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1F4E79" w:themeColor="accent1" w:themeShade="80"/>
                <w:sz w:val="20"/>
                <w:szCs w:val="20"/>
                <w:u w:val="single"/>
              </w:rPr>
            </w:pPr>
            <w:hyperlink r:id="rId267" w:history="1">
              <w:r w:rsidR="00ED4E68" w:rsidRPr="006725A1">
                <w:rPr>
                  <w:rFonts w:ascii="Source Sans Pro" w:eastAsia="Times New Roman" w:hAnsi="Source Sans Pro" w:cs="Times New Roman"/>
                  <w:color w:val="FF3300"/>
                  <w:sz w:val="20"/>
                  <w:szCs w:val="20"/>
                  <w:u w:val="single"/>
                </w:rPr>
                <w:t>Creating a Community Engagement Plan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guide and action steps for gaining broader and deeper support through community engagement.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Click on title for access</w:t>
            </w: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Ethics</w:t>
            </w:r>
          </w:p>
          <w:p w:rsidR="00ED4E68" w:rsidRPr="00573087" w:rsidRDefault="00ED4E68" w:rsidP="00ED4E6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color w:val="FA4616"/>
                <w:sz w:val="24"/>
                <w:szCs w:val="24"/>
              </w:rPr>
              <w:t>Also see Boards of Directors</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Governance Ethics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268" w:tgtFrame="_blank" w:history="1">
              <w:r w:rsidR="00ED4E68" w:rsidRPr="006725A1">
                <w:rPr>
                  <w:rStyle w:val="Hyperlink"/>
                  <w:rFonts w:ascii="Source Sans Pro" w:hAnsi="Source Sans Pro" w:cs="Arial"/>
                  <w:color w:val="FA4616"/>
                  <w:sz w:val="20"/>
                  <w:szCs w:val="20"/>
                  <w:bdr w:val="none" w:sz="0" w:space="0" w:color="auto" w:frame="1"/>
                  <w:shd w:val="clear" w:color="auto" w:fill="FFFFFF"/>
                </w:rPr>
                <w:t>Principles for Good Governance and Ethical Practice</w:t>
              </w:r>
            </w:hyperlink>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Arial"/>
                <w:sz w:val="20"/>
                <w:szCs w:val="20"/>
              </w:rPr>
            </w:pPr>
            <w:r w:rsidRPr="006725A1">
              <w:rPr>
                <w:rFonts w:ascii="Source Sans Pro" w:eastAsia="Times New Roman" w:hAnsi="Source Sans Pro" w:cs="Arial"/>
                <w:sz w:val="20"/>
                <w:szCs w:val="20"/>
              </w:rPr>
              <w:t>A link to this Independent Sector publication.</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Governance</w:t>
            </w: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D4E68" w:rsidRDefault="00ED4E68" w:rsidP="00ED4E6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 xml:space="preserve">Evaluation  </w:t>
            </w:r>
            <w:r w:rsidRPr="00573087">
              <w:rPr>
                <w:rFonts w:ascii="Source Sans Pro" w:eastAsia="Times New Roman" w:hAnsi="Source Sans Pro" w:cs="Times New Roman"/>
                <w:color w:val="FA4616"/>
                <w:sz w:val="24"/>
                <w:szCs w:val="24"/>
              </w:rPr>
              <w:t xml:space="preserve"> </w:t>
            </w:r>
          </w:p>
          <w:p w:rsidR="00ED4E68" w:rsidRPr="00573087" w:rsidRDefault="00ED4E68" w:rsidP="00ED4E68">
            <w:pPr>
              <w:rPr>
                <w:rFonts w:ascii="Source Sans Pro" w:eastAsia="Times New Roman" w:hAnsi="Source Sans Pro" w:cs="Times New Roman"/>
                <w:color w:val="FA4616"/>
                <w:sz w:val="24"/>
                <w:szCs w:val="24"/>
              </w:rPr>
            </w:pPr>
            <w:r w:rsidRPr="00DA65E9">
              <w:rPr>
                <w:rFonts w:ascii="Source Sans Pro" w:eastAsia="Times New Roman" w:hAnsi="Source Sans Pro" w:cs="Times New Roman"/>
                <w:color w:val="FF4616"/>
                <w:sz w:val="24"/>
                <w:szCs w:val="24"/>
              </w:rPr>
              <w:t xml:space="preserve">See Assessment; Board or Staff and Staffing Performance Review, Outcomes, and/or postings </w:t>
            </w:r>
            <w:proofErr w:type="gramStart"/>
            <w:r w:rsidRPr="00DA65E9">
              <w:rPr>
                <w:rFonts w:ascii="Source Sans Pro" w:eastAsia="Times New Roman" w:hAnsi="Source Sans Pro" w:cs="Times New Roman"/>
                <w:color w:val="FF4616"/>
                <w:sz w:val="24"/>
                <w:szCs w:val="24"/>
              </w:rPr>
              <w:t>in particular area</w:t>
            </w:r>
            <w:proofErr w:type="gramEnd"/>
            <w:r w:rsidRPr="00DA65E9">
              <w:rPr>
                <w:rFonts w:ascii="Source Sans Pro" w:eastAsia="Times New Roman" w:hAnsi="Source Sans Pro" w:cs="Times New Roman"/>
                <w:color w:val="FF4616"/>
                <w:sz w:val="24"/>
                <w:szCs w:val="24"/>
              </w:rPr>
              <w:t xml:space="preserve"> of interest</w:t>
            </w: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2252" w:type="dxa"/>
            <w:tcBorders>
              <w:top w:val="single" w:sz="4" w:space="0" w:color="auto"/>
              <w:left w:val="nil"/>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color w:val="FA4616"/>
                <w:sz w:val="20"/>
                <w:szCs w:val="20"/>
                <w:u w:val="single"/>
              </w:rPr>
            </w:pPr>
            <w:r w:rsidRPr="006725A1">
              <w:rPr>
                <w:rFonts w:ascii="Source Sans Pro" w:eastAsia="Times New Roman" w:hAnsi="Source Sans Pro" w:cs="Times New Roman"/>
                <w:color w:val="FA4616"/>
                <w:sz w:val="20"/>
                <w:szCs w:val="20"/>
                <w:u w:val="single"/>
              </w:rPr>
              <w:t> </w:t>
            </w:r>
          </w:p>
        </w:tc>
        <w:tc>
          <w:tcPr>
            <w:tcW w:w="3240"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Excellence, Planning and Operations</w:t>
            </w:r>
            <w:r w:rsidRPr="00573087">
              <w:rPr>
                <w:rFonts w:ascii="Source Sans Pro" w:eastAsia="Times New Roman" w:hAnsi="Source Sans Pro" w:cs="Times New Roman"/>
                <w:color w:val="FA4616"/>
                <w:sz w:val="24"/>
                <w:szCs w:val="24"/>
              </w:rPr>
              <w:t xml:space="preserve">: See </w:t>
            </w:r>
            <w:r>
              <w:rPr>
                <w:rFonts w:ascii="Source Sans Pro" w:eastAsia="Times New Roman" w:hAnsi="Source Sans Pro" w:cs="Times New Roman"/>
                <w:color w:val="FA4616"/>
                <w:sz w:val="24"/>
                <w:szCs w:val="24"/>
              </w:rPr>
              <w:t>Organizational</w:t>
            </w:r>
            <w:r w:rsidRPr="00573087">
              <w:rPr>
                <w:rFonts w:ascii="Source Sans Pro" w:eastAsia="Times New Roman" w:hAnsi="Source Sans Pro" w:cs="Times New Roman"/>
                <w:color w:val="FA4616"/>
                <w:sz w:val="24"/>
                <w:szCs w:val="24"/>
              </w:rPr>
              <w:t xml:space="preserve"> Excellence</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 xml:space="preserve">Executive Directors </w:t>
            </w:r>
            <w:r w:rsidRPr="00573087">
              <w:rPr>
                <w:rFonts w:ascii="Source Sans Pro" w:eastAsia="Times New Roman" w:hAnsi="Source Sans Pro" w:cs="Times New Roman"/>
                <w:color w:val="FA4616"/>
                <w:sz w:val="24"/>
                <w:szCs w:val="24"/>
              </w:rPr>
              <w:t xml:space="preserve">  see ED/CEOs</w:t>
            </w: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w:t>
            </w:r>
          </w:p>
        </w:tc>
        <w:tc>
          <w:tcPr>
            <w:tcW w:w="2252" w:type="dxa"/>
            <w:tcBorders>
              <w:top w:val="single" w:sz="4" w:space="0" w:color="auto"/>
              <w:left w:val="nil"/>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Facilities Management</w:t>
            </w: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Guide and Planning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269" w:history="1">
              <w:r w:rsidR="00ED4E68" w:rsidRPr="006725A1">
                <w:rPr>
                  <w:rFonts w:ascii="Source Sans Pro" w:eastAsia="Times New Roman" w:hAnsi="Source Sans Pro" w:cs="Times New Roman"/>
                  <w:color w:val="FA4616"/>
                  <w:sz w:val="20"/>
                  <w:szCs w:val="20"/>
                  <w:u w:val="single"/>
                </w:rPr>
                <w:t>YWCA Facilities Management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Planning process for routine and preventative maintenance and capital planning to ensure smooth systems operations day-to-day as well as long-range.</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Buildings and Grounds</w:t>
            </w: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Facilities Management Checklists/Worksheets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270" w:history="1">
              <w:r w:rsidR="00ED4E68" w:rsidRPr="006725A1">
                <w:rPr>
                  <w:rFonts w:ascii="Source Sans Pro" w:eastAsia="Times New Roman" w:hAnsi="Source Sans Pro" w:cs="Times New Roman"/>
                  <w:color w:val="FA4616"/>
                  <w:sz w:val="20"/>
                  <w:szCs w:val="20"/>
                  <w:u w:val="single"/>
                </w:rPr>
                <w:t>YWCA Facilities Checklist and Budget Planning Worksheets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Charts for recording structural and systems attributes and ongoing maintenance, repairs, and capital plans.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Buildings and Grounds</w:t>
            </w: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Facility Use Agreements</w:t>
            </w: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Property/Room Rental Agreement Sample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271" w:history="1">
              <w:r w:rsidR="00ED4E68" w:rsidRPr="006725A1">
                <w:rPr>
                  <w:rFonts w:ascii="Source Sans Pro" w:eastAsia="Times New Roman" w:hAnsi="Source Sans Pro" w:cs="Times New Roman"/>
                  <w:color w:val="FA4616"/>
                  <w:sz w:val="20"/>
                  <w:szCs w:val="20"/>
                  <w:u w:val="single"/>
                </w:rPr>
                <w:t>Sample Property Rental Agreement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agreements for rental of YWCA rooms or facilities.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Property Management</w:t>
            </w: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Property Management Agreement Sample</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272" w:history="1">
              <w:r w:rsidR="00ED4E68" w:rsidRPr="006725A1">
                <w:rPr>
                  <w:rFonts w:ascii="Source Sans Pro" w:eastAsia="Times New Roman" w:hAnsi="Source Sans Pro" w:cs="Times New Roman"/>
                  <w:color w:val="FA4616"/>
                  <w:sz w:val="20"/>
                  <w:szCs w:val="20"/>
                  <w:u w:val="single"/>
                </w:rPr>
                <w:t>Sample Rental Housing Property Management Agreement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agreements for YWCA facility management services.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Property Management</w:t>
            </w: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Financial Literacy Curriculum</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Children's/Youth FL Program Curriculum </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273" w:history="1">
              <w:r w:rsidR="00ED4E68" w:rsidRPr="006725A1">
                <w:rPr>
                  <w:rFonts w:ascii="Source Sans Pro" w:eastAsia="Times New Roman" w:hAnsi="Source Sans Pro" w:cs="Times New Roman"/>
                  <w:color w:val="FA4616"/>
                  <w:sz w:val="20"/>
                  <w:szCs w:val="20"/>
                  <w:u w:val="single"/>
                </w:rPr>
                <w:t>Financial Literacy Programs for Children and Youth</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Link to several financial literacy programs for children and youth from the Financial Educators Council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Girls Empowerment, Leadership, STEM, and Athletic Programs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Women's FL Program Curriculum </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274" w:history="1">
              <w:r w:rsidR="00ED4E68" w:rsidRPr="006725A1">
                <w:rPr>
                  <w:rFonts w:ascii="Source Sans Pro" w:eastAsia="Times New Roman" w:hAnsi="Source Sans Pro" w:cs="Times New Roman"/>
                  <w:color w:val="FA4616"/>
                  <w:sz w:val="20"/>
                  <w:szCs w:val="20"/>
                  <w:u w:val="single"/>
                </w:rPr>
                <w:t>Allstate "Click to Empower" Moving Ahead Through Financial Management Program Curriculum</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Allstate’s Moving Ahead Through Financial Management curriculum, designed to help survivors of domestic violence move from safety to long-term security.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Women's Programs</w:t>
            </w: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275" w:history="1">
              <w:r w:rsidR="00ED4E68" w:rsidRPr="006725A1">
                <w:rPr>
                  <w:rFonts w:ascii="Source Sans Pro" w:eastAsia="Times New Roman" w:hAnsi="Source Sans Pro" w:cs="Times New Roman"/>
                  <w:color w:val="FA4616"/>
                  <w:sz w:val="20"/>
                  <w:szCs w:val="20"/>
                  <w:u w:val="single"/>
                </w:rPr>
                <w:t>Financial Literacy Program and Leader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The leader guide for a comprehensive women’s financial literacy course.</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Women's Programs</w:t>
            </w: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Financial Management, Analysis, Reporting</w:t>
            </w: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Financial Accountability</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s="Arial"/>
                <w:color w:val="FF4616"/>
                <w:sz w:val="20"/>
                <w:szCs w:val="20"/>
              </w:rPr>
            </w:pPr>
            <w:hyperlink r:id="rId276" w:history="1">
              <w:r w:rsidR="00ED4E68" w:rsidRPr="006725A1">
                <w:rPr>
                  <w:rStyle w:val="Hyperlink"/>
                  <w:rFonts w:ascii="Source Sans Pro" w:hAnsi="Source Sans Pro" w:cs="Arial"/>
                  <w:color w:val="FF4616"/>
                  <w:sz w:val="20"/>
                  <w:szCs w:val="20"/>
                </w:rPr>
                <w:t>Staying on Track: Effective Governance and Financial Oversight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cs="Arial"/>
                <w:sz w:val="20"/>
                <w:szCs w:val="20"/>
              </w:rPr>
              <w:t>From Independent Sector, a webinar profiling effective governance characterized by participation, accountability, transparency, responsiveness, and a complete understanding of the board’s fiduciary responsibilities. Once connected, scroll down to Watch Recording.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Finance Accountability and Web Links to Other Finance Management and Accountability Resources </w:t>
            </w:r>
            <w:r w:rsidRPr="006725A1">
              <w:rPr>
                <w:rFonts w:ascii="Source Sans Pro" w:eastAsia="Times New Roman" w:hAnsi="Source Sans Pro" w:cs="Times New Roman"/>
                <w:b/>
                <w:sz w:val="20"/>
                <w:szCs w:val="20"/>
              </w:rPr>
              <w:t xml:space="preserve">&gt; </w:t>
            </w:r>
            <w:r w:rsidRPr="006725A1">
              <w:rPr>
                <w:rStyle w:val="Strong"/>
                <w:rFonts w:ascii="Source Sans Pro" w:hAnsi="Source Sans Pro" w:cs="Arial"/>
                <w:b w:val="0"/>
                <w:sz w:val="20"/>
                <w:szCs w:val="20"/>
                <w:bdr w:val="none" w:sz="0" w:space="0" w:color="auto" w:frame="1"/>
                <w:shd w:val="clear" w:color="auto" w:fill="FFFFFF"/>
              </w:rPr>
              <w:t>Accountability Guides and Checklists</w:t>
            </w: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277" w:history="1">
              <w:r w:rsidR="00ED4E68" w:rsidRPr="006725A1">
                <w:rPr>
                  <w:rFonts w:ascii="Source Sans Pro" w:eastAsia="Times New Roman" w:hAnsi="Source Sans Pro" w:cs="Times New Roman"/>
                  <w:color w:val="FA4616"/>
                  <w:sz w:val="20"/>
                  <w:szCs w:val="20"/>
                  <w:u w:val="single"/>
                </w:rPr>
                <w:t>Links to Additional Financial Reporting and Accountability Resources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Web links for resources covering Nonprofit Financial Management from the Wallace Foundation; The Many Faces of Nonprofit Accountability from Harvard’s Ebrahim</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Accountability and Web Links to Other Finance Management and Accountability Resources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278" w:history="1">
              <w:r w:rsidR="00ED4E68" w:rsidRPr="006725A1">
                <w:rPr>
                  <w:rFonts w:ascii="Source Sans Pro" w:hAnsi="Source Sans Pro"/>
                  <w:color w:val="FA4616"/>
                  <w:sz w:val="20"/>
                  <w:szCs w:val="20"/>
                  <w:u w:val="single"/>
                </w:rPr>
                <w:t>New FASB Rules for Nonprofit Accounting</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Arial"/>
                <w:spacing w:val="-1"/>
                <w:sz w:val="20"/>
                <w:szCs w:val="20"/>
              </w:rPr>
              <w:t>FASB (Financial Accounting Standards Board) issued a </w:t>
            </w:r>
            <w:r w:rsidRPr="006725A1">
              <w:rPr>
                <w:rFonts w:ascii="Source Sans Pro" w:eastAsia="Times New Roman" w:hAnsi="Source Sans Pro" w:cs="Arial"/>
                <w:bCs/>
                <w:spacing w:val="-1"/>
                <w:sz w:val="20"/>
                <w:szCs w:val="20"/>
              </w:rPr>
              <w:t>new accounting standard</w:t>
            </w:r>
            <w:r w:rsidRPr="006725A1">
              <w:rPr>
                <w:rFonts w:ascii="Source Sans Pro" w:eastAsia="Times New Roman" w:hAnsi="Source Sans Pro" w:cs="Arial"/>
                <w:spacing w:val="-1"/>
                <w:sz w:val="20"/>
                <w:szCs w:val="20"/>
              </w:rPr>
              <w:t> in August of 2016</w:t>
            </w:r>
            <w:r w:rsidRPr="006725A1">
              <w:rPr>
                <w:rFonts w:ascii="Source Sans Pro" w:eastAsia="Times New Roman" w:hAnsi="Source Sans Pro" w:cs="Arial"/>
                <w:bCs/>
                <w:spacing w:val="-1"/>
                <w:sz w:val="20"/>
                <w:szCs w:val="20"/>
              </w:rPr>
              <w:t>.</w:t>
            </w:r>
            <w:r w:rsidRPr="006725A1">
              <w:rPr>
                <w:rFonts w:ascii="Source Sans Pro" w:eastAsia="Times New Roman" w:hAnsi="Source Sans Pro" w:cs="Arial"/>
                <w:spacing w:val="-1"/>
                <w:sz w:val="20"/>
                <w:szCs w:val="20"/>
              </w:rPr>
              <w:t xml:space="preserve"> </w:t>
            </w:r>
            <w:r w:rsidRPr="006725A1">
              <w:rPr>
                <w:rFonts w:ascii="Source Sans Pro" w:eastAsia="Times New Roman" w:hAnsi="Source Sans Pro" w:cs="Arial"/>
                <w:bCs/>
                <w:spacing w:val="-1"/>
                <w:sz w:val="20"/>
                <w:szCs w:val="20"/>
              </w:rPr>
              <w:t>The new standard changes presentation and disclosure requirements with the intention of helping nonprofits provide more relevant information about their resources and changes in those resources.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hAnsi="Source Sans Pro"/>
                <w:sz w:val="20"/>
                <w:szCs w:val="20"/>
              </w:rPr>
              <w:t xml:space="preserve">Finance Management and Reporting, Investment Management, and Risk Management  </w:t>
            </w:r>
          </w:p>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hAnsi="Source Sans Pro"/>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Arial"/>
                <w:spacing w:val="-1"/>
                <w:sz w:val="20"/>
                <w:szCs w:val="20"/>
              </w:rPr>
            </w:pPr>
            <w:hyperlink r:id="rId279" w:history="1">
              <w:r w:rsidR="00ED4E68" w:rsidRPr="006725A1">
                <w:rPr>
                  <w:rStyle w:val="Hyperlink"/>
                  <w:rFonts w:ascii="Source Sans Pro" w:hAnsi="Source Sans Pro"/>
                  <w:color w:val="FA4616"/>
                  <w:sz w:val="20"/>
                  <w:szCs w:val="20"/>
                </w:rPr>
                <w:t>A Call for Nonprofit Risk Management for Greater Accountability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hAnsi="Source Sans Pro"/>
                <w:sz w:val="20"/>
                <w:szCs w:val="20"/>
              </w:rPr>
            </w:pPr>
            <w:r w:rsidRPr="006725A1">
              <w:rPr>
                <w:rFonts w:ascii="Source Sans Pro" w:hAnsi="Source Sans Pro" w:cs="Arial"/>
                <w:spacing w:val="-5"/>
                <w:sz w:val="20"/>
                <w:szCs w:val="20"/>
                <w:shd w:val="clear" w:color="auto" w:fill="FFFFFF"/>
              </w:rPr>
              <w:t>This short guide, from Stanford Social Innovation Review, provides a framework for accountability through risk management program and how to begin.</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eastAsia="Times New Roman" w:hAnsi="Source Sans Pro" w:cs="Times New Roman"/>
                <w:sz w:val="20"/>
                <w:szCs w:val="20"/>
              </w:rPr>
              <w:t>Financial Vitality &gt; Finance Accountability and Web Links to Other Finance Management and Accountability Resources &gt; Accountability Guides and Checklists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Best Practices, Tips, and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280" w:history="1">
              <w:r w:rsidR="00ED4E68" w:rsidRPr="006725A1">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 pp 10-11</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Financial Leadership Program Webinars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rPr>
            </w:pPr>
            <w:hyperlink r:id="rId281" w:history="1">
              <w:r w:rsidR="00ED4E68" w:rsidRPr="006725A1">
                <w:rPr>
                  <w:rStyle w:val="Hyperlink"/>
                  <w:rFonts w:ascii="Source Sans Pro" w:eastAsia="Times New Roman" w:hAnsi="Source Sans Pro" w:cs="Times New Roman"/>
                  <w:color w:val="FA4616"/>
                  <w:sz w:val="20"/>
                  <w:szCs w:val="20"/>
                </w:rPr>
                <w:t>http://intranet.ywca.org/site/c.dkIRJ9NVKoL8G/b.8769143/k.C5BD/Webinars_On_Demand.htm</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Archived and accessible broadcasts of the YWCA USA Financial Leadership Management Program Webinars.  Scroll down to the Financial Leadership and Management Program section.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Finance Checklist</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282" w:history="1">
              <w:r w:rsidR="00ED4E68" w:rsidRPr="006725A1">
                <w:rPr>
                  <w:rFonts w:ascii="Source Sans Pro" w:eastAsia="Times New Roman" w:hAnsi="Source Sans Pro" w:cs="Times New Roman"/>
                  <w:color w:val="FA4616"/>
                  <w:sz w:val="20"/>
                  <w:szCs w:val="20"/>
                  <w:u w:val="single"/>
                </w:rPr>
                <w:t>Operations and Grant Compliance Checklist </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dashboard and assessment tool to keep compliance efforts on track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Accountability and Web Links to Other Finance Management and Accountability Resources &gt; Accountability Guides and Checklists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Financial Management Dashboard </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283" w:history="1">
              <w:r w:rsidR="00ED4E68" w:rsidRPr="006725A1">
                <w:rPr>
                  <w:rFonts w:ascii="Source Sans Pro" w:eastAsia="Times New Roman" w:hAnsi="Source Sans Pro" w:cs="Times New Roman"/>
                  <w:color w:val="FA4616"/>
                  <w:sz w:val="20"/>
                  <w:szCs w:val="20"/>
                  <w:u w:val="single"/>
                </w:rPr>
                <w:t>Financial Management Dashboard</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dashboard and assessment tool for organizational finance management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Accountability and Web Links to Other Finance Management and Accountability Resources &gt; Accountability Checklists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Finance Glossary</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284" w:history="1">
              <w:r w:rsidR="00ED4E68" w:rsidRPr="006725A1">
                <w:rPr>
                  <w:rFonts w:ascii="Source Sans Pro" w:eastAsia="Times New Roman" w:hAnsi="Source Sans Pro" w:cs="Times New Roman"/>
                  <w:color w:val="FA4616"/>
                  <w:sz w:val="20"/>
                  <w:szCs w:val="20"/>
                  <w:u w:val="single"/>
                </w:rPr>
                <w:t>Finance Definitions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glossary of finance and finance reporting terms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 &gt; Finance Reporting Formats and Tools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Financial Ratios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285" w:history="1">
              <w:r w:rsidR="00ED4E68" w:rsidRPr="006725A1">
                <w:rPr>
                  <w:rFonts w:ascii="Source Sans Pro" w:eastAsia="Times New Roman" w:hAnsi="Source Sans Pro" w:cs="Times New Roman"/>
                  <w:color w:val="FA4616"/>
                  <w:sz w:val="20"/>
                  <w:szCs w:val="20"/>
                  <w:u w:val="single"/>
                </w:rPr>
                <w:t>Key Ratios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List of common financial ratios and formulas and link to the Nonprofit Finance Fund’s Nonprofit Ratio Primer.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 &gt; Finance Reporting Formats and Tools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Finance Presentations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286" w:history="1">
              <w:r w:rsidR="00ED4E68" w:rsidRPr="006725A1">
                <w:rPr>
                  <w:rFonts w:ascii="Source Sans Pro" w:eastAsia="Times New Roman" w:hAnsi="Source Sans Pro" w:cs="Times New Roman"/>
                  <w:color w:val="FA4616"/>
                  <w:sz w:val="20"/>
                  <w:szCs w:val="20"/>
                  <w:u w:val="single"/>
                </w:rPr>
                <w:t>YWCA Board Guide to Finance </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roles and responsibilities of YWCA boards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Leadership</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287" w:history="1">
              <w:r w:rsidR="00ED4E68" w:rsidRPr="006725A1">
                <w:rPr>
                  <w:rFonts w:ascii="Source Sans Pro" w:eastAsia="Times New Roman" w:hAnsi="Source Sans Pro" w:cs="Times New Roman"/>
                  <w:color w:val="FA4616"/>
                  <w:sz w:val="20"/>
                  <w:szCs w:val="20"/>
                  <w:u w:val="single"/>
                </w:rPr>
                <w:t>Finance Must-Dos for the Board </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This PowerPoint was presented at the 2014 YWCA Capacity Building Institute and outlines board </w:t>
            </w:r>
            <w:r w:rsidRPr="006725A1">
              <w:rPr>
                <w:rFonts w:ascii="Source Sans Pro" w:eastAsia="Times New Roman" w:hAnsi="Source Sans Pro" w:cs="Times New Roman"/>
                <w:sz w:val="20"/>
                <w:szCs w:val="20"/>
              </w:rPr>
              <w:lastRenderedPageBreak/>
              <w:t xml:space="preserve">members’ responsibilities </w:t>
            </w:r>
            <w:proofErr w:type="gramStart"/>
            <w:r w:rsidRPr="006725A1">
              <w:rPr>
                <w:rFonts w:ascii="Source Sans Pro" w:eastAsia="Times New Roman" w:hAnsi="Source Sans Pro" w:cs="Times New Roman"/>
                <w:sz w:val="20"/>
                <w:szCs w:val="20"/>
              </w:rPr>
              <w:t>in the area of</w:t>
            </w:r>
            <w:proofErr w:type="gramEnd"/>
            <w:r w:rsidRPr="006725A1">
              <w:rPr>
                <w:rFonts w:ascii="Source Sans Pro" w:eastAsia="Times New Roman" w:hAnsi="Source Sans Pro" w:cs="Times New Roman"/>
                <w:sz w:val="20"/>
                <w:szCs w:val="20"/>
              </w:rPr>
              <w:t xml:space="preserve"> organizational finance.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Financial Vitality &gt; Finance Leadership</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288" w:history="1">
              <w:r w:rsidR="00ED4E68" w:rsidRPr="006725A1">
                <w:rPr>
                  <w:rFonts w:ascii="Source Sans Pro" w:eastAsia="Times New Roman" w:hAnsi="Source Sans Pro" w:cs="Times New Roman"/>
                  <w:color w:val="FA4616"/>
                  <w:sz w:val="20"/>
                  <w:szCs w:val="20"/>
                  <w:u w:val="single"/>
                </w:rPr>
                <w:t>Reporting Financial Information to the Board</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the Nonprofits Assistance Fund: What financial information to report to the board and how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 &gt; Finance Reporting Formats and Tools</w:t>
            </w: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How to Read Financial Statements </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rPr>
            </w:pPr>
            <w:hyperlink r:id="rId289" w:tgtFrame="_blank" w:history="1">
              <w:r w:rsidR="00ED4E68" w:rsidRPr="006725A1">
                <w:rPr>
                  <w:rStyle w:val="Hyperlink"/>
                  <w:rFonts w:ascii="Source Sans Pro" w:hAnsi="Source Sans Pro" w:cs="Arial"/>
                  <w:color w:val="FA4616"/>
                  <w:sz w:val="20"/>
                  <w:szCs w:val="20"/>
                  <w:bdr w:val="none" w:sz="0" w:space="0" w:color="auto" w:frame="1"/>
                  <w:shd w:val="clear" w:color="auto" w:fill="FFFFFF"/>
                </w:rPr>
                <w:t>Overview and Financial Statements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How to read financial reports, then interpret and apply financial information as a critical tool for financial vitality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 &gt; Finance Reporting Formats and Tools</w:t>
            </w: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Finance Policies and Procedures</w:t>
            </w:r>
            <w:r w:rsidRPr="00573087">
              <w:rPr>
                <w:rFonts w:ascii="Source Sans Pro" w:eastAsia="Times New Roman" w:hAnsi="Source Sans Pro" w:cs="Times New Roman"/>
                <w:color w:val="FA4616"/>
                <w:sz w:val="24"/>
                <w:szCs w:val="24"/>
              </w:rPr>
              <w:t xml:space="preserve">   See Policies and Procedures: Finance</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hAnsi="Source Sans Pro"/>
                <w:sz w:val="20"/>
                <w:szCs w:val="20"/>
              </w:rPr>
            </w:pPr>
          </w:p>
        </w:tc>
        <w:tc>
          <w:tcPr>
            <w:tcW w:w="3240" w:type="dxa"/>
            <w:tcBorders>
              <w:top w:val="single" w:sz="4" w:space="0" w:color="auto"/>
              <w:bottom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Finance Office Structure, Functioning</w:t>
            </w: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Finance Staffing for Efficiency</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290" w:history="1">
              <w:r w:rsidR="00ED4E68" w:rsidRPr="006725A1">
                <w:rPr>
                  <w:rFonts w:ascii="Source Sans Pro" w:eastAsia="Times New Roman" w:hAnsi="Source Sans Pro" w:cs="Times New Roman"/>
                  <w:color w:val="FA4616"/>
                  <w:sz w:val="20"/>
                  <w:szCs w:val="20"/>
                  <w:u w:val="single"/>
                </w:rPr>
                <w:t>When do you CFO?</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Nonprofit Times, an article about deciding what type of financial help is needed, when and at what professional level to ably support organizational operations.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w:t>
            </w: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291" w:tgtFrame="_blank" w:history="1">
              <w:r w:rsidR="00ED4E68" w:rsidRPr="006725A1">
                <w:rPr>
                  <w:rStyle w:val="Hyperlink"/>
                  <w:rFonts w:ascii="Source Sans Pro" w:hAnsi="Source Sans Pro" w:cs="Arial"/>
                  <w:color w:val="FA4616"/>
                  <w:sz w:val="20"/>
                  <w:szCs w:val="20"/>
                  <w:bdr w:val="none" w:sz="0" w:space="0" w:color="auto" w:frame="1"/>
                  <w:shd w:val="clear" w:color="auto" w:fill="FFFFFF"/>
                </w:rPr>
                <w:t>Benchmarking the Finance and Accounting Function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sz w:val="20"/>
                <w:szCs w:val="20"/>
              </w:rPr>
              <w:t xml:space="preserve">From several corporate collaborators, this guide </w:t>
            </w:r>
            <w:r w:rsidRPr="006725A1">
              <w:rPr>
                <w:rFonts w:ascii="Source Sans Pro" w:hAnsi="Source Sans Pro" w:cs="AkzidenzGroteskBQ-Light"/>
                <w:sz w:val="20"/>
                <w:szCs w:val="20"/>
              </w:rPr>
              <w:t>provides information and strategies for developing benchmarks and standards for finance and accounting departments, including staffing levels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w:t>
            </w: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bCs/>
                <w:color w:val="FA4616"/>
                <w:sz w:val="28"/>
                <w:szCs w:val="28"/>
              </w:rPr>
              <w:t>Financial Planning</w:t>
            </w: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Finance Planning Steps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292" w:history="1">
              <w:r w:rsidR="00ED4E68" w:rsidRPr="006725A1">
                <w:rPr>
                  <w:rFonts w:ascii="Source Sans Pro" w:eastAsia="Times New Roman" w:hAnsi="Source Sans Pro" w:cs="Times New Roman"/>
                  <w:color w:val="FA4616"/>
                  <w:sz w:val="20"/>
                  <w:szCs w:val="20"/>
                  <w:u w:val="single"/>
                </w:rPr>
                <w:t>YWCA Board Guide to Finance </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roles and responsibilities of YWCA boards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Leadership</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293" w:history="1">
              <w:r w:rsidR="00ED4E68" w:rsidRPr="006725A1">
                <w:rPr>
                  <w:rFonts w:ascii="Source Sans Pro" w:eastAsia="Times New Roman" w:hAnsi="Source Sans Pro" w:cs="Times New Roman"/>
                  <w:color w:val="FA4616"/>
                  <w:sz w:val="20"/>
                  <w:szCs w:val="20"/>
                  <w:u w:val="single"/>
                </w:rPr>
                <w:t>Financial Planning Made Easy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large and comprehensive guide for functioning as a business while achieving charitable purposes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About Financial Vitality</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Bottom Line Matrix Tool</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294" w:tgtFrame="blank" w:history="1">
              <w:r w:rsidR="00ED4E68" w:rsidRPr="006725A1">
                <w:rPr>
                  <w:rStyle w:val="Hyperlink"/>
                  <w:rFonts w:ascii="Source Sans Pro" w:hAnsi="Source Sans Pro" w:cs="Arial"/>
                  <w:color w:val="FA4616"/>
                  <w:sz w:val="20"/>
                  <w:szCs w:val="20"/>
                  <w:bdr w:val="none" w:sz="0" w:space="0" w:color="auto" w:frame="1"/>
                  <w:shd w:val="clear" w:color="auto" w:fill="FFFFFF"/>
                </w:rPr>
                <w:t>Strengthening Your Business Model</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sz w:val="20"/>
                <w:szCs w:val="20"/>
              </w:rPr>
              <w:t>A presentation made by Steve Zimmerman/Spectrum at the 2016 LCBI outlining a model that links financial and service planning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Financial Sustainability, a Strategic Approach</w:t>
            </w: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295" w:history="1">
              <w:r w:rsidR="00ED4E68" w:rsidRPr="006725A1">
                <w:rPr>
                  <w:rFonts w:ascii="Source Sans Pro" w:eastAsia="Times New Roman" w:hAnsi="Source Sans Pro" w:cs="Times New Roman"/>
                  <w:color w:val="FA4616"/>
                  <w:sz w:val="20"/>
                  <w:szCs w:val="20"/>
                  <w:u w:val="single"/>
                </w:rPr>
                <w:t>Dual Bottom Line Matrix Map Tool</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Zimmerman's Nonprofit Sustainability, a walk-through guide to the Dual Bottom Line Matrix Tool and its use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Financial Sustainability, a Strategic Approach</w:t>
            </w: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Financial Sustainability, </w:t>
            </w:r>
          </w:p>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Financial Vitality</w:t>
            </w: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lastRenderedPageBreak/>
              <w:t>How to Ensure Sustainability</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296" w:history="1">
              <w:r w:rsidR="00ED4E68" w:rsidRPr="006725A1">
                <w:rPr>
                  <w:rFonts w:ascii="Source Sans Pro" w:eastAsia="Times New Roman" w:hAnsi="Source Sans Pro" w:cs="Times New Roman"/>
                  <w:color w:val="FA4616"/>
                  <w:sz w:val="20"/>
                  <w:szCs w:val="20"/>
                  <w:u w:val="single"/>
                </w:rPr>
                <w:t>Financial Vitality Overview</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quick look at five critical qualities of nonprofit organizational and financial vitality</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About Financial Vitality</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297" w:tgtFrame="blank" w:history="1">
              <w:r w:rsidR="00ED4E68" w:rsidRPr="006725A1">
                <w:rPr>
                  <w:rStyle w:val="Hyperlink"/>
                  <w:rFonts w:ascii="Source Sans Pro" w:hAnsi="Source Sans Pro" w:cs="Arial"/>
                  <w:color w:val="FA4616"/>
                  <w:sz w:val="20"/>
                  <w:szCs w:val="20"/>
                  <w:bdr w:val="none" w:sz="0" w:space="0" w:color="auto" w:frame="1"/>
                  <w:shd w:val="clear" w:color="auto" w:fill="FFFFFF"/>
                </w:rPr>
                <w:t>Results of the 2012 YWCA Financial Vitality Study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Results, implications, strategies and recommendations re: achieving and sustaining financial vitality among YWCAs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About Financial Vitality</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298" w:history="1">
              <w:r w:rsidR="00ED4E68" w:rsidRPr="006725A1">
                <w:rPr>
                  <w:rFonts w:ascii="Source Sans Pro" w:eastAsia="Times New Roman" w:hAnsi="Source Sans Pro" w:cs="Times New Roman"/>
                  <w:color w:val="FA4616"/>
                  <w:sz w:val="20"/>
                  <w:szCs w:val="20"/>
                  <w:u w:val="single"/>
                </w:rPr>
                <w:t>About Financial Sustainability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Overview of four core elements of YWCA financial sustainability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Financial Sustainability, a Strategic Approach</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299" w:history="1">
              <w:r w:rsidR="00ED4E68" w:rsidRPr="006725A1">
                <w:rPr>
                  <w:rFonts w:ascii="Source Sans Pro" w:eastAsia="Times New Roman" w:hAnsi="Source Sans Pro" w:cs="Times New Roman"/>
                  <w:color w:val="FA4616"/>
                  <w:sz w:val="20"/>
                  <w:szCs w:val="20"/>
                  <w:u w:val="single"/>
                </w:rPr>
                <w:t>Beyond Financial Oversight to Sustainability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Description of the board’s role in ensuring financial sustainability, benchmarks for sustainability-oriented boards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Financial Sustainability, a Strategic Approach</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300" w:history="1">
              <w:r w:rsidR="00ED4E68" w:rsidRPr="006725A1">
                <w:rPr>
                  <w:rFonts w:ascii="Source Sans Pro" w:eastAsia="Times New Roman" w:hAnsi="Source Sans Pro" w:cs="Times New Roman"/>
                  <w:color w:val="FA4616"/>
                  <w:sz w:val="20"/>
                  <w:szCs w:val="20"/>
                  <w:u w:val="single"/>
                </w:rPr>
                <w:t>The Sustainability Formula</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TCC Group, a short guide presenting a "winning formula" for nonprofit sustainability</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Financial Sustainability, a Strategic Approach</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301" w:history="1">
              <w:r w:rsidR="00ED4E68" w:rsidRPr="006725A1">
                <w:rPr>
                  <w:rFonts w:ascii="Source Sans Pro" w:eastAsia="Times New Roman" w:hAnsi="Source Sans Pro" w:cs="Times New Roman"/>
                  <w:color w:val="FA4616"/>
                  <w:sz w:val="20"/>
                  <w:szCs w:val="20"/>
                  <w:u w:val="single"/>
                </w:rPr>
                <w:t>Accelerate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by Harvard Business School’s John Kotter describing how to navigate in an era of ‘rapid-fire’ strategic challenges.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Nonprofit Sector Trends, Organizational Structure and Adaptive Capacity</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Funding Models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302" w:history="1">
              <w:r w:rsidR="00ED4E68" w:rsidRPr="006725A1">
                <w:rPr>
                  <w:rFonts w:ascii="Source Sans Pro" w:eastAsia="Times New Roman" w:hAnsi="Source Sans Pro" w:cs="Times New Roman"/>
                  <w:color w:val="FA4616"/>
                  <w:sz w:val="20"/>
                  <w:szCs w:val="20"/>
                  <w:u w:val="single"/>
                </w:rPr>
                <w:t>20 Emergency Funding Strategies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chart with 20 strategies, descriptions and steps for implementation.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Contingency Planning</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Contingency Strategies and Sustainability</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303" w:history="1">
              <w:r w:rsidR="00ED4E68" w:rsidRPr="006725A1">
                <w:rPr>
                  <w:rFonts w:ascii="Source Sans Pro" w:eastAsia="Times New Roman" w:hAnsi="Source Sans Pro" w:cs="Times New Roman"/>
                  <w:color w:val="FA4616"/>
                  <w:sz w:val="20"/>
                  <w:szCs w:val="20"/>
                  <w:u w:val="single"/>
                </w:rPr>
                <w:t>Sustainability Strategies for Challenging Times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Morrison Nonprofit Transitions, seven sustainability strategies to consider during low functioning economies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Financial Sustainability, a Strategic Approach</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Operating Reserves: Policy Sample</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304" w:history="1">
              <w:r w:rsidR="00ED4E68" w:rsidRPr="006725A1">
                <w:rPr>
                  <w:rFonts w:ascii="Source Sans Pro" w:eastAsia="Times New Roman" w:hAnsi="Source Sans Pro" w:cs="Times New Roman"/>
                  <w:color w:val="FA4616"/>
                  <w:sz w:val="20"/>
                  <w:szCs w:val="20"/>
                  <w:u w:val="single"/>
                </w:rPr>
                <w:t>Operating Reserves Policy Toolkit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resource covering a variety of issues that may affect policies that organizations create to establish, build, manage, and maintain operating reserves.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Contingency Planning</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Operating Reserves: Primer and How </w:t>
            </w:r>
            <w:proofErr w:type="spellStart"/>
            <w:r w:rsidRPr="006725A1">
              <w:rPr>
                <w:rFonts w:ascii="Source Sans Pro" w:eastAsia="Times New Roman" w:hAnsi="Source Sans Pro" w:cs="Times New Roman"/>
                <w:b/>
                <w:bCs/>
                <w:sz w:val="20"/>
                <w:szCs w:val="20"/>
              </w:rPr>
              <w:t>Tos</w:t>
            </w:r>
            <w:proofErr w:type="spellEnd"/>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305" w:history="1">
              <w:r w:rsidR="00ED4E68" w:rsidRPr="006725A1">
                <w:rPr>
                  <w:rFonts w:ascii="Source Sans Pro" w:eastAsia="Times New Roman" w:hAnsi="Source Sans Pro" w:cs="Times New Roman"/>
                  <w:color w:val="FA4616"/>
                  <w:sz w:val="20"/>
                  <w:szCs w:val="20"/>
                  <w:u w:val="single"/>
                </w:rPr>
                <w:t>The Resilient Organization: A Guide for Disaster Planning &amp; Recovery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w:t>
            </w:r>
            <w:proofErr w:type="spellStart"/>
            <w:r w:rsidRPr="006725A1">
              <w:rPr>
                <w:rFonts w:ascii="Source Sans Pro" w:eastAsia="Times New Roman" w:hAnsi="Source Sans Pro" w:cs="Times New Roman"/>
                <w:sz w:val="20"/>
                <w:szCs w:val="20"/>
              </w:rPr>
              <w:t>TechSoup</w:t>
            </w:r>
            <w:proofErr w:type="spellEnd"/>
            <w:r w:rsidRPr="006725A1">
              <w:rPr>
                <w:rFonts w:ascii="Source Sans Pro" w:eastAsia="Times New Roman" w:hAnsi="Source Sans Pro" w:cs="Times New Roman"/>
                <w:sz w:val="20"/>
                <w:szCs w:val="20"/>
              </w:rPr>
              <w:t xml:space="preserve"> Global, instructions for disaster planning.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Contingency Planning</w:t>
            </w: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F3300"/>
                <w:sz w:val="28"/>
                <w:szCs w:val="28"/>
              </w:rPr>
              <w:t>Finance</w:t>
            </w:r>
            <w:r w:rsidRPr="00573087">
              <w:rPr>
                <w:rFonts w:ascii="Source Sans Pro" w:eastAsia="Times New Roman" w:hAnsi="Source Sans Pro" w:cs="Times New Roman"/>
                <w:b/>
                <w:bCs/>
                <w:color w:val="FF3300"/>
                <w:sz w:val="28"/>
                <w:szCs w:val="28"/>
              </w:rPr>
              <w:t xml:space="preserve"> - Additional Resources</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Additional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306" w:history="1">
              <w:r w:rsidR="00ED4E68" w:rsidRPr="006725A1">
                <w:rPr>
                  <w:rFonts w:ascii="Source Sans Pro" w:eastAsia="Times New Roman" w:hAnsi="Source Sans Pro" w:cs="Times New Roman"/>
                  <w:color w:val="FA4616"/>
                  <w:sz w:val="20"/>
                  <w:szCs w:val="20"/>
                  <w:u w:val="single"/>
                </w:rPr>
                <w:t>Links to Additional Financial Planning and Sustainability Resources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Web links for resources covering the role of operating reserves and financial stability, new ways of financing programs, government contracting, finding your funding model, financial sustainability </w:t>
            </w:r>
            <w:r w:rsidRPr="006725A1">
              <w:rPr>
                <w:rFonts w:ascii="Source Sans Pro" w:eastAsia="Times New Roman" w:hAnsi="Source Sans Pro" w:cs="Times New Roman"/>
                <w:sz w:val="20"/>
                <w:szCs w:val="20"/>
              </w:rPr>
              <w:lastRenderedPageBreak/>
              <w:t xml:space="preserve">planning for domestic violence programs, core issues nonprofits face, "Top Ten Essentials" for financial sustainability; scaling impact, sustainability business model sample, funding opportunity assessment tool, Balanced Scorecard tool, and articles: The Resilient Nonprofit, Ambitious Nonprofits, and Building Adaptive Capacity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Financial Vitality &gt; Long Term Financial Planning and Sustainability, including Social Enterprise and Contingency Planning</w:t>
            </w: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Focus Groups</w:t>
            </w: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Interview Samples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307" w:tgtFrame="_blank" w:history="1">
              <w:r w:rsidR="00ED4E68" w:rsidRPr="006725A1">
                <w:rPr>
                  <w:rStyle w:val="Hyperlink"/>
                  <w:rFonts w:ascii="Source Sans Pro" w:hAnsi="Source Sans Pro" w:cs="Arial"/>
                  <w:color w:val="FF4616"/>
                  <w:sz w:val="20"/>
                  <w:szCs w:val="20"/>
                  <w:bdr w:val="none" w:sz="0" w:space="0" w:color="auto" w:frame="1"/>
                  <w:shd w:val="clear" w:color="auto" w:fill="FFFFFF"/>
                </w:rPr>
                <w:t>Building Engagement and Long-term Support for YWCA: A Cornerstone of Sustainability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Comprehensive guide for building YWCA's brand and mission identity, community engagement and support for our work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Section</w:t>
            </w:r>
          </w:p>
        </w:tc>
      </w:tr>
      <w:tr w:rsidR="00ED4E68" w:rsidRPr="00573087" w:rsidTr="00164D04">
        <w:trPr>
          <w:gridAfter w:val="1"/>
          <w:wAfter w:w="5804" w:type="dxa"/>
          <w:trHeight w:val="503"/>
        </w:trPr>
        <w:tc>
          <w:tcPr>
            <w:tcW w:w="2430" w:type="dxa"/>
            <w:tcBorders>
              <w:top w:val="single" w:sz="4" w:space="0" w:color="auto"/>
              <w:left w:val="single" w:sz="4" w:space="0" w:color="auto"/>
              <w:bottom w:val="single" w:sz="4" w:space="0" w:color="auto"/>
            </w:tcBorders>
            <w:shd w:val="clear" w:color="auto" w:fill="auto"/>
            <w:vAlign w:val="center"/>
          </w:tcPr>
          <w:p w:rsidR="00ED4E68"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Foundations</w:t>
            </w:r>
          </w:p>
          <w:p w:rsidR="00ED4E68" w:rsidRPr="00FB000A" w:rsidRDefault="00ED4E68" w:rsidP="00ED4E68">
            <w:pPr>
              <w:rPr>
                <w:rFonts w:ascii="Source Sans Pro" w:eastAsia="Times New Roman" w:hAnsi="Source Sans Pro" w:cs="Times New Roman"/>
                <w:color w:val="FA4616"/>
                <w:sz w:val="24"/>
                <w:szCs w:val="24"/>
              </w:rPr>
            </w:pPr>
            <w:r w:rsidRPr="00FB000A">
              <w:rPr>
                <w:rFonts w:ascii="Source Sans Pro" w:eastAsia="Times New Roman" w:hAnsi="Source Sans Pro" w:cs="Times New Roman"/>
                <w:bCs/>
                <w:color w:val="FA4616"/>
                <w:sz w:val="24"/>
                <w:szCs w:val="24"/>
              </w:rPr>
              <w:t>Also see Grant Writing</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Proposal Guides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308" w:history="1">
              <w:r w:rsidR="00ED4E68" w:rsidRPr="006725A1">
                <w:rPr>
                  <w:rFonts w:ascii="Source Sans Pro" w:eastAsia="Times New Roman" w:hAnsi="Source Sans Pro" w:cs="Times New Roman"/>
                  <w:color w:val="FA4616"/>
                  <w:sz w:val="20"/>
                  <w:szCs w:val="20"/>
                  <w:u w:val="single"/>
                </w:rPr>
                <w:t>Links to Additional Fundraising Resources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Found through web links for resources covering the </w:t>
            </w:r>
            <w:proofErr w:type="spellStart"/>
            <w:r w:rsidRPr="006725A1">
              <w:rPr>
                <w:rFonts w:ascii="Source Sans Pro" w:eastAsia="Times New Roman" w:hAnsi="Source Sans Pro" w:cs="Times New Roman"/>
                <w:sz w:val="20"/>
                <w:szCs w:val="20"/>
              </w:rPr>
              <w:t>Grantsmanship</w:t>
            </w:r>
            <w:proofErr w:type="spellEnd"/>
            <w:r w:rsidRPr="006725A1">
              <w:rPr>
                <w:rFonts w:ascii="Source Sans Pro" w:eastAsia="Times New Roman" w:hAnsi="Source Sans Pro" w:cs="Times New Roman"/>
                <w:sz w:val="20"/>
                <w:szCs w:val="20"/>
              </w:rPr>
              <w:t xml:space="preserve"> Center and Iowa Grants Guide list of grant-giving foundations and corporate giving programs, and grant writing guides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ED4E68" w:rsidRPr="00573087" w:rsidTr="00164D04">
        <w:trPr>
          <w:gridAfter w:val="1"/>
          <w:wAfter w:w="5804" w:type="dxa"/>
          <w:trHeight w:val="503"/>
        </w:trPr>
        <w:tc>
          <w:tcPr>
            <w:tcW w:w="2430" w:type="dxa"/>
            <w:tcBorders>
              <w:top w:val="single" w:sz="4" w:space="0" w:color="auto"/>
              <w:left w:val="single" w:sz="4" w:space="0" w:color="auto"/>
              <w:bottom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Funding: Funder</w:t>
            </w:r>
            <w:r>
              <w:rPr>
                <w:rFonts w:ascii="Source Sans Pro" w:eastAsia="Times New Roman" w:hAnsi="Source Sans Pro" w:cs="Times New Roman"/>
                <w:b/>
                <w:bCs/>
                <w:color w:val="FA4616"/>
                <w:sz w:val="28"/>
                <w:szCs w:val="28"/>
              </w:rPr>
              <w:t>s</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Overview</w:t>
            </w:r>
            <w:r>
              <w:rPr>
                <w:rFonts w:ascii="Source Sans Pro" w:eastAsia="Times New Roman" w:hAnsi="Source Sans Pro" w:cs="Times New Roman"/>
                <w:b/>
                <w:bCs/>
                <w:sz w:val="20"/>
                <w:szCs w:val="20"/>
              </w:rPr>
              <w:t>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DB76C6" w:rsidRDefault="00E120A2" w:rsidP="00ED4E68">
            <w:pPr>
              <w:rPr>
                <w:rFonts w:ascii="Source Sans Pro" w:eastAsia="Times New Roman" w:hAnsi="Source Sans Pro" w:cs="Times New Roman"/>
                <w:color w:val="FF4616"/>
                <w:sz w:val="20"/>
                <w:szCs w:val="20"/>
                <w:u w:val="single"/>
              </w:rPr>
            </w:pPr>
            <w:hyperlink r:id="rId309" w:history="1">
              <w:r w:rsidR="00ED4E68" w:rsidRPr="00DB76C6">
                <w:rPr>
                  <w:rStyle w:val="Hyperlink"/>
                  <w:rFonts w:ascii="Source Sans Pro" w:hAnsi="Source Sans Pro" w:cs="Arial"/>
                  <w:color w:val="FF4616"/>
                  <w:sz w:val="20"/>
                  <w:szCs w:val="20"/>
                </w:rPr>
                <w:t>How Funders Often Hurt the Nonprofits They Are Trying to Help</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DB76C6" w:rsidRDefault="00ED4E68" w:rsidP="00ED4E68">
            <w:pPr>
              <w:rPr>
                <w:rFonts w:ascii="Source Sans Pro" w:eastAsia="Times New Roman" w:hAnsi="Source Sans Pro" w:cs="Times New Roman"/>
                <w:sz w:val="20"/>
                <w:szCs w:val="20"/>
              </w:rPr>
            </w:pPr>
            <w:r w:rsidRPr="00DB76C6">
              <w:rPr>
                <w:rFonts w:ascii="Source Sans Pro" w:eastAsia="Times New Roman" w:hAnsi="Source Sans Pro" w:cs="Arial"/>
                <w:spacing w:val="3"/>
                <w:sz w:val="20"/>
                <w:szCs w:val="20"/>
              </w:rPr>
              <w:t>A new report and its finding that the largest cause of damage to nonprofits’ missions can be the demands of the people funding the projects. Viewers may need to copy and paste the hyperlink into their browser.</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DB76C6" w:rsidRDefault="00ED4E68" w:rsidP="00ED4E68">
            <w:pPr>
              <w:rPr>
                <w:rFonts w:ascii="Source Sans Pro" w:eastAsia="Times New Roman" w:hAnsi="Source Sans Pro" w:cs="Times New Roman"/>
                <w:sz w:val="20"/>
                <w:szCs w:val="20"/>
              </w:rPr>
            </w:pPr>
            <w:r w:rsidRPr="00DB76C6">
              <w:rPr>
                <w:rFonts w:ascii="Source Sans Pro" w:eastAsia="Times New Roman" w:hAnsi="Source Sans Pro" w:cs="Times New Roman"/>
                <w:sz w:val="20"/>
                <w:szCs w:val="20"/>
              </w:rPr>
              <w:t>Financial Vitality &gt; Short Term Budgeting and Initiatives Planning &gt; Working with Funders/Meeting Funder Demands</w:t>
            </w:r>
          </w:p>
        </w:tc>
      </w:tr>
      <w:tr w:rsidR="00ED4E68" w:rsidRPr="00573087" w:rsidTr="00164D04">
        <w:trPr>
          <w:gridAfter w:val="1"/>
          <w:wAfter w:w="5804" w:type="dxa"/>
          <w:trHeight w:val="620"/>
        </w:trPr>
        <w:tc>
          <w:tcPr>
            <w:tcW w:w="2430" w:type="dxa"/>
            <w:tcBorders>
              <w:top w:val="single" w:sz="4" w:space="0" w:color="auto"/>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310" w:history="1">
              <w:r w:rsidR="00ED4E68" w:rsidRPr="006725A1">
                <w:rPr>
                  <w:rFonts w:ascii="Source Sans Pro" w:eastAsia="Times New Roman" w:hAnsi="Source Sans Pro" w:cs="Times New Roman"/>
                  <w:color w:val="FA4616"/>
                  <w:sz w:val="20"/>
                  <w:szCs w:val="20"/>
                  <w:u w:val="single"/>
                </w:rPr>
                <w:t>YWCA Board Guide to Finance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roles and responsibilities of YWCA boards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Leadership</w:t>
            </w:r>
          </w:p>
        </w:tc>
      </w:tr>
      <w:tr w:rsidR="00ED4E68" w:rsidRPr="00573087" w:rsidTr="00164D04">
        <w:trPr>
          <w:gridAfter w:val="1"/>
          <w:wAfter w:w="5804" w:type="dxa"/>
          <w:trHeight w:val="620"/>
        </w:trPr>
        <w:tc>
          <w:tcPr>
            <w:tcW w:w="2430" w:type="dxa"/>
            <w:tcBorders>
              <w:top w:val="single" w:sz="4" w:space="0" w:color="auto"/>
              <w:left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Funding Sources</w:t>
            </w: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Arial"/>
                <w:b/>
                <w:bCs/>
                <w:sz w:val="20"/>
                <w:szCs w:val="20"/>
              </w:rPr>
            </w:pPr>
            <w:r w:rsidRPr="006725A1">
              <w:rPr>
                <w:rFonts w:ascii="Source Sans Pro" w:eastAsia="Times New Roman" w:hAnsi="Source Sans Pro" w:cs="Arial"/>
                <w:b/>
                <w:bCs/>
                <w:sz w:val="20"/>
                <w:szCs w:val="20"/>
              </w:rPr>
              <w:t xml:space="preserve">Federal Funding </w:t>
            </w:r>
          </w:p>
          <w:p w:rsidR="00ED4E68" w:rsidRPr="006725A1" w:rsidRDefault="00ED4E68" w:rsidP="00ED4E68">
            <w:pPr>
              <w:rPr>
                <w:rFonts w:ascii="Source Sans Pro" w:eastAsia="Times New Roman" w:hAnsi="Source Sans Pro" w:cs="Arial"/>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311" w:history="1">
              <w:r w:rsidR="00ED4E68" w:rsidRPr="006725A1">
                <w:rPr>
                  <w:rStyle w:val="Hyperlink"/>
                  <w:rFonts w:ascii="Source Sans Pro" w:eastAsia="Times New Roman" w:hAnsi="Source Sans Pro" w:cs="Times New Roman"/>
                  <w:color w:val="FA4616"/>
                  <w:sz w:val="20"/>
                  <w:szCs w:val="20"/>
                </w:rPr>
                <w:t>http://intranet.ywca.org/site/c.dkIRJ9NVKoL8G/b.8755295/k.424/General_Nonprofit_Resources_and_Websites.htm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link to access </w:t>
            </w:r>
            <w:proofErr w:type="gramStart"/>
            <w:r w:rsidRPr="006725A1">
              <w:rPr>
                <w:rFonts w:ascii="Source Sans Pro" w:eastAsia="Times New Roman" w:hAnsi="Source Sans Pro" w:cs="Times New Roman"/>
                <w:sz w:val="20"/>
                <w:szCs w:val="20"/>
              </w:rPr>
              <w:t>this information/these materials</w:t>
            </w:r>
            <w:proofErr w:type="gramEnd"/>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Websites Addressing Philanthropy and Funding</w:t>
            </w:r>
          </w:p>
        </w:tc>
      </w:tr>
      <w:tr w:rsidR="00ED4E68" w:rsidRPr="00573087" w:rsidTr="00164D04">
        <w:trPr>
          <w:gridAfter w:val="1"/>
          <w:wAfter w:w="5804" w:type="dxa"/>
          <w:trHeight w:val="6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Arial"/>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sz w:val="20"/>
                <w:szCs w:val="20"/>
              </w:rPr>
            </w:pPr>
            <w:hyperlink r:id="rId312" w:history="1">
              <w:r w:rsidR="00ED4E68" w:rsidRPr="006725A1">
                <w:rPr>
                  <w:rStyle w:val="Hyperlink"/>
                  <w:rFonts w:ascii="Source Sans Pro" w:hAnsi="Source Sans Pro" w:cs="Arial"/>
                  <w:color w:val="FF3300"/>
                  <w:sz w:val="20"/>
                  <w:szCs w:val="20"/>
                </w:rPr>
                <w:t>The Federal Government and Impact Investing: What’s Next on the Policy Agenda?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cs="Arial"/>
                <w:sz w:val="20"/>
                <w:szCs w:val="20"/>
              </w:rPr>
              <w:t xml:space="preserve">This report covers key roles the federal government plays in shaping the impact investment market, e.g.: facilitator, initiator, supporter, and partner; and, looks ahead through the Trump administration to estimate to what extent impact investing will remain </w:t>
            </w:r>
            <w:r w:rsidRPr="006725A1">
              <w:rPr>
                <w:rFonts w:ascii="Source Sans Pro" w:hAnsi="Source Sans Pro" w:cs="Arial"/>
                <w:sz w:val="20"/>
                <w:szCs w:val="20"/>
              </w:rPr>
              <w:lastRenderedPageBreak/>
              <w:t>on the federal government’s policy agenda.</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Financial Vitality &gt; Long Term Financial Planning and Sustainability, including Social Enterprise and Contingency Planning &gt; Financial Sustainability, a Strategic Approach</w:t>
            </w:r>
          </w:p>
        </w:tc>
      </w:tr>
      <w:tr w:rsidR="00ED4E68" w:rsidRPr="00573087" w:rsidTr="00164D04">
        <w:trPr>
          <w:gridAfter w:val="1"/>
          <w:wAfter w:w="5804" w:type="dxa"/>
          <w:trHeight w:val="6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Arial"/>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313" w:history="1">
              <w:r w:rsidR="00ED4E68" w:rsidRPr="006725A1">
                <w:rPr>
                  <w:rFonts w:ascii="Source Sans Pro" w:eastAsia="Times New Roman" w:hAnsi="Source Sans Pro" w:cs="Times New Roman"/>
                  <w:color w:val="FA4616"/>
                  <w:sz w:val="20"/>
                  <w:szCs w:val="20"/>
                  <w:u w:val="single"/>
                </w:rPr>
                <w:t>Investing for Impact</w:t>
              </w:r>
              <w:r w:rsidR="00ED4E68" w:rsidRPr="006725A1">
                <w:rPr>
                  <w:rFonts w:ascii="Source Sans Pro" w:eastAsia="Times New Roman" w:hAnsi="Source Sans Pro" w:cs="Times New Roman"/>
                  <w:color w:val="FA4616"/>
                  <w:sz w:val="20"/>
                  <w:szCs w:val="20"/>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report by the National Council of Nonprofits that addresses how the current government contract system undermines the delivery of high quality services and practical solutions that could be adopted to strengthen the government-nonprofit contracting relationship while ensuring higher-performing partners and cost savings for taxpayers.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Impact Planning and Management</w:t>
            </w: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Arial"/>
                <w:b/>
                <w:bCs/>
                <w:sz w:val="20"/>
                <w:szCs w:val="20"/>
              </w:rPr>
            </w:pPr>
            <w:r w:rsidRPr="006725A1">
              <w:rPr>
                <w:rFonts w:ascii="Source Sans Pro" w:eastAsia="Times New Roman" w:hAnsi="Source Sans Pro" w:cs="Arial"/>
                <w:b/>
                <w:bCs/>
                <w:sz w:val="20"/>
                <w:szCs w:val="20"/>
              </w:rPr>
              <w:t>Foundation Information and Locator</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314" w:history="1">
              <w:r w:rsidR="00ED4E68" w:rsidRPr="006725A1">
                <w:rPr>
                  <w:rStyle w:val="Hyperlink"/>
                  <w:rFonts w:ascii="Source Sans Pro" w:eastAsia="Times New Roman" w:hAnsi="Source Sans Pro" w:cs="Times New Roman"/>
                  <w:color w:val="FA4616"/>
                  <w:sz w:val="20"/>
                  <w:szCs w:val="20"/>
                </w:rPr>
                <w:t>http://intranet.ywca.org/site/c.dkIRJ9NVKoL8G/b.8755295/k.424/General_Nonprofit_Resources_and_Websites.htm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link to access </w:t>
            </w:r>
            <w:proofErr w:type="gramStart"/>
            <w:r w:rsidRPr="006725A1">
              <w:rPr>
                <w:rFonts w:ascii="Source Sans Pro" w:eastAsia="Times New Roman" w:hAnsi="Source Sans Pro" w:cs="Times New Roman"/>
                <w:sz w:val="20"/>
                <w:szCs w:val="20"/>
              </w:rPr>
              <w:t>this information/these materials</w:t>
            </w:r>
            <w:proofErr w:type="gramEnd"/>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Websites Addressing Philanthropy and Funding</w:t>
            </w: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Fundraising: About</w:t>
            </w: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Fundraising Overview</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315" w:history="1">
              <w:r w:rsidR="00ED4E68" w:rsidRPr="006725A1">
                <w:rPr>
                  <w:rFonts w:ascii="Source Sans Pro" w:eastAsia="Times New Roman" w:hAnsi="Source Sans Pro" w:cs="Times New Roman"/>
                  <w:color w:val="FA4616"/>
                  <w:sz w:val="20"/>
                  <w:szCs w:val="20"/>
                  <w:u w:val="single"/>
                </w:rPr>
                <w:t>Fundraising Overview</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fundraising to philanthropy: YWCA fund and donor development from individual and organizational perspectives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316" w:history="1">
              <w:r w:rsidR="00ED4E68" w:rsidRPr="006725A1">
                <w:rPr>
                  <w:rFonts w:ascii="Source Sans Pro" w:eastAsia="Times New Roman" w:hAnsi="Source Sans Pro" w:cs="Times New Roman"/>
                  <w:color w:val="FA4616"/>
                  <w:sz w:val="20"/>
                  <w:szCs w:val="20"/>
                  <w:u w:val="single"/>
                </w:rPr>
                <w:t>Fundraising Demystified</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Article from Raise-Funds.com covering basic truths and myths about nonprofit fundraising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sz w:val="20"/>
                <w:szCs w:val="20"/>
              </w:rPr>
            </w:pPr>
            <w:hyperlink r:id="rId317" w:history="1">
              <w:r w:rsidR="00ED4E68" w:rsidRPr="006725A1">
                <w:rPr>
                  <w:rStyle w:val="Hyperlink"/>
                  <w:rFonts w:ascii="Source Sans Pro" w:hAnsi="Source Sans Pro" w:cs="Arial"/>
                  <w:color w:val="FF4616"/>
                  <w:sz w:val="20"/>
                  <w:szCs w:val="20"/>
                </w:rPr>
                <w:t xml:space="preserve">What Do People Want When They Give </w:t>
              </w:r>
              <w:proofErr w:type="gramStart"/>
              <w:r w:rsidR="00ED4E68" w:rsidRPr="006725A1">
                <w:rPr>
                  <w:rStyle w:val="Hyperlink"/>
                  <w:rFonts w:ascii="Source Sans Pro" w:hAnsi="Source Sans Pro" w:cs="Arial"/>
                  <w:color w:val="FF4616"/>
                  <w:sz w:val="20"/>
                  <w:szCs w:val="20"/>
                </w:rPr>
                <w:t>To</w:t>
              </w:r>
              <w:proofErr w:type="gramEnd"/>
              <w:r w:rsidR="00ED4E68" w:rsidRPr="006725A1">
                <w:rPr>
                  <w:rStyle w:val="Hyperlink"/>
                  <w:rFonts w:ascii="Source Sans Pro" w:hAnsi="Source Sans Pro" w:cs="Arial"/>
                  <w:color w:val="FF4616"/>
                  <w:sz w:val="20"/>
                  <w:szCs w:val="20"/>
                </w:rPr>
                <w:t xml:space="preserve"> Nonprofits?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From Fast Company, results of a new survey that address what organizations are doing well and not so well in retaining donors.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F4616"/>
                <w:sz w:val="20"/>
                <w:szCs w:val="20"/>
              </w:rPr>
            </w:pPr>
            <w:hyperlink r:id="rId318" w:anchor="6ad8c629222c" w:history="1">
              <w:r w:rsidR="00ED4E68" w:rsidRPr="006725A1">
                <w:rPr>
                  <w:rStyle w:val="Hyperlink"/>
                  <w:rFonts w:ascii="Source Sans Pro" w:eastAsia="Times New Roman" w:hAnsi="Source Sans Pro" w:cs="Arial"/>
                  <w:color w:val="FF4616"/>
                  <w:sz w:val="20"/>
                  <w:szCs w:val="20"/>
                </w:rPr>
                <w:t>Big Bet Philanthropy: These Gifts of $25 Million or More Target Society's Toughest Problems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Arial"/>
                <w:sz w:val="20"/>
                <w:szCs w:val="20"/>
              </w:rPr>
            </w:pPr>
            <w:r w:rsidRPr="006725A1">
              <w:rPr>
                <w:rFonts w:ascii="Source Sans Pro" w:eastAsia="Times New Roman" w:hAnsi="Source Sans Pro" w:cs="Arial"/>
                <w:sz w:val="20"/>
                <w:szCs w:val="20"/>
              </w:rPr>
              <w:t xml:space="preserve">From </w:t>
            </w:r>
            <w:r w:rsidRPr="006725A1">
              <w:rPr>
                <w:rFonts w:ascii="Source Sans Pro" w:eastAsia="Times New Roman" w:hAnsi="Source Sans Pro" w:cs="Arial"/>
                <w:i/>
                <w:sz w:val="20"/>
                <w:szCs w:val="20"/>
              </w:rPr>
              <w:t>Forbes</w:t>
            </w:r>
            <w:r w:rsidRPr="006725A1">
              <w:rPr>
                <w:rFonts w:ascii="Source Sans Pro" w:eastAsia="Times New Roman" w:hAnsi="Source Sans Pro" w:cs="Arial"/>
                <w:sz w:val="20"/>
                <w:szCs w:val="20"/>
              </w:rPr>
              <w:t>, how</w:t>
            </w:r>
            <w:r w:rsidRPr="006725A1">
              <w:rPr>
                <w:rFonts w:ascii="Source Sans Pro" w:eastAsia="Times New Roman" w:hAnsi="Source Sans Pro" w:cs="Arial"/>
                <w:b/>
                <w:sz w:val="20"/>
                <w:szCs w:val="20"/>
              </w:rPr>
              <w:t xml:space="preserve"> </w:t>
            </w:r>
            <w:r w:rsidRPr="006725A1">
              <w:rPr>
                <w:rFonts w:ascii="Source Sans Pro" w:eastAsia="Times New Roman" w:hAnsi="Source Sans Pro" w:cs="Arial"/>
                <w:sz w:val="20"/>
                <w:szCs w:val="20"/>
              </w:rPr>
              <w:t>large fortunes beget large gifts, and how prominent philanthropists and foundations are anteing up $25 million-plus to help tackle problems of poverty, disease, substandard education and more.</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bookmarkStart w:id="17" w:name="_Hlk505773110"/>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sz w:val="20"/>
                <w:szCs w:val="20"/>
              </w:rPr>
            </w:pPr>
            <w:hyperlink r:id="rId319" w:history="1">
              <w:r w:rsidR="00ED4E68" w:rsidRPr="006725A1">
                <w:rPr>
                  <w:rStyle w:val="Hyperlink"/>
                  <w:rFonts w:ascii="Source Sans Pro" w:hAnsi="Source Sans Pro" w:cs="Arial"/>
                  <w:color w:val="FF4616"/>
                  <w:sz w:val="20"/>
                  <w:szCs w:val="20"/>
                  <w:shd w:val="clear" w:color="auto" w:fill="FFFFFF"/>
                </w:rPr>
                <w:t xml:space="preserve">Donor-Advised Funds Are Catching Up </w:t>
              </w:r>
              <w:proofErr w:type="gramStart"/>
              <w:r w:rsidR="00ED4E68" w:rsidRPr="006725A1">
                <w:rPr>
                  <w:rStyle w:val="Hyperlink"/>
                  <w:rFonts w:ascii="Source Sans Pro" w:hAnsi="Source Sans Pro" w:cs="Arial"/>
                  <w:color w:val="FF4616"/>
                  <w:sz w:val="20"/>
                  <w:szCs w:val="20"/>
                  <w:shd w:val="clear" w:color="auto" w:fill="FFFFFF"/>
                </w:rPr>
                <w:t>To</w:t>
              </w:r>
              <w:proofErr w:type="gramEnd"/>
              <w:r w:rsidR="00ED4E68" w:rsidRPr="006725A1">
                <w:rPr>
                  <w:rStyle w:val="Hyperlink"/>
                  <w:rFonts w:ascii="Source Sans Pro" w:hAnsi="Source Sans Pro" w:cs="Arial"/>
                  <w:color w:val="FF4616"/>
                  <w:sz w:val="20"/>
                  <w:szCs w:val="20"/>
                  <w:shd w:val="clear" w:color="auto" w:fill="FFFFFF"/>
                </w:rPr>
                <w:t xml:space="preserve"> Foundations As The Most Powerful Givers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Arial"/>
                <w:sz w:val="20"/>
                <w:szCs w:val="20"/>
              </w:rPr>
            </w:pPr>
            <w:r w:rsidRPr="006725A1">
              <w:rPr>
                <w:rFonts w:ascii="Source Sans Pro" w:hAnsi="Source Sans Pro" w:cs="Arial"/>
                <w:sz w:val="20"/>
                <w:szCs w:val="20"/>
                <w:shd w:val="clear" w:color="auto" w:fill="FFFFFF"/>
              </w:rPr>
              <w:t xml:space="preserve">An article outlining how </w:t>
            </w:r>
            <w:r w:rsidRPr="006725A1">
              <w:rPr>
                <w:rFonts w:ascii="Source Sans Pro" w:hAnsi="Source Sans Pro" w:cs="Arial"/>
                <w:sz w:val="20"/>
                <w:szCs w:val="20"/>
              </w:rPr>
              <w:t xml:space="preserve">individuals with donor-advised funds are putting record amounts into their version of a charitable investment account, and spending around 20% of it annually on causes that matter to them.   Readers may need to </w:t>
            </w:r>
            <w:r w:rsidRPr="006725A1">
              <w:rPr>
                <w:rFonts w:ascii="Source Sans Pro" w:hAnsi="Source Sans Pro" w:cs="Arial"/>
                <w:sz w:val="20"/>
                <w:szCs w:val="20"/>
              </w:rPr>
              <w:lastRenderedPageBreak/>
              <w:t>copy and paste the link into their browser.</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Financial Vitality &gt; Fundraising and Fund Development, Including Capital Campaign Planning &gt; YWCA Fundraising: General Information</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bookmarkStart w:id="18" w:name="_Hlk505773498"/>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F4616"/>
                <w:sz w:val="20"/>
                <w:szCs w:val="20"/>
              </w:rPr>
            </w:pPr>
            <w:hyperlink r:id="rId320" w:history="1">
              <w:r w:rsidR="00ED4E68" w:rsidRPr="006725A1">
                <w:rPr>
                  <w:rStyle w:val="Hyperlink"/>
                  <w:rFonts w:ascii="Source Sans Pro" w:hAnsi="Source Sans Pro" w:cs="Arial"/>
                  <w:color w:val="FF4616"/>
                  <w:sz w:val="20"/>
                  <w:szCs w:val="20"/>
                </w:rPr>
                <w:t xml:space="preserve">These New Funds Let You Invest According </w:t>
              </w:r>
              <w:proofErr w:type="gramStart"/>
              <w:r w:rsidR="00ED4E68" w:rsidRPr="006725A1">
                <w:rPr>
                  <w:rStyle w:val="Hyperlink"/>
                  <w:rFonts w:ascii="Source Sans Pro" w:hAnsi="Source Sans Pro" w:cs="Arial"/>
                  <w:color w:val="FF4616"/>
                  <w:sz w:val="20"/>
                  <w:szCs w:val="20"/>
                </w:rPr>
                <w:t>To</w:t>
              </w:r>
              <w:proofErr w:type="gramEnd"/>
              <w:r w:rsidR="00ED4E68" w:rsidRPr="006725A1">
                <w:rPr>
                  <w:rStyle w:val="Hyperlink"/>
                  <w:rFonts w:ascii="Source Sans Pro" w:hAnsi="Source Sans Pro" w:cs="Arial"/>
                  <w:color w:val="FF4616"/>
                  <w:sz w:val="20"/>
                  <w:szCs w:val="20"/>
                </w:rPr>
                <w:t xml:space="preserve"> Your Values–And Help Nonprofits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 xml:space="preserve">An article featuring YWCA Metro Chicago and NAACP that outlines their participation in, endorsement of, and benefit from newly created Impact Shares funding.  </w:t>
            </w:r>
            <w:r w:rsidRPr="006725A1">
              <w:rPr>
                <w:rFonts w:ascii="Source Sans Pro" w:hAnsi="Source Sans Pro" w:cs="Arial"/>
                <w:sz w:val="20"/>
                <w:szCs w:val="20"/>
              </w:rPr>
              <w:t xml:space="preserve"> Readers may need to copy and paste the link into their browser.</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bookmarkEnd w:id="17"/>
      <w:bookmarkEnd w:id="18"/>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s="Arial"/>
                <w:color w:val="FF4616"/>
                <w:sz w:val="20"/>
                <w:szCs w:val="20"/>
              </w:rPr>
            </w:pPr>
            <w:hyperlink r:id="rId321" w:anchor="1185f9551d2b" w:history="1">
              <w:r w:rsidR="00ED4E68" w:rsidRPr="006725A1">
                <w:rPr>
                  <w:rStyle w:val="Hyperlink"/>
                  <w:rFonts w:ascii="Source Sans Pro" w:hAnsi="Source Sans Pro" w:cs="Arial"/>
                  <w:color w:val="FF4616"/>
                  <w:sz w:val="20"/>
                  <w:szCs w:val="20"/>
                </w:rPr>
                <w:t xml:space="preserve">What Makes </w:t>
              </w:r>
              <w:proofErr w:type="gramStart"/>
              <w:r w:rsidR="00ED4E68" w:rsidRPr="006725A1">
                <w:rPr>
                  <w:rStyle w:val="Hyperlink"/>
                  <w:rFonts w:ascii="Source Sans Pro" w:hAnsi="Source Sans Pro" w:cs="Arial"/>
                  <w:color w:val="FF4616"/>
                  <w:sz w:val="20"/>
                  <w:szCs w:val="20"/>
                </w:rPr>
                <w:t>A</w:t>
              </w:r>
              <w:proofErr w:type="gramEnd"/>
              <w:r w:rsidR="00ED4E68" w:rsidRPr="006725A1">
                <w:rPr>
                  <w:rStyle w:val="Hyperlink"/>
                  <w:rFonts w:ascii="Source Sans Pro" w:hAnsi="Source Sans Pro" w:cs="Arial"/>
                  <w:color w:val="FF4616"/>
                  <w:sz w:val="20"/>
                  <w:szCs w:val="20"/>
                </w:rPr>
                <w:t xml:space="preserve"> Nonprofit Big </w:t>
              </w:r>
              <w:proofErr w:type="spellStart"/>
              <w:r w:rsidR="00ED4E68" w:rsidRPr="006725A1">
                <w:rPr>
                  <w:rStyle w:val="Hyperlink"/>
                  <w:rFonts w:ascii="Source Sans Pro" w:hAnsi="Source Sans Pro" w:cs="Arial"/>
                  <w:color w:val="FF4616"/>
                  <w:sz w:val="20"/>
                  <w:szCs w:val="20"/>
                </w:rPr>
                <w:t>Bettable</w:t>
              </w:r>
              <w:proofErr w:type="spellEnd"/>
              <w:r w:rsidR="00ED4E68" w:rsidRPr="006725A1">
                <w:rPr>
                  <w:rStyle w:val="Hyperlink"/>
                  <w:rFonts w:ascii="Source Sans Pro" w:hAnsi="Source Sans Pro" w:cs="Arial"/>
                  <w:color w:val="FF4616"/>
                  <w:sz w:val="20"/>
                  <w:szCs w:val="20"/>
                </w:rPr>
                <w: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Arial"/>
                <w:sz w:val="20"/>
                <w:szCs w:val="20"/>
              </w:rPr>
            </w:pPr>
            <w:r w:rsidRPr="006725A1">
              <w:rPr>
                <w:rFonts w:ascii="Source Sans Pro" w:eastAsia="Times New Roman" w:hAnsi="Source Sans Pro" w:cs="Arial"/>
                <w:sz w:val="20"/>
                <w:szCs w:val="20"/>
              </w:rPr>
              <w:t xml:space="preserve">An article by </w:t>
            </w:r>
            <w:proofErr w:type="spellStart"/>
            <w:r w:rsidRPr="006725A1">
              <w:rPr>
                <w:rFonts w:ascii="Source Sans Pro" w:eastAsia="Times New Roman" w:hAnsi="Source Sans Pro" w:cs="Arial"/>
                <w:sz w:val="20"/>
                <w:szCs w:val="20"/>
              </w:rPr>
              <w:t>Bridgespan’s</w:t>
            </w:r>
            <w:proofErr w:type="spellEnd"/>
            <w:r w:rsidRPr="006725A1">
              <w:rPr>
                <w:rFonts w:ascii="Source Sans Pro" w:eastAsia="Times New Roman" w:hAnsi="Source Sans Pro" w:cs="Arial"/>
                <w:sz w:val="20"/>
                <w:szCs w:val="20"/>
              </w:rPr>
              <w:t xml:space="preserve"> William Foster about size and recognition alone not making a nonprofit a “big </w:t>
            </w:r>
            <w:proofErr w:type="spellStart"/>
            <w:r w:rsidRPr="006725A1">
              <w:rPr>
                <w:rFonts w:ascii="Source Sans Pro" w:eastAsia="Times New Roman" w:hAnsi="Source Sans Pro" w:cs="Arial"/>
                <w:sz w:val="20"/>
                <w:szCs w:val="20"/>
              </w:rPr>
              <w:t>bettable</w:t>
            </w:r>
            <w:proofErr w:type="spellEnd"/>
            <w:r w:rsidRPr="006725A1">
              <w:rPr>
                <w:rFonts w:ascii="Source Sans Pro" w:eastAsia="Times New Roman" w:hAnsi="Source Sans Pro" w:cs="Arial"/>
                <w:sz w:val="20"/>
                <w:szCs w:val="20"/>
              </w:rPr>
              <w:t>,” and that some of the most interesting big bets made are to organizations many haven't heard of.</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s="Arial"/>
                <w:color w:val="FF4616"/>
                <w:sz w:val="20"/>
                <w:szCs w:val="20"/>
              </w:rPr>
            </w:pPr>
            <w:hyperlink r:id="rId322" w:anchor="5951ae5e7d3e" w:history="1">
              <w:r w:rsidR="00ED4E68" w:rsidRPr="006725A1">
                <w:rPr>
                  <w:rStyle w:val="Hyperlink"/>
                  <w:rFonts w:ascii="Source Sans Pro" w:hAnsi="Source Sans Pro" w:cs="Arial"/>
                  <w:color w:val="FF4616"/>
                  <w:sz w:val="20"/>
                  <w:szCs w:val="20"/>
                </w:rPr>
                <w:t>The Hidden Threat to Successful Nonprofits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Arial"/>
                <w:sz w:val="20"/>
                <w:szCs w:val="20"/>
              </w:rPr>
            </w:pPr>
            <w:r w:rsidRPr="006725A1">
              <w:rPr>
                <w:rFonts w:ascii="Source Sans Pro" w:eastAsia="Times New Roman" w:hAnsi="Source Sans Pro" w:cs="Arial"/>
                <w:sz w:val="20"/>
                <w:szCs w:val="20"/>
              </w:rPr>
              <w:t xml:space="preserve">From </w:t>
            </w:r>
            <w:proofErr w:type="spellStart"/>
            <w:r w:rsidRPr="006725A1">
              <w:rPr>
                <w:rFonts w:ascii="Source Sans Pro" w:eastAsia="Times New Roman" w:hAnsi="Source Sans Pro" w:cs="Arial"/>
                <w:sz w:val="20"/>
                <w:szCs w:val="20"/>
              </w:rPr>
              <w:t>Bridgespan</w:t>
            </w:r>
            <w:proofErr w:type="spellEnd"/>
            <w:r w:rsidRPr="006725A1">
              <w:rPr>
                <w:rFonts w:ascii="Source Sans Pro" w:eastAsia="Times New Roman" w:hAnsi="Source Sans Pro" w:cs="Arial"/>
                <w:sz w:val="20"/>
                <w:szCs w:val="20"/>
              </w:rPr>
              <w:t xml:space="preserve"> and published by </w:t>
            </w:r>
            <w:r w:rsidRPr="006725A1">
              <w:rPr>
                <w:rFonts w:ascii="Source Sans Pro" w:eastAsia="Times New Roman" w:hAnsi="Source Sans Pro" w:cs="Arial"/>
                <w:i/>
                <w:sz w:val="20"/>
                <w:szCs w:val="20"/>
              </w:rPr>
              <w:t>Forbes</w:t>
            </w:r>
            <w:r w:rsidRPr="006725A1">
              <w:rPr>
                <w:rFonts w:ascii="Source Sans Pro" w:eastAsia="Times New Roman" w:hAnsi="Source Sans Pro" w:cs="Arial"/>
                <w:sz w:val="20"/>
                <w:szCs w:val="20"/>
              </w:rPr>
              <w:t>, an article profiling how too many nonprofits have shaky finances and that donors who aspire to catalyze significant change in society need to pay attention.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ED4E68" w:rsidRPr="006725A1" w:rsidRDefault="00E120A2" w:rsidP="00ED4E68">
            <w:pPr>
              <w:rPr>
                <w:rFonts w:ascii="Source Sans Pro" w:hAnsi="Source Sans Pro" w:cs="Arial"/>
                <w:noProof/>
                <w:color w:val="FF3300"/>
                <w:sz w:val="20"/>
                <w:szCs w:val="20"/>
              </w:rPr>
            </w:pPr>
            <w:hyperlink r:id="rId323" w:history="1">
              <w:r w:rsidR="00ED4E68" w:rsidRPr="006725A1">
                <w:rPr>
                  <w:rStyle w:val="Hyperlink"/>
                  <w:rFonts w:ascii="Source Sans Pro" w:hAnsi="Source Sans Pro" w:cs="Arial"/>
                  <w:color w:val="FF4616"/>
                  <w:sz w:val="20"/>
                  <w:szCs w:val="20"/>
                </w:rPr>
                <w:t>A Field Guide to Truly Audacious Philanthropy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hAnsi="Source Sans Pro" w:cs="Arial"/>
                <w:sz w:val="20"/>
                <w:szCs w:val="20"/>
              </w:rPr>
            </w:pPr>
            <w:r w:rsidRPr="006725A1">
              <w:rPr>
                <w:rFonts w:ascii="Source Sans Pro" w:eastAsia="Times New Roman" w:hAnsi="Source Sans Pro" w:cs="Arial"/>
                <w:sz w:val="20"/>
                <w:szCs w:val="20"/>
              </w:rPr>
              <w:t>From Fast Company, an article describing how some of the biggest societal changes backed by nonprofits have, necessarily, taken decades.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General Strategies, </w:t>
            </w:r>
            <w:r>
              <w:rPr>
                <w:rFonts w:ascii="Source Sans Pro" w:eastAsia="Times New Roman" w:hAnsi="Source Sans Pro" w:cs="Times New Roman"/>
                <w:b/>
                <w:bCs/>
                <w:sz w:val="20"/>
                <w:szCs w:val="20"/>
              </w:rPr>
              <w:t xml:space="preserve">Trends, </w:t>
            </w:r>
            <w:r w:rsidRPr="006725A1">
              <w:rPr>
                <w:rFonts w:ascii="Source Sans Pro" w:eastAsia="Times New Roman" w:hAnsi="Source Sans Pro" w:cs="Times New Roman"/>
                <w:b/>
                <w:bCs/>
                <w:sz w:val="20"/>
                <w:szCs w:val="20"/>
              </w:rPr>
              <w:t>Tips and Tools</w:t>
            </w:r>
          </w:p>
        </w:tc>
        <w:bookmarkStart w:id="19" w:name="_Hlk519071242"/>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1477F1" w:rsidRDefault="00E120A2" w:rsidP="00ED4E68">
            <w:pPr>
              <w:rPr>
                <w:rFonts w:ascii="Source Sans Pro" w:hAnsi="Source Sans Pro" w:cs="Arial"/>
                <w:color w:val="0563C1"/>
                <w:sz w:val="20"/>
                <w:szCs w:val="20"/>
                <w:u w:val="single"/>
              </w:rPr>
            </w:pPr>
            <w:r>
              <w:fldChar w:fldCharType="begin"/>
            </w:r>
            <w:r>
              <w:instrText xml:space="preserve"> HYPERLINK "https://www.classy.org/blog/the-state-modern-philanthropy-report/" </w:instrText>
            </w:r>
            <w:r>
              <w:fldChar w:fldCharType="separate"/>
            </w:r>
            <w:r w:rsidR="00ED4E68" w:rsidRPr="001477F1">
              <w:rPr>
                <w:rStyle w:val="Hyperlink"/>
                <w:rFonts w:ascii="Source Sans Pro" w:hAnsi="Source Sans Pro" w:cs="Arial"/>
                <w:color w:val="FF4616"/>
                <w:sz w:val="20"/>
                <w:szCs w:val="20"/>
              </w:rPr>
              <w:t>The State of Modern Philanthropy and Online Giving Trends</w:t>
            </w:r>
            <w:r>
              <w:rPr>
                <w:rStyle w:val="Hyperlink"/>
                <w:rFonts w:ascii="Source Sans Pro" w:hAnsi="Source Sans Pro" w:cs="Arial"/>
                <w:color w:val="FF4616"/>
                <w:sz w:val="20"/>
                <w:szCs w:val="20"/>
              </w:rPr>
              <w:fldChar w:fldCharType="end"/>
            </w:r>
            <w:bookmarkEnd w:id="19"/>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1477F1" w:rsidRDefault="00ED4E68" w:rsidP="00ED4E68">
            <w:pPr>
              <w:rPr>
                <w:rFonts w:ascii="Source Sans Pro" w:eastAsia="Times New Roman" w:hAnsi="Source Sans Pro" w:cs="Times New Roman"/>
                <w:sz w:val="20"/>
                <w:szCs w:val="20"/>
              </w:rPr>
            </w:pPr>
            <w:r w:rsidRPr="001477F1">
              <w:rPr>
                <w:rFonts w:ascii="Source Sans Pro" w:hAnsi="Source Sans Pro" w:cs="Arial"/>
                <w:sz w:val="20"/>
                <w:szCs w:val="20"/>
              </w:rPr>
              <w:t>A report from Classy.org professional fundraising development strategists, current information about donor behaviors.  The site provides access to several additional free resources.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1477F1" w:rsidRDefault="00ED4E68" w:rsidP="00ED4E68">
            <w:pPr>
              <w:rPr>
                <w:rFonts w:ascii="Source Sans Pro" w:eastAsia="Times New Roman" w:hAnsi="Source Sans Pro" w:cs="Times New Roman"/>
                <w:sz w:val="20"/>
                <w:szCs w:val="20"/>
              </w:rPr>
            </w:pPr>
            <w:r w:rsidRPr="001477F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Default="00E120A2" w:rsidP="00ED4E68">
            <w:hyperlink r:id="rId324" w:history="1">
              <w:r w:rsidR="00ED4E68" w:rsidRPr="006725A1">
                <w:rPr>
                  <w:rFonts w:ascii="Source Sans Pro" w:hAnsi="Source Sans Pro" w:cs="Arial"/>
                  <w:color w:val="FF3300"/>
                  <w:sz w:val="20"/>
                  <w:szCs w:val="20"/>
                  <w:u w:val="single"/>
                </w:rPr>
                <w:t>Risk Management for Philanthropy: A Toolkit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cs="Arial"/>
                <w:sz w:val="20"/>
                <w:szCs w:val="20"/>
              </w:rPr>
              <w:t>From the Open Road Alliance, a</w:t>
            </w:r>
            <w:r w:rsidRPr="006725A1">
              <w:rPr>
                <w:rStyle w:val="apple-converted-space"/>
                <w:rFonts w:ascii="Source Sans Pro" w:hAnsi="Source Sans Pro" w:cs="Arial"/>
                <w:sz w:val="20"/>
                <w:szCs w:val="20"/>
              </w:rPr>
              <w:t> </w:t>
            </w:r>
            <w:r w:rsidRPr="006725A1">
              <w:rPr>
                <w:rFonts w:ascii="Source Sans Pro" w:hAnsi="Source Sans Pro" w:cs="Arial"/>
                <w:sz w:val="20"/>
                <w:szCs w:val="20"/>
                <w:bdr w:val="none" w:sz="0" w:space="0" w:color="auto" w:frame="1"/>
              </w:rPr>
              <w:t>toolkit</w:t>
            </w:r>
            <w:r w:rsidRPr="006725A1">
              <w:rPr>
                <w:rStyle w:val="apple-converted-space"/>
                <w:rFonts w:ascii="Source Sans Pro" w:hAnsi="Source Sans Pro" w:cs="Arial"/>
                <w:sz w:val="20"/>
                <w:szCs w:val="20"/>
              </w:rPr>
              <w:t> </w:t>
            </w:r>
            <w:r w:rsidRPr="006725A1">
              <w:rPr>
                <w:rFonts w:ascii="Source Sans Pro" w:hAnsi="Source Sans Pro" w:cs="Arial"/>
                <w:sz w:val="20"/>
                <w:szCs w:val="20"/>
              </w:rPr>
              <w:t xml:space="preserve">for groups and funders to manage expectations and concerns that might crop up along the way as initiatives are considered and funded. The kit includes 10 ways to judge things like how much risk each party is comfortable with, how much risk they're really taking, and what financial and management </w:t>
            </w:r>
            <w:r w:rsidRPr="006725A1">
              <w:rPr>
                <w:rFonts w:ascii="Source Sans Pro" w:hAnsi="Source Sans Pro" w:cs="Arial"/>
                <w:sz w:val="20"/>
                <w:szCs w:val="20"/>
              </w:rPr>
              <w:lastRenderedPageBreak/>
              <w:t>procedures might keep progress moving if circumstances change.</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Financial Vitality &gt; Long Term Financial Planning and Sustainability, including Social Enterprise and Contingency Planning &gt; Financial Sustainability, a Strategic Approach</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sz w:val="20"/>
                <w:szCs w:val="20"/>
              </w:rPr>
            </w:pPr>
            <w:hyperlink r:id="rId325" w:history="1">
              <w:r w:rsidR="00ED4E68" w:rsidRPr="006725A1">
                <w:rPr>
                  <w:rStyle w:val="Hyperlink"/>
                  <w:rFonts w:ascii="Source Sans Pro" w:hAnsi="Source Sans Pro" w:cs="Arial"/>
                  <w:color w:val="FF4616"/>
                  <w:sz w:val="20"/>
                  <w:szCs w:val="20"/>
                </w:rPr>
                <w:t>Millennial Donors Want Trust, Impact, and Influence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hAnsi="Source Sans Pro" w:cs="Arial"/>
                <w:sz w:val="20"/>
                <w:szCs w:val="20"/>
              </w:rPr>
            </w:pPr>
            <w:r w:rsidRPr="006725A1">
              <w:rPr>
                <w:rFonts w:ascii="Source Sans Pro" w:hAnsi="Source Sans Pro" w:cs="Arial"/>
                <w:sz w:val="20"/>
                <w:szCs w:val="20"/>
                <w:shd w:val="clear" w:color="auto" w:fill="FFFFFF"/>
              </w:rPr>
              <w:t>An article outlining 2017-2018’s key motivators for Millennial donors.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sz w:val="20"/>
                <w:szCs w:val="20"/>
              </w:rPr>
            </w:pPr>
            <w:hyperlink r:id="rId326" w:history="1">
              <w:r w:rsidR="00ED4E68" w:rsidRPr="006725A1">
                <w:rPr>
                  <w:rStyle w:val="Hyperlink"/>
                  <w:rFonts w:ascii="Source Sans Pro" w:hAnsi="Source Sans Pro"/>
                  <w:color w:val="FA4616"/>
                  <w:sz w:val="20"/>
                  <w:szCs w:val="20"/>
                </w:rPr>
                <w:t>7 Steps to Raising Revenue &amp; In-Kind Support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hAnsi="Source Sans Pro" w:cs="Arial"/>
                <w:sz w:val="20"/>
                <w:szCs w:val="20"/>
              </w:rPr>
            </w:pPr>
            <w:r w:rsidRPr="006725A1">
              <w:rPr>
                <w:rFonts w:ascii="Source Sans Pro" w:eastAsia="Times New Roman" w:hAnsi="Source Sans Pro" w:cs="Arial"/>
                <w:sz w:val="20"/>
                <w:szCs w:val="20"/>
              </w:rPr>
              <w:t>A PPT prepared by YWCA USA’s development staff outlining the components of a successful fundraising plan, especially how to turn prospects into donors.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327" w:history="1">
              <w:r w:rsidR="00ED4E68" w:rsidRPr="006725A1">
                <w:rPr>
                  <w:rFonts w:ascii="Source Sans Pro" w:eastAsia="Times New Roman" w:hAnsi="Source Sans Pro" w:cs="Times New Roman"/>
                  <w:color w:val="FA4616"/>
                  <w:sz w:val="20"/>
                  <w:szCs w:val="20"/>
                  <w:u w:val="single"/>
                </w:rPr>
                <w:t>Fundraising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Comprehensive guide covering YWCA fundraising planning, roles and responsibilities, and efforts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328" w:history="1">
              <w:r w:rsidR="00ED4E68" w:rsidRPr="006725A1">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 pp 12-13</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329" w:history="1">
              <w:r w:rsidR="00ED4E68" w:rsidRPr="006725A1">
                <w:rPr>
                  <w:rFonts w:ascii="Source Sans Pro" w:eastAsia="Times New Roman" w:hAnsi="Source Sans Pro" w:cs="Times New Roman"/>
                  <w:color w:val="FA4616"/>
                  <w:sz w:val="20"/>
                  <w:szCs w:val="20"/>
                  <w:u w:val="single"/>
                </w:rPr>
                <w:t>10 Ways to Maximize Giving</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Your Nonprofit Advisor, a quick look at 10 fundraising strategies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330" w:tgtFrame="blank" w:history="1">
              <w:r w:rsidR="00ED4E68" w:rsidRPr="006725A1">
                <w:rPr>
                  <w:rStyle w:val="Hyperlink"/>
                  <w:rFonts w:ascii="Source Sans Pro" w:hAnsi="Source Sans Pro" w:cs="Arial"/>
                  <w:color w:val="FA4616"/>
                  <w:sz w:val="20"/>
                  <w:szCs w:val="20"/>
                  <w:bdr w:val="none" w:sz="0" w:space="0" w:color="auto" w:frame="1"/>
                  <w:shd w:val="clear" w:color="auto" w:fill="FFFFFF"/>
                </w:rPr>
                <w:t>AFP Fundraising Checklist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hAnsi="Source Sans Pro"/>
                <w:i/>
                <w:sz w:val="20"/>
                <w:szCs w:val="20"/>
              </w:rPr>
            </w:pPr>
            <w:r w:rsidRPr="006725A1">
              <w:rPr>
                <w:rFonts w:ascii="Source Sans Pro" w:eastAsia="Times New Roman" w:hAnsi="Source Sans Pro" w:cs="Arial"/>
                <w:sz w:val="20"/>
                <w:szCs w:val="20"/>
              </w:rPr>
              <w:t>A fundraising planning checklist extracted from the AFP 2015 State of the Sector Review.</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Arial"/>
                <w:b/>
                <w:bCs/>
                <w:sz w:val="20"/>
                <w:szCs w:val="20"/>
              </w:rPr>
            </w:pPr>
            <w:r w:rsidRPr="006725A1">
              <w:rPr>
                <w:rFonts w:ascii="Source Sans Pro" w:eastAsia="Times New Roman" w:hAnsi="Source Sans Pro" w:cs="Arial"/>
                <w:b/>
                <w:bCs/>
                <w:sz w:val="20"/>
                <w:szCs w:val="20"/>
              </w:rPr>
              <w:t>Fundraising/ Philanthropy Websites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331" w:history="1">
              <w:r w:rsidR="00ED4E68">
                <w:rPr>
                  <w:rStyle w:val="Hyperlink"/>
                  <w:rFonts w:ascii="Source Sans Pro" w:eastAsia="Times New Roman" w:hAnsi="Source Sans Pro" w:cs="Times New Roman"/>
                  <w:color w:val="FA4616"/>
                  <w:sz w:val="20"/>
                  <w:szCs w:val="20"/>
                </w:rPr>
                <w:t>Websites Addressing Philanthropy and Funding</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link to access </w:t>
            </w:r>
            <w:proofErr w:type="gramStart"/>
            <w:r w:rsidRPr="006725A1">
              <w:rPr>
                <w:rFonts w:ascii="Source Sans Pro" w:eastAsia="Times New Roman" w:hAnsi="Source Sans Pro" w:cs="Times New Roman"/>
                <w:sz w:val="20"/>
                <w:szCs w:val="20"/>
              </w:rPr>
              <w:t>this information/these materials</w:t>
            </w:r>
            <w:proofErr w:type="gramEnd"/>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Websites Addressing Philanthropy and Funding</w:t>
            </w: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Fundraising: Board/Committee Roles</w:t>
            </w: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Board Member Commitments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332" w:history="1">
              <w:r w:rsidR="00ED4E68" w:rsidRPr="006725A1">
                <w:rPr>
                  <w:rFonts w:ascii="Source Sans Pro" w:eastAsia="Times New Roman" w:hAnsi="Source Sans Pro" w:cs="Times New Roman"/>
                  <w:color w:val="FA4616"/>
                  <w:sz w:val="20"/>
                  <w:szCs w:val="20"/>
                  <w:u w:val="single"/>
                </w:rPr>
                <w:t>Sample Board Member Fundraising Commitment Form</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Included in the YWCA USA Financial Vitality Webinar, a sample form for YWCA board members to confirm their fundraising commitments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333" w:tgtFrame="blank" w:history="1">
              <w:r w:rsidR="00ED4E68" w:rsidRPr="006725A1">
                <w:rPr>
                  <w:rStyle w:val="Hyperlink"/>
                  <w:rFonts w:ascii="Source Sans Pro" w:hAnsi="Source Sans Pro" w:cs="Arial"/>
                  <w:color w:val="FA4616"/>
                  <w:sz w:val="20"/>
                  <w:szCs w:val="20"/>
                  <w:bdr w:val="none" w:sz="0" w:space="0" w:color="auto" w:frame="1"/>
                  <w:shd w:val="clear" w:color="auto" w:fill="FFFFFF"/>
                </w:rPr>
                <w:t>Board Member Affiliation Chart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sz w:val="20"/>
                <w:szCs w:val="20"/>
              </w:rPr>
              <w:t>A template for recording the relationships YWCA board members have with other community decision makers and potential supporters.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Fundraising Volunteer Job Descriptions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334" w:history="1">
              <w:r w:rsidR="00ED4E68" w:rsidRPr="006725A1">
                <w:rPr>
                  <w:rFonts w:ascii="Source Sans Pro" w:eastAsia="Times New Roman" w:hAnsi="Source Sans Pro" w:cs="Times New Roman"/>
                  <w:color w:val="FA4616"/>
                  <w:sz w:val="20"/>
                  <w:szCs w:val="20"/>
                  <w:u w:val="single"/>
                </w:rPr>
                <w:t>YWCA Fundraising Campaign Chair Job Description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committee charge and job description for a YWCA Fundraising Campaign Chair</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Volunteer Fundraisers: Job Description Samples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335" w:history="1">
              <w:r w:rsidR="00ED4E68" w:rsidRPr="006725A1">
                <w:rPr>
                  <w:rFonts w:ascii="Source Sans Pro" w:eastAsia="Times New Roman" w:hAnsi="Source Sans Pro" w:cs="Times New Roman"/>
                  <w:color w:val="FA4616"/>
                  <w:sz w:val="20"/>
                  <w:szCs w:val="20"/>
                  <w:u w:val="single"/>
                </w:rPr>
                <w:t>YWCA Fundraising Solicitor Job Description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committee charge and job description for a YWCA Fundraising Campaign Volunteer Solicitor</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Volunteer Fundraisers: Job Description Samples</w:t>
            </w: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336" w:history="1">
              <w:r w:rsidR="00ED4E68" w:rsidRPr="006725A1">
                <w:rPr>
                  <w:rFonts w:ascii="Source Sans Pro" w:eastAsia="Times New Roman" w:hAnsi="Source Sans Pro" w:cs="Times New Roman"/>
                  <w:color w:val="FA4616"/>
                  <w:sz w:val="20"/>
                  <w:szCs w:val="20"/>
                  <w:u w:val="single"/>
                </w:rPr>
                <w:t>Fundraising Committee Job Description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committee charge and job description for a YWCA Fundraising Committee.</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Volunteer Fundraisers: Job Description Samples</w:t>
            </w: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color w:val="FA4616"/>
                <w:sz w:val="28"/>
                <w:szCs w:val="28"/>
              </w:rPr>
              <w:lastRenderedPageBreak/>
              <w:t>Fundraising Campaigns: Advocacy</w:t>
            </w: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Fundraising for Advocacy</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337" w:tgtFrame="_blank" w:history="1">
              <w:r w:rsidR="00ED4E68" w:rsidRPr="006725A1">
                <w:rPr>
                  <w:rStyle w:val="Hyperlink"/>
                  <w:rFonts w:ascii="Source Sans Pro" w:hAnsi="Source Sans Pro" w:cs="Arial"/>
                  <w:color w:val="FA4616"/>
                  <w:sz w:val="20"/>
                  <w:szCs w:val="20"/>
                  <w:bdr w:val="none" w:sz="0" w:space="0" w:color="auto" w:frame="1"/>
                  <w:shd w:val="clear" w:color="auto" w:fill="FFFFFF"/>
                </w:rPr>
                <w:t>How to Move Your Organization's Funding for</w:t>
              </w:r>
              <w:r w:rsidR="00ED4E68" w:rsidRPr="006725A1">
                <w:rPr>
                  <w:rStyle w:val="apple-converted-space"/>
                  <w:rFonts w:ascii="Source Sans Pro" w:hAnsi="Source Sans Pro" w:cs="Arial"/>
                  <w:color w:val="FA4616"/>
                  <w:sz w:val="20"/>
                  <w:szCs w:val="20"/>
                  <w:u w:val="single"/>
                  <w:bdr w:val="none" w:sz="0" w:space="0" w:color="auto" w:frame="1"/>
                  <w:shd w:val="clear" w:color="auto" w:fill="FFFFFF"/>
                </w:rPr>
                <w:t> </w:t>
              </w:r>
              <w:proofErr w:type="spellStart"/>
              <w:r w:rsidR="00ED4E68" w:rsidRPr="006725A1">
                <w:rPr>
                  <w:rStyle w:val="Emphasis"/>
                  <w:rFonts w:ascii="Source Sans Pro" w:hAnsi="Source Sans Pro" w:cs="Arial"/>
                  <w:color w:val="FA4616"/>
                  <w:sz w:val="20"/>
                  <w:szCs w:val="20"/>
                  <w:bdr w:val="none" w:sz="0" w:space="0" w:color="auto" w:frame="1"/>
                  <w:shd w:val="clear" w:color="auto" w:fill="FFFFFF"/>
                </w:rPr>
                <w:t>AdvocacyForward</w:t>
              </w:r>
              <w:proofErr w:type="spellEnd"/>
              <w:r w:rsidR="00ED4E68" w:rsidRPr="006725A1">
                <w:rPr>
                  <w:rStyle w:val="Emphasis"/>
                  <w:rFonts w:ascii="Source Sans Pro" w:hAnsi="Source Sans Pro" w:cs="Arial"/>
                  <w:color w:val="FA4616"/>
                  <w:sz w:val="20"/>
                  <w:szCs w:val="20"/>
                  <w:bdr w:val="none" w:sz="0" w:space="0" w:color="auto" w:frame="1"/>
                  <w:shd w:val="clear" w:color="auto" w:fill="FFFFFF"/>
                </w:rPr>
                <w: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sz w:val="20"/>
                <w:szCs w:val="20"/>
              </w:rPr>
              <w:t>A presentation made at the 2016 LCBI with strategies designed to raise funds to support YWCA advocacy efforts.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Pr>
                <w:rFonts w:ascii="Source Sans Pro" w:eastAsia="Times New Roman" w:hAnsi="Source Sans Pro" w:cs="Times New Roman"/>
                <w:sz w:val="20"/>
                <w:szCs w:val="20"/>
              </w:rPr>
              <w:t xml:space="preserve">Advocacy Vitality &gt; </w:t>
            </w:r>
            <w:r w:rsidRPr="006725A1">
              <w:rPr>
                <w:rFonts w:ascii="Source Sans Pro" w:eastAsia="Times New Roman" w:hAnsi="Source Sans Pro" w:cs="Times New Roman"/>
                <w:sz w:val="20"/>
                <w:szCs w:val="20"/>
              </w:rPr>
              <w:t xml:space="preserve">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F3300"/>
                <w:sz w:val="20"/>
                <w:szCs w:val="20"/>
              </w:rPr>
            </w:pPr>
            <w:hyperlink r:id="rId338" w:history="1">
              <w:r w:rsidR="00ED4E68" w:rsidRPr="006725A1">
                <w:rPr>
                  <w:rStyle w:val="Hyperlink"/>
                  <w:rFonts w:ascii="Source Sans Pro" w:hAnsi="Source Sans Pro" w:cs="Arial"/>
                  <w:color w:val="FF3300"/>
                  <w:sz w:val="20"/>
                  <w:szCs w:val="20"/>
                </w:rPr>
                <w:t>Federal Budget Advocacy Toolkit: 2017</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hAnsi="Source Sans Pro" w:cs="Arial"/>
                <w:sz w:val="20"/>
                <w:szCs w:val="20"/>
              </w:rPr>
            </w:pPr>
            <w:r w:rsidRPr="006725A1">
              <w:rPr>
                <w:rFonts w:ascii="Source Sans Pro" w:hAnsi="Source Sans Pro" w:cs="Arial"/>
                <w:sz w:val="20"/>
                <w:szCs w:val="20"/>
              </w:rPr>
              <w:t xml:space="preserve">Given that the FY2017 and FY2018 federal budget processes will be complicated and may impact funding streams YWCAs count on, YWCA USA’s advocacy staff have created this toolkit to help YWCAs build a proactive strategy.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Advocacy Vitality &gt; 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Fundraising Campaigns: Annual</w:t>
            </w: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Annual Fund Drive Planning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339" w:history="1">
              <w:r w:rsidR="00ED4E68" w:rsidRPr="006725A1">
                <w:rPr>
                  <w:rFonts w:ascii="Source Sans Pro" w:eastAsia="Times New Roman" w:hAnsi="Source Sans Pro" w:cs="Times New Roman"/>
                  <w:color w:val="FA4616"/>
                  <w:sz w:val="20"/>
                  <w:szCs w:val="20"/>
                  <w:u w:val="single"/>
                </w:rPr>
                <w:t>Annual Fundraising Plan Development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Five step </w:t>
            </w:r>
            <w:proofErr w:type="gramStart"/>
            <w:r w:rsidRPr="006725A1">
              <w:rPr>
                <w:rFonts w:ascii="Source Sans Pro" w:eastAsia="Times New Roman" w:hAnsi="Source Sans Pro" w:cs="Times New Roman"/>
                <w:sz w:val="20"/>
                <w:szCs w:val="20"/>
              </w:rPr>
              <w:t>process</w:t>
            </w:r>
            <w:proofErr w:type="gramEnd"/>
            <w:r w:rsidRPr="006725A1">
              <w:rPr>
                <w:rFonts w:ascii="Source Sans Pro" w:eastAsia="Times New Roman" w:hAnsi="Source Sans Pro" w:cs="Times New Roman"/>
                <w:sz w:val="20"/>
                <w:szCs w:val="20"/>
              </w:rPr>
              <w:t xml:space="preserve"> for developing an annual fundraising plan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Annual Fundraising Planning</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340" w:history="1">
              <w:r w:rsidR="00ED4E68" w:rsidRPr="006725A1">
                <w:rPr>
                  <w:rFonts w:ascii="Source Sans Pro" w:eastAsia="Times New Roman" w:hAnsi="Source Sans Pro" w:cs="Times New Roman"/>
                  <w:color w:val="FA4616"/>
                  <w:sz w:val="20"/>
                  <w:szCs w:val="20"/>
                  <w:u w:val="single"/>
                </w:rPr>
                <w:t>YWCA Annual Fund Plan: A Blueprint for Your Fundraising Success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The presentation </w:t>
            </w:r>
            <w:proofErr w:type="spellStart"/>
            <w:r w:rsidRPr="006725A1">
              <w:rPr>
                <w:rFonts w:ascii="Source Sans Pro" w:eastAsia="Times New Roman" w:hAnsi="Source Sans Pro" w:cs="Times New Roman"/>
                <w:sz w:val="20"/>
                <w:szCs w:val="20"/>
              </w:rPr>
              <w:t>Powerpoint</w:t>
            </w:r>
            <w:proofErr w:type="spellEnd"/>
            <w:r w:rsidRPr="006725A1">
              <w:rPr>
                <w:rFonts w:ascii="Source Sans Pro" w:eastAsia="Times New Roman" w:hAnsi="Source Sans Pro" w:cs="Times New Roman"/>
                <w:sz w:val="20"/>
                <w:szCs w:val="20"/>
              </w:rPr>
              <w:t xml:space="preserve"> made at the 2015 YWCA USA Annual Conference, designed to help associations meet their annual fundraising goal and develop their fundraising capacity.</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Annual Fundraising Planning</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341" w:history="1">
              <w:r w:rsidR="00ED4E68" w:rsidRPr="006725A1">
                <w:rPr>
                  <w:rFonts w:ascii="Source Sans Pro" w:eastAsia="Times New Roman" w:hAnsi="Source Sans Pro" w:cs="Times New Roman"/>
                  <w:color w:val="FA4616"/>
                  <w:sz w:val="20"/>
                  <w:szCs w:val="20"/>
                  <w:u w:val="single"/>
                </w:rPr>
                <w:t>Annual Fund Planning Outline and Worksheets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companion resource to the YWCA Annual Fund Plan: A Blueprint for Fundraising Success, this resource includes planning worksheet templates and samples. Click on “Enable Editing” to prevent any distortion of the copy when the file is opened</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Annual Fundraising Planning</w:t>
            </w: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342" w:history="1">
              <w:r w:rsidR="00ED4E68" w:rsidRPr="006725A1">
                <w:rPr>
                  <w:rFonts w:ascii="Source Sans Pro" w:eastAsia="Times New Roman" w:hAnsi="Source Sans Pro" w:cs="Times New Roman"/>
                  <w:color w:val="FA4616"/>
                  <w:sz w:val="20"/>
                  <w:szCs w:val="20"/>
                  <w:u w:val="single"/>
                </w:rPr>
                <w:t>Annual Fundraising Action Planning Steps and Template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Planning forms and suggestions for developing an annual fundraising plan and calendar.</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Annual Fundraising Planning</w:t>
            </w:r>
          </w:p>
        </w:tc>
      </w:tr>
      <w:tr w:rsidR="00ED4E68" w:rsidRPr="00573087" w:rsidTr="00164D04">
        <w:trPr>
          <w:gridAfter w:val="1"/>
          <w:wAfter w:w="5804" w:type="dxa"/>
          <w:trHeight w:val="530"/>
        </w:trPr>
        <w:tc>
          <w:tcPr>
            <w:tcW w:w="2430" w:type="dxa"/>
            <w:tcBorders>
              <w:top w:val="single" w:sz="4" w:space="0" w:color="auto"/>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Fundraising Campaigns: Capital </w:t>
            </w: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Capital Campaign Overview</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343" w:history="1">
              <w:r w:rsidR="00ED4E68" w:rsidRPr="006725A1">
                <w:rPr>
                  <w:rFonts w:ascii="Source Sans Pro" w:eastAsia="Times New Roman" w:hAnsi="Source Sans Pro" w:cs="Times New Roman"/>
                  <w:color w:val="FA4616"/>
                  <w:sz w:val="20"/>
                  <w:szCs w:val="20"/>
                  <w:u w:val="single"/>
                </w:rPr>
                <w:t>YWCA Capital Campaign Overview</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Summary of major steps involved in planning and carrying out a capital campaign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Capital Campaigns</w:t>
            </w:r>
          </w:p>
        </w:tc>
      </w:tr>
      <w:tr w:rsidR="00ED4E68" w:rsidRPr="00573087" w:rsidTr="00164D04">
        <w:trPr>
          <w:gridAfter w:val="1"/>
          <w:wAfter w:w="5804" w:type="dxa"/>
          <w:trHeight w:val="53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Capital Campaign Guides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344" w:tgtFrame="_blank" w:history="1">
              <w:r w:rsidR="00ED4E68" w:rsidRPr="006725A1">
                <w:rPr>
                  <w:rStyle w:val="Hyperlink"/>
                  <w:rFonts w:ascii="Source Sans Pro" w:hAnsi="Source Sans Pro" w:cs="Arial"/>
                  <w:color w:val="FA4616"/>
                  <w:sz w:val="20"/>
                  <w:szCs w:val="20"/>
                  <w:bdr w:val="none" w:sz="0" w:space="0" w:color="auto" w:frame="1"/>
                  <w:shd w:val="clear" w:color="auto" w:fill="FFFFFF"/>
                </w:rPr>
                <w:t>Capital Campaign Primer</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sz w:val="20"/>
                <w:szCs w:val="20"/>
              </w:rPr>
              <w:t>A presentation made at the 2016 LCBI covering capital campaigns and what these efforts involve in terms of opportunities and risks, as well as keys to success.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Capital Campaigns</w:t>
            </w:r>
          </w:p>
        </w:tc>
      </w:tr>
      <w:tr w:rsidR="00ED4E68" w:rsidRPr="00573087" w:rsidTr="00164D04">
        <w:trPr>
          <w:gridAfter w:val="1"/>
          <w:wAfter w:w="5804" w:type="dxa"/>
          <w:trHeight w:val="53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345" w:history="1">
              <w:r w:rsidR="00ED4E68" w:rsidRPr="006725A1">
                <w:rPr>
                  <w:rFonts w:ascii="Source Sans Pro" w:eastAsia="Times New Roman" w:hAnsi="Source Sans Pro" w:cs="Times New Roman"/>
                  <w:color w:val="FA4616"/>
                  <w:sz w:val="20"/>
                  <w:szCs w:val="20"/>
                  <w:u w:val="single"/>
                </w:rPr>
                <w:t>YWCA Capital Campaign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Comprehensive guide for planning and carrying out a capital campaign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Capital Campaigns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Feasibility and Readiness Steps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346" w:history="1">
              <w:r w:rsidR="00ED4E68" w:rsidRPr="006725A1">
                <w:rPr>
                  <w:rFonts w:ascii="Source Sans Pro" w:eastAsia="Times New Roman" w:hAnsi="Source Sans Pro" w:cs="Times New Roman"/>
                  <w:color w:val="FA4616"/>
                  <w:sz w:val="20"/>
                  <w:szCs w:val="20"/>
                  <w:u w:val="single"/>
                </w:rPr>
                <w:t>Capital Campaign Readiness Considerations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checklist from Jerold </w:t>
            </w:r>
            <w:proofErr w:type="spellStart"/>
            <w:r w:rsidRPr="006725A1">
              <w:rPr>
                <w:rFonts w:ascii="Source Sans Pro" w:eastAsia="Times New Roman" w:hAnsi="Source Sans Pro" w:cs="Times New Roman"/>
                <w:sz w:val="20"/>
                <w:szCs w:val="20"/>
              </w:rPr>
              <w:t>Panas</w:t>
            </w:r>
            <w:proofErr w:type="spellEnd"/>
            <w:r w:rsidRPr="006725A1">
              <w:rPr>
                <w:rFonts w:ascii="Source Sans Pro" w:eastAsia="Times New Roman" w:hAnsi="Source Sans Pro" w:cs="Times New Roman"/>
                <w:sz w:val="20"/>
                <w:szCs w:val="20"/>
              </w:rPr>
              <w:t>, Linzy &amp; Partners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Capital Campaigns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Setting a Capital Campaign Goal</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347" w:history="1">
              <w:r w:rsidR="00ED4E68" w:rsidRPr="006725A1">
                <w:rPr>
                  <w:rFonts w:ascii="Source Sans Pro" w:eastAsia="Times New Roman" w:hAnsi="Source Sans Pro" w:cs="Times New Roman"/>
                  <w:color w:val="FA4616"/>
                  <w:sz w:val="20"/>
                  <w:szCs w:val="20"/>
                  <w:u w:val="single"/>
                </w:rPr>
                <w:t>How to Set a Campaign Goal</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Raise-Funds.com, 12 Things You Should Know About Setting a Capital Campaign Goal</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Capital Campaigns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Mission-based Capital Planning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348" w:tgtFrame="_blank" w:history="1">
              <w:r w:rsidR="00ED4E68" w:rsidRPr="006725A1">
                <w:rPr>
                  <w:rStyle w:val="Hyperlink"/>
                  <w:rFonts w:ascii="Source Sans Pro" w:hAnsi="Source Sans Pro" w:cs="Arial"/>
                  <w:color w:val="FA4616"/>
                  <w:sz w:val="20"/>
                  <w:szCs w:val="20"/>
                  <w:bdr w:val="none" w:sz="0" w:space="0" w:color="auto" w:frame="1"/>
                  <w:shd w:val="clear" w:color="auto" w:fill="FFFFFF"/>
                </w:rPr>
                <w:t>Linking Mission and Money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How to evaluate the effect of a capital project on overall operations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Capital Campaigns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Case Statement How </w:t>
            </w:r>
            <w:proofErr w:type="spellStart"/>
            <w:r w:rsidRPr="006725A1">
              <w:rPr>
                <w:rFonts w:ascii="Source Sans Pro" w:eastAsia="Times New Roman" w:hAnsi="Source Sans Pro" w:cs="Times New Roman"/>
                <w:b/>
                <w:bCs/>
                <w:sz w:val="20"/>
                <w:szCs w:val="20"/>
              </w:rPr>
              <w:t>Tos</w:t>
            </w:r>
            <w:proofErr w:type="spellEnd"/>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349" w:history="1">
              <w:r w:rsidR="00ED4E68" w:rsidRPr="006725A1">
                <w:rPr>
                  <w:rFonts w:ascii="Source Sans Pro" w:eastAsia="Times New Roman" w:hAnsi="Source Sans Pro" w:cs="Times New Roman"/>
                  <w:color w:val="FA4616"/>
                  <w:sz w:val="20"/>
                  <w:szCs w:val="20"/>
                  <w:u w:val="single"/>
                </w:rPr>
                <w:t>No Nonsense Guide to Writing Case Statement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Jerold </w:t>
            </w:r>
            <w:proofErr w:type="spellStart"/>
            <w:r w:rsidRPr="006725A1">
              <w:rPr>
                <w:rFonts w:ascii="Source Sans Pro" w:eastAsia="Times New Roman" w:hAnsi="Source Sans Pro" w:cs="Times New Roman"/>
                <w:sz w:val="20"/>
                <w:szCs w:val="20"/>
              </w:rPr>
              <w:t>Panas</w:t>
            </w:r>
            <w:proofErr w:type="spellEnd"/>
            <w:r w:rsidRPr="006725A1">
              <w:rPr>
                <w:rFonts w:ascii="Source Sans Pro" w:eastAsia="Times New Roman" w:hAnsi="Source Sans Pro" w:cs="Times New Roman"/>
                <w:sz w:val="20"/>
                <w:szCs w:val="20"/>
              </w:rPr>
              <w:t>, Linzy &amp; Partners, a comprehensive guide to preparing a case statement for a major campaign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Capital Campaigns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Effort Assessment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350" w:history="1">
              <w:r w:rsidR="00ED4E68" w:rsidRPr="006725A1">
                <w:rPr>
                  <w:rFonts w:ascii="Source Sans Pro" w:eastAsia="Times New Roman" w:hAnsi="Source Sans Pro" w:cs="Times New Roman"/>
                  <w:color w:val="FA4616"/>
                  <w:sz w:val="20"/>
                  <w:szCs w:val="20"/>
                  <w:u w:val="single"/>
                </w:rPr>
                <w:t>Capital Campaign Evaluation Tool</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assessment tool to use once a campaign is complete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Capital Campaigns</w:t>
            </w: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Additional Capital Campaign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351" w:history="1">
              <w:r w:rsidR="00ED4E68" w:rsidRPr="006725A1">
                <w:rPr>
                  <w:rFonts w:ascii="Source Sans Pro" w:eastAsia="Times New Roman" w:hAnsi="Source Sans Pro" w:cs="Times New Roman"/>
                  <w:color w:val="FA4616"/>
                  <w:sz w:val="20"/>
                  <w:szCs w:val="20"/>
                  <w:u w:val="single"/>
                </w:rPr>
                <w:t>Links to Additional Capital Campaign Resources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Gates Family Foundation, a comprehensive facility and expansion guide; from the Nonprofit Finance Fund, five resources covering capital project planning and execution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Capital Campaigns</w:t>
            </w: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color w:val="FA4616"/>
                <w:sz w:val="28"/>
                <w:szCs w:val="28"/>
              </w:rPr>
              <w:t xml:space="preserve">Fundraising Campaigns: Endowment/Planned </w:t>
            </w:r>
            <w:proofErr w:type="gramStart"/>
            <w:r w:rsidRPr="00573087">
              <w:rPr>
                <w:rFonts w:ascii="Source Sans Pro" w:eastAsia="Times New Roman" w:hAnsi="Source Sans Pro" w:cs="Times New Roman"/>
                <w:b/>
                <w:color w:val="FA4616"/>
                <w:sz w:val="28"/>
                <w:szCs w:val="28"/>
              </w:rPr>
              <w:t>Giving</w:t>
            </w:r>
            <w:proofErr w:type="gramEnd"/>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Endowment Giving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352" w:tgtFrame="_blank" w:history="1">
              <w:r w:rsidR="00ED4E68" w:rsidRPr="006725A1">
                <w:rPr>
                  <w:rStyle w:val="Hyperlink"/>
                  <w:rFonts w:ascii="Source Sans Pro" w:hAnsi="Source Sans Pro" w:cs="Arial"/>
                  <w:color w:val="FA4616"/>
                  <w:sz w:val="20"/>
                  <w:szCs w:val="20"/>
                  <w:bdr w:val="none" w:sz="0" w:space="0" w:color="auto" w:frame="1"/>
                  <w:shd w:val="clear" w:color="auto" w:fill="FFFFFF"/>
                </w:rPr>
                <w:t>YWCA Endowment Funds: Securing Our Future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sz w:val="20"/>
                <w:szCs w:val="20"/>
              </w:rPr>
              <w:t>A presentation made at the 2016 LCBI covering endowment and planned giving strategies as well as keys to success.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Endowment and Planned Giving, Other Giving Programs</w:t>
            </w: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Fundraising Campaigns: Major Gifts</w:t>
            </w: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Major Gifts Tips and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353" w:history="1">
              <w:r w:rsidR="00ED4E68" w:rsidRPr="006725A1">
                <w:rPr>
                  <w:rFonts w:ascii="Source Sans Pro" w:eastAsia="Times New Roman" w:hAnsi="Source Sans Pro" w:cs="Times New Roman"/>
                  <w:color w:val="FA4616"/>
                  <w:sz w:val="20"/>
                  <w:szCs w:val="20"/>
                  <w:u w:val="single"/>
                </w:rPr>
                <w:t>Major Gifts –Cracking the Code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the YWCA USA Financial Vitality Webinar, a tutorial covering major gifts planning and solicitation processes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354" w:history="1">
              <w:r w:rsidR="00ED4E68" w:rsidRPr="006725A1">
                <w:rPr>
                  <w:rFonts w:ascii="Source Sans Pro" w:eastAsia="Times New Roman" w:hAnsi="Source Sans Pro" w:cs="Times New Roman"/>
                  <w:color w:val="FA4616"/>
                  <w:sz w:val="20"/>
                  <w:szCs w:val="20"/>
                  <w:u w:val="single"/>
                </w:rPr>
                <w:t>Roadmap to Securing Major Gifts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the YWCA USA Financial Vitality Webinar, a graphic showing steps to secure major financial contributions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Giving Circles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ind w:left="-18" w:right="162"/>
              <w:rPr>
                <w:rFonts w:ascii="Source Sans Pro" w:hAnsi="Source Sans Pro"/>
                <w:color w:val="FA4616"/>
                <w:sz w:val="20"/>
                <w:szCs w:val="20"/>
              </w:rPr>
            </w:pPr>
            <w:hyperlink r:id="rId355" w:tgtFrame="blank" w:history="1">
              <w:r w:rsidR="00ED4E68" w:rsidRPr="006725A1">
                <w:rPr>
                  <w:rStyle w:val="Hyperlink"/>
                  <w:rFonts w:ascii="Source Sans Pro" w:hAnsi="Source Sans Pro" w:cs="Arial"/>
                  <w:color w:val="FA4616"/>
                  <w:sz w:val="20"/>
                  <w:szCs w:val="20"/>
                  <w:bdr w:val="none" w:sz="0" w:space="0" w:color="auto" w:frame="1"/>
                  <w:shd w:val="clear" w:color="auto" w:fill="FFFFFF"/>
                </w:rPr>
                <w:t>Could Giving Circles Rebuild Philanthropy from the Bottom Up?</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An article describing the benefits of giving circles and their implications for social change going forward.</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Fundraising: Donor Relations</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Donor and Prospect Tracking Form</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356" w:history="1">
              <w:r w:rsidR="00ED4E68" w:rsidRPr="006725A1">
                <w:rPr>
                  <w:rFonts w:ascii="Source Sans Pro" w:eastAsia="Times New Roman" w:hAnsi="Source Sans Pro" w:cs="Times New Roman"/>
                  <w:color w:val="FA4616"/>
                  <w:sz w:val="20"/>
                  <w:szCs w:val="20"/>
                  <w:u w:val="single"/>
                </w:rPr>
                <w:t>Donor Prospect Progress Tracking Form</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tool to track donor cultivation and giving progress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Donor Acknowledgement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357" w:history="1">
              <w:r w:rsidR="00ED4E68" w:rsidRPr="006725A1">
                <w:rPr>
                  <w:rFonts w:ascii="Source Sans Pro" w:eastAsia="Times New Roman" w:hAnsi="Source Sans Pro" w:cs="Times New Roman"/>
                  <w:color w:val="FA4616"/>
                  <w:sz w:val="20"/>
                  <w:szCs w:val="20"/>
                  <w:u w:val="single"/>
                </w:rPr>
                <w:t xml:space="preserve">Tips for Fundraising Letters and Thank </w:t>
              </w:r>
              <w:proofErr w:type="spellStart"/>
              <w:r w:rsidR="00ED4E68" w:rsidRPr="006725A1">
                <w:rPr>
                  <w:rFonts w:ascii="Source Sans Pro" w:eastAsia="Times New Roman" w:hAnsi="Source Sans Pro" w:cs="Times New Roman"/>
                  <w:color w:val="FA4616"/>
                  <w:sz w:val="20"/>
                  <w:szCs w:val="20"/>
                  <w:u w:val="single"/>
                </w:rPr>
                <w:t>Yous</w:t>
              </w:r>
              <w:proofErr w:type="spellEnd"/>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Nine-part guide to maximize the effectiveness of donor solicitation letters and the thank you process.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lastRenderedPageBreak/>
              <w:t>Fundraising Reports</w:t>
            </w: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National Fundraising Trends and Results</w:t>
            </w:r>
          </w:p>
        </w:tc>
        <w:tc>
          <w:tcPr>
            <w:tcW w:w="2252" w:type="dxa"/>
            <w:tcBorders>
              <w:top w:val="single" w:sz="4" w:space="0" w:color="auto"/>
              <w:left w:val="nil"/>
              <w:bottom w:val="single" w:sz="4" w:space="0" w:color="auto"/>
              <w:right w:val="single" w:sz="4" w:space="0" w:color="auto"/>
            </w:tcBorders>
            <w:shd w:val="clear" w:color="auto" w:fill="auto"/>
          </w:tcPr>
          <w:p w:rsidR="00ED4E68" w:rsidRPr="006725A1" w:rsidRDefault="00E120A2" w:rsidP="00ED4E68">
            <w:pPr>
              <w:rPr>
                <w:rFonts w:ascii="Source Sans Pro" w:hAnsi="Source Sans Pro" w:cs="Arial"/>
                <w:color w:val="FF4616"/>
                <w:sz w:val="20"/>
                <w:szCs w:val="20"/>
              </w:rPr>
            </w:pPr>
            <w:hyperlink r:id="rId358" w:history="1">
              <w:r w:rsidR="00ED4E68" w:rsidRPr="006725A1">
                <w:rPr>
                  <w:rStyle w:val="Hyperlink"/>
                  <w:rFonts w:ascii="Source Sans Pro" w:hAnsi="Source Sans Pro" w:cs="Arial"/>
                  <w:color w:val="FF4616"/>
                  <w:sz w:val="20"/>
                  <w:szCs w:val="20"/>
                </w:rPr>
                <w:t>The Philanthropy Outlook 2017 &amp; 2018</w:t>
              </w:r>
            </w:hyperlink>
          </w:p>
          <w:p w:rsidR="00ED4E68" w:rsidRPr="006725A1" w:rsidRDefault="00ED4E68" w:rsidP="00ED4E68">
            <w:pPr>
              <w:rPr>
                <w:rFonts w:ascii="Source Sans Pro" w:hAnsi="Source Sans Pro"/>
                <w:color w:val="FF4616"/>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hAnsi="Source Sans Pro" w:cs="Arial"/>
                <w:sz w:val="20"/>
                <w:szCs w:val="20"/>
                <w:shd w:val="clear" w:color="auto" w:fill="FFFFFF"/>
              </w:rPr>
            </w:pPr>
            <w:r w:rsidRPr="006725A1">
              <w:rPr>
                <w:rFonts w:ascii="Source Sans Pro" w:hAnsi="Source Sans Pro" w:cs="Arial"/>
                <w:sz w:val="20"/>
                <w:szCs w:val="20"/>
              </w:rPr>
              <w:t>From Indiana University and the Lilly Family School of Philanthropy, a projection for philanthropy across the U.S. for 2017 and 2018.  All donor types and giving trends for education, health, and public-society benefit are profiled.</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hAnsi="Source Sans Pro" w:cs="Arial"/>
                <w:sz w:val="20"/>
                <w:szCs w:val="20"/>
              </w:rPr>
              <w:t>Financial Vitality &gt;</w:t>
            </w:r>
            <w:r w:rsidRPr="006725A1">
              <w:rPr>
                <w:rFonts w:ascii="Source Sans Pro" w:hAnsi="Source Sans Pro" w:cs="Arial"/>
                <w:b/>
                <w:sz w:val="20"/>
                <w:szCs w:val="20"/>
              </w:rPr>
              <w:t xml:space="preserve"> </w:t>
            </w:r>
            <w:r w:rsidRPr="006725A1">
              <w:rPr>
                <w:rFonts w:ascii="Source Sans Pro" w:hAnsi="Source Sans Pro"/>
                <w:sz w:val="20"/>
                <w:szCs w:val="20"/>
              </w:rPr>
              <w:t xml:space="preserve">Fundraising and Fund Development, Including Capital Campaign Planning &gt; </w:t>
            </w:r>
            <w:r w:rsidRPr="006725A1">
              <w:rPr>
                <w:rFonts w:ascii="Source Sans Pro" w:eastAsia="Times New Roman" w:hAnsi="Source Sans Pro" w:cs="Arial"/>
                <w:bCs/>
                <w:sz w:val="20"/>
                <w:szCs w:val="20"/>
                <w:bdr w:val="none" w:sz="0" w:space="0" w:color="auto" w:frame="1"/>
              </w:rPr>
              <w:t>YWCA Fundraising: General Information</w:t>
            </w:r>
          </w:p>
          <w:p w:rsidR="00ED4E68" w:rsidRPr="006725A1" w:rsidRDefault="00ED4E68" w:rsidP="00ED4E68">
            <w:pPr>
              <w:rPr>
                <w:rFonts w:ascii="Source Sans Pro" w:hAnsi="Source Sans Pro" w:cs="Arial"/>
                <w:sz w:val="20"/>
                <w:szCs w:val="20"/>
              </w:rPr>
            </w:pP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shd w:val="clear" w:color="auto" w:fill="auto"/>
            <w:vAlign w:val="center"/>
          </w:tcPr>
          <w:p w:rsidR="00ED4E68" w:rsidRPr="00513608"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2218A" w:rsidRDefault="00E120A2" w:rsidP="00ED4E68">
            <w:pPr>
              <w:rPr>
                <w:rFonts w:ascii="Source Sans Pro" w:eastAsia="Times New Roman" w:hAnsi="Source Sans Pro" w:cs="Arial"/>
                <w:color w:val="FF4616"/>
                <w:sz w:val="20"/>
                <w:szCs w:val="20"/>
              </w:rPr>
            </w:pPr>
            <w:hyperlink r:id="rId359" w:anchor="76538ef244a9" w:history="1">
              <w:r w:rsidR="00ED4E68" w:rsidRPr="0062218A">
                <w:rPr>
                  <w:rStyle w:val="Hyperlink"/>
                  <w:rFonts w:ascii="Source Sans Pro" w:eastAsia="Times New Roman" w:hAnsi="Source Sans Pro" w:cs="Arial"/>
                  <w:color w:val="FF4616"/>
                  <w:sz w:val="20"/>
                  <w:szCs w:val="20"/>
                </w:rPr>
                <w:t>The Rising Activism in Women's Philanthropy</w:t>
              </w:r>
            </w:hyperlink>
          </w:p>
          <w:p w:rsidR="00ED4E68" w:rsidRPr="0062218A" w:rsidRDefault="00ED4E68" w:rsidP="00ED4E68">
            <w:pPr>
              <w:pStyle w:val="Heading1"/>
              <w:spacing w:before="0"/>
              <w:rPr>
                <w:rFonts w:ascii="Source Sans Pro" w:hAnsi="Source Sans Pro"/>
                <w:color w:val="FF4616"/>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2218A" w:rsidRDefault="00ED4E68" w:rsidP="00ED4E68">
            <w:pPr>
              <w:rPr>
                <w:rFonts w:ascii="Source Sans Pro" w:hAnsi="Source Sans Pro" w:cs="Arial"/>
                <w:spacing w:val="3"/>
                <w:sz w:val="20"/>
                <w:szCs w:val="20"/>
              </w:rPr>
            </w:pPr>
            <w:r w:rsidRPr="0062218A">
              <w:rPr>
                <w:rFonts w:ascii="Source Sans Pro" w:eastAsia="Times New Roman" w:hAnsi="Source Sans Pro" w:cs="Arial"/>
                <w:spacing w:val="3"/>
                <w:sz w:val="20"/>
                <w:szCs w:val="20"/>
              </w:rPr>
              <w:t xml:space="preserve">From Forbes, how women are </w:t>
            </w:r>
            <w:r w:rsidRPr="0062218A">
              <w:rPr>
                <w:rFonts w:ascii="Source Sans Pro" w:hAnsi="Source Sans Pro" w:cs="Arial"/>
                <w:sz w:val="20"/>
                <w:szCs w:val="20"/>
                <w:shd w:val="clear" w:color="auto" w:fill="FFFFFF"/>
              </w:rPr>
              <w:t>exerting their influence and power through philanthropy.</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2218A" w:rsidRDefault="00ED4E68" w:rsidP="00ED4E68">
            <w:pPr>
              <w:rPr>
                <w:rFonts w:ascii="Source Sans Pro" w:hAnsi="Source Sans Pro"/>
                <w:sz w:val="20"/>
                <w:szCs w:val="20"/>
              </w:rPr>
            </w:pPr>
            <w:r w:rsidRPr="0062218A">
              <w:rPr>
                <w:rFonts w:ascii="Source Sans Pro" w:hAnsi="Source Sans Pro" w:cs="Arial"/>
                <w:sz w:val="20"/>
                <w:szCs w:val="20"/>
              </w:rPr>
              <w:t>Financial Vitality &gt;</w:t>
            </w:r>
            <w:r w:rsidRPr="0062218A">
              <w:rPr>
                <w:rFonts w:ascii="Source Sans Pro" w:hAnsi="Source Sans Pro" w:cs="Arial"/>
                <w:b/>
                <w:sz w:val="20"/>
                <w:szCs w:val="20"/>
              </w:rPr>
              <w:t xml:space="preserve"> </w:t>
            </w:r>
            <w:r w:rsidRPr="0062218A">
              <w:rPr>
                <w:rFonts w:ascii="Source Sans Pro" w:hAnsi="Source Sans Pro"/>
                <w:sz w:val="20"/>
                <w:szCs w:val="20"/>
              </w:rPr>
              <w:t xml:space="preserve">Fundraising and Fund Development, Including Capital Campaign Planning &gt; </w:t>
            </w:r>
            <w:r w:rsidRPr="0062218A">
              <w:rPr>
                <w:rFonts w:ascii="Source Sans Pro" w:eastAsia="Times New Roman" w:hAnsi="Source Sans Pro" w:cs="Arial"/>
                <w:bCs/>
                <w:sz w:val="20"/>
                <w:szCs w:val="20"/>
                <w:bdr w:val="none" w:sz="0" w:space="0" w:color="auto" w:frame="1"/>
              </w:rPr>
              <w:t>YWCA Fundraising: General Information</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shd w:val="clear" w:color="auto" w:fill="auto"/>
            <w:vAlign w:val="center"/>
          </w:tcPr>
          <w:p w:rsidR="00ED4E68" w:rsidRPr="00513608"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513608" w:rsidRDefault="00E120A2" w:rsidP="00ED4E68">
            <w:pPr>
              <w:rPr>
                <w:rFonts w:ascii="Source Sans Pro" w:hAnsi="Source Sans Pro" w:cs="Arial"/>
                <w:color w:val="FF4616"/>
                <w:sz w:val="20"/>
                <w:szCs w:val="20"/>
              </w:rPr>
            </w:pPr>
            <w:hyperlink r:id="rId360" w:history="1">
              <w:r w:rsidR="00ED4E68" w:rsidRPr="00513608">
                <w:rPr>
                  <w:rStyle w:val="Hyperlink"/>
                  <w:rFonts w:ascii="Source Sans Pro" w:hAnsi="Source Sans Pro" w:cs="Arial"/>
                  <w:color w:val="FF4616"/>
                  <w:sz w:val="20"/>
                  <w:szCs w:val="20"/>
                </w:rPr>
                <w:t>Hope, Not Anger is Inspiring Anti-Trump Charity Donations</w:t>
              </w:r>
            </w:hyperlink>
          </w:p>
          <w:p w:rsidR="00ED4E68" w:rsidRPr="00513608" w:rsidRDefault="00ED4E68" w:rsidP="00ED4E68">
            <w:pPr>
              <w:pStyle w:val="Heading1"/>
              <w:spacing w:before="0"/>
              <w:rPr>
                <w:rFonts w:ascii="Source Sans Pro" w:hAnsi="Source Sans Pro"/>
                <w:color w:val="FF4616"/>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513608" w:rsidRDefault="00ED4E68" w:rsidP="00ED4E68">
            <w:pPr>
              <w:rPr>
                <w:rFonts w:ascii="Source Sans Pro" w:eastAsia="Times New Roman" w:hAnsi="Source Sans Pro" w:cs="Times New Roman"/>
                <w:sz w:val="20"/>
                <w:szCs w:val="20"/>
              </w:rPr>
            </w:pPr>
            <w:r w:rsidRPr="00513608">
              <w:rPr>
                <w:rFonts w:ascii="Source Sans Pro" w:hAnsi="Source Sans Pro" w:cs="Arial"/>
                <w:spacing w:val="3"/>
                <w:sz w:val="20"/>
                <w:szCs w:val="20"/>
              </w:rPr>
              <w:t xml:space="preserve">Findings from a new survey showing that people inspired by political events and giving to charity this year are more motivated by hope than rage, and that a smaller, but more sustainable push toward charitable giving is being fueled, especially among Millennials. </w:t>
            </w:r>
            <w:r w:rsidRPr="00513608">
              <w:rPr>
                <w:rFonts w:ascii="Source Sans Pro" w:eastAsia="Times New Roman" w:hAnsi="Source Sans Pro" w:cs="Arial"/>
                <w:spacing w:val="3"/>
                <w:sz w:val="20"/>
                <w:szCs w:val="20"/>
              </w:rPr>
              <w:t xml:space="preserve"> Viewers may need to copy and paste the hyperlink into their browser.</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hAnsi="Source Sans Pro" w:cs="Arial"/>
                <w:sz w:val="20"/>
                <w:szCs w:val="20"/>
              </w:rPr>
              <w:t>Financial Vitality &gt;</w:t>
            </w:r>
            <w:r w:rsidRPr="006725A1">
              <w:rPr>
                <w:rFonts w:ascii="Source Sans Pro" w:hAnsi="Source Sans Pro" w:cs="Arial"/>
                <w:b/>
                <w:sz w:val="20"/>
                <w:szCs w:val="20"/>
              </w:rPr>
              <w:t xml:space="preserve"> </w:t>
            </w:r>
            <w:r w:rsidRPr="006725A1">
              <w:rPr>
                <w:rFonts w:ascii="Source Sans Pro" w:hAnsi="Source Sans Pro"/>
                <w:sz w:val="20"/>
                <w:szCs w:val="20"/>
              </w:rPr>
              <w:t xml:space="preserve">Fundraising and Fund Development, Including Capital Campaign Planning &gt; </w:t>
            </w:r>
            <w:r w:rsidRPr="006725A1">
              <w:rPr>
                <w:rFonts w:ascii="Source Sans Pro" w:eastAsia="Times New Roman" w:hAnsi="Source Sans Pro" w:cs="Arial"/>
                <w:bCs/>
                <w:sz w:val="20"/>
                <w:szCs w:val="20"/>
                <w:bdr w:val="none" w:sz="0" w:space="0" w:color="auto" w:frame="1"/>
              </w:rPr>
              <w:t>YWCA Fundraising: General Information</w:t>
            </w:r>
          </w:p>
          <w:p w:rsidR="00ED4E68" w:rsidRPr="006725A1" w:rsidRDefault="00ED4E68" w:rsidP="00ED4E68">
            <w:pPr>
              <w:rPr>
                <w:rFonts w:ascii="Source Sans Pro" w:hAnsi="Source Sans Pro" w:cs="Arial"/>
                <w:sz w:val="20"/>
                <w:szCs w:val="20"/>
              </w:rPr>
            </w:pP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ED4E68" w:rsidRPr="006725A1" w:rsidRDefault="00E120A2" w:rsidP="00ED4E68">
            <w:pPr>
              <w:shd w:val="clear" w:color="auto" w:fill="FFFFFF"/>
              <w:rPr>
                <w:rFonts w:ascii="Source Sans Pro" w:hAnsi="Source Sans Pro" w:cs="Arial"/>
                <w:color w:val="FF4616"/>
                <w:sz w:val="20"/>
                <w:szCs w:val="20"/>
              </w:rPr>
            </w:pPr>
            <w:hyperlink r:id="rId361" w:history="1">
              <w:r w:rsidR="00ED4E68" w:rsidRPr="006725A1">
                <w:rPr>
                  <w:rStyle w:val="Hyperlink"/>
                  <w:rFonts w:ascii="Source Sans Pro" w:hAnsi="Source Sans Pro" w:cs="Arial"/>
                  <w:color w:val="FF4616"/>
                  <w:sz w:val="20"/>
                  <w:szCs w:val="20"/>
                </w:rPr>
                <w:t>The Most Charitable Cities in America</w:t>
              </w:r>
            </w:hyperlink>
          </w:p>
          <w:p w:rsidR="00ED4E68" w:rsidRPr="006725A1" w:rsidRDefault="00ED4E68" w:rsidP="00ED4E68">
            <w:pPr>
              <w:rPr>
                <w:rFonts w:ascii="Source Sans Pro" w:hAnsi="Source Sans Pro" w:cs="Arial"/>
                <w:noProof/>
                <w:color w:val="FF3300"/>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Style w:val="apple-converted-space"/>
                <w:rFonts w:ascii="Source Sans Pro" w:hAnsi="Source Sans Pro" w:cs="Helvetica"/>
                <w:bCs/>
                <w:sz w:val="20"/>
                <w:szCs w:val="20"/>
              </w:rPr>
            </w:pPr>
            <w:r w:rsidRPr="006725A1">
              <w:rPr>
                <w:rFonts w:ascii="Source Sans Pro" w:hAnsi="Source Sans Pro" w:cs="Arial"/>
                <w:sz w:val="20"/>
                <w:szCs w:val="20"/>
                <w:shd w:val="clear" w:color="auto" w:fill="FFFFFF"/>
              </w:rPr>
              <w:t xml:space="preserve">From Charity Navigator, a 2017 </w:t>
            </w:r>
            <w:r w:rsidRPr="006725A1">
              <w:rPr>
                <w:rFonts w:ascii="Source Sans Pro" w:hAnsi="Source Sans Pro" w:cs="Arial"/>
                <w:sz w:val="20"/>
                <w:szCs w:val="20"/>
              </w:rPr>
              <w:t>ranking of the U.S.’s top charitable cities, places where groups with the best financial health, accountability, and transparency practices tend to cluster. To access, you may need to copy and paste the link vs clicking on it.</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hAnsi="Source Sans Pro" w:cs="Arial"/>
                <w:sz w:val="20"/>
                <w:szCs w:val="20"/>
              </w:rPr>
              <w:t>Financial Vitality &gt;</w:t>
            </w:r>
            <w:r w:rsidRPr="006725A1">
              <w:rPr>
                <w:rFonts w:ascii="Source Sans Pro" w:hAnsi="Source Sans Pro" w:cs="Arial"/>
                <w:b/>
                <w:sz w:val="20"/>
                <w:szCs w:val="20"/>
              </w:rPr>
              <w:t xml:space="preserve"> </w:t>
            </w:r>
            <w:r w:rsidRPr="006725A1">
              <w:rPr>
                <w:rFonts w:ascii="Source Sans Pro" w:hAnsi="Source Sans Pro"/>
                <w:sz w:val="20"/>
                <w:szCs w:val="20"/>
              </w:rPr>
              <w:t xml:space="preserve">Fundraising and Fund Development, Including Capital Campaign Planning &gt; </w:t>
            </w:r>
            <w:r w:rsidRPr="006725A1">
              <w:rPr>
                <w:rFonts w:ascii="Source Sans Pro" w:eastAsia="Times New Roman" w:hAnsi="Source Sans Pro" w:cs="Arial"/>
                <w:bCs/>
                <w:sz w:val="20"/>
                <w:szCs w:val="20"/>
                <w:bdr w:val="none" w:sz="0" w:space="0" w:color="auto" w:frame="1"/>
              </w:rPr>
              <w:t>YWCA Fundraising: General Information</w:t>
            </w:r>
          </w:p>
          <w:p w:rsidR="00ED4E68" w:rsidRPr="006725A1" w:rsidRDefault="00ED4E68" w:rsidP="00ED4E68">
            <w:pPr>
              <w:rPr>
                <w:rFonts w:ascii="Source Sans Pro" w:hAnsi="Source Sans Pro" w:cs="Arial"/>
                <w:sz w:val="20"/>
                <w:szCs w:val="20"/>
              </w:rPr>
            </w:pP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ED4E68" w:rsidRPr="006725A1" w:rsidRDefault="00ED4E68" w:rsidP="00ED4E68">
            <w:pPr>
              <w:rPr>
                <w:rFonts w:ascii="Source Sans Pro" w:hAnsi="Source Sans Pro" w:cs="Arial"/>
                <w:noProof/>
                <w:sz w:val="20"/>
                <w:szCs w:val="20"/>
              </w:rPr>
            </w:pPr>
          </w:p>
          <w:p w:rsidR="00ED4E68" w:rsidRPr="006725A1" w:rsidRDefault="00E120A2" w:rsidP="00ED4E68">
            <w:pPr>
              <w:rPr>
                <w:rFonts w:ascii="Source Sans Pro" w:hAnsi="Source Sans Pro"/>
                <w:color w:val="FA4616"/>
                <w:sz w:val="20"/>
                <w:szCs w:val="20"/>
              </w:rPr>
            </w:pPr>
            <w:hyperlink r:id="rId362" w:history="1">
              <w:r w:rsidR="00ED4E68" w:rsidRPr="006725A1">
                <w:rPr>
                  <w:rStyle w:val="Hyperlink"/>
                  <w:rFonts w:ascii="Source Sans Pro" w:hAnsi="Source Sans Pro"/>
                  <w:color w:val="FA4616"/>
                  <w:sz w:val="20"/>
                  <w:szCs w:val="20"/>
                </w:rPr>
                <w:t>2016 Giving USA Report Infographic</w:t>
              </w:r>
            </w:hyperlink>
          </w:p>
          <w:p w:rsidR="00ED4E68" w:rsidRPr="006725A1" w:rsidRDefault="00ED4E68" w:rsidP="00ED4E68">
            <w:pPr>
              <w:rPr>
                <w:rFonts w:ascii="Source Sans Pro" w:hAnsi="Source Sans Pro" w:cs="Arial"/>
                <w:noProof/>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hAnsi="Source Sans Pro"/>
                <w:sz w:val="20"/>
                <w:szCs w:val="20"/>
              </w:rPr>
            </w:pPr>
            <w:r w:rsidRPr="006725A1">
              <w:rPr>
                <w:rStyle w:val="apple-converted-space"/>
                <w:rFonts w:ascii="Source Sans Pro" w:hAnsi="Source Sans Pro" w:cs="Helvetica"/>
                <w:bCs/>
                <w:sz w:val="20"/>
                <w:szCs w:val="20"/>
              </w:rPr>
              <w:t>An infographic presenting sources and levels of giving across the United States as compiled in 2016.</w:t>
            </w:r>
            <w:r w:rsidRPr="006725A1">
              <w:rPr>
                <w:rStyle w:val="apple-converted-space"/>
                <w:rFonts w:ascii="Source Sans Pro" w:hAnsi="Source Sans Pro" w:cs="Helvetica"/>
                <w:b/>
                <w:bCs/>
                <w:sz w:val="20"/>
                <w:szCs w:val="20"/>
              </w:rPr>
              <w:t xml:space="preserve"> </w:t>
            </w:r>
            <w:r w:rsidRPr="006725A1">
              <w:rPr>
                <w:rStyle w:val="apple-converted-space"/>
                <w:rFonts w:ascii="Source Sans Pro" w:hAnsi="Source Sans Pro" w:cs="Helvetica"/>
                <w:bCs/>
                <w:sz w:val="20"/>
                <w:szCs w:val="20"/>
              </w:rPr>
              <w:t>A link to the full report is included.</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Style w:val="apple-converted-space"/>
                <w:rFonts w:ascii="Source Sans Pro" w:hAnsi="Source Sans Pro" w:cs="Helvetica"/>
                <w:b/>
                <w:bCs/>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363" w:history="1">
              <w:r w:rsidR="00ED4E68" w:rsidRPr="006725A1">
                <w:rPr>
                  <w:rFonts w:ascii="Source Sans Pro" w:eastAsia="Times New Roman" w:hAnsi="Source Sans Pro" w:cs="Times New Roman"/>
                  <w:color w:val="FA4616"/>
                  <w:sz w:val="20"/>
                  <w:szCs w:val="20"/>
                  <w:u w:val="single"/>
                </w:rPr>
                <w:t>Links to Fundraising Forecast Resources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Fundraising forecasts for 2013 from Blackbaud, </w:t>
            </w:r>
            <w:proofErr w:type="spellStart"/>
            <w:r w:rsidRPr="006725A1">
              <w:rPr>
                <w:rFonts w:ascii="Source Sans Pro" w:eastAsia="Times New Roman" w:hAnsi="Source Sans Pro" w:cs="Times New Roman"/>
                <w:sz w:val="20"/>
                <w:szCs w:val="20"/>
              </w:rPr>
              <w:t>Guidestar</w:t>
            </w:r>
            <w:proofErr w:type="spellEnd"/>
            <w:r w:rsidRPr="006725A1">
              <w:rPr>
                <w:rFonts w:ascii="Source Sans Pro" w:eastAsia="Times New Roman" w:hAnsi="Source Sans Pro" w:cs="Times New Roman"/>
                <w:sz w:val="20"/>
                <w:szCs w:val="20"/>
              </w:rPr>
              <w:t xml:space="preserve"> and </w:t>
            </w:r>
            <w:proofErr w:type="spellStart"/>
            <w:r w:rsidRPr="006725A1">
              <w:rPr>
                <w:rFonts w:ascii="Source Sans Pro" w:eastAsia="Times New Roman" w:hAnsi="Source Sans Pro" w:cs="Times New Roman"/>
                <w:sz w:val="20"/>
                <w:szCs w:val="20"/>
              </w:rPr>
              <w:t>Razoo</w:t>
            </w:r>
            <w:proofErr w:type="spellEnd"/>
            <w:r w:rsidRPr="006725A1">
              <w:rPr>
                <w:rFonts w:ascii="Source Sans Pro" w:eastAsia="Times New Roman" w:hAnsi="Source Sans Pro" w:cs="Times New Roman"/>
                <w:sz w:val="20"/>
                <w:szCs w:val="20"/>
              </w:rPr>
              <w:t xml:space="preserve">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364" w:history="1">
              <w:r w:rsidR="00ED4E68" w:rsidRPr="006725A1">
                <w:rPr>
                  <w:rStyle w:val="Hyperlink"/>
                  <w:rFonts w:ascii="Source Sans Pro" w:hAnsi="Source Sans Pro"/>
                  <w:color w:val="FA4616"/>
                  <w:sz w:val="20"/>
                  <w:szCs w:val="20"/>
                </w:rPr>
                <w:t>Rewriting the Future: A Latino Prosperity Movement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Arial"/>
                <w:sz w:val="20"/>
                <w:szCs w:val="20"/>
              </w:rPr>
            </w:pPr>
            <w:r w:rsidRPr="006725A1">
              <w:rPr>
                <w:rFonts w:ascii="Source Sans Pro" w:hAnsi="Source Sans Pro" w:cs="Arial"/>
                <w:spacing w:val="-5"/>
                <w:sz w:val="20"/>
                <w:szCs w:val="20"/>
                <w:shd w:val="clear" w:color="auto" w:fill="FFFFFF"/>
              </w:rPr>
              <w:t>Latino/a philanthropists, entrepreneurs, and technology innovators are establishing important building blocks for the creation and strategic deployment of growing Latino/a wealth.</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Style w:val="Hyperlink"/>
                <w:rFonts w:ascii="Source Sans Pro" w:hAnsi="Source Sans Pro"/>
                <w:color w:val="FA4616"/>
                <w:sz w:val="20"/>
                <w:szCs w:val="20"/>
              </w:rPr>
            </w:pPr>
            <w:hyperlink r:id="rId365" w:history="1">
              <w:r w:rsidR="00ED4E68" w:rsidRPr="006725A1">
                <w:rPr>
                  <w:rStyle w:val="Hyperlink"/>
                  <w:rFonts w:ascii="Source Sans Pro" w:hAnsi="Source Sans Pro"/>
                  <w:color w:val="FA4616"/>
                  <w:sz w:val="20"/>
                  <w:szCs w:val="20"/>
                </w:rPr>
                <w:t>2016 AFP Fundraising Effectiveness Survey Infographic</w:t>
              </w:r>
            </w:hyperlink>
          </w:p>
          <w:p w:rsidR="00ED4E68" w:rsidRPr="006725A1" w:rsidRDefault="00ED4E68" w:rsidP="00ED4E68">
            <w:pPr>
              <w:rPr>
                <w:rStyle w:val="Hyperlink"/>
                <w:rFonts w:ascii="Source Sans Pro" w:hAnsi="Source Sans Pro"/>
                <w:color w:val="FA4616"/>
                <w:sz w:val="20"/>
                <w:szCs w:val="20"/>
                <w:u w:val="none"/>
              </w:rPr>
            </w:pPr>
            <w:r w:rsidRPr="006725A1">
              <w:rPr>
                <w:rFonts w:ascii="Source Sans Pro" w:hAnsi="Source Sans Pro"/>
                <w:color w:val="FA4616"/>
                <w:sz w:val="20"/>
                <w:szCs w:val="20"/>
              </w:rPr>
              <w:t>and</w:t>
            </w:r>
          </w:p>
          <w:p w:rsidR="00ED4E68" w:rsidRPr="006725A1" w:rsidRDefault="00E120A2" w:rsidP="00ED4E68">
            <w:pPr>
              <w:rPr>
                <w:rFonts w:ascii="Source Sans Pro" w:hAnsi="Source Sans Pro"/>
                <w:color w:val="FA4616"/>
                <w:sz w:val="20"/>
                <w:szCs w:val="20"/>
              </w:rPr>
            </w:pPr>
            <w:hyperlink r:id="rId366" w:history="1">
              <w:r w:rsidR="00ED4E68" w:rsidRPr="006725A1">
                <w:rPr>
                  <w:rStyle w:val="Hyperlink"/>
                  <w:rFonts w:ascii="Source Sans Pro" w:hAnsi="Source Sans Pro"/>
                  <w:color w:val="FA4616"/>
                  <w:sz w:val="20"/>
                  <w:szCs w:val="20"/>
                </w:rPr>
                <w:t>2016 AFP Fundraising Effectiveness Survey Full Report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autoSpaceDE w:val="0"/>
              <w:autoSpaceDN w:val="0"/>
              <w:adjustRightInd w:val="0"/>
              <w:rPr>
                <w:rFonts w:ascii="Source Sans Pro" w:hAnsi="Source Sans Pro" w:cs="Calibri"/>
                <w:sz w:val="20"/>
                <w:szCs w:val="20"/>
              </w:rPr>
            </w:pPr>
            <w:r w:rsidRPr="006725A1">
              <w:rPr>
                <w:rFonts w:ascii="Source Sans Pro" w:eastAsia="Times New Roman" w:hAnsi="Source Sans Pro" w:cs="Arial"/>
                <w:sz w:val="20"/>
                <w:szCs w:val="20"/>
              </w:rPr>
              <w:t xml:space="preserve">A presentation from the Fundraising Effectiveness Project, Association of Fundraising Professionals and the Urban Institute that profiles current giving trends in terms of donor numbers, amounts raised, strategy suggestions, and action steps.  </w:t>
            </w:r>
          </w:p>
        </w:tc>
        <w:tc>
          <w:tcPr>
            <w:tcW w:w="4680" w:type="dxa"/>
            <w:tcBorders>
              <w:top w:val="single" w:sz="4" w:space="0" w:color="auto"/>
              <w:left w:val="nil"/>
              <w:bottom w:val="single" w:sz="4" w:space="0" w:color="auto"/>
              <w:right w:val="single" w:sz="4" w:space="0" w:color="auto"/>
            </w:tcBorders>
            <w:shd w:val="clear" w:color="auto" w:fill="auto"/>
          </w:tcPr>
          <w:p w:rsidR="00ED4E68" w:rsidRPr="006725A1" w:rsidRDefault="00ED4E68" w:rsidP="00ED4E68">
            <w:pPr>
              <w:rPr>
                <w:rFonts w:ascii="Source Sans Pro" w:hAnsi="Source Sans Pro"/>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367" w:history="1">
              <w:r w:rsidR="00ED4E68" w:rsidRPr="006725A1">
                <w:rPr>
                  <w:rStyle w:val="Hyperlink"/>
                  <w:rFonts w:ascii="Source Sans Pro" w:hAnsi="Source Sans Pro"/>
                  <w:color w:val="FA4616"/>
                  <w:sz w:val="20"/>
                  <w:szCs w:val="20"/>
                </w:rPr>
                <w:t>Philanthropy and Women’s Causes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autoSpaceDE w:val="0"/>
              <w:autoSpaceDN w:val="0"/>
              <w:adjustRightInd w:val="0"/>
              <w:rPr>
                <w:rFonts w:ascii="Source Sans Pro" w:hAnsi="Source Sans Pro" w:cs="Calibri"/>
                <w:sz w:val="20"/>
                <w:szCs w:val="20"/>
              </w:rPr>
            </w:pPr>
            <w:r w:rsidRPr="006725A1">
              <w:rPr>
                <w:rFonts w:ascii="Source Sans Pro" w:eastAsia="Times New Roman" w:hAnsi="Source Sans Pro" w:cs="Arial"/>
                <w:sz w:val="20"/>
                <w:szCs w:val="20"/>
              </w:rPr>
              <w:t xml:space="preserve">From the </w:t>
            </w:r>
            <w:r w:rsidRPr="006725A1">
              <w:rPr>
                <w:rFonts w:ascii="Source Sans Pro" w:hAnsi="Source Sans Pro" w:cs="Arial"/>
                <w:bCs/>
                <w:sz w:val="20"/>
                <w:szCs w:val="20"/>
              </w:rPr>
              <w:t>Lilly Family</w:t>
            </w:r>
            <w:r w:rsidRPr="006725A1">
              <w:rPr>
                <w:rStyle w:val="apple-converted-space"/>
                <w:rFonts w:ascii="Source Sans Pro" w:hAnsi="Source Sans Pro" w:cs="Arial"/>
                <w:bCs/>
                <w:sz w:val="20"/>
                <w:szCs w:val="20"/>
              </w:rPr>
              <w:t> </w:t>
            </w:r>
            <w:r w:rsidRPr="006725A1">
              <w:rPr>
                <w:rFonts w:ascii="Source Sans Pro" w:hAnsi="Source Sans Pro" w:cs="Arial"/>
                <w:bCs/>
                <w:sz w:val="20"/>
                <w:szCs w:val="20"/>
              </w:rPr>
              <w:t>School of Philanthropy, links to recent research reports that explore the role of gender in philanthropy.</w:t>
            </w:r>
          </w:p>
        </w:tc>
        <w:tc>
          <w:tcPr>
            <w:tcW w:w="4680" w:type="dxa"/>
            <w:tcBorders>
              <w:top w:val="single" w:sz="4" w:space="0" w:color="auto"/>
              <w:left w:val="nil"/>
              <w:bottom w:val="single" w:sz="4" w:space="0" w:color="auto"/>
              <w:right w:val="single" w:sz="4" w:space="0" w:color="auto"/>
            </w:tcBorders>
            <w:shd w:val="clear" w:color="auto" w:fill="auto"/>
          </w:tcPr>
          <w:p w:rsidR="00ED4E68" w:rsidRPr="006725A1" w:rsidRDefault="00ED4E68" w:rsidP="00ED4E68">
            <w:pPr>
              <w:rPr>
                <w:rFonts w:ascii="Source Sans Pro" w:hAnsi="Source Sans Pro"/>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368" w:history="1">
              <w:r w:rsidR="00ED4E68" w:rsidRPr="006725A1">
                <w:rPr>
                  <w:rStyle w:val="Hyperlink"/>
                  <w:rFonts w:ascii="Source Sans Pro" w:hAnsi="Source Sans Pro"/>
                  <w:color w:val="FA4616"/>
                  <w:sz w:val="20"/>
                  <w:szCs w:val="20"/>
                </w:rPr>
                <w:t>The 20 Most Generous Companies of the Fortune 500</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Style w:val="apple-converted-space"/>
                <w:rFonts w:ascii="Source Sans Pro" w:hAnsi="Source Sans Pro" w:cs="Arial"/>
                <w:sz w:val="20"/>
                <w:szCs w:val="20"/>
                <w:shd w:val="clear" w:color="auto" w:fill="FFFFFF"/>
              </w:rPr>
            </w:pPr>
            <w:r w:rsidRPr="006725A1">
              <w:rPr>
                <w:rFonts w:ascii="Source Sans Pro" w:eastAsia="Times New Roman" w:hAnsi="Source Sans Pro" w:cs="Arial"/>
                <w:sz w:val="20"/>
                <w:szCs w:val="20"/>
              </w:rPr>
              <w:t>From Fortune Magazine, a list of national companies known for supporting their communities along with descriptions of their contributions.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Giving Strategy Considerations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2218A" w:rsidRDefault="00E120A2" w:rsidP="00ED4E68">
            <w:pPr>
              <w:rPr>
                <w:rFonts w:ascii="Source Sans Pro" w:hAnsi="Source Sans Pro"/>
                <w:color w:val="FF4616"/>
                <w:sz w:val="20"/>
                <w:szCs w:val="20"/>
              </w:rPr>
            </w:pPr>
            <w:hyperlink r:id="rId369" w:anchor="2ba3f9dc104e" w:history="1">
              <w:r w:rsidR="00ED4E68" w:rsidRPr="0062218A">
                <w:rPr>
                  <w:rStyle w:val="Hyperlink"/>
                  <w:rFonts w:ascii="Source Sans Pro" w:eastAsia="Times New Roman" w:hAnsi="Source Sans Pro" w:cs="Arial"/>
                  <w:color w:val="FF4616"/>
                  <w:sz w:val="20"/>
                  <w:szCs w:val="20"/>
                </w:rPr>
                <w:t>3 Innovative Peer-to-peer Fundraising Models for Nonprofits</w:t>
              </w:r>
            </w:hyperlink>
          </w:p>
        </w:tc>
        <w:tc>
          <w:tcPr>
            <w:tcW w:w="3240" w:type="dxa"/>
            <w:tcBorders>
              <w:top w:val="single" w:sz="4" w:space="0" w:color="auto"/>
              <w:left w:val="nil"/>
              <w:bottom w:val="single" w:sz="4" w:space="0" w:color="auto"/>
              <w:right w:val="single" w:sz="4" w:space="0" w:color="auto"/>
            </w:tcBorders>
            <w:shd w:val="clear" w:color="000000" w:fill="FFFFFF"/>
          </w:tcPr>
          <w:p w:rsidR="00ED4E68" w:rsidRPr="0062218A" w:rsidRDefault="00ED4E68" w:rsidP="00ED4E68">
            <w:pPr>
              <w:rPr>
                <w:rFonts w:ascii="Source Sans Pro" w:eastAsia="Times New Roman" w:hAnsi="Source Sans Pro" w:cs="Arial"/>
                <w:sz w:val="20"/>
                <w:szCs w:val="20"/>
              </w:rPr>
            </w:pPr>
            <w:r w:rsidRPr="0062218A">
              <w:rPr>
                <w:rFonts w:ascii="Source Sans Pro" w:eastAsia="Times New Roman" w:hAnsi="Source Sans Pro" w:cs="Arial"/>
                <w:spacing w:val="3"/>
                <w:sz w:val="20"/>
                <w:szCs w:val="20"/>
              </w:rPr>
              <w:t xml:space="preserve">From Forbes, profiles of </w:t>
            </w:r>
            <w:r w:rsidRPr="0062218A">
              <w:rPr>
                <w:rFonts w:ascii="Source Sans Pro" w:eastAsia="Times New Roman" w:hAnsi="Source Sans Pro" w:cs="Arial"/>
                <w:sz w:val="20"/>
                <w:szCs w:val="20"/>
              </w:rPr>
              <w:t>three creative peer-to-peer fundraising programs.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2218A" w:rsidRDefault="00ED4E68" w:rsidP="00ED4E68">
            <w:pPr>
              <w:autoSpaceDE w:val="0"/>
              <w:autoSpaceDN w:val="0"/>
              <w:adjustRightInd w:val="0"/>
              <w:rPr>
                <w:rFonts w:ascii="Source Sans Pro" w:hAnsi="Source Sans Pro" w:cs="Calibri"/>
                <w:sz w:val="20"/>
                <w:szCs w:val="20"/>
              </w:rPr>
            </w:pPr>
            <w:r w:rsidRPr="0062218A">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5109C8" w:rsidRDefault="00E120A2" w:rsidP="00ED4E68">
            <w:pPr>
              <w:rPr>
                <w:rFonts w:ascii="Source Sans Pro" w:hAnsi="Source Sans Pro" w:cs="Arial"/>
                <w:color w:val="FF4616"/>
                <w:sz w:val="20"/>
                <w:szCs w:val="20"/>
              </w:rPr>
            </w:pPr>
            <w:hyperlink r:id="rId370" w:history="1">
              <w:r w:rsidR="00ED4E68">
                <w:rPr>
                  <w:rStyle w:val="Hyperlink"/>
                  <w:rFonts w:ascii="Source Sans Pro" w:hAnsi="Source Sans Pro" w:cs="Arial"/>
                  <w:color w:val="FF4616"/>
                  <w:sz w:val="20"/>
                  <w:szCs w:val="20"/>
                </w:rPr>
                <w:t>9 Email Templates to Engage Donors Year-Round and The State of Modern Philanthropy: Examining Online Fundraising Trends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2218A" w:rsidRDefault="00ED4E68" w:rsidP="00ED4E68">
            <w:pPr>
              <w:rPr>
                <w:rFonts w:ascii="Source Sans Pro" w:hAnsi="Source Sans Pro" w:cs="Calibri"/>
                <w:sz w:val="20"/>
                <w:szCs w:val="20"/>
              </w:rPr>
            </w:pPr>
            <w:r w:rsidRPr="0062218A">
              <w:rPr>
                <w:rFonts w:ascii="Source Sans Pro" w:eastAsia="Times New Roman" w:hAnsi="Source Sans Pro" w:cs="Arial"/>
                <w:spacing w:val="3"/>
                <w:sz w:val="20"/>
                <w:szCs w:val="20"/>
              </w:rPr>
              <w:t xml:space="preserve">From Classy, a non-profit services organization, a link for </w:t>
            </w:r>
            <w:r w:rsidRPr="0062218A">
              <w:rPr>
                <w:rFonts w:ascii="Source Sans Pro" w:eastAsia="Times New Roman" w:hAnsi="Source Sans Pro" w:cs="Arial"/>
                <w:sz w:val="20"/>
                <w:szCs w:val="20"/>
              </w:rPr>
              <w:t>email templates to create an outreach strategy for donors and engage them all year long.  The link also provides access to a new report profiling online giving trends.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2218A" w:rsidRDefault="00ED4E68" w:rsidP="00ED4E68">
            <w:pPr>
              <w:autoSpaceDE w:val="0"/>
              <w:autoSpaceDN w:val="0"/>
              <w:adjustRightInd w:val="0"/>
              <w:rPr>
                <w:rFonts w:ascii="Source Sans Pro" w:hAnsi="Source Sans Pro" w:cs="Calibri"/>
                <w:sz w:val="20"/>
                <w:szCs w:val="20"/>
              </w:rPr>
            </w:pPr>
            <w:r w:rsidRPr="0062218A">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371" w:history="1">
              <w:r w:rsidR="00ED4E68" w:rsidRPr="006725A1">
                <w:rPr>
                  <w:rFonts w:ascii="Source Sans Pro" w:hAnsi="Source Sans Pro"/>
                  <w:color w:val="FA4616"/>
                  <w:sz w:val="20"/>
                  <w:szCs w:val="20"/>
                  <w:u w:val="single"/>
                </w:rPr>
                <w:t>State of the Work</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From the D5 Coalition of foundations, a report linking today’s demographics, funding trends, and planned fundraising strategies. An infographic is included, see page 5 of the resource.</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372" w:history="1">
              <w:r w:rsidR="00ED4E68" w:rsidRPr="006725A1">
                <w:rPr>
                  <w:rStyle w:val="Hyperlink"/>
                  <w:rFonts w:ascii="Source Sans Pro" w:hAnsi="Source Sans Pro"/>
                  <w:color w:val="FA4616"/>
                  <w:sz w:val="20"/>
                  <w:szCs w:val="20"/>
                </w:rPr>
                <w:t>How Iconic Charities Like Red Cross and United Way Are Trying to Win Over Millennial Donors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hAnsi="Source Sans Pro" w:cs="Arial"/>
                <w:spacing w:val="-5"/>
                <w:sz w:val="20"/>
                <w:szCs w:val="20"/>
                <w:shd w:val="clear" w:color="auto" w:fill="FFFFFF"/>
              </w:rPr>
            </w:pPr>
            <w:r w:rsidRPr="006725A1">
              <w:rPr>
                <w:rStyle w:val="apple-converted-space"/>
                <w:rFonts w:ascii="Source Sans Pro" w:hAnsi="Source Sans Pro" w:cs="Arial"/>
                <w:sz w:val="20"/>
                <w:szCs w:val="20"/>
                <w:shd w:val="clear" w:color="auto" w:fill="FFFFFF"/>
              </w:rPr>
              <w:t xml:space="preserve">This article describes how some </w:t>
            </w:r>
            <w:r w:rsidRPr="006725A1">
              <w:rPr>
                <w:rFonts w:ascii="Source Sans Pro" w:hAnsi="Source Sans Pro" w:cs="Arial"/>
                <w:sz w:val="20"/>
                <w:szCs w:val="20"/>
                <w:shd w:val="clear" w:color="auto" w:fill="FFFFFF"/>
              </w:rPr>
              <w:t>of the country's most iconic nonprofits have struggled to raise money in the past few years and how a new breed of philanthropic organization is thriving thanks in large part to its appeal to millennial donors.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373" w:history="1">
              <w:r w:rsidR="00ED4E68" w:rsidRPr="006725A1">
                <w:rPr>
                  <w:rFonts w:ascii="Source Sans Pro" w:hAnsi="Source Sans Pro"/>
                  <w:color w:val="FA4616"/>
                  <w:sz w:val="20"/>
                  <w:szCs w:val="20"/>
                  <w:u w:val="single"/>
                </w:rPr>
                <w:t>Conscious Capitalism: A Radical Model of Corporate Philanthropy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Arial"/>
                <w:sz w:val="20"/>
                <w:szCs w:val="20"/>
              </w:rPr>
            </w:pPr>
            <w:r w:rsidRPr="006725A1">
              <w:rPr>
                <w:rStyle w:val="Strong"/>
                <w:rFonts w:ascii="Source Sans Pro" w:eastAsia="Times New Roman" w:hAnsi="Source Sans Pro" w:cs="Arial"/>
                <w:b w:val="0"/>
                <w:sz w:val="20"/>
                <w:szCs w:val="20"/>
              </w:rPr>
              <w:t>From Huffington Post,</w:t>
            </w:r>
            <w:r w:rsidRPr="006725A1">
              <w:rPr>
                <w:rStyle w:val="Strong"/>
                <w:rFonts w:ascii="Source Sans Pro" w:eastAsia="Times New Roman" w:hAnsi="Source Sans Pro" w:cs="Arial"/>
                <w:sz w:val="20"/>
                <w:szCs w:val="20"/>
              </w:rPr>
              <w:t xml:space="preserve"> </w:t>
            </w:r>
            <w:r w:rsidRPr="006725A1">
              <w:rPr>
                <w:rFonts w:ascii="Source Sans Pro" w:eastAsia="Times New Roman" w:hAnsi="Source Sans Pro" w:cs="Arial"/>
                <w:sz w:val="20"/>
                <w:szCs w:val="20"/>
              </w:rPr>
              <w:t>descriptions of new models of corporate philanthropy that have huge potential to spark radical change for social good.</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374" w:history="1">
              <w:r w:rsidR="00ED4E68" w:rsidRPr="006725A1">
                <w:rPr>
                  <w:rFonts w:ascii="Source Sans Pro" w:hAnsi="Source Sans Pro"/>
                  <w:color w:val="FA4616"/>
                  <w:sz w:val="20"/>
                  <w:szCs w:val="20"/>
                  <w:u w:val="single"/>
                </w:rPr>
                <w:t>The Lesson Behind Fortune's 'Change the World' List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Style w:val="Strong"/>
                <w:rFonts w:ascii="Source Sans Pro" w:eastAsia="Times New Roman" w:hAnsi="Source Sans Pro" w:cs="Arial"/>
                <w:b w:val="0"/>
                <w:sz w:val="20"/>
                <w:szCs w:val="20"/>
              </w:rPr>
            </w:pPr>
            <w:r w:rsidRPr="006725A1">
              <w:rPr>
                <w:rFonts w:ascii="Source Sans Pro" w:eastAsia="Times New Roman" w:hAnsi="Source Sans Pro" w:cs="Arial"/>
                <w:sz w:val="20"/>
                <w:szCs w:val="20"/>
              </w:rPr>
              <w:t>From Fortune Magazine, descriptions of major companies’ social change (</w:t>
            </w:r>
            <w:r w:rsidRPr="006725A1">
              <w:rPr>
                <w:rFonts w:ascii="Source Sans Pro" w:hAnsi="Source Sans Pro" w:cs="Arial"/>
                <w:sz w:val="20"/>
                <w:szCs w:val="20"/>
              </w:rPr>
              <w:t xml:space="preserve">Creating Shared Value) </w:t>
            </w:r>
            <w:r w:rsidRPr="006725A1">
              <w:rPr>
                <w:rFonts w:ascii="Source Sans Pro" w:eastAsia="Times New Roman" w:hAnsi="Source Sans Pro" w:cs="Arial"/>
                <w:sz w:val="20"/>
                <w:szCs w:val="20"/>
              </w:rPr>
              <w:t>funding, efforts, and plans.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Cs/>
                <w:spacing w:val="-4"/>
                <w:sz w:val="28"/>
                <w:szCs w:val="28"/>
              </w:rPr>
            </w:pPr>
            <w:r w:rsidRPr="00573087">
              <w:rPr>
                <w:rFonts w:ascii="Source Sans Pro" w:eastAsia="Times New Roman" w:hAnsi="Source Sans Pro" w:cs="Times New Roman"/>
                <w:b/>
                <w:color w:val="FA4616"/>
                <w:spacing w:val="-4"/>
                <w:sz w:val="28"/>
                <w:szCs w:val="28"/>
              </w:rPr>
              <w:t>Fundraising Using Technology/Social Media</w:t>
            </w:r>
          </w:p>
          <w:p w:rsidR="00ED4E68" w:rsidRPr="00573087" w:rsidRDefault="00ED4E68" w:rsidP="00ED4E6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Donor Engagement Using Technology</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375" w:history="1">
              <w:r w:rsidR="00ED4E68" w:rsidRPr="006725A1">
                <w:rPr>
                  <w:rFonts w:ascii="Source Sans Pro" w:eastAsia="Times New Roman" w:hAnsi="Source Sans Pro" w:cs="Times New Roman"/>
                  <w:color w:val="FA4616"/>
                  <w:sz w:val="20"/>
                  <w:szCs w:val="20"/>
                  <w:u w:val="single"/>
                </w:rPr>
                <w:t>YWCAs and Technology - A Crucial Link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outlining the role technology plays in YWCA operations and how technology’s newest applications in the areas of social media, outcome tracking, donor engagement, cloud technology, and mobile technology are being implemented. Also included, barriers to the uptake process, goals to develop and hardware and software resources for nonprofits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Fundraising and Social Media</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376" w:history="1">
              <w:r w:rsidR="00ED4E68" w:rsidRPr="006725A1">
                <w:rPr>
                  <w:rFonts w:ascii="Source Sans Pro" w:eastAsia="Times New Roman" w:hAnsi="Source Sans Pro" w:cs="Times New Roman"/>
                  <w:color w:val="FA4616"/>
                  <w:sz w:val="20"/>
                  <w:szCs w:val="20"/>
                  <w:u w:val="single"/>
                </w:rPr>
                <w:t>5 Crowdfunding Lessons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about crowdfunding efforts as peer-funding efforts with 5 key strategies for success.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ED4E68" w:rsidRPr="00573087" w:rsidTr="00164D04">
        <w:trPr>
          <w:gridAfter w:val="1"/>
          <w:wAfter w:w="5804" w:type="dxa"/>
          <w:trHeight w:val="1358"/>
        </w:trPr>
        <w:tc>
          <w:tcPr>
            <w:tcW w:w="2430" w:type="dxa"/>
            <w:tcBorders>
              <w:left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377" w:history="1">
              <w:r w:rsidR="00ED4E68" w:rsidRPr="006725A1">
                <w:rPr>
                  <w:rFonts w:ascii="Source Sans Pro" w:eastAsia="Times New Roman" w:hAnsi="Source Sans Pro" w:cs="Times New Roman"/>
                  <w:color w:val="FA4616"/>
                  <w:sz w:val="20"/>
                  <w:szCs w:val="20"/>
                  <w:u w:val="single"/>
                </w:rPr>
                <w:t>Not Your Mama's Charity Telethon: How livestream fundraising will dominate the world of giving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Forbes Magazine, an article about the growing use of livestreaming as a fundraising strategy</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u w:val="single"/>
              </w:rPr>
            </w:pPr>
            <w:hyperlink r:id="rId378" w:history="1">
              <w:r w:rsidR="00ED4E68" w:rsidRPr="006725A1">
                <w:rPr>
                  <w:rStyle w:val="Hyperlink"/>
                  <w:rFonts w:ascii="Source Sans Pro" w:hAnsi="Source Sans Pro"/>
                  <w:color w:val="FA4616"/>
                  <w:sz w:val="20"/>
                  <w:szCs w:val="20"/>
                </w:rPr>
                <w:t>How Nonprofits use Mobile to Attract Young Donors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pStyle w:val="Heading1"/>
              <w:shd w:val="clear" w:color="auto" w:fill="FFFFFF"/>
              <w:spacing w:before="0"/>
              <w:rPr>
                <w:rFonts w:ascii="Source Sans Pro" w:hAnsi="Source Sans Pro" w:cs="Arial"/>
                <w:noProof/>
                <w:color w:val="auto"/>
                <w:sz w:val="20"/>
                <w:szCs w:val="20"/>
              </w:rPr>
            </w:pPr>
            <w:r w:rsidRPr="006725A1">
              <w:rPr>
                <w:rStyle w:val="apple-converted-space"/>
                <w:rFonts w:ascii="Source Sans Pro" w:hAnsi="Source Sans Pro" w:cs="Arial"/>
                <w:bCs/>
                <w:color w:val="auto"/>
                <w:sz w:val="20"/>
                <w:szCs w:val="20"/>
              </w:rPr>
              <w:t xml:space="preserve">From </w:t>
            </w:r>
            <w:r w:rsidRPr="006725A1">
              <w:rPr>
                <w:rFonts w:ascii="Source Sans Pro" w:hAnsi="Source Sans Pro" w:cs="Arial"/>
                <w:i/>
                <w:color w:val="auto"/>
                <w:sz w:val="20"/>
                <w:szCs w:val="20"/>
                <w:shd w:val="clear" w:color="auto" w:fill="FFFFFF"/>
              </w:rPr>
              <w:t>Crain's Detroit Business</w:t>
            </w:r>
            <w:r w:rsidRPr="006725A1">
              <w:rPr>
                <w:rFonts w:ascii="Source Sans Pro" w:hAnsi="Source Sans Pro" w:cs="Arial"/>
                <w:color w:val="auto"/>
                <w:sz w:val="20"/>
                <w:szCs w:val="20"/>
                <w:shd w:val="clear" w:color="auto" w:fill="FFFFFF"/>
              </w:rPr>
              <w:t>, statistics for and examples of successful fundraising efforts aimed at younger donors and using mobile technology</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pStyle w:val="Heading1"/>
              <w:shd w:val="clear" w:color="auto" w:fill="FFFFFF"/>
              <w:spacing w:before="0"/>
              <w:rPr>
                <w:rFonts w:ascii="Source Sans Pro" w:hAnsi="Source Sans Pro"/>
                <w:color w:val="auto"/>
                <w:sz w:val="20"/>
                <w:szCs w:val="20"/>
              </w:rPr>
            </w:pPr>
            <w:r w:rsidRPr="006725A1">
              <w:rPr>
                <w:rFonts w:ascii="Source Sans Pro" w:eastAsia="Times New Roman" w:hAnsi="Source Sans Pro" w:cs="Times New Roman"/>
                <w:color w:val="auto"/>
                <w:sz w:val="20"/>
                <w:szCs w:val="20"/>
              </w:rPr>
              <w:t xml:space="preserve">Financial Vitality &gt; Fundraising and Fund Development, Including Capital Campaign Planning &gt; Fundraising Tips and Tools  </w:t>
            </w:r>
          </w:p>
        </w:tc>
      </w:tr>
      <w:tr w:rsidR="00ED4E68" w:rsidRPr="00573087" w:rsidTr="00164D04">
        <w:trPr>
          <w:gridAfter w:val="1"/>
          <w:wAfter w:w="5804" w:type="dxa"/>
          <w:trHeight w:val="620"/>
        </w:trPr>
        <w:tc>
          <w:tcPr>
            <w:tcW w:w="2430" w:type="dxa"/>
            <w:tcBorders>
              <w:top w:val="single" w:sz="4" w:space="0" w:color="auto"/>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Gender-based Violence</w:t>
            </w: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Race and Gender-based Violence</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s="Arial"/>
                <w:color w:val="FF4616"/>
                <w:sz w:val="20"/>
                <w:szCs w:val="20"/>
              </w:rPr>
            </w:pPr>
            <w:hyperlink r:id="rId379" w:history="1">
              <w:r w:rsidR="00ED4E68" w:rsidRPr="006725A1">
                <w:rPr>
                  <w:rStyle w:val="Hyperlink"/>
                  <w:rFonts w:ascii="Source Sans Pro" w:hAnsi="Source Sans Pro" w:cs="Arial"/>
                  <w:color w:val="FF4616"/>
                  <w:sz w:val="20"/>
                  <w:szCs w:val="20"/>
                </w:rPr>
                <w:t>2016 Biennial Report to Congress on the Effectiveness of Grant Programs Under the Violence Against Women Act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E37AEB" w:rsidRDefault="00ED4E68" w:rsidP="00ED4E68">
            <w:pPr>
              <w:rPr>
                <w:rFonts w:ascii="Source Sans Pro" w:hAnsi="Source Sans Pro" w:cs="Arial"/>
                <w:sz w:val="20"/>
                <w:szCs w:val="20"/>
                <w:shd w:val="clear" w:color="auto" w:fill="FFFFFF"/>
              </w:rPr>
            </w:pPr>
            <w:r w:rsidRPr="00E37AEB">
              <w:rPr>
                <w:rFonts w:ascii="Source Sans Pro" w:hAnsi="Source Sans Pro" w:cs="Arial"/>
                <w:sz w:val="20"/>
                <w:szCs w:val="20"/>
                <w:shd w:val="clear" w:color="auto" w:fill="FFFFFF"/>
              </w:rPr>
              <w:t>A report with still relevant data from VAWA grantees, along with research on best practices to respond to domestic violence, dating violence, sexual assault, sex trafficking and stalking. OVW has been using this information to invest in proven strategies and solutions designed to end domestic and sexual violence.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hAnsi="Source Sans Pro"/>
                <w:sz w:val="20"/>
                <w:szCs w:val="20"/>
              </w:rPr>
              <w:t xml:space="preserve">Mission Vitality and Leadership Development &gt; Mission Related Research Summaries, Reports, and Presentations &gt; </w:t>
            </w:r>
            <w:r w:rsidRPr="006725A1">
              <w:rPr>
                <w:rFonts w:ascii="Source Sans Pro" w:eastAsia="Times New Roman" w:hAnsi="Source Sans Pro" w:cs="Arial"/>
                <w:bCs/>
                <w:sz w:val="20"/>
                <w:szCs w:val="20"/>
                <w:bdr w:val="none" w:sz="0" w:space="0" w:color="auto" w:frame="1"/>
              </w:rPr>
              <w:t>Reports Covering the Safety of Women and Girls</w:t>
            </w:r>
          </w:p>
          <w:p w:rsidR="00ED4E68" w:rsidRPr="006725A1" w:rsidRDefault="00ED4E68" w:rsidP="00ED4E68">
            <w:pPr>
              <w:rPr>
                <w:rFonts w:ascii="Source Sans Pro" w:hAnsi="Source Sans Pro"/>
                <w:b/>
                <w:sz w:val="20"/>
                <w:szCs w:val="20"/>
              </w:rPr>
            </w:pPr>
          </w:p>
          <w:p w:rsidR="00ED4E68" w:rsidRPr="006725A1" w:rsidRDefault="00ED4E68" w:rsidP="00ED4E68">
            <w:pPr>
              <w:rPr>
                <w:rFonts w:ascii="Source Sans Pro" w:hAnsi="Source Sans Pro"/>
                <w:sz w:val="20"/>
                <w:szCs w:val="20"/>
              </w:rPr>
            </w:pPr>
          </w:p>
        </w:tc>
      </w:tr>
      <w:tr w:rsidR="00ED4E68" w:rsidRPr="00573087" w:rsidTr="00164D04">
        <w:trPr>
          <w:gridAfter w:val="1"/>
          <w:wAfter w:w="5804" w:type="dxa"/>
          <w:trHeight w:val="6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444797" w:rsidRDefault="00E120A2" w:rsidP="00ED4E68">
            <w:pPr>
              <w:rPr>
                <w:rStyle w:val="Hyperlink"/>
                <w:rFonts w:ascii="Source Sans Pro" w:eastAsia="Times New Roman" w:hAnsi="Source Sans Pro" w:cs="Arial"/>
                <w:color w:val="FF4616"/>
                <w:sz w:val="20"/>
                <w:szCs w:val="20"/>
              </w:rPr>
            </w:pPr>
            <w:hyperlink r:id="rId380" w:history="1">
              <w:r w:rsidR="00ED4E68" w:rsidRPr="00444797">
                <w:rPr>
                  <w:rStyle w:val="Hyperlink"/>
                  <w:rFonts w:ascii="Source Sans Pro" w:hAnsi="Source Sans Pro" w:cs="Arial"/>
                  <w:color w:val="FF4616"/>
                  <w:sz w:val="20"/>
                  <w:szCs w:val="20"/>
                </w:rPr>
                <w:t>From Margins to Center Listening Sessions: Insights on Racial and Economic Equity for Survivors</w:t>
              </w:r>
            </w:hyperlink>
          </w:p>
          <w:p w:rsidR="00ED4E68" w:rsidRPr="00444797" w:rsidRDefault="00ED4E68" w:rsidP="00ED4E68">
            <w:pPr>
              <w:rPr>
                <w:color w:val="FF4616"/>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444797" w:rsidRDefault="00ED4E68" w:rsidP="00ED4E68">
            <w:pPr>
              <w:rPr>
                <w:rFonts w:ascii="Source Sans Pro" w:hAnsi="Source Sans Pro" w:cs="Arial"/>
                <w:color w:val="FF4616"/>
                <w:sz w:val="20"/>
                <w:szCs w:val="20"/>
                <w:shd w:val="clear" w:color="auto" w:fill="FFFFFF"/>
              </w:rPr>
            </w:pPr>
            <w:r w:rsidRPr="00444797">
              <w:rPr>
                <w:rFonts w:ascii="Arial" w:hAnsi="Arial" w:cs="Arial"/>
                <w:sz w:val="20"/>
                <w:szCs w:val="20"/>
              </w:rPr>
              <w:lastRenderedPageBreak/>
              <w:t>A report sharing themes and issues to begin, continue, and advance conversations to work toward racial equity for domestic and sexual violence survivors and for all of us.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About Challenges Facing Populations Served by YWCAs</w:t>
            </w:r>
          </w:p>
        </w:tc>
      </w:tr>
      <w:tr w:rsidR="00ED4E68" w:rsidRPr="00573087" w:rsidTr="00164D04">
        <w:trPr>
          <w:gridAfter w:val="1"/>
          <w:wAfter w:w="5804" w:type="dxa"/>
          <w:trHeight w:val="6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381" w:history="1">
              <w:r w:rsidR="00ED4E68" w:rsidRPr="006725A1">
                <w:rPr>
                  <w:rStyle w:val="Hyperlink"/>
                  <w:rFonts w:ascii="Source Sans Pro" w:hAnsi="Source Sans Pro"/>
                  <w:color w:val="FA4616"/>
                  <w:sz w:val="20"/>
                  <w:szCs w:val="20"/>
                </w:rPr>
                <w:t>Addressing the Role of Race in Gender Based Violence</w:t>
              </w:r>
            </w:hyperlink>
          </w:p>
          <w:p w:rsidR="00ED4E68" w:rsidRPr="006725A1" w:rsidRDefault="00ED4E68" w:rsidP="00ED4E68">
            <w:pPr>
              <w:rPr>
                <w:rFonts w:ascii="Source Sans Pro" w:hAnsi="Source Sans Pro"/>
                <w:b/>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 xml:space="preserve">A report printed </w:t>
            </w:r>
            <w:proofErr w:type="gramStart"/>
            <w:r w:rsidRPr="006725A1">
              <w:rPr>
                <w:rFonts w:ascii="Source Sans Pro" w:hAnsi="Source Sans Pro" w:cs="Arial"/>
                <w:sz w:val="20"/>
                <w:szCs w:val="20"/>
                <w:shd w:val="clear" w:color="auto" w:fill="FFFFFF"/>
              </w:rPr>
              <w:t>in Essence magazine</w:t>
            </w:r>
            <w:proofErr w:type="gramEnd"/>
            <w:r w:rsidRPr="006725A1">
              <w:rPr>
                <w:rFonts w:ascii="Source Sans Pro" w:hAnsi="Source Sans Pro" w:cs="Arial"/>
                <w:sz w:val="20"/>
                <w:szCs w:val="20"/>
                <w:shd w:val="clear" w:color="auto" w:fill="FFFFFF"/>
              </w:rPr>
              <w:t xml:space="preserve"> that profiles race- and gender-based violence and how to generate visibility and accountability around Black women’s experiences of violence.</w:t>
            </w:r>
            <w:r w:rsidRPr="006725A1">
              <w:rPr>
                <w:rStyle w:val="apple-converted-space"/>
                <w:rFonts w:ascii="Source Sans Pro" w:hAnsi="Source Sans Pro" w:cs="Arial"/>
                <w:sz w:val="20"/>
                <w:szCs w:val="20"/>
                <w:shd w:val="clear" w:color="auto" w:fill="FFFFFF"/>
              </w:rPr>
              <w:t>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Fonts w:ascii="Source Sans Pro" w:hAnsi="Source Sans Pro" w:cs="Arial"/>
                <w:bCs/>
                <w:sz w:val="20"/>
                <w:szCs w:val="20"/>
                <w:bdr w:val="none" w:sz="0" w:space="0" w:color="auto" w:frame="1"/>
                <w:shd w:val="clear" w:color="auto" w:fill="FFFFFF"/>
              </w:rPr>
              <w:t>Mission Related Research Summaries, Reports and Presentations &gt; Reports Covering the Safety of Women and Girls</w:t>
            </w:r>
          </w:p>
        </w:tc>
      </w:tr>
      <w:tr w:rsidR="00ED4E68" w:rsidRPr="00573087" w:rsidTr="00164D04">
        <w:trPr>
          <w:gridAfter w:val="1"/>
          <w:wAfter w:w="5804" w:type="dxa"/>
          <w:trHeight w:val="6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b/>
                <w:bCs/>
                <w:sz w:val="20"/>
                <w:szCs w:val="20"/>
              </w:rPr>
            </w:pPr>
            <w:hyperlink r:id="rId382" w:history="1">
              <w:r w:rsidR="00ED4E68" w:rsidRPr="006725A1">
                <w:rPr>
                  <w:rStyle w:val="Hyperlink"/>
                  <w:rFonts w:ascii="Source Sans Pro" w:hAnsi="Source Sans Pro" w:cs="Arial"/>
                  <w:color w:val="FF4616"/>
                  <w:sz w:val="20"/>
                  <w:szCs w:val="20"/>
                </w:rPr>
                <w:t>Women Significantly More Likely Than Men to Say Domestic Violence is a Critical Issue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cs="Arial"/>
                <w:sz w:val="20"/>
                <w:szCs w:val="20"/>
              </w:rPr>
            </w:pPr>
            <w:r w:rsidRPr="006725A1">
              <w:rPr>
                <w:rFonts w:ascii="Source Sans Pro" w:hAnsi="Source Sans Pro" w:cs="Arial"/>
                <w:sz w:val="20"/>
                <w:szCs w:val="20"/>
              </w:rPr>
              <w:t xml:space="preserve">From the Public Religion Research Institute, a new report showing that women are significantly more likely than men to say domestic violence is a critical issue, and, that no group shows greater personal concern about domestic violence than </w:t>
            </w:r>
            <w:r w:rsidRPr="006725A1">
              <w:rPr>
                <w:rFonts w:ascii="Source Sans Pro" w:hAnsi="Source Sans Pro" w:cs="Arial"/>
                <w:bCs/>
                <w:sz w:val="20"/>
                <w:szCs w:val="20"/>
              </w:rPr>
              <w:t>black women</w:t>
            </w:r>
            <w:r w:rsidRPr="006725A1">
              <w:rPr>
                <w:rFonts w:ascii="Source Sans Pro" w:hAnsi="Source Sans Pro" w:cs="Arial"/>
                <w:sz w:val="20"/>
                <w:szCs w:val="20"/>
              </w:rPr>
              <w:t>.</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Fonts w:ascii="Source Sans Pro" w:hAnsi="Source Sans Pro" w:cs="Arial"/>
                <w:bCs/>
                <w:sz w:val="20"/>
                <w:szCs w:val="20"/>
                <w:bdr w:val="none" w:sz="0" w:space="0" w:color="auto" w:frame="1"/>
                <w:shd w:val="clear" w:color="auto" w:fill="FFFFFF"/>
              </w:rPr>
              <w:t>Mission Related Research Summaries, Reports and Presentations &gt; Reports Covering the Safety of Women and Girls</w:t>
            </w:r>
          </w:p>
        </w:tc>
      </w:tr>
      <w:tr w:rsidR="00ED4E68" w:rsidRPr="00573087" w:rsidTr="00164D04">
        <w:trPr>
          <w:gridAfter w:val="1"/>
          <w:wAfter w:w="5804" w:type="dxa"/>
          <w:trHeight w:val="62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F4616"/>
                <w:sz w:val="20"/>
                <w:szCs w:val="20"/>
              </w:rPr>
            </w:pPr>
            <w:hyperlink r:id="rId383" w:history="1">
              <w:r w:rsidR="00ED4E68" w:rsidRPr="006725A1">
                <w:rPr>
                  <w:rStyle w:val="Hyperlink"/>
                  <w:rFonts w:ascii="Source Sans Pro" w:hAnsi="Source Sans Pro" w:cs="Arial"/>
                  <w:color w:val="FF4616"/>
                  <w:sz w:val="20"/>
                  <w:szCs w:val="20"/>
                </w:rPr>
                <w:t>Economic Costs of Violence Against Women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cs="Arial"/>
                <w:sz w:val="20"/>
                <w:szCs w:val="20"/>
              </w:rPr>
            </w:pPr>
            <w:r w:rsidRPr="006725A1">
              <w:rPr>
                <w:rFonts w:ascii="Source Sans Pro" w:eastAsia="Times New Roman" w:hAnsi="Source Sans Pro" w:cs="Arial"/>
                <w:sz w:val="20"/>
                <w:szCs w:val="20"/>
              </w:rPr>
              <w:t xml:space="preserve">From the Institute for Women’s Policy Research, </w:t>
            </w:r>
            <w:r w:rsidRPr="006725A1">
              <w:rPr>
                <w:rFonts w:ascii="Source Sans Pro" w:hAnsi="Source Sans Pro" w:cs="Arial"/>
                <w:sz w:val="20"/>
                <w:szCs w:val="20"/>
              </w:rPr>
              <w:t>a report combining social science research and survey findings related to the significant economic impact of intimate partner abuse and assault, rape, and psychological abuse.</w:t>
            </w:r>
          </w:p>
          <w:p w:rsidR="00ED4E68" w:rsidRPr="006725A1" w:rsidRDefault="00ED4E68" w:rsidP="00ED4E68">
            <w:pPr>
              <w:rPr>
                <w:rFonts w:ascii="Source Sans Pro" w:hAnsi="Source Sans Pro" w:cs="Arial"/>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Fonts w:ascii="Source Sans Pro" w:hAnsi="Source Sans Pro" w:cs="Arial"/>
                <w:bCs/>
                <w:sz w:val="20"/>
                <w:szCs w:val="20"/>
                <w:bdr w:val="none" w:sz="0" w:space="0" w:color="auto" w:frame="1"/>
                <w:shd w:val="clear" w:color="auto" w:fill="FFFFFF"/>
              </w:rPr>
              <w:t>Mission Related Research Summaries, Reports and Presentations &gt; Reports Covering the Safety of Women and Girls</w:t>
            </w:r>
          </w:p>
        </w:tc>
      </w:tr>
      <w:tr w:rsidR="00ED4E68" w:rsidRPr="00573087" w:rsidTr="00164D04">
        <w:trPr>
          <w:gridAfter w:val="1"/>
          <w:wAfter w:w="5804" w:type="dxa"/>
          <w:trHeight w:val="620"/>
        </w:trPr>
        <w:tc>
          <w:tcPr>
            <w:tcW w:w="2430" w:type="dxa"/>
            <w:tcBorders>
              <w:top w:val="single" w:sz="4" w:space="0" w:color="auto"/>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Girls' Empowerment – </w:t>
            </w:r>
            <w:r w:rsidRPr="00573087">
              <w:rPr>
                <w:rFonts w:ascii="Source Sans Pro" w:eastAsia="Times New Roman" w:hAnsi="Source Sans Pro" w:cs="Times New Roman"/>
                <w:color w:val="FA4616"/>
                <w:sz w:val="24"/>
                <w:szCs w:val="24"/>
              </w:rPr>
              <w:t>See Empowerment</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Girls' Leadership </w:t>
            </w:r>
            <w:r w:rsidRPr="00573087">
              <w:rPr>
                <w:rFonts w:ascii="Source Sans Pro" w:eastAsia="Times New Roman" w:hAnsi="Source Sans Pro" w:cs="Times New Roman"/>
                <w:color w:val="FA4616"/>
                <w:sz w:val="24"/>
                <w:szCs w:val="24"/>
              </w:rPr>
              <w:t>– See Leadership</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Girls Research – </w:t>
            </w:r>
            <w:r w:rsidRPr="00573087">
              <w:rPr>
                <w:rFonts w:ascii="Source Sans Pro" w:eastAsia="Times New Roman" w:hAnsi="Source Sans Pro" w:cs="Times New Roman"/>
                <w:color w:val="FA4616"/>
                <w:sz w:val="24"/>
                <w:szCs w:val="24"/>
              </w:rPr>
              <w:t>See Research/Status Reports</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Global YWCA Work</w:t>
            </w: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Global work related to the YWCA mission</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384" w:history="1">
              <w:r w:rsidR="00ED4E68" w:rsidRPr="006725A1">
                <w:rPr>
                  <w:rStyle w:val="Hyperlink"/>
                  <w:rFonts w:ascii="Source Sans Pro" w:hAnsi="Source Sans Pro"/>
                  <w:color w:val="FA4616"/>
                  <w:sz w:val="20"/>
                  <w:szCs w:val="20"/>
                </w:rPr>
                <w:t>Transforming our World, the UN 2030 Agenda for Sustainable Development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From the UN, goals drafted in late 2015 and currently serving as a plan of action for people, planet and prosperity, globally.</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eastAsia="Times New Roman" w:hAnsi="Source Sans Pro" w:cs="Arial"/>
                <w:bCs/>
                <w:kern w:val="36"/>
                <w:sz w:val="20"/>
                <w:szCs w:val="20"/>
              </w:rPr>
              <w:t xml:space="preserve">Mission Vitality </w:t>
            </w:r>
            <w:r w:rsidRPr="006725A1">
              <w:rPr>
                <w:rFonts w:ascii="Source Sans Pro" w:hAnsi="Source Sans Pro"/>
                <w:sz w:val="20"/>
                <w:szCs w:val="20"/>
              </w:rPr>
              <w:t xml:space="preserve">&gt; </w:t>
            </w:r>
            <w:r w:rsidRPr="006725A1">
              <w:rPr>
                <w:rFonts w:ascii="Source Sans Pro" w:hAnsi="Source Sans Pro" w:cs="Arial"/>
                <w:sz w:val="20"/>
                <w:szCs w:val="20"/>
              </w:rPr>
              <w:t>Global Work Related to the YWCA Mission</w:t>
            </w: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F4616"/>
                <w:sz w:val="20"/>
                <w:szCs w:val="20"/>
              </w:rPr>
            </w:pPr>
            <w:hyperlink r:id="rId385" w:tgtFrame="_blank" w:history="1">
              <w:r w:rsidR="00ED4E68" w:rsidRPr="006725A1">
                <w:rPr>
                  <w:rStyle w:val="Hyperlink"/>
                  <w:rFonts w:ascii="Source Sans Pro" w:hAnsi="Source Sans Pro" w:cs="Arial"/>
                  <w:color w:val="FF4616"/>
                  <w:sz w:val="20"/>
                  <w:szCs w:val="20"/>
                  <w:bdr w:val="none" w:sz="0" w:space="0" w:color="auto" w:frame="1"/>
                  <w:shd w:val="clear" w:color="auto" w:fill="FFFFFF"/>
                </w:rPr>
                <w:t>The Girl Effect</w:t>
              </w:r>
            </w:hyperlink>
            <w:r w:rsidR="00ED4E68" w:rsidRPr="006725A1">
              <w:rPr>
                <w:rFonts w:ascii="Source Sans Pro" w:hAnsi="Source Sans Pro" w:cs="Arial"/>
                <w:color w:val="FF4616"/>
                <w:sz w:val="20"/>
                <w:szCs w:val="20"/>
                <w:shd w:val="clear" w:color="auto" w:fill="FFFFFF"/>
              </w:rPr>
              <w:t> </w:t>
            </w:r>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A very short and inspirational video about economic empowerment in developing countries-starting with girls.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Arial"/>
                <w:bCs/>
                <w:kern w:val="36"/>
                <w:sz w:val="20"/>
                <w:szCs w:val="20"/>
              </w:rPr>
            </w:pPr>
            <w:r w:rsidRPr="006725A1">
              <w:rPr>
                <w:rFonts w:ascii="Source Sans Pro" w:eastAsia="Times New Roman" w:hAnsi="Source Sans Pro" w:cs="Arial"/>
                <w:bCs/>
                <w:kern w:val="36"/>
                <w:sz w:val="20"/>
                <w:szCs w:val="20"/>
              </w:rPr>
              <w:t xml:space="preserve">Mission Vitality </w:t>
            </w:r>
            <w:r w:rsidRPr="006725A1">
              <w:rPr>
                <w:rFonts w:ascii="Source Sans Pro" w:hAnsi="Source Sans Pro"/>
                <w:sz w:val="20"/>
                <w:szCs w:val="20"/>
              </w:rPr>
              <w:t xml:space="preserve">&gt; </w:t>
            </w:r>
            <w:r w:rsidRPr="006725A1">
              <w:rPr>
                <w:rFonts w:ascii="Source Sans Pro" w:hAnsi="Source Sans Pro" w:cs="Arial"/>
                <w:sz w:val="20"/>
                <w:szCs w:val="20"/>
              </w:rPr>
              <w:t>Global Work Related to the YWCA Mission</w:t>
            </w:r>
          </w:p>
        </w:tc>
      </w:tr>
      <w:tr w:rsidR="00ED4E68" w:rsidRPr="00573087" w:rsidTr="00164D04">
        <w:trPr>
          <w:trHeight w:val="1142"/>
        </w:trPr>
        <w:tc>
          <w:tcPr>
            <w:tcW w:w="2430" w:type="dxa"/>
            <w:tcBorders>
              <w:top w:val="single" w:sz="4" w:space="0" w:color="auto"/>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lastRenderedPageBreak/>
              <w:t>Glossary</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hAnsi="Source Sans Pro"/>
                <w:b/>
                <w:sz w:val="20"/>
                <w:szCs w:val="20"/>
              </w:rPr>
            </w:pPr>
            <w:r w:rsidRPr="006725A1">
              <w:rPr>
                <w:rFonts w:ascii="Source Sans Pro" w:hAnsi="Source Sans Pro"/>
                <w:b/>
                <w:sz w:val="20"/>
                <w:szCs w:val="20"/>
              </w:rPr>
              <w:t>Social Justice Terms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bCs/>
                <w:color w:val="FA4616"/>
                <w:sz w:val="20"/>
                <w:szCs w:val="20"/>
              </w:rPr>
            </w:pPr>
            <w:hyperlink r:id="rId386" w:tgtFrame="_blank" w:history="1">
              <w:r w:rsidR="00ED4E68" w:rsidRPr="006725A1">
                <w:rPr>
                  <w:rStyle w:val="Hyperlink"/>
                  <w:rFonts w:ascii="Source Sans Pro" w:hAnsi="Source Sans Pro" w:cs="Arial"/>
                  <w:color w:val="FA4616"/>
                  <w:sz w:val="20"/>
                  <w:szCs w:val="20"/>
                  <w:bdr w:val="none" w:sz="0" w:space="0" w:color="auto" w:frame="1"/>
                  <w:shd w:val="clear" w:color="auto" w:fill="FFFFFF"/>
                </w:rPr>
                <w:t>Our Shared Language: Social Justice Glossary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spacing w:after="160" w:line="259" w:lineRule="auto"/>
              <w:rPr>
                <w:rFonts w:ascii="Source Sans Pro" w:hAnsi="Source Sans Pro"/>
                <w:sz w:val="20"/>
                <w:szCs w:val="20"/>
              </w:rPr>
            </w:pPr>
            <w:r w:rsidRPr="006725A1">
              <w:rPr>
                <w:rFonts w:ascii="Source Sans Pro" w:hAnsi="Source Sans Pro"/>
                <w:bCs/>
                <w:sz w:val="20"/>
                <w:szCs w:val="20"/>
              </w:rPr>
              <w:t>A YWCA USA-developed glossary presented in the context of our work and covering power, politics, privilege, multi-issue literacy, race, racism, racialized violence, racial profiling, and inclusive organizations.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c>
          <w:tcPr>
            <w:tcW w:w="5804" w:type="dxa"/>
            <w:tcBorders>
              <w:top w:val="single" w:sz="4" w:space="0" w:color="auto"/>
              <w:bottom w:val="single" w:sz="4" w:space="0" w:color="auto"/>
            </w:tcBorders>
            <w:vAlign w:val="center"/>
          </w:tcPr>
          <w:p w:rsidR="00ED4E68" w:rsidRPr="00573087"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Governance   </w:t>
            </w:r>
            <w:r w:rsidRPr="00573087">
              <w:rPr>
                <w:rFonts w:ascii="Source Sans Pro" w:eastAsia="Times New Roman" w:hAnsi="Source Sans Pro" w:cs="Times New Roman"/>
                <w:color w:val="FA4616"/>
                <w:sz w:val="24"/>
                <w:szCs w:val="24"/>
              </w:rPr>
              <w:t>See</w:t>
            </w:r>
          </w:p>
          <w:p w:rsidR="00ED4E68" w:rsidRPr="00573087" w:rsidRDefault="00ED4E68" w:rsidP="00ED4E68">
            <w:pPr>
              <w:rPr>
                <w:rFonts w:ascii="Source Sans Pro" w:eastAsia="Times New Roman" w:hAnsi="Source Sans Pro" w:cs="Times New Roman"/>
                <w:color w:val="FF3300"/>
                <w:sz w:val="24"/>
                <w:szCs w:val="24"/>
              </w:rPr>
            </w:pPr>
            <w:r w:rsidRPr="00573087">
              <w:rPr>
                <w:rFonts w:ascii="Source Sans Pro" w:eastAsia="Times New Roman" w:hAnsi="Source Sans Pro" w:cs="Times New Roman"/>
                <w:bCs/>
                <w:color w:val="FF3300"/>
                <w:sz w:val="24"/>
                <w:szCs w:val="24"/>
              </w:rPr>
              <w:t>Boards of Directors: Board Ethics; Governance</w:t>
            </w:r>
            <w:r>
              <w:rPr>
                <w:rFonts w:ascii="Source Sans Pro" w:eastAsia="Times New Roman" w:hAnsi="Source Sans Pro" w:cs="Times New Roman"/>
                <w:bCs/>
                <w:color w:val="FF3300"/>
                <w:sz w:val="24"/>
                <w:szCs w:val="24"/>
              </w:rPr>
              <w:t>;</w:t>
            </w:r>
            <w:r w:rsidRPr="00573087">
              <w:rPr>
                <w:rFonts w:ascii="Source Sans Pro" w:eastAsia="Times New Roman" w:hAnsi="Source Sans Pro" w:cs="Times New Roman"/>
                <w:bCs/>
                <w:color w:val="FF3300"/>
                <w:sz w:val="24"/>
                <w:szCs w:val="24"/>
              </w:rPr>
              <w:t xml:space="preserve"> Robert’s Rules</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512"/>
        </w:trPr>
        <w:tc>
          <w:tcPr>
            <w:tcW w:w="2430" w:type="dxa"/>
            <w:tcBorders>
              <w:top w:val="single" w:sz="4" w:space="0" w:color="auto"/>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Grant Compliance</w:t>
            </w: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Grant Compliance Checklist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387" w:history="1">
              <w:r w:rsidR="00ED4E68" w:rsidRPr="006725A1">
                <w:rPr>
                  <w:rStyle w:val="Hyperlink"/>
                  <w:rFonts w:ascii="Source Sans Pro" w:eastAsia="Times New Roman" w:hAnsi="Source Sans Pro" w:cs="Times New Roman"/>
                  <w:color w:val="FA4616"/>
                  <w:sz w:val="20"/>
                  <w:szCs w:val="20"/>
                </w:rPr>
                <w:t>Operations and Grant Compliance Checklist </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dashboard and assessment tool to keep compliance efforts on track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Accountability and Web Links to Other Finance Management and Accountability Resources &gt; Accountability Checklists</w:t>
            </w:r>
          </w:p>
        </w:tc>
      </w:tr>
      <w:tr w:rsidR="00ED4E68" w:rsidRPr="00573087" w:rsidTr="00164D04">
        <w:trPr>
          <w:gridAfter w:val="1"/>
          <w:wAfter w:w="5804" w:type="dxa"/>
          <w:trHeight w:val="548"/>
        </w:trPr>
        <w:tc>
          <w:tcPr>
            <w:tcW w:w="2430" w:type="dxa"/>
            <w:tcBorders>
              <w:top w:val="single" w:sz="4" w:space="0" w:color="auto"/>
              <w:left w:val="single" w:sz="4" w:space="0" w:color="auto"/>
            </w:tcBorders>
            <w:shd w:val="clear" w:color="auto" w:fill="auto"/>
            <w:vAlign w:val="center"/>
          </w:tcPr>
          <w:p w:rsidR="00ED4E68" w:rsidRDefault="00ED4E68" w:rsidP="00ED4E6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Grant Writing</w:t>
            </w:r>
          </w:p>
          <w:p w:rsidR="00ED4E68" w:rsidRPr="00FB000A" w:rsidRDefault="00ED4E68" w:rsidP="00ED4E68">
            <w:pPr>
              <w:rPr>
                <w:rFonts w:ascii="Source Sans Pro" w:eastAsia="Times New Roman" w:hAnsi="Source Sans Pro" w:cs="Times New Roman"/>
                <w:color w:val="FA4616"/>
                <w:sz w:val="24"/>
                <w:szCs w:val="24"/>
              </w:rPr>
            </w:pPr>
            <w:r w:rsidRPr="0042530E">
              <w:rPr>
                <w:rFonts w:ascii="Source Sans Pro" w:eastAsia="Times New Roman" w:hAnsi="Source Sans Pro" w:cs="Times New Roman"/>
                <w:color w:val="FF4616"/>
                <w:sz w:val="24"/>
                <w:szCs w:val="24"/>
              </w:rPr>
              <w:t>Also see Foundations</w:t>
            </w: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General</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9E6D42" w:rsidRDefault="00E120A2" w:rsidP="00ED4E68">
            <w:pPr>
              <w:pStyle w:val="Heading1"/>
              <w:spacing w:before="0" w:after="120"/>
              <w:rPr>
                <w:rFonts w:ascii="Source Sans Pro" w:hAnsi="Source Sans Pro"/>
                <w:color w:val="FF4616"/>
                <w:sz w:val="20"/>
                <w:szCs w:val="20"/>
              </w:rPr>
            </w:pPr>
            <w:hyperlink r:id="rId388" w:history="1">
              <w:r w:rsidR="00ED4E68" w:rsidRPr="009E6D42">
                <w:rPr>
                  <w:rStyle w:val="Hyperlink"/>
                  <w:rFonts w:ascii="Source Sans Pro" w:hAnsi="Source Sans Pro" w:cs="Arial"/>
                  <w:color w:val="FF4616"/>
                  <w:sz w:val="20"/>
                  <w:szCs w:val="20"/>
                </w:rPr>
                <w:t>Are Grant Searches Getting Tougher?</w:t>
              </w:r>
            </w:hyperlink>
          </w:p>
        </w:tc>
        <w:tc>
          <w:tcPr>
            <w:tcW w:w="3240" w:type="dxa"/>
            <w:tcBorders>
              <w:top w:val="single" w:sz="4" w:space="0" w:color="auto"/>
              <w:left w:val="nil"/>
              <w:bottom w:val="single" w:sz="4" w:space="0" w:color="auto"/>
              <w:right w:val="single" w:sz="4" w:space="0" w:color="auto"/>
            </w:tcBorders>
            <w:shd w:val="clear" w:color="auto" w:fill="auto"/>
          </w:tcPr>
          <w:p w:rsidR="00ED4E68" w:rsidRPr="009E6D42" w:rsidRDefault="00ED4E68" w:rsidP="00ED4E68">
            <w:pPr>
              <w:rPr>
                <w:rFonts w:ascii="Source Sans Pro" w:eastAsia="Times New Roman" w:hAnsi="Source Sans Pro" w:cs="Arial"/>
                <w:spacing w:val="3"/>
                <w:sz w:val="20"/>
                <w:szCs w:val="20"/>
              </w:rPr>
            </w:pPr>
            <w:r w:rsidRPr="009E6D42">
              <w:rPr>
                <w:rFonts w:ascii="Source Sans Pro" w:eastAsia="Times New Roman" w:hAnsi="Source Sans Pro" w:cs="Arial"/>
                <w:spacing w:val="3"/>
                <w:sz w:val="20"/>
                <w:szCs w:val="20"/>
              </w:rPr>
              <w:t xml:space="preserve">The answer in </w:t>
            </w:r>
            <w:r w:rsidRPr="009E6D42">
              <w:rPr>
                <w:rFonts w:ascii="Source Sans Pro" w:eastAsia="Times New Roman" w:hAnsi="Source Sans Pro" w:cs="Arial"/>
                <w:sz w:val="20"/>
                <w:szCs w:val="20"/>
              </w:rPr>
              <w:t>Minnesota is "yes," as foundations narrow their funding priorities and seek more specialized and innovative programs.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Grant Writing</w:t>
            </w:r>
          </w:p>
        </w:tc>
      </w:tr>
      <w:tr w:rsidR="00ED4E68" w:rsidRPr="00573087" w:rsidTr="00164D04">
        <w:trPr>
          <w:gridAfter w:val="1"/>
          <w:wAfter w:w="5804" w:type="dxa"/>
          <w:trHeight w:val="548"/>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Elements of Success, Tips,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389" w:history="1">
              <w:r w:rsidR="00ED4E68" w:rsidRPr="006725A1">
                <w:rPr>
                  <w:rStyle w:val="Hyperlink"/>
                  <w:rFonts w:ascii="Source Sans Pro" w:eastAsia="Times New Roman" w:hAnsi="Source Sans Pro" w:cs="Times New Roman"/>
                  <w:color w:val="FA4616"/>
                  <w:sz w:val="20"/>
                  <w:szCs w:val="20"/>
                </w:rPr>
                <w:t>Grant Writing: How, Where and What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report covering general research on grant writing for proposals for local, regional and national funders, submission guidelines, and statistical resources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Grant Writing</w:t>
            </w:r>
          </w:p>
        </w:tc>
      </w:tr>
      <w:tr w:rsidR="00ED4E68" w:rsidRPr="00573087" w:rsidTr="00164D04">
        <w:trPr>
          <w:gridAfter w:val="1"/>
          <w:wAfter w:w="5804" w:type="dxa"/>
          <w:trHeight w:val="548"/>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390" w:history="1">
              <w:r w:rsidR="00ED4E68" w:rsidRPr="006725A1">
                <w:rPr>
                  <w:rStyle w:val="Hyperlink"/>
                  <w:rFonts w:ascii="Source Sans Pro" w:eastAsia="Times New Roman" w:hAnsi="Source Sans Pro" w:cs="Times New Roman"/>
                  <w:color w:val="FA4616"/>
                  <w:sz w:val="20"/>
                  <w:szCs w:val="20"/>
                </w:rPr>
                <w:t>Grant Writing Toolkit: Presenting the Program Plan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United Way of Central New Mexico, tips for grant research and grant proposal writing.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Grant Writing</w:t>
            </w:r>
          </w:p>
        </w:tc>
      </w:tr>
      <w:tr w:rsidR="00ED4E68" w:rsidRPr="00573087" w:rsidTr="00164D04">
        <w:trPr>
          <w:gridAfter w:val="1"/>
          <w:wAfter w:w="5804" w:type="dxa"/>
          <w:trHeight w:val="548"/>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Case Statement Development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391" w:history="1">
              <w:r w:rsidR="00ED4E68" w:rsidRPr="006725A1">
                <w:rPr>
                  <w:rStyle w:val="Hyperlink"/>
                  <w:rFonts w:ascii="Source Sans Pro" w:eastAsia="Times New Roman" w:hAnsi="Source Sans Pro" w:cs="Times New Roman"/>
                  <w:color w:val="FA4616"/>
                  <w:sz w:val="20"/>
                  <w:szCs w:val="20"/>
                </w:rPr>
                <w:t>Making Your Case: In-house First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short guide to writing a short case statement to justify the organization's existence and provide a common understanding from which to think and plan strategically, in unity.</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ED4E68" w:rsidRPr="00573087" w:rsidTr="00164D04">
        <w:trPr>
          <w:gridAfter w:val="1"/>
          <w:wAfter w:w="5804" w:type="dxa"/>
          <w:trHeight w:val="548"/>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ED4E68" w:rsidRPr="009E6D42" w:rsidRDefault="00ED4E68" w:rsidP="00ED4E68">
            <w:pPr>
              <w:rPr>
                <w:rFonts w:ascii="Source Sans Pro" w:hAnsi="Source Sans Pro"/>
                <w:color w:val="FA4616"/>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9E6D42" w:rsidRDefault="00ED4E68" w:rsidP="00ED4E68">
            <w:pPr>
              <w:pStyle w:val="Heading1"/>
              <w:spacing w:before="0" w:after="120"/>
              <w:rPr>
                <w:rFonts w:ascii="Source Sans Pro" w:hAnsi="Source Sans Pro"/>
                <w:color w:val="FF4616"/>
                <w:sz w:val="20"/>
                <w:szCs w:val="20"/>
              </w:rPr>
            </w:pPr>
          </w:p>
        </w:tc>
        <w:tc>
          <w:tcPr>
            <w:tcW w:w="3240" w:type="dxa"/>
            <w:tcBorders>
              <w:top w:val="single" w:sz="4" w:space="0" w:color="auto"/>
              <w:left w:val="nil"/>
              <w:bottom w:val="single" w:sz="4" w:space="0" w:color="auto"/>
              <w:right w:val="single" w:sz="4" w:space="0" w:color="auto"/>
            </w:tcBorders>
            <w:shd w:val="clear" w:color="auto" w:fill="auto"/>
          </w:tcPr>
          <w:p w:rsidR="00ED4E68" w:rsidRPr="009E6D42" w:rsidRDefault="00ED4E68" w:rsidP="00ED4E68">
            <w:pPr>
              <w:rPr>
                <w:rFonts w:ascii="Source Sans Pro" w:eastAsia="Times New Roman" w:hAnsi="Source Sans Pro" w:cs="Arial"/>
                <w:spacing w:val="3"/>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548"/>
        </w:trPr>
        <w:tc>
          <w:tcPr>
            <w:tcW w:w="2430" w:type="dxa"/>
            <w:tcBorders>
              <w:top w:val="single" w:sz="4" w:space="0" w:color="auto"/>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Health</w:t>
            </w:r>
          </w:p>
          <w:p w:rsidR="00ED4E68" w:rsidRPr="00573087" w:rsidRDefault="00ED4E68" w:rsidP="00ED4E6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Also see Research/Status Reports</w:t>
            </w:r>
            <w:r>
              <w:rPr>
                <w:rFonts w:ascii="Source Sans Pro" w:eastAsia="Times New Roman" w:hAnsi="Source Sans Pro" w:cs="Times New Roman"/>
                <w:color w:val="FA4616"/>
                <w:sz w:val="24"/>
                <w:szCs w:val="24"/>
              </w:rPr>
              <w:t xml:space="preserve"> and the Mission Minute Series</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Women's Health Services History</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rPr>
            </w:pPr>
            <w:hyperlink r:id="rId392" w:tgtFrame="_blank" w:history="1">
              <w:r w:rsidR="00ED4E68" w:rsidRPr="006725A1">
                <w:rPr>
                  <w:rStyle w:val="Hyperlink"/>
                  <w:rFonts w:ascii="Source Sans Pro" w:hAnsi="Source Sans Pro" w:cs="Arial"/>
                  <w:color w:val="FA4616"/>
                  <w:sz w:val="20"/>
                  <w:szCs w:val="20"/>
                  <w:bdr w:val="none" w:sz="0" w:space="0" w:color="auto" w:frame="1"/>
                  <w:shd w:val="clear" w:color="auto" w:fill="FFFFFF"/>
                </w:rPr>
                <w:t>A Short Look at the Long History of YWCA Health and Wellness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w:t>
            </w:r>
            <w:proofErr w:type="spellStart"/>
            <w:r w:rsidRPr="006725A1">
              <w:rPr>
                <w:rFonts w:ascii="Source Sans Pro" w:eastAsia="Times New Roman" w:hAnsi="Source Sans Pro" w:cs="Times New Roman"/>
                <w:sz w:val="20"/>
                <w:szCs w:val="20"/>
              </w:rPr>
              <w:t>Powerpoint</w:t>
            </w:r>
            <w:proofErr w:type="spellEnd"/>
            <w:r w:rsidRPr="006725A1">
              <w:rPr>
                <w:rFonts w:ascii="Source Sans Pro" w:eastAsia="Times New Roman" w:hAnsi="Source Sans Pro" w:cs="Times New Roman"/>
                <w:sz w:val="20"/>
                <w:szCs w:val="20"/>
              </w:rPr>
              <w:t xml:space="preserve"> presentation covering the history of YWCA health and wellness services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Women's Health</w:t>
            </w:r>
          </w:p>
        </w:tc>
      </w:tr>
      <w:tr w:rsidR="002972A3" w:rsidRPr="00573087" w:rsidTr="00164D04">
        <w:trPr>
          <w:gridAfter w:val="1"/>
          <w:wAfter w:w="5804" w:type="dxa"/>
          <w:trHeight w:val="620"/>
        </w:trPr>
        <w:tc>
          <w:tcPr>
            <w:tcW w:w="2430" w:type="dxa"/>
            <w:tcBorders>
              <w:top w:val="single" w:sz="4" w:space="0" w:color="auto"/>
              <w:left w:val="single" w:sz="4" w:space="0" w:color="auto"/>
            </w:tcBorders>
            <w:shd w:val="clear" w:color="auto" w:fill="auto"/>
            <w:vAlign w:val="center"/>
          </w:tcPr>
          <w:p w:rsidR="002972A3" w:rsidRPr="00573087" w:rsidRDefault="002972A3" w:rsidP="002972A3">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lastRenderedPageBreak/>
              <w:t>History and Mission Presentations</w:t>
            </w:r>
          </w:p>
          <w:p w:rsidR="002972A3" w:rsidRPr="00FF611A" w:rsidRDefault="002972A3" w:rsidP="002972A3">
            <w:pPr>
              <w:spacing w:line="233" w:lineRule="auto"/>
              <w:ind w:left="90"/>
              <w:rPr>
                <w:rFonts w:ascii="Source Sans Pro" w:eastAsia="Times New Roman" w:hAnsi="Source Sans Pro" w:cs="Times New Roman"/>
                <w:bCs/>
                <w:color w:val="FF4616"/>
                <w:sz w:val="24"/>
                <w:szCs w:val="24"/>
              </w:rPr>
            </w:pPr>
            <w:r w:rsidRPr="00FF611A">
              <w:rPr>
                <w:rFonts w:ascii="Source Sans Pro" w:eastAsia="Times New Roman" w:hAnsi="Source Sans Pro" w:cs="Times New Roman"/>
                <w:color w:val="FF4616"/>
                <w:sz w:val="24"/>
                <w:szCs w:val="24"/>
              </w:rPr>
              <w:t xml:space="preserve">Also see About YWCA, </w:t>
            </w:r>
            <w:r w:rsidRPr="00FF611A">
              <w:rPr>
                <w:rFonts w:ascii="Source Sans Pro" w:eastAsia="Times New Roman" w:hAnsi="Source Sans Pro" w:cs="Times New Roman"/>
                <w:bCs/>
                <w:color w:val="FF4616"/>
                <w:sz w:val="24"/>
                <w:szCs w:val="24"/>
              </w:rPr>
              <w:t xml:space="preserve">Mission Impact </w:t>
            </w:r>
            <w:r>
              <w:rPr>
                <w:rFonts w:ascii="Source Sans Pro" w:eastAsia="Times New Roman" w:hAnsi="Source Sans Pro" w:cs="Times New Roman"/>
                <w:bCs/>
                <w:color w:val="FF4616"/>
                <w:sz w:val="24"/>
                <w:szCs w:val="24"/>
              </w:rPr>
              <w:t>Framework, and Mission Fulfillment</w:t>
            </w:r>
          </w:p>
          <w:p w:rsidR="002972A3" w:rsidRPr="00573087" w:rsidRDefault="002972A3" w:rsidP="002972A3">
            <w:pPr>
              <w:rPr>
                <w:rFonts w:ascii="Source Sans Pro" w:eastAsia="Times New Roman" w:hAnsi="Source Sans Pro" w:cs="Times New Roman"/>
                <w:color w:val="FA4616"/>
                <w:sz w:val="24"/>
                <w:szCs w:val="24"/>
              </w:rPr>
            </w:pPr>
          </w:p>
        </w:tc>
        <w:tc>
          <w:tcPr>
            <w:tcW w:w="2249" w:type="dxa"/>
            <w:tcBorders>
              <w:top w:val="single" w:sz="4" w:space="0" w:color="auto"/>
            </w:tcBorders>
            <w:shd w:val="clear" w:color="auto" w:fill="auto"/>
            <w:vAlign w:val="center"/>
            <w:hideMark/>
          </w:tcPr>
          <w:p w:rsidR="002972A3" w:rsidRPr="006725A1" w:rsidRDefault="002972A3" w:rsidP="002972A3">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History /Advocacy Presentations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2972A3" w:rsidRPr="002972A3" w:rsidRDefault="002972A3" w:rsidP="002972A3">
            <w:pPr>
              <w:rPr>
                <w:rFonts w:ascii="Source Sans Pro" w:hAnsi="Source Sans Pro"/>
                <w:color w:val="FF4616"/>
                <w:sz w:val="20"/>
                <w:szCs w:val="20"/>
              </w:rPr>
            </w:pPr>
            <w:hyperlink r:id="rId393" w:history="1">
              <w:r w:rsidRPr="002972A3">
                <w:rPr>
                  <w:rStyle w:val="Hyperlink"/>
                  <w:rFonts w:ascii="Source Sans Pro" w:hAnsi="Source Sans Pro"/>
                  <w:color w:val="FF4616"/>
                  <w:sz w:val="20"/>
                  <w:szCs w:val="20"/>
                </w:rPr>
                <w:t>YWCA 150th Anniversary Video</w:t>
              </w:r>
            </w:hyperlink>
            <w:r w:rsidRPr="002972A3">
              <w:rPr>
                <w:rFonts w:ascii="Source Sans Pro" w:hAnsi="Source Sans Pro"/>
                <w:color w:val="FF4616"/>
                <w:sz w:val="20"/>
                <w:szCs w:val="20"/>
              </w:rPr>
              <w:t xml:space="preserve"> </w:t>
            </w:r>
          </w:p>
          <w:p w:rsidR="002972A3" w:rsidRPr="006725A1" w:rsidRDefault="002972A3" w:rsidP="002972A3">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2972A3" w:rsidRPr="006725A1" w:rsidRDefault="002972A3" w:rsidP="002972A3">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The 2008 video developed for YWCA's 150th anniversary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2972A3" w:rsidRPr="006725A1" w:rsidRDefault="002972A3" w:rsidP="002972A3">
            <w:pPr>
              <w:rPr>
                <w:rFonts w:ascii="Source Sans Pro" w:hAnsi="Source Sans Pro"/>
                <w:sz w:val="20"/>
                <w:szCs w:val="20"/>
              </w:rPr>
            </w:pPr>
          </w:p>
        </w:tc>
      </w:tr>
      <w:tr w:rsidR="00ED4E68" w:rsidRPr="00573087" w:rsidTr="00164D04">
        <w:trPr>
          <w:gridAfter w:val="1"/>
          <w:wAfter w:w="5804" w:type="dxa"/>
          <w:trHeight w:val="6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ind w:left="-102"/>
              <w:rPr>
                <w:rFonts w:ascii="Source Sans Pro" w:hAnsi="Source Sans Pro"/>
                <w:color w:val="FA4616"/>
                <w:sz w:val="20"/>
                <w:szCs w:val="20"/>
              </w:rPr>
            </w:pPr>
            <w:hyperlink r:id="rId394" w:tgtFrame="_blank" w:history="1">
              <w:r w:rsidR="00ED4E68" w:rsidRPr="006725A1">
                <w:rPr>
                  <w:rStyle w:val="Hyperlink"/>
                  <w:rFonts w:ascii="Source Sans Pro" w:hAnsi="Source Sans Pro" w:cs="Arial"/>
                  <w:color w:val="FF4616"/>
                  <w:sz w:val="20"/>
                  <w:szCs w:val="20"/>
                  <w:bdr w:val="none" w:sz="0" w:space="0" w:color="auto" w:frame="1"/>
                  <w:shd w:val="clear" w:color="auto" w:fill="FFFFFF"/>
                </w:rPr>
                <w:t>YWCA: History Presentation</w:t>
              </w:r>
            </w:hyperlink>
            <w:r w:rsidR="00ED4E68" w:rsidRPr="006725A1">
              <w:rPr>
                <w:rFonts w:ascii="Source Sans Pro" w:hAnsi="Source Sans Pro" w:cs="Arial"/>
                <w:color w:val="FF4616"/>
                <w:sz w:val="20"/>
                <w:szCs w:val="20"/>
                <w:shd w:val="clear" w:color="auto" w:fill="FFFFFF"/>
              </w:rPr>
              <w:t> &amp; </w:t>
            </w:r>
            <w:hyperlink r:id="rId395" w:tgtFrame="_blank" w:history="1">
              <w:r w:rsidR="00ED4E68" w:rsidRPr="006725A1">
                <w:rPr>
                  <w:rStyle w:val="Hyperlink"/>
                  <w:rFonts w:ascii="Source Sans Pro" w:hAnsi="Source Sans Pro" w:cs="Arial"/>
                  <w:color w:val="FF4616"/>
                  <w:sz w:val="20"/>
                  <w:szCs w:val="20"/>
                  <w:bdr w:val="none" w:sz="0" w:space="0" w:color="auto" w:frame="1"/>
                  <w:shd w:val="clear" w:color="auto" w:fill="FFFFFF"/>
                </w:rPr>
                <w:t>Narrative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comprehensive presentation of YWCA’s history, programs and structure in PowerPoint - Be sure to open both links – to the PPT and to the Narrative.</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hAnsi="Source Sans Pro"/>
                <w:sz w:val="20"/>
                <w:szCs w:val="20"/>
              </w:rPr>
              <w:t xml:space="preserve">Mission Vitality and Leadership Development &gt; YWCA History </w:t>
            </w:r>
          </w:p>
        </w:tc>
      </w:tr>
      <w:tr w:rsidR="00ED4E68" w:rsidRPr="00573087" w:rsidTr="00164D04">
        <w:trPr>
          <w:gridAfter w:val="1"/>
          <w:wAfter w:w="5804" w:type="dxa"/>
          <w:trHeight w:val="6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396" w:history="1">
              <w:r w:rsidR="00ED4E68" w:rsidRPr="006725A1">
                <w:rPr>
                  <w:rStyle w:val="Hyperlink"/>
                  <w:rFonts w:ascii="Source Sans Pro" w:hAnsi="Source Sans Pro" w:cs="Arial"/>
                  <w:color w:val="FF4616"/>
                  <w:sz w:val="20"/>
                  <w:szCs w:val="20"/>
                  <w:bdr w:val="none" w:sz="0" w:space="0" w:color="auto" w:frame="1"/>
                  <w:shd w:val="clear" w:color="auto" w:fill="FFFFFF"/>
                </w:rPr>
                <w:t>YWCA: Our Roots and Our Work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 xml:space="preserve">A </w:t>
            </w:r>
            <w:proofErr w:type="spellStart"/>
            <w:r w:rsidRPr="006725A1">
              <w:rPr>
                <w:rFonts w:ascii="Source Sans Pro" w:hAnsi="Source Sans Pro" w:cs="Arial"/>
                <w:sz w:val="20"/>
                <w:szCs w:val="20"/>
                <w:shd w:val="clear" w:color="auto" w:fill="FFFFFF"/>
              </w:rPr>
              <w:t>Powerpoint</w:t>
            </w:r>
            <w:proofErr w:type="spellEnd"/>
            <w:r w:rsidRPr="006725A1">
              <w:rPr>
                <w:rFonts w:ascii="Source Sans Pro" w:hAnsi="Source Sans Pro" w:cs="Arial"/>
                <w:sz w:val="20"/>
                <w:szCs w:val="20"/>
                <w:shd w:val="clear" w:color="auto" w:fill="FFFFFF"/>
              </w:rPr>
              <w:t xml:space="preserve"> presentation of YWCA’s history, mission, and advocacy milestones.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hAnsi="Source Sans Pro"/>
                <w:sz w:val="20"/>
                <w:szCs w:val="20"/>
              </w:rPr>
              <w:t xml:space="preserve">Mission Vitality and Leadership Development &gt; YWCA History </w:t>
            </w:r>
          </w:p>
        </w:tc>
      </w:tr>
      <w:tr w:rsidR="00ED4E68" w:rsidRPr="00573087" w:rsidTr="00164D04">
        <w:trPr>
          <w:gridAfter w:val="1"/>
          <w:wAfter w:w="5804" w:type="dxa"/>
          <w:trHeight w:val="6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397" w:history="1">
              <w:r w:rsidR="00ED4E68" w:rsidRPr="006725A1">
                <w:rPr>
                  <w:rFonts w:ascii="Source Sans Pro" w:eastAsia="Times New Roman" w:hAnsi="Source Sans Pro" w:cs="Times New Roman"/>
                  <w:color w:val="FA4616"/>
                  <w:sz w:val="20"/>
                  <w:szCs w:val="20"/>
                  <w:u w:val="single"/>
                </w:rPr>
                <w:t>YWCA Her-story: Our Roots and Mission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w:t>
            </w:r>
            <w:proofErr w:type="spellStart"/>
            <w:r w:rsidRPr="006725A1">
              <w:rPr>
                <w:rFonts w:ascii="Source Sans Pro" w:eastAsia="Times New Roman" w:hAnsi="Source Sans Pro" w:cs="Times New Roman"/>
                <w:sz w:val="20"/>
                <w:szCs w:val="20"/>
              </w:rPr>
              <w:t>Powerpoint</w:t>
            </w:r>
            <w:proofErr w:type="spellEnd"/>
            <w:r w:rsidRPr="006725A1">
              <w:rPr>
                <w:rFonts w:ascii="Source Sans Pro" w:eastAsia="Times New Roman" w:hAnsi="Source Sans Pro" w:cs="Times New Roman"/>
                <w:sz w:val="20"/>
                <w:szCs w:val="20"/>
              </w:rPr>
              <w:t xml:space="preserve"> presentation of YWCA’s history, mission, and advocacy milestones.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Recruitment, Selection, Orientation and Transition &gt; YWCA Staff and Volunteer Orientation Materials and Presentations</w:t>
            </w:r>
          </w:p>
        </w:tc>
      </w:tr>
      <w:tr w:rsidR="00ED4E68" w:rsidRPr="00573087" w:rsidTr="00164D04">
        <w:trPr>
          <w:gridAfter w:val="1"/>
          <w:wAfter w:w="5804" w:type="dxa"/>
          <w:trHeight w:val="6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398" w:tgtFrame="_blank" w:history="1">
              <w:r w:rsidR="00ED4E68" w:rsidRPr="006725A1">
                <w:rPr>
                  <w:rStyle w:val="Hyperlink"/>
                  <w:rFonts w:ascii="Source Sans Pro" w:hAnsi="Source Sans Pro" w:cs="Arial"/>
                  <w:color w:val="FF4616"/>
                  <w:sz w:val="20"/>
                  <w:szCs w:val="20"/>
                  <w:bdr w:val="none" w:sz="0" w:space="0" w:color="auto" w:frame="1"/>
                  <w:shd w:val="clear" w:color="auto" w:fill="FFFFFF"/>
                </w:rPr>
                <w:t>YWCA: Then and Now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A narrative of YWCA's history drawn from the archives housed at Smith College.</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hAnsi="Source Sans Pro"/>
                <w:sz w:val="20"/>
                <w:szCs w:val="20"/>
              </w:rPr>
              <w:t xml:space="preserve">Mission Vitality and Leadership Development &gt; YWCA History </w:t>
            </w:r>
          </w:p>
        </w:tc>
      </w:tr>
      <w:tr w:rsidR="00ED4E68" w:rsidRPr="00573087" w:rsidTr="00164D04">
        <w:trPr>
          <w:gridAfter w:val="1"/>
          <w:wAfter w:w="5804" w:type="dxa"/>
          <w:trHeight w:val="6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sz w:val="20"/>
                <w:szCs w:val="20"/>
                <w:u w:val="single"/>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sz w:val="20"/>
                <w:szCs w:val="20"/>
              </w:rPr>
            </w:pPr>
            <w:hyperlink r:id="rId399" w:tgtFrame="_blank" w:history="1">
              <w:r w:rsidR="00ED4E68" w:rsidRPr="006725A1">
                <w:rPr>
                  <w:rStyle w:val="Hyperlink"/>
                  <w:rFonts w:ascii="Source Sans Pro" w:hAnsi="Source Sans Pro" w:cs="Arial"/>
                  <w:color w:val="FA4616"/>
                  <w:sz w:val="20"/>
                  <w:szCs w:val="20"/>
                  <w:bdr w:val="none" w:sz="0" w:space="0" w:color="auto" w:frame="1"/>
                  <w:shd w:val="clear" w:color="auto" w:fill="FFFFFF"/>
                </w:rPr>
                <w:t>YWCA Advocacy History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PowerPoint presentation of YWCA's advocacy history and accompanying narrative.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eastAsia="Times New Roman" w:hAnsi="Source Sans Pro" w:cs="Times New Roman"/>
                <w:sz w:val="20"/>
                <w:szCs w:val="20"/>
              </w:rPr>
              <w:t>Advocacy Vitality &gt; YWCA Advocacy History</w:t>
            </w:r>
          </w:p>
        </w:tc>
      </w:tr>
      <w:tr w:rsidR="00ED4E68" w:rsidRPr="00573087" w:rsidTr="00164D04">
        <w:trPr>
          <w:gridAfter w:val="1"/>
          <w:wAfter w:w="5804" w:type="dxa"/>
          <w:trHeight w:val="6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u w:val="single"/>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rPr>
            </w:pPr>
            <w:hyperlink r:id="rId400" w:tgtFrame="_blank" w:history="1">
              <w:r w:rsidR="00ED4E68" w:rsidRPr="006725A1">
                <w:rPr>
                  <w:rStyle w:val="Hyperlink"/>
                  <w:rFonts w:ascii="Source Sans Pro" w:hAnsi="Source Sans Pro" w:cs="Arial"/>
                  <w:color w:val="FA4616"/>
                  <w:sz w:val="20"/>
                  <w:szCs w:val="20"/>
                  <w:bdr w:val="none" w:sz="0" w:space="0" w:color="auto" w:frame="1"/>
                  <w:shd w:val="clear" w:color="auto" w:fill="FFFFFF"/>
                </w:rPr>
                <w:t>A Short Look at the Long History of YWCA Health and Wellness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w:t>
            </w:r>
            <w:proofErr w:type="spellStart"/>
            <w:r w:rsidRPr="006725A1">
              <w:rPr>
                <w:rFonts w:ascii="Source Sans Pro" w:eastAsia="Times New Roman" w:hAnsi="Source Sans Pro" w:cs="Times New Roman"/>
                <w:sz w:val="20"/>
                <w:szCs w:val="20"/>
              </w:rPr>
              <w:t>Powerpoint</w:t>
            </w:r>
            <w:proofErr w:type="spellEnd"/>
            <w:r w:rsidRPr="006725A1">
              <w:rPr>
                <w:rFonts w:ascii="Source Sans Pro" w:eastAsia="Times New Roman" w:hAnsi="Source Sans Pro" w:cs="Times New Roman"/>
                <w:sz w:val="20"/>
                <w:szCs w:val="20"/>
              </w:rPr>
              <w:t xml:space="preserve"> presentation covering the history of YWCA health and wellness services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Women's Health</w:t>
            </w:r>
          </w:p>
        </w:tc>
      </w:tr>
      <w:tr w:rsidR="00ED4E68" w:rsidRPr="00573087" w:rsidTr="00164D04">
        <w:trPr>
          <w:gridAfter w:val="1"/>
          <w:wAfter w:w="5804" w:type="dxa"/>
          <w:trHeight w:val="6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Mission Presentations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401" w:tgtFrame="_blank" w:history="1">
              <w:r w:rsidR="00ED4E68" w:rsidRPr="006725A1">
                <w:rPr>
                  <w:rStyle w:val="Hyperlink"/>
                  <w:rFonts w:ascii="Source Sans Pro" w:hAnsi="Source Sans Pro" w:cs="Arial"/>
                  <w:color w:val="FF4616"/>
                  <w:sz w:val="20"/>
                  <w:szCs w:val="20"/>
                  <w:bdr w:val="none" w:sz="0" w:space="0" w:color="auto" w:frame="1"/>
                  <w:shd w:val="clear" w:color="auto" w:fill="FFFFFF"/>
                </w:rPr>
                <w:t>The YWCA Mission – Connecting the Dots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one pager presenting YWCA's history and our focus on racial justice and women's economic advancement.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hAnsi="Source Sans Pro"/>
                <w:sz w:val="20"/>
                <w:szCs w:val="20"/>
              </w:rPr>
              <w:t xml:space="preserve">Mission Vitality and Leadership Development &gt; YWCA History </w:t>
            </w:r>
          </w:p>
        </w:tc>
      </w:tr>
      <w:tr w:rsidR="00ED4E68" w:rsidRPr="00573087" w:rsidTr="00164D04">
        <w:trPr>
          <w:gridAfter w:val="1"/>
          <w:wAfter w:w="5804" w:type="dxa"/>
          <w:trHeight w:val="6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402" w:tgtFrame="_blank" w:history="1">
              <w:r w:rsidR="00ED4E68" w:rsidRPr="006725A1">
                <w:rPr>
                  <w:rStyle w:val="Hyperlink"/>
                  <w:rFonts w:ascii="Source Sans Pro" w:hAnsi="Source Sans Pro" w:cs="Arial"/>
                  <w:color w:val="FA4616"/>
                  <w:sz w:val="20"/>
                  <w:szCs w:val="20"/>
                  <w:bdr w:val="none" w:sz="0" w:space="0" w:color="auto" w:frame="1"/>
                  <w:shd w:val="clear" w:color="auto" w:fill="FFFFFF"/>
                </w:rPr>
                <w:t>YWCA, Living Our Mission: The Past is Prelude</w:t>
              </w:r>
            </w:hyperlink>
            <w:r w:rsidR="00ED4E68" w:rsidRPr="006725A1">
              <w:rPr>
                <w:rFonts w:ascii="Source Sans Pro" w:hAnsi="Source Sans Pro" w:cs="Arial"/>
                <w:color w:val="FA4616"/>
                <w:sz w:val="20"/>
                <w:szCs w:val="20"/>
              </w:rPr>
              <w:br/>
            </w:r>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 A detailed view of YWCA’s mission statement, its evolution, and ways that our work has been carried out over the years.  Discussion questions are included</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sz w:val="20"/>
                <w:szCs w:val="20"/>
              </w:rPr>
              <w:t>Mission Vitality and Leadership Development &gt; YWCA History</w:t>
            </w:r>
          </w:p>
        </w:tc>
      </w:tr>
      <w:tr w:rsidR="00ED4E68" w:rsidRPr="00573087" w:rsidTr="00164D04">
        <w:trPr>
          <w:gridAfter w:val="1"/>
          <w:wAfter w:w="5804" w:type="dxa"/>
          <w:trHeight w:val="6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403" w:tgtFrame="_blank" w:history="1">
              <w:r w:rsidR="00ED4E68" w:rsidRPr="006725A1">
                <w:rPr>
                  <w:rStyle w:val="Hyperlink"/>
                  <w:rFonts w:ascii="Source Sans Pro" w:hAnsi="Source Sans Pro" w:cs="Arial"/>
                  <w:color w:val="FF4616"/>
                  <w:sz w:val="20"/>
                  <w:szCs w:val="20"/>
                  <w:bdr w:val="none" w:sz="0" w:space="0" w:color="auto" w:frame="1"/>
                  <w:shd w:val="clear" w:color="auto" w:fill="FFFFFF"/>
                </w:rPr>
                <w:t>YWCA: Evolution of our Work and Mission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YWCA's early history as experienced by the organization's early leaders and their YWCAs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sz w:val="20"/>
                <w:szCs w:val="20"/>
              </w:rPr>
              <w:t>Mission Vitality and Leadership Development &gt; YWCA History</w:t>
            </w:r>
          </w:p>
        </w:tc>
      </w:tr>
      <w:tr w:rsidR="00ED4E68" w:rsidRPr="00573087" w:rsidTr="00164D04">
        <w:trPr>
          <w:gridAfter w:val="1"/>
          <w:wAfter w:w="5804" w:type="dxa"/>
          <w:trHeight w:val="6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autoSpaceDE w:val="0"/>
              <w:autoSpaceDN w:val="0"/>
              <w:adjustRightInd w:val="0"/>
              <w:rPr>
                <w:rFonts w:ascii="Source Sans Pro" w:hAnsi="Source Sans Pro"/>
                <w:b/>
                <w:color w:val="FA4616"/>
                <w:sz w:val="20"/>
                <w:szCs w:val="20"/>
              </w:rPr>
            </w:pPr>
          </w:p>
          <w:p w:rsidR="00ED4E68" w:rsidRPr="006725A1" w:rsidRDefault="00E120A2" w:rsidP="00ED4E68">
            <w:pPr>
              <w:autoSpaceDE w:val="0"/>
              <w:autoSpaceDN w:val="0"/>
              <w:adjustRightInd w:val="0"/>
              <w:rPr>
                <w:rFonts w:ascii="Source Sans Pro" w:hAnsi="Source Sans Pro"/>
                <w:color w:val="FA4616"/>
                <w:sz w:val="20"/>
                <w:szCs w:val="20"/>
              </w:rPr>
            </w:pPr>
            <w:hyperlink r:id="rId404" w:tgtFrame="_blank" w:history="1">
              <w:r w:rsidR="00ED4E68" w:rsidRPr="006725A1">
                <w:rPr>
                  <w:rStyle w:val="Hyperlink"/>
                  <w:rFonts w:ascii="Source Sans Pro" w:hAnsi="Source Sans Pro" w:cs="Arial"/>
                  <w:color w:val="FA4616"/>
                  <w:sz w:val="20"/>
                  <w:szCs w:val="20"/>
                  <w:bdr w:val="none" w:sz="0" w:space="0" w:color="auto" w:frame="1"/>
                  <w:shd w:val="clear" w:color="auto" w:fill="FFFFFF"/>
                </w:rPr>
                <w:t>Development of the Racial Justice Movement within YWCA</w:t>
              </w:r>
            </w:hyperlink>
          </w:p>
          <w:p w:rsidR="00ED4E68" w:rsidRPr="006725A1" w:rsidRDefault="00ED4E68" w:rsidP="00ED4E68">
            <w:pPr>
              <w:autoSpaceDE w:val="0"/>
              <w:autoSpaceDN w:val="0"/>
              <w:adjustRightInd w:val="0"/>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sz w:val="20"/>
                <w:szCs w:val="20"/>
              </w:rPr>
              <w:t>YWCA’s history and timeline of racial justice work, at a glance.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Overview</w:t>
            </w:r>
          </w:p>
        </w:tc>
      </w:tr>
      <w:tr w:rsidR="00ED4E68" w:rsidRPr="00573087" w:rsidTr="00164D04">
        <w:trPr>
          <w:gridAfter w:val="1"/>
          <w:wAfter w:w="5804" w:type="dxa"/>
          <w:trHeight w:val="62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F3300"/>
                <w:sz w:val="20"/>
                <w:szCs w:val="20"/>
              </w:rPr>
            </w:pPr>
            <w:hyperlink r:id="rId405" w:history="1">
              <w:r w:rsidR="00ED4E68" w:rsidRPr="006725A1">
                <w:rPr>
                  <w:rStyle w:val="Hyperlink"/>
                  <w:rFonts w:ascii="Source Sans Pro" w:hAnsi="Source Sans Pro"/>
                  <w:color w:val="FF3300"/>
                  <w:sz w:val="20"/>
                  <w:szCs w:val="20"/>
                </w:rPr>
                <w:t>YWCA Racial Justice Persimmon Paper</w:t>
              </w:r>
            </w:hyperlink>
          </w:p>
          <w:p w:rsidR="00ED4E68" w:rsidRPr="006725A1" w:rsidRDefault="00ED4E68" w:rsidP="00ED4E68">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This Persimmon Paper describes the history and evolution of YWCA’s mission to eliminate racism. For the 2015 Annual Conference presentation on this resource,</w:t>
            </w:r>
            <w:r w:rsidRPr="006725A1">
              <w:rPr>
                <w:rStyle w:val="apple-converted-space"/>
                <w:rFonts w:ascii="Source Sans Pro" w:hAnsi="Source Sans Pro" w:cs="Arial"/>
                <w:sz w:val="20"/>
                <w:szCs w:val="20"/>
                <w:shd w:val="clear" w:color="auto" w:fill="FFFFFF"/>
              </w:rPr>
              <w:t> </w:t>
            </w:r>
            <w:hyperlink r:id="rId406" w:history="1">
              <w:r w:rsidRPr="006725A1">
                <w:rPr>
                  <w:rStyle w:val="Hyperlink"/>
                  <w:rFonts w:ascii="Source Sans Pro" w:hAnsi="Source Sans Pro" w:cs="Arial"/>
                  <w:color w:val="auto"/>
                  <w:sz w:val="20"/>
                  <w:szCs w:val="20"/>
                  <w:bdr w:val="none" w:sz="0" w:space="0" w:color="auto" w:frame="1"/>
                  <w:shd w:val="clear" w:color="auto" w:fill="FFFFFF"/>
                </w:rPr>
                <w:t>click here</w:t>
              </w:r>
            </w:hyperlink>
            <w:r w:rsidRPr="006725A1">
              <w:rPr>
                <w:rFonts w:ascii="Source Sans Pro" w:hAnsi="Source Sans Pro" w:cs="Arial"/>
                <w:sz w:val="20"/>
                <w:szCs w:val="20"/>
                <w:shd w:val="clear" w:color="auto" w:fill="FFFFFF"/>
              </w:rPr>
              <w:t>.</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Overview</w:t>
            </w:r>
          </w:p>
        </w:tc>
      </w:tr>
      <w:tr w:rsidR="00ED4E68" w:rsidRPr="00573087" w:rsidTr="00164D04">
        <w:trPr>
          <w:gridAfter w:val="1"/>
          <w:wAfter w:w="5804" w:type="dxa"/>
          <w:trHeight w:val="620"/>
        </w:trPr>
        <w:tc>
          <w:tcPr>
            <w:tcW w:w="2430" w:type="dxa"/>
            <w:tcBorders>
              <w:top w:val="single" w:sz="4" w:space="0" w:color="auto"/>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Housing</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Housing Trends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shd w:val="clear" w:color="auto" w:fill="FFFFFF"/>
              <w:spacing w:beforeAutospacing="1" w:afterAutospacing="1" w:line="297" w:lineRule="atLeast"/>
              <w:ind w:left="-18"/>
              <w:textAlignment w:val="baseline"/>
              <w:rPr>
                <w:rFonts w:ascii="Source Sans Pro" w:hAnsi="Source Sans Pro" w:cs="Arial"/>
                <w:sz w:val="20"/>
                <w:szCs w:val="20"/>
              </w:rPr>
            </w:pPr>
            <w:hyperlink r:id="rId407" w:history="1">
              <w:r w:rsidR="00ED4E68" w:rsidRPr="006725A1">
                <w:rPr>
                  <w:rStyle w:val="Hyperlink"/>
                  <w:rFonts w:ascii="Source Sans Pro" w:hAnsi="Source Sans Pro" w:cs="Arial"/>
                  <w:color w:val="FA4616"/>
                  <w:sz w:val="20"/>
                  <w:szCs w:val="20"/>
                </w:rPr>
                <w:t>Housing the Extended Family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cs="Arial"/>
                <w:sz w:val="20"/>
                <w:szCs w:val="20"/>
              </w:rPr>
              <w:t xml:space="preserve">From the Center for American Progress, a report describing </w:t>
            </w:r>
            <w:r w:rsidRPr="006725A1">
              <w:rPr>
                <w:rFonts w:ascii="Source Sans Pro" w:hAnsi="Source Sans Pro" w:cs="Arial"/>
                <w:sz w:val="20"/>
                <w:szCs w:val="20"/>
                <w:shd w:val="clear" w:color="auto" w:fill="FFFFFF"/>
              </w:rPr>
              <w:t>the growing segment of the population living in larger, extended families and housing challenges that need to be addressed.</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About Challenges Facing Populations Served by YWCAs</w:t>
            </w:r>
          </w:p>
        </w:tc>
      </w:tr>
      <w:tr w:rsidR="00ED4E68" w:rsidRPr="00573087" w:rsidTr="00164D04">
        <w:trPr>
          <w:gridAfter w:val="1"/>
          <w:wAfter w:w="5804" w:type="dxa"/>
          <w:trHeight w:val="620"/>
        </w:trPr>
        <w:tc>
          <w:tcPr>
            <w:tcW w:w="2430" w:type="dxa"/>
            <w:tcBorders>
              <w:top w:val="single" w:sz="4" w:space="0" w:color="auto"/>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Human Resources: </w:t>
            </w:r>
          </w:p>
          <w:p w:rsidR="00ED4E68" w:rsidRPr="00573087" w:rsidRDefault="00ED4E68" w:rsidP="00ED4E6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 xml:space="preserve">See Staff and Staffing </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Impact of YWCA Programs: </w:t>
            </w:r>
            <w:r>
              <w:rPr>
                <w:rFonts w:ascii="Source Sans Pro" w:eastAsia="Times New Roman" w:hAnsi="Source Sans Pro" w:cs="Times New Roman"/>
                <w:color w:val="FA4616"/>
                <w:sz w:val="24"/>
                <w:szCs w:val="24"/>
              </w:rPr>
              <w:t>Also s</w:t>
            </w:r>
            <w:r w:rsidRPr="00573087">
              <w:rPr>
                <w:rFonts w:ascii="Source Sans Pro" w:eastAsia="Times New Roman" w:hAnsi="Source Sans Pro" w:cs="Times New Roman"/>
                <w:color w:val="FA4616"/>
                <w:sz w:val="24"/>
                <w:szCs w:val="24"/>
              </w:rPr>
              <w:t xml:space="preserve">ee the YWCA </w:t>
            </w:r>
            <w:r>
              <w:rPr>
                <w:rFonts w:ascii="Source Sans Pro" w:eastAsia="Times New Roman" w:hAnsi="Source Sans Pro" w:cs="Times New Roman"/>
                <w:color w:val="FA4616"/>
                <w:sz w:val="24"/>
                <w:szCs w:val="24"/>
              </w:rPr>
              <w:t xml:space="preserve">Metrics </w:t>
            </w:r>
            <w:r w:rsidRPr="00573087">
              <w:rPr>
                <w:rFonts w:ascii="Source Sans Pro" w:eastAsia="Times New Roman" w:hAnsi="Source Sans Pro" w:cs="Times New Roman"/>
                <w:color w:val="FA4616"/>
                <w:sz w:val="24"/>
                <w:szCs w:val="24"/>
              </w:rPr>
              <w:t xml:space="preserve">Report for the </w:t>
            </w:r>
            <w:proofErr w:type="gramStart"/>
            <w:r w:rsidRPr="00573087">
              <w:rPr>
                <w:rFonts w:ascii="Source Sans Pro" w:eastAsia="Times New Roman" w:hAnsi="Source Sans Pro" w:cs="Times New Roman"/>
                <w:color w:val="FA4616"/>
                <w:sz w:val="24"/>
                <w:szCs w:val="24"/>
              </w:rPr>
              <w:t>particular service</w:t>
            </w:r>
            <w:proofErr w:type="gramEnd"/>
            <w:r w:rsidRPr="00573087">
              <w:rPr>
                <w:rFonts w:ascii="Source Sans Pro" w:eastAsia="Times New Roman" w:hAnsi="Source Sans Pro" w:cs="Times New Roman"/>
                <w:color w:val="FA4616"/>
                <w:sz w:val="24"/>
                <w:szCs w:val="24"/>
              </w:rPr>
              <w:t xml:space="preserve"> area</w:t>
            </w:r>
          </w:p>
        </w:tc>
        <w:tc>
          <w:tcPr>
            <w:tcW w:w="2249" w:type="dxa"/>
            <w:tcBorders>
              <w:top w:val="single" w:sz="4" w:space="0" w:color="auto"/>
            </w:tcBorders>
            <w:shd w:val="clear" w:color="auto" w:fill="auto"/>
            <w:vAlign w:val="center"/>
            <w:hideMark/>
          </w:tcPr>
          <w:p w:rsidR="00ED4E68" w:rsidRPr="006725A1" w:rsidRDefault="00ED4E68" w:rsidP="00ED4E68">
            <w:pPr>
              <w:spacing w:line="223" w:lineRule="auto"/>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Performance Metrics</w:t>
            </w:r>
          </w:p>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right w:val="single" w:sz="4" w:space="0" w:color="auto"/>
            </w:tcBorders>
            <w:shd w:val="clear" w:color="auto" w:fill="auto"/>
            <w:vAlign w:val="center"/>
            <w:hideMark/>
          </w:tcPr>
          <w:p w:rsidR="00ED4E68" w:rsidRPr="004D6463" w:rsidRDefault="00E120A2" w:rsidP="00ED4E68">
            <w:pPr>
              <w:shd w:val="clear" w:color="auto" w:fill="FFFFFF"/>
              <w:spacing w:beforeAutospacing="1" w:afterAutospacing="1" w:line="297" w:lineRule="atLeast"/>
              <w:textAlignment w:val="baseline"/>
              <w:rPr>
                <w:rFonts w:ascii="Source Sans Pro" w:hAnsi="Source Sans Pro" w:cs="Arial"/>
                <w:color w:val="FF4616"/>
                <w:sz w:val="20"/>
                <w:szCs w:val="20"/>
              </w:rPr>
            </w:pPr>
            <w:hyperlink r:id="rId408" w:tgtFrame="_blank" w:history="1">
              <w:r w:rsidR="00ED4E68" w:rsidRPr="004D6463">
                <w:rPr>
                  <w:rStyle w:val="Hyperlink"/>
                  <w:rFonts w:ascii="Source Sans Pro" w:hAnsi="Source Sans Pro" w:cs="Arial"/>
                  <w:color w:val="FF4616"/>
                  <w:sz w:val="20"/>
                  <w:szCs w:val="20"/>
                  <w:bdr w:val="none" w:sz="0" w:space="0" w:color="auto" w:frame="1"/>
                </w:rPr>
                <w:t>YWCA USA at a Glance</w:t>
              </w:r>
            </w:hyperlink>
          </w:p>
          <w:p w:rsidR="00ED4E68" w:rsidRPr="006725A1" w:rsidRDefault="00ED4E68" w:rsidP="00ED4E68">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A summary of operations and program data from all YWCAs, compiled from 2017’s YWCA USA Metrics and Impact reporting process.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Today’s YWCA Data Reports</w:t>
            </w: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F4616"/>
                <w:sz w:val="20"/>
                <w:szCs w:val="20"/>
                <w:u w:val="single"/>
              </w:rPr>
            </w:pPr>
            <w:hyperlink r:id="rId409" w:history="1">
              <w:r w:rsidR="00ED4E68" w:rsidRPr="006725A1">
                <w:rPr>
                  <w:rStyle w:val="Hyperlink"/>
                  <w:rFonts w:ascii="Source Sans Pro" w:hAnsi="Source Sans Pro"/>
                  <w:color w:val="FF4616"/>
                  <w:sz w:val="20"/>
                  <w:szCs w:val="20"/>
                </w:rPr>
                <w:t>Today's YWCA Reports including Program Listings</w:t>
              </w:r>
            </w:hyperlink>
          </w:p>
          <w:p w:rsidR="00ED4E68" w:rsidRPr="006725A1" w:rsidRDefault="00ED4E68" w:rsidP="00ED4E68">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compilation of 2015’s YWCA metrics about programs and services offered, demographics, funding, partnerships, curriculums, and outcomes.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Today’s YWCA Data Reports</w:t>
            </w:r>
          </w:p>
        </w:tc>
      </w:tr>
      <w:tr w:rsidR="00ED4E68" w:rsidRPr="00573087" w:rsidTr="00164D04">
        <w:trPr>
          <w:gridAfter w:val="1"/>
          <w:wAfter w:w="5804" w:type="dxa"/>
          <w:trHeight w:val="593"/>
        </w:trPr>
        <w:tc>
          <w:tcPr>
            <w:tcW w:w="2430" w:type="dxa"/>
            <w:tcBorders>
              <w:top w:val="single" w:sz="4" w:space="0" w:color="auto"/>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Impact: </w:t>
            </w:r>
            <w:r w:rsidRPr="00573087">
              <w:rPr>
                <w:rFonts w:ascii="Source Sans Pro" w:eastAsia="Times New Roman" w:hAnsi="Source Sans Pro" w:cs="Times New Roman"/>
                <w:color w:val="FA4616"/>
                <w:sz w:val="24"/>
                <w:szCs w:val="24"/>
              </w:rPr>
              <w:t>See Outcomes and Impact</w:t>
            </w: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w:t>
            </w:r>
          </w:p>
        </w:tc>
        <w:tc>
          <w:tcPr>
            <w:tcW w:w="2252" w:type="dxa"/>
            <w:tcBorders>
              <w:top w:val="single" w:sz="4" w:space="0" w:color="auto"/>
              <w:left w:val="nil"/>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color w:val="FA4616"/>
                <w:sz w:val="20"/>
                <w:szCs w:val="20"/>
                <w:u w:val="single"/>
              </w:rPr>
            </w:pPr>
            <w:r w:rsidRPr="006725A1">
              <w:rPr>
                <w:rFonts w:ascii="Source Sans Pro" w:eastAsia="Times New Roman" w:hAnsi="Source Sans Pro" w:cs="Times New Roman"/>
                <w:color w:val="FA4616"/>
                <w:sz w:val="20"/>
                <w:szCs w:val="20"/>
                <w:u w:val="single"/>
              </w:rPr>
              <w:t> </w:t>
            </w:r>
          </w:p>
        </w:tc>
        <w:tc>
          <w:tcPr>
            <w:tcW w:w="3240"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Inclusiveness/Diversity</w:t>
            </w:r>
          </w:p>
          <w:p w:rsidR="00ED4E68" w:rsidRPr="00573087" w:rsidRDefault="00ED4E68" w:rsidP="00ED4E68">
            <w:pPr>
              <w:rPr>
                <w:rFonts w:ascii="Source Sans Pro" w:eastAsia="Times New Roman" w:hAnsi="Source Sans Pro" w:cs="Times New Roman"/>
                <w:color w:val="FA4616"/>
                <w:sz w:val="24"/>
                <w:szCs w:val="24"/>
              </w:rPr>
            </w:pPr>
          </w:p>
        </w:tc>
        <w:tc>
          <w:tcPr>
            <w:tcW w:w="2249" w:type="dxa"/>
            <w:tcBorders>
              <w:top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Creating an Inclusive Program Environment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410" w:history="1">
              <w:r w:rsidR="00ED4E68" w:rsidRPr="006725A1">
                <w:rPr>
                  <w:rStyle w:val="Hyperlink"/>
                  <w:rFonts w:ascii="Source Sans Pro" w:eastAsia="Times New Roman" w:hAnsi="Source Sans Pro" w:cs="Times New Roman"/>
                  <w:color w:val="FA4616"/>
                  <w:sz w:val="20"/>
                  <w:szCs w:val="20"/>
                </w:rPr>
                <w:t>Anti-bias Childcare and Youth Program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Several ant-bias strategies to guide pre-school and school age program delivery and interactions, as well as several youth racial justice activity samples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Racial Justice Programs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411" w:history="1">
              <w:r w:rsidR="00ED4E68" w:rsidRPr="006725A1">
                <w:rPr>
                  <w:rStyle w:val="Hyperlink"/>
                  <w:rFonts w:ascii="Source Sans Pro" w:eastAsia="Times New Roman" w:hAnsi="Source Sans Pro" w:cs="Times New Roman"/>
                  <w:color w:val="FA4616"/>
                  <w:sz w:val="20"/>
                  <w:szCs w:val="20"/>
                </w:rPr>
                <w:t>Creating a Multicultural Environment That Values Diversity for Young Children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One of three articles with perspectives, strategies and tools to help YWCA childcare leaders create and sustain program environments </w:t>
            </w:r>
            <w:r w:rsidRPr="006725A1">
              <w:rPr>
                <w:rFonts w:ascii="Source Sans Pro" w:eastAsia="Times New Roman" w:hAnsi="Source Sans Pro" w:cs="Times New Roman"/>
                <w:sz w:val="20"/>
                <w:szCs w:val="20"/>
              </w:rPr>
              <w:lastRenderedPageBreak/>
              <w:t>known for eliminating racism and empowering all children.</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Program Vitality &gt; Service, Program and Curriculum Samples &gt; Racial Justice Programs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412" w:history="1">
              <w:r w:rsidR="00ED4E68" w:rsidRPr="006725A1">
                <w:rPr>
                  <w:rStyle w:val="Hyperlink"/>
                  <w:rFonts w:ascii="Source Sans Pro" w:eastAsia="Times New Roman" w:hAnsi="Source Sans Pro" w:cs="Times New Roman"/>
                  <w:color w:val="FA4616"/>
                  <w:sz w:val="20"/>
                  <w:szCs w:val="20"/>
                </w:rPr>
                <w:t>Youth Racial and Social Justice Curriculum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Developed by YWCA Southeastern Massachusetts, a guide to help youth program leaders move beyond reactive intervention to a proactive racial and social justice curriculum.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Racial Justice Programs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Cs/>
                <w:color w:val="FA4616"/>
                <w:sz w:val="24"/>
                <w:szCs w:val="24"/>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Building Diversity Overview, Tips and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F4616"/>
                <w:sz w:val="20"/>
                <w:szCs w:val="20"/>
                <w:u w:val="single"/>
              </w:rPr>
            </w:pPr>
            <w:hyperlink r:id="rId413" w:tgtFrame="_blank" w:history="1">
              <w:r w:rsidR="00ED4E68" w:rsidRPr="006725A1">
                <w:rPr>
                  <w:rStyle w:val="Hyperlink"/>
                  <w:rFonts w:ascii="Source Sans Pro" w:hAnsi="Source Sans Pro" w:cs="Arial"/>
                  <w:color w:val="FF4616"/>
                  <w:sz w:val="20"/>
                  <w:szCs w:val="20"/>
                  <w:bdr w:val="none" w:sz="0" w:space="0" w:color="auto" w:frame="1"/>
                  <w:shd w:val="clear" w:color="auto" w:fill="FFFFFF"/>
                </w:rPr>
                <w:t>Building Organizational Diversity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Information about and planning forms to build YWCA leadership and organizational diversity</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0"/>
                <w:szCs w:val="20"/>
              </w:rPr>
            </w:pPr>
          </w:p>
        </w:tc>
        <w:tc>
          <w:tcPr>
            <w:tcW w:w="2249" w:type="dxa"/>
            <w:shd w:val="clear" w:color="auto" w:fill="auto"/>
            <w:vAlign w:val="center"/>
          </w:tcPr>
          <w:p w:rsidR="00ED4E68" w:rsidRPr="006725A1" w:rsidRDefault="00ED4E68" w:rsidP="00ED4E68">
            <w:pPr>
              <w:rPr>
                <w:rFonts w:ascii="Source Sans Pro" w:hAnsi="Source Sans Pro"/>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414" w:tgtFrame="_blank" w:history="1">
              <w:r w:rsidR="00ED4E68" w:rsidRPr="006725A1">
                <w:rPr>
                  <w:rStyle w:val="Hyperlink"/>
                  <w:rFonts w:ascii="Source Sans Pro" w:hAnsi="Source Sans Pro" w:cs="Arial"/>
                  <w:color w:val="FF4616"/>
                  <w:sz w:val="20"/>
                  <w:szCs w:val="20"/>
                  <w:bdr w:val="none" w:sz="0" w:space="0" w:color="auto" w:frame="1"/>
                  <w:shd w:val="clear" w:color="auto" w:fill="FFFFFF"/>
                </w:rPr>
                <w:t>Why Diversity, Equity, and Inclusion Matter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Style w:val="apple-converted-space"/>
                <w:rFonts w:ascii="Source Sans Pro" w:hAnsi="Source Sans Pro" w:cs="Arial"/>
                <w:bCs/>
                <w:sz w:val="20"/>
                <w:szCs w:val="20"/>
              </w:rPr>
            </w:pPr>
            <w:r w:rsidRPr="006725A1">
              <w:rPr>
                <w:rFonts w:ascii="Source Sans Pro" w:hAnsi="Source Sans Pro" w:cs="Arial"/>
                <w:sz w:val="20"/>
                <w:szCs w:val="20"/>
                <w:shd w:val="clear" w:color="auto" w:fill="FFFFFF"/>
              </w:rPr>
              <w:t>From Independent Sector,</w:t>
            </w:r>
            <w:r w:rsidRPr="006725A1">
              <w:rPr>
                <w:rFonts w:ascii="Source Sans Pro" w:hAnsi="Source Sans Pro" w:cs="Arial"/>
                <w:b/>
                <w:sz w:val="20"/>
                <w:szCs w:val="20"/>
                <w:shd w:val="clear" w:color="auto" w:fill="FFFFFF"/>
              </w:rPr>
              <w:t xml:space="preserve"> </w:t>
            </w:r>
            <w:r w:rsidRPr="006725A1">
              <w:rPr>
                <w:rFonts w:ascii="Source Sans Pro" w:hAnsi="Source Sans Pro" w:cs="Arial"/>
                <w:sz w:val="20"/>
                <w:szCs w:val="20"/>
                <w:shd w:val="clear" w:color="auto" w:fill="FFFFFF"/>
              </w:rPr>
              <w:t xml:space="preserve">a foundational understanding of the issues, baseline definitions, the case for why diversity matters, and an introduction to the </w:t>
            </w:r>
            <w:r w:rsidRPr="006725A1">
              <w:rPr>
                <w:rStyle w:val="apple-converted-space"/>
                <w:rFonts w:ascii="Source Sans Pro" w:hAnsi="Source Sans Pro" w:cs="Arial"/>
                <w:sz w:val="20"/>
                <w:szCs w:val="20"/>
                <w:shd w:val="clear" w:color="auto" w:fill="FFFFFF"/>
              </w:rPr>
              <w:t>organization’s</w:t>
            </w:r>
            <w:r w:rsidRPr="006725A1">
              <w:rPr>
                <w:rFonts w:ascii="Source Sans Pro" w:eastAsiaTheme="majorEastAsia" w:hAnsi="Source Sans Pro" w:cs="Arial"/>
                <w:sz w:val="20"/>
                <w:szCs w:val="20"/>
                <w:shd w:val="clear" w:color="auto" w:fill="FFFFFF"/>
              </w:rPr>
              <w:t xml:space="preserve"> Diversity, Equity, and Inclusion</w:t>
            </w:r>
            <w:r w:rsidRPr="006725A1">
              <w:rPr>
                <w:rFonts w:ascii="Source Sans Pro" w:hAnsi="Source Sans Pro" w:cs="Arial"/>
                <w:sz w:val="20"/>
                <w:szCs w:val="20"/>
                <w:shd w:val="clear" w:color="auto" w:fill="FFFFFF"/>
              </w:rPr>
              <w:t xml:space="preserve"> resources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hAnsi="Source Sans Pro"/>
                <w:sz w:val="20"/>
                <w:szCs w:val="20"/>
              </w:rPr>
              <w:t xml:space="preserve">YWCA Mission Impact Strategies, Job Descriptions for Mission Strategy Committees and Mission Training Materials &gt; </w:t>
            </w:r>
            <w:r w:rsidRPr="006725A1">
              <w:rPr>
                <w:rStyle w:val="Strong"/>
                <w:rFonts w:ascii="Source Sans Pro" w:hAnsi="Source Sans Pro" w:cs="Arial"/>
                <w:b w:val="0"/>
                <w:sz w:val="20"/>
                <w:szCs w:val="20"/>
                <w:bdr w:val="none" w:sz="0" w:space="0" w:color="auto" w:frame="1"/>
                <w:shd w:val="clear" w:color="auto" w:fill="FFFFFF"/>
              </w:rPr>
              <w:t>Building YWCA's Mission Identity and Impact</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0"/>
                <w:szCs w:val="20"/>
              </w:rPr>
            </w:pPr>
            <w:bookmarkStart w:id="20" w:name="_Hlk505771268"/>
          </w:p>
        </w:tc>
        <w:tc>
          <w:tcPr>
            <w:tcW w:w="2249" w:type="dxa"/>
            <w:shd w:val="clear" w:color="auto" w:fill="auto"/>
            <w:vAlign w:val="center"/>
          </w:tcPr>
          <w:p w:rsidR="00ED4E68" w:rsidRPr="006725A1" w:rsidRDefault="00ED4E68" w:rsidP="00ED4E68">
            <w:pPr>
              <w:rPr>
                <w:rFonts w:ascii="Source Sans Pro" w:hAnsi="Source Sans Pro"/>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s="Arial"/>
                <w:color w:val="FF4616"/>
                <w:sz w:val="20"/>
                <w:szCs w:val="20"/>
              </w:rPr>
            </w:pPr>
            <w:hyperlink r:id="rId415" w:history="1">
              <w:r w:rsidR="00ED4E68" w:rsidRPr="006725A1">
                <w:rPr>
                  <w:rStyle w:val="Hyperlink"/>
                  <w:rFonts w:ascii="Source Sans Pro" w:hAnsi="Source Sans Pro" w:cs="Arial"/>
                  <w:color w:val="FF4616"/>
                  <w:sz w:val="20"/>
                  <w:szCs w:val="20"/>
                </w:rPr>
                <w:t>Truth, Racial Healing &amp; Transformation Guidebook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From the Kellogg Foundation, strategies to build relational health at community and national levels, a key to racial justice progress.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hAnsi="Source Sans Pro"/>
                <w:sz w:val="20"/>
                <w:szCs w:val="20"/>
              </w:rPr>
              <w:t xml:space="preserve">YWCA Mission Impact Strategies, Job Descriptions for Mission Strategy Committees and Mission Training Materials &gt; </w:t>
            </w:r>
            <w:r w:rsidRPr="006725A1">
              <w:rPr>
                <w:rStyle w:val="Strong"/>
                <w:rFonts w:ascii="Source Sans Pro" w:hAnsi="Source Sans Pro" w:cs="Arial"/>
                <w:b w:val="0"/>
                <w:sz w:val="20"/>
                <w:szCs w:val="20"/>
                <w:bdr w:val="none" w:sz="0" w:space="0" w:color="auto" w:frame="1"/>
                <w:shd w:val="clear" w:color="auto" w:fill="FFFFFF"/>
              </w:rPr>
              <w:t>Building YWCA's Mission Identity and Impact</w:t>
            </w:r>
          </w:p>
        </w:tc>
      </w:tr>
      <w:bookmarkEnd w:id="20"/>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hAnsi="Source Sans Pro"/>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416" w:history="1">
              <w:r w:rsidR="00ED4E68" w:rsidRPr="006725A1">
                <w:rPr>
                  <w:rStyle w:val="Hyperlink"/>
                  <w:rFonts w:ascii="Source Sans Pro" w:hAnsi="Source Sans Pro"/>
                  <w:color w:val="FA4616"/>
                  <w:sz w:val="20"/>
                  <w:szCs w:val="20"/>
                </w:rPr>
                <w:t>Race Equity and Inclusion Action Guide: 7 Steps to Advance and Embed Race Equity and Inclusion within Your Organization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This guide outlines steps that organizations should take to proactively incorporate race equity principles into their programming.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0"/>
                <w:szCs w:val="20"/>
              </w:rPr>
            </w:pPr>
            <w:bookmarkStart w:id="21" w:name="_Hlk514227693"/>
          </w:p>
        </w:tc>
        <w:tc>
          <w:tcPr>
            <w:tcW w:w="2249" w:type="dxa"/>
            <w:tcBorders>
              <w:bottom w:val="single" w:sz="4" w:space="0" w:color="auto"/>
            </w:tcBorders>
            <w:shd w:val="clear" w:color="auto" w:fill="auto"/>
            <w:vAlign w:val="center"/>
          </w:tcPr>
          <w:p w:rsidR="00ED4E68" w:rsidRPr="006725A1" w:rsidRDefault="00ED4E68" w:rsidP="00ED4E68">
            <w:pPr>
              <w:rPr>
                <w:rFonts w:ascii="Source Sans Pro" w:hAnsi="Source Sans Pro"/>
                <w:sz w:val="20"/>
                <w:szCs w:val="20"/>
              </w:rPr>
            </w:pPr>
          </w:p>
        </w:tc>
        <w:bookmarkStart w:id="22" w:name="_Hlk514227718"/>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6022B" w:rsidRDefault="00ED4E68" w:rsidP="00ED4E68">
            <w:pPr>
              <w:pStyle w:val="Heading3"/>
              <w:spacing w:before="0" w:beforeAutospacing="0" w:after="0" w:afterAutospacing="0"/>
              <w:rPr>
                <w:rFonts w:ascii="Source Sans Pro" w:hAnsi="Source Sans Pro" w:cs="Arial"/>
                <w:b w:val="0"/>
                <w:color w:val="FF4616"/>
                <w:sz w:val="20"/>
                <w:szCs w:val="20"/>
              </w:rPr>
            </w:pPr>
            <w:r w:rsidRPr="0066022B">
              <w:fldChar w:fldCharType="begin"/>
            </w:r>
            <w:r w:rsidRPr="0066022B">
              <w:rPr>
                <w:rFonts w:ascii="Source Sans Pro" w:hAnsi="Source Sans Pro"/>
                <w:b w:val="0"/>
                <w:color w:val="FF4616"/>
                <w:sz w:val="20"/>
                <w:szCs w:val="20"/>
              </w:rPr>
              <w:instrText>HYPERLINK "https://static1.squarespace.com/static/56b910ccb6aa60c971d5f98a/t/5adf3de1352f530132863c37/1524579817415/ProInspire-Equity-in-Center-publication.pdf"</w:instrText>
            </w:r>
            <w:r w:rsidRPr="0066022B">
              <w:fldChar w:fldCharType="separate"/>
            </w:r>
            <w:r w:rsidRPr="0066022B">
              <w:rPr>
                <w:rStyle w:val="Hyperlink"/>
                <w:rFonts w:ascii="Source Sans Pro" w:hAnsi="Source Sans Pro" w:cs="Arial"/>
                <w:b w:val="0"/>
                <w:color w:val="FF4616"/>
                <w:sz w:val="20"/>
                <w:szCs w:val="20"/>
              </w:rPr>
              <w:t>Awake to Woke to Work: Building a Race Equity Culture</w:t>
            </w:r>
            <w:r w:rsidRPr="0066022B">
              <w:rPr>
                <w:rStyle w:val="Hyperlink"/>
                <w:rFonts w:ascii="Source Sans Pro" w:hAnsi="Source Sans Pro" w:cs="Arial"/>
                <w:b w:val="0"/>
                <w:color w:val="FF4616"/>
                <w:sz w:val="20"/>
                <w:szCs w:val="20"/>
              </w:rPr>
              <w:fldChar w:fldCharType="end"/>
            </w:r>
            <w:bookmarkEnd w:id="22"/>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6022B" w:rsidRDefault="00ED4E68" w:rsidP="00ED4E68">
            <w:pPr>
              <w:rPr>
                <w:rFonts w:ascii="Source Sans Pro" w:hAnsi="Source Sans Pro" w:cs="Arial"/>
                <w:sz w:val="20"/>
                <w:szCs w:val="20"/>
                <w:shd w:val="clear" w:color="auto" w:fill="FFFFFF"/>
              </w:rPr>
            </w:pPr>
            <w:r w:rsidRPr="0066022B">
              <w:rPr>
                <w:rStyle w:val="e2ma-style"/>
                <w:rFonts w:ascii="Source Sans Pro" w:eastAsia="Times New Roman" w:hAnsi="Source Sans Pro" w:cs="Arial"/>
                <w:sz w:val="20"/>
                <w:szCs w:val="20"/>
              </w:rPr>
              <w:t xml:space="preserve">A publication from </w:t>
            </w:r>
            <w:proofErr w:type="spellStart"/>
            <w:r w:rsidRPr="0066022B">
              <w:rPr>
                <w:rStyle w:val="e2ma-style"/>
                <w:rFonts w:ascii="Source Sans Pro" w:eastAsia="Times New Roman" w:hAnsi="Source Sans Pro" w:cs="Arial"/>
                <w:sz w:val="20"/>
                <w:szCs w:val="20"/>
              </w:rPr>
              <w:t>ProInspire</w:t>
            </w:r>
            <w:proofErr w:type="spellEnd"/>
            <w:r w:rsidRPr="0066022B">
              <w:rPr>
                <w:rStyle w:val="e2ma-style"/>
                <w:rFonts w:ascii="Source Sans Pro" w:eastAsia="Times New Roman" w:hAnsi="Source Sans Pro" w:cs="Arial"/>
                <w:sz w:val="20"/>
                <w:szCs w:val="20"/>
              </w:rPr>
              <w:t xml:space="preserve"> providing strategies organizations can utilize to shift a culture towards race equity in a measurable way. Can be used as a YWCA training tool.</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bookmarkEnd w:id="21"/>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Information Technology: </w:t>
            </w:r>
            <w:r w:rsidRPr="00573087">
              <w:rPr>
                <w:rFonts w:ascii="Source Sans Pro" w:eastAsia="Times New Roman" w:hAnsi="Source Sans Pro" w:cs="Times New Roman"/>
                <w:color w:val="FA4616"/>
                <w:sz w:val="24"/>
                <w:szCs w:val="24"/>
              </w:rPr>
              <w:t>See Technology and, Cloud Technology</w:t>
            </w: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w:t>
            </w:r>
          </w:p>
        </w:tc>
        <w:tc>
          <w:tcPr>
            <w:tcW w:w="2252" w:type="dxa"/>
            <w:tcBorders>
              <w:top w:val="single" w:sz="4" w:space="0" w:color="auto"/>
              <w:left w:val="nil"/>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lastRenderedPageBreak/>
              <w:t>Insurance Coverage</w:t>
            </w: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Insurance Guide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417" w:history="1">
              <w:r w:rsidR="00ED4E68" w:rsidRPr="006725A1">
                <w:rPr>
                  <w:rStyle w:val="Hyperlink"/>
                  <w:rFonts w:ascii="Source Sans Pro" w:eastAsia="Times New Roman" w:hAnsi="Source Sans Pro" w:cs="Times New Roman"/>
                  <w:color w:val="FA4616"/>
                  <w:sz w:val="20"/>
                  <w:szCs w:val="20"/>
                </w:rPr>
                <w:t>Risk Management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Web links for two guides covering risk management and insurance processes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 &gt; Risk Management Resources</w:t>
            </w: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Interim ED/CEO</w:t>
            </w:r>
          </w:p>
        </w:tc>
        <w:tc>
          <w:tcPr>
            <w:tcW w:w="2249" w:type="dxa"/>
            <w:tcBorders>
              <w:top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Duties List, Considerations, Arrangements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418" w:history="1">
              <w:r w:rsidR="00ED4E68" w:rsidRPr="006725A1">
                <w:rPr>
                  <w:rStyle w:val="Hyperlink"/>
                  <w:rFonts w:ascii="Source Sans Pro" w:eastAsia="Times New Roman" w:hAnsi="Source Sans Pro" w:cs="Times New Roman"/>
                  <w:color w:val="FA4616"/>
                  <w:sz w:val="20"/>
                  <w:szCs w:val="20"/>
                </w:rPr>
                <w:t>YWCA Transition Aid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and leadership staff duties and documents checklists, benefits of interim executive leadership, sample interim job description and service agreement.</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419" w:tgtFrame="_blank" w:history="1">
              <w:r w:rsidR="00ED4E68" w:rsidRPr="006725A1">
                <w:rPr>
                  <w:rStyle w:val="Hyperlink"/>
                  <w:rFonts w:ascii="Source Sans Pro" w:hAnsi="Source Sans Pro" w:cs="Arial"/>
                  <w:color w:val="FA4616"/>
                  <w:sz w:val="20"/>
                  <w:szCs w:val="20"/>
                  <w:bdr w:val="none" w:sz="0" w:space="0" w:color="auto" w:frame="1"/>
                  <w:shd w:val="clear" w:color="auto" w:fill="FFFFFF"/>
                </w:rPr>
                <w:t>Interim Executive Directors, the Power in the Middle </w:t>
              </w:r>
            </w:hyperlink>
            <w:r w:rsidR="00ED4E68" w:rsidRPr="006725A1">
              <w:rPr>
                <w:rFonts w:ascii="Source Sans Pro" w:hAnsi="Source Sans Pro" w:cs="Arial"/>
                <w:color w:val="FA4616"/>
                <w:sz w:val="20"/>
                <w:szCs w:val="20"/>
                <w:shd w:val="clear" w:color="auto" w:fill="FFFFFF"/>
              </w:rPr>
              <w:t> </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Evelyn and Walter Haas Jr. Fund, a comprehensive guide for managing the engagement of an interim executive.</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420" w:tgtFrame="_blank" w:history="1">
              <w:r w:rsidR="00ED4E68" w:rsidRPr="006725A1">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r w:rsidR="00ED4E68" w:rsidRPr="006725A1">
              <w:rPr>
                <w:rFonts w:ascii="Source Sans Pro" w:hAnsi="Source Sans Pro" w:cs="Arial"/>
                <w:color w:val="FA4616"/>
                <w:sz w:val="20"/>
                <w:szCs w:val="20"/>
                <w:shd w:val="clear" w:color="auto" w:fill="FFFFFF"/>
              </w:rPr>
              <w:t>  </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pp: 11, 15, and 41-47</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Investment Management and Endowment Policies </w:t>
            </w:r>
            <w:r w:rsidRPr="00573087">
              <w:rPr>
                <w:rFonts w:ascii="Source Sans Pro" w:eastAsia="Times New Roman" w:hAnsi="Source Sans Pro" w:cs="Times New Roman"/>
                <w:color w:val="FA4616"/>
                <w:sz w:val="24"/>
                <w:szCs w:val="24"/>
              </w:rPr>
              <w:t>See Asset Management</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IRS Filings</w:t>
            </w: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Audit and IRS Filings Overview</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421" w:history="1">
              <w:r w:rsidR="00ED4E68" w:rsidRPr="006725A1">
                <w:rPr>
                  <w:rStyle w:val="Hyperlink"/>
                  <w:rFonts w:ascii="Source Sans Pro" w:eastAsia="Times New Roman" w:hAnsi="Source Sans Pro" w:cs="Times New Roman"/>
                  <w:color w:val="FA4616"/>
                  <w:sz w:val="20"/>
                  <w:szCs w:val="20"/>
                </w:rPr>
                <w:t>YWCA Board Guide to Finance </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roles and responsibilities of YWCA boards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Leadership</w:t>
            </w: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Job Descriptions: YWCA Board, Committees</w:t>
            </w:r>
          </w:p>
          <w:p w:rsidR="00ED4E68" w:rsidRPr="00573087" w:rsidRDefault="00ED4E68" w:rsidP="00ED4E68">
            <w:pPr>
              <w:rPr>
                <w:rFonts w:ascii="Source Sans Pro" w:eastAsia="Times New Roman" w:hAnsi="Source Sans Pro" w:cs="Times New Roman"/>
                <w:color w:val="FA4616"/>
                <w:sz w:val="24"/>
                <w:szCs w:val="24"/>
              </w:rPr>
            </w:pPr>
          </w:p>
        </w:tc>
        <w:tc>
          <w:tcPr>
            <w:tcW w:w="2249" w:type="dxa"/>
            <w:tcBorders>
              <w:top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Board/Function Committees &amp; Subcommittees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422" w:history="1">
              <w:r w:rsidR="00ED4E68" w:rsidRPr="006725A1">
                <w:rPr>
                  <w:rFonts w:ascii="Source Sans Pro" w:eastAsia="Times New Roman" w:hAnsi="Source Sans Pro" w:cs="Times New Roman"/>
                  <w:color w:val="FA4616"/>
                  <w:sz w:val="20"/>
                  <w:szCs w:val="20"/>
                  <w:u w:val="single"/>
                </w:rPr>
                <w:t>YWCA Board of Directors Roles and Responsibilities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guide outlining major roles and responsibilities of YWCA board members and the board </w:t>
            </w:r>
            <w:proofErr w:type="gramStart"/>
            <w:r w:rsidRPr="006725A1">
              <w:rPr>
                <w:rFonts w:ascii="Source Sans Pro" w:eastAsia="Times New Roman" w:hAnsi="Source Sans Pro" w:cs="Times New Roman"/>
                <w:sz w:val="20"/>
                <w:szCs w:val="20"/>
              </w:rPr>
              <w:t>as a whole, sample</w:t>
            </w:r>
            <w:proofErr w:type="gramEnd"/>
            <w:r w:rsidRPr="006725A1">
              <w:rPr>
                <w:rFonts w:ascii="Source Sans Pro" w:eastAsia="Times New Roman" w:hAnsi="Source Sans Pro" w:cs="Times New Roman"/>
                <w:sz w:val="20"/>
                <w:szCs w:val="20"/>
              </w:rPr>
              <w:t xml:space="preserve"> officer job descriptions, committee structure, committee functioning and sample committee job descriptions.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423" w:history="1">
              <w:r w:rsidR="00ED4E68" w:rsidRPr="006725A1">
                <w:rPr>
                  <w:rStyle w:val="Hyperlink"/>
                  <w:rFonts w:ascii="Source Sans Pro" w:eastAsia="Times New Roman" w:hAnsi="Source Sans Pro" w:cs="Times New Roman"/>
                  <w:color w:val="FA4616"/>
                  <w:sz w:val="20"/>
                  <w:szCs w:val="20"/>
                </w:rPr>
                <w:t>YWCA Board Development and Governance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Comprehensive guide for YWCA board member selection and development processes, from recruitment to succession planning. Tips and templates are included for building diversity, performance evaluation, orientation, a board member commitment pledge, and board member handbook contents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Development</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424" w:history="1">
              <w:r w:rsidR="00ED4E68" w:rsidRPr="006725A1">
                <w:rPr>
                  <w:rFonts w:ascii="Source Sans Pro" w:eastAsia="Times New Roman" w:hAnsi="Source Sans Pro" w:cs="Times New Roman"/>
                  <w:color w:val="FA4616"/>
                  <w:sz w:val="20"/>
                  <w:szCs w:val="20"/>
                  <w:u w:val="single"/>
                </w:rPr>
                <w:t>Sample YWCA Advocacy Committee Description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sample job description for the YWCA Advocacy Committee</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Advocacy Vitality &gt; 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425" w:history="1">
              <w:r w:rsidR="00ED4E68" w:rsidRPr="006725A1">
                <w:rPr>
                  <w:rFonts w:ascii="Source Sans Pro" w:eastAsia="Times New Roman" w:hAnsi="Source Sans Pro" w:cs="Times New Roman"/>
                  <w:color w:val="FA4616"/>
                  <w:sz w:val="20"/>
                  <w:szCs w:val="20"/>
                  <w:u w:val="single"/>
                </w:rPr>
                <w:t>Audit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McGladrey &amp; Pullen, a comprehensive guide covering the nonprofit audit process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Accountability and Web Links to Other Finance Management and Accountability Resources &gt; YWCA Auditor Selection</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color w:val="FF4616"/>
                <w:sz w:val="20"/>
                <w:szCs w:val="20"/>
              </w:rPr>
            </w:pPr>
            <w:r w:rsidRPr="006725A1">
              <w:rPr>
                <w:rFonts w:ascii="Source Sans Pro" w:eastAsia="Times New Roman" w:hAnsi="Source Sans Pro" w:cs="Times New Roman"/>
                <w:bCs/>
                <w:color w:val="FF4616"/>
                <w:sz w:val="20"/>
                <w:szCs w:val="20"/>
              </w:rPr>
              <w:t>Finance Committee Overview:</w:t>
            </w:r>
            <w:r w:rsidRPr="006725A1">
              <w:rPr>
                <w:rFonts w:ascii="Source Sans Pro" w:hAnsi="Source Sans Pro"/>
                <w:color w:val="FF4616"/>
                <w:sz w:val="20"/>
                <w:szCs w:val="20"/>
              </w:rPr>
              <w:t xml:space="preserve"> </w:t>
            </w:r>
          </w:p>
          <w:p w:rsidR="00ED4E68" w:rsidRPr="006725A1" w:rsidRDefault="00E120A2" w:rsidP="00ED4E68">
            <w:pPr>
              <w:rPr>
                <w:rFonts w:ascii="Source Sans Pro" w:eastAsia="Times New Roman" w:hAnsi="Source Sans Pro" w:cs="Times New Roman"/>
                <w:color w:val="FA4616"/>
                <w:sz w:val="20"/>
                <w:szCs w:val="20"/>
                <w:u w:val="single"/>
              </w:rPr>
            </w:pPr>
            <w:hyperlink r:id="rId426" w:history="1">
              <w:r w:rsidR="00ED4E68" w:rsidRPr="006725A1">
                <w:rPr>
                  <w:rFonts w:ascii="Source Sans Pro" w:eastAsia="Times New Roman" w:hAnsi="Source Sans Pro" w:cs="Times New Roman"/>
                  <w:color w:val="FA4616"/>
                  <w:sz w:val="20"/>
                  <w:szCs w:val="20"/>
                  <w:u w:val="single"/>
                </w:rPr>
                <w:t>YWCA Board Guide to Finance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the resource: YWCA Board Guide to Financial Vitality-pg. 8</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Fundraising Job Descriptions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427" w:history="1">
              <w:r w:rsidR="00ED4E68" w:rsidRPr="006725A1">
                <w:rPr>
                  <w:rFonts w:ascii="Source Sans Pro" w:eastAsia="Times New Roman" w:hAnsi="Source Sans Pro" w:cs="Times New Roman"/>
                  <w:color w:val="FA4616"/>
                  <w:sz w:val="20"/>
                  <w:szCs w:val="20"/>
                  <w:u w:val="single"/>
                </w:rPr>
                <w:t>Fundraising Committee Job Description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committee charge and job description for a YWCA Fundraising Committee.</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Volunteer Fundraisers: Job Description Samples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428" w:history="1">
              <w:r w:rsidR="00ED4E68" w:rsidRPr="006725A1">
                <w:rPr>
                  <w:rStyle w:val="Hyperlink"/>
                  <w:rFonts w:ascii="Source Sans Pro" w:eastAsia="Times New Roman" w:hAnsi="Source Sans Pro" w:cs="Times New Roman"/>
                  <w:color w:val="FA4616"/>
                  <w:sz w:val="20"/>
                  <w:szCs w:val="20"/>
                </w:rPr>
                <w:t>YWCA Fundraising Campaign Chair Job Description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committee charge and job description for a YWCA Fundraising Campaign Chair</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Volunteer Fundraisers: Job Description Samples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429" w:history="1">
              <w:r w:rsidR="00ED4E68" w:rsidRPr="006725A1">
                <w:rPr>
                  <w:rStyle w:val="Hyperlink"/>
                  <w:rFonts w:ascii="Source Sans Pro" w:eastAsia="Times New Roman" w:hAnsi="Source Sans Pro" w:cs="Times New Roman"/>
                  <w:color w:val="FA4616"/>
                  <w:sz w:val="20"/>
                  <w:szCs w:val="20"/>
                </w:rPr>
                <w:t>YWCA Fundraising Campaign Solicitor Job Description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committee charge and job description for a YWCA Fundraising Campaign Volunteer Solicitor</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Fundraising and Fund Development, Including Capital Campaign Planning &gt; Volunteer Fundraisers: Job Description Samples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color w:val="FF4616"/>
                <w:sz w:val="20"/>
                <w:szCs w:val="20"/>
              </w:rPr>
            </w:pPr>
            <w:r w:rsidRPr="006725A1">
              <w:rPr>
                <w:rFonts w:ascii="Source Sans Pro" w:eastAsia="Times New Roman" w:hAnsi="Source Sans Pro" w:cs="Times New Roman"/>
                <w:bCs/>
                <w:color w:val="FF4616"/>
                <w:sz w:val="20"/>
                <w:szCs w:val="20"/>
              </w:rPr>
              <w:t>Donor Development Committee Overview:</w:t>
            </w:r>
          </w:p>
          <w:p w:rsidR="00ED4E68" w:rsidRPr="006725A1" w:rsidRDefault="00E120A2" w:rsidP="00ED4E68">
            <w:pPr>
              <w:rPr>
                <w:rFonts w:ascii="Source Sans Pro" w:eastAsia="Times New Roman" w:hAnsi="Source Sans Pro" w:cs="Times New Roman"/>
                <w:color w:val="FA4616"/>
                <w:sz w:val="20"/>
                <w:szCs w:val="20"/>
                <w:u w:val="single"/>
              </w:rPr>
            </w:pPr>
            <w:hyperlink r:id="rId430" w:history="1">
              <w:r w:rsidR="00ED4E68" w:rsidRPr="006725A1">
                <w:rPr>
                  <w:rFonts w:ascii="Source Sans Pro" w:eastAsia="Times New Roman" w:hAnsi="Source Sans Pro" w:cs="Times New Roman"/>
                  <w:color w:val="FA4616"/>
                  <w:sz w:val="20"/>
                  <w:szCs w:val="20"/>
                  <w:u w:val="single"/>
                </w:rPr>
                <w:t>YWCA Board Guide to Finance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the resource: YWCA Board Guide to Finance</w:t>
            </w:r>
            <w:r w:rsidRPr="006725A1">
              <w:rPr>
                <w:rFonts w:ascii="Source Sans Pro" w:eastAsia="Times New Roman" w:hAnsi="Source Sans Pro" w:cs="Times New Roman"/>
                <w:sz w:val="20"/>
                <w:szCs w:val="20"/>
                <w:u w:val="single"/>
              </w:rPr>
              <w:t>-pg. 7</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Leadership</w:t>
            </w:r>
          </w:p>
        </w:tc>
      </w:tr>
      <w:tr w:rsidR="00ED4E68" w:rsidRPr="00573087" w:rsidTr="00164D04">
        <w:trPr>
          <w:gridAfter w:val="1"/>
          <w:wAfter w:w="5804" w:type="dxa"/>
          <w:trHeight w:val="53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Mission Committees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431" w:tgtFrame="_blank" w:history="1">
              <w:r w:rsidR="00ED4E68" w:rsidRPr="006725A1">
                <w:rPr>
                  <w:rStyle w:val="Hyperlink"/>
                  <w:rFonts w:ascii="Source Sans Pro" w:hAnsi="Source Sans Pro" w:cs="Arial"/>
                  <w:color w:val="FF4616"/>
                  <w:sz w:val="20"/>
                  <w:szCs w:val="20"/>
                  <w:bdr w:val="none" w:sz="0" w:space="0" w:color="auto" w:frame="1"/>
                  <w:shd w:val="clear" w:color="auto" w:fill="FFFFFF"/>
                </w:rPr>
                <w:t>Sample Job Description: YWCA Racial Justice Committee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Sample job description for a committee designed to ensure alignment with and progressive YWCA efforts to eliminate racism, and to help position the association as a credible, visible and connected community organization whenever contact related to YWCA racial justice work is made with the media and/or elected officials.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b/>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Arial"/>
                <w:color w:val="FA4616"/>
                <w:sz w:val="20"/>
                <w:szCs w:val="20"/>
              </w:rPr>
            </w:pPr>
            <w:hyperlink r:id="rId432" w:tgtFrame="_blank" w:history="1">
              <w:r w:rsidR="00ED4E68" w:rsidRPr="006725A1">
                <w:rPr>
                  <w:rStyle w:val="Hyperlink"/>
                  <w:rFonts w:ascii="Source Sans Pro" w:hAnsi="Source Sans Pro" w:cs="Arial"/>
                  <w:color w:val="FF4616"/>
                  <w:sz w:val="20"/>
                  <w:szCs w:val="20"/>
                  <w:bdr w:val="none" w:sz="0" w:space="0" w:color="auto" w:frame="1"/>
                  <w:shd w:val="clear" w:color="auto" w:fill="FFFFFF"/>
                </w:rPr>
                <w:t>Sample Job Description: YWCA Women's Empowerment Committee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Sample job description for a committee designed to ensure alignment with and progressive YWCA efforts to empower women, and to help position the association as a credible, visible and connected community organization whenever contact related to YWCA women’s empowerment is made with the media and/or elected officials.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b/>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Board Officers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433" w:tgtFrame="_blank" w:history="1">
              <w:r w:rsidR="00ED4E68" w:rsidRPr="00A31AAA">
                <w:rPr>
                  <w:rStyle w:val="Hyperlink"/>
                  <w:rFonts w:ascii="Source Sans Pro" w:hAnsi="Source Sans Pro" w:cs="Arial"/>
                  <w:color w:val="FF4616"/>
                  <w:sz w:val="20"/>
                  <w:szCs w:val="20"/>
                  <w:bdr w:val="none" w:sz="0" w:space="0" w:color="auto" w:frame="1"/>
                  <w:shd w:val="clear" w:color="auto" w:fill="FFFFFF"/>
                </w:rPr>
                <w:t>YWCA Board President/Chair Handbook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Resource covering the essentials of board leadership and board development.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Managing and Inspiring the Board</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434" w:history="1">
              <w:r w:rsidR="00ED4E68" w:rsidRPr="006725A1">
                <w:rPr>
                  <w:rFonts w:ascii="Source Sans Pro" w:eastAsia="Times New Roman" w:hAnsi="Source Sans Pro" w:cs="Times New Roman"/>
                  <w:color w:val="FA4616"/>
                  <w:sz w:val="20"/>
                  <w:szCs w:val="20"/>
                  <w:u w:val="single"/>
                </w:rPr>
                <w:t>YWCA Treasurer and Finance Committee Guide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roles and responsibilities of the YWCA treasurer and finance committee.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Leadership</w:t>
            </w: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Leader Transition Committee</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Cs/>
                <w:color w:val="FF4616"/>
                <w:sz w:val="20"/>
                <w:szCs w:val="20"/>
              </w:rPr>
            </w:pPr>
            <w:r w:rsidRPr="006725A1">
              <w:rPr>
                <w:rFonts w:ascii="Source Sans Pro" w:eastAsia="Times New Roman" w:hAnsi="Source Sans Pro" w:cs="Times New Roman"/>
                <w:bCs/>
                <w:color w:val="FF4616"/>
                <w:sz w:val="20"/>
                <w:szCs w:val="20"/>
              </w:rPr>
              <w:t>ED/CEO Transition Search Committee Tasks</w:t>
            </w:r>
          </w:p>
          <w:p w:rsidR="00ED4E68" w:rsidRPr="006725A1" w:rsidRDefault="00E120A2" w:rsidP="00ED4E68">
            <w:pPr>
              <w:rPr>
                <w:rFonts w:ascii="Source Sans Pro" w:eastAsia="Times New Roman" w:hAnsi="Source Sans Pro" w:cs="Times New Roman"/>
                <w:color w:val="FA4616"/>
                <w:sz w:val="20"/>
                <w:szCs w:val="20"/>
                <w:u w:val="single"/>
              </w:rPr>
            </w:pPr>
            <w:hyperlink r:id="rId435" w:history="1">
              <w:r w:rsidR="00ED4E68" w:rsidRPr="006725A1">
                <w:rPr>
                  <w:rFonts w:ascii="Source Sans Pro" w:eastAsia="Times New Roman" w:hAnsi="Source Sans Pro" w:cs="Times New Roman"/>
                  <w:color w:val="FA4616"/>
                  <w:sz w:val="20"/>
                  <w:szCs w:val="20"/>
                  <w:u w:val="single"/>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the resource: YWCA Executive Director/CEO Search and Transition Guide-pg. 14</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ED4E68" w:rsidRPr="00573087" w:rsidTr="00164D04">
        <w:trPr>
          <w:gridAfter w:val="1"/>
          <w:wAfter w:w="5804" w:type="dxa"/>
          <w:trHeight w:val="648"/>
        </w:trPr>
        <w:tc>
          <w:tcPr>
            <w:tcW w:w="2430" w:type="dxa"/>
            <w:tcBorders>
              <w:top w:val="single" w:sz="4" w:space="0" w:color="auto"/>
              <w:left w:val="single" w:sz="4" w:space="0" w:color="auto"/>
            </w:tcBorders>
            <w:shd w:val="clear" w:color="auto" w:fill="auto"/>
            <w:vAlign w:val="center"/>
          </w:tcPr>
          <w:p w:rsidR="00ED4E68" w:rsidRDefault="00ED4E68" w:rsidP="00ED4E6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Job Descriptions - YWCA Staff</w:t>
            </w:r>
          </w:p>
          <w:p w:rsidR="004B6B80" w:rsidRPr="004B6B80" w:rsidRDefault="004B6B80" w:rsidP="00ED4E68">
            <w:pPr>
              <w:rPr>
                <w:rFonts w:ascii="Source Sans Pro" w:eastAsia="Times New Roman" w:hAnsi="Source Sans Pro" w:cs="Times New Roman"/>
                <w:color w:val="FA4616"/>
                <w:sz w:val="24"/>
                <w:szCs w:val="24"/>
              </w:rPr>
            </w:pPr>
            <w:r w:rsidRPr="004B6B80">
              <w:rPr>
                <w:rFonts w:ascii="Source Sans Pro" w:eastAsia="Times New Roman" w:hAnsi="Source Sans Pro" w:cs="Times New Roman"/>
                <w:color w:val="FA4616"/>
                <w:sz w:val="24"/>
                <w:szCs w:val="24"/>
              </w:rPr>
              <w:t>Also see Resource Roundtable</w:t>
            </w:r>
          </w:p>
        </w:tc>
        <w:tc>
          <w:tcPr>
            <w:tcW w:w="2249" w:type="dxa"/>
            <w:tcBorders>
              <w:top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Administrative/ Program Positions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436" w:history="1">
              <w:r w:rsidR="00ED4E68"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YWCA Advocacy and Public Policy Director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D4E68" w:rsidRPr="00573087" w:rsidTr="00164D04">
        <w:trPr>
          <w:gridAfter w:val="1"/>
          <w:wAfter w:w="5804" w:type="dxa"/>
          <w:trHeight w:val="648"/>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4"/>
                <w:szCs w:val="24"/>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437" w:history="1">
              <w:r w:rsidR="00ED4E68"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Childcare and Child Development Program Director</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D4E68" w:rsidRPr="00573087" w:rsidTr="00164D04">
        <w:trPr>
          <w:gridAfter w:val="1"/>
          <w:wAfter w:w="5804" w:type="dxa"/>
          <w:trHeight w:val="648"/>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4"/>
                <w:szCs w:val="24"/>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438" w:history="1">
              <w:r w:rsidR="00ED4E68"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Director of Communications and Development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D4E68" w:rsidRPr="00573087" w:rsidTr="00164D04">
        <w:trPr>
          <w:gridAfter w:val="1"/>
          <w:wAfter w:w="5804" w:type="dxa"/>
          <w:trHeight w:val="648"/>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4"/>
                <w:szCs w:val="24"/>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439" w:history="1">
              <w:r w:rsidR="00ED4E68"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Director of Facility Operations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D4E68" w:rsidRPr="00573087" w:rsidTr="00164D04">
        <w:trPr>
          <w:gridAfter w:val="1"/>
          <w:wAfter w:w="5804" w:type="dxa"/>
          <w:trHeight w:val="648"/>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440" w:history="1">
              <w:r w:rsidR="00ED4E68"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Director of Finance and Administration</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D4E68" w:rsidRPr="00573087" w:rsidTr="00164D04">
        <w:trPr>
          <w:gridAfter w:val="1"/>
          <w:wAfter w:w="5804" w:type="dxa"/>
          <w:trHeight w:val="648"/>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441" w:history="1">
              <w:r w:rsidR="00ED4E68"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Director of Finance and Human Resources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D4E68" w:rsidRPr="00573087" w:rsidTr="00164D04">
        <w:trPr>
          <w:gridAfter w:val="1"/>
          <w:wAfter w:w="5804" w:type="dxa"/>
          <w:trHeight w:val="648"/>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442" w:history="1">
              <w:r w:rsidR="00ED4E68"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Information Technology Manager</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D4E68" w:rsidRPr="00573087" w:rsidTr="00164D04">
        <w:trPr>
          <w:gridAfter w:val="1"/>
          <w:wAfter w:w="5804" w:type="dxa"/>
          <w:trHeight w:val="648"/>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443" w:history="1">
              <w:r w:rsidR="00ED4E68"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Director of Mission Impact</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D4E68" w:rsidRPr="00573087" w:rsidTr="00164D04">
        <w:trPr>
          <w:gridAfter w:val="1"/>
          <w:wAfter w:w="5804" w:type="dxa"/>
          <w:trHeight w:val="648"/>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444" w:history="1">
              <w:r w:rsidR="00ED4E68"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Associate Director or Director of Programs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D4E68" w:rsidRPr="00573087" w:rsidTr="00164D04">
        <w:trPr>
          <w:gridAfter w:val="1"/>
          <w:wAfter w:w="5804" w:type="dxa"/>
          <w:trHeight w:val="648"/>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445" w:history="1">
              <w:r w:rsidR="00ED4E68"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Director of Services and Mission Impact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D4E68" w:rsidRPr="00573087" w:rsidTr="00164D04">
        <w:trPr>
          <w:gridAfter w:val="1"/>
          <w:wAfter w:w="5804" w:type="dxa"/>
          <w:trHeight w:val="648"/>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446" w:history="1">
              <w:r w:rsidR="00ED4E68"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Women's Safety Services Director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D4E68" w:rsidRPr="00573087" w:rsidTr="00164D04">
        <w:trPr>
          <w:gridAfter w:val="1"/>
          <w:wAfter w:w="5804" w:type="dxa"/>
          <w:trHeight w:val="648"/>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447" w:history="1">
              <w:r w:rsidR="00ED4E68"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Shelter Director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D4E68" w:rsidRPr="00573087" w:rsidTr="00164D04">
        <w:trPr>
          <w:gridAfter w:val="1"/>
          <w:wAfter w:w="5804" w:type="dxa"/>
          <w:trHeight w:val="648"/>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448" w:history="1">
              <w:r w:rsidR="00ED4E68"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Teen Living Program Director</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D4E68" w:rsidRPr="00573087" w:rsidTr="00164D04">
        <w:trPr>
          <w:gridAfter w:val="1"/>
          <w:wAfter w:w="5804" w:type="dxa"/>
          <w:trHeight w:val="818"/>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Executive Director/CEO</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449" w:history="1">
              <w:r w:rsidR="00ED4E68" w:rsidRPr="006725A1">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Executive Director/CEO</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D4E68" w:rsidRPr="00573087" w:rsidTr="00164D04">
        <w:trPr>
          <w:gridAfter w:val="1"/>
          <w:wAfter w:w="5804" w:type="dxa"/>
          <w:trHeight w:val="648"/>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450" w:tgtFrame="_blank" w:history="1">
              <w:r w:rsidR="00ED4E68" w:rsidRPr="006725A1">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r w:rsidR="00ED4E68" w:rsidRPr="006725A1">
              <w:rPr>
                <w:rFonts w:ascii="Source Sans Pro" w:hAnsi="Source Sans Pro" w:cs="Arial"/>
                <w:color w:val="FA4616"/>
                <w:sz w:val="20"/>
                <w:szCs w:val="20"/>
                <w:shd w:val="clear" w:color="auto" w:fill="FFFFFF"/>
              </w:rPr>
              <w:t>  </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pp. 52-55</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ED4E68" w:rsidRPr="00573087" w:rsidTr="00164D04">
        <w:trPr>
          <w:gridAfter w:val="1"/>
          <w:wAfter w:w="5804" w:type="dxa"/>
          <w:trHeight w:val="648"/>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Interim ED/CEO</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451" w:history="1">
              <w:r w:rsidR="00ED4E68" w:rsidRPr="006725A1">
                <w:rPr>
                  <w:rStyle w:val="Hyperlink"/>
                  <w:rFonts w:ascii="Source Sans Pro" w:eastAsia="Times New Roman" w:hAnsi="Source Sans Pro" w:cs="Times New Roman"/>
                  <w:color w:val="FA4616"/>
                  <w:sz w:val="20"/>
                  <w:szCs w:val="20"/>
                </w:rPr>
                <w:t>YWCA Transition Aid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and leadership staff duties and documents checklists, benefits of interim executive leadership, sample interim job description and service agreement.</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Lay-offs</w:t>
            </w: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Lay-off Situation Sample Letter</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452" w:history="1">
              <w:r w:rsidR="00ED4E68" w:rsidRPr="006725A1">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pp 40, 43</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ED4E68" w:rsidRPr="00573087" w:rsidTr="00164D04">
        <w:trPr>
          <w:gridAfter w:val="1"/>
          <w:wAfter w:w="5804" w:type="dxa"/>
          <w:trHeight w:val="908"/>
        </w:trPr>
        <w:tc>
          <w:tcPr>
            <w:tcW w:w="2430" w:type="dxa"/>
            <w:tcBorders>
              <w:top w:val="single" w:sz="4" w:space="0" w:color="auto"/>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bookmarkStart w:id="23" w:name="_Hlk505769411"/>
            <w:bookmarkStart w:id="24" w:name="_Hlk500500642"/>
            <w:r w:rsidRPr="00573087">
              <w:rPr>
                <w:rFonts w:ascii="Source Sans Pro" w:eastAsia="Times New Roman" w:hAnsi="Source Sans Pro" w:cs="Times New Roman"/>
                <w:b/>
                <w:bCs/>
                <w:color w:val="FA4616"/>
                <w:sz w:val="28"/>
                <w:szCs w:val="28"/>
              </w:rPr>
              <w:t>Leadership Development/ Recruitment</w:t>
            </w:r>
            <w:bookmarkEnd w:id="23"/>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Leadership Excellence</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s="Arial"/>
                <w:b/>
                <w:noProof/>
                <w:color w:val="FF4616"/>
                <w:sz w:val="20"/>
                <w:szCs w:val="20"/>
              </w:rPr>
            </w:pPr>
            <w:hyperlink r:id="rId453" w:history="1">
              <w:r w:rsidR="00ED4E68" w:rsidRPr="006725A1">
                <w:rPr>
                  <w:rStyle w:val="Hyperlink"/>
                  <w:rFonts w:ascii="Source Sans Pro" w:hAnsi="Source Sans Pro" w:cs="Arial"/>
                  <w:noProof/>
                  <w:color w:val="FF4616"/>
                  <w:sz w:val="20"/>
                  <w:szCs w:val="20"/>
                </w:rPr>
                <w:t>Engine of Impact: Essentials of Strategic Leadership in the Nonprofit Sector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pStyle w:val="NormalWeb"/>
              <w:shd w:val="clear" w:color="auto" w:fill="FFFFFF"/>
              <w:spacing w:before="0" w:beforeAutospacing="0" w:after="0" w:afterAutospacing="0"/>
              <w:rPr>
                <w:rFonts w:ascii="Source Sans Pro" w:hAnsi="Source Sans Pro" w:cs="Arial"/>
                <w:sz w:val="20"/>
                <w:szCs w:val="20"/>
              </w:rPr>
            </w:pPr>
            <w:r w:rsidRPr="006725A1">
              <w:rPr>
                <w:rFonts w:ascii="Source Sans Pro" w:hAnsi="Source Sans Pro" w:cs="Arial"/>
                <w:sz w:val="20"/>
                <w:szCs w:val="20"/>
              </w:rPr>
              <w:t xml:space="preserve">By </w:t>
            </w:r>
            <w:r w:rsidRPr="006725A1">
              <w:rPr>
                <w:rFonts w:ascii="Source Sans Pro" w:hAnsi="Source Sans Pro" w:cs="Arial"/>
                <w:sz w:val="20"/>
                <w:szCs w:val="20"/>
                <w:shd w:val="clear" w:color="auto" w:fill="FFFFFF"/>
              </w:rPr>
              <w:t xml:space="preserve">nonprofit thought leader and blogger </w:t>
            </w:r>
            <w:r w:rsidRPr="006725A1">
              <w:rPr>
                <w:rFonts w:ascii="Source Sans Pro" w:hAnsi="Source Sans Pro" w:cs="Arial"/>
                <w:sz w:val="20"/>
                <w:szCs w:val="20"/>
              </w:rPr>
              <w:t xml:space="preserve">Beth </w:t>
            </w:r>
            <w:proofErr w:type="spellStart"/>
            <w:r w:rsidRPr="006725A1">
              <w:rPr>
                <w:rFonts w:ascii="Source Sans Pro" w:hAnsi="Source Sans Pro" w:cs="Arial"/>
                <w:sz w:val="20"/>
                <w:szCs w:val="20"/>
              </w:rPr>
              <w:t>Kanter</w:t>
            </w:r>
            <w:proofErr w:type="spellEnd"/>
            <w:r w:rsidRPr="006725A1">
              <w:rPr>
                <w:rFonts w:ascii="Source Sans Pro" w:hAnsi="Source Sans Pro" w:cs="Arial"/>
                <w:sz w:val="20"/>
                <w:szCs w:val="20"/>
              </w:rPr>
              <w:t>, a review of this new book and a listing of its key points.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and Leadership Development &gt; Leadership Development, Including Engagement of Women of Color and Young Women &gt; General Leadership Articles and Resources  </w:t>
            </w:r>
          </w:p>
        </w:tc>
      </w:tr>
      <w:tr w:rsidR="00ED4E68" w:rsidRPr="00573087" w:rsidTr="00164D04">
        <w:trPr>
          <w:gridAfter w:val="1"/>
          <w:wAfter w:w="5804" w:type="dxa"/>
          <w:trHeight w:val="908"/>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bookmarkStart w:id="25" w:name="_Hlk500855196"/>
            <w:bookmarkEnd w:id="24"/>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F4616"/>
                <w:sz w:val="20"/>
                <w:szCs w:val="20"/>
              </w:rPr>
            </w:pPr>
            <w:hyperlink r:id="rId454" w:tgtFrame="_blank" w:history="1">
              <w:r w:rsidR="00ED4E68" w:rsidRPr="006725A1">
                <w:rPr>
                  <w:rStyle w:val="Hyperlink"/>
                  <w:rFonts w:ascii="Source Sans Pro" w:hAnsi="Source Sans Pro" w:cs="Arial"/>
                  <w:color w:val="FF4616"/>
                  <w:sz w:val="20"/>
                  <w:szCs w:val="20"/>
                  <w:bdr w:val="none" w:sz="0" w:space="0" w:color="auto" w:frame="1"/>
                  <w:shd w:val="clear" w:color="auto" w:fill="FFFFFF"/>
                </w:rPr>
                <w:t>Filling Essential Gaps in Nonprofit Leadership</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cs="Arial"/>
                <w:sz w:val="20"/>
                <w:szCs w:val="20"/>
              </w:rPr>
            </w:pPr>
            <w:r w:rsidRPr="006725A1">
              <w:rPr>
                <w:rFonts w:ascii="Source Sans Pro" w:eastAsia="Times New Roman" w:hAnsi="Source Sans Pro" w:cs="Arial"/>
                <w:sz w:val="20"/>
                <w:szCs w:val="20"/>
              </w:rPr>
              <w:t>From Stanford Social Innovation Review,</w:t>
            </w:r>
            <w:r w:rsidRPr="006725A1">
              <w:rPr>
                <w:rFonts w:ascii="Source Sans Pro" w:eastAsia="Times New Roman" w:hAnsi="Source Sans Pro" w:cs="Arial"/>
                <w:b/>
                <w:sz w:val="20"/>
                <w:szCs w:val="20"/>
              </w:rPr>
              <w:t xml:space="preserve"> </w:t>
            </w:r>
            <w:r w:rsidRPr="006725A1">
              <w:rPr>
                <w:rFonts w:ascii="Source Sans Pro" w:hAnsi="Source Sans Pro" w:cs="Arial"/>
                <w:sz w:val="20"/>
                <w:szCs w:val="20"/>
              </w:rPr>
              <w:t>an article outlining seven elements that constitute “strategic leadership” that leading nonprofits have been able to master.</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hAnsi="Source Sans Pro"/>
                <w:sz w:val="20"/>
                <w:szCs w:val="20"/>
              </w:rPr>
              <w:t>General Nonprofit Resources and Websites &gt; Resources and Websites Related to Achieving and Sustaining Nonprofit Excellence &gt; Websites</w:t>
            </w:r>
            <w:r w:rsidRPr="006725A1">
              <w:rPr>
                <w:rStyle w:val="Strong"/>
                <w:rFonts w:ascii="Source Sans Pro" w:hAnsi="Source Sans Pro" w:cs="Arial"/>
                <w:sz w:val="20"/>
                <w:szCs w:val="20"/>
                <w:bdr w:val="none" w:sz="0" w:space="0" w:color="auto" w:frame="1"/>
                <w:shd w:val="clear" w:color="auto" w:fill="FFFFFF"/>
              </w:rPr>
              <w:t xml:space="preserve"> </w:t>
            </w:r>
            <w:r w:rsidRPr="006725A1">
              <w:rPr>
                <w:rStyle w:val="Strong"/>
                <w:rFonts w:ascii="Source Sans Pro" w:hAnsi="Source Sans Pro" w:cs="Arial"/>
                <w:b w:val="0"/>
                <w:sz w:val="20"/>
                <w:szCs w:val="20"/>
                <w:bdr w:val="none" w:sz="0" w:space="0" w:color="auto" w:frame="1"/>
                <w:shd w:val="clear" w:color="auto" w:fill="FFFFFF"/>
              </w:rPr>
              <w:t>and Resources for Nonprofit Leadership and Executive Development</w:t>
            </w:r>
          </w:p>
        </w:tc>
      </w:tr>
      <w:bookmarkEnd w:id="25"/>
      <w:tr w:rsidR="00ED4E68" w:rsidRPr="00573087" w:rsidTr="00164D04">
        <w:trPr>
          <w:gridAfter w:val="1"/>
          <w:wAfter w:w="5804" w:type="dxa"/>
          <w:trHeight w:val="908"/>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7030A0"/>
                <w:sz w:val="20"/>
                <w:szCs w:val="20"/>
                <w:u w:val="single"/>
              </w:rPr>
            </w:pPr>
            <w:hyperlink r:id="rId455" w:tgtFrame="_blank" w:history="1">
              <w:r w:rsidR="00ED4E68" w:rsidRPr="00863337">
                <w:rPr>
                  <w:rStyle w:val="Hyperlink"/>
                  <w:rFonts w:ascii="Source Sans Pro" w:hAnsi="Source Sans Pro" w:cs="Arial"/>
                  <w:color w:val="FF4616"/>
                  <w:sz w:val="20"/>
                  <w:szCs w:val="20"/>
                  <w:bdr w:val="none" w:sz="0" w:space="0" w:color="auto" w:frame="1"/>
                  <w:shd w:val="clear" w:color="auto" w:fill="FFFFFF"/>
                </w:rPr>
                <w:t>9 Traits of Mindful Leaders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shd w:val="clear" w:color="auto" w:fill="FFFFFF"/>
              <w:spacing w:line="240" w:lineRule="atLeast"/>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Essential characteristics for all YWCA leaders.</w:t>
            </w:r>
          </w:p>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and Leadership Development &gt; Leadership Development, Including Engagement of Women of Color and Young Women &gt; General Leadership Articles and Resources  </w:t>
            </w:r>
          </w:p>
        </w:tc>
      </w:tr>
      <w:tr w:rsidR="00ED4E68" w:rsidRPr="00573087" w:rsidTr="00164D04">
        <w:trPr>
          <w:gridAfter w:val="1"/>
          <w:wAfter w:w="5804" w:type="dxa"/>
          <w:trHeight w:val="557"/>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456" w:history="1">
              <w:r w:rsidR="00ED4E68" w:rsidRPr="006725A1">
                <w:rPr>
                  <w:rFonts w:ascii="Source Sans Pro" w:eastAsia="Times New Roman" w:hAnsi="Source Sans Pro" w:cs="Times New Roman"/>
                  <w:color w:val="FA4616"/>
                  <w:sz w:val="20"/>
                  <w:szCs w:val="20"/>
                  <w:u w:val="single"/>
                </w:rPr>
                <w:t>Leadership Attributes: 3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Charts presenting the effective YWCA leader, at a glance, leadership attributes, and leadership characteristics.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D4E68" w:rsidRPr="00573087" w:rsidTr="00164D04">
        <w:trPr>
          <w:gridAfter w:val="1"/>
          <w:wAfter w:w="5804" w:type="dxa"/>
          <w:trHeight w:val="557"/>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457" w:history="1">
              <w:r w:rsidR="00ED4E68" w:rsidRPr="006725A1">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page 7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ED4E68" w:rsidRPr="00573087" w:rsidTr="00164D04">
        <w:trPr>
          <w:gridAfter w:val="1"/>
          <w:wAfter w:w="5804" w:type="dxa"/>
          <w:trHeight w:val="557"/>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s="Arial"/>
                <w:color w:val="FF4616"/>
                <w:sz w:val="20"/>
                <w:szCs w:val="20"/>
              </w:rPr>
            </w:pPr>
            <w:hyperlink r:id="rId458" w:history="1">
              <w:r w:rsidR="00ED4E68" w:rsidRPr="006725A1">
                <w:rPr>
                  <w:rStyle w:val="Hyperlink"/>
                  <w:rFonts w:ascii="Source Sans Pro" w:hAnsi="Source Sans Pro" w:cs="Arial"/>
                  <w:color w:val="FF4616"/>
                  <w:sz w:val="20"/>
                  <w:szCs w:val="20"/>
                </w:rPr>
                <w:t xml:space="preserve">What It Takes to Be a Leader: Advice </w:t>
              </w:r>
              <w:proofErr w:type="gramStart"/>
              <w:r w:rsidR="00ED4E68" w:rsidRPr="006725A1">
                <w:rPr>
                  <w:rStyle w:val="Hyperlink"/>
                  <w:rFonts w:ascii="Source Sans Pro" w:hAnsi="Source Sans Pro" w:cs="Arial"/>
                  <w:color w:val="FF4616"/>
                  <w:sz w:val="20"/>
                  <w:szCs w:val="20"/>
                </w:rPr>
                <w:t>From</w:t>
              </w:r>
              <w:proofErr w:type="gramEnd"/>
              <w:r w:rsidR="00ED4E68" w:rsidRPr="006725A1">
                <w:rPr>
                  <w:rStyle w:val="Hyperlink"/>
                  <w:rFonts w:ascii="Source Sans Pro" w:hAnsi="Source Sans Pro" w:cs="Arial"/>
                  <w:color w:val="FF4616"/>
                  <w:sz w:val="20"/>
                  <w:szCs w:val="20"/>
                </w:rPr>
                <w:t xml:space="preserve"> People at the Top</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shd w:val="clear" w:color="auto" w:fill="FFFFFF"/>
              </w:rPr>
            </w:pPr>
            <w:r w:rsidRPr="006725A1">
              <w:rPr>
                <w:rFonts w:ascii="Source Sans Pro" w:hAnsi="Source Sans Pro" w:cs="Arial"/>
                <w:sz w:val="20"/>
                <w:szCs w:val="20"/>
                <w:shd w:val="clear" w:color="auto" w:fill="FFFFFF"/>
              </w:rPr>
              <w:t>From </w:t>
            </w:r>
            <w:r w:rsidRPr="006725A1">
              <w:rPr>
                <w:rStyle w:val="Emphasis"/>
                <w:rFonts w:ascii="Source Sans Pro" w:hAnsi="Source Sans Pro" w:cs="Arial"/>
                <w:sz w:val="20"/>
                <w:szCs w:val="20"/>
                <w:shd w:val="clear" w:color="auto" w:fill="FFFFFF"/>
              </w:rPr>
              <w:t>Chronicle</w:t>
            </w:r>
            <w:r w:rsidRPr="006725A1">
              <w:rPr>
                <w:rFonts w:ascii="Source Sans Pro" w:hAnsi="Source Sans Pro" w:cs="Arial"/>
                <w:sz w:val="20"/>
                <w:szCs w:val="20"/>
                <w:shd w:val="clear" w:color="auto" w:fill="FFFFFF"/>
              </w:rPr>
              <w:t> </w:t>
            </w:r>
            <w:r w:rsidRPr="006725A1">
              <w:rPr>
                <w:rFonts w:ascii="Source Sans Pro" w:hAnsi="Source Sans Pro" w:cs="Arial"/>
                <w:i/>
                <w:sz w:val="20"/>
                <w:szCs w:val="20"/>
                <w:shd w:val="clear" w:color="auto" w:fill="FFFFFF"/>
              </w:rPr>
              <w:t>of Philanthropy</w:t>
            </w:r>
            <w:r w:rsidRPr="006725A1">
              <w:rPr>
                <w:rFonts w:ascii="Source Sans Pro" w:hAnsi="Source Sans Pro" w:cs="Arial"/>
                <w:sz w:val="20"/>
                <w:szCs w:val="20"/>
                <w:shd w:val="clear" w:color="auto" w:fill="FFFFFF"/>
              </w:rPr>
              <w:t>, profiles of top charity and foundation executives, insights into effective leadership, and a few suggestions.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and Leadership Development &gt; Leadership Development, Including Engagement of Women of Color and Young Women &gt; General Leadership Articles and Resources  </w:t>
            </w:r>
          </w:p>
        </w:tc>
      </w:tr>
      <w:tr w:rsidR="00ED4E68" w:rsidRPr="00573087" w:rsidTr="00164D04">
        <w:trPr>
          <w:gridAfter w:val="1"/>
          <w:wAfter w:w="5804" w:type="dxa"/>
          <w:trHeight w:val="557"/>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bookmarkStart w:id="26" w:name="_Hlk500423459"/>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b/>
                <w:color w:val="FF4616"/>
                <w:sz w:val="20"/>
                <w:szCs w:val="20"/>
              </w:rPr>
            </w:pPr>
            <w:hyperlink r:id="rId459" w:history="1">
              <w:r w:rsidR="00ED4E68" w:rsidRPr="006725A1">
                <w:rPr>
                  <w:rStyle w:val="Hyperlink"/>
                  <w:rFonts w:ascii="Source Sans Pro" w:hAnsi="Source Sans Pro"/>
                  <w:color w:val="FF4616"/>
                  <w:sz w:val="20"/>
                  <w:szCs w:val="20"/>
                </w:rPr>
                <w:t xml:space="preserve">Community Leadership: Maximizing Returns- </w:t>
              </w:r>
              <w:r w:rsidR="00ED4E68" w:rsidRPr="006725A1">
                <w:rPr>
                  <w:rStyle w:val="Hyperlink"/>
                  <w:rFonts w:ascii="Source Sans Pro" w:hAnsi="Source Sans Pro"/>
                  <w:color w:val="FF4616"/>
                  <w:sz w:val="20"/>
                  <w:szCs w:val="20"/>
                </w:rPr>
                <w:lastRenderedPageBreak/>
                <w:t>Investing in Nontraditional Leaders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lastRenderedPageBreak/>
              <w:t xml:space="preserve">A review of Detroit’s 10-year Good Neighborhoods Initiative and its accomplishments related to </w:t>
            </w:r>
            <w:r w:rsidRPr="006725A1">
              <w:rPr>
                <w:rFonts w:ascii="Source Sans Pro" w:hAnsi="Source Sans Pro" w:cs="Arial"/>
                <w:sz w:val="20"/>
                <w:szCs w:val="20"/>
                <w:shd w:val="clear" w:color="auto" w:fill="FFFFFF"/>
              </w:rPr>
              <w:lastRenderedPageBreak/>
              <w:t>building leadership capabilities among diverse groups of people.</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Mission Vitality and Leadership Development &gt; Leadership Development, Including Engagement of </w:t>
            </w:r>
            <w:r w:rsidRPr="006725A1">
              <w:rPr>
                <w:rFonts w:ascii="Source Sans Pro" w:eastAsia="Times New Roman" w:hAnsi="Source Sans Pro" w:cs="Times New Roman"/>
                <w:sz w:val="20"/>
                <w:szCs w:val="20"/>
              </w:rPr>
              <w:lastRenderedPageBreak/>
              <w:t xml:space="preserve">Women of Color and Young Women &gt; General Leadership Articles and Resources  </w:t>
            </w:r>
          </w:p>
        </w:tc>
      </w:tr>
      <w:bookmarkEnd w:id="26"/>
      <w:tr w:rsidR="00ED4E68" w:rsidRPr="00573087" w:rsidTr="00164D04">
        <w:trPr>
          <w:gridAfter w:val="1"/>
          <w:wAfter w:w="5804" w:type="dxa"/>
          <w:trHeight w:val="557"/>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Girls/Youth Leadership Program Examples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460" w:history="1">
              <w:r w:rsidR="00ED4E68" w:rsidRPr="006725A1">
                <w:rPr>
                  <w:rStyle w:val="Hyperlink"/>
                  <w:rFonts w:ascii="Source Sans Pro" w:eastAsia="Times New Roman" w:hAnsi="Source Sans Pro" w:cs="Times New Roman"/>
                  <w:color w:val="FA4616"/>
                  <w:sz w:val="20"/>
                  <w:szCs w:val="20"/>
                </w:rPr>
                <w:t>Girls' Leadership Program Examples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List and descriptions of girls’ leadership programs.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Girls Empowerment, Leadership, STEM, and Athletic Programs</w:t>
            </w:r>
          </w:p>
        </w:tc>
      </w:tr>
      <w:tr w:rsidR="00ED4E68" w:rsidRPr="00573087" w:rsidTr="00164D04">
        <w:trPr>
          <w:gridAfter w:val="1"/>
          <w:wAfter w:w="5804" w:type="dxa"/>
          <w:trHeight w:val="557"/>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461" w:history="1">
              <w:r w:rsidR="00ED4E68" w:rsidRPr="006725A1">
                <w:rPr>
                  <w:rFonts w:ascii="Source Sans Pro" w:eastAsia="Times New Roman" w:hAnsi="Source Sans Pro" w:cs="Times New Roman"/>
                  <w:color w:val="FA4616"/>
                  <w:sz w:val="20"/>
                  <w:szCs w:val="20"/>
                  <w:u w:val="single"/>
                </w:rPr>
                <w:t>Curriculum to Build Leadership Among Diverse Youth</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curriculum model for youth professionals to address culture, leadership, identity and empowerment with diverse youth ages 14-18.</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Building a Diverse Youth Leadership Corps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Intergenerational Leadership</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462" w:tgtFrame="_blank" w:history="1">
              <w:r w:rsidR="00ED4E68" w:rsidRPr="006725A1">
                <w:rPr>
                  <w:rStyle w:val="Hyperlink"/>
                  <w:rFonts w:ascii="Source Sans Pro" w:hAnsi="Source Sans Pro" w:cs="Arial"/>
                  <w:color w:val="FA4616"/>
                  <w:sz w:val="20"/>
                  <w:szCs w:val="20"/>
                  <w:bdr w:val="none" w:sz="0" w:space="0" w:color="auto" w:frame="1"/>
                  <w:shd w:val="clear" w:color="auto" w:fill="FFFFFF"/>
                </w:rPr>
                <w:t>Making Tomorrow Better Together Presentation</w:t>
              </w:r>
              <w:r w:rsidR="00ED4E68" w:rsidRPr="006725A1">
                <w:rPr>
                  <w:rStyle w:val="apple-converted-space"/>
                  <w:rFonts w:ascii="Source Sans Pro" w:hAnsi="Source Sans Pro" w:cs="Arial"/>
                  <w:color w:val="FA4616"/>
                  <w:sz w:val="20"/>
                  <w:szCs w:val="20"/>
                  <w:u w:val="single"/>
                  <w:bdr w:val="none" w:sz="0" w:space="0" w:color="auto" w:frame="1"/>
                  <w:shd w:val="clear" w:color="auto" w:fill="FFFFFF"/>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sz w:val="20"/>
                <w:szCs w:val="20"/>
              </w:rPr>
              <w:t>From Aspen Institute’s Ascend Network, an interactive plenary that explores an</w:t>
            </w:r>
            <w:r w:rsidRPr="006725A1">
              <w:rPr>
                <w:rFonts w:ascii="Source Sans Pro" w:hAnsi="Source Sans Pro" w:cs="Arial"/>
                <w:sz w:val="20"/>
                <w:szCs w:val="20"/>
              </w:rPr>
              <w:t xml:space="preserve"> intergenerational leadership focus, commitment to cross-discipline and cross-sector solutions, and racial equity and gender lenses that are at the heart of 2Gen. (Note, the presentation’s first slide will show for a period while the audience gets settled.)</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bookmarkStart w:id="27" w:name="_Hlk500423946"/>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Women's and Diverse Leadership </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Style w:val="Hyperlink"/>
                <w:rFonts w:ascii="Source Sans Pro" w:hAnsi="Source Sans Pro"/>
                <w:color w:val="FF4616"/>
                <w:sz w:val="20"/>
                <w:szCs w:val="20"/>
              </w:rPr>
            </w:pPr>
            <w:hyperlink r:id="rId463" w:history="1">
              <w:r w:rsidR="00ED4E68" w:rsidRPr="006725A1">
                <w:rPr>
                  <w:rStyle w:val="Hyperlink"/>
                  <w:rFonts w:ascii="Source Sans Pro" w:hAnsi="Source Sans Pro"/>
                  <w:color w:val="FF4616"/>
                  <w:sz w:val="20"/>
                  <w:szCs w:val="20"/>
                </w:rPr>
                <w:t>How Empowering Women Can Empower Non-profits</w:t>
              </w:r>
            </w:hyperlink>
          </w:p>
          <w:p w:rsidR="00ED4E68" w:rsidRPr="006725A1" w:rsidRDefault="00ED4E68" w:rsidP="00ED4E68">
            <w:pPr>
              <w:rPr>
                <w:rFonts w:ascii="Source Sans Pro" w:hAnsi="Source Sans Pro"/>
                <w:color w:val="FF4616"/>
                <w:sz w:val="20"/>
                <w:szCs w:val="20"/>
              </w:rPr>
            </w:pPr>
          </w:p>
          <w:p w:rsidR="00ED4E68" w:rsidRPr="006725A1" w:rsidRDefault="00E120A2" w:rsidP="00ED4E68">
            <w:pPr>
              <w:rPr>
                <w:rFonts w:ascii="Source Sans Pro" w:hAnsi="Source Sans Pro"/>
                <w:color w:val="FF4616"/>
                <w:sz w:val="20"/>
                <w:szCs w:val="20"/>
              </w:rPr>
            </w:pPr>
            <w:hyperlink r:id="rId464" w:history="1">
              <w:r w:rsidR="00ED4E68" w:rsidRPr="006725A1">
                <w:rPr>
                  <w:rStyle w:val="Hyperlink"/>
                  <w:rFonts w:ascii="Source Sans Pro" w:hAnsi="Source Sans Pro"/>
                  <w:color w:val="FF4616"/>
                  <w:sz w:val="20"/>
                  <w:szCs w:val="20"/>
                </w:rPr>
                <w:t xml:space="preserve">The Non-Profit Diversity Leadership Deficit: A Call </w:t>
              </w:r>
              <w:proofErr w:type="gramStart"/>
              <w:r w:rsidR="00ED4E68" w:rsidRPr="006725A1">
                <w:rPr>
                  <w:rStyle w:val="Hyperlink"/>
                  <w:rFonts w:ascii="Source Sans Pro" w:hAnsi="Source Sans Pro"/>
                  <w:color w:val="FF4616"/>
                  <w:sz w:val="20"/>
                  <w:szCs w:val="20"/>
                </w:rPr>
                <w:t>To</w:t>
              </w:r>
              <w:proofErr w:type="gramEnd"/>
              <w:r w:rsidR="00ED4E68" w:rsidRPr="006725A1">
                <w:rPr>
                  <w:rStyle w:val="Hyperlink"/>
                  <w:rFonts w:ascii="Source Sans Pro" w:hAnsi="Source Sans Pro"/>
                  <w:color w:val="FF4616"/>
                  <w:sz w:val="20"/>
                  <w:szCs w:val="20"/>
                </w:rPr>
                <w:t xml:space="preserve"> Live Up To Our Ideals</w:t>
              </w:r>
            </w:hyperlink>
          </w:p>
          <w:p w:rsidR="00ED4E68" w:rsidRPr="006725A1" w:rsidRDefault="00ED4E68" w:rsidP="00ED4E68">
            <w:pPr>
              <w:ind w:left="360"/>
              <w:rPr>
                <w:rFonts w:ascii="Source Sans Pro" w:hAnsi="Source Sans Pro"/>
                <w:sz w:val="20"/>
                <w:szCs w:val="20"/>
              </w:rPr>
            </w:pPr>
          </w:p>
          <w:p w:rsidR="00ED4E68" w:rsidRPr="006725A1" w:rsidRDefault="00E120A2" w:rsidP="00ED4E68">
            <w:pPr>
              <w:rPr>
                <w:rFonts w:ascii="Source Sans Pro" w:hAnsi="Source Sans Pro"/>
                <w:color w:val="FF4616"/>
                <w:sz w:val="20"/>
                <w:szCs w:val="20"/>
              </w:rPr>
            </w:pPr>
            <w:hyperlink r:id="rId465" w:history="1">
              <w:r w:rsidR="00ED4E68" w:rsidRPr="006725A1">
                <w:rPr>
                  <w:rStyle w:val="Hyperlink"/>
                  <w:rFonts w:ascii="Source Sans Pro" w:hAnsi="Source Sans Pro"/>
                  <w:color w:val="FF4616"/>
                  <w:sz w:val="20"/>
                  <w:szCs w:val="20"/>
                </w:rPr>
                <w:t xml:space="preserve">Diversity </w:t>
              </w:r>
              <w:proofErr w:type="gramStart"/>
              <w:r w:rsidR="00ED4E68" w:rsidRPr="006725A1">
                <w:rPr>
                  <w:rStyle w:val="Hyperlink"/>
                  <w:rFonts w:ascii="Source Sans Pro" w:hAnsi="Source Sans Pro"/>
                  <w:color w:val="FF4616"/>
                  <w:sz w:val="20"/>
                  <w:szCs w:val="20"/>
                </w:rPr>
                <w:t>And</w:t>
              </w:r>
              <w:proofErr w:type="gramEnd"/>
              <w:r w:rsidR="00ED4E68" w:rsidRPr="006725A1">
                <w:rPr>
                  <w:rStyle w:val="Hyperlink"/>
                  <w:rFonts w:ascii="Source Sans Pro" w:hAnsi="Source Sans Pro"/>
                  <w:color w:val="FF4616"/>
                  <w:sz w:val="20"/>
                  <w:szCs w:val="20"/>
                </w:rPr>
                <w:t xml:space="preserve"> Inclusion: Essential To All Non-Profits</w:t>
              </w:r>
            </w:hyperlink>
          </w:p>
          <w:p w:rsidR="00ED4E68" w:rsidRPr="006725A1" w:rsidRDefault="00ED4E68" w:rsidP="00ED4E68">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cs="Arial"/>
                <w:sz w:val="20"/>
                <w:szCs w:val="20"/>
              </w:rPr>
              <w:t xml:space="preserve">From </w:t>
            </w:r>
            <w:r w:rsidRPr="006725A1">
              <w:rPr>
                <w:rFonts w:ascii="Source Sans Pro" w:hAnsi="Source Sans Pro" w:cs="Arial"/>
                <w:i/>
                <w:sz w:val="20"/>
                <w:szCs w:val="20"/>
              </w:rPr>
              <w:t>Huffington Post</w:t>
            </w:r>
            <w:r w:rsidRPr="006725A1">
              <w:rPr>
                <w:rFonts w:ascii="Source Sans Pro" w:hAnsi="Source Sans Pro" w:cs="Arial"/>
                <w:sz w:val="20"/>
                <w:szCs w:val="20"/>
              </w:rPr>
              <w:t>, a series on building and attracting women’s and diverse leadership throughout the non-profit sector</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Building Leadership Among Women and People of Color</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bookmarkStart w:id="28" w:name="_Hlk500424425"/>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Style w:val="Hyperlink"/>
                <w:rFonts w:ascii="Source Sans Pro" w:hAnsi="Source Sans Pro"/>
                <w:color w:val="FF4616"/>
                <w:sz w:val="20"/>
                <w:szCs w:val="20"/>
              </w:rPr>
            </w:pPr>
            <w:hyperlink r:id="rId466" w:anchor="3f5405967724" w:history="1">
              <w:r w:rsidR="00ED4E68" w:rsidRPr="006725A1">
                <w:rPr>
                  <w:rStyle w:val="Hyperlink"/>
                  <w:rFonts w:ascii="Source Sans Pro" w:hAnsi="Source Sans Pro"/>
                  <w:color w:val="FF4616"/>
                  <w:sz w:val="20"/>
                  <w:szCs w:val="20"/>
                </w:rPr>
                <w:t>The World's 100 Most Powerful Women In 2017</w:t>
              </w:r>
            </w:hyperlink>
          </w:p>
          <w:p w:rsidR="00ED4E68" w:rsidRPr="006725A1" w:rsidRDefault="00ED4E68" w:rsidP="00ED4E68">
            <w:pPr>
              <w:rPr>
                <w:rFonts w:ascii="Source Sans Pro" w:hAnsi="Source Sans Pro"/>
                <w:color w:val="FF4616"/>
                <w:sz w:val="20"/>
                <w:szCs w:val="20"/>
              </w:rPr>
            </w:pPr>
          </w:p>
          <w:p w:rsidR="00ED4E68" w:rsidRPr="006725A1" w:rsidRDefault="00E120A2" w:rsidP="00ED4E68">
            <w:pPr>
              <w:tabs>
                <w:tab w:val="left" w:pos="3435"/>
              </w:tabs>
              <w:rPr>
                <w:rFonts w:ascii="Source Sans Pro" w:hAnsi="Source Sans Pro"/>
                <w:color w:val="FF4616"/>
                <w:sz w:val="20"/>
                <w:szCs w:val="20"/>
              </w:rPr>
            </w:pPr>
            <w:hyperlink r:id="rId467" w:anchor="5457200d8478" w:history="1">
              <w:r w:rsidR="00ED4E68" w:rsidRPr="006725A1">
                <w:rPr>
                  <w:rStyle w:val="Hyperlink"/>
                  <w:rFonts w:ascii="Source Sans Pro" w:hAnsi="Source Sans Pro"/>
                  <w:color w:val="FF4616"/>
                  <w:sz w:val="20"/>
                  <w:szCs w:val="20"/>
                </w:rPr>
                <w:t xml:space="preserve">Most Powerful Women </w:t>
              </w:r>
              <w:proofErr w:type="gramStart"/>
              <w:r w:rsidR="00ED4E68" w:rsidRPr="006725A1">
                <w:rPr>
                  <w:rStyle w:val="Hyperlink"/>
                  <w:rFonts w:ascii="Source Sans Pro" w:hAnsi="Source Sans Pro"/>
                  <w:color w:val="FF4616"/>
                  <w:sz w:val="20"/>
                  <w:szCs w:val="20"/>
                </w:rPr>
                <w:t>In</w:t>
              </w:r>
              <w:proofErr w:type="gramEnd"/>
              <w:r w:rsidR="00ED4E68" w:rsidRPr="006725A1">
                <w:rPr>
                  <w:rStyle w:val="Hyperlink"/>
                  <w:rFonts w:ascii="Source Sans Pro" w:hAnsi="Source Sans Pro"/>
                  <w:color w:val="FF4616"/>
                  <w:sz w:val="20"/>
                  <w:szCs w:val="20"/>
                </w:rPr>
                <w:t xml:space="preserve"> Philanthropy and Nonprofits 2017</w:t>
              </w:r>
            </w:hyperlink>
          </w:p>
          <w:p w:rsidR="00ED4E68" w:rsidRPr="006725A1" w:rsidRDefault="00ED4E68" w:rsidP="00ED4E68">
            <w:pPr>
              <w:rPr>
                <w:rFonts w:ascii="Source Sans Pro" w:hAnsi="Source Sans Pro"/>
                <w:color w:val="FF4616"/>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hAnsi="Source Sans Pro" w:cs="Arial"/>
                <w:sz w:val="20"/>
                <w:szCs w:val="20"/>
              </w:rPr>
            </w:pPr>
            <w:r w:rsidRPr="006725A1">
              <w:rPr>
                <w:rFonts w:ascii="Source Sans Pro" w:hAnsi="Source Sans Pro" w:cs="Arial"/>
                <w:sz w:val="20"/>
                <w:szCs w:val="20"/>
                <w:shd w:val="clear" w:color="auto" w:fill="FFFFFF"/>
              </w:rPr>
              <w:t xml:space="preserve">From </w:t>
            </w:r>
            <w:r w:rsidRPr="006725A1">
              <w:rPr>
                <w:rFonts w:ascii="Source Sans Pro" w:hAnsi="Source Sans Pro" w:cs="Arial"/>
                <w:i/>
                <w:sz w:val="20"/>
                <w:szCs w:val="20"/>
                <w:shd w:val="clear" w:color="auto" w:fill="FFFFFF"/>
              </w:rPr>
              <w:t>Forbes,</w:t>
            </w:r>
            <w:r w:rsidRPr="006725A1">
              <w:rPr>
                <w:rFonts w:ascii="Source Sans Pro" w:hAnsi="Source Sans Pro" w:cs="Arial"/>
                <w:sz w:val="20"/>
                <w:szCs w:val="20"/>
                <w:shd w:val="clear" w:color="auto" w:fill="FFFFFF"/>
              </w:rPr>
              <w:t xml:space="preserve"> two lists profiling 2017’s leading women in world affairs, philanthropy and the nonprofit sector.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Building Leadership Among Women and People of Color</w:t>
            </w:r>
          </w:p>
        </w:tc>
      </w:tr>
      <w:bookmarkEnd w:id="27"/>
      <w:bookmarkEnd w:id="28"/>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468" w:history="1">
              <w:r w:rsidR="00ED4E68" w:rsidRPr="006725A1">
                <w:rPr>
                  <w:rFonts w:ascii="Source Sans Pro" w:eastAsia="Times New Roman" w:hAnsi="Source Sans Pro" w:cs="Times New Roman"/>
                  <w:color w:val="FA4616"/>
                  <w:sz w:val="20"/>
                  <w:szCs w:val="20"/>
                  <w:u w:val="single"/>
                </w:rPr>
                <w:t xml:space="preserve">Women’s Leadership: What’s true, what’s </w:t>
              </w:r>
              <w:r w:rsidR="00ED4E68" w:rsidRPr="006725A1">
                <w:rPr>
                  <w:rFonts w:ascii="Source Sans Pro" w:eastAsia="Times New Roman" w:hAnsi="Source Sans Pro" w:cs="Times New Roman"/>
                  <w:color w:val="FA4616"/>
                  <w:sz w:val="20"/>
                  <w:szCs w:val="20"/>
                  <w:u w:val="single"/>
                </w:rPr>
                <w:lastRenderedPageBreak/>
                <w:t>false, and why it matters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From the Center for American Progress, a report about the significant and unique challenges </w:t>
            </w:r>
            <w:r w:rsidRPr="006725A1">
              <w:rPr>
                <w:rFonts w:ascii="Source Sans Pro" w:eastAsia="Times New Roman" w:hAnsi="Source Sans Pro" w:cs="Times New Roman"/>
                <w:sz w:val="20"/>
                <w:szCs w:val="20"/>
              </w:rPr>
              <w:lastRenderedPageBreak/>
              <w:t>still being faced by women more than four decades after the start of the women’s movement.</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Mission Vitality and Leadership Development &gt; Leadership Development, Including Engagement of </w:t>
            </w:r>
            <w:r w:rsidRPr="006725A1">
              <w:rPr>
                <w:rFonts w:ascii="Source Sans Pro" w:eastAsia="Times New Roman" w:hAnsi="Source Sans Pro" w:cs="Times New Roman"/>
                <w:sz w:val="20"/>
                <w:szCs w:val="20"/>
              </w:rPr>
              <w:lastRenderedPageBreak/>
              <w:t>Women of Color and Young Women &gt; Building Leadership Among Women and People of Color</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469" w:history="1">
              <w:r w:rsidR="00ED4E68" w:rsidRPr="006725A1">
                <w:rPr>
                  <w:rFonts w:ascii="Source Sans Pro" w:eastAsia="Times New Roman" w:hAnsi="Source Sans Pro" w:cs="Times New Roman"/>
                  <w:color w:val="FA4616"/>
                  <w:sz w:val="20"/>
                  <w:szCs w:val="20"/>
                  <w:u w:val="single"/>
                </w:rPr>
                <w:t>Women's Leadership Gap</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fact sheet resource presents “Women’s Leadership by the Numbers” across the United States.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Building Leadership Among Women and People of Color</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Women of Color</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470" w:history="1">
              <w:r w:rsidR="00ED4E68" w:rsidRPr="006725A1">
                <w:rPr>
                  <w:rFonts w:ascii="Source Sans Pro" w:eastAsia="Times New Roman" w:hAnsi="Source Sans Pro" w:cs="Times New Roman"/>
                  <w:color w:val="FA4616"/>
                  <w:sz w:val="20"/>
                  <w:szCs w:val="20"/>
                  <w:u w:val="single"/>
                </w:rPr>
                <w:t>Leadership and Race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guide from Leadership for a New Era outlining How to Develop and Support Leadership that Contributes to Racial Justice</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Building Leadership Among Women and People of Color</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471" w:history="1">
              <w:r w:rsidR="00ED4E68" w:rsidRPr="006725A1">
                <w:rPr>
                  <w:rFonts w:ascii="Source Sans Pro" w:eastAsia="Times New Roman" w:hAnsi="Source Sans Pro" w:cs="Times New Roman"/>
                  <w:color w:val="FA4616"/>
                  <w:sz w:val="20"/>
                  <w:szCs w:val="20"/>
                  <w:u w:val="single"/>
                </w:rPr>
                <w:t xml:space="preserve">Val </w:t>
              </w:r>
              <w:proofErr w:type="spellStart"/>
              <w:r w:rsidR="00ED4E68" w:rsidRPr="006725A1">
                <w:rPr>
                  <w:rFonts w:ascii="Source Sans Pro" w:eastAsia="Times New Roman" w:hAnsi="Source Sans Pro" w:cs="Times New Roman"/>
                  <w:color w:val="FA4616"/>
                  <w:sz w:val="20"/>
                  <w:szCs w:val="20"/>
                  <w:u w:val="single"/>
                </w:rPr>
                <w:t>Demings</w:t>
              </w:r>
              <w:proofErr w:type="spellEnd"/>
              <w:r w:rsidR="00ED4E68" w:rsidRPr="006725A1">
                <w:rPr>
                  <w:rFonts w:ascii="Source Sans Pro" w:eastAsia="Times New Roman" w:hAnsi="Source Sans Pro" w:cs="Times New Roman"/>
                  <w:color w:val="FA4616"/>
                  <w:sz w:val="20"/>
                  <w:szCs w:val="20"/>
                  <w:u w:val="single"/>
                </w:rPr>
                <w:t xml:space="preserve"> on Leadership Among Women of Color</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presentation including a special focus on leadership among women of color by Val </w:t>
            </w:r>
            <w:proofErr w:type="spellStart"/>
            <w:r w:rsidRPr="006725A1">
              <w:rPr>
                <w:rFonts w:ascii="Source Sans Pro" w:eastAsia="Times New Roman" w:hAnsi="Source Sans Pro" w:cs="Times New Roman"/>
                <w:sz w:val="20"/>
                <w:szCs w:val="20"/>
              </w:rPr>
              <w:t>Demings</w:t>
            </w:r>
            <w:proofErr w:type="spellEnd"/>
            <w:r w:rsidRPr="006725A1">
              <w:rPr>
                <w:rFonts w:ascii="Source Sans Pro" w:eastAsia="Times New Roman" w:hAnsi="Source Sans Pro" w:cs="Times New Roman"/>
                <w:sz w:val="20"/>
                <w:szCs w:val="20"/>
              </w:rPr>
              <w:t xml:space="preserve">. Ms. </w:t>
            </w:r>
            <w:proofErr w:type="spellStart"/>
            <w:r w:rsidRPr="006725A1">
              <w:rPr>
                <w:rFonts w:ascii="Source Sans Pro" w:eastAsia="Times New Roman" w:hAnsi="Source Sans Pro" w:cs="Times New Roman"/>
                <w:sz w:val="20"/>
                <w:szCs w:val="20"/>
              </w:rPr>
              <w:t>Demings</w:t>
            </w:r>
            <w:proofErr w:type="spellEnd"/>
            <w:r w:rsidRPr="006725A1">
              <w:rPr>
                <w:rFonts w:ascii="Source Sans Pro" w:eastAsia="Times New Roman" w:hAnsi="Source Sans Pro" w:cs="Times New Roman"/>
                <w:sz w:val="20"/>
                <w:szCs w:val="20"/>
              </w:rPr>
              <w:t xml:space="preserve"> was the first female police chief of Orlando, Florida.</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Building Leadership Among Women and People of Color</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472" w:history="1">
              <w:r w:rsidR="00ED4E68" w:rsidRPr="006725A1">
                <w:rPr>
                  <w:rFonts w:ascii="Source Sans Pro" w:eastAsia="Times New Roman" w:hAnsi="Source Sans Pro" w:cs="Times New Roman"/>
                  <w:color w:val="FA4616"/>
                  <w:sz w:val="20"/>
                  <w:szCs w:val="20"/>
                  <w:u w:val="single"/>
                </w:rPr>
                <w:t>Why We Need a Political Leadership Pipeline for Women of Color</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Notes from a keynote address by Donna Edwards, (D-MD) about challenges experienced yet the importance of intentionally grooming women of color for political leadership.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Building Leadership Among Women and People of Color</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bookmarkStart w:id="29" w:name="_Hlk505769346"/>
          </w:p>
        </w:tc>
        <w:tc>
          <w:tcPr>
            <w:tcW w:w="2249" w:type="dxa"/>
            <w:tcBorders>
              <w:top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Young Women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E343E8" w:rsidRDefault="00E120A2" w:rsidP="00ED4E68">
            <w:pPr>
              <w:rPr>
                <w:rFonts w:ascii="Source Sans Pro" w:eastAsia="Times New Roman" w:hAnsi="Source Sans Pro" w:cs="Times New Roman"/>
                <w:color w:val="FF4616"/>
                <w:sz w:val="20"/>
                <w:szCs w:val="20"/>
                <w:u w:val="single"/>
              </w:rPr>
            </w:pPr>
            <w:hyperlink r:id="rId473" w:tgtFrame="_blank" w:history="1">
              <w:r w:rsidR="00ED4E68" w:rsidRPr="00863337">
                <w:rPr>
                  <w:rStyle w:val="Hyperlink"/>
                  <w:rFonts w:ascii="Source Sans Pro" w:hAnsi="Source Sans Pro" w:cs="Arial"/>
                  <w:color w:val="FF4616"/>
                  <w:sz w:val="20"/>
                  <w:szCs w:val="20"/>
                  <w:bdr w:val="none" w:sz="0" w:space="0" w:color="auto" w:frame="1"/>
                  <w:shd w:val="clear" w:color="auto" w:fill="FFFFFF"/>
                </w:rPr>
                <w:t>9 Traits of Mindful Leaders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shd w:val="clear" w:color="auto" w:fill="FFFFFF"/>
              <w:spacing w:line="240" w:lineRule="atLeast"/>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Essential characteristics for all YWCA leaders.</w:t>
            </w:r>
          </w:p>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E343E8" w:rsidRDefault="00E120A2" w:rsidP="00ED4E68">
            <w:pPr>
              <w:rPr>
                <w:rFonts w:ascii="Source Sans Pro" w:eastAsia="Times New Roman" w:hAnsi="Source Sans Pro" w:cs="Times New Roman"/>
                <w:color w:val="FA4616"/>
                <w:sz w:val="20"/>
                <w:szCs w:val="20"/>
                <w:u w:val="single"/>
              </w:rPr>
            </w:pPr>
            <w:hyperlink r:id="rId474" w:tgtFrame="_blank" w:history="1">
              <w:r w:rsidR="00ED4E68" w:rsidRPr="00E343E8">
                <w:rPr>
                  <w:rStyle w:val="Hyperlink"/>
                  <w:rFonts w:ascii="Source Sans Pro" w:hAnsi="Source Sans Pro" w:cs="Arial"/>
                  <w:color w:val="FF4616"/>
                  <w:sz w:val="20"/>
                  <w:szCs w:val="20"/>
                  <w:bdr w:val="none" w:sz="0" w:space="0" w:color="auto" w:frame="1"/>
                  <w:shd w:val="clear" w:color="auto" w:fill="FFFFFF"/>
                </w:rPr>
                <w:t>BUILD Strategy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shd w:val="clear" w:color="auto" w:fill="FFFFFF"/>
              <w:spacing w:line="240" w:lineRule="atLeast"/>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From the millennial impact reports: the BUILD strategy for emerging Millennial leaders.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tr w:rsidR="00ED4E68" w:rsidRPr="00573087" w:rsidTr="00164D04">
        <w:trPr>
          <w:gridAfter w:val="1"/>
          <w:wAfter w:w="5804" w:type="dxa"/>
          <w:trHeight w:val="107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475" w:tgtFrame="_blank" w:history="1">
              <w:r w:rsidR="00ED4E68" w:rsidRPr="00863337">
                <w:rPr>
                  <w:rStyle w:val="Hyperlink"/>
                  <w:rFonts w:ascii="Source Sans Pro" w:hAnsi="Source Sans Pro" w:cs="Arial"/>
                  <w:color w:val="FF4616"/>
                  <w:sz w:val="20"/>
                  <w:szCs w:val="20"/>
                  <w:bdr w:val="none" w:sz="0" w:space="0" w:color="auto" w:frame="1"/>
                  <w:shd w:val="clear" w:color="auto" w:fill="FFFFFF"/>
                </w:rPr>
                <w:t>Paving the Way for Young Women to Lead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shd w:val="clear" w:color="auto" w:fill="FFFFFF"/>
              <w:spacing w:line="240" w:lineRule="atLeast"/>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A guide for recruiting, developing and engaging young women as YWCA leaders authored by graduates of New England YWCAs’ 30 Under 30 program, YWCA Canada’s Engaging Young Women in the YWCA and Achieve Guidance’s Millennial Impact Reports.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44DEF" w:rsidRDefault="00E120A2" w:rsidP="00ED4E68">
            <w:pPr>
              <w:rPr>
                <w:rFonts w:ascii="Source Sans Pro" w:eastAsia="Times New Roman" w:hAnsi="Source Sans Pro" w:cs="Times New Roman"/>
                <w:color w:val="FA4616"/>
                <w:sz w:val="20"/>
                <w:szCs w:val="20"/>
                <w:u w:val="single"/>
              </w:rPr>
            </w:pPr>
            <w:hyperlink r:id="rId476" w:tgtFrame="_blank" w:history="1">
              <w:r w:rsidR="00ED4E68" w:rsidRPr="00644DEF">
                <w:rPr>
                  <w:rStyle w:val="Hyperlink"/>
                  <w:rFonts w:ascii="Source Sans Pro" w:hAnsi="Source Sans Pro" w:cs="Arial"/>
                  <w:color w:val="FF4616"/>
                  <w:sz w:val="20"/>
                  <w:szCs w:val="20"/>
                  <w:bdr w:val="none" w:sz="0" w:space="0" w:color="auto" w:frame="1"/>
                  <w:shd w:val="clear" w:color="auto" w:fill="FFFFFF"/>
                </w:rPr>
                <w:t>Paving the Way for Young Women to Lead Presentation</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PowerPoint presentation, developed as a companion resource to the Paving the Way for Young Women to Lead guide, that outlines the steps for considering, planning and implementing a program to </w:t>
            </w:r>
            <w:r w:rsidRPr="006725A1">
              <w:rPr>
                <w:rFonts w:ascii="Source Sans Pro" w:eastAsia="Times New Roman" w:hAnsi="Source Sans Pro" w:cs="Times New Roman"/>
                <w:sz w:val="20"/>
                <w:szCs w:val="20"/>
              </w:rPr>
              <w:lastRenderedPageBreak/>
              <w:t>develop young women for leadership roles.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Mission Vitality and Leadership Development &gt; Leadership Development, Including Engagement of Women of Color and Young Women &gt; Paving the Way for Young Women to Lead</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477" w:tgtFrame="_blank" w:history="1">
              <w:r w:rsidR="00ED4E68" w:rsidRPr="00863337">
                <w:rPr>
                  <w:rStyle w:val="Hyperlink"/>
                  <w:rFonts w:ascii="Source Sans Pro" w:hAnsi="Source Sans Pro" w:cs="Arial"/>
                  <w:color w:val="FF4616"/>
                  <w:sz w:val="20"/>
                  <w:szCs w:val="20"/>
                  <w:bdr w:val="none" w:sz="0" w:space="0" w:color="auto" w:frame="1"/>
                  <w:shd w:val="clear" w:color="auto" w:fill="FFFFFF"/>
                </w:rPr>
                <w:t>Paving the Way for Young Women to Lead Sample Program</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sample program outline and curriculum for a 12-week YWCA young women’s leadership development program.</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44DEF" w:rsidRDefault="00E120A2" w:rsidP="00ED4E68">
            <w:pPr>
              <w:rPr>
                <w:rFonts w:ascii="Source Sans Pro" w:eastAsia="Times New Roman" w:hAnsi="Source Sans Pro" w:cs="Times New Roman"/>
                <w:color w:val="FA4616"/>
                <w:sz w:val="20"/>
                <w:szCs w:val="20"/>
                <w:u w:val="single"/>
              </w:rPr>
            </w:pPr>
            <w:hyperlink r:id="rId478" w:tgtFrame="_blank" w:history="1">
              <w:r w:rsidR="00ED4E68" w:rsidRPr="00644DEF">
                <w:rPr>
                  <w:rStyle w:val="Hyperlink"/>
                  <w:rFonts w:ascii="Source Sans Pro" w:hAnsi="Source Sans Pro" w:cs="Arial"/>
                  <w:color w:val="FF4616"/>
                  <w:sz w:val="20"/>
                  <w:szCs w:val="20"/>
                  <w:bdr w:val="none" w:sz="0" w:space="0" w:color="auto" w:frame="1"/>
                  <w:shd w:val="clear" w:color="auto" w:fill="FFFFFF"/>
                </w:rPr>
                <w:t>Sample Commitment Statement for Engaging Young Women as YWCA Leaders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shd w:val="clear" w:color="auto" w:fill="FFFFFF"/>
              <w:spacing w:line="240" w:lineRule="atLeast"/>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Sample YWCA commitment to expand young women’s leadership.</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479" w:tgtFrame="_blank" w:history="1">
              <w:r w:rsidR="00ED4E68" w:rsidRPr="00863337">
                <w:rPr>
                  <w:rStyle w:val="Hyperlink"/>
                  <w:rFonts w:ascii="Source Sans Pro" w:hAnsi="Source Sans Pro" w:cs="Arial"/>
                  <w:color w:val="FF4616"/>
                  <w:sz w:val="20"/>
                  <w:szCs w:val="20"/>
                  <w:bdr w:val="none" w:sz="0" w:space="0" w:color="auto" w:frame="1"/>
                  <w:shd w:val="clear" w:color="auto" w:fill="FFFFFF"/>
                </w:rPr>
                <w:t>YWCA Sample Methodologies for Engaging Young Women and Young Women Leaders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plans for engaging young women and developing young women leaders, from YWCA Madison and YWCA Youngstown.</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bookmarkEnd w:id="29"/>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i/>
                <w:color w:val="FA4616"/>
                <w:sz w:val="20"/>
                <w:szCs w:val="20"/>
              </w:rPr>
            </w:pPr>
            <w:hyperlink r:id="rId480" w:tgtFrame="_blank" w:history="1">
              <w:r w:rsidR="00ED4E68" w:rsidRPr="006725A1">
                <w:rPr>
                  <w:rStyle w:val="Hyperlink"/>
                  <w:rFonts w:ascii="Source Sans Pro" w:hAnsi="Source Sans Pro" w:cs="Arial"/>
                  <w:color w:val="FA4616"/>
                  <w:sz w:val="20"/>
                  <w:szCs w:val="20"/>
                  <w:bdr w:val="none" w:sz="0" w:space="0" w:color="auto" w:frame="1"/>
                  <w:shd w:val="clear" w:color="auto" w:fill="FFFFFF"/>
                </w:rPr>
                <w:t>Making Tomorrow Better Together Presentation</w:t>
              </w:r>
              <w:r w:rsidR="00ED4E68" w:rsidRPr="006725A1">
                <w:rPr>
                  <w:rStyle w:val="apple-converted-space"/>
                  <w:rFonts w:ascii="Source Sans Pro" w:hAnsi="Source Sans Pro" w:cs="Arial"/>
                  <w:color w:val="FA4616"/>
                  <w:sz w:val="20"/>
                  <w:szCs w:val="20"/>
                  <w:u w:val="single"/>
                  <w:bdr w:val="none" w:sz="0" w:space="0" w:color="auto" w:frame="1"/>
                  <w:shd w:val="clear" w:color="auto" w:fill="FFFFFF"/>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sz w:val="20"/>
                <w:szCs w:val="20"/>
              </w:rPr>
              <w:t>From Aspen Institute’s Ascend Network, an interactive plenary that explores an</w:t>
            </w:r>
            <w:r w:rsidRPr="006725A1">
              <w:rPr>
                <w:rFonts w:ascii="Source Sans Pro" w:hAnsi="Source Sans Pro" w:cs="Arial"/>
                <w:sz w:val="20"/>
                <w:szCs w:val="20"/>
              </w:rPr>
              <w:t xml:space="preserve"> intergenerational leadership focus, commitment to cross-discipline and cross-sector solutions, and racial equity and gender lenses that are at the heart of 2Gen. (Note, the presentation’s first slide will show for a period while the audience gets settled.)</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481" w:history="1">
              <w:r w:rsidR="00ED4E68" w:rsidRPr="006725A1">
                <w:rPr>
                  <w:rFonts w:ascii="Source Sans Pro" w:eastAsia="Times New Roman" w:hAnsi="Source Sans Pro" w:cs="Times New Roman"/>
                  <w:color w:val="FA4616"/>
                  <w:sz w:val="20"/>
                  <w:szCs w:val="20"/>
                  <w:u w:val="single"/>
                </w:rPr>
                <w:t>Move Over Millennials, Here Comes Generation Z</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New York Times, characteristics and a guide to understanding Generation Z.</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Engaging Young Women and Youth</w:t>
            </w:r>
          </w:p>
        </w:tc>
      </w:tr>
      <w:tr w:rsidR="00ED4E68" w:rsidRPr="00573087" w:rsidTr="00164D04">
        <w:trPr>
          <w:gridAfter w:val="1"/>
          <w:wAfter w:w="5804" w:type="dxa"/>
          <w:trHeight w:val="638"/>
        </w:trPr>
        <w:tc>
          <w:tcPr>
            <w:tcW w:w="2430" w:type="dxa"/>
            <w:tcBorders>
              <w:top w:val="single" w:sz="4" w:space="0" w:color="auto"/>
              <w:left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Lobbying</w:t>
            </w:r>
          </w:p>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Also see Advocacy</w:t>
            </w:r>
          </w:p>
        </w:tc>
        <w:tc>
          <w:tcPr>
            <w:tcW w:w="2249" w:type="dxa"/>
            <w:tcBorders>
              <w:top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Policy Example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482" w:history="1">
              <w:r w:rsidR="00ED4E68" w:rsidRPr="006725A1">
                <w:rPr>
                  <w:rFonts w:ascii="Source Sans Pro" w:eastAsia="Times New Roman" w:hAnsi="Source Sans Pro" w:cs="Times New Roman"/>
                  <w:color w:val="FA4616"/>
                  <w:sz w:val="20"/>
                  <w:szCs w:val="20"/>
                  <w:u w:val="single"/>
                </w:rPr>
                <w:t>Sample Lobbying Policy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As referenced in the YWCA Advocacy Toolkit and drawn from the IRS lobbying guidelines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Advocacy Vitality &gt; Lobbying and Election Season Guidelines</w:t>
            </w:r>
          </w:p>
        </w:tc>
      </w:tr>
      <w:tr w:rsidR="00ED4E68" w:rsidRPr="00573087" w:rsidTr="00164D04">
        <w:trPr>
          <w:gridAfter w:val="1"/>
          <w:wAfter w:w="5804" w:type="dxa"/>
          <w:trHeight w:val="638"/>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483" w:tgtFrame="_blank" w:history="1">
              <w:r w:rsidR="00ED4E68" w:rsidRPr="006725A1">
                <w:rPr>
                  <w:rStyle w:val="Hyperlink"/>
                  <w:rFonts w:ascii="Source Sans Pro" w:hAnsi="Source Sans Pro" w:cs="Arial"/>
                  <w:color w:val="FA4616"/>
                  <w:sz w:val="20"/>
                  <w:szCs w:val="20"/>
                  <w:bdr w:val="none" w:sz="0" w:space="0" w:color="auto" w:frame="1"/>
                  <w:shd w:val="clear" w:color="auto" w:fill="FFFFFF"/>
                </w:rPr>
                <w:t xml:space="preserve">What is Advocacy, </w:t>
              </w:r>
              <w:proofErr w:type="gramStart"/>
              <w:r w:rsidR="00ED4E68" w:rsidRPr="006725A1">
                <w:rPr>
                  <w:rStyle w:val="Hyperlink"/>
                  <w:rFonts w:ascii="Source Sans Pro" w:hAnsi="Source Sans Pro" w:cs="Arial"/>
                  <w:color w:val="FA4616"/>
                  <w:sz w:val="20"/>
                  <w:szCs w:val="20"/>
                  <w:bdr w:val="none" w:sz="0" w:space="0" w:color="auto" w:frame="1"/>
                  <w:shd w:val="clear" w:color="auto" w:fill="FFFFFF"/>
                </w:rPr>
                <w:t>What</w:t>
              </w:r>
              <w:proofErr w:type="gramEnd"/>
              <w:r w:rsidR="00ED4E68" w:rsidRPr="006725A1">
                <w:rPr>
                  <w:rStyle w:val="Hyperlink"/>
                  <w:rFonts w:ascii="Source Sans Pro" w:hAnsi="Source Sans Pro" w:cs="Arial"/>
                  <w:color w:val="FA4616"/>
                  <w:sz w:val="20"/>
                  <w:szCs w:val="20"/>
                  <w:bdr w:val="none" w:sz="0" w:space="0" w:color="auto" w:frame="1"/>
                  <w:shd w:val="clear" w:color="auto" w:fill="FFFFFF"/>
                </w:rPr>
                <w:t xml:space="preserve"> is Lobbying?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sz w:val="20"/>
                <w:szCs w:val="20"/>
              </w:rPr>
              <w:t>Adapted from presentations made at the 2016 LCBI, an outline describing advocacy, lobbying, differences, and allowances for nonprofit organizations.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Advocacy Vitality &gt; YWCA Advocacy </w:t>
            </w:r>
            <w:r>
              <w:rPr>
                <w:rFonts w:ascii="Source Sans Pro" w:eastAsia="Times New Roman" w:hAnsi="Source Sans Pro" w:cs="Times New Roman"/>
                <w:sz w:val="20"/>
                <w:szCs w:val="20"/>
              </w:rPr>
              <w:t xml:space="preserve">Trends and </w:t>
            </w:r>
            <w:r w:rsidRPr="006725A1">
              <w:rPr>
                <w:rFonts w:ascii="Source Sans Pro" w:eastAsia="Times New Roman" w:hAnsi="Source Sans Pro" w:cs="Times New Roman"/>
                <w:sz w:val="20"/>
                <w:szCs w:val="20"/>
              </w:rPr>
              <w:t>Tools</w:t>
            </w:r>
          </w:p>
        </w:tc>
      </w:tr>
      <w:tr w:rsidR="00ED4E68" w:rsidRPr="00573087" w:rsidTr="00164D04">
        <w:trPr>
          <w:gridAfter w:val="1"/>
          <w:wAfter w:w="5804" w:type="dxa"/>
          <w:trHeight w:val="620"/>
        </w:trPr>
        <w:tc>
          <w:tcPr>
            <w:tcW w:w="2430" w:type="dxa"/>
            <w:tcBorders>
              <w:top w:val="single" w:sz="4" w:space="0" w:color="auto"/>
              <w:left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Logic Model, Theory of Change</w:t>
            </w:r>
          </w:p>
        </w:tc>
        <w:tc>
          <w:tcPr>
            <w:tcW w:w="2249" w:type="dxa"/>
            <w:tcBorders>
              <w:top w:val="single" w:sz="4" w:space="0" w:color="auto"/>
            </w:tcBorders>
            <w:shd w:val="clear" w:color="000000" w:fill="FFFFFF"/>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Logic Model Overview,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484" w:history="1">
              <w:r w:rsidR="00ED4E68" w:rsidRPr="006725A1">
                <w:rPr>
                  <w:rFonts w:ascii="Source Sans Pro" w:eastAsia="Times New Roman" w:hAnsi="Source Sans Pro" w:cs="Times New Roman"/>
                  <w:color w:val="FA4616"/>
                  <w:sz w:val="20"/>
                  <w:szCs w:val="20"/>
                  <w:u w:val="single"/>
                </w:rPr>
                <w:t>Logic Model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Link to a guide for applying a logic model to programming and evaluation processes.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Logic Models, Theory of Change and Change Management</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000000" w:fill="FFFFFF"/>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485" w:tgtFrame="_blank" w:history="1">
              <w:r w:rsidR="00ED4E68" w:rsidRPr="006725A1">
                <w:rPr>
                  <w:rStyle w:val="Hyperlink"/>
                  <w:rFonts w:ascii="Source Sans Pro" w:hAnsi="Source Sans Pro" w:cs="Arial"/>
                  <w:color w:val="FA4616"/>
                  <w:sz w:val="20"/>
                  <w:szCs w:val="20"/>
                  <w:bdr w:val="none" w:sz="0" w:space="0" w:color="auto" w:frame="1"/>
                  <w:shd w:val="clear" w:color="auto" w:fill="FFFFFF"/>
                </w:rPr>
                <w:t>YWCA USA Theory of Change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sz w:val="20"/>
                <w:szCs w:val="20"/>
              </w:rPr>
              <w:t xml:space="preserve">A one-pager that tracks YWCA USA’s theory of change, from our foundational beliefs, methods, and </w:t>
            </w:r>
            <w:r w:rsidRPr="006725A1">
              <w:rPr>
                <w:rFonts w:ascii="Source Sans Pro" w:eastAsia="Times New Roman" w:hAnsi="Source Sans Pro"/>
                <w:sz w:val="20"/>
                <w:szCs w:val="20"/>
              </w:rPr>
              <w:lastRenderedPageBreak/>
              <w:t>signature platforms to mission fulfillment.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Logic Models, Theory of Change and Change Management</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000000" w:fill="FFFFFF"/>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486" w:history="1">
              <w:r w:rsidR="00ED4E68" w:rsidRPr="006725A1">
                <w:rPr>
                  <w:rFonts w:ascii="Source Sans Pro" w:eastAsia="Times New Roman" w:hAnsi="Source Sans Pro" w:cs="Times New Roman"/>
                  <w:color w:val="FA4616"/>
                  <w:sz w:val="20"/>
                  <w:szCs w:val="20"/>
                  <w:u w:val="single"/>
                </w:rPr>
                <w:t>The Theory of Change Model – At a Glance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Guide for Theory of Change programming and evaluation processes, especially for community-based initiatives.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Logic Models, Theory of Change and Change Management</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000000" w:fill="FFFFFF"/>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487" w:history="1">
              <w:r w:rsidR="00ED4E68" w:rsidRPr="006725A1">
                <w:rPr>
                  <w:rFonts w:ascii="Source Sans Pro" w:eastAsia="Times New Roman" w:hAnsi="Source Sans Pro" w:cs="Times New Roman"/>
                  <w:color w:val="FA4616"/>
                  <w:sz w:val="20"/>
                  <w:szCs w:val="20"/>
                  <w:u w:val="single"/>
                </w:rPr>
                <w:t>Theories of Change and Logic Models: Telling Them Apart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PowerPoint presentation outlining the differences between a Theory of Change model and a Logic model and guidelines to determine when to apply each model.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Logic Models, Theory of Change and Change Management</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000000" w:fill="FFFFFF"/>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488" w:history="1">
              <w:r w:rsidR="00ED4E68" w:rsidRPr="006725A1">
                <w:rPr>
                  <w:rFonts w:ascii="Source Sans Pro" w:eastAsia="Times New Roman" w:hAnsi="Source Sans Pro" w:cs="Times New Roman"/>
                  <w:color w:val="FA4616"/>
                  <w:sz w:val="20"/>
                  <w:szCs w:val="20"/>
                  <w:u w:val="single"/>
                </w:rPr>
                <w:t>W.K. Kellogg Foundation Logic Model Development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Link to a guide covering outcome-oriented project evaluation.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Logic Models, Theory of Change and Change Management</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489" w:history="1">
              <w:r w:rsidR="00ED4E68" w:rsidRPr="006725A1">
                <w:rPr>
                  <w:rFonts w:ascii="Source Sans Pro" w:eastAsia="Times New Roman" w:hAnsi="Source Sans Pro" w:cs="Times New Roman"/>
                  <w:color w:val="FA4616"/>
                  <w:sz w:val="20"/>
                  <w:szCs w:val="20"/>
                  <w:u w:val="single"/>
                </w:rPr>
                <w:t>Applying the Theory of Change Model</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Guide for </w:t>
            </w:r>
            <w:proofErr w:type="spellStart"/>
            <w:r w:rsidRPr="006725A1">
              <w:rPr>
                <w:rFonts w:ascii="Source Sans Pro" w:eastAsia="Times New Roman" w:hAnsi="Source Sans Pro" w:cs="Times New Roman"/>
                <w:sz w:val="20"/>
                <w:szCs w:val="20"/>
              </w:rPr>
              <w:t>ToC</w:t>
            </w:r>
            <w:proofErr w:type="spellEnd"/>
            <w:r w:rsidRPr="006725A1">
              <w:rPr>
                <w:rFonts w:ascii="Source Sans Pro" w:eastAsia="Times New Roman" w:hAnsi="Source Sans Pro" w:cs="Times New Roman"/>
                <w:sz w:val="20"/>
                <w:szCs w:val="20"/>
              </w:rPr>
              <w:t xml:space="preserve"> programming and evaluation processes, especially for community-based initiatives.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Logic Models, Theory of Change and Change Management</w:t>
            </w: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Mission-Based Program Planning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490" w:history="1">
              <w:r w:rsidR="00ED4E68" w:rsidRPr="006725A1">
                <w:rPr>
                  <w:rFonts w:ascii="Source Sans Pro" w:eastAsia="Times New Roman" w:hAnsi="Source Sans Pro" w:cs="Times New Roman"/>
                  <w:color w:val="FA4616"/>
                  <w:sz w:val="20"/>
                  <w:szCs w:val="20"/>
                  <w:u w:val="single"/>
                </w:rPr>
                <w:t>Transforming Services for Greater YWCA Mission Impact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Worksheets to help determine relationships and potential connections between existing programs, racism and women's economic challenges and enhancement strategies to fully align the programs with the YWCA mission.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Impact Planning and Tracking &gt; Impact Planning and Tracking-General</w:t>
            </w: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Management</w:t>
            </w: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Theory X and Theory Y</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491" w:history="1">
              <w:r w:rsidR="00ED4E68" w:rsidRPr="006725A1">
                <w:rPr>
                  <w:rFonts w:ascii="Source Sans Pro" w:eastAsia="Times New Roman" w:hAnsi="Source Sans Pro" w:cs="Times New Roman"/>
                  <w:color w:val="FA4616"/>
                  <w:sz w:val="20"/>
                  <w:szCs w:val="20"/>
                  <w:u w:val="single"/>
                </w:rPr>
                <w:t>Treating Others as You Wish to Be Treated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Information about management styles, their effects, and building a considerate culture in the work environment.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Staff Conflict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492" w:history="1">
              <w:r w:rsidR="00ED4E68" w:rsidRPr="006725A1">
                <w:rPr>
                  <w:rFonts w:ascii="Source Sans Pro" w:eastAsia="Times New Roman" w:hAnsi="Source Sans Pro" w:cs="Times New Roman"/>
                  <w:color w:val="FA4616"/>
                  <w:sz w:val="20"/>
                  <w:szCs w:val="20"/>
                  <w:u w:val="single"/>
                </w:rPr>
                <w:t xml:space="preserve">Dealing </w:t>
              </w:r>
              <w:proofErr w:type="gramStart"/>
              <w:r w:rsidR="00ED4E68" w:rsidRPr="006725A1">
                <w:rPr>
                  <w:rFonts w:ascii="Source Sans Pro" w:eastAsia="Times New Roman" w:hAnsi="Source Sans Pro" w:cs="Times New Roman"/>
                  <w:color w:val="FA4616"/>
                  <w:sz w:val="20"/>
                  <w:szCs w:val="20"/>
                  <w:u w:val="single"/>
                </w:rPr>
                <w:t>With</w:t>
              </w:r>
              <w:proofErr w:type="gramEnd"/>
              <w:r w:rsidR="00ED4E68" w:rsidRPr="006725A1">
                <w:rPr>
                  <w:rFonts w:ascii="Source Sans Pro" w:eastAsia="Times New Roman" w:hAnsi="Source Sans Pro" w:cs="Times New Roman"/>
                  <w:color w:val="FA4616"/>
                  <w:sz w:val="20"/>
                  <w:szCs w:val="20"/>
                  <w:u w:val="single"/>
                </w:rPr>
                <w:t xml:space="preserve"> and Managing Conflict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Tips for managing conflict to maintain smooth staff functioning.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Tips and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493" w:history="1">
              <w:r w:rsidR="00ED4E68" w:rsidRPr="006725A1">
                <w:rPr>
                  <w:rFonts w:ascii="Source Sans Pro" w:eastAsia="Times New Roman" w:hAnsi="Source Sans Pro" w:cs="Times New Roman"/>
                  <w:color w:val="FA4616"/>
                  <w:sz w:val="20"/>
                  <w:szCs w:val="20"/>
                  <w:u w:val="single"/>
                </w:rPr>
                <w:t>Nonprofit Leadership; Leading a Nonprofit Organization: Tips and Tools for Executive Directors and Team Leaders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guide with practical tips and tools for the first-time executive and leadership profiles in broader terms, this resource offers insight and activities to help anyone become a stronger leader.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Marketing/Promotion</w:t>
            </w:r>
          </w:p>
          <w:p w:rsidR="00ED4E68" w:rsidRPr="00573087" w:rsidRDefault="00ED4E68" w:rsidP="00ED4E6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Communications</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 </w:t>
            </w: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Media Relations</w:t>
            </w:r>
          </w:p>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See Communications</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Mentoring Programs</w:t>
            </w: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For Youth and Parents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494" w:history="1">
              <w:r w:rsidR="00ED4E68" w:rsidRPr="006725A1">
                <w:rPr>
                  <w:rFonts w:ascii="Source Sans Pro" w:eastAsia="Times New Roman" w:hAnsi="Source Sans Pro" w:cs="Times New Roman"/>
                  <w:color w:val="FA4616"/>
                  <w:sz w:val="20"/>
                  <w:szCs w:val="20"/>
                  <w:u w:val="single"/>
                </w:rPr>
                <w:t>Mentoring Program for Helping Youth and Young Parents Navigate a Pathway to Self-Sufficiency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Developed for the U. S. Department of Labor Employment and Training Administration by Social Policy Research Associates, a guide that explores the value of mentoring in improving the employment and training outcomes of low-income young parents and tips for creating mentoring programs for this population.</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Mentoring Programs</w:t>
            </w: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ED4E68" w:rsidRDefault="00ED4E68" w:rsidP="00ED4E68">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Mergers</w:t>
            </w:r>
          </w:p>
          <w:p w:rsidR="00ED4E68" w:rsidRPr="00DB6F2C" w:rsidRDefault="00ED4E68" w:rsidP="00ED4E68">
            <w:pPr>
              <w:rPr>
                <w:rFonts w:ascii="Source Sans Pro" w:eastAsia="Times New Roman" w:hAnsi="Source Sans Pro" w:cs="Times New Roman"/>
                <w:bCs/>
                <w:color w:val="FA4616"/>
                <w:sz w:val="24"/>
                <w:szCs w:val="24"/>
              </w:rPr>
            </w:pPr>
            <w:r w:rsidRPr="00DB6F2C">
              <w:rPr>
                <w:rFonts w:ascii="Source Sans Pro" w:eastAsia="Times New Roman" w:hAnsi="Source Sans Pro" w:cs="Times New Roman"/>
                <w:bCs/>
                <w:color w:val="FF4616"/>
                <w:sz w:val="24"/>
                <w:szCs w:val="24"/>
              </w:rPr>
              <w:t>See Strategic Restructuring</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ED4E68" w:rsidRDefault="00ED4E68" w:rsidP="00ED4E68">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Metrics Reports for YWCA</w:t>
            </w:r>
          </w:p>
          <w:p w:rsidR="00ED4E68" w:rsidRPr="00776315" w:rsidRDefault="00ED4E68" w:rsidP="00ED4E68">
            <w:pPr>
              <w:rPr>
                <w:rFonts w:ascii="Source Sans Pro" w:eastAsia="Times New Roman" w:hAnsi="Source Sans Pro" w:cs="Times New Roman"/>
                <w:bCs/>
                <w:color w:val="FA4616"/>
                <w:sz w:val="24"/>
                <w:szCs w:val="24"/>
              </w:rPr>
            </w:pPr>
            <w:r w:rsidRPr="00776315">
              <w:rPr>
                <w:rFonts w:ascii="Source Sans Pro" w:eastAsia="Times New Roman" w:hAnsi="Source Sans Pro" w:cs="Times New Roman"/>
                <w:bCs/>
                <w:color w:val="FA4616"/>
                <w:sz w:val="24"/>
                <w:szCs w:val="24"/>
              </w:rPr>
              <w:t xml:space="preserve">See Today's YWCA Data Reports </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Millennials</w:t>
            </w:r>
          </w:p>
          <w:p w:rsidR="00ED4E68" w:rsidRPr="00573087" w:rsidRDefault="00ED4E68" w:rsidP="00ED4E6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Research/Status Reports &gt; Young Women</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
                <w:bCs/>
                <w:color w:val="FA4616"/>
                <w:sz w:val="28"/>
                <w:szCs w:val="28"/>
              </w:rPr>
              <w:t xml:space="preserve">Mission and Program Alignment  </w:t>
            </w:r>
            <w:r w:rsidRPr="00573087">
              <w:rPr>
                <w:rFonts w:ascii="Source Sans Pro" w:eastAsia="Times New Roman" w:hAnsi="Source Sans Pro" w:cs="Times New Roman"/>
                <w:bCs/>
                <w:color w:val="FA4616"/>
                <w:sz w:val="24"/>
                <w:szCs w:val="24"/>
              </w:rPr>
              <w:t xml:space="preserve">  </w:t>
            </w:r>
          </w:p>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Also see Program Curriculums</w:t>
            </w: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Overview,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495" w:history="1">
              <w:r w:rsidR="00ED4E68" w:rsidRPr="006725A1">
                <w:rPr>
                  <w:rFonts w:ascii="Source Sans Pro" w:eastAsia="Times New Roman" w:hAnsi="Source Sans Pro" w:cs="Times New Roman"/>
                  <w:color w:val="FA4616"/>
                  <w:sz w:val="20"/>
                  <w:szCs w:val="20"/>
                  <w:u w:val="single"/>
                </w:rPr>
                <w:t>YWCA Programming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About YWCA programing, including mission alignment checklists.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About YWCA Programming</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496" w:history="1">
              <w:r w:rsidR="00ED4E68" w:rsidRPr="006725A1">
                <w:rPr>
                  <w:rFonts w:ascii="Source Sans Pro" w:eastAsia="Times New Roman" w:hAnsi="Source Sans Pro" w:cs="Times New Roman"/>
                  <w:color w:val="FA4616"/>
                  <w:sz w:val="20"/>
                  <w:szCs w:val="20"/>
                  <w:u w:val="single"/>
                </w:rPr>
                <w:t>This Decade in the Life of Nonprofits: Expanding the Infrastructure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PowerPoint presentation outlining and providing strategies for mission alignment, developing partnerships, developing strategic business, funding and communications plans.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Creating Mission-Based Program Environments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497" w:history="1">
              <w:r w:rsidR="00ED4E68" w:rsidRPr="006725A1">
                <w:rPr>
                  <w:rFonts w:ascii="Source Sans Pro" w:eastAsia="Times New Roman" w:hAnsi="Source Sans Pro" w:cs="Times New Roman"/>
                  <w:color w:val="FA4616"/>
                  <w:sz w:val="20"/>
                  <w:szCs w:val="20"/>
                  <w:u w:val="single"/>
                </w:rPr>
                <w:t>Supervision Procedures to Prevent Bullying and Racism in YWCA Programs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procedures for handling racism-based conflicts that occur in organizational programs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Anti-Bullying Programs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Logic Model, Theory of Change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498" w:history="1">
              <w:r w:rsidR="00ED4E68" w:rsidRPr="006725A1">
                <w:rPr>
                  <w:rFonts w:ascii="Source Sans Pro" w:eastAsia="Times New Roman" w:hAnsi="Source Sans Pro" w:cs="Times New Roman"/>
                  <w:color w:val="FA4616"/>
                  <w:sz w:val="20"/>
                  <w:szCs w:val="20"/>
                  <w:u w:val="single"/>
                </w:rPr>
                <w:t>Transforming Services for Greater YWCA Mission Impact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Worksheets to help determine relationships and potential connections between existing programs, racism and women's economic challenges and enhancement strategies to fully align the programs with the YWCA mission.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Impact Planning and Tracking &gt; Impact Planning and Tracking-General</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499" w:tgtFrame="_blank" w:history="1">
              <w:r w:rsidR="00ED4E68" w:rsidRPr="006725A1">
                <w:rPr>
                  <w:rStyle w:val="Hyperlink"/>
                  <w:rFonts w:ascii="Source Sans Pro" w:hAnsi="Source Sans Pro" w:cs="Arial"/>
                  <w:color w:val="FA4616"/>
                  <w:sz w:val="20"/>
                  <w:szCs w:val="20"/>
                  <w:bdr w:val="none" w:sz="0" w:space="0" w:color="auto" w:frame="1"/>
                  <w:shd w:val="clear" w:color="auto" w:fill="FFFFFF"/>
                </w:rPr>
                <w:t>YWCA USA Theory of Change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sz w:val="20"/>
                <w:szCs w:val="20"/>
              </w:rPr>
              <w:t>A one-pager that tracks YWCA USA’s theory of change, from our foundational beliefs, methods, and signature platforms to mission fulfillment.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Logic Models, Theory of Change and Change Management</w:t>
            </w: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Additional Mission Alignment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500" w:history="1">
              <w:r w:rsidR="00ED4E68" w:rsidRPr="006725A1">
                <w:rPr>
                  <w:rFonts w:ascii="Source Sans Pro" w:eastAsia="Times New Roman" w:hAnsi="Source Sans Pro" w:cs="Times New Roman"/>
                  <w:color w:val="FA4616"/>
                  <w:sz w:val="20"/>
                  <w:szCs w:val="20"/>
                  <w:u w:val="single"/>
                </w:rPr>
                <w:t>Web Links to Additional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Additional resources include: YWCA Women's Economic Empowerment Webinars, YWCA Racial Justice Action Planning Webinars, Race Matters Tool Kit, The Urban Institute's Outcome Indicators Project, YWCA Program Performance Measurement and Tracking Webinars, Program Performance Outcome Measurement Resource Network, Girls Cool and Confident by Girls Inc, Report of the APA on the Sexualization of Girls, Transforming Leadership report by Girl Scouts of America, Hardy Girls Healthy Women website, Financial Capability and Domestic Violence Prevention report, Financial Literacy curriculums, and a state-wide "Women and Money" conference planning guide.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Web Links to Additional Program Vitality Resources</w:t>
            </w: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Mission Impact Framework</w:t>
            </w: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Racial Justice, Economic Empowerment, Health and Safety</w:t>
            </w:r>
          </w:p>
        </w:tc>
        <w:bookmarkStart w:id="30" w:name="_Hlk504049412"/>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hAnsi="Source Sans Pro"/>
                <w:color w:val="FF4616"/>
                <w:sz w:val="20"/>
                <w:szCs w:val="20"/>
              </w:rPr>
            </w:pPr>
            <w:r w:rsidRPr="006725A1">
              <w:rPr>
                <w:rFonts w:ascii="Source Sans Pro" w:hAnsi="Source Sans Pro"/>
                <w:color w:val="FF4616"/>
                <w:sz w:val="20"/>
                <w:szCs w:val="20"/>
              </w:rPr>
              <w:fldChar w:fldCharType="begin"/>
            </w:r>
            <w:r w:rsidRPr="006725A1">
              <w:rPr>
                <w:rFonts w:ascii="Source Sans Pro" w:hAnsi="Source Sans Pro"/>
                <w:color w:val="FF4616"/>
                <w:sz w:val="20"/>
                <w:szCs w:val="20"/>
              </w:rPr>
              <w:instrText>HYPERLINK "http://intranet.ywca.org/site/c.dkIRJ9NVKoL8G/b.9365863/k.6858/Mission_Impact_Framework.htm"</w:instrText>
            </w:r>
            <w:r w:rsidRPr="006725A1">
              <w:rPr>
                <w:rFonts w:ascii="Source Sans Pro" w:hAnsi="Source Sans Pro"/>
                <w:color w:val="FF4616"/>
                <w:sz w:val="20"/>
                <w:szCs w:val="20"/>
              </w:rPr>
              <w:fldChar w:fldCharType="separate"/>
            </w:r>
            <w:r w:rsidRPr="006725A1">
              <w:rPr>
                <w:rStyle w:val="Hyperlink"/>
                <w:rFonts w:ascii="Source Sans Pro" w:hAnsi="Source Sans Pro"/>
                <w:color w:val="FF4616"/>
                <w:sz w:val="20"/>
                <w:szCs w:val="20"/>
              </w:rPr>
              <w:t>Mission Impact Framework</w:t>
            </w:r>
            <w:r w:rsidRPr="006725A1">
              <w:rPr>
                <w:rFonts w:ascii="Source Sans Pro" w:hAnsi="Source Sans Pro"/>
                <w:color w:val="FF4616"/>
                <w:sz w:val="20"/>
                <w:szCs w:val="20"/>
              </w:rPr>
              <w:fldChar w:fldCharType="end"/>
            </w:r>
          </w:p>
          <w:bookmarkEnd w:id="30"/>
          <w:p w:rsidR="00ED4E68" w:rsidRPr="006725A1" w:rsidRDefault="00ED4E68" w:rsidP="00ED4E68">
            <w:pPr>
              <w:rPr>
                <w:rFonts w:ascii="Source Sans Pro" w:hAnsi="Source Sans Pro"/>
                <w:sz w:val="20"/>
                <w:szCs w:val="20"/>
              </w:rPr>
            </w:pPr>
          </w:p>
          <w:p w:rsidR="00ED4E68" w:rsidRPr="006725A1" w:rsidRDefault="00ED4E68" w:rsidP="00ED4E68">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The YWCA Mission Framework and Outline presented at the 2015 National Conference</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ED4E68" w:rsidRPr="00573087" w:rsidTr="00164D04">
        <w:trPr>
          <w:gridAfter w:val="1"/>
          <w:wAfter w:w="5804" w:type="dxa"/>
          <w:trHeight w:val="1160"/>
        </w:trPr>
        <w:tc>
          <w:tcPr>
            <w:tcW w:w="2430" w:type="dxa"/>
            <w:tcBorders>
              <w:top w:val="single" w:sz="4" w:space="0" w:color="auto"/>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Mission History</w:t>
            </w:r>
          </w:p>
          <w:p w:rsidR="00ED4E68" w:rsidRPr="00573087" w:rsidRDefault="00ED4E68" w:rsidP="00ED4E6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Cs/>
                <w:color w:val="FA4616"/>
                <w:sz w:val="24"/>
                <w:szCs w:val="24"/>
              </w:rPr>
              <w:t xml:space="preserve">See </w:t>
            </w:r>
            <w:r w:rsidRPr="00573087">
              <w:rPr>
                <w:rFonts w:ascii="Source Sans Pro" w:eastAsia="Times New Roman" w:hAnsi="Source Sans Pro" w:cs="Times New Roman"/>
                <w:color w:val="FA4616"/>
                <w:sz w:val="24"/>
                <w:szCs w:val="24"/>
              </w:rPr>
              <w:t>History and Mission Presentations</w:t>
            </w:r>
          </w:p>
          <w:p w:rsidR="00ED4E68" w:rsidRPr="00573087" w:rsidRDefault="00ED4E68" w:rsidP="00ED4E68">
            <w:pPr>
              <w:rPr>
                <w:rFonts w:ascii="Source Sans Pro" w:eastAsia="Times New Roman" w:hAnsi="Source Sans Pro" w:cs="Times New Roman"/>
                <w:b/>
                <w:bCs/>
                <w:color w:val="FA4616"/>
                <w:sz w:val="20"/>
                <w:szCs w:val="20"/>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000000" w:fill="FFFFFF"/>
            <w:vAlign w:val="center"/>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Mission Fulfillment</w:t>
            </w:r>
          </w:p>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 xml:space="preserve">Also see About YWCA, Cultural Competence, </w:t>
            </w:r>
            <w:r w:rsidRPr="00573087">
              <w:rPr>
                <w:rFonts w:ascii="Source Sans Pro" w:eastAsia="Times New Roman" w:hAnsi="Source Sans Pro" w:cs="Times New Roman"/>
                <w:color w:val="FA4616"/>
                <w:sz w:val="24"/>
                <w:szCs w:val="24"/>
              </w:rPr>
              <w:t>History and Mission Presentations, Mission Impact Framework, and Orientation</w:t>
            </w:r>
          </w:p>
        </w:tc>
        <w:tc>
          <w:tcPr>
            <w:tcW w:w="2249" w:type="dxa"/>
            <w:tcBorders>
              <w:top w:val="single" w:sz="4" w:space="0" w:color="auto"/>
              <w:bottom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General Mission Materials, Presentations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501" w:history="1">
              <w:r w:rsidR="00ED4E68" w:rsidRPr="006725A1">
                <w:rPr>
                  <w:rFonts w:ascii="Source Sans Pro" w:eastAsia="Times New Roman" w:hAnsi="Source Sans Pro" w:cs="Times New Roman"/>
                  <w:color w:val="FA4616"/>
                  <w:sz w:val="20"/>
                  <w:szCs w:val="20"/>
                  <w:u w:val="single"/>
                </w:rPr>
                <w:t>Our Collective Power: A Persimmon Paper on the YWCA USA Mission to Eliminate Racism</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Persimmon Paper describes the history and evolution of YWCA’s mission to eliminate racism.</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Overview</w:t>
            </w:r>
          </w:p>
        </w:tc>
      </w:tr>
      <w:tr w:rsidR="00ED4E68" w:rsidRPr="00573087" w:rsidTr="00164D04">
        <w:trPr>
          <w:gridAfter w:val="1"/>
          <w:wAfter w:w="5804" w:type="dxa"/>
          <w:trHeight w:val="720"/>
        </w:trPr>
        <w:tc>
          <w:tcPr>
            <w:tcW w:w="2430" w:type="dxa"/>
            <w:tcBorders>
              <w:left w:val="single" w:sz="4" w:space="0" w:color="auto"/>
            </w:tcBorders>
            <w:shd w:val="clear" w:color="000000" w:fill="FFFFFF"/>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000000" w:fill="FFFFFF"/>
          </w:tcPr>
          <w:p w:rsidR="00ED4E68" w:rsidRDefault="00ED4E68" w:rsidP="00ED4E68">
            <w:pPr>
              <w:rPr>
                <w:rFonts w:ascii="Source Sans Pro" w:eastAsia="Times New Roman" w:hAnsi="Source Sans Pro" w:cs="Times New Roman"/>
                <w:b/>
                <w:bCs/>
                <w:sz w:val="20"/>
                <w:szCs w:val="20"/>
              </w:rPr>
            </w:pPr>
          </w:p>
          <w:p w:rsidR="00ED4E68" w:rsidRPr="006725A1" w:rsidRDefault="00ED4E68" w:rsidP="00ED4E68">
            <w:pPr>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Mission Minute Series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ED4E68" w:rsidRPr="00C1563E" w:rsidRDefault="00E120A2" w:rsidP="00ED4E68">
            <w:pPr>
              <w:rPr>
                <w:rFonts w:ascii="Source Sans Pro" w:hAnsi="Source Sans Pro"/>
                <w:color w:val="FF4616"/>
                <w:sz w:val="20"/>
                <w:szCs w:val="20"/>
              </w:rPr>
            </w:pPr>
            <w:hyperlink r:id="rId502" w:tgtFrame="_blank" w:history="1">
              <w:r w:rsidR="00ED4E68" w:rsidRPr="00C1563E">
                <w:rPr>
                  <w:rStyle w:val="Hyperlink"/>
                  <w:rFonts w:ascii="Source Sans Pro" w:hAnsi="Source Sans Pro" w:cs="Arial"/>
                  <w:color w:val="FF4616"/>
                  <w:sz w:val="20"/>
                  <w:szCs w:val="20"/>
                  <w:bdr w:val="none" w:sz="0" w:space="0" w:color="auto" w:frame="1"/>
                  <w:shd w:val="clear" w:color="auto" w:fill="FFFFFF"/>
                </w:rPr>
                <w:t>About the YWCA Mission Minute Series</w:t>
              </w:r>
            </w:hyperlink>
          </w:p>
          <w:p w:rsidR="00ED4E68" w:rsidRPr="00C1563E" w:rsidRDefault="00ED4E68" w:rsidP="00ED4E68">
            <w:pPr>
              <w:rPr>
                <w:rFonts w:ascii="Source Sans Pro" w:hAnsi="Source Sans Pro"/>
                <w:color w:val="FF4616"/>
                <w:sz w:val="20"/>
                <w:szCs w:val="20"/>
              </w:rPr>
            </w:pPr>
          </w:p>
          <w:p w:rsidR="00ED4E68" w:rsidRDefault="00ED4E68" w:rsidP="00ED4E68">
            <w:pPr>
              <w:rPr>
                <w:rFonts w:ascii="Source Sans Pro" w:hAnsi="Source Sans Pro"/>
                <w:color w:val="FF4616"/>
                <w:sz w:val="20"/>
                <w:szCs w:val="20"/>
              </w:rPr>
            </w:pPr>
          </w:p>
          <w:p w:rsidR="00ED4E68" w:rsidRDefault="00ED4E68" w:rsidP="00ED4E68">
            <w:pPr>
              <w:rPr>
                <w:rFonts w:ascii="Source Sans Pro" w:hAnsi="Source Sans Pro"/>
                <w:color w:val="FF4616"/>
                <w:sz w:val="20"/>
                <w:szCs w:val="20"/>
              </w:rPr>
            </w:pPr>
          </w:p>
          <w:p w:rsidR="00ED4E68" w:rsidRDefault="00ED4E68" w:rsidP="00ED4E68">
            <w:pPr>
              <w:rPr>
                <w:rFonts w:ascii="Source Sans Pro" w:hAnsi="Source Sans Pro"/>
                <w:color w:val="FF4616"/>
                <w:sz w:val="20"/>
                <w:szCs w:val="20"/>
              </w:rPr>
            </w:pPr>
          </w:p>
          <w:p w:rsidR="00ED4E68" w:rsidRDefault="00ED4E68" w:rsidP="00ED4E68">
            <w:pPr>
              <w:rPr>
                <w:rFonts w:ascii="Source Sans Pro" w:hAnsi="Source Sans Pro"/>
                <w:color w:val="FF4616"/>
                <w:sz w:val="20"/>
                <w:szCs w:val="20"/>
              </w:rPr>
            </w:pPr>
          </w:p>
          <w:p w:rsidR="00ED4E68" w:rsidRDefault="00ED4E68" w:rsidP="00ED4E68">
            <w:pPr>
              <w:rPr>
                <w:rFonts w:ascii="Source Sans Pro" w:hAnsi="Source Sans Pro"/>
                <w:color w:val="FF4616"/>
                <w:sz w:val="20"/>
                <w:szCs w:val="20"/>
              </w:rPr>
            </w:pPr>
          </w:p>
          <w:p w:rsidR="00ED4E68" w:rsidRDefault="00ED4E68" w:rsidP="00ED4E68">
            <w:pPr>
              <w:rPr>
                <w:rFonts w:ascii="Source Sans Pro" w:hAnsi="Source Sans Pro"/>
                <w:color w:val="FF4616"/>
                <w:sz w:val="20"/>
                <w:szCs w:val="20"/>
              </w:rPr>
            </w:pPr>
          </w:p>
          <w:p w:rsidR="00ED4E68" w:rsidRDefault="00ED4E68" w:rsidP="00ED4E68">
            <w:pPr>
              <w:rPr>
                <w:rFonts w:ascii="Source Sans Pro" w:hAnsi="Source Sans Pro"/>
                <w:color w:val="FF4616"/>
                <w:sz w:val="20"/>
                <w:szCs w:val="20"/>
              </w:rPr>
            </w:pPr>
          </w:p>
          <w:p w:rsidR="00ED4E68" w:rsidRPr="00C1563E" w:rsidRDefault="00E120A2" w:rsidP="00ED4E68">
            <w:pPr>
              <w:rPr>
                <w:rFonts w:ascii="Source Sans Pro" w:hAnsi="Source Sans Pro"/>
                <w:color w:val="FF4616"/>
                <w:sz w:val="20"/>
                <w:szCs w:val="20"/>
              </w:rPr>
            </w:pPr>
            <w:hyperlink r:id="rId503" w:tgtFrame="_blank" w:history="1">
              <w:r w:rsidR="00ED4E68" w:rsidRPr="00C1563E">
                <w:rPr>
                  <w:rStyle w:val="Hyperlink"/>
                  <w:rFonts w:ascii="Source Sans Pro" w:hAnsi="Source Sans Pro" w:cs="Arial"/>
                  <w:color w:val="FF4616"/>
                  <w:sz w:val="20"/>
                  <w:szCs w:val="20"/>
                  <w:bdr w:val="none" w:sz="0" w:space="0" w:color="auto" w:frame="1"/>
                  <w:shd w:val="clear" w:color="auto" w:fill="FFFFFF"/>
                </w:rPr>
                <w:t>The Tip Economy: Women are Getting Shortchanged – PDF</w:t>
              </w:r>
            </w:hyperlink>
            <w:r w:rsidR="00ED4E68" w:rsidRPr="00C1563E">
              <w:rPr>
                <w:rFonts w:ascii="Source Sans Pro" w:hAnsi="Source Sans Pro" w:cs="Arial"/>
                <w:color w:val="FF4616"/>
                <w:sz w:val="20"/>
                <w:szCs w:val="20"/>
              </w:rPr>
              <w:br/>
            </w:r>
          </w:p>
          <w:p w:rsidR="00ED4E68" w:rsidRPr="00C1563E" w:rsidRDefault="00E120A2" w:rsidP="00ED4E68">
            <w:pPr>
              <w:ind w:left="167"/>
              <w:rPr>
                <w:rFonts w:ascii="Source Sans Pro" w:hAnsi="Source Sans Pro"/>
                <w:color w:val="FF4616"/>
                <w:sz w:val="20"/>
                <w:szCs w:val="20"/>
              </w:rPr>
            </w:pPr>
            <w:hyperlink r:id="rId504" w:tgtFrame="_blank" w:history="1">
              <w:r w:rsidR="00ED4E68" w:rsidRPr="00C1563E">
                <w:rPr>
                  <w:rStyle w:val="Hyperlink"/>
                  <w:rFonts w:ascii="Source Sans Pro" w:hAnsi="Source Sans Pro" w:cs="Arial"/>
                  <w:color w:val="FF4616"/>
                  <w:sz w:val="20"/>
                  <w:szCs w:val="20"/>
                  <w:bdr w:val="none" w:sz="0" w:space="0" w:color="auto" w:frame="1"/>
                  <w:shd w:val="clear" w:color="auto" w:fill="FFFFFF"/>
                </w:rPr>
                <w:t>The Tip Economy: Women are Getting Shortchanged - JPEG</w:t>
              </w:r>
            </w:hyperlink>
          </w:p>
          <w:p w:rsidR="00ED4E68" w:rsidRPr="00C1563E" w:rsidRDefault="00ED4E68" w:rsidP="00ED4E68">
            <w:pPr>
              <w:rPr>
                <w:rFonts w:ascii="Source Sans Pro" w:hAnsi="Source Sans Pro"/>
                <w:color w:val="FF4616"/>
                <w:sz w:val="20"/>
                <w:szCs w:val="20"/>
              </w:rPr>
            </w:pPr>
          </w:p>
          <w:p w:rsidR="00ED4E68" w:rsidRPr="00C1563E" w:rsidRDefault="00E120A2" w:rsidP="00ED4E68">
            <w:pPr>
              <w:rPr>
                <w:rFonts w:ascii="Source Sans Pro" w:hAnsi="Source Sans Pro"/>
                <w:color w:val="FF4616"/>
                <w:sz w:val="20"/>
                <w:szCs w:val="20"/>
              </w:rPr>
            </w:pPr>
            <w:hyperlink r:id="rId505" w:tgtFrame="_blank" w:history="1">
              <w:r w:rsidR="00ED4E68" w:rsidRPr="00C1563E">
                <w:rPr>
                  <w:rStyle w:val="Hyperlink"/>
                  <w:rFonts w:ascii="Source Sans Pro" w:hAnsi="Source Sans Pro" w:cs="Arial"/>
                  <w:color w:val="FF4616"/>
                  <w:sz w:val="20"/>
                  <w:szCs w:val="20"/>
                  <w:bdr w:val="none" w:sz="0" w:space="0" w:color="auto" w:frame="1"/>
                  <w:shd w:val="clear" w:color="auto" w:fill="FFFFFF"/>
                </w:rPr>
                <w:t>About Bystander Training for Assisting Those being Harassed-PDF</w:t>
              </w:r>
            </w:hyperlink>
            <w:r w:rsidR="00ED4E68" w:rsidRPr="00C1563E">
              <w:rPr>
                <w:rFonts w:ascii="Source Sans Pro" w:hAnsi="Source Sans Pro" w:cs="Arial"/>
                <w:color w:val="FF4616"/>
                <w:sz w:val="20"/>
                <w:szCs w:val="20"/>
              </w:rPr>
              <w:br/>
            </w:r>
          </w:p>
          <w:p w:rsidR="00ED4E68" w:rsidRPr="00C1563E" w:rsidRDefault="00E120A2" w:rsidP="00ED4E68">
            <w:pPr>
              <w:ind w:left="167"/>
              <w:rPr>
                <w:rFonts w:ascii="Source Sans Pro" w:hAnsi="Source Sans Pro"/>
                <w:color w:val="FF4616"/>
                <w:sz w:val="20"/>
                <w:szCs w:val="20"/>
              </w:rPr>
            </w:pPr>
            <w:hyperlink r:id="rId506" w:tgtFrame="_blank" w:history="1">
              <w:r w:rsidR="00ED4E68" w:rsidRPr="00C1563E">
                <w:rPr>
                  <w:rStyle w:val="Hyperlink"/>
                  <w:rFonts w:ascii="Source Sans Pro" w:hAnsi="Source Sans Pro" w:cs="Arial"/>
                  <w:color w:val="FF4616"/>
                  <w:sz w:val="20"/>
                  <w:szCs w:val="20"/>
                  <w:bdr w:val="none" w:sz="0" w:space="0" w:color="auto" w:frame="1"/>
                  <w:shd w:val="clear" w:color="auto" w:fill="FFFFFF"/>
                </w:rPr>
                <w:t>About Bystander Training for Assisting Those being Harassed-JPEG Front</w:t>
              </w:r>
            </w:hyperlink>
            <w:r w:rsidR="00ED4E68" w:rsidRPr="00C1563E">
              <w:rPr>
                <w:rFonts w:ascii="Source Sans Pro" w:hAnsi="Source Sans Pro" w:cs="Arial"/>
                <w:color w:val="FF4616"/>
                <w:sz w:val="20"/>
                <w:szCs w:val="20"/>
              </w:rPr>
              <w:br/>
            </w:r>
          </w:p>
          <w:p w:rsidR="00ED4E68" w:rsidRPr="00C1563E" w:rsidRDefault="00E120A2" w:rsidP="00ED4E68">
            <w:pPr>
              <w:ind w:left="167"/>
              <w:rPr>
                <w:rFonts w:ascii="Source Sans Pro" w:hAnsi="Source Sans Pro"/>
                <w:color w:val="FF4616"/>
                <w:sz w:val="20"/>
                <w:szCs w:val="20"/>
              </w:rPr>
            </w:pPr>
            <w:hyperlink r:id="rId507" w:tgtFrame="_blank" w:history="1">
              <w:r w:rsidR="00ED4E68" w:rsidRPr="00C1563E">
                <w:rPr>
                  <w:rStyle w:val="Hyperlink"/>
                  <w:rFonts w:ascii="Source Sans Pro" w:hAnsi="Source Sans Pro" w:cs="Arial"/>
                  <w:color w:val="FF4616"/>
                  <w:sz w:val="20"/>
                  <w:szCs w:val="20"/>
                  <w:bdr w:val="none" w:sz="0" w:space="0" w:color="auto" w:frame="1"/>
                  <w:shd w:val="clear" w:color="auto" w:fill="FFFFFF"/>
                </w:rPr>
                <w:t>About Bystander Training for Assisting Those being Harassed-JPEG Back</w:t>
              </w:r>
            </w:hyperlink>
          </w:p>
          <w:p w:rsidR="00ED4E68" w:rsidRPr="00C1563E" w:rsidRDefault="00ED4E68" w:rsidP="00ED4E68">
            <w:pPr>
              <w:ind w:left="167"/>
              <w:rPr>
                <w:rFonts w:ascii="Source Sans Pro" w:hAnsi="Source Sans Pro"/>
                <w:color w:val="FF4616"/>
                <w:sz w:val="20"/>
                <w:szCs w:val="20"/>
              </w:rPr>
            </w:pPr>
          </w:p>
          <w:p w:rsidR="00ED4E68" w:rsidRPr="00C1563E" w:rsidRDefault="00E120A2" w:rsidP="00ED4E68">
            <w:pPr>
              <w:rPr>
                <w:rFonts w:ascii="Source Sans Pro" w:hAnsi="Source Sans Pro"/>
                <w:color w:val="FF4616"/>
                <w:sz w:val="20"/>
                <w:szCs w:val="20"/>
              </w:rPr>
            </w:pPr>
            <w:hyperlink r:id="rId508" w:tgtFrame="_blank" w:history="1">
              <w:r w:rsidR="00ED4E68" w:rsidRPr="00C1563E">
                <w:rPr>
                  <w:rStyle w:val="Hyperlink"/>
                  <w:rFonts w:ascii="Source Sans Pro" w:hAnsi="Source Sans Pro" w:cs="Arial"/>
                  <w:color w:val="FF4616"/>
                  <w:sz w:val="20"/>
                  <w:szCs w:val="20"/>
                  <w:bdr w:val="none" w:sz="0" w:space="0" w:color="auto" w:frame="1"/>
                  <w:shd w:val="clear" w:color="auto" w:fill="FFFFFF"/>
                </w:rPr>
                <w:t>Community Markers of Women's and Girls' Empowerment – PDF</w:t>
              </w:r>
            </w:hyperlink>
          </w:p>
          <w:p w:rsidR="00ED4E68" w:rsidRPr="00C1563E" w:rsidRDefault="00ED4E68" w:rsidP="00ED4E68">
            <w:pPr>
              <w:ind w:left="167"/>
              <w:rPr>
                <w:rFonts w:ascii="Source Sans Pro" w:hAnsi="Source Sans Pro"/>
                <w:color w:val="FF4616"/>
                <w:sz w:val="20"/>
                <w:szCs w:val="20"/>
              </w:rPr>
            </w:pPr>
            <w:r w:rsidRPr="00C1563E">
              <w:rPr>
                <w:rFonts w:ascii="Source Sans Pro" w:hAnsi="Source Sans Pro" w:cs="Arial"/>
                <w:color w:val="FF4616"/>
                <w:sz w:val="20"/>
                <w:szCs w:val="20"/>
              </w:rPr>
              <w:br/>
            </w:r>
            <w:hyperlink r:id="rId509" w:tgtFrame="_blank" w:history="1">
              <w:r w:rsidRPr="00C1563E">
                <w:rPr>
                  <w:rStyle w:val="Hyperlink"/>
                  <w:rFonts w:ascii="Source Sans Pro" w:hAnsi="Source Sans Pro" w:cs="Arial"/>
                  <w:color w:val="FF4616"/>
                  <w:sz w:val="20"/>
                  <w:szCs w:val="20"/>
                  <w:bdr w:val="none" w:sz="0" w:space="0" w:color="auto" w:frame="1"/>
                  <w:shd w:val="clear" w:color="auto" w:fill="FFFFFF"/>
                </w:rPr>
                <w:t>Community Markers of Women's and Girls' Empowerment – JPEG Front</w:t>
              </w:r>
            </w:hyperlink>
          </w:p>
          <w:p w:rsidR="00ED4E68" w:rsidRPr="00C1563E" w:rsidRDefault="00ED4E68" w:rsidP="00ED4E68">
            <w:pPr>
              <w:ind w:left="167"/>
              <w:rPr>
                <w:rFonts w:ascii="Source Sans Pro" w:hAnsi="Source Sans Pro"/>
                <w:color w:val="FF4616"/>
                <w:sz w:val="20"/>
                <w:szCs w:val="20"/>
              </w:rPr>
            </w:pPr>
            <w:r w:rsidRPr="00C1563E">
              <w:rPr>
                <w:rFonts w:ascii="Source Sans Pro" w:hAnsi="Source Sans Pro" w:cs="Arial"/>
                <w:color w:val="FF4616"/>
                <w:sz w:val="20"/>
                <w:szCs w:val="20"/>
              </w:rPr>
              <w:br/>
            </w:r>
            <w:hyperlink r:id="rId510" w:tgtFrame="_blank" w:history="1">
              <w:r w:rsidRPr="00C1563E">
                <w:rPr>
                  <w:rStyle w:val="Hyperlink"/>
                  <w:rFonts w:ascii="Source Sans Pro" w:hAnsi="Source Sans Pro" w:cs="Arial"/>
                  <w:color w:val="FF4616"/>
                  <w:sz w:val="20"/>
                  <w:szCs w:val="20"/>
                  <w:bdr w:val="none" w:sz="0" w:space="0" w:color="auto" w:frame="1"/>
                  <w:shd w:val="clear" w:color="auto" w:fill="FFFFFF"/>
                </w:rPr>
                <w:t>Community Markers of Women's and Girls' Empowerment – JPEG Back</w:t>
              </w:r>
            </w:hyperlink>
          </w:p>
          <w:p w:rsidR="00ED4E68" w:rsidRPr="00C1563E" w:rsidRDefault="00ED4E68" w:rsidP="00ED4E68">
            <w:pPr>
              <w:rPr>
                <w:rFonts w:ascii="Source Sans Pro" w:hAnsi="Source Sans Pro"/>
                <w:color w:val="FF4616"/>
                <w:sz w:val="20"/>
                <w:szCs w:val="20"/>
              </w:rPr>
            </w:pPr>
          </w:p>
          <w:p w:rsidR="00ED4E68" w:rsidRPr="00C1563E" w:rsidRDefault="00E120A2" w:rsidP="00ED4E68">
            <w:pPr>
              <w:rPr>
                <w:rFonts w:ascii="Source Sans Pro" w:hAnsi="Source Sans Pro"/>
                <w:color w:val="FF4616"/>
                <w:sz w:val="20"/>
                <w:szCs w:val="20"/>
              </w:rPr>
            </w:pPr>
            <w:hyperlink r:id="rId511" w:tgtFrame="_blank" w:history="1">
              <w:r w:rsidR="00ED4E68" w:rsidRPr="00C1563E">
                <w:rPr>
                  <w:rStyle w:val="Hyperlink"/>
                  <w:rFonts w:ascii="Source Sans Pro" w:hAnsi="Source Sans Pro" w:cs="Arial"/>
                  <w:color w:val="FF4616"/>
                  <w:sz w:val="20"/>
                  <w:szCs w:val="20"/>
                  <w:bdr w:val="none" w:sz="0" w:space="0" w:color="auto" w:frame="1"/>
                  <w:shd w:val="clear" w:color="auto" w:fill="FFFFFF"/>
                </w:rPr>
                <w:t>The Status of Women's Health in the U.S.– PDF</w:t>
              </w:r>
            </w:hyperlink>
          </w:p>
          <w:p w:rsidR="00ED4E68" w:rsidRPr="00C1563E" w:rsidRDefault="00ED4E68" w:rsidP="00ED4E68">
            <w:pPr>
              <w:ind w:left="167"/>
              <w:rPr>
                <w:rFonts w:ascii="Source Sans Pro" w:hAnsi="Source Sans Pro"/>
                <w:color w:val="FF4616"/>
                <w:sz w:val="20"/>
                <w:szCs w:val="20"/>
              </w:rPr>
            </w:pPr>
            <w:r w:rsidRPr="00C1563E">
              <w:rPr>
                <w:rFonts w:ascii="Source Sans Pro" w:hAnsi="Source Sans Pro" w:cs="Arial"/>
                <w:color w:val="FF4616"/>
                <w:sz w:val="20"/>
                <w:szCs w:val="20"/>
              </w:rPr>
              <w:br/>
            </w:r>
            <w:hyperlink r:id="rId512" w:tgtFrame="_blank" w:history="1">
              <w:r w:rsidRPr="00C1563E">
                <w:rPr>
                  <w:rStyle w:val="Hyperlink"/>
                  <w:rFonts w:ascii="Source Sans Pro" w:hAnsi="Source Sans Pro" w:cs="Arial"/>
                  <w:color w:val="FF4616"/>
                  <w:sz w:val="20"/>
                  <w:szCs w:val="20"/>
                  <w:bdr w:val="none" w:sz="0" w:space="0" w:color="auto" w:frame="1"/>
                  <w:shd w:val="clear" w:color="auto" w:fill="FFFFFF"/>
                </w:rPr>
                <w:t>The Status of Women's Health in the U.S.– JPEG</w:t>
              </w:r>
            </w:hyperlink>
          </w:p>
        </w:tc>
        <w:tc>
          <w:tcPr>
            <w:tcW w:w="3240" w:type="dxa"/>
            <w:tcBorders>
              <w:top w:val="single" w:sz="4" w:space="0" w:color="auto"/>
              <w:left w:val="nil"/>
              <w:bottom w:val="single" w:sz="4" w:space="0" w:color="auto"/>
              <w:right w:val="single" w:sz="4" w:space="0" w:color="auto"/>
            </w:tcBorders>
            <w:shd w:val="clear" w:color="000000" w:fill="FFFFFF"/>
          </w:tcPr>
          <w:p w:rsidR="00ED4E68" w:rsidRDefault="00ED4E68" w:rsidP="00ED4E68">
            <w:pPr>
              <w:rPr>
                <w:rFonts w:ascii="Source Sans Pro" w:hAnsi="Source Sans Pro" w:cs="Arial"/>
                <w:sz w:val="20"/>
                <w:szCs w:val="20"/>
                <w:shd w:val="clear" w:color="auto" w:fill="FFFFFF"/>
              </w:rPr>
            </w:pPr>
            <w:r w:rsidRPr="00C1563E">
              <w:rPr>
                <w:rFonts w:ascii="Source Sans Pro" w:hAnsi="Source Sans Pro" w:cs="Arial"/>
                <w:sz w:val="20"/>
                <w:szCs w:val="20"/>
                <w:shd w:val="clear" w:color="auto" w:fill="FFFFFF"/>
              </w:rPr>
              <w:lastRenderedPageBreak/>
              <w:t>Introduction and instructions for the new YWCA Mission Minute series -- a set of printable/post</w:t>
            </w:r>
            <w:r>
              <w:rPr>
                <w:rFonts w:ascii="Source Sans Pro" w:hAnsi="Source Sans Pro" w:cs="Arial"/>
                <w:sz w:val="20"/>
                <w:szCs w:val="20"/>
                <w:shd w:val="clear" w:color="auto" w:fill="FFFFFF"/>
              </w:rPr>
              <w:t>-</w:t>
            </w:r>
            <w:r w:rsidRPr="00C1563E">
              <w:rPr>
                <w:rFonts w:ascii="Source Sans Pro" w:hAnsi="Source Sans Pro" w:cs="Arial"/>
                <w:sz w:val="20"/>
                <w:szCs w:val="20"/>
                <w:shd w:val="clear" w:color="auto" w:fill="FFFFFF"/>
              </w:rPr>
              <w:t>able card-size fact sheets pertaining to our YWCA mission and designed to regularly and widely distribute among members, parents, clients and visitors, at community gatherings, and online.</w:t>
            </w:r>
          </w:p>
          <w:p w:rsidR="00ED4E68" w:rsidRDefault="00ED4E68" w:rsidP="00ED4E68">
            <w:pPr>
              <w:rPr>
                <w:rFonts w:ascii="Source Sans Pro" w:hAnsi="Source Sans Pro" w:cs="Arial"/>
                <w:sz w:val="20"/>
                <w:szCs w:val="20"/>
                <w:shd w:val="clear" w:color="auto" w:fill="FFFFFF"/>
              </w:rPr>
            </w:pPr>
          </w:p>
          <w:p w:rsidR="00ED4E68" w:rsidRDefault="00ED4E68" w:rsidP="00ED4E68">
            <w:pPr>
              <w:rPr>
                <w:rFonts w:ascii="Source Sans Pro" w:hAnsi="Source Sans Pro" w:cs="Arial"/>
                <w:sz w:val="20"/>
                <w:szCs w:val="20"/>
                <w:shd w:val="clear" w:color="auto" w:fill="FFFFFF"/>
              </w:rPr>
            </w:pPr>
          </w:p>
          <w:p w:rsidR="00ED4E68" w:rsidRDefault="00ED4E68" w:rsidP="00ED4E68">
            <w:pPr>
              <w:rPr>
                <w:rFonts w:ascii="Source Sans Pro" w:hAnsi="Source Sans Pro" w:cs="Arial"/>
                <w:sz w:val="20"/>
                <w:szCs w:val="20"/>
                <w:shd w:val="clear" w:color="auto" w:fill="FFFFFF"/>
              </w:rPr>
            </w:pPr>
          </w:p>
          <w:p w:rsidR="00ED4E68" w:rsidRDefault="00ED4E68" w:rsidP="00ED4E68">
            <w:pPr>
              <w:rPr>
                <w:rFonts w:ascii="Source Sans Pro" w:hAnsi="Source Sans Pro" w:cs="Arial"/>
                <w:sz w:val="20"/>
                <w:szCs w:val="20"/>
                <w:shd w:val="clear" w:color="auto" w:fill="FFFFFF"/>
              </w:rPr>
            </w:pPr>
            <w:r>
              <w:rPr>
                <w:rFonts w:ascii="Source Sans Pro" w:hAnsi="Source Sans Pro" w:cs="Arial"/>
                <w:sz w:val="20"/>
                <w:szCs w:val="20"/>
                <w:shd w:val="clear" w:color="auto" w:fill="FFFFFF"/>
              </w:rPr>
              <w:t>Women's Economic Empowerment Mission Minute Fact Card: The Tip Economy</w:t>
            </w:r>
          </w:p>
          <w:p w:rsidR="00ED4E68" w:rsidRDefault="00ED4E68" w:rsidP="00ED4E68">
            <w:pPr>
              <w:rPr>
                <w:rFonts w:ascii="Source Sans Pro" w:hAnsi="Source Sans Pro" w:cs="Arial"/>
                <w:sz w:val="20"/>
                <w:szCs w:val="20"/>
                <w:shd w:val="clear" w:color="auto" w:fill="FFFFFF"/>
              </w:rPr>
            </w:pPr>
          </w:p>
          <w:p w:rsidR="00ED4E68" w:rsidRDefault="00ED4E68" w:rsidP="00ED4E68">
            <w:pPr>
              <w:rPr>
                <w:rFonts w:ascii="Source Sans Pro" w:hAnsi="Source Sans Pro" w:cs="Arial"/>
                <w:sz w:val="20"/>
                <w:szCs w:val="20"/>
                <w:shd w:val="clear" w:color="auto" w:fill="FFFFFF"/>
              </w:rPr>
            </w:pPr>
          </w:p>
          <w:p w:rsidR="00ED4E68" w:rsidRDefault="00ED4E68" w:rsidP="00ED4E68">
            <w:pPr>
              <w:rPr>
                <w:rFonts w:ascii="Source Sans Pro" w:hAnsi="Source Sans Pro" w:cs="Arial"/>
                <w:sz w:val="20"/>
                <w:szCs w:val="20"/>
                <w:shd w:val="clear" w:color="auto" w:fill="FFFFFF"/>
              </w:rPr>
            </w:pPr>
          </w:p>
          <w:p w:rsidR="00ED4E68" w:rsidRDefault="00ED4E68" w:rsidP="00ED4E68">
            <w:pPr>
              <w:rPr>
                <w:rFonts w:ascii="Source Sans Pro" w:hAnsi="Source Sans Pro" w:cs="Arial"/>
                <w:sz w:val="20"/>
                <w:szCs w:val="20"/>
                <w:shd w:val="clear" w:color="auto" w:fill="FFFFFF"/>
              </w:rPr>
            </w:pPr>
          </w:p>
          <w:p w:rsidR="00ED4E68" w:rsidRDefault="00ED4E68" w:rsidP="00ED4E68">
            <w:pPr>
              <w:rPr>
                <w:rFonts w:ascii="Source Sans Pro" w:hAnsi="Source Sans Pro" w:cs="Arial"/>
                <w:sz w:val="20"/>
                <w:szCs w:val="20"/>
                <w:shd w:val="clear" w:color="auto" w:fill="FFFFFF"/>
              </w:rPr>
            </w:pPr>
          </w:p>
          <w:p w:rsidR="00ED4E68" w:rsidRDefault="00ED4E68" w:rsidP="00ED4E68">
            <w:pPr>
              <w:rPr>
                <w:rFonts w:ascii="Source Sans Pro" w:hAnsi="Source Sans Pro" w:cs="Arial"/>
                <w:sz w:val="20"/>
                <w:szCs w:val="20"/>
                <w:shd w:val="clear" w:color="auto" w:fill="FFFFFF"/>
              </w:rPr>
            </w:pPr>
          </w:p>
          <w:p w:rsidR="00ED4E68" w:rsidRDefault="00ED4E68" w:rsidP="00ED4E68">
            <w:pPr>
              <w:rPr>
                <w:rFonts w:ascii="Source Sans Pro" w:hAnsi="Source Sans Pro" w:cs="Arial"/>
                <w:sz w:val="20"/>
                <w:szCs w:val="20"/>
                <w:shd w:val="clear" w:color="auto" w:fill="FFFFFF"/>
              </w:rPr>
            </w:pPr>
          </w:p>
          <w:p w:rsidR="00ED4E68" w:rsidRDefault="00ED4E68" w:rsidP="00ED4E68">
            <w:pPr>
              <w:rPr>
                <w:rFonts w:ascii="Source Sans Pro" w:hAnsi="Source Sans Pro" w:cs="Arial"/>
                <w:sz w:val="20"/>
                <w:szCs w:val="20"/>
                <w:shd w:val="clear" w:color="auto" w:fill="FFFFFF"/>
              </w:rPr>
            </w:pPr>
            <w:r>
              <w:rPr>
                <w:rFonts w:ascii="Source Sans Pro" w:hAnsi="Source Sans Pro" w:cs="Arial"/>
                <w:sz w:val="20"/>
                <w:szCs w:val="20"/>
                <w:shd w:val="clear" w:color="auto" w:fill="FFFFFF"/>
              </w:rPr>
              <w:t>Racial Justice/Civil Rights Mission Minute Fact Card: About Bystander Training for Assisting Those Being Harassed</w:t>
            </w:r>
          </w:p>
          <w:p w:rsidR="00ED4E68" w:rsidRDefault="00ED4E68" w:rsidP="00ED4E68">
            <w:pPr>
              <w:rPr>
                <w:rFonts w:ascii="Source Sans Pro" w:hAnsi="Source Sans Pro" w:cs="Arial"/>
                <w:sz w:val="20"/>
                <w:szCs w:val="20"/>
                <w:shd w:val="clear" w:color="auto" w:fill="FFFFFF"/>
              </w:rPr>
            </w:pPr>
          </w:p>
          <w:p w:rsidR="00ED4E68" w:rsidRDefault="00ED4E68" w:rsidP="00ED4E68">
            <w:pPr>
              <w:rPr>
                <w:rFonts w:ascii="Source Sans Pro" w:hAnsi="Source Sans Pro" w:cs="Arial"/>
                <w:sz w:val="20"/>
                <w:szCs w:val="20"/>
                <w:shd w:val="clear" w:color="auto" w:fill="FFFFFF"/>
              </w:rPr>
            </w:pPr>
          </w:p>
          <w:p w:rsidR="00ED4E68" w:rsidRDefault="00ED4E68" w:rsidP="00ED4E68">
            <w:pPr>
              <w:rPr>
                <w:rFonts w:ascii="Source Sans Pro" w:hAnsi="Source Sans Pro" w:cs="Arial"/>
                <w:sz w:val="20"/>
                <w:szCs w:val="20"/>
                <w:shd w:val="clear" w:color="auto" w:fill="FFFFFF"/>
              </w:rPr>
            </w:pPr>
          </w:p>
          <w:p w:rsidR="00ED4E68" w:rsidRDefault="00ED4E68" w:rsidP="00ED4E68">
            <w:pPr>
              <w:rPr>
                <w:rFonts w:ascii="Source Sans Pro" w:hAnsi="Source Sans Pro" w:cs="Arial"/>
                <w:sz w:val="20"/>
                <w:szCs w:val="20"/>
                <w:shd w:val="clear" w:color="auto" w:fill="FFFFFF"/>
              </w:rPr>
            </w:pPr>
          </w:p>
          <w:p w:rsidR="00ED4E68" w:rsidRDefault="00ED4E68" w:rsidP="00ED4E68">
            <w:pPr>
              <w:rPr>
                <w:rFonts w:ascii="Source Sans Pro" w:hAnsi="Source Sans Pro" w:cs="Arial"/>
                <w:sz w:val="20"/>
                <w:szCs w:val="20"/>
                <w:shd w:val="clear" w:color="auto" w:fill="FFFFFF"/>
              </w:rPr>
            </w:pPr>
          </w:p>
          <w:p w:rsidR="00ED4E68" w:rsidRDefault="00ED4E68" w:rsidP="00ED4E68">
            <w:pPr>
              <w:rPr>
                <w:rFonts w:ascii="Source Sans Pro" w:hAnsi="Source Sans Pro" w:cs="Arial"/>
                <w:sz w:val="20"/>
                <w:szCs w:val="20"/>
                <w:shd w:val="clear" w:color="auto" w:fill="FFFFFF"/>
              </w:rPr>
            </w:pPr>
          </w:p>
          <w:p w:rsidR="00ED4E68" w:rsidRDefault="00ED4E68" w:rsidP="00ED4E68">
            <w:pPr>
              <w:rPr>
                <w:rFonts w:ascii="Source Sans Pro" w:hAnsi="Source Sans Pro" w:cs="Arial"/>
                <w:sz w:val="20"/>
                <w:szCs w:val="20"/>
                <w:shd w:val="clear" w:color="auto" w:fill="FFFFFF"/>
              </w:rPr>
            </w:pPr>
          </w:p>
          <w:p w:rsidR="00ED4E68" w:rsidRDefault="00ED4E68" w:rsidP="00ED4E68">
            <w:pPr>
              <w:rPr>
                <w:rFonts w:ascii="Source Sans Pro" w:hAnsi="Source Sans Pro" w:cs="Arial"/>
                <w:sz w:val="20"/>
                <w:szCs w:val="20"/>
                <w:shd w:val="clear" w:color="auto" w:fill="FFFFFF"/>
              </w:rPr>
            </w:pPr>
          </w:p>
          <w:p w:rsidR="00ED4E68" w:rsidRDefault="00ED4E68" w:rsidP="00ED4E68">
            <w:pPr>
              <w:rPr>
                <w:rFonts w:ascii="Source Sans Pro" w:hAnsi="Source Sans Pro" w:cs="Arial"/>
                <w:sz w:val="20"/>
                <w:szCs w:val="20"/>
                <w:shd w:val="clear" w:color="auto" w:fill="FFFFFF"/>
              </w:rPr>
            </w:pPr>
          </w:p>
          <w:p w:rsidR="00ED4E68" w:rsidRDefault="00ED4E68" w:rsidP="00ED4E68">
            <w:pPr>
              <w:rPr>
                <w:rFonts w:ascii="Source Sans Pro" w:hAnsi="Source Sans Pro" w:cs="Arial"/>
                <w:sz w:val="20"/>
                <w:szCs w:val="20"/>
                <w:shd w:val="clear" w:color="auto" w:fill="FFFFFF"/>
              </w:rPr>
            </w:pPr>
            <w:r>
              <w:rPr>
                <w:rFonts w:ascii="Source Sans Pro" w:hAnsi="Source Sans Pro" w:cs="Arial"/>
                <w:sz w:val="20"/>
                <w:szCs w:val="20"/>
                <w:shd w:val="clear" w:color="auto" w:fill="FFFFFF"/>
              </w:rPr>
              <w:t>Women's and Girls' Empowerment Mission Minute Fact Card: Community Markers of Women's and Girls' Empowerment</w:t>
            </w:r>
          </w:p>
          <w:p w:rsidR="00ED4E68" w:rsidRDefault="00ED4E68" w:rsidP="00ED4E68">
            <w:pPr>
              <w:rPr>
                <w:rFonts w:ascii="Source Sans Pro" w:hAnsi="Source Sans Pro" w:cs="Arial"/>
                <w:sz w:val="20"/>
                <w:szCs w:val="20"/>
                <w:shd w:val="clear" w:color="auto" w:fill="FFFFFF"/>
              </w:rPr>
            </w:pPr>
          </w:p>
          <w:p w:rsidR="00ED4E68" w:rsidRDefault="00ED4E68" w:rsidP="00ED4E68">
            <w:pPr>
              <w:rPr>
                <w:rFonts w:ascii="Source Sans Pro" w:hAnsi="Source Sans Pro" w:cs="Arial"/>
                <w:sz w:val="20"/>
                <w:szCs w:val="20"/>
                <w:shd w:val="clear" w:color="auto" w:fill="FFFFFF"/>
              </w:rPr>
            </w:pPr>
          </w:p>
          <w:p w:rsidR="00ED4E68" w:rsidRDefault="00ED4E68" w:rsidP="00ED4E68">
            <w:pPr>
              <w:rPr>
                <w:rFonts w:ascii="Source Sans Pro" w:hAnsi="Source Sans Pro" w:cs="Arial"/>
                <w:sz w:val="20"/>
                <w:szCs w:val="20"/>
                <w:shd w:val="clear" w:color="auto" w:fill="FFFFFF"/>
              </w:rPr>
            </w:pPr>
          </w:p>
          <w:p w:rsidR="00ED4E68" w:rsidRDefault="00ED4E68" w:rsidP="00ED4E68">
            <w:pPr>
              <w:rPr>
                <w:rFonts w:ascii="Source Sans Pro" w:hAnsi="Source Sans Pro" w:cs="Arial"/>
                <w:sz w:val="20"/>
                <w:szCs w:val="20"/>
                <w:shd w:val="clear" w:color="auto" w:fill="FFFFFF"/>
              </w:rPr>
            </w:pPr>
          </w:p>
          <w:p w:rsidR="00ED4E68" w:rsidRDefault="00ED4E68" w:rsidP="00ED4E68">
            <w:pPr>
              <w:rPr>
                <w:rFonts w:ascii="Source Sans Pro" w:hAnsi="Source Sans Pro" w:cs="Arial"/>
                <w:sz w:val="20"/>
                <w:szCs w:val="20"/>
                <w:shd w:val="clear" w:color="auto" w:fill="FFFFFF"/>
              </w:rPr>
            </w:pPr>
          </w:p>
          <w:p w:rsidR="00ED4E68" w:rsidRDefault="00ED4E68" w:rsidP="00ED4E68">
            <w:pPr>
              <w:rPr>
                <w:rFonts w:ascii="Source Sans Pro" w:hAnsi="Source Sans Pro" w:cs="Arial"/>
                <w:sz w:val="20"/>
                <w:szCs w:val="20"/>
                <w:shd w:val="clear" w:color="auto" w:fill="FFFFFF"/>
              </w:rPr>
            </w:pPr>
          </w:p>
          <w:p w:rsidR="00ED4E68" w:rsidRDefault="00ED4E68" w:rsidP="00ED4E68">
            <w:pPr>
              <w:rPr>
                <w:rFonts w:ascii="Source Sans Pro" w:hAnsi="Source Sans Pro" w:cs="Arial"/>
                <w:sz w:val="20"/>
                <w:szCs w:val="20"/>
                <w:shd w:val="clear" w:color="auto" w:fill="FFFFFF"/>
              </w:rPr>
            </w:pPr>
          </w:p>
          <w:p w:rsidR="00ED4E68" w:rsidRDefault="00ED4E68" w:rsidP="00ED4E68">
            <w:pPr>
              <w:rPr>
                <w:rFonts w:ascii="Source Sans Pro" w:hAnsi="Source Sans Pro" w:cs="Arial"/>
                <w:sz w:val="20"/>
                <w:szCs w:val="20"/>
                <w:shd w:val="clear" w:color="auto" w:fill="FFFFFF"/>
              </w:rPr>
            </w:pPr>
          </w:p>
          <w:p w:rsidR="00ED4E68" w:rsidRDefault="00ED4E68" w:rsidP="00ED4E68">
            <w:pPr>
              <w:rPr>
                <w:rFonts w:ascii="Source Sans Pro" w:hAnsi="Source Sans Pro" w:cs="Arial"/>
                <w:sz w:val="20"/>
                <w:szCs w:val="20"/>
                <w:shd w:val="clear" w:color="auto" w:fill="FFFFFF"/>
              </w:rPr>
            </w:pPr>
          </w:p>
          <w:p w:rsidR="00ED4E68" w:rsidRPr="00F33A93" w:rsidRDefault="00ED4E68" w:rsidP="00ED4E68">
            <w:pPr>
              <w:rPr>
                <w:rFonts w:ascii="Source Sans Pro" w:hAnsi="Source Sans Pro" w:cs="Arial"/>
                <w:sz w:val="20"/>
                <w:szCs w:val="20"/>
                <w:shd w:val="clear" w:color="auto" w:fill="FFFFFF"/>
              </w:rPr>
            </w:pPr>
            <w:r>
              <w:rPr>
                <w:rFonts w:ascii="Source Sans Pro" w:hAnsi="Source Sans Pro" w:cs="Arial"/>
                <w:sz w:val="20"/>
                <w:szCs w:val="20"/>
                <w:shd w:val="clear" w:color="auto" w:fill="FFFFFF"/>
              </w:rPr>
              <w:t>Women's Health Mission Minute Fact Card: The Status of Women's Health in the U.S.</w:t>
            </w:r>
          </w:p>
        </w:tc>
        <w:tc>
          <w:tcPr>
            <w:tcW w:w="4680" w:type="dxa"/>
            <w:tcBorders>
              <w:top w:val="single" w:sz="4" w:space="0" w:color="auto"/>
              <w:left w:val="nil"/>
              <w:bottom w:val="single" w:sz="4" w:space="0" w:color="auto"/>
              <w:right w:val="single" w:sz="4" w:space="0" w:color="auto"/>
            </w:tcBorders>
            <w:shd w:val="clear" w:color="auto" w:fill="auto"/>
          </w:tcPr>
          <w:p w:rsidR="00ED4E68" w:rsidRDefault="00ED4E68" w:rsidP="00ED4E68">
            <w:pPr>
              <w:rPr>
                <w:rFonts w:ascii="Source Sans Pro" w:eastAsia="Times New Roman" w:hAnsi="Source Sans Pro" w:cs="Times New Roman"/>
                <w:sz w:val="20"/>
                <w:szCs w:val="20"/>
              </w:rPr>
            </w:pPr>
          </w:p>
          <w:p w:rsidR="00ED4E68" w:rsidRDefault="00ED4E68" w:rsidP="00ED4E68">
            <w:pPr>
              <w:rPr>
                <w:rFonts w:ascii="Source Sans Pro" w:eastAsia="Times New Roman" w:hAnsi="Source Sans Pro" w:cs="Times New Roman"/>
                <w:sz w:val="20"/>
                <w:szCs w:val="20"/>
              </w:rPr>
            </w:pPr>
          </w:p>
          <w:p w:rsidR="00ED4E68" w:rsidRDefault="00ED4E68" w:rsidP="00ED4E68">
            <w:pPr>
              <w:rPr>
                <w:rFonts w:ascii="Source Sans Pro" w:eastAsia="Times New Roman" w:hAnsi="Source Sans Pro" w:cs="Times New Roman"/>
                <w:sz w:val="20"/>
                <w:szCs w:val="20"/>
              </w:rPr>
            </w:pPr>
            <w:r>
              <w:rPr>
                <w:rFonts w:ascii="Source Sans Pro" w:eastAsia="Times New Roman" w:hAnsi="Source Sans Pro" w:cs="Times New Roman"/>
                <w:sz w:val="20"/>
                <w:szCs w:val="20"/>
              </w:rPr>
              <w:t>For all Mission Minute Cards:</w:t>
            </w:r>
          </w:p>
          <w:p w:rsidR="00ED4E68" w:rsidRDefault="00ED4E68" w:rsidP="00ED4E68">
            <w:pPr>
              <w:rPr>
                <w:rFonts w:ascii="Source Sans Pro" w:eastAsia="Times New Roman" w:hAnsi="Source Sans Pro" w:cs="Times New Roman"/>
                <w:sz w:val="20"/>
                <w:szCs w:val="20"/>
              </w:rPr>
            </w:pPr>
          </w:p>
          <w:p w:rsidR="00ED4E68" w:rsidRDefault="00ED4E68" w:rsidP="00ED4E68">
            <w:pPr>
              <w:rPr>
                <w:rStyle w:val="Strong"/>
                <w:rFonts w:ascii="Source Sans Pro" w:hAnsi="Source Sans Pro" w:cs="Arial"/>
                <w:b w:val="0"/>
                <w:sz w:val="20"/>
                <w:szCs w:val="20"/>
                <w:bdr w:val="none" w:sz="0" w:space="0" w:color="auto" w:frame="1"/>
                <w:shd w:val="clear" w:color="auto" w:fill="FFFFFF"/>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 xml:space="preserve">Mission Related Research Summaries, Reports and </w:t>
            </w:r>
            <w:r w:rsidRPr="00F33A93">
              <w:rPr>
                <w:rStyle w:val="Strong"/>
                <w:rFonts w:ascii="Source Sans Pro" w:hAnsi="Source Sans Pro" w:cs="Arial"/>
                <w:b w:val="0"/>
                <w:sz w:val="20"/>
                <w:szCs w:val="20"/>
                <w:bdr w:val="none" w:sz="0" w:space="0" w:color="auto" w:frame="1"/>
                <w:shd w:val="clear" w:color="auto" w:fill="FFFFFF"/>
              </w:rPr>
              <w:t>Presentations &gt; YWCA Mission Minute Series</w:t>
            </w:r>
          </w:p>
          <w:p w:rsidR="00ED4E68" w:rsidRDefault="00ED4E68" w:rsidP="00ED4E68">
            <w:pPr>
              <w:rPr>
                <w:rStyle w:val="Strong"/>
                <w:rFonts w:ascii="Source Sans Pro" w:hAnsi="Source Sans Pro" w:cs="Arial"/>
                <w:b w:val="0"/>
                <w:sz w:val="20"/>
                <w:szCs w:val="20"/>
                <w:bdr w:val="none" w:sz="0" w:space="0" w:color="auto" w:frame="1"/>
                <w:shd w:val="clear" w:color="auto" w:fill="FFFFFF"/>
              </w:rPr>
            </w:pPr>
          </w:p>
          <w:p w:rsidR="00ED4E68" w:rsidRDefault="00ED4E68" w:rsidP="00ED4E68">
            <w:pPr>
              <w:rPr>
                <w:rStyle w:val="Strong"/>
                <w:rFonts w:ascii="Source Sans Pro" w:hAnsi="Source Sans Pro" w:cs="Arial"/>
                <w:b w:val="0"/>
                <w:sz w:val="20"/>
                <w:szCs w:val="20"/>
                <w:bdr w:val="none" w:sz="0" w:space="0" w:color="auto" w:frame="1"/>
                <w:shd w:val="clear" w:color="auto" w:fill="FFFFFF"/>
              </w:rPr>
            </w:pPr>
          </w:p>
          <w:p w:rsidR="00ED4E68" w:rsidRDefault="00ED4E68" w:rsidP="00ED4E68">
            <w:pPr>
              <w:rPr>
                <w:rStyle w:val="Strong"/>
                <w:rFonts w:ascii="Source Sans Pro" w:hAnsi="Source Sans Pro" w:cs="Arial"/>
                <w:b w:val="0"/>
                <w:sz w:val="20"/>
                <w:szCs w:val="20"/>
                <w:bdr w:val="none" w:sz="0" w:space="0" w:color="auto" w:frame="1"/>
                <w:shd w:val="clear" w:color="auto" w:fill="FFFFFF"/>
              </w:rPr>
            </w:pPr>
          </w:p>
          <w:p w:rsidR="00ED4E68" w:rsidRDefault="00ED4E68" w:rsidP="00ED4E68">
            <w:pPr>
              <w:rPr>
                <w:rStyle w:val="Strong"/>
                <w:rFonts w:ascii="Source Sans Pro" w:hAnsi="Source Sans Pro" w:cs="Arial"/>
                <w:b w:val="0"/>
                <w:sz w:val="20"/>
                <w:szCs w:val="20"/>
                <w:bdr w:val="none" w:sz="0" w:space="0" w:color="auto" w:frame="1"/>
                <w:shd w:val="clear" w:color="auto" w:fill="FFFFFF"/>
              </w:rPr>
            </w:pPr>
          </w:p>
          <w:p w:rsidR="00ED4E68" w:rsidRDefault="00ED4E68" w:rsidP="00ED4E68">
            <w:pPr>
              <w:rPr>
                <w:rStyle w:val="Strong"/>
                <w:rFonts w:ascii="Source Sans Pro" w:hAnsi="Source Sans Pro" w:cs="Arial"/>
                <w:b w:val="0"/>
                <w:sz w:val="20"/>
                <w:szCs w:val="20"/>
                <w:bdr w:val="none" w:sz="0" w:space="0" w:color="auto" w:frame="1"/>
                <w:shd w:val="clear" w:color="auto" w:fill="FFFFFF"/>
              </w:rPr>
            </w:pPr>
          </w:p>
          <w:p w:rsidR="00ED4E68" w:rsidRDefault="00ED4E68" w:rsidP="00ED4E68">
            <w:pPr>
              <w:rPr>
                <w:rStyle w:val="Strong"/>
                <w:rFonts w:ascii="Source Sans Pro" w:hAnsi="Source Sans Pro" w:cs="Arial"/>
                <w:b w:val="0"/>
                <w:sz w:val="20"/>
                <w:szCs w:val="20"/>
                <w:bdr w:val="none" w:sz="0" w:space="0" w:color="auto" w:frame="1"/>
                <w:shd w:val="clear" w:color="auto" w:fill="FFFFFF"/>
              </w:rPr>
            </w:pPr>
          </w:p>
          <w:p w:rsidR="00ED4E68" w:rsidRDefault="00ED4E68" w:rsidP="00ED4E68">
            <w:pPr>
              <w:rPr>
                <w:rStyle w:val="Strong"/>
                <w:rFonts w:ascii="Source Sans Pro" w:hAnsi="Source Sans Pro" w:cs="Arial"/>
                <w:b w:val="0"/>
                <w:sz w:val="20"/>
                <w:szCs w:val="20"/>
                <w:bdr w:val="none" w:sz="0" w:space="0" w:color="auto" w:frame="1"/>
                <w:shd w:val="clear" w:color="auto" w:fill="FFFFFF"/>
              </w:rPr>
            </w:pPr>
          </w:p>
          <w:p w:rsidR="00ED4E68" w:rsidRDefault="00ED4E68" w:rsidP="00ED4E68">
            <w:pPr>
              <w:rPr>
                <w:rStyle w:val="Strong"/>
                <w:rFonts w:ascii="Source Sans Pro" w:hAnsi="Source Sans Pro" w:cs="Arial"/>
                <w:b w:val="0"/>
                <w:sz w:val="20"/>
                <w:szCs w:val="20"/>
                <w:bdr w:val="none" w:sz="0" w:space="0" w:color="auto" w:frame="1"/>
                <w:shd w:val="clear" w:color="auto" w:fill="FFFFFF"/>
              </w:rPr>
            </w:pPr>
          </w:p>
          <w:p w:rsidR="00ED4E68" w:rsidRDefault="00ED4E68" w:rsidP="00ED4E68">
            <w:pPr>
              <w:rPr>
                <w:rStyle w:val="Strong"/>
                <w:rFonts w:ascii="Source Sans Pro" w:hAnsi="Source Sans Pro" w:cs="Arial"/>
                <w:b w:val="0"/>
                <w:sz w:val="20"/>
                <w:szCs w:val="20"/>
                <w:bdr w:val="none" w:sz="0" w:space="0" w:color="auto" w:frame="1"/>
                <w:shd w:val="clear" w:color="auto" w:fill="FFFFFF"/>
              </w:rPr>
            </w:pPr>
          </w:p>
          <w:p w:rsidR="00ED4E68" w:rsidRDefault="00ED4E68" w:rsidP="00ED4E68">
            <w:pPr>
              <w:rPr>
                <w:rStyle w:val="Strong"/>
                <w:rFonts w:ascii="Source Sans Pro" w:hAnsi="Source Sans Pro" w:cs="Arial"/>
                <w:b w:val="0"/>
                <w:sz w:val="20"/>
                <w:szCs w:val="20"/>
                <w:bdr w:val="none" w:sz="0" w:space="0" w:color="auto" w:frame="1"/>
                <w:shd w:val="clear" w:color="auto" w:fill="FFFFFF"/>
              </w:rPr>
            </w:pPr>
            <w:r>
              <w:rPr>
                <w:rStyle w:val="Strong"/>
                <w:rFonts w:ascii="Source Sans Pro" w:hAnsi="Source Sans Pro" w:cs="Arial"/>
                <w:b w:val="0"/>
                <w:sz w:val="20"/>
                <w:szCs w:val="20"/>
                <w:bdr w:val="none" w:sz="0" w:space="0" w:color="auto" w:frame="1"/>
                <w:shd w:val="clear" w:color="auto" w:fill="FFFFFF"/>
              </w:rPr>
              <w:t>As above</w:t>
            </w:r>
          </w:p>
          <w:p w:rsidR="00ED4E68" w:rsidRDefault="00ED4E68" w:rsidP="00ED4E68">
            <w:pPr>
              <w:rPr>
                <w:rStyle w:val="Strong"/>
                <w:rFonts w:ascii="Source Sans Pro" w:hAnsi="Source Sans Pro" w:cs="Arial"/>
                <w:b w:val="0"/>
                <w:sz w:val="20"/>
                <w:szCs w:val="20"/>
                <w:bdr w:val="none" w:sz="0" w:space="0" w:color="auto" w:frame="1"/>
                <w:shd w:val="clear" w:color="auto" w:fill="FFFFFF"/>
              </w:rPr>
            </w:pPr>
          </w:p>
          <w:p w:rsidR="00ED4E68" w:rsidRDefault="00ED4E68" w:rsidP="00ED4E68">
            <w:pPr>
              <w:rPr>
                <w:rStyle w:val="Strong"/>
                <w:rFonts w:ascii="Source Sans Pro" w:hAnsi="Source Sans Pro" w:cs="Arial"/>
                <w:b w:val="0"/>
                <w:sz w:val="20"/>
                <w:szCs w:val="20"/>
                <w:bdr w:val="none" w:sz="0" w:space="0" w:color="auto" w:frame="1"/>
                <w:shd w:val="clear" w:color="auto" w:fill="FFFFFF"/>
              </w:rPr>
            </w:pPr>
          </w:p>
          <w:p w:rsidR="00ED4E68" w:rsidRDefault="00ED4E68" w:rsidP="00ED4E68">
            <w:pPr>
              <w:rPr>
                <w:rStyle w:val="Strong"/>
                <w:rFonts w:ascii="Source Sans Pro" w:hAnsi="Source Sans Pro" w:cs="Arial"/>
                <w:b w:val="0"/>
                <w:sz w:val="20"/>
                <w:szCs w:val="20"/>
                <w:bdr w:val="none" w:sz="0" w:space="0" w:color="auto" w:frame="1"/>
                <w:shd w:val="clear" w:color="auto" w:fill="FFFFFF"/>
              </w:rPr>
            </w:pPr>
          </w:p>
          <w:p w:rsidR="00ED4E68" w:rsidRDefault="00ED4E68" w:rsidP="00ED4E68">
            <w:pPr>
              <w:rPr>
                <w:rStyle w:val="Strong"/>
                <w:rFonts w:ascii="Source Sans Pro" w:hAnsi="Source Sans Pro" w:cs="Arial"/>
                <w:b w:val="0"/>
                <w:sz w:val="20"/>
                <w:szCs w:val="20"/>
                <w:bdr w:val="none" w:sz="0" w:space="0" w:color="auto" w:frame="1"/>
                <w:shd w:val="clear" w:color="auto" w:fill="FFFFFF"/>
              </w:rPr>
            </w:pPr>
          </w:p>
          <w:p w:rsidR="00ED4E68" w:rsidRDefault="00ED4E68" w:rsidP="00ED4E68">
            <w:pPr>
              <w:rPr>
                <w:rStyle w:val="Strong"/>
                <w:rFonts w:ascii="Source Sans Pro" w:hAnsi="Source Sans Pro" w:cs="Arial"/>
                <w:b w:val="0"/>
                <w:sz w:val="20"/>
                <w:szCs w:val="20"/>
                <w:bdr w:val="none" w:sz="0" w:space="0" w:color="auto" w:frame="1"/>
                <w:shd w:val="clear" w:color="auto" w:fill="FFFFFF"/>
              </w:rPr>
            </w:pPr>
          </w:p>
          <w:p w:rsidR="00ED4E68" w:rsidRDefault="00ED4E68" w:rsidP="00ED4E68">
            <w:pPr>
              <w:rPr>
                <w:rStyle w:val="Strong"/>
                <w:rFonts w:ascii="Source Sans Pro" w:hAnsi="Source Sans Pro" w:cs="Arial"/>
                <w:b w:val="0"/>
                <w:sz w:val="20"/>
                <w:szCs w:val="20"/>
                <w:bdr w:val="none" w:sz="0" w:space="0" w:color="auto" w:frame="1"/>
                <w:shd w:val="clear" w:color="auto" w:fill="FFFFFF"/>
              </w:rPr>
            </w:pPr>
          </w:p>
          <w:p w:rsidR="00ED4E68" w:rsidRDefault="00ED4E68" w:rsidP="00ED4E68">
            <w:pPr>
              <w:rPr>
                <w:rStyle w:val="Strong"/>
                <w:rFonts w:ascii="Source Sans Pro" w:hAnsi="Source Sans Pro" w:cs="Arial"/>
                <w:b w:val="0"/>
                <w:sz w:val="20"/>
                <w:szCs w:val="20"/>
                <w:bdr w:val="none" w:sz="0" w:space="0" w:color="auto" w:frame="1"/>
                <w:shd w:val="clear" w:color="auto" w:fill="FFFFFF"/>
              </w:rPr>
            </w:pPr>
          </w:p>
          <w:p w:rsidR="00ED4E68" w:rsidRDefault="00ED4E68" w:rsidP="00ED4E68">
            <w:pPr>
              <w:rPr>
                <w:rStyle w:val="Strong"/>
                <w:rFonts w:ascii="Source Sans Pro" w:hAnsi="Source Sans Pro" w:cs="Arial"/>
                <w:b w:val="0"/>
                <w:sz w:val="20"/>
                <w:szCs w:val="20"/>
                <w:bdr w:val="none" w:sz="0" w:space="0" w:color="auto" w:frame="1"/>
                <w:shd w:val="clear" w:color="auto" w:fill="FFFFFF"/>
              </w:rPr>
            </w:pPr>
          </w:p>
          <w:p w:rsidR="00ED4E68" w:rsidRDefault="00ED4E68" w:rsidP="00ED4E68">
            <w:pPr>
              <w:rPr>
                <w:rStyle w:val="Strong"/>
                <w:rFonts w:ascii="Source Sans Pro" w:hAnsi="Source Sans Pro" w:cs="Arial"/>
                <w:b w:val="0"/>
                <w:sz w:val="20"/>
                <w:szCs w:val="20"/>
                <w:bdr w:val="none" w:sz="0" w:space="0" w:color="auto" w:frame="1"/>
                <w:shd w:val="clear" w:color="auto" w:fill="FFFFFF"/>
              </w:rPr>
            </w:pPr>
          </w:p>
          <w:p w:rsidR="00ED4E68" w:rsidRDefault="00ED4E68" w:rsidP="00ED4E68">
            <w:pPr>
              <w:rPr>
                <w:rStyle w:val="Strong"/>
                <w:rFonts w:ascii="Source Sans Pro" w:hAnsi="Source Sans Pro" w:cs="Arial"/>
                <w:b w:val="0"/>
                <w:sz w:val="20"/>
                <w:szCs w:val="20"/>
                <w:bdr w:val="none" w:sz="0" w:space="0" w:color="auto" w:frame="1"/>
                <w:shd w:val="clear" w:color="auto" w:fill="FFFFFF"/>
              </w:rPr>
            </w:pPr>
          </w:p>
          <w:p w:rsidR="00ED4E68" w:rsidRDefault="00ED4E68" w:rsidP="00ED4E68">
            <w:pPr>
              <w:rPr>
                <w:rStyle w:val="Strong"/>
                <w:rFonts w:ascii="Source Sans Pro" w:hAnsi="Source Sans Pro" w:cs="Arial"/>
                <w:b w:val="0"/>
                <w:sz w:val="20"/>
                <w:szCs w:val="20"/>
                <w:bdr w:val="none" w:sz="0" w:space="0" w:color="auto" w:frame="1"/>
                <w:shd w:val="clear" w:color="auto" w:fill="FFFFFF"/>
              </w:rPr>
            </w:pPr>
          </w:p>
          <w:p w:rsidR="00ED4E68" w:rsidRDefault="00ED4E68" w:rsidP="00ED4E68">
            <w:pPr>
              <w:rPr>
                <w:rStyle w:val="Strong"/>
                <w:rFonts w:ascii="Source Sans Pro" w:hAnsi="Source Sans Pro" w:cs="Arial"/>
                <w:b w:val="0"/>
                <w:sz w:val="20"/>
                <w:szCs w:val="20"/>
                <w:bdr w:val="none" w:sz="0" w:space="0" w:color="auto" w:frame="1"/>
                <w:shd w:val="clear" w:color="auto" w:fill="FFFFFF"/>
              </w:rPr>
            </w:pPr>
          </w:p>
          <w:p w:rsidR="00ED4E68" w:rsidRDefault="00ED4E68" w:rsidP="00ED4E68">
            <w:pPr>
              <w:rPr>
                <w:rStyle w:val="Strong"/>
                <w:rFonts w:ascii="Source Sans Pro" w:hAnsi="Source Sans Pro" w:cs="Arial"/>
                <w:b w:val="0"/>
                <w:sz w:val="20"/>
                <w:szCs w:val="20"/>
                <w:bdr w:val="none" w:sz="0" w:space="0" w:color="auto" w:frame="1"/>
                <w:shd w:val="clear" w:color="auto" w:fill="FFFFFF"/>
              </w:rPr>
            </w:pPr>
          </w:p>
          <w:p w:rsidR="00ED4E68" w:rsidRDefault="00ED4E68" w:rsidP="00ED4E68">
            <w:pPr>
              <w:rPr>
                <w:rStyle w:val="Strong"/>
                <w:rFonts w:ascii="Source Sans Pro" w:hAnsi="Source Sans Pro" w:cs="Arial"/>
                <w:b w:val="0"/>
                <w:sz w:val="20"/>
                <w:szCs w:val="20"/>
                <w:bdr w:val="none" w:sz="0" w:space="0" w:color="auto" w:frame="1"/>
                <w:shd w:val="clear" w:color="auto" w:fill="FFFFFF"/>
              </w:rPr>
            </w:pPr>
          </w:p>
          <w:p w:rsidR="00ED4E68" w:rsidRDefault="00ED4E68" w:rsidP="00ED4E68">
            <w:pPr>
              <w:rPr>
                <w:rStyle w:val="Strong"/>
                <w:rFonts w:ascii="Source Sans Pro" w:hAnsi="Source Sans Pro" w:cs="Arial"/>
                <w:b w:val="0"/>
                <w:sz w:val="20"/>
                <w:szCs w:val="20"/>
                <w:bdr w:val="none" w:sz="0" w:space="0" w:color="auto" w:frame="1"/>
                <w:shd w:val="clear" w:color="auto" w:fill="FFFFFF"/>
              </w:rPr>
            </w:pPr>
          </w:p>
          <w:p w:rsidR="00ED4E68" w:rsidRDefault="00ED4E68" w:rsidP="00ED4E68">
            <w:pPr>
              <w:rPr>
                <w:rStyle w:val="Strong"/>
                <w:rFonts w:ascii="Source Sans Pro" w:hAnsi="Source Sans Pro" w:cs="Arial"/>
                <w:b w:val="0"/>
                <w:sz w:val="20"/>
                <w:szCs w:val="20"/>
                <w:bdr w:val="none" w:sz="0" w:space="0" w:color="auto" w:frame="1"/>
                <w:shd w:val="clear" w:color="auto" w:fill="FFFFFF"/>
              </w:rPr>
            </w:pPr>
          </w:p>
          <w:p w:rsidR="00ED4E68" w:rsidRDefault="00ED4E68" w:rsidP="00ED4E68">
            <w:pPr>
              <w:rPr>
                <w:rStyle w:val="Strong"/>
                <w:rFonts w:ascii="Source Sans Pro" w:hAnsi="Source Sans Pro" w:cs="Arial"/>
                <w:b w:val="0"/>
                <w:sz w:val="20"/>
                <w:szCs w:val="20"/>
                <w:bdr w:val="none" w:sz="0" w:space="0" w:color="auto" w:frame="1"/>
                <w:shd w:val="clear" w:color="auto" w:fill="FFFFFF"/>
              </w:rPr>
            </w:pPr>
          </w:p>
          <w:p w:rsidR="00ED4E68" w:rsidRDefault="00ED4E68" w:rsidP="00ED4E68">
            <w:pPr>
              <w:rPr>
                <w:rStyle w:val="Strong"/>
                <w:rFonts w:ascii="Source Sans Pro" w:hAnsi="Source Sans Pro" w:cs="Arial"/>
                <w:b w:val="0"/>
                <w:sz w:val="20"/>
                <w:szCs w:val="20"/>
                <w:bdr w:val="none" w:sz="0" w:space="0" w:color="auto" w:frame="1"/>
                <w:shd w:val="clear" w:color="auto" w:fill="FFFFFF"/>
              </w:rPr>
            </w:pPr>
          </w:p>
          <w:p w:rsidR="00ED4E68" w:rsidRDefault="00ED4E68" w:rsidP="00ED4E68">
            <w:pPr>
              <w:rPr>
                <w:rStyle w:val="Strong"/>
                <w:rFonts w:ascii="Source Sans Pro" w:hAnsi="Source Sans Pro" w:cs="Arial"/>
                <w:b w:val="0"/>
                <w:sz w:val="20"/>
                <w:szCs w:val="20"/>
                <w:bdr w:val="none" w:sz="0" w:space="0" w:color="auto" w:frame="1"/>
                <w:shd w:val="clear" w:color="auto" w:fill="FFFFFF"/>
              </w:rPr>
            </w:pPr>
            <w:r>
              <w:rPr>
                <w:rStyle w:val="Strong"/>
                <w:rFonts w:ascii="Source Sans Pro" w:hAnsi="Source Sans Pro" w:cs="Arial"/>
                <w:b w:val="0"/>
                <w:sz w:val="20"/>
                <w:szCs w:val="20"/>
                <w:bdr w:val="none" w:sz="0" w:space="0" w:color="auto" w:frame="1"/>
                <w:shd w:val="clear" w:color="auto" w:fill="FFFFFF"/>
              </w:rPr>
              <w:t>As above</w:t>
            </w:r>
          </w:p>
          <w:p w:rsidR="00ED4E68" w:rsidRDefault="00ED4E68" w:rsidP="00ED4E68">
            <w:pPr>
              <w:rPr>
                <w:rStyle w:val="Strong"/>
                <w:rFonts w:ascii="Source Sans Pro" w:hAnsi="Source Sans Pro" w:cs="Arial"/>
                <w:b w:val="0"/>
                <w:sz w:val="20"/>
                <w:szCs w:val="20"/>
                <w:bdr w:val="none" w:sz="0" w:space="0" w:color="auto" w:frame="1"/>
                <w:shd w:val="clear" w:color="auto" w:fill="FFFFFF"/>
              </w:rPr>
            </w:pPr>
          </w:p>
          <w:p w:rsidR="00ED4E68" w:rsidRDefault="00ED4E68" w:rsidP="00ED4E68">
            <w:pPr>
              <w:rPr>
                <w:rStyle w:val="Strong"/>
                <w:rFonts w:ascii="Source Sans Pro" w:hAnsi="Source Sans Pro" w:cs="Arial"/>
                <w:b w:val="0"/>
                <w:sz w:val="20"/>
                <w:szCs w:val="20"/>
                <w:bdr w:val="none" w:sz="0" w:space="0" w:color="auto" w:frame="1"/>
                <w:shd w:val="clear" w:color="auto" w:fill="FFFFFF"/>
              </w:rPr>
            </w:pPr>
          </w:p>
          <w:p w:rsidR="00ED4E68" w:rsidRDefault="00ED4E68" w:rsidP="00ED4E68">
            <w:pPr>
              <w:rPr>
                <w:rStyle w:val="Strong"/>
                <w:rFonts w:ascii="Source Sans Pro" w:hAnsi="Source Sans Pro" w:cs="Arial"/>
                <w:b w:val="0"/>
                <w:sz w:val="20"/>
                <w:szCs w:val="20"/>
                <w:bdr w:val="none" w:sz="0" w:space="0" w:color="auto" w:frame="1"/>
                <w:shd w:val="clear" w:color="auto" w:fill="FFFFFF"/>
              </w:rPr>
            </w:pPr>
          </w:p>
          <w:p w:rsidR="00ED4E68" w:rsidRDefault="00ED4E68" w:rsidP="00ED4E68">
            <w:pPr>
              <w:rPr>
                <w:rStyle w:val="Strong"/>
                <w:rFonts w:ascii="Source Sans Pro" w:hAnsi="Source Sans Pro" w:cs="Arial"/>
                <w:b w:val="0"/>
                <w:sz w:val="20"/>
                <w:szCs w:val="20"/>
                <w:bdr w:val="none" w:sz="0" w:space="0" w:color="auto" w:frame="1"/>
                <w:shd w:val="clear" w:color="auto" w:fill="FFFFFF"/>
              </w:rPr>
            </w:pPr>
          </w:p>
          <w:p w:rsidR="00ED4E68" w:rsidRDefault="00ED4E68" w:rsidP="00ED4E68">
            <w:pPr>
              <w:rPr>
                <w:rStyle w:val="Strong"/>
                <w:rFonts w:ascii="Source Sans Pro" w:hAnsi="Source Sans Pro" w:cs="Arial"/>
                <w:b w:val="0"/>
                <w:sz w:val="20"/>
                <w:szCs w:val="20"/>
                <w:bdr w:val="none" w:sz="0" w:space="0" w:color="auto" w:frame="1"/>
                <w:shd w:val="clear" w:color="auto" w:fill="FFFFFF"/>
              </w:rPr>
            </w:pPr>
          </w:p>
          <w:p w:rsidR="00ED4E68" w:rsidRDefault="00ED4E68" w:rsidP="00ED4E68">
            <w:pPr>
              <w:rPr>
                <w:rStyle w:val="Strong"/>
                <w:rFonts w:ascii="Source Sans Pro" w:hAnsi="Source Sans Pro" w:cs="Arial"/>
                <w:b w:val="0"/>
                <w:sz w:val="20"/>
                <w:szCs w:val="20"/>
                <w:bdr w:val="none" w:sz="0" w:space="0" w:color="auto" w:frame="1"/>
                <w:shd w:val="clear" w:color="auto" w:fill="FFFFFF"/>
              </w:rPr>
            </w:pPr>
          </w:p>
          <w:p w:rsidR="00ED4E68" w:rsidRDefault="00ED4E68" w:rsidP="00ED4E68">
            <w:pPr>
              <w:rPr>
                <w:rStyle w:val="Strong"/>
                <w:rFonts w:ascii="Source Sans Pro" w:hAnsi="Source Sans Pro" w:cs="Arial"/>
                <w:b w:val="0"/>
                <w:sz w:val="20"/>
                <w:szCs w:val="20"/>
                <w:bdr w:val="none" w:sz="0" w:space="0" w:color="auto" w:frame="1"/>
                <w:shd w:val="clear" w:color="auto" w:fill="FFFFFF"/>
              </w:rPr>
            </w:pPr>
          </w:p>
          <w:p w:rsidR="00ED4E68" w:rsidRDefault="00ED4E68" w:rsidP="00ED4E68">
            <w:pPr>
              <w:rPr>
                <w:rStyle w:val="Strong"/>
                <w:rFonts w:ascii="Source Sans Pro" w:hAnsi="Source Sans Pro" w:cs="Arial"/>
                <w:b w:val="0"/>
                <w:sz w:val="20"/>
                <w:szCs w:val="20"/>
                <w:bdr w:val="none" w:sz="0" w:space="0" w:color="auto" w:frame="1"/>
                <w:shd w:val="clear" w:color="auto" w:fill="FFFFFF"/>
              </w:rPr>
            </w:pPr>
          </w:p>
          <w:p w:rsidR="00ED4E68" w:rsidRDefault="00ED4E68" w:rsidP="00ED4E68">
            <w:pPr>
              <w:rPr>
                <w:rStyle w:val="Strong"/>
                <w:rFonts w:ascii="Source Sans Pro" w:hAnsi="Source Sans Pro" w:cs="Arial"/>
                <w:b w:val="0"/>
                <w:sz w:val="20"/>
                <w:szCs w:val="20"/>
                <w:bdr w:val="none" w:sz="0" w:space="0" w:color="auto" w:frame="1"/>
                <w:shd w:val="clear" w:color="auto" w:fill="FFFFFF"/>
              </w:rPr>
            </w:pPr>
          </w:p>
          <w:p w:rsidR="00ED4E68" w:rsidRDefault="00ED4E68" w:rsidP="00ED4E68">
            <w:pPr>
              <w:rPr>
                <w:rStyle w:val="Strong"/>
                <w:rFonts w:ascii="Source Sans Pro" w:hAnsi="Source Sans Pro" w:cs="Arial"/>
                <w:b w:val="0"/>
                <w:sz w:val="20"/>
                <w:szCs w:val="20"/>
                <w:bdr w:val="none" w:sz="0" w:space="0" w:color="auto" w:frame="1"/>
                <w:shd w:val="clear" w:color="auto" w:fill="FFFFFF"/>
              </w:rPr>
            </w:pPr>
          </w:p>
          <w:p w:rsidR="00ED4E68" w:rsidRDefault="00ED4E68" w:rsidP="00ED4E68">
            <w:pPr>
              <w:rPr>
                <w:rStyle w:val="Strong"/>
                <w:rFonts w:ascii="Source Sans Pro" w:hAnsi="Source Sans Pro" w:cs="Arial"/>
                <w:b w:val="0"/>
                <w:sz w:val="20"/>
                <w:szCs w:val="20"/>
                <w:bdr w:val="none" w:sz="0" w:space="0" w:color="auto" w:frame="1"/>
                <w:shd w:val="clear" w:color="auto" w:fill="FFFFFF"/>
              </w:rPr>
            </w:pPr>
          </w:p>
          <w:p w:rsidR="00ED4E68" w:rsidRDefault="00ED4E68" w:rsidP="00ED4E68">
            <w:pPr>
              <w:rPr>
                <w:rStyle w:val="Strong"/>
                <w:rFonts w:ascii="Source Sans Pro" w:hAnsi="Source Sans Pro" w:cs="Arial"/>
                <w:b w:val="0"/>
                <w:sz w:val="20"/>
                <w:szCs w:val="20"/>
                <w:bdr w:val="none" w:sz="0" w:space="0" w:color="auto" w:frame="1"/>
                <w:shd w:val="clear" w:color="auto" w:fill="FFFFFF"/>
              </w:rPr>
            </w:pPr>
          </w:p>
          <w:p w:rsidR="00ED4E68" w:rsidRPr="006725A1" w:rsidRDefault="00ED4E68" w:rsidP="00ED4E68">
            <w:pPr>
              <w:rPr>
                <w:rFonts w:ascii="Source Sans Pro" w:eastAsia="Times New Roman" w:hAnsi="Source Sans Pro" w:cs="Times New Roman"/>
                <w:sz w:val="20"/>
                <w:szCs w:val="20"/>
              </w:rPr>
            </w:pPr>
            <w:r>
              <w:rPr>
                <w:rStyle w:val="Strong"/>
                <w:rFonts w:ascii="Source Sans Pro" w:hAnsi="Source Sans Pro" w:cs="Arial"/>
                <w:b w:val="0"/>
                <w:sz w:val="20"/>
                <w:szCs w:val="20"/>
                <w:bdr w:val="none" w:sz="0" w:space="0" w:color="auto" w:frame="1"/>
                <w:shd w:val="clear" w:color="auto" w:fill="FFFFFF"/>
              </w:rPr>
              <w:t>As above</w:t>
            </w:r>
          </w:p>
        </w:tc>
      </w:tr>
      <w:tr w:rsidR="00ED4E68" w:rsidRPr="00573087" w:rsidTr="00164D04">
        <w:trPr>
          <w:gridAfter w:val="1"/>
          <w:wAfter w:w="5804" w:type="dxa"/>
          <w:trHeight w:val="720"/>
        </w:trPr>
        <w:tc>
          <w:tcPr>
            <w:tcW w:w="2430" w:type="dxa"/>
            <w:tcBorders>
              <w:left w:val="single" w:sz="4" w:space="0" w:color="auto"/>
            </w:tcBorders>
            <w:shd w:val="clear" w:color="000000" w:fill="FFFFFF"/>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Mission Messaging</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513" w:history="1">
              <w:r w:rsidR="00ED4E68" w:rsidRPr="006725A1">
                <w:rPr>
                  <w:rFonts w:ascii="Source Sans Pro" w:eastAsia="Times New Roman" w:hAnsi="Source Sans Pro" w:cs="Times New Roman"/>
                  <w:color w:val="FA4616"/>
                  <w:sz w:val="20"/>
                  <w:szCs w:val="20"/>
                  <w:u w:val="single"/>
                </w:rPr>
                <w:t>Messaging Impact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Discussion of the usual impacts of positive and fear-based messaging. Please email </w:t>
            </w:r>
            <w:hyperlink r:id="rId514" w:history="1">
              <w:r w:rsidRPr="006725A1">
                <w:rPr>
                  <w:rStyle w:val="Hyperlink"/>
                  <w:rFonts w:ascii="Source Sans Pro" w:eastAsia="Times New Roman" w:hAnsi="Source Sans Pro" w:cs="Times New Roman"/>
                  <w:color w:val="auto"/>
                  <w:sz w:val="20"/>
                  <w:szCs w:val="20"/>
                </w:rPr>
                <w:t>mbreunig@ywca.org</w:t>
              </w:r>
            </w:hyperlink>
            <w:r w:rsidRPr="006725A1">
              <w:rPr>
                <w:rFonts w:ascii="Source Sans Pro" w:eastAsia="Times New Roman" w:hAnsi="Source Sans Pro" w:cs="Times New Roman"/>
                <w:sz w:val="20"/>
                <w:szCs w:val="20"/>
              </w:rPr>
              <w:t xml:space="preserve"> for access to this resource.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720"/>
        </w:trPr>
        <w:tc>
          <w:tcPr>
            <w:tcW w:w="2430" w:type="dxa"/>
            <w:tcBorders>
              <w:left w:val="single" w:sz="4" w:space="0" w:color="auto"/>
            </w:tcBorders>
            <w:shd w:val="clear" w:color="000000" w:fill="FFFFFF"/>
            <w:vAlign w:val="center"/>
            <w:hideMark/>
          </w:tcPr>
          <w:p w:rsidR="00ED4E68" w:rsidRPr="00573087" w:rsidRDefault="00ED4E68" w:rsidP="00ED4E68">
            <w:pPr>
              <w:rPr>
                <w:rFonts w:ascii="Source Sans Pro" w:eastAsia="Times New Roman" w:hAnsi="Source Sans Pro" w:cs="Times New Roman"/>
                <w:bCs/>
                <w:color w:val="FA4616"/>
                <w:sz w:val="24"/>
                <w:szCs w:val="24"/>
              </w:rPr>
            </w:pPr>
          </w:p>
        </w:tc>
        <w:tc>
          <w:tcPr>
            <w:tcW w:w="2249" w:type="dxa"/>
            <w:tcBorders>
              <w:top w:val="single" w:sz="4" w:space="0" w:color="auto"/>
            </w:tcBorders>
            <w:shd w:val="clear" w:color="000000" w:fill="FFFFFF"/>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Ensuring Mission Impact-General Information</w:t>
            </w: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515" w:history="1">
              <w:hyperlink r:id="rId516" w:tgtFrame="_blank" w:history="1">
                <w:r w:rsidR="00ED4E68" w:rsidRPr="006725A1">
                  <w:rPr>
                    <w:rStyle w:val="Hyperlink"/>
                    <w:rFonts w:ascii="Source Sans Pro" w:hAnsi="Source Sans Pro" w:cs="Arial"/>
                    <w:color w:val="FF4616"/>
                    <w:sz w:val="20"/>
                    <w:szCs w:val="20"/>
                    <w:bdr w:val="none" w:sz="0" w:space="0" w:color="auto" w:frame="1"/>
                    <w:shd w:val="clear" w:color="auto" w:fill="FFFFFF"/>
                  </w:rPr>
                  <w:t>Building YWCA’s Racial Justice Impact</w:t>
                </w:r>
              </w:hyperlink>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Information and strategies to increase YWCA’s racial justice visibility and impact</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ED4E68" w:rsidRPr="00573087" w:rsidTr="00164D04">
        <w:trPr>
          <w:gridAfter w:val="1"/>
          <w:wAfter w:w="5804" w:type="dxa"/>
          <w:trHeight w:val="692"/>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517" w:tgtFrame="_blank" w:history="1">
              <w:r w:rsidR="00ED4E68" w:rsidRPr="006725A1">
                <w:rPr>
                  <w:rStyle w:val="Hyperlink"/>
                  <w:rFonts w:ascii="Source Sans Pro" w:hAnsi="Source Sans Pro" w:cs="Arial"/>
                  <w:color w:val="FF4616"/>
                  <w:sz w:val="20"/>
                  <w:szCs w:val="20"/>
                  <w:bdr w:val="none" w:sz="0" w:space="0" w:color="auto" w:frame="1"/>
                  <w:shd w:val="clear" w:color="auto" w:fill="FFFFFF"/>
                </w:rPr>
                <w:t>Core Mission Primer</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overview, aims, and outcome achievement regarding YWCA required efforts in the areas of racial justice and women’s empowerment.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sz w:val="20"/>
                <w:szCs w:val="20"/>
              </w:rPr>
            </w:pPr>
            <w:hyperlink r:id="rId518" w:tgtFrame="_blank" w:history="1">
              <w:r w:rsidR="00ED4E68" w:rsidRPr="006725A1">
                <w:rPr>
                  <w:rStyle w:val="Hyperlink"/>
                  <w:rFonts w:ascii="Source Sans Pro" w:hAnsi="Source Sans Pro" w:cs="Arial"/>
                  <w:color w:val="FF4616"/>
                  <w:sz w:val="20"/>
                  <w:szCs w:val="20"/>
                  <w:bdr w:val="none" w:sz="0" w:space="0" w:color="auto" w:frame="1"/>
                  <w:shd w:val="clear" w:color="auto" w:fill="FFFFFF"/>
                </w:rPr>
                <w:t>YWCA Mission Evidence Checklist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pacing w:val="-4"/>
                <w:sz w:val="20"/>
                <w:szCs w:val="20"/>
              </w:rPr>
            </w:pPr>
            <w:r w:rsidRPr="006725A1">
              <w:rPr>
                <w:rFonts w:ascii="Source Sans Pro" w:eastAsia="Times New Roman" w:hAnsi="Source Sans Pro" w:cs="Times New Roman"/>
                <w:sz w:val="20"/>
                <w:szCs w:val="20"/>
              </w:rPr>
              <w:t>A one-page checklist to determine the extent of alignment of YWCA operations and efforts with the YWCA mission.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pacing w:val="-4"/>
                <w:sz w:val="20"/>
                <w:szCs w:val="20"/>
              </w:rPr>
              <w:t>Mission Vitality and Leadership Development &gt; YWCA Mission Impact Strategies, Job Descriptions for Mission Strategy Committees and Mission Training Materials &gt; Building YWCA's Mission Identity and Impact</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519" w:tgtFrame="_blank" w:history="1">
              <w:r w:rsidR="00ED4E68" w:rsidRPr="006725A1">
                <w:rPr>
                  <w:rStyle w:val="Hyperlink"/>
                  <w:rFonts w:ascii="Source Sans Pro" w:hAnsi="Source Sans Pro" w:cs="Arial"/>
                  <w:color w:val="FF4616"/>
                  <w:sz w:val="20"/>
                  <w:szCs w:val="20"/>
                  <w:bdr w:val="none" w:sz="0" w:space="0" w:color="auto" w:frame="1"/>
                  <w:shd w:val="clear" w:color="auto" w:fill="FFFFFF"/>
                </w:rPr>
                <w:t>Building Engagement and Long-term Support for YWCA: A Cornerstone of Sustainability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comprehensive guide for building YWCA's brand and mission identity and building support for our work.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Ensuring Mission Impact-Training Materials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bCs/>
                <w:color w:val="FA4616"/>
                <w:sz w:val="20"/>
                <w:szCs w:val="20"/>
              </w:rPr>
            </w:pPr>
            <w:hyperlink r:id="rId520" w:tgtFrame="_blank" w:history="1">
              <w:r w:rsidR="00ED4E68" w:rsidRPr="006725A1">
                <w:rPr>
                  <w:rStyle w:val="Hyperlink"/>
                  <w:rFonts w:ascii="Source Sans Pro" w:hAnsi="Source Sans Pro" w:cs="Arial"/>
                  <w:color w:val="FA4616"/>
                  <w:sz w:val="20"/>
                  <w:szCs w:val="20"/>
                  <w:bdr w:val="none" w:sz="0" w:space="0" w:color="auto" w:frame="1"/>
                  <w:shd w:val="clear" w:color="auto" w:fill="FFFFFF"/>
                </w:rPr>
                <w:t>Our Shared Language: Social Justice Glossary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hAnsi="Source Sans Pro"/>
                <w:sz w:val="20"/>
                <w:szCs w:val="20"/>
              </w:rPr>
            </w:pPr>
            <w:r w:rsidRPr="006725A1">
              <w:rPr>
                <w:rFonts w:ascii="Source Sans Pro" w:hAnsi="Source Sans Pro"/>
                <w:bCs/>
                <w:sz w:val="20"/>
                <w:szCs w:val="20"/>
              </w:rPr>
              <w:t>A YWCA USA-developed glossary presented in the context of our work and covering power, politics, privilege, multi-issue literacy, race, racism, racialized violence, racial profiling, and inclusive organizations.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F4616"/>
                <w:sz w:val="20"/>
                <w:szCs w:val="20"/>
                <w:u w:val="single"/>
              </w:rPr>
            </w:pPr>
            <w:hyperlink r:id="rId521" w:tgtFrame="_blank" w:history="1">
              <w:r w:rsidR="00ED4E68" w:rsidRPr="006725A1">
                <w:rPr>
                  <w:rStyle w:val="Hyperlink"/>
                  <w:rFonts w:ascii="Source Sans Pro" w:hAnsi="Source Sans Pro" w:cs="Arial"/>
                  <w:color w:val="FF4616"/>
                  <w:sz w:val="20"/>
                  <w:szCs w:val="20"/>
                  <w:bdr w:val="none" w:sz="0" w:space="0" w:color="auto" w:frame="1"/>
                  <w:shd w:val="clear" w:color="auto" w:fill="FFFFFF"/>
                </w:rPr>
                <w:t>From Impetus to Impact Seminars for Board, Staff and Community for Racial Justice – Part One</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This resource presents 'self-drive' workshops: Sessions I-V, </w:t>
            </w:r>
            <w:proofErr w:type="gramStart"/>
            <w:r w:rsidRPr="006725A1">
              <w:rPr>
                <w:rFonts w:ascii="Source Sans Pro" w:eastAsia="Times New Roman" w:hAnsi="Source Sans Pro" w:cs="Times New Roman"/>
                <w:sz w:val="20"/>
                <w:szCs w:val="20"/>
              </w:rPr>
              <w:t>providing an introduction to</w:t>
            </w:r>
            <w:proofErr w:type="gramEnd"/>
            <w:r w:rsidRPr="006725A1">
              <w:rPr>
                <w:rFonts w:ascii="Source Sans Pro" w:eastAsia="Times New Roman" w:hAnsi="Source Sans Pro" w:cs="Times New Roman"/>
                <w:sz w:val="20"/>
                <w:szCs w:val="20"/>
              </w:rPr>
              <w:t xml:space="preserve"> racial justice and YWCA roles that ensure continued improvements in this YWCA core mission area</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522" w:tgtFrame="_blank" w:history="1">
              <w:r w:rsidR="00ED4E68" w:rsidRPr="006725A1">
                <w:rPr>
                  <w:rStyle w:val="Hyperlink"/>
                  <w:rFonts w:ascii="Source Sans Pro" w:hAnsi="Source Sans Pro" w:cs="Arial"/>
                  <w:color w:val="FF4616"/>
                  <w:sz w:val="20"/>
                  <w:szCs w:val="20"/>
                  <w:bdr w:val="none" w:sz="0" w:space="0" w:color="auto" w:frame="1"/>
                  <w:shd w:val="clear" w:color="auto" w:fill="FFFFFF"/>
                </w:rPr>
                <w:t>From Impetus to Impact Seminars for Board, Staff and Community for Racial Justice – Part Two</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resource presents ‘self-drive’ workshops: Sessions VI-X, designed to grow YWCA’s racial justice role and impact, and ensure continued improvements in this YWCA core mission area.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523" w:tgtFrame="_blank" w:history="1">
              <w:r w:rsidR="00ED4E68" w:rsidRPr="006725A1">
                <w:rPr>
                  <w:rStyle w:val="Hyperlink"/>
                  <w:rFonts w:ascii="Source Sans Pro" w:hAnsi="Source Sans Pro" w:cs="Arial"/>
                  <w:color w:val="FF4616"/>
                  <w:sz w:val="20"/>
                  <w:szCs w:val="20"/>
                  <w:bdr w:val="none" w:sz="0" w:space="0" w:color="auto" w:frame="1"/>
                  <w:shd w:val="clear" w:color="auto" w:fill="FFFFFF"/>
                </w:rPr>
                <w:t>From Impetus to Impact Seminars for Board, Staff and Community for Women’s Economic Advancement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This resource presents ‘self-drive’ workshop sessions that </w:t>
            </w:r>
            <w:proofErr w:type="gramStart"/>
            <w:r w:rsidRPr="006725A1">
              <w:rPr>
                <w:rFonts w:ascii="Source Sans Pro" w:eastAsia="Times New Roman" w:hAnsi="Source Sans Pro" w:cs="Times New Roman"/>
                <w:sz w:val="20"/>
                <w:szCs w:val="20"/>
              </w:rPr>
              <w:t>provide an introduction to</w:t>
            </w:r>
            <w:proofErr w:type="gramEnd"/>
            <w:r w:rsidRPr="006725A1">
              <w:rPr>
                <w:rFonts w:ascii="Source Sans Pro" w:eastAsia="Times New Roman" w:hAnsi="Source Sans Pro" w:cs="Times New Roman"/>
                <w:sz w:val="20"/>
                <w:szCs w:val="20"/>
              </w:rPr>
              <w:t xml:space="preserve"> women’s economic advancement and YWCA roles that ensure continued improvements in this YWCA core mission area.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524" w:tgtFrame="_blank" w:history="1">
              <w:r w:rsidR="00ED4E68" w:rsidRPr="006725A1">
                <w:rPr>
                  <w:rFonts w:ascii="Source Sans Pro" w:hAnsi="Source Sans Pro" w:cs="Arial"/>
                  <w:color w:val="FA4616"/>
                  <w:sz w:val="20"/>
                  <w:szCs w:val="20"/>
                  <w:u w:val="single"/>
                  <w:bdr w:val="none" w:sz="0" w:space="0" w:color="auto" w:frame="1"/>
                  <w:shd w:val="clear" w:color="auto" w:fill="FFFFFF"/>
                </w:rPr>
                <w:t>YWCA: Racial Justice at Work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sz w:val="20"/>
                <w:szCs w:val="20"/>
              </w:rPr>
              <w:t xml:space="preserve">Presented at the 2016 LCBI by </w:t>
            </w:r>
            <w:proofErr w:type="spellStart"/>
            <w:r w:rsidRPr="006725A1">
              <w:rPr>
                <w:rFonts w:ascii="Source Sans Pro" w:hAnsi="Source Sans Pro"/>
                <w:sz w:val="20"/>
                <w:szCs w:val="20"/>
              </w:rPr>
              <w:t>RaceForward</w:t>
            </w:r>
            <w:proofErr w:type="spellEnd"/>
            <w:r w:rsidRPr="006725A1">
              <w:rPr>
                <w:rFonts w:ascii="Source Sans Pro" w:hAnsi="Source Sans Pro"/>
                <w:sz w:val="20"/>
                <w:szCs w:val="20"/>
              </w:rPr>
              <w:t>, information about building a common language to talk about race, an analysis for achieving racial justice, and ways to apply lessons and skills in our work.</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sz w:val="20"/>
                <w:szCs w:val="20"/>
              </w:rPr>
              <w:t xml:space="preserve">YWCA Mission Impact Strategies, Job Descriptions for Mission Strategy Committees and Mission Training Materials &gt; </w:t>
            </w:r>
            <w:r w:rsidRPr="006725A1">
              <w:rPr>
                <w:rStyle w:val="Strong"/>
                <w:rFonts w:ascii="Source Sans Pro" w:hAnsi="Source Sans Pro" w:cs="Arial"/>
                <w:b w:val="0"/>
                <w:sz w:val="20"/>
                <w:szCs w:val="20"/>
                <w:bdr w:val="none" w:sz="0" w:space="0" w:color="auto" w:frame="1"/>
                <w:shd w:val="clear" w:color="auto" w:fill="FFFFFF"/>
              </w:rPr>
              <w:t>YWCA Mission Training and Development Resources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525" w:tgtFrame="_blank" w:history="1">
              <w:r w:rsidR="00ED4E68" w:rsidRPr="006725A1">
                <w:rPr>
                  <w:rStyle w:val="Hyperlink"/>
                  <w:rFonts w:ascii="Source Sans Pro" w:hAnsi="Source Sans Pro" w:cs="Arial"/>
                  <w:color w:val="FA4616"/>
                  <w:sz w:val="20"/>
                  <w:szCs w:val="20"/>
                  <w:bdr w:val="none" w:sz="0" w:space="0" w:color="auto" w:frame="1"/>
                  <w:shd w:val="clear" w:color="auto" w:fill="FFFFFF"/>
                </w:rPr>
                <w:t xml:space="preserve">YWCA Is </w:t>
              </w:r>
              <w:proofErr w:type="gramStart"/>
              <w:r w:rsidR="00ED4E68" w:rsidRPr="006725A1">
                <w:rPr>
                  <w:rStyle w:val="Hyperlink"/>
                  <w:rFonts w:ascii="Source Sans Pro" w:hAnsi="Source Sans Pro" w:cs="Arial"/>
                  <w:color w:val="FA4616"/>
                  <w:sz w:val="20"/>
                  <w:szCs w:val="20"/>
                  <w:bdr w:val="none" w:sz="0" w:space="0" w:color="auto" w:frame="1"/>
                  <w:shd w:val="clear" w:color="auto" w:fill="FFFFFF"/>
                </w:rPr>
                <w:t>On</w:t>
              </w:r>
              <w:proofErr w:type="gramEnd"/>
              <w:r w:rsidR="00ED4E68" w:rsidRPr="006725A1">
                <w:rPr>
                  <w:rStyle w:val="Hyperlink"/>
                  <w:rFonts w:ascii="Source Sans Pro" w:hAnsi="Source Sans Pro" w:cs="Arial"/>
                  <w:color w:val="FA4616"/>
                  <w:sz w:val="20"/>
                  <w:szCs w:val="20"/>
                  <w:bdr w:val="none" w:sz="0" w:space="0" w:color="auto" w:frame="1"/>
                  <w:shd w:val="clear" w:color="auto" w:fill="FFFFFF"/>
                </w:rPr>
                <w:t xml:space="preserve"> A Mission: A Profile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A YouTube video about YWCA’s mission and collective national movement.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Today's YWCA</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526" w:tgtFrame="_blank" w:history="1">
              <w:r w:rsidR="00ED4E68" w:rsidRPr="006725A1">
                <w:rPr>
                  <w:rStyle w:val="Hyperlink"/>
                  <w:rFonts w:ascii="Source Sans Pro" w:hAnsi="Source Sans Pro" w:cs="Arial"/>
                  <w:color w:val="FF4616"/>
                  <w:sz w:val="20"/>
                  <w:szCs w:val="20"/>
                  <w:bdr w:val="none" w:sz="0" w:space="0" w:color="auto" w:frame="1"/>
                  <w:shd w:val="clear" w:color="auto" w:fill="FFFFFF"/>
                </w:rPr>
                <w:t>Cultural Competence and Equity for YWCA Programming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Guide to build cultural competency among YWCA program participants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hAnsi="Source Sans Pro"/>
                <w:sz w:val="20"/>
                <w:szCs w:val="20"/>
              </w:rPr>
              <w:t xml:space="preserve">YWCA Mission Impact Strategies, Job Descriptions for Mission Strategy Committees and Mission Training Materials &gt; </w:t>
            </w:r>
            <w:r w:rsidRPr="006725A1">
              <w:rPr>
                <w:rStyle w:val="Strong"/>
                <w:rFonts w:ascii="Source Sans Pro" w:hAnsi="Source Sans Pro" w:cs="Arial"/>
                <w:b w:val="0"/>
                <w:sz w:val="20"/>
                <w:szCs w:val="20"/>
                <w:bdr w:val="none" w:sz="0" w:space="0" w:color="auto" w:frame="1"/>
                <w:shd w:val="clear" w:color="auto" w:fill="FFFFFF"/>
              </w:rPr>
              <w:t>YWCA Mission Training and Development Resources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bookmarkStart w:id="31" w:name="_Hlk505771442"/>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pStyle w:val="eistxt"/>
              <w:tabs>
                <w:tab w:val="left" w:pos="76"/>
              </w:tabs>
              <w:spacing w:before="0" w:beforeAutospacing="0" w:after="0" w:afterAutospacing="0"/>
              <w:ind w:right="144"/>
              <w:jc w:val="left"/>
              <w:rPr>
                <w:rFonts w:ascii="Source Sans Pro" w:hAnsi="Source Sans Pro" w:cs="Arial"/>
                <w:color w:val="FF4616"/>
              </w:rPr>
            </w:pPr>
            <w:hyperlink r:id="rId527" w:history="1">
              <w:r w:rsidR="00ED4E68" w:rsidRPr="006725A1">
                <w:rPr>
                  <w:rStyle w:val="Hyperlink"/>
                  <w:rFonts w:ascii="Source Sans Pro" w:hAnsi="Source Sans Pro" w:cs="Arial"/>
                  <w:color w:val="FF4616"/>
                </w:rPr>
                <w:t>Responding to Everyday Bigotry---SPEAK UP!</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shd w:val="clear" w:color="auto" w:fill="FFFFFF"/>
              <w:spacing w:line="240" w:lineRule="atLeast"/>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From Teaching Tolerance and the Southern Poverty Law Center, a guide to responding to often unexpected yet heard racist comments among family members, friends and others one encounters.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bookmarkEnd w:id="31"/>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528" w:history="1">
              <w:r w:rsidR="00ED4E68" w:rsidRPr="006725A1">
                <w:rPr>
                  <w:rFonts w:ascii="Source Sans Pro" w:hAnsi="Source Sans Pro"/>
                  <w:color w:val="FA4616"/>
                  <w:sz w:val="20"/>
                  <w:szCs w:val="20"/>
                  <w:u w:val="single"/>
                </w:rPr>
                <w:t>Racial Equity Tools Website and Resources</w:t>
              </w:r>
            </w:hyperlink>
          </w:p>
          <w:p w:rsidR="00ED4E68" w:rsidRPr="006725A1" w:rsidRDefault="00ED4E68" w:rsidP="00ED4E68">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cs="Arial"/>
                <w:sz w:val="20"/>
                <w:szCs w:val="20"/>
              </w:rPr>
              <w:t>The Racial Equity Tools website supports individuals and groups working to achieve </w:t>
            </w:r>
            <w:r w:rsidRPr="006725A1">
              <w:rPr>
                <w:rFonts w:ascii="Source Sans Pro" w:eastAsiaTheme="majorEastAsia" w:hAnsi="Source Sans Pro" w:cs="Arial"/>
                <w:sz w:val="20"/>
                <w:szCs w:val="20"/>
              </w:rPr>
              <w:t>racial equity</w:t>
            </w:r>
            <w:r w:rsidRPr="006725A1">
              <w:rPr>
                <w:rFonts w:ascii="Source Sans Pro" w:hAnsi="Source Sans Pro" w:cs="Arial"/>
                <w:sz w:val="20"/>
                <w:szCs w:val="20"/>
              </w:rPr>
              <w:t xml:space="preserve"> with tools, research, tips, curriculums and ideas to increase understanding of racial equity and help those working toward justice at every level.</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and Leadership Development &gt; YWCA Mission Impact Strategies, Job Descriptions for Mission Strategy Committees and Mission Training Materials &gt; </w:t>
            </w:r>
            <w:r w:rsidRPr="006725A1">
              <w:rPr>
                <w:rStyle w:val="Strong"/>
                <w:rFonts w:ascii="Source Sans Pro" w:hAnsi="Source Sans Pro" w:cs="Arial"/>
                <w:b w:val="0"/>
                <w:sz w:val="20"/>
                <w:szCs w:val="20"/>
                <w:bdr w:val="none" w:sz="0" w:space="0" w:color="auto" w:frame="1"/>
                <w:shd w:val="clear" w:color="auto" w:fill="FFFFFF"/>
              </w:rPr>
              <w:t>YWCA Mission Training and Development Resources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bookmarkStart w:id="32" w:name="_Hlk505773232"/>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sz w:val="20"/>
                <w:szCs w:val="20"/>
              </w:rPr>
            </w:pPr>
            <w:hyperlink r:id="rId529" w:history="1">
              <w:r w:rsidR="00181A39">
                <w:rPr>
                  <w:rStyle w:val="Hyperlink"/>
                  <w:rFonts w:ascii="Source Sans Pro" w:hAnsi="Source Sans Pro" w:cs="Arial"/>
                  <w:color w:val="FF4616"/>
                  <w:sz w:val="20"/>
                  <w:szCs w:val="20"/>
                </w:rPr>
                <w:t>Racial Equity Resource Guide-for Trainings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tabs>
                <w:tab w:val="left" w:pos="166"/>
              </w:tabs>
              <w:rPr>
                <w:rFonts w:ascii="Source Sans Pro" w:hAnsi="Source Sans Pro" w:cs="Arial"/>
                <w:sz w:val="20"/>
                <w:szCs w:val="20"/>
              </w:rPr>
            </w:pPr>
            <w:r w:rsidRPr="006725A1">
              <w:rPr>
                <w:rFonts w:ascii="Source Sans Pro" w:hAnsi="Source Sans Pro" w:cs="Arial"/>
                <w:sz w:val="20"/>
                <w:szCs w:val="20"/>
              </w:rPr>
              <w:t>From the Kellogg Foundation, an interactive racial equity guide with practical resources and training curriculums to help organizations and individuals achieve racial healing and equity in their communities. The site includes ways to develop one’s own customized guide.</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and Leadership Development &gt; YWCA Mission Impact Strategies, Job Descriptions for Mission Strategy Committees and Mission Training Materials &gt; </w:t>
            </w:r>
            <w:r w:rsidRPr="006725A1">
              <w:rPr>
                <w:rStyle w:val="Strong"/>
                <w:rFonts w:ascii="Source Sans Pro" w:hAnsi="Source Sans Pro" w:cs="Arial"/>
                <w:b w:val="0"/>
                <w:sz w:val="20"/>
                <w:szCs w:val="20"/>
                <w:bdr w:val="none" w:sz="0" w:space="0" w:color="auto" w:frame="1"/>
                <w:shd w:val="clear" w:color="auto" w:fill="FFFFFF"/>
              </w:rPr>
              <w:t>YWCA Mission Training and Development Resources</w:t>
            </w:r>
          </w:p>
        </w:tc>
      </w:tr>
      <w:bookmarkEnd w:id="32"/>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Racial Justice Committee Job Description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530" w:tgtFrame="_blank" w:history="1">
              <w:r w:rsidR="00ED4E68" w:rsidRPr="006725A1">
                <w:rPr>
                  <w:rStyle w:val="Hyperlink"/>
                  <w:rFonts w:ascii="Source Sans Pro" w:hAnsi="Source Sans Pro" w:cs="Arial"/>
                  <w:color w:val="FF4616"/>
                  <w:sz w:val="20"/>
                  <w:szCs w:val="20"/>
                  <w:bdr w:val="none" w:sz="0" w:space="0" w:color="auto" w:frame="1"/>
                  <w:shd w:val="clear" w:color="auto" w:fill="FFFFFF"/>
                </w:rPr>
                <w:t>Sample Job Description: YWCA Racial Justice Committee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job description for a committee designed to ensure alignment with and progressive YWCA efforts to eliminate racism, and to help position the association as a credible, visible and connected community organization whenever contact related to YWCA racial justice work is made with the media and/or elected officials.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Women’s Empowerment Committee Job Description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531" w:tgtFrame="_blank" w:history="1">
              <w:r w:rsidR="00ED4E68" w:rsidRPr="006725A1">
                <w:rPr>
                  <w:rStyle w:val="Hyperlink"/>
                  <w:rFonts w:ascii="Source Sans Pro" w:hAnsi="Source Sans Pro" w:cs="Arial"/>
                  <w:color w:val="FF4616"/>
                  <w:sz w:val="20"/>
                  <w:szCs w:val="20"/>
                  <w:bdr w:val="none" w:sz="0" w:space="0" w:color="auto" w:frame="1"/>
                  <w:shd w:val="clear" w:color="auto" w:fill="FFFFFF"/>
                </w:rPr>
                <w:t>Sample Job Description: YWCA Women's Empowerment Committee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job description for a committee designed to ensure alignment with and progressive YWCA efforts to empower women, and to help position the association as a credible, visible and connected community organization whenever contact related to YWCA women’s empowerment is made with the media and/or elected officials.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Diversity Planning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532" w:history="1">
              <w:hyperlink r:id="rId533" w:tgtFrame="_blank" w:history="1">
                <w:r w:rsidR="00ED4E68" w:rsidRPr="006725A1">
                  <w:rPr>
                    <w:rStyle w:val="Hyperlink"/>
                    <w:rFonts w:ascii="Source Sans Pro" w:hAnsi="Source Sans Pro" w:cs="Arial"/>
                    <w:color w:val="FF4616"/>
                    <w:sz w:val="20"/>
                    <w:szCs w:val="20"/>
                    <w:bdr w:val="none" w:sz="0" w:space="0" w:color="auto" w:frame="1"/>
                    <w:shd w:val="clear" w:color="auto" w:fill="FFFFFF"/>
                  </w:rPr>
                  <w:t>Building Organizational Diversity</w:t>
                </w:r>
              </w:hyperlink>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Information about and planning forms to build YWCA leadership and organizational diversity</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ED4E68" w:rsidRPr="00573087" w:rsidTr="00164D04">
        <w:trPr>
          <w:gridAfter w:val="1"/>
          <w:wAfter w:w="5804" w:type="dxa"/>
          <w:trHeight w:val="80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bookmarkStart w:id="33" w:name="_Hlk505770003"/>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Additional Mission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44DEF" w:rsidRDefault="00E120A2" w:rsidP="00ED4E68">
            <w:pPr>
              <w:rPr>
                <w:rFonts w:ascii="Source Sans Pro" w:eastAsia="Times New Roman" w:hAnsi="Source Sans Pro" w:cs="Times New Roman"/>
                <w:color w:val="FA4616"/>
                <w:sz w:val="20"/>
                <w:szCs w:val="20"/>
                <w:u w:val="single"/>
              </w:rPr>
            </w:pPr>
            <w:hyperlink r:id="rId534" w:tgtFrame="_blank" w:history="1">
              <w:r w:rsidR="00ED4E68" w:rsidRPr="00644DEF">
                <w:rPr>
                  <w:rStyle w:val="Hyperlink"/>
                  <w:rFonts w:ascii="Source Sans Pro" w:hAnsi="Source Sans Pro" w:cs="Arial"/>
                  <w:color w:val="FF4616"/>
                  <w:sz w:val="20"/>
                  <w:szCs w:val="20"/>
                  <w:bdr w:val="none" w:sz="0" w:space="0" w:color="auto" w:frame="1"/>
                  <w:shd w:val="clear" w:color="auto" w:fill="FFFFFF"/>
                </w:rPr>
                <w:t>Web links for additional YWCA Mission Vitality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 xml:space="preserve">Links to the websites of Race Matters, Applied Research Center, </w:t>
            </w:r>
            <w:proofErr w:type="spellStart"/>
            <w:r w:rsidRPr="006725A1">
              <w:rPr>
                <w:rFonts w:ascii="Source Sans Pro" w:hAnsi="Source Sans Pro" w:cs="Arial"/>
                <w:sz w:val="20"/>
                <w:szCs w:val="20"/>
                <w:shd w:val="clear" w:color="auto" w:fill="FFFFFF"/>
              </w:rPr>
              <w:t>Colorlines</w:t>
            </w:r>
            <w:proofErr w:type="spellEnd"/>
            <w:r w:rsidRPr="006725A1">
              <w:rPr>
                <w:rFonts w:ascii="Source Sans Pro" w:hAnsi="Source Sans Pro" w:cs="Arial"/>
                <w:sz w:val="20"/>
                <w:szCs w:val="20"/>
                <w:shd w:val="clear" w:color="auto" w:fill="FFFFFF"/>
              </w:rPr>
              <w:t xml:space="preserve">, NOW, </w:t>
            </w:r>
            <w:proofErr w:type="spellStart"/>
            <w:r w:rsidRPr="006725A1">
              <w:rPr>
                <w:rFonts w:ascii="Source Sans Pro" w:hAnsi="Source Sans Pro" w:cs="Arial"/>
                <w:sz w:val="20"/>
                <w:szCs w:val="20"/>
                <w:shd w:val="clear" w:color="auto" w:fill="FFFFFF"/>
              </w:rPr>
              <w:t>Ms</w:t>
            </w:r>
            <w:proofErr w:type="spellEnd"/>
            <w:r w:rsidRPr="006725A1">
              <w:rPr>
                <w:rFonts w:ascii="Source Sans Pro" w:hAnsi="Source Sans Pro" w:cs="Arial"/>
                <w:sz w:val="20"/>
                <w:szCs w:val="20"/>
                <w:shd w:val="clear" w:color="auto" w:fill="FFFFFF"/>
              </w:rPr>
              <w:t>, Five Colleges Women’s Studies Research Center, Spelman College Women’s Research Center, and The Wage Project</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Additional Links</w:t>
            </w:r>
          </w:p>
        </w:tc>
      </w:tr>
      <w:bookmarkEnd w:id="33"/>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Mobile Technology</w:t>
            </w: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Overview</w:t>
            </w: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535" w:history="1">
              <w:r w:rsidR="00ED4E68" w:rsidRPr="006725A1">
                <w:rPr>
                  <w:rFonts w:ascii="Source Sans Pro" w:eastAsia="Times New Roman" w:hAnsi="Source Sans Pro" w:cs="Times New Roman"/>
                  <w:color w:val="FA4616"/>
                  <w:sz w:val="20"/>
                  <w:szCs w:val="20"/>
                  <w:u w:val="single"/>
                </w:rPr>
                <w:t>YWCAs and Technology - A Crucial Link</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outlining the role technology plays in YWCA operations and how technology’s newest applications in the areas of social media, outcome tracking, donor engagement, cloud technology, and mobile technology are being implemented. Also included, barriers to the uptake process, goals to develop and hardware and software resources for nonprofits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Negotiations</w:t>
            </w:r>
          </w:p>
        </w:tc>
        <w:tc>
          <w:tcPr>
            <w:tcW w:w="2249" w:type="dxa"/>
            <w:tcBorders>
              <w:top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How </w:t>
            </w:r>
            <w:proofErr w:type="spellStart"/>
            <w:r w:rsidRPr="006725A1">
              <w:rPr>
                <w:rFonts w:ascii="Source Sans Pro" w:eastAsia="Times New Roman" w:hAnsi="Source Sans Pro" w:cs="Times New Roman"/>
                <w:b/>
                <w:bCs/>
                <w:sz w:val="20"/>
                <w:szCs w:val="20"/>
              </w:rPr>
              <w:t>Tos</w:t>
            </w:r>
            <w:proofErr w:type="spellEnd"/>
            <w:r w:rsidRPr="006725A1">
              <w:rPr>
                <w:rFonts w:ascii="Source Sans Pro" w:eastAsia="Times New Roman" w:hAnsi="Source Sans Pro" w:cs="Times New Roman"/>
                <w:b/>
                <w:bCs/>
                <w:sz w:val="20"/>
                <w:szCs w:val="20"/>
              </w:rPr>
              <w:t>,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536" w:history="1">
              <w:r w:rsidR="00ED4E68" w:rsidRPr="006725A1">
                <w:rPr>
                  <w:rFonts w:ascii="Source Sans Pro" w:eastAsia="Times New Roman" w:hAnsi="Source Sans Pro" w:cs="Times New Roman"/>
                  <w:color w:val="FA4616"/>
                  <w:sz w:val="20"/>
                  <w:szCs w:val="20"/>
                  <w:u w:val="single"/>
                </w:rPr>
                <w:t>Negotiating Tips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Points and strategies for securing best value agreements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w:t>
            </w: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537" w:history="1">
              <w:r w:rsidR="00ED4E68" w:rsidRPr="006725A1">
                <w:rPr>
                  <w:rFonts w:ascii="Source Sans Pro" w:hAnsi="Source Sans Pro"/>
                  <w:color w:val="FA4616"/>
                  <w:sz w:val="20"/>
                  <w:szCs w:val="20"/>
                  <w:u w:val="single"/>
                </w:rPr>
                <w:t>Multi-Party and Complex Decision-Making Processes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From Spark Policy Institute, ways of tackling complex decision-making processes, including in negotiation, mediation, non-facilitated, and consensus processes.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Nonprofit Employment Opportunities</w:t>
            </w: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Arial"/>
                <w:b/>
                <w:bCs/>
                <w:sz w:val="20"/>
                <w:szCs w:val="20"/>
              </w:rPr>
            </w:pPr>
            <w:r w:rsidRPr="006725A1">
              <w:rPr>
                <w:rFonts w:ascii="Source Sans Pro" w:eastAsia="Times New Roman" w:hAnsi="Source Sans Pro" w:cs="Arial"/>
                <w:b/>
                <w:bCs/>
                <w:sz w:val="20"/>
                <w:szCs w:val="20"/>
              </w:rPr>
              <w:t>Nonprofit Employment Opportunities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538" w:history="1">
              <w:r w:rsidR="00ED4E68" w:rsidRPr="006725A1">
                <w:rPr>
                  <w:rFonts w:ascii="Source Sans Pro" w:eastAsia="Times New Roman" w:hAnsi="Source Sans Pro" w:cs="Times New Roman"/>
                  <w:color w:val="FA4616"/>
                  <w:sz w:val="20"/>
                  <w:szCs w:val="20"/>
                  <w:u w:val="single"/>
                </w:rPr>
                <w:t>Nonprofit Employment Trends Survey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snapshot of current employment practices and discussion of the economic trends and implications of employment practices in the nonprofit sector.</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Additional Resource Links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539" w:history="1">
              <w:r w:rsidR="00ED4E68" w:rsidRPr="006725A1">
                <w:rPr>
                  <w:rFonts w:ascii="Source Sans Pro" w:eastAsia="Times New Roman" w:hAnsi="Source Sans Pro" w:cs="Times New Roman"/>
                  <w:color w:val="FA4616"/>
                  <w:sz w:val="20"/>
                  <w:szCs w:val="20"/>
                  <w:u w:val="single"/>
                </w:rPr>
                <w:t>Creating Pathways Study and Report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the Colorado Association of Nonprofits, a study, report and strategies addressing how the nonprofit sector can and must attend to both financial and human resources as societal needs increase, government pulls back, and demographics shift.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Recruitment, Selection, Orientation and Transition</w:t>
            </w: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540" w:history="1">
              <w:r w:rsidR="00ED4E68" w:rsidRPr="006725A1">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link to access </w:t>
            </w:r>
            <w:proofErr w:type="gramStart"/>
            <w:r w:rsidRPr="006725A1">
              <w:rPr>
                <w:rFonts w:ascii="Source Sans Pro" w:eastAsia="Times New Roman" w:hAnsi="Source Sans Pro" w:cs="Times New Roman"/>
                <w:sz w:val="20"/>
                <w:szCs w:val="20"/>
              </w:rPr>
              <w:t>this information/these materials</w:t>
            </w:r>
            <w:proofErr w:type="gramEnd"/>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Websites Presenting Nonprofit and Employment Opportunities</w:t>
            </w: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Nonprofit Excellence</w:t>
            </w:r>
          </w:p>
          <w:p w:rsidR="00ED4E68" w:rsidRPr="00573087" w:rsidRDefault="00ED4E68" w:rsidP="00ED4E6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Organizational Excellence</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ED4E68" w:rsidRPr="006725A1" w:rsidRDefault="00ED4E68" w:rsidP="00ED4E68">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Nonprofit Sector Trends, Reports, Promotion</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Capacity Building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541" w:history="1">
              <w:r w:rsidR="00ED4E68" w:rsidRPr="006725A1">
                <w:rPr>
                  <w:rFonts w:ascii="Source Sans Pro" w:eastAsia="Times New Roman" w:hAnsi="Source Sans Pro" w:cs="Times New Roman"/>
                  <w:color w:val="FA4616"/>
                  <w:sz w:val="20"/>
                  <w:szCs w:val="20"/>
                  <w:u w:val="single"/>
                </w:rPr>
                <w:t>Scaling Impact: A Primer for Nonprofits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guide outlines nonprofit organizational changes that must happen so social change can happen.</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Impact Planning and Management</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Fundraising</w:t>
            </w:r>
          </w:p>
        </w:tc>
        <w:tc>
          <w:tcPr>
            <w:tcW w:w="2252" w:type="dxa"/>
            <w:tcBorders>
              <w:top w:val="single" w:sz="4" w:space="0" w:color="auto"/>
              <w:left w:val="nil"/>
              <w:bottom w:val="single" w:sz="4" w:space="0" w:color="auto"/>
              <w:right w:val="single" w:sz="4" w:space="0" w:color="auto"/>
            </w:tcBorders>
            <w:shd w:val="clear" w:color="auto" w:fill="auto"/>
          </w:tcPr>
          <w:p w:rsidR="00ED4E68" w:rsidRPr="006725A1" w:rsidRDefault="00E120A2" w:rsidP="00ED4E68">
            <w:pPr>
              <w:rPr>
                <w:rFonts w:ascii="Source Sans Pro" w:hAnsi="Source Sans Pro"/>
                <w:color w:val="FA4616"/>
                <w:sz w:val="20"/>
                <w:szCs w:val="20"/>
              </w:rPr>
            </w:pPr>
            <w:hyperlink r:id="rId542" w:history="1">
              <w:r w:rsidR="00ED4E68" w:rsidRPr="006725A1">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link to access </w:t>
            </w:r>
            <w:proofErr w:type="gramStart"/>
            <w:r w:rsidRPr="006725A1">
              <w:rPr>
                <w:rFonts w:ascii="Source Sans Pro" w:eastAsia="Times New Roman" w:hAnsi="Source Sans Pro" w:cs="Times New Roman"/>
                <w:sz w:val="20"/>
                <w:szCs w:val="20"/>
              </w:rPr>
              <w:t>this information/these materials</w:t>
            </w:r>
            <w:proofErr w:type="gramEnd"/>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Resources and News About and Promoting the Nonprofit Sector &gt; Websites Presenting News and Trends Related to Fundraising</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General Information</w:t>
            </w:r>
          </w:p>
        </w:tc>
        <w:tc>
          <w:tcPr>
            <w:tcW w:w="2252" w:type="dxa"/>
            <w:tcBorders>
              <w:top w:val="single" w:sz="4" w:space="0" w:color="auto"/>
              <w:left w:val="nil"/>
              <w:right w:val="single" w:sz="4" w:space="0" w:color="auto"/>
            </w:tcBorders>
            <w:shd w:val="clear" w:color="auto" w:fill="auto"/>
            <w:hideMark/>
          </w:tcPr>
          <w:p w:rsidR="00ED4E68" w:rsidRPr="006725A1" w:rsidRDefault="00E120A2" w:rsidP="00ED4E68">
            <w:pPr>
              <w:rPr>
                <w:rFonts w:ascii="Source Sans Pro" w:hAnsi="Source Sans Pro"/>
                <w:color w:val="FA4616"/>
                <w:sz w:val="20"/>
                <w:szCs w:val="20"/>
              </w:rPr>
            </w:pPr>
            <w:hyperlink r:id="rId543" w:history="1">
              <w:r w:rsidR="00ED4E68" w:rsidRPr="006725A1">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link to access </w:t>
            </w:r>
            <w:proofErr w:type="gramStart"/>
            <w:r w:rsidRPr="006725A1">
              <w:rPr>
                <w:rFonts w:ascii="Source Sans Pro" w:eastAsia="Times New Roman" w:hAnsi="Source Sans Pro" w:cs="Times New Roman"/>
                <w:sz w:val="20"/>
                <w:szCs w:val="20"/>
              </w:rPr>
              <w:t>this information/these materials</w:t>
            </w:r>
            <w:proofErr w:type="gramEnd"/>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Resources and News About and Promoting the Nonprofit Sector</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rPr>
            </w:pPr>
            <w:hyperlink r:id="rId544" w:tgtFrame="_blank" w:history="1">
              <w:r w:rsidR="00ED4E68" w:rsidRPr="006725A1">
                <w:rPr>
                  <w:rStyle w:val="Hyperlink"/>
                  <w:rFonts w:ascii="Source Sans Pro" w:hAnsi="Source Sans Pro" w:cs="Arial"/>
                  <w:color w:val="FA4616"/>
                  <w:sz w:val="20"/>
                  <w:szCs w:val="20"/>
                  <w:bdr w:val="none" w:sz="0" w:space="0" w:color="auto" w:frame="1"/>
                  <w:shd w:val="clear" w:color="auto" w:fill="FFFFFF"/>
                </w:rPr>
                <w:t>Why is a strong nonprofit sector key to thriving communities?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From Forbes magazine, an article describing JPMorgan Chase’s support for America’s nonprofit sector and reasoning thereof.</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cs="Arial"/>
                <w:noProof/>
                <w:sz w:val="20"/>
                <w:szCs w:val="20"/>
              </w:rPr>
              <w:t>Resources and News About and Promoting the Nonproft Sector &gt;  Resources Promoting the Nonprofit Sector, and Resources Presenting Nonprofit News and Trends</w:t>
            </w:r>
            <w:r w:rsidRPr="006725A1">
              <w:rPr>
                <w:rFonts w:ascii="Source Sans Pro" w:eastAsia="Times New Roman" w:hAnsi="Source Sans Pro" w:cs="Arial"/>
                <w:sz w:val="20"/>
                <w:szCs w:val="20"/>
              </w:rPr>
              <w:t xml:space="preserve">  </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0"/>
                <w:szCs w:val="20"/>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Marketing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545" w:history="1">
              <w:r w:rsidR="00ED4E68" w:rsidRPr="006725A1">
                <w:rPr>
                  <w:rFonts w:ascii="Source Sans Pro" w:eastAsia="Times New Roman" w:hAnsi="Source Sans Pro" w:cs="Times New Roman"/>
                  <w:color w:val="FA4616"/>
                  <w:sz w:val="20"/>
                  <w:szCs w:val="20"/>
                  <w:u w:val="single"/>
                </w:rPr>
                <w:t>Successful Marketing Strategies for Nonprofit Organizations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PowerPoint presentation covering marketing planning and processes.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Click on title for access</w:t>
            </w:r>
          </w:p>
        </w:tc>
      </w:tr>
      <w:tr w:rsidR="00ED4E68" w:rsidRPr="00573087" w:rsidTr="00164D04">
        <w:trPr>
          <w:gridAfter w:val="1"/>
          <w:wAfter w:w="5804" w:type="dxa"/>
          <w:trHeight w:val="575"/>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0"/>
                <w:szCs w:val="20"/>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Strategic Thinking, Operational Planning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546" w:tgtFrame="_blank" w:history="1">
              <w:r w:rsidR="00ED4E68" w:rsidRPr="006725A1">
                <w:rPr>
                  <w:rStyle w:val="Hyperlink"/>
                  <w:rFonts w:ascii="Source Sans Pro" w:hAnsi="Source Sans Pro" w:cs="Arial"/>
                  <w:color w:val="FA4616"/>
                  <w:sz w:val="20"/>
                  <w:szCs w:val="20"/>
                  <w:bdr w:val="none" w:sz="0" w:space="0" w:color="auto" w:frame="1"/>
                  <w:shd w:val="clear" w:color="auto" w:fill="FFFFFF"/>
                </w:rPr>
                <w:t>THREADS: Insights from the Charitable Community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Independent Sector, an examination external forces that will play a role in shaping the future of nonprofits over the course of the next 20 years. The report includes nine key trends likely to significantly impact the U.S. charitable community.</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Nonprofit Sector Trends, Organizational Structure and Adaptive Capacity</w:t>
            </w:r>
          </w:p>
        </w:tc>
      </w:tr>
      <w:tr w:rsidR="00ED4E68" w:rsidRPr="00573087" w:rsidTr="00164D04">
        <w:trPr>
          <w:gridAfter w:val="1"/>
          <w:wAfter w:w="5804" w:type="dxa"/>
          <w:trHeight w:val="575"/>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547" w:history="1">
              <w:r w:rsidR="00ED4E68" w:rsidRPr="006725A1">
                <w:rPr>
                  <w:rFonts w:ascii="Source Sans Pro" w:eastAsia="Times New Roman" w:hAnsi="Source Sans Pro" w:cs="Times New Roman"/>
                  <w:color w:val="FA4616"/>
                  <w:sz w:val="20"/>
                  <w:szCs w:val="20"/>
                  <w:u w:val="single"/>
                </w:rPr>
                <w:t>Nonprofits Must Adapt (and Collaborate)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Excerpts from an interview with the outgoing Independent Sector chief executive describing what she sees on the horizon for nonprofits and the importance of adaptability and collaboration.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Nonprofit Sector Trends, Organizational Structure and Adaptive Capacity</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0"/>
                <w:szCs w:val="20"/>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Trends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s="Arial"/>
                <w:noProof/>
                <w:color w:val="FF4616"/>
                <w:sz w:val="20"/>
                <w:szCs w:val="20"/>
              </w:rPr>
            </w:pPr>
            <w:hyperlink r:id="rId548" w:history="1">
              <w:r w:rsidR="00ED4E68" w:rsidRPr="006725A1">
                <w:rPr>
                  <w:rFonts w:ascii="Source Sans Pro" w:hAnsi="Source Sans Pro" w:cs="Arial"/>
                  <w:noProof/>
                  <w:color w:val="FF4616"/>
                  <w:sz w:val="20"/>
                  <w:szCs w:val="20"/>
                  <w:u w:val="single"/>
                </w:rPr>
                <w:t>Seven Nonprofit Trends to Watch in 2017</w:t>
              </w:r>
            </w:hyperlink>
          </w:p>
          <w:p w:rsidR="00ED4E68" w:rsidRPr="006725A1" w:rsidRDefault="00ED4E68" w:rsidP="00ED4E68">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autoSpaceDE w:val="0"/>
              <w:autoSpaceDN w:val="0"/>
              <w:adjustRightInd w:val="0"/>
              <w:spacing w:after="80" w:line="260" w:lineRule="atLeast"/>
              <w:rPr>
                <w:rFonts w:ascii="Source Sans Pro" w:hAnsi="Source Sans Pro" w:cs="Arial"/>
                <w:sz w:val="20"/>
                <w:szCs w:val="20"/>
              </w:rPr>
            </w:pPr>
            <w:r w:rsidRPr="006725A1">
              <w:rPr>
                <w:rFonts w:ascii="Source Sans Pro" w:hAnsi="Source Sans Pro" w:cs="Arial"/>
                <w:sz w:val="20"/>
                <w:szCs w:val="20"/>
                <w:shd w:val="clear" w:color="auto" w:fill="FFFFFF"/>
              </w:rPr>
              <w:t xml:space="preserve">From Angel Oak Creative, a trends resource with a chart showing where </w:t>
            </w:r>
            <w:r w:rsidRPr="006725A1">
              <w:rPr>
                <w:rFonts w:ascii="Source Sans Pro" w:hAnsi="Source Sans Pro" w:cs="Arial"/>
                <w:sz w:val="20"/>
                <w:szCs w:val="20"/>
                <w:shd w:val="clear" w:color="auto" w:fill="F6F6F6"/>
              </w:rPr>
              <w:t>nonprofits should likely focus over the course of the next year.</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hAnsi="Source Sans Pro"/>
                <w:sz w:val="20"/>
                <w:szCs w:val="20"/>
              </w:rPr>
              <w:t>YWCA Excellence, Capacity Building and Strategic Planning &gt;</w:t>
            </w:r>
            <w:r w:rsidRPr="006725A1">
              <w:rPr>
                <w:rFonts w:ascii="Source Sans Pro" w:hAnsi="Source Sans Pro"/>
                <w:b/>
                <w:sz w:val="20"/>
                <w:szCs w:val="20"/>
              </w:rPr>
              <w:t xml:space="preserve"> </w:t>
            </w:r>
            <w:r>
              <w:rPr>
                <w:rFonts w:ascii="Source Sans Pro" w:hAnsi="Source Sans Pro"/>
                <w:sz w:val="20"/>
                <w:szCs w:val="20"/>
              </w:rPr>
              <w:t>Planning Trends and Tools</w:t>
            </w:r>
            <w:r w:rsidRPr="006725A1">
              <w:rPr>
                <w:rFonts w:ascii="Source Sans Pro" w:hAnsi="Source Sans Pro"/>
                <w:sz w:val="20"/>
                <w:szCs w:val="20"/>
              </w:rPr>
              <w:t xml:space="preserve"> &gt;</w:t>
            </w:r>
          </w:p>
          <w:p w:rsidR="00ED4E68" w:rsidRPr="006725A1" w:rsidRDefault="00ED4E68" w:rsidP="00ED4E68">
            <w:pPr>
              <w:rPr>
                <w:rFonts w:ascii="Source Sans Pro" w:hAnsi="Source Sans Pro" w:cs="Arial"/>
                <w:sz w:val="20"/>
                <w:szCs w:val="20"/>
              </w:rPr>
            </w:pPr>
            <w:r w:rsidRPr="006725A1">
              <w:rPr>
                <w:rFonts w:ascii="Source Sans Pro" w:hAnsi="Source Sans Pro" w:cs="Arial"/>
                <w:sz w:val="20"/>
                <w:szCs w:val="20"/>
              </w:rPr>
              <w:t xml:space="preserve">Nonprofit Sector Trends, Organizational Structure and Adaptive Capacity </w:t>
            </w: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F4616"/>
                <w:sz w:val="20"/>
                <w:szCs w:val="20"/>
              </w:rPr>
            </w:pPr>
            <w:hyperlink r:id="rId549" w:anchor="2957201a496d" w:history="1">
              <w:r w:rsidR="00ED4E68" w:rsidRPr="006725A1">
                <w:rPr>
                  <w:rStyle w:val="Hyperlink"/>
                  <w:rFonts w:ascii="Source Sans Pro" w:eastAsia="Times New Roman" w:hAnsi="Source Sans Pro" w:cs="Arial"/>
                  <w:color w:val="FF4616"/>
                  <w:sz w:val="20"/>
                  <w:szCs w:val="20"/>
                </w:rPr>
                <w:t xml:space="preserve">Six Changes Nonprofits Should Prepare </w:t>
              </w:r>
              <w:proofErr w:type="gramStart"/>
              <w:r w:rsidR="00ED4E68" w:rsidRPr="006725A1">
                <w:rPr>
                  <w:rStyle w:val="Hyperlink"/>
                  <w:rFonts w:ascii="Source Sans Pro" w:eastAsia="Times New Roman" w:hAnsi="Source Sans Pro" w:cs="Arial"/>
                  <w:color w:val="FF4616"/>
                  <w:sz w:val="20"/>
                  <w:szCs w:val="20"/>
                </w:rPr>
                <w:t>For</w:t>
              </w:r>
              <w:proofErr w:type="gramEnd"/>
              <w:r w:rsidR="00ED4E68" w:rsidRPr="006725A1">
                <w:rPr>
                  <w:rStyle w:val="Hyperlink"/>
                  <w:rFonts w:ascii="Source Sans Pro" w:eastAsia="Times New Roman" w:hAnsi="Source Sans Pro" w:cs="Arial"/>
                  <w:color w:val="FF4616"/>
                  <w:sz w:val="20"/>
                  <w:szCs w:val="20"/>
                </w:rPr>
                <w:t xml:space="preserve"> Under the Current Administration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autoSpaceDE w:val="0"/>
              <w:autoSpaceDN w:val="0"/>
              <w:adjustRightInd w:val="0"/>
              <w:spacing w:after="80" w:line="260" w:lineRule="atLeast"/>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 xml:space="preserve">This article, contributed by the </w:t>
            </w:r>
            <w:r w:rsidRPr="006725A1">
              <w:rPr>
                <w:rStyle w:val="il"/>
                <w:rFonts w:ascii="Source Sans Pro" w:hAnsi="Source Sans Pro" w:cs="Arial"/>
                <w:sz w:val="20"/>
                <w:szCs w:val="20"/>
                <w:shd w:val="clear" w:color="auto" w:fill="FFFFFF"/>
              </w:rPr>
              <w:t>Forbes</w:t>
            </w:r>
            <w:r w:rsidRPr="006725A1">
              <w:rPr>
                <w:rFonts w:ascii="Source Sans Pro" w:hAnsi="Source Sans Pro" w:cs="Arial"/>
                <w:sz w:val="20"/>
                <w:szCs w:val="20"/>
                <w:shd w:val="clear" w:color="auto" w:fill="FFFFFF"/>
              </w:rPr>
              <w:t xml:space="preserve"> </w:t>
            </w:r>
            <w:r w:rsidRPr="006725A1">
              <w:rPr>
                <w:rStyle w:val="il"/>
                <w:rFonts w:ascii="Source Sans Pro" w:hAnsi="Source Sans Pro" w:cs="Arial"/>
                <w:sz w:val="20"/>
                <w:szCs w:val="20"/>
                <w:shd w:val="clear" w:color="auto" w:fill="FFFFFF"/>
              </w:rPr>
              <w:t>Nonprofit</w:t>
            </w:r>
            <w:r w:rsidRPr="006725A1">
              <w:rPr>
                <w:rFonts w:ascii="Source Sans Pro" w:hAnsi="Source Sans Pro" w:cs="Arial"/>
                <w:sz w:val="20"/>
                <w:szCs w:val="20"/>
                <w:shd w:val="clear" w:color="auto" w:fill="FFFFFF"/>
              </w:rPr>
              <w:t xml:space="preserve"> </w:t>
            </w:r>
            <w:r w:rsidRPr="006725A1">
              <w:rPr>
                <w:rStyle w:val="il"/>
                <w:rFonts w:ascii="Source Sans Pro" w:hAnsi="Source Sans Pro" w:cs="Arial"/>
                <w:sz w:val="20"/>
                <w:szCs w:val="20"/>
                <w:shd w:val="clear" w:color="auto" w:fill="FFFFFF"/>
              </w:rPr>
              <w:t>Council,</w:t>
            </w:r>
            <w:r w:rsidRPr="006725A1">
              <w:rPr>
                <w:rFonts w:ascii="Source Sans Pro" w:hAnsi="Source Sans Pro" w:cs="Arial"/>
                <w:sz w:val="20"/>
                <w:szCs w:val="20"/>
                <w:shd w:val="clear" w:color="auto" w:fill="FFFFFF"/>
              </w:rPr>
              <w:t xml:space="preserve"> explores possible/probable effects of the </w:t>
            </w:r>
            <w:r w:rsidRPr="006725A1">
              <w:rPr>
                <w:rFonts w:ascii="Source Sans Pro" w:hAnsi="Source Sans Pro" w:cs="Arial"/>
                <w:sz w:val="20"/>
                <w:szCs w:val="20"/>
                <w:shd w:val="clear" w:color="auto" w:fill="FFFFFF"/>
              </w:rPr>
              <w:lastRenderedPageBreak/>
              <w:t xml:space="preserve">Trump presidency on </w:t>
            </w:r>
            <w:r w:rsidRPr="006725A1">
              <w:rPr>
                <w:rStyle w:val="il"/>
                <w:rFonts w:ascii="Source Sans Pro" w:hAnsi="Source Sans Pro" w:cs="Arial"/>
                <w:sz w:val="20"/>
                <w:szCs w:val="20"/>
                <w:shd w:val="clear" w:color="auto" w:fill="FFFFFF"/>
              </w:rPr>
              <w:t>nonprofit</w:t>
            </w:r>
            <w:r w:rsidRPr="006725A1">
              <w:rPr>
                <w:rFonts w:ascii="Source Sans Pro" w:hAnsi="Source Sans Pro" w:cs="Arial"/>
                <w:sz w:val="20"/>
                <w:szCs w:val="20"/>
                <w:shd w:val="clear" w:color="auto" w:fill="FFFFFF"/>
              </w:rPr>
              <w:t> strategy development.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hAnsi="Source Sans Pro"/>
                <w:sz w:val="20"/>
                <w:szCs w:val="20"/>
              </w:rPr>
              <w:lastRenderedPageBreak/>
              <w:t>YWCA Excellence, Capacity Building and Strategic Planning &gt;</w:t>
            </w:r>
            <w:r w:rsidRPr="006725A1">
              <w:rPr>
                <w:rFonts w:ascii="Source Sans Pro" w:hAnsi="Source Sans Pro"/>
                <w:b/>
                <w:sz w:val="20"/>
                <w:szCs w:val="20"/>
              </w:rPr>
              <w:t xml:space="preserve"> </w:t>
            </w:r>
            <w:r>
              <w:rPr>
                <w:rFonts w:ascii="Source Sans Pro" w:hAnsi="Source Sans Pro"/>
                <w:sz w:val="20"/>
                <w:szCs w:val="20"/>
              </w:rPr>
              <w:t>Planning Trends and Tools</w:t>
            </w:r>
            <w:r w:rsidRPr="006725A1">
              <w:rPr>
                <w:rFonts w:ascii="Source Sans Pro" w:hAnsi="Source Sans Pro"/>
                <w:sz w:val="20"/>
                <w:szCs w:val="20"/>
              </w:rPr>
              <w:t xml:space="preserve"> &gt;</w:t>
            </w:r>
          </w:p>
          <w:p w:rsidR="00ED4E68" w:rsidRPr="006725A1" w:rsidRDefault="00ED4E68" w:rsidP="00ED4E68">
            <w:pPr>
              <w:rPr>
                <w:rFonts w:ascii="Source Sans Pro" w:hAnsi="Source Sans Pro" w:cs="Arial"/>
                <w:sz w:val="20"/>
                <w:szCs w:val="20"/>
              </w:rPr>
            </w:pPr>
            <w:r w:rsidRPr="006725A1">
              <w:rPr>
                <w:rFonts w:ascii="Source Sans Pro" w:hAnsi="Source Sans Pro" w:cs="Arial"/>
                <w:sz w:val="20"/>
                <w:szCs w:val="20"/>
              </w:rPr>
              <w:t xml:space="preserve">Nonprofit Sector Trends, Organizational Structure and Adaptive Capacity </w:t>
            </w:r>
          </w:p>
        </w:tc>
      </w:tr>
      <w:tr w:rsidR="00ED4E68" w:rsidRPr="00573087" w:rsidTr="00164D04">
        <w:trPr>
          <w:gridAfter w:val="1"/>
          <w:wAfter w:w="5804" w:type="dxa"/>
          <w:trHeight w:val="1205"/>
        </w:trPr>
        <w:tc>
          <w:tcPr>
            <w:tcW w:w="2430" w:type="dxa"/>
            <w:tcBorders>
              <w:top w:val="single" w:sz="4" w:space="0" w:color="auto"/>
              <w:left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Nonprofit Monitoring Associations</w:t>
            </w: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Arial"/>
                <w:b/>
                <w:bCs/>
                <w:sz w:val="20"/>
                <w:szCs w:val="20"/>
              </w:rPr>
            </w:pPr>
            <w:r w:rsidRPr="006725A1">
              <w:rPr>
                <w:rFonts w:ascii="Source Sans Pro" w:eastAsia="Times New Roman" w:hAnsi="Source Sans Pro" w:cs="Arial"/>
                <w:b/>
                <w:bCs/>
                <w:sz w:val="20"/>
                <w:szCs w:val="20"/>
              </w:rPr>
              <w:t>Charity-Monitoring Organizations’ Websites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550" w:history="1">
              <w:r w:rsidR="00ED4E68" w:rsidRPr="006725A1">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link to access </w:t>
            </w:r>
            <w:proofErr w:type="gramStart"/>
            <w:r w:rsidRPr="006725A1">
              <w:rPr>
                <w:rFonts w:ascii="Source Sans Pro" w:eastAsia="Times New Roman" w:hAnsi="Source Sans Pro" w:cs="Times New Roman"/>
                <w:sz w:val="20"/>
                <w:szCs w:val="20"/>
              </w:rPr>
              <w:t>this information/these materials</w:t>
            </w:r>
            <w:proofErr w:type="gramEnd"/>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Websites Presenting Nonprofit Research and Data</w:t>
            </w: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4"/>
                <w:szCs w:val="24"/>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Arial"/>
                <w:b/>
                <w:bCs/>
                <w:sz w:val="20"/>
                <w:szCs w:val="20"/>
              </w:rPr>
            </w:pPr>
            <w:r w:rsidRPr="006725A1">
              <w:rPr>
                <w:rFonts w:ascii="Source Sans Pro" w:eastAsia="Times New Roman" w:hAnsi="Source Sans Pro" w:cs="Arial"/>
                <w:b/>
                <w:bCs/>
                <w:sz w:val="20"/>
                <w:szCs w:val="20"/>
              </w:rPr>
              <w:t>Nonprofit Associations’ Websites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551" w:history="1">
              <w:r w:rsidR="00ED4E68" w:rsidRPr="006725A1">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link to access </w:t>
            </w:r>
            <w:proofErr w:type="gramStart"/>
            <w:r w:rsidRPr="006725A1">
              <w:rPr>
                <w:rFonts w:ascii="Source Sans Pro" w:eastAsia="Times New Roman" w:hAnsi="Source Sans Pro" w:cs="Times New Roman"/>
                <w:sz w:val="20"/>
                <w:szCs w:val="20"/>
              </w:rPr>
              <w:t>this information/these materials</w:t>
            </w:r>
            <w:proofErr w:type="gramEnd"/>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Websites Presenting Nonprofit Research and Data</w:t>
            </w: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Onboarding for Board and Staff</w:t>
            </w:r>
          </w:p>
          <w:p w:rsidR="00ED4E68" w:rsidRPr="00573087" w:rsidRDefault="00ED4E68" w:rsidP="00ED4E68">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color w:val="FA4616"/>
                <w:sz w:val="24"/>
                <w:szCs w:val="24"/>
              </w:rPr>
              <w:t>See Orientation</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Arial"/>
                <w:b/>
                <w:bCs/>
                <w:sz w:val="20"/>
                <w:szCs w:val="20"/>
              </w:rPr>
            </w:pPr>
          </w:p>
        </w:tc>
        <w:tc>
          <w:tcPr>
            <w:tcW w:w="2252" w:type="dxa"/>
            <w:tcBorders>
              <w:top w:val="single" w:sz="4" w:space="0" w:color="auto"/>
              <w:left w:val="nil"/>
              <w:bottom w:val="single" w:sz="4" w:space="0" w:color="auto"/>
            </w:tcBorders>
            <w:shd w:val="clear" w:color="auto" w:fill="auto"/>
            <w:vAlign w:val="center"/>
          </w:tcPr>
          <w:p w:rsidR="00ED4E68" w:rsidRPr="006725A1" w:rsidRDefault="00ED4E68" w:rsidP="00ED4E68">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Operating Reserves – </w:t>
            </w:r>
            <w:r w:rsidRPr="00573087">
              <w:rPr>
                <w:rFonts w:ascii="Source Sans Pro" w:eastAsia="Times New Roman" w:hAnsi="Source Sans Pro" w:cs="Times New Roman"/>
                <w:bCs/>
                <w:color w:val="FA4616"/>
                <w:sz w:val="24"/>
                <w:szCs w:val="24"/>
              </w:rPr>
              <w:t>see Contingency Planning</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D4E68" w:rsidRPr="006725A1" w:rsidRDefault="00ED4E68" w:rsidP="00ED4E68">
            <w:pPr>
              <w:rPr>
                <w:rFonts w:ascii="Source Sans Pro" w:hAnsi="Source Sans Pro"/>
                <w:sz w:val="20"/>
                <w:szCs w:val="20"/>
              </w:rPr>
            </w:pPr>
          </w:p>
        </w:tc>
        <w:tc>
          <w:tcPr>
            <w:tcW w:w="3240" w:type="dxa"/>
            <w:tcBorders>
              <w:top w:val="single" w:sz="4" w:space="0" w:color="auto"/>
              <w:bottom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Operations Management</w:t>
            </w: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Operations and Grant Compliance Checklist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552" w:history="1">
              <w:r w:rsidR="00ED4E68" w:rsidRPr="006725A1">
                <w:rPr>
                  <w:rFonts w:ascii="Source Sans Pro" w:eastAsia="Times New Roman" w:hAnsi="Source Sans Pro" w:cs="Times New Roman"/>
                  <w:color w:val="FA4616"/>
                  <w:sz w:val="20"/>
                  <w:szCs w:val="20"/>
                  <w:u w:val="single"/>
                </w:rPr>
                <w:t>Operations and Grant Compliance Checklist </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dashboard and assessment tool to keep compliance efforts on track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Accountability and Web Links to Other Finance Management and Accountability Resources &gt; Accountability Checklists</w:t>
            </w: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hideMark/>
          </w:tcPr>
          <w:p w:rsidR="00ED4E68" w:rsidRDefault="00ED4E68" w:rsidP="00ED4E68">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Organizational Excellence</w:t>
            </w:r>
          </w:p>
          <w:p w:rsidR="00ED4E68" w:rsidRPr="005C1FBE" w:rsidRDefault="00ED4E68" w:rsidP="00ED4E68">
            <w:pPr>
              <w:rPr>
                <w:rFonts w:ascii="Source Sans Pro" w:eastAsia="Times New Roman" w:hAnsi="Source Sans Pro" w:cs="Times New Roman"/>
                <w:bCs/>
                <w:color w:val="FF4616"/>
                <w:sz w:val="24"/>
                <w:szCs w:val="24"/>
              </w:rPr>
            </w:pPr>
            <w:r w:rsidRPr="005C1FBE">
              <w:rPr>
                <w:rFonts w:ascii="Source Sans Pro" w:eastAsia="Times New Roman" w:hAnsi="Source Sans Pro" w:cs="Times New Roman"/>
                <w:bCs/>
                <w:color w:val="FF4616"/>
                <w:sz w:val="24"/>
                <w:szCs w:val="24"/>
              </w:rPr>
              <w:t xml:space="preserve">Also see Boards of Directors, ED/CEO Leadership, and </w:t>
            </w:r>
            <w:r w:rsidRPr="005C1FBE">
              <w:rPr>
                <w:rFonts w:ascii="Source Sans Pro" w:eastAsia="Times New Roman" w:hAnsi="Source Sans Pro" w:cs="Times New Roman"/>
                <w:color w:val="FF4616"/>
                <w:sz w:val="24"/>
                <w:szCs w:val="24"/>
              </w:rPr>
              <w:t>Staff and Staffing</w:t>
            </w:r>
          </w:p>
          <w:p w:rsidR="00ED4E68" w:rsidRPr="00573087" w:rsidRDefault="00ED4E68" w:rsidP="00ED4E68">
            <w:pPr>
              <w:rPr>
                <w:rFonts w:ascii="Source Sans Pro" w:eastAsia="Times New Roman" w:hAnsi="Source Sans Pro" w:cs="Times New Roman"/>
                <w:bCs/>
                <w:color w:val="FA4616"/>
                <w:sz w:val="24"/>
                <w:szCs w:val="24"/>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Best Practices/ Standards of Excellence</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sz w:val="20"/>
                <w:szCs w:val="20"/>
              </w:rPr>
            </w:pPr>
            <w:hyperlink r:id="rId553" w:history="1">
              <w:r w:rsidR="00ED4E68" w:rsidRPr="006725A1">
                <w:rPr>
                  <w:rStyle w:val="Hyperlink"/>
                  <w:rFonts w:ascii="Source Sans Pro" w:hAnsi="Source Sans Pro"/>
                  <w:color w:val="FA4616"/>
                  <w:sz w:val="20"/>
                  <w:szCs w:val="20"/>
                </w:rPr>
                <w:t xml:space="preserve">YWCA Vitality: </w:t>
              </w:r>
              <w:proofErr w:type="gramStart"/>
              <w:r w:rsidR="00ED4E68" w:rsidRPr="006725A1">
                <w:rPr>
                  <w:rStyle w:val="Hyperlink"/>
                  <w:rFonts w:ascii="Source Sans Pro" w:hAnsi="Source Sans Pro"/>
                  <w:color w:val="FA4616"/>
                  <w:sz w:val="20"/>
                  <w:szCs w:val="20"/>
                </w:rPr>
                <w:t>an</w:t>
              </w:r>
              <w:proofErr w:type="gramEnd"/>
              <w:r w:rsidR="00ED4E68" w:rsidRPr="006725A1">
                <w:rPr>
                  <w:rStyle w:val="Hyperlink"/>
                  <w:rFonts w:ascii="Source Sans Pro" w:hAnsi="Source Sans Pro"/>
                  <w:color w:val="FA4616"/>
                  <w:sz w:val="20"/>
                  <w:szCs w:val="20"/>
                </w:rPr>
                <w:t xml:space="preserve">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autoSpaceDE w:val="0"/>
              <w:autoSpaceDN w:val="0"/>
              <w:adjustRightInd w:val="0"/>
              <w:spacing w:after="80" w:line="260" w:lineRule="atLeast"/>
              <w:rPr>
                <w:rFonts w:ascii="Source Sans Pro" w:hAnsi="Source Sans Pro" w:cs="Arial"/>
                <w:sz w:val="20"/>
                <w:szCs w:val="20"/>
              </w:rPr>
            </w:pPr>
            <w:r w:rsidRPr="006725A1">
              <w:rPr>
                <w:rStyle w:val="apple-converted-space"/>
                <w:rFonts w:ascii="Source Sans Pro" w:hAnsi="Source Sans Pro" w:cs="Arial"/>
                <w:bCs/>
                <w:sz w:val="20"/>
                <w:szCs w:val="20"/>
              </w:rPr>
              <w:t xml:space="preserve">An “at a glance” list of </w:t>
            </w:r>
            <w:r w:rsidRPr="006725A1">
              <w:rPr>
                <w:rFonts w:ascii="Source Sans Pro" w:hAnsi="Source Sans Pro" w:cs="Arial"/>
                <w:sz w:val="20"/>
                <w:szCs w:val="20"/>
              </w:rPr>
              <w:t>five critical qualities of organizational vitality.</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What Makes an Effective Nonprofit</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554" w:history="1">
              <w:r w:rsidR="00ED4E68" w:rsidRPr="006725A1">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comprehensive guide designed to enable nonprofits- in any state- to address issues of capacity and accountability as they strive to build the foundation for true mission achievement.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555" w:history="1">
              <w:r w:rsidR="00ED4E68" w:rsidRPr="006725A1">
                <w:rPr>
                  <w:rFonts w:ascii="Source Sans Pro" w:eastAsia="Times New Roman" w:hAnsi="Source Sans Pro" w:cs="Times New Roman"/>
                  <w:color w:val="FA4616"/>
                  <w:sz w:val="20"/>
                  <w:szCs w:val="20"/>
                  <w:u w:val="single"/>
                </w:rPr>
                <w:t>The Baker’s Dozen: 13 Ways to Achieve Excellence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about nonprofit excellence with several examples and tips.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A233BD" w:rsidRDefault="00E120A2" w:rsidP="00ED4E68">
            <w:pPr>
              <w:rPr>
                <w:rFonts w:ascii="Source Sans Pro" w:hAnsi="Source Sans Pro" w:cs="Arial"/>
                <w:b/>
                <w:sz w:val="20"/>
                <w:szCs w:val="20"/>
              </w:rPr>
            </w:pPr>
            <w:hyperlink r:id="rId556" w:history="1">
              <w:r w:rsidR="00ED4E68" w:rsidRPr="00A233BD">
                <w:rPr>
                  <w:rStyle w:val="Hyperlink"/>
                  <w:rFonts w:ascii="Source Sans Pro" w:hAnsi="Source Sans Pro" w:cs="Arial"/>
                  <w:color w:val="FF4616"/>
                  <w:sz w:val="20"/>
                  <w:szCs w:val="20"/>
                </w:rPr>
                <w:t xml:space="preserve">5 Ways Nonprofits Struggle and How </w:t>
              </w:r>
              <w:proofErr w:type="gramStart"/>
              <w:r w:rsidR="00ED4E68" w:rsidRPr="00A233BD">
                <w:rPr>
                  <w:rStyle w:val="Hyperlink"/>
                  <w:rFonts w:ascii="Source Sans Pro" w:hAnsi="Source Sans Pro" w:cs="Arial"/>
                  <w:color w:val="FF4616"/>
                  <w:sz w:val="20"/>
                  <w:szCs w:val="20"/>
                </w:rPr>
                <w:t>To</w:t>
              </w:r>
              <w:proofErr w:type="gramEnd"/>
              <w:r w:rsidR="00ED4E68" w:rsidRPr="00A233BD">
                <w:rPr>
                  <w:rStyle w:val="Hyperlink"/>
                  <w:rFonts w:ascii="Source Sans Pro" w:hAnsi="Source Sans Pro" w:cs="Arial"/>
                  <w:color w:val="FF4616"/>
                  <w:sz w:val="20"/>
                  <w:szCs w:val="20"/>
                </w:rPr>
                <w:t xml:space="preserve"> Overcome Them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A233BD" w:rsidRDefault="00ED4E68" w:rsidP="00ED4E68">
            <w:pPr>
              <w:rPr>
                <w:rFonts w:ascii="Source Sans Pro" w:eastAsia="Times New Roman" w:hAnsi="Source Sans Pro" w:cs="Times New Roman"/>
                <w:sz w:val="20"/>
                <w:szCs w:val="20"/>
              </w:rPr>
            </w:pPr>
            <w:r w:rsidRPr="00A233BD">
              <w:rPr>
                <w:rFonts w:ascii="Source Sans Pro" w:hAnsi="Source Sans Pro" w:cs="Arial"/>
                <w:sz w:val="20"/>
                <w:szCs w:val="20"/>
              </w:rPr>
              <w:t xml:space="preserve">From Fast Company and </w:t>
            </w:r>
            <w:proofErr w:type="gramStart"/>
            <w:r w:rsidRPr="00A233BD">
              <w:rPr>
                <w:rFonts w:ascii="Source Sans Pro" w:hAnsi="Source Sans Pro" w:cs="Arial"/>
                <w:sz w:val="20"/>
                <w:szCs w:val="20"/>
              </w:rPr>
              <w:t>a number of</w:t>
            </w:r>
            <w:proofErr w:type="gramEnd"/>
            <w:r w:rsidRPr="00A233BD">
              <w:rPr>
                <w:rFonts w:ascii="Source Sans Pro" w:hAnsi="Source Sans Pro" w:cs="Arial"/>
                <w:sz w:val="20"/>
                <w:szCs w:val="20"/>
              </w:rPr>
              <w:t xml:space="preserve"> organizations known for excellence, </w:t>
            </w:r>
            <w:r w:rsidRPr="00A233BD">
              <w:rPr>
                <w:rFonts w:ascii="Source Sans Pro" w:eastAsia="Times New Roman" w:hAnsi="Source Sans Pro" w:cs="Arial"/>
                <w:sz w:val="20"/>
                <w:szCs w:val="20"/>
              </w:rPr>
              <w:t xml:space="preserve">some simple ways to get around some of non-profits' stickiest problems. </w:t>
            </w:r>
            <w:r w:rsidRPr="00A233BD">
              <w:rPr>
                <w:rFonts w:ascii="Source Sans Pro" w:eastAsia="Times New Roman" w:hAnsi="Source Sans Pro" w:cs="Arial"/>
                <w:spacing w:val="3"/>
                <w:sz w:val="20"/>
                <w:szCs w:val="20"/>
              </w:rPr>
              <w:t xml:space="preserve"> Viewers may </w:t>
            </w:r>
            <w:r w:rsidRPr="00A233BD">
              <w:rPr>
                <w:rFonts w:ascii="Source Sans Pro" w:eastAsia="Times New Roman" w:hAnsi="Source Sans Pro" w:cs="Arial"/>
                <w:spacing w:val="3"/>
                <w:sz w:val="20"/>
                <w:szCs w:val="20"/>
              </w:rPr>
              <w:lastRenderedPageBreak/>
              <w:t>need to copy and paste the hyperlink into their browser.</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A233BD" w:rsidRDefault="00ED4E68" w:rsidP="00ED4E68">
            <w:pPr>
              <w:rPr>
                <w:rFonts w:ascii="Source Sans Pro" w:eastAsia="Times New Roman" w:hAnsi="Source Sans Pro" w:cs="Times New Roman"/>
                <w:sz w:val="20"/>
                <w:szCs w:val="20"/>
              </w:rPr>
            </w:pPr>
            <w:r w:rsidRPr="00A233BD">
              <w:rPr>
                <w:rFonts w:ascii="Source Sans Pro" w:eastAsia="Times New Roman" w:hAnsi="Source Sans Pro" w:cs="Times New Roman"/>
                <w:sz w:val="20"/>
                <w:szCs w:val="20"/>
              </w:rPr>
              <w:lastRenderedPageBreak/>
              <w:t>YWCA Excellence, Capacity Building and Strategic Planning &gt; What Makes an Effective Nonprofit</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557" w:history="1">
              <w:r w:rsidR="00ED4E68" w:rsidRPr="006725A1">
                <w:rPr>
                  <w:rFonts w:ascii="Source Sans Pro" w:eastAsia="Times New Roman" w:hAnsi="Source Sans Pro" w:cs="Times New Roman"/>
                  <w:color w:val="FA4616"/>
                  <w:sz w:val="20"/>
                  <w:szCs w:val="20"/>
                  <w:u w:val="single"/>
                </w:rPr>
                <w:t>This Decade in the Life of Nonprofits: Expanding the Infrastructure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PowerPoint presentation outlining and providing strategies for mission alignment, developing partnerships, developing strategic business, funding and communications plans.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558" w:history="1">
              <w:r w:rsidR="00ED4E68" w:rsidRPr="006725A1">
                <w:rPr>
                  <w:rFonts w:ascii="Source Sans Pro" w:eastAsia="Times New Roman" w:hAnsi="Source Sans Pro" w:cs="Times New Roman"/>
                  <w:color w:val="FA4616"/>
                  <w:sz w:val="20"/>
                  <w:szCs w:val="20"/>
                  <w:u w:val="single"/>
                </w:rPr>
                <w:t>High Performance Organizations' Secrets to Success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Boston Consulting Group, 14 characteristics of high performing nonprofit organizations.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559" w:history="1">
              <w:r w:rsidR="00ED4E68" w:rsidRPr="006725A1">
                <w:rPr>
                  <w:rFonts w:ascii="Source Sans Pro" w:eastAsia="Times New Roman" w:hAnsi="Source Sans Pro" w:cs="Times New Roman"/>
                  <w:color w:val="FA4616"/>
                  <w:sz w:val="20"/>
                  <w:szCs w:val="20"/>
                  <w:u w:val="single"/>
                </w:rPr>
                <w:t>What Makes an Effective Nonprofit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outlining five qualities and characteristics common to effective nonprofit organizations.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ED4E68" w:rsidRPr="006725A1" w:rsidRDefault="00E120A2" w:rsidP="00ED4E68">
            <w:pPr>
              <w:rPr>
                <w:rFonts w:ascii="Source Sans Pro" w:hAnsi="Source Sans Pro"/>
                <w:color w:val="FA4616"/>
                <w:sz w:val="20"/>
                <w:szCs w:val="20"/>
              </w:rPr>
            </w:pPr>
            <w:hyperlink r:id="rId560" w:history="1">
              <w:r w:rsidR="00ED4E68" w:rsidRPr="006725A1">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link to access </w:t>
            </w:r>
            <w:proofErr w:type="gramStart"/>
            <w:r w:rsidRPr="006725A1">
              <w:rPr>
                <w:rFonts w:ascii="Source Sans Pro" w:eastAsia="Times New Roman" w:hAnsi="Source Sans Pro" w:cs="Times New Roman"/>
                <w:sz w:val="20"/>
                <w:szCs w:val="20"/>
              </w:rPr>
              <w:t>this information/these materials</w:t>
            </w:r>
            <w:proofErr w:type="gramEnd"/>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Resources Related to Achieving and Sustaining Nonprofit Excellence</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Characteristics of Organizational Strength </w:t>
            </w:r>
          </w:p>
        </w:tc>
        <w:tc>
          <w:tcPr>
            <w:tcW w:w="2252" w:type="dxa"/>
            <w:tcBorders>
              <w:top w:val="single" w:sz="4" w:space="0" w:color="auto"/>
              <w:left w:val="nil"/>
              <w:bottom w:val="single" w:sz="4" w:space="0" w:color="auto"/>
              <w:right w:val="single" w:sz="4" w:space="0" w:color="auto"/>
            </w:tcBorders>
            <w:shd w:val="clear" w:color="auto" w:fill="auto"/>
          </w:tcPr>
          <w:p w:rsidR="00ED4E68" w:rsidRPr="006725A1" w:rsidRDefault="00E120A2" w:rsidP="00ED4E68">
            <w:pPr>
              <w:rPr>
                <w:rFonts w:ascii="Source Sans Pro" w:eastAsia="Times New Roman" w:hAnsi="Source Sans Pro" w:cs="Times New Roman"/>
                <w:color w:val="FA4616"/>
                <w:sz w:val="20"/>
                <w:szCs w:val="20"/>
                <w:u w:val="single"/>
              </w:rPr>
            </w:pPr>
            <w:hyperlink r:id="rId561" w:history="1">
              <w:r w:rsidR="00ED4E68" w:rsidRPr="006725A1">
                <w:rPr>
                  <w:rStyle w:val="Hyperlink"/>
                  <w:rFonts w:ascii="Source Sans Pro" w:hAnsi="Source Sans Pro"/>
                  <w:color w:val="FA4616"/>
                  <w:sz w:val="20"/>
                  <w:szCs w:val="20"/>
                </w:rPr>
                <w:t>Strong Executive Directors/CEOs, Strong Boards of Directors, and Strong Board/Executive Relationships:  3 Characteristics Checklists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Characteristics essential to organizational excellence, at a glance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hAnsi="Source Sans Pro"/>
                <w:sz w:val="20"/>
                <w:szCs w:val="20"/>
              </w:rPr>
              <w:t>Board Vitality &gt; YWCA Board Member Roles and Responsibilities, Orientation Presentations and Committee Job Descriptions</w:t>
            </w:r>
          </w:p>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ED4E68" w:rsidRPr="006725A1" w:rsidRDefault="00ED4E68" w:rsidP="00ED4E68">
            <w:pPr>
              <w:rPr>
                <w:rFonts w:ascii="Source Sans Pro" w:hAnsi="Source Sans Pro" w:cs="Arial"/>
                <w:color w:val="FA4616"/>
                <w:sz w:val="20"/>
                <w:szCs w:val="20"/>
              </w:rPr>
            </w:pPr>
          </w:p>
          <w:p w:rsidR="00ED4E68" w:rsidRPr="006725A1" w:rsidRDefault="00E120A2" w:rsidP="00ED4E68">
            <w:pPr>
              <w:rPr>
                <w:rFonts w:ascii="Source Sans Pro" w:hAnsi="Source Sans Pro"/>
                <w:color w:val="FA4616"/>
                <w:sz w:val="20"/>
                <w:szCs w:val="20"/>
              </w:rPr>
            </w:pPr>
            <w:hyperlink r:id="rId562" w:history="1">
              <w:r w:rsidR="00ED4E68" w:rsidRPr="006725A1">
                <w:rPr>
                  <w:rStyle w:val="Hyperlink"/>
                  <w:rFonts w:ascii="Source Sans Pro" w:hAnsi="Source Sans Pro"/>
                  <w:color w:val="FA4616"/>
                  <w:sz w:val="20"/>
                  <w:szCs w:val="20"/>
                </w:rPr>
                <w:t>15 Markers of Nonprofit Strength</w:t>
              </w:r>
            </w:hyperlink>
          </w:p>
          <w:p w:rsidR="00ED4E68" w:rsidRPr="006725A1" w:rsidRDefault="00ED4E68" w:rsidP="00ED4E68">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Arial"/>
                <w:sz w:val="20"/>
                <w:szCs w:val="20"/>
              </w:rPr>
            </w:pPr>
            <w:r w:rsidRPr="006725A1">
              <w:rPr>
                <w:rFonts w:ascii="Source Sans Pro" w:eastAsia="Times New Roman" w:hAnsi="Source Sans Pro" w:cs="Arial"/>
                <w:sz w:val="20"/>
                <w:szCs w:val="20"/>
              </w:rPr>
              <w:t>A short article by TM Solutions with 15 indicators for building and sustaining nonprofit strength, especially in the presence of volatile conditions.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eastAsia="Times New Roman" w:hAnsi="Source Sans Pro" w:cs="Times New Roman"/>
                <w:sz w:val="20"/>
                <w:szCs w:val="20"/>
              </w:rPr>
              <w:t xml:space="preserve">YWCA Excellence, Capacity Building and Strategic Planning &gt; </w:t>
            </w:r>
            <w:r w:rsidRPr="006725A1">
              <w:rPr>
                <w:rFonts w:ascii="Source Sans Pro" w:hAnsi="Source Sans Pro"/>
                <w:sz w:val="20"/>
                <w:szCs w:val="20"/>
              </w:rPr>
              <w:t>&gt; What Makes an Effective Nonprofit</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Board Functioning, Leadership, Executive Development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A31AAA" w:rsidRDefault="00E120A2" w:rsidP="00ED4E68">
            <w:pPr>
              <w:rPr>
                <w:rFonts w:ascii="Source Sans Pro" w:eastAsia="Times New Roman" w:hAnsi="Source Sans Pro" w:cs="Times New Roman"/>
                <w:color w:val="FA4616"/>
                <w:sz w:val="20"/>
                <w:szCs w:val="20"/>
                <w:u w:val="single"/>
              </w:rPr>
            </w:pPr>
            <w:hyperlink r:id="rId563" w:tgtFrame="_blank" w:history="1">
              <w:r w:rsidR="00ED4E68" w:rsidRPr="00A31AAA">
                <w:rPr>
                  <w:rStyle w:val="Hyperlink"/>
                  <w:rFonts w:ascii="Source Sans Pro" w:hAnsi="Source Sans Pro" w:cs="Arial"/>
                  <w:color w:val="FF4616"/>
                  <w:sz w:val="20"/>
                  <w:szCs w:val="20"/>
                  <w:bdr w:val="none" w:sz="0" w:space="0" w:color="auto" w:frame="1"/>
                  <w:shd w:val="clear" w:color="auto" w:fill="FFFFFF"/>
                </w:rPr>
                <w:t>Building and Sustaining a High Functioning YWCA Board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Cornerstones of high functioning boards of directors: recruitment, orientation, engagement, and succession planning.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Development</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564" w:history="1">
              <w:r w:rsidR="00ED4E68" w:rsidRPr="006725A1">
                <w:rPr>
                  <w:rFonts w:ascii="Source Sans Pro" w:eastAsia="Times New Roman" w:hAnsi="Source Sans Pro" w:cs="Times New Roman"/>
                  <w:color w:val="FA4616"/>
                  <w:sz w:val="20"/>
                  <w:szCs w:val="20"/>
                  <w:u w:val="single"/>
                </w:rPr>
                <w:t>YWCA Board Development and Governance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Comprehensive guide for YWCA board member selection and development processes, from recruitment to succession planning. Tips and templates are included for building diversity, performance evaluation, orientation, a board member commitment pledge, and board member handbook contents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Development</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565" w:history="1">
              <w:r w:rsidR="00ED4E68" w:rsidRPr="006725A1">
                <w:rPr>
                  <w:rFonts w:ascii="Source Sans Pro" w:eastAsia="Times New Roman" w:hAnsi="Source Sans Pro" w:cs="Times New Roman"/>
                  <w:color w:val="FA4616"/>
                  <w:sz w:val="20"/>
                  <w:szCs w:val="20"/>
                  <w:u w:val="single"/>
                </w:rPr>
                <w:t>Governing for the Future: Raising the Strategic Focus of Your Board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Alliance for Strong Families in Communities and presented at the 2015 YWCA USA Annual Conference, a presentation covering the types of leadership needed to successfully guide today’s nonprofit organizations.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Governance</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General Decision Making</w:t>
            </w:r>
          </w:p>
        </w:tc>
        <w:tc>
          <w:tcPr>
            <w:tcW w:w="2252" w:type="dxa"/>
            <w:tcBorders>
              <w:top w:val="single" w:sz="4" w:space="0" w:color="auto"/>
              <w:left w:val="nil"/>
              <w:bottom w:val="single" w:sz="4" w:space="0" w:color="auto"/>
              <w:right w:val="single" w:sz="4" w:space="0" w:color="auto"/>
            </w:tcBorders>
            <w:shd w:val="clear" w:color="auto" w:fill="auto"/>
          </w:tcPr>
          <w:p w:rsidR="00ED4E68" w:rsidRPr="006725A1" w:rsidRDefault="00E120A2" w:rsidP="00ED4E68">
            <w:pPr>
              <w:rPr>
                <w:rFonts w:ascii="Source Sans Pro" w:hAnsi="Source Sans Pro"/>
                <w:color w:val="FA4616"/>
                <w:sz w:val="20"/>
                <w:szCs w:val="20"/>
              </w:rPr>
            </w:pPr>
            <w:hyperlink r:id="rId566" w:history="1">
              <w:r w:rsidR="00ED4E68" w:rsidRPr="006725A1">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link to access </w:t>
            </w:r>
            <w:proofErr w:type="gramStart"/>
            <w:r w:rsidRPr="006725A1">
              <w:rPr>
                <w:rFonts w:ascii="Source Sans Pro" w:eastAsia="Times New Roman" w:hAnsi="Source Sans Pro" w:cs="Times New Roman"/>
                <w:sz w:val="20"/>
                <w:szCs w:val="20"/>
              </w:rPr>
              <w:t>this information/these materials</w:t>
            </w:r>
            <w:proofErr w:type="gramEnd"/>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Resources Related to Achieving and Sustaining Nonprofit Excellence</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General Management, Practices, Programs</w:t>
            </w:r>
          </w:p>
        </w:tc>
        <w:tc>
          <w:tcPr>
            <w:tcW w:w="2252" w:type="dxa"/>
            <w:tcBorders>
              <w:top w:val="single" w:sz="4" w:space="0" w:color="auto"/>
              <w:left w:val="nil"/>
              <w:bottom w:val="single" w:sz="4" w:space="0" w:color="auto"/>
              <w:right w:val="single" w:sz="4" w:space="0" w:color="auto"/>
            </w:tcBorders>
            <w:shd w:val="clear" w:color="auto" w:fill="auto"/>
          </w:tcPr>
          <w:p w:rsidR="00ED4E68" w:rsidRPr="006725A1" w:rsidRDefault="00E120A2" w:rsidP="00ED4E68">
            <w:pPr>
              <w:rPr>
                <w:rFonts w:ascii="Source Sans Pro" w:hAnsi="Source Sans Pro"/>
                <w:color w:val="FA4616"/>
                <w:sz w:val="20"/>
                <w:szCs w:val="20"/>
              </w:rPr>
            </w:pPr>
            <w:hyperlink r:id="rId567" w:history="1">
              <w:r w:rsidR="00ED4E68" w:rsidRPr="006725A1">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link to access </w:t>
            </w:r>
            <w:proofErr w:type="gramStart"/>
            <w:r w:rsidRPr="006725A1">
              <w:rPr>
                <w:rFonts w:ascii="Source Sans Pro" w:eastAsia="Times New Roman" w:hAnsi="Source Sans Pro" w:cs="Times New Roman"/>
                <w:sz w:val="20"/>
                <w:szCs w:val="20"/>
              </w:rPr>
              <w:t>this information/these materials</w:t>
            </w:r>
            <w:proofErr w:type="gramEnd"/>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Resources Related to Achieving and Sustaining Nonprofit Excellence</w:t>
            </w: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Legal Considerations</w:t>
            </w:r>
          </w:p>
        </w:tc>
        <w:tc>
          <w:tcPr>
            <w:tcW w:w="2252" w:type="dxa"/>
            <w:tcBorders>
              <w:top w:val="single" w:sz="4" w:space="0" w:color="auto"/>
              <w:left w:val="nil"/>
              <w:bottom w:val="single" w:sz="4" w:space="0" w:color="auto"/>
              <w:right w:val="single" w:sz="4" w:space="0" w:color="auto"/>
            </w:tcBorders>
            <w:shd w:val="clear" w:color="auto" w:fill="auto"/>
          </w:tcPr>
          <w:p w:rsidR="00ED4E68" w:rsidRPr="006725A1" w:rsidRDefault="00E120A2" w:rsidP="00ED4E68">
            <w:pPr>
              <w:rPr>
                <w:rFonts w:ascii="Source Sans Pro" w:hAnsi="Source Sans Pro"/>
                <w:color w:val="FA4616"/>
                <w:sz w:val="20"/>
                <w:szCs w:val="20"/>
              </w:rPr>
            </w:pPr>
            <w:hyperlink r:id="rId568" w:history="1">
              <w:r w:rsidR="00ED4E68" w:rsidRPr="006725A1">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link to access </w:t>
            </w:r>
            <w:proofErr w:type="gramStart"/>
            <w:r w:rsidRPr="006725A1">
              <w:rPr>
                <w:rFonts w:ascii="Source Sans Pro" w:eastAsia="Times New Roman" w:hAnsi="Source Sans Pro" w:cs="Times New Roman"/>
                <w:sz w:val="20"/>
                <w:szCs w:val="20"/>
              </w:rPr>
              <w:t>this information/these materials</w:t>
            </w:r>
            <w:proofErr w:type="gramEnd"/>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Resources Related to Achieving and Sustaining Nonprofit Excellence</w:t>
            </w: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Organizational Structure</w:t>
            </w: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Business Models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569" w:history="1">
              <w:r w:rsidR="00ED4E68" w:rsidRPr="006725A1">
                <w:rPr>
                  <w:rFonts w:ascii="Source Sans Pro" w:eastAsia="Times New Roman" w:hAnsi="Source Sans Pro" w:cs="Times New Roman"/>
                  <w:color w:val="FA4616"/>
                  <w:sz w:val="20"/>
                  <w:szCs w:val="20"/>
                  <w:u w:val="single"/>
                </w:rPr>
                <w:t>The Nonprofit Business Plan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Summary of </w:t>
            </w:r>
            <w:proofErr w:type="spellStart"/>
            <w:r w:rsidRPr="006725A1">
              <w:rPr>
                <w:rFonts w:ascii="Source Sans Pro" w:eastAsia="Times New Roman" w:hAnsi="Source Sans Pro" w:cs="Times New Roman"/>
                <w:sz w:val="20"/>
                <w:szCs w:val="20"/>
              </w:rPr>
              <w:t>LaPiana’s</w:t>
            </w:r>
            <w:proofErr w:type="spellEnd"/>
            <w:r w:rsidRPr="006725A1">
              <w:rPr>
                <w:rFonts w:ascii="Source Sans Pro" w:eastAsia="Times New Roman" w:hAnsi="Source Sans Pro" w:cs="Times New Roman"/>
                <w:sz w:val="20"/>
                <w:szCs w:val="20"/>
              </w:rPr>
              <w:t xml:space="preserve"> publication by this name that includes free previews of its content and worksheets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Business and Operational Planning</w:t>
            </w: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Effective Organizational Design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570" w:history="1">
              <w:r w:rsidR="00ED4E68" w:rsidRPr="006725A1">
                <w:rPr>
                  <w:rFonts w:ascii="Source Sans Pro" w:eastAsia="Times New Roman" w:hAnsi="Source Sans Pro" w:cs="Times New Roman"/>
                  <w:color w:val="FA4616"/>
                  <w:sz w:val="20"/>
                  <w:szCs w:val="20"/>
                  <w:u w:val="single"/>
                </w:rPr>
                <w:t>Designing an Effective Organization Structure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the </w:t>
            </w:r>
            <w:proofErr w:type="spellStart"/>
            <w:r w:rsidRPr="006725A1">
              <w:rPr>
                <w:rFonts w:ascii="Source Sans Pro" w:eastAsia="Times New Roman" w:hAnsi="Source Sans Pro" w:cs="Times New Roman"/>
                <w:sz w:val="20"/>
                <w:szCs w:val="20"/>
              </w:rPr>
              <w:t>Bridgespan</w:t>
            </w:r>
            <w:proofErr w:type="spellEnd"/>
            <w:r w:rsidRPr="006725A1">
              <w:rPr>
                <w:rFonts w:ascii="Source Sans Pro" w:eastAsia="Times New Roman" w:hAnsi="Source Sans Pro" w:cs="Times New Roman"/>
                <w:sz w:val="20"/>
                <w:szCs w:val="20"/>
              </w:rPr>
              <w:t xml:space="preserve"> Group, a primer on effective organization design.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Nonprofit Sector Trends, Organizational Structure and Adaptive Capacity</w:t>
            </w: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Orientation </w:t>
            </w:r>
          </w:p>
          <w:p w:rsidR="00ED4E68" w:rsidRPr="00573087" w:rsidRDefault="00ED4E68" w:rsidP="00ED4E6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About YWCA, History and Mission Presentations,</w:t>
            </w:r>
          </w:p>
          <w:p w:rsidR="00ED4E68" w:rsidRPr="00573087" w:rsidRDefault="00ED4E68" w:rsidP="00ED4E6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Mission Impact Framework,</w:t>
            </w:r>
          </w:p>
          <w:p w:rsidR="00ED4E68" w:rsidRPr="00573087" w:rsidRDefault="00ED4E68" w:rsidP="00ED4E6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and Board of Directors Roles and Responsibilities</w:t>
            </w:r>
          </w:p>
        </w:tc>
        <w:tc>
          <w:tcPr>
            <w:tcW w:w="2249" w:type="dxa"/>
            <w:tcBorders>
              <w:top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Orientation Guides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hAnsi="Source Sans Pro"/>
                <w:color w:val="FA4616"/>
                <w:sz w:val="20"/>
                <w:szCs w:val="20"/>
              </w:rPr>
            </w:pPr>
            <w:hyperlink r:id="rId571" w:tgtFrame="_blank" w:history="1">
              <w:r w:rsidR="00ED4E68" w:rsidRPr="006725A1">
                <w:rPr>
                  <w:rStyle w:val="Hyperlink"/>
                  <w:rFonts w:ascii="Source Sans Pro" w:hAnsi="Source Sans Pro" w:cs="Arial"/>
                  <w:color w:val="FA4616"/>
                  <w:sz w:val="20"/>
                  <w:szCs w:val="20"/>
                  <w:bdr w:val="none" w:sz="0" w:space="0" w:color="auto" w:frame="1"/>
                  <w:shd w:val="clear" w:color="auto" w:fill="FFFFFF"/>
                </w:rPr>
                <w:t>YWCA Board, Staff, and Volunteer Orientation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Arial"/>
                <w:sz w:val="20"/>
                <w:szCs w:val="20"/>
              </w:rPr>
            </w:pPr>
            <w:r w:rsidRPr="006725A1">
              <w:rPr>
                <w:rFonts w:ascii="Source Sans Pro" w:eastAsia="Times New Roman" w:hAnsi="Source Sans Pro" w:cs="Arial"/>
                <w:sz w:val="20"/>
                <w:szCs w:val="20"/>
              </w:rPr>
              <w:t>Overview of a YWCA orientation process for new board members, staff members, and volunteers.   Key points to cover along with a list of other orientation materials and presentations are included.</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 OR</w:t>
            </w:r>
          </w:p>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Recruitment, Selection, Orientation and Transition &gt; YWCA Staff and Volunteer Orientation Materials and Presentations</w:t>
            </w: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572" w:history="1">
              <w:r w:rsidR="00ED4E68" w:rsidRPr="006725A1">
                <w:rPr>
                  <w:rFonts w:ascii="Source Sans Pro" w:eastAsia="Times New Roman" w:hAnsi="Source Sans Pro" w:cs="Times New Roman"/>
                  <w:color w:val="FA4616"/>
                  <w:sz w:val="20"/>
                  <w:szCs w:val="20"/>
                  <w:u w:val="single"/>
                </w:rPr>
                <w:t>YWCA Board Development and Governance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Comprehensive guide for YWCA board member selection and development processes, from recruitment to succession planning. Tips and templates are included for building diversity, performance evaluation, orientation, a board member commitment pledge, and board member handbook contents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Building and Sustaining a High Functioning Board &gt; Board Development</w:t>
            </w: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Outcomes</w:t>
            </w:r>
            <w:r>
              <w:rPr>
                <w:rFonts w:ascii="Source Sans Pro" w:eastAsia="Times New Roman" w:hAnsi="Source Sans Pro" w:cs="Times New Roman"/>
                <w:b/>
                <w:bCs/>
                <w:color w:val="FA4616"/>
                <w:sz w:val="28"/>
                <w:szCs w:val="28"/>
              </w:rPr>
              <w:t xml:space="preserve"> and Impact</w:t>
            </w:r>
            <w:r w:rsidRPr="00573087">
              <w:rPr>
                <w:rFonts w:ascii="Source Sans Pro" w:eastAsia="Times New Roman" w:hAnsi="Source Sans Pro" w:cs="Times New Roman"/>
                <w:b/>
                <w:bCs/>
                <w:color w:val="FA4616"/>
                <w:sz w:val="28"/>
                <w:szCs w:val="28"/>
              </w:rPr>
              <w:t>, Outcome Measurement</w:t>
            </w:r>
          </w:p>
        </w:tc>
        <w:tc>
          <w:tcPr>
            <w:tcW w:w="2249" w:type="dxa"/>
            <w:tcBorders>
              <w:top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How </w:t>
            </w:r>
            <w:proofErr w:type="spellStart"/>
            <w:r w:rsidRPr="006725A1">
              <w:rPr>
                <w:rFonts w:ascii="Source Sans Pro" w:eastAsia="Times New Roman" w:hAnsi="Source Sans Pro" w:cs="Times New Roman"/>
                <w:b/>
                <w:bCs/>
                <w:sz w:val="20"/>
                <w:szCs w:val="20"/>
              </w:rPr>
              <w:t>Tos</w:t>
            </w:r>
            <w:proofErr w:type="spellEnd"/>
            <w:r w:rsidRPr="006725A1">
              <w:rPr>
                <w:rFonts w:ascii="Source Sans Pro" w:eastAsia="Times New Roman" w:hAnsi="Source Sans Pro" w:cs="Times New Roman"/>
                <w:b/>
                <w:bCs/>
                <w:sz w:val="20"/>
                <w:szCs w:val="20"/>
              </w:rPr>
              <w:t>, Tools,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573" w:history="1">
              <w:r w:rsidR="00ED4E68" w:rsidRPr="006725A1">
                <w:rPr>
                  <w:rFonts w:ascii="Source Sans Pro" w:eastAsia="Times New Roman" w:hAnsi="Source Sans Pro" w:cs="Times New Roman"/>
                  <w:color w:val="FA4616"/>
                  <w:sz w:val="20"/>
                  <w:szCs w:val="20"/>
                  <w:u w:val="single"/>
                </w:rPr>
                <w:t>Basic Guide to Program Evaluation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guide outlining goals-based, process-based and outcomes-based evaluation processes and planning tips.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Impact Planning and Tracking &gt; Impact Planning and Tracking-General</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574" w:tgtFrame="_blank" w:history="1">
              <w:r w:rsidR="00ED4E68" w:rsidRPr="006725A1">
                <w:rPr>
                  <w:rStyle w:val="Hyperlink"/>
                  <w:rFonts w:ascii="Source Sans Pro" w:hAnsi="Source Sans Pro" w:cs="Arial"/>
                  <w:color w:val="FF4616"/>
                  <w:sz w:val="20"/>
                  <w:szCs w:val="20"/>
                  <w:bdr w:val="none" w:sz="0" w:space="0" w:color="auto" w:frame="1"/>
                  <w:shd w:val="clear" w:color="auto" w:fill="FFFFFF"/>
                </w:rPr>
                <w:t>YWCA Goals and Outcomes Evaluation Worksheet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worksheets for defining outcomes for YWCA strategic and/or operational plans and tracking their progress.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Impact Planning and Tracking &gt; Impact Planning and Tracking-General</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spacing w:before="100" w:beforeAutospacing="1" w:after="100" w:afterAutospacing="1"/>
              <w:rPr>
                <w:rFonts w:ascii="Source Sans Pro" w:hAnsi="Source Sans Pro" w:cs="Arial"/>
                <w:color w:val="FF4616"/>
                <w:sz w:val="20"/>
                <w:szCs w:val="20"/>
                <w:u w:val="single"/>
              </w:rPr>
            </w:pPr>
            <w:hyperlink r:id="rId575" w:history="1">
              <w:r w:rsidR="00ED4E68" w:rsidRPr="006725A1">
                <w:rPr>
                  <w:rStyle w:val="Hyperlink"/>
                  <w:rFonts w:ascii="Source Sans Pro" w:hAnsi="Source Sans Pro" w:cs="Arial"/>
                  <w:color w:val="FF4616"/>
                  <w:sz w:val="20"/>
                  <w:szCs w:val="20"/>
                </w:rPr>
                <w:t>Client-centered Program Evaluation Tools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pStyle w:val="PlainText"/>
              <w:rPr>
                <w:rFonts w:ascii="Source Sans Pro" w:hAnsi="Source Sans Pro" w:cs="Arial"/>
                <w:sz w:val="20"/>
                <w:szCs w:val="20"/>
              </w:rPr>
            </w:pPr>
            <w:r w:rsidRPr="006725A1">
              <w:rPr>
                <w:rFonts w:ascii="Source Sans Pro" w:hAnsi="Source Sans Pro" w:cs="Arial"/>
                <w:sz w:val="20"/>
                <w:szCs w:val="20"/>
              </w:rPr>
              <w:t xml:space="preserve">From Call to Safety, tools used to conduct a survivor-inclusive and equity-focused evaluation of their services.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Impact Planning and Tracking &gt; Impact Planning and Tracking-General</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576" w:history="1">
              <w:r w:rsidR="00ED4E68" w:rsidRPr="006725A1">
                <w:rPr>
                  <w:rFonts w:ascii="Source Sans Pro" w:eastAsia="Times New Roman" w:hAnsi="Source Sans Pro" w:cs="Times New Roman"/>
                  <w:color w:val="FA4616"/>
                  <w:sz w:val="20"/>
                  <w:szCs w:val="20"/>
                  <w:u w:val="single"/>
                </w:rPr>
                <w:t>Basic Guide to Outcomes-Based Evaluation for Nonprofit Organizations with Very Limited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link for an outcomes-based evaluation, planning and process guide for small organizations.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Impact Planning and Tracking &gt; Impact Planning and Tracking-General</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sz w:val="20"/>
                <w:szCs w:val="20"/>
              </w:rPr>
            </w:pPr>
            <w:hyperlink r:id="rId577" w:history="1">
              <w:r w:rsidR="00ED4E68" w:rsidRPr="006725A1">
                <w:rPr>
                  <w:rStyle w:val="Hyperlink"/>
                  <w:rFonts w:ascii="Source Sans Pro" w:hAnsi="Source Sans Pro"/>
                  <w:color w:val="FA4616"/>
                  <w:sz w:val="20"/>
                  <w:szCs w:val="20"/>
                </w:rPr>
                <w:t>2016 Biennial Report to Congress on the Effectiveness of Grant Programs Under the Violence Against Women Act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E37AEB" w:rsidRDefault="00ED4E68" w:rsidP="00ED4E68">
            <w:pPr>
              <w:rPr>
                <w:rStyle w:val="apple-converted-space"/>
                <w:rFonts w:ascii="Source Sans Pro" w:hAnsi="Source Sans Pro" w:cs="Arial"/>
                <w:bCs/>
                <w:sz w:val="20"/>
                <w:szCs w:val="20"/>
              </w:rPr>
            </w:pPr>
            <w:r w:rsidRPr="00E37AEB">
              <w:rPr>
                <w:rFonts w:ascii="Source Sans Pro" w:hAnsi="Source Sans Pro" w:cs="Arial"/>
                <w:sz w:val="20"/>
                <w:szCs w:val="20"/>
                <w:shd w:val="clear" w:color="auto" w:fill="FFFFFF"/>
              </w:rPr>
              <w:t>A report with still relevant data from VAWA grantees, along with research on best practices to respond to domestic violence, dating violence, sexual assault, sex trafficking and stalking. OVW has been using this information to invest in proven strategies and solutions designed to end domestic and sexual violence.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Impact Planning and Tracking &gt; Impact Planning and Tracking-General</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578" w:history="1">
              <w:r w:rsidR="00ED4E68" w:rsidRPr="006725A1">
                <w:rPr>
                  <w:rFonts w:ascii="Source Sans Pro" w:eastAsia="Times New Roman" w:hAnsi="Source Sans Pro" w:cs="Times New Roman"/>
                  <w:color w:val="FA4616"/>
                  <w:sz w:val="20"/>
                  <w:szCs w:val="20"/>
                  <w:u w:val="single"/>
                </w:rPr>
                <w:t>Leap of Reason: Managing to Outcomes in an Era of Scarcity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outline and tools from Leap of Reason and Venture Philanthropy Partners to help nonprofit staff and boards understand the outcomes imperative and become leaders in this movement to improve performance.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Impact Planning and Management</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579" w:history="1">
              <w:r w:rsidR="00ED4E68" w:rsidRPr="006725A1">
                <w:rPr>
                  <w:rFonts w:ascii="Source Sans Pro" w:eastAsia="Times New Roman" w:hAnsi="Source Sans Pro" w:cs="Times New Roman"/>
                  <w:color w:val="FA4616"/>
                  <w:sz w:val="20"/>
                  <w:szCs w:val="20"/>
                  <w:u w:val="single"/>
                </w:rPr>
                <w:t>Urban Institute Outcome Indicator and Program Evaluation Guides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Link to The Outcome Indicators Project, which provides a framework for defining and tracking nonprofit outcomes and performance Indicators for 14 specific program areas.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Impact Planning and Tracking &gt; Impact Planning and Tracking-General</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bookmarkStart w:id="34" w:name="_Hlk505774433"/>
          </w:p>
        </w:tc>
        <w:tc>
          <w:tcPr>
            <w:tcW w:w="2249" w:type="dxa"/>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pStyle w:val="eistxt"/>
              <w:tabs>
                <w:tab w:val="left" w:pos="76"/>
              </w:tabs>
              <w:spacing w:before="0" w:beforeAutospacing="0" w:after="0" w:afterAutospacing="0"/>
              <w:ind w:right="144"/>
              <w:jc w:val="left"/>
              <w:rPr>
                <w:rFonts w:ascii="Source Sans Pro" w:hAnsi="Source Sans Pro" w:cs="Arial"/>
                <w:color w:val="FF4616"/>
              </w:rPr>
            </w:pPr>
            <w:hyperlink r:id="rId580" w:history="1">
              <w:r w:rsidR="00ED4E68" w:rsidRPr="006725A1">
                <w:rPr>
                  <w:rStyle w:val="Hyperlink"/>
                  <w:rFonts w:ascii="Source Sans Pro" w:hAnsi="Source Sans Pro" w:cs="Arial"/>
                  <w:color w:val="FF4616"/>
                </w:rPr>
                <w:t xml:space="preserve">Minnesota’s DEED Report Card for Economic </w:t>
              </w:r>
              <w:r w:rsidR="00ED4E68" w:rsidRPr="006725A1">
                <w:rPr>
                  <w:rStyle w:val="Hyperlink"/>
                  <w:rFonts w:ascii="Source Sans Pro" w:hAnsi="Source Sans Pro" w:cs="Arial"/>
                  <w:color w:val="FF4616"/>
                </w:rPr>
                <w:lastRenderedPageBreak/>
                <w:t>Advancement Outcome Evaluations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lastRenderedPageBreak/>
              <w:t xml:space="preserve">A presentation of Minnesota’s comprehensive methodology for evaluating economic advancement </w:t>
            </w:r>
            <w:r w:rsidRPr="006725A1">
              <w:rPr>
                <w:rFonts w:ascii="Source Sans Pro" w:hAnsi="Source Sans Pro" w:cs="Arial"/>
                <w:sz w:val="20"/>
                <w:szCs w:val="20"/>
                <w:shd w:val="clear" w:color="auto" w:fill="FFFFFF"/>
              </w:rPr>
              <w:lastRenderedPageBreak/>
              <w:t>programs and their results.  Using the tab titles shown, the tool can be adapted for YWCA use.</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Program Vitality &gt; Impact Planning and Tracking &gt; Impact Planning and Tracking-General</w:t>
            </w:r>
          </w:p>
        </w:tc>
      </w:tr>
      <w:bookmarkEnd w:id="34"/>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581" w:history="1">
              <w:r w:rsidR="00ED4E68" w:rsidRPr="006725A1">
                <w:rPr>
                  <w:rFonts w:ascii="Source Sans Pro" w:eastAsia="Times New Roman" w:hAnsi="Source Sans Pro" w:cs="Times New Roman"/>
                  <w:color w:val="FA4616"/>
                  <w:sz w:val="20"/>
                  <w:szCs w:val="20"/>
                  <w:u w:val="single"/>
                </w:rPr>
                <w:t>Driving Strategy for Social Impact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Ways to articulate success in terms of desired outcomes, priorities and decision-making.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Impact Planning and Management</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582" w:history="1">
              <w:r w:rsidR="00ED4E68" w:rsidRPr="006725A1">
                <w:rPr>
                  <w:rFonts w:ascii="Source Sans Pro" w:eastAsia="Times New Roman" w:hAnsi="Source Sans Pro" w:cs="Times New Roman"/>
                  <w:color w:val="FA4616"/>
                  <w:sz w:val="20"/>
                  <w:szCs w:val="20"/>
                  <w:u w:val="single"/>
                </w:rPr>
                <w:t>Scaling Impact: A Primer for Nonprofits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guide outlines nonprofit organizational changes that must happen so social change can happen.</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Impact Planning and Management</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583" w:history="1">
              <w:r w:rsidR="00ED4E68" w:rsidRPr="006725A1">
                <w:rPr>
                  <w:rFonts w:ascii="Source Sans Pro" w:eastAsia="Times New Roman" w:hAnsi="Source Sans Pro" w:cs="Times New Roman"/>
                  <w:color w:val="FA4616"/>
                  <w:sz w:val="20"/>
                  <w:szCs w:val="20"/>
                  <w:u w:val="single"/>
                </w:rPr>
                <w:t>CWU Outcomes Workgroup</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Nonprofit colleague network for those who share a commitment to the outcomes process.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General Program Ideas</w:t>
            </w: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Websites Covering Program Evaluation and Impact Measurement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584" w:history="1">
              <w:r w:rsidR="00ED4E68" w:rsidRPr="006725A1">
                <w:rPr>
                  <w:rStyle w:val="Hyperlink"/>
                  <w:rFonts w:ascii="Source Sans Pro" w:eastAsia="Times New Roman" w:hAnsi="Source Sans Pro" w:cs="Times New Roman"/>
                  <w:color w:val="FA4616"/>
                  <w:sz w:val="20"/>
                  <w:szCs w:val="20"/>
                </w:rPr>
                <w:t>Links to Program Evaluation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link to access </w:t>
            </w:r>
            <w:proofErr w:type="gramStart"/>
            <w:r w:rsidRPr="006725A1">
              <w:rPr>
                <w:rFonts w:ascii="Source Sans Pro" w:eastAsia="Times New Roman" w:hAnsi="Source Sans Pro" w:cs="Times New Roman"/>
                <w:sz w:val="20"/>
                <w:szCs w:val="20"/>
              </w:rPr>
              <w:t>this information/these materials</w:t>
            </w:r>
            <w:proofErr w:type="gramEnd"/>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Websites Covering Program Evaluation and Impact Measurement</w:t>
            </w: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ED4E68" w:rsidRPr="00776315" w:rsidRDefault="00ED4E68" w:rsidP="00ED4E68">
            <w:pPr>
              <w:rPr>
                <w:rFonts w:ascii="Source Sans Pro" w:eastAsia="Times New Roman" w:hAnsi="Source Sans Pro" w:cs="Times New Roman"/>
                <w:b/>
                <w:color w:val="FF4616"/>
                <w:sz w:val="28"/>
                <w:szCs w:val="28"/>
              </w:rPr>
            </w:pPr>
            <w:r w:rsidRPr="00776315">
              <w:rPr>
                <w:rFonts w:ascii="Source Sans Pro" w:eastAsia="Times New Roman" w:hAnsi="Source Sans Pro" w:cs="Times New Roman"/>
                <w:b/>
                <w:color w:val="FF4616"/>
                <w:sz w:val="28"/>
                <w:szCs w:val="28"/>
              </w:rPr>
              <w:t>Outcomes and Impact Among YWCAs</w:t>
            </w:r>
          </w:p>
          <w:p w:rsidR="00ED4E68" w:rsidRPr="00776315" w:rsidRDefault="00ED4E68" w:rsidP="00ED4E68">
            <w:pPr>
              <w:rPr>
                <w:rFonts w:ascii="Source Sans Pro" w:eastAsia="Times New Roman" w:hAnsi="Source Sans Pro" w:cs="Times New Roman"/>
                <w:color w:val="FA4616"/>
                <w:sz w:val="24"/>
                <w:szCs w:val="24"/>
              </w:rPr>
            </w:pPr>
            <w:r w:rsidRPr="00776315">
              <w:rPr>
                <w:rFonts w:ascii="Source Sans Pro" w:eastAsia="Times New Roman" w:hAnsi="Source Sans Pro" w:cs="Times New Roman"/>
                <w:color w:val="FA4616"/>
                <w:sz w:val="24"/>
                <w:szCs w:val="24"/>
              </w:rPr>
              <w:t>See Today's YWCA Data Reports</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Default="00ED4E68" w:rsidP="00ED4E68"/>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Partnerships  </w:t>
            </w:r>
          </w:p>
          <w:p w:rsidR="00ED4E68" w:rsidRPr="00573087" w:rsidRDefault="00ED4E68" w:rsidP="00ED4E6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Collaborations and Partnerships</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620"/>
        </w:trPr>
        <w:tc>
          <w:tcPr>
            <w:tcW w:w="2430" w:type="dxa"/>
            <w:tcBorders>
              <w:top w:val="single" w:sz="4" w:space="0" w:color="auto"/>
              <w:left w:val="single" w:sz="4" w:space="0" w:color="auto"/>
              <w:bottom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Payroll Management</w:t>
            </w: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Timesheet Sample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585" w:history="1">
              <w:r w:rsidR="00ED4E68" w:rsidRPr="006725A1">
                <w:rPr>
                  <w:rFonts w:ascii="Source Sans Pro" w:eastAsia="Times New Roman" w:hAnsi="Source Sans Pro" w:cs="Times New Roman"/>
                  <w:color w:val="FA4616"/>
                  <w:sz w:val="20"/>
                  <w:szCs w:val="20"/>
                  <w:u w:val="single"/>
                </w:rPr>
                <w:t>YWCA Sample Time Sheet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sample YWCA staff time sheet with built in formulas and spaces to mark progress on established goals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Personnel Policies and Procedures, including Salary Surveys</w:t>
            </w:r>
          </w:p>
        </w:tc>
      </w:tr>
      <w:tr w:rsidR="00ED4E68" w:rsidRPr="00573087" w:rsidTr="00164D04">
        <w:trPr>
          <w:gridAfter w:val="1"/>
          <w:wAfter w:w="5804" w:type="dxa"/>
          <w:trHeight w:val="620"/>
        </w:trPr>
        <w:tc>
          <w:tcPr>
            <w:tcW w:w="2430" w:type="dxa"/>
            <w:tcBorders>
              <w:top w:val="single" w:sz="4" w:space="0" w:color="auto"/>
              <w:left w:val="single" w:sz="4" w:space="0" w:color="auto"/>
              <w:bottom w:val="single" w:sz="4" w:space="0" w:color="auto"/>
            </w:tcBorders>
            <w:shd w:val="clear" w:color="auto" w:fill="auto"/>
            <w:vAlign w:val="center"/>
          </w:tcPr>
          <w:p w:rsidR="00ED4E68" w:rsidRDefault="00ED4E68" w:rsidP="00ED4E68">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Performance Metrics Reports</w:t>
            </w:r>
          </w:p>
          <w:p w:rsidR="00ED4E68" w:rsidRPr="00255A28" w:rsidRDefault="00ED4E68" w:rsidP="00ED4E68">
            <w:pPr>
              <w:rPr>
                <w:rFonts w:ascii="Source Sans Pro" w:eastAsia="Times New Roman" w:hAnsi="Source Sans Pro" w:cs="Times New Roman"/>
                <w:bCs/>
                <w:color w:val="FA4616"/>
                <w:sz w:val="24"/>
                <w:szCs w:val="24"/>
              </w:rPr>
            </w:pPr>
            <w:r w:rsidRPr="00255A28">
              <w:rPr>
                <w:rFonts w:ascii="Source Sans Pro" w:eastAsia="Times New Roman" w:hAnsi="Source Sans Pro" w:cs="Times New Roman"/>
                <w:bCs/>
                <w:color w:val="FA4616"/>
                <w:sz w:val="24"/>
                <w:szCs w:val="24"/>
              </w:rPr>
              <w:t xml:space="preserve">See Today's YWCA Data </w:t>
            </w:r>
          </w:p>
          <w:p w:rsidR="00ED4E68" w:rsidRPr="00573087" w:rsidRDefault="00ED4E68" w:rsidP="00ED4E68">
            <w:pPr>
              <w:rPr>
                <w:rFonts w:ascii="Source Sans Pro" w:eastAsia="Times New Roman" w:hAnsi="Source Sans Pro" w:cs="Times New Roman"/>
                <w:b/>
                <w:bCs/>
                <w:color w:val="FA4616"/>
                <w:sz w:val="28"/>
                <w:szCs w:val="28"/>
              </w:rPr>
            </w:pPr>
            <w:r w:rsidRPr="00255A28">
              <w:rPr>
                <w:rFonts w:ascii="Source Sans Pro" w:eastAsia="Times New Roman" w:hAnsi="Source Sans Pro" w:cs="Times New Roman"/>
                <w:bCs/>
                <w:color w:val="FA4616"/>
                <w:sz w:val="24"/>
                <w:szCs w:val="24"/>
              </w:rPr>
              <w:t>Reports</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Default="00ED4E68" w:rsidP="00ED4E68"/>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Performance Review – </w:t>
            </w:r>
            <w:r w:rsidRPr="00573087">
              <w:rPr>
                <w:rFonts w:ascii="Source Sans Pro" w:eastAsia="Times New Roman" w:hAnsi="Source Sans Pro" w:cs="Times New Roman"/>
                <w:bCs/>
                <w:color w:val="FA4616"/>
                <w:sz w:val="24"/>
                <w:szCs w:val="24"/>
              </w:rPr>
              <w:t>See Staff and Staffing: Performance Review</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Personnel Policies and Practices</w:t>
            </w:r>
          </w:p>
          <w:p w:rsidR="00ED4E68" w:rsidRPr="00573087" w:rsidRDefault="00ED4E68" w:rsidP="00ED4E6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lastRenderedPageBreak/>
              <w:t>See Policies and Procedures, and Staff and Staffing</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557"/>
        </w:trPr>
        <w:tc>
          <w:tcPr>
            <w:tcW w:w="2430" w:type="dxa"/>
            <w:tcBorders>
              <w:top w:val="single" w:sz="4" w:space="0" w:color="auto"/>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Personnel Evaluation    </w:t>
            </w:r>
            <w:r w:rsidRPr="00573087">
              <w:rPr>
                <w:rFonts w:ascii="Source Sans Pro" w:eastAsia="Times New Roman" w:hAnsi="Source Sans Pro" w:cs="Times New Roman"/>
                <w:color w:val="FA4616"/>
                <w:sz w:val="24"/>
                <w:szCs w:val="24"/>
              </w:rPr>
              <w:t>see Staff and Staffing: Performance Review</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D4E68" w:rsidRPr="006725A1" w:rsidRDefault="00ED4E68" w:rsidP="00ED4E68">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
                <w:bCs/>
                <w:color w:val="FA4616"/>
                <w:sz w:val="28"/>
                <w:szCs w:val="28"/>
              </w:rPr>
              <w:t xml:space="preserve">Philanthropy  </w:t>
            </w:r>
            <w:r w:rsidRPr="00573087">
              <w:rPr>
                <w:rFonts w:ascii="Source Sans Pro" w:eastAsia="Times New Roman" w:hAnsi="Source Sans Pro" w:cs="Times New Roman"/>
                <w:bCs/>
                <w:color w:val="FA4616"/>
                <w:sz w:val="24"/>
                <w:szCs w:val="24"/>
              </w:rPr>
              <w:t xml:space="preserve">  </w:t>
            </w:r>
          </w:p>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Also see Funding, and Fundraising</w:t>
            </w: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Philanthropy Websites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586" w:history="1">
              <w:r w:rsidR="00ED4E68" w:rsidRPr="006725A1">
                <w:rPr>
                  <w:rStyle w:val="Hyperlink"/>
                  <w:rFonts w:ascii="Source Sans Pro" w:eastAsia="Times New Roman" w:hAnsi="Source Sans Pro" w:cs="Times New Roman"/>
                  <w:color w:val="FA4616"/>
                  <w:sz w:val="20"/>
                  <w:szCs w:val="20"/>
                </w:rPr>
                <w:t>http://intranet.ywca.org/site/c.dkIRJ9NVKoL8G/b.8755295/k.424/General_Nonprofit_Resources_and_Websites.htm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link to access </w:t>
            </w:r>
            <w:proofErr w:type="gramStart"/>
            <w:r w:rsidRPr="006725A1">
              <w:rPr>
                <w:rFonts w:ascii="Source Sans Pro" w:eastAsia="Times New Roman" w:hAnsi="Source Sans Pro" w:cs="Times New Roman"/>
                <w:sz w:val="20"/>
                <w:szCs w:val="20"/>
              </w:rPr>
              <w:t>this information/these materials</w:t>
            </w:r>
            <w:proofErr w:type="gramEnd"/>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Websites Addressing Philanthropy and Funding</w:t>
            </w: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Research and Opinion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587" w:history="1">
              <w:r w:rsidR="00ED4E68" w:rsidRPr="006725A1">
                <w:rPr>
                  <w:rFonts w:ascii="Source Sans Pro" w:eastAsia="Times New Roman" w:hAnsi="Source Sans Pro" w:cs="Times New Roman"/>
                  <w:color w:val="FA4616"/>
                  <w:sz w:val="20"/>
                  <w:szCs w:val="20"/>
                  <w:u w:val="single"/>
                </w:rPr>
                <w:t>35% of Americans Lack Confidence in Charities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from the Chronicle of Philanthropy outlining donors’ concerns about nonprofits, the basis of the concerns, and possible strategies to change current opinions.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Resources and Websites Related to Achieving and Sustaining Nonprofit Excellence &gt; Websites with Strategies to Strengthen Nonprofits for Philanthropy</w:t>
            </w: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Planned </w:t>
            </w:r>
            <w:proofErr w:type="gramStart"/>
            <w:r w:rsidRPr="00573087">
              <w:rPr>
                <w:rFonts w:ascii="Source Sans Pro" w:eastAsia="Times New Roman" w:hAnsi="Source Sans Pro" w:cs="Times New Roman"/>
                <w:b/>
                <w:bCs/>
                <w:color w:val="FA4616"/>
                <w:sz w:val="28"/>
                <w:szCs w:val="28"/>
              </w:rPr>
              <w:t>Giving</w:t>
            </w:r>
            <w:proofErr w:type="gramEnd"/>
            <w:r w:rsidRPr="00573087">
              <w:rPr>
                <w:rFonts w:ascii="Source Sans Pro" w:eastAsia="Times New Roman" w:hAnsi="Source Sans Pro" w:cs="Times New Roman"/>
                <w:b/>
                <w:bCs/>
                <w:color w:val="FA4616"/>
                <w:sz w:val="28"/>
                <w:szCs w:val="28"/>
              </w:rPr>
              <w:t xml:space="preserve">   </w:t>
            </w:r>
          </w:p>
          <w:p w:rsidR="00ED4E68" w:rsidRPr="00573087" w:rsidRDefault="00ED4E68" w:rsidP="00ED4E68">
            <w:pPr>
              <w:rPr>
                <w:rFonts w:ascii="Source Sans Pro" w:eastAsia="Times New Roman" w:hAnsi="Source Sans Pro" w:cs="Times New Roman"/>
                <w:bCs/>
                <w:color w:val="FA4616"/>
              </w:rPr>
            </w:pPr>
            <w:r w:rsidRPr="00573087">
              <w:rPr>
                <w:rFonts w:ascii="Source Sans Pro" w:eastAsia="Times New Roman" w:hAnsi="Source Sans Pro" w:cs="Times New Roman"/>
                <w:bCs/>
                <w:color w:val="FA4616"/>
              </w:rPr>
              <w:t xml:space="preserve">See Fundraising &gt; Endowment and Planned </w:t>
            </w:r>
            <w:proofErr w:type="gramStart"/>
            <w:r w:rsidRPr="00573087">
              <w:rPr>
                <w:rFonts w:ascii="Source Sans Pro" w:eastAsia="Times New Roman" w:hAnsi="Source Sans Pro" w:cs="Times New Roman"/>
                <w:bCs/>
                <w:color w:val="FA4616"/>
              </w:rPr>
              <w:t>Giving</w:t>
            </w:r>
            <w:proofErr w:type="gramEnd"/>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Planning   </w:t>
            </w:r>
            <w:r w:rsidRPr="00573087">
              <w:rPr>
                <w:rFonts w:ascii="Source Sans Pro" w:eastAsia="Times New Roman" w:hAnsi="Source Sans Pro" w:cs="Times New Roman"/>
                <w:bCs/>
                <w:color w:val="FA4616"/>
              </w:rPr>
              <w:t>See Strategic Thinking and Planning</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D4E68" w:rsidRPr="006725A1" w:rsidRDefault="00ED4E68" w:rsidP="00ED4E68">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665"/>
        </w:trPr>
        <w:tc>
          <w:tcPr>
            <w:tcW w:w="2430" w:type="dxa"/>
            <w:tcBorders>
              <w:top w:val="single" w:sz="4" w:space="0" w:color="auto"/>
              <w:left w:val="single" w:sz="4" w:space="0" w:color="auto"/>
            </w:tcBorders>
            <w:shd w:val="clear" w:color="auto" w:fill="auto"/>
            <w:vAlign w:val="center"/>
            <w:hideMark/>
          </w:tcPr>
          <w:p w:rsidR="00ED4E68"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Policies and Procedures</w:t>
            </w:r>
          </w:p>
          <w:p w:rsidR="00ED4E68" w:rsidRDefault="00ED4E68" w:rsidP="00ED4E68">
            <w:pPr>
              <w:rPr>
                <w:rFonts w:ascii="Source Sans Pro" w:eastAsia="Times New Roman" w:hAnsi="Source Sans Pro" w:cs="Times New Roman"/>
                <w:bCs/>
                <w:color w:val="FA4616"/>
                <w:sz w:val="24"/>
                <w:szCs w:val="24"/>
              </w:rPr>
            </w:pPr>
            <w:r w:rsidRPr="00675DA8">
              <w:rPr>
                <w:rFonts w:ascii="Source Sans Pro" w:eastAsia="Times New Roman" w:hAnsi="Source Sans Pro" w:cs="Times New Roman"/>
                <w:bCs/>
                <w:color w:val="FA4616"/>
                <w:sz w:val="24"/>
                <w:szCs w:val="24"/>
              </w:rPr>
              <w:t xml:space="preserve">Also see </w:t>
            </w:r>
            <w:proofErr w:type="gramStart"/>
            <w:r w:rsidRPr="00675DA8">
              <w:rPr>
                <w:rFonts w:ascii="Source Sans Pro" w:eastAsia="Times New Roman" w:hAnsi="Source Sans Pro" w:cs="Times New Roman"/>
                <w:bCs/>
                <w:color w:val="FA4616"/>
                <w:sz w:val="24"/>
                <w:szCs w:val="24"/>
              </w:rPr>
              <w:t>particular program</w:t>
            </w:r>
            <w:proofErr w:type="gramEnd"/>
            <w:r w:rsidRPr="00675DA8">
              <w:rPr>
                <w:rFonts w:ascii="Source Sans Pro" w:eastAsia="Times New Roman" w:hAnsi="Source Sans Pro" w:cs="Times New Roman"/>
                <w:bCs/>
                <w:color w:val="FA4616"/>
                <w:sz w:val="24"/>
                <w:szCs w:val="24"/>
              </w:rPr>
              <w:t xml:space="preserve"> or operational area</w:t>
            </w:r>
            <w:r w:rsidR="004B6B80">
              <w:rPr>
                <w:rFonts w:ascii="Source Sans Pro" w:eastAsia="Times New Roman" w:hAnsi="Source Sans Pro" w:cs="Times New Roman"/>
                <w:bCs/>
                <w:color w:val="FA4616"/>
                <w:sz w:val="24"/>
                <w:szCs w:val="24"/>
              </w:rPr>
              <w:t xml:space="preserve">, and </w:t>
            </w:r>
          </w:p>
          <w:p w:rsidR="004B6B80" w:rsidRPr="00573087" w:rsidRDefault="004B6B80" w:rsidP="00ED4E68">
            <w:pPr>
              <w:rPr>
                <w:rFonts w:ascii="Source Sans Pro" w:eastAsia="Times New Roman" w:hAnsi="Source Sans Pro" w:cs="Times New Roman"/>
                <w:b/>
                <w:bCs/>
                <w:color w:val="FA4616"/>
                <w:sz w:val="28"/>
                <w:szCs w:val="28"/>
              </w:rPr>
            </w:pPr>
            <w:r w:rsidRPr="004B6B80">
              <w:rPr>
                <w:rFonts w:ascii="Source Sans Pro" w:eastAsia="Times New Roman" w:hAnsi="Source Sans Pro" w:cs="Times New Roman"/>
                <w:color w:val="FA4616"/>
                <w:sz w:val="24"/>
                <w:szCs w:val="24"/>
              </w:rPr>
              <w:t>Resource Roundtable</w:t>
            </w: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Advocacy/Lobbying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588" w:history="1">
              <w:r w:rsidR="00ED4E68" w:rsidRPr="006725A1">
                <w:rPr>
                  <w:rFonts w:ascii="Source Sans Pro" w:eastAsia="Times New Roman" w:hAnsi="Source Sans Pro" w:cs="Times New Roman"/>
                  <w:color w:val="FA4616"/>
                  <w:sz w:val="20"/>
                  <w:szCs w:val="20"/>
                  <w:u w:val="single"/>
                </w:rPr>
                <w:t>Sample Lobbying Policy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As referenced in the YWCA Advocacy Toolkit and drawn from the IRS lobbying guidelines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Advocacy Vitality &gt; Lobbying and Election Season Guidelines</w:t>
            </w:r>
          </w:p>
        </w:tc>
      </w:tr>
      <w:tr w:rsidR="00ED4E68" w:rsidRPr="00573087" w:rsidTr="00164D04">
        <w:trPr>
          <w:gridAfter w:val="1"/>
          <w:wAfter w:w="5804" w:type="dxa"/>
          <w:trHeight w:val="665"/>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Access/Conduct</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textAlignment w:val="baseline"/>
              <w:rPr>
                <w:rFonts w:ascii="Source Sans Pro" w:hAnsi="Source Sans Pro"/>
                <w:color w:val="FA4616"/>
                <w:sz w:val="20"/>
                <w:szCs w:val="20"/>
              </w:rPr>
            </w:pPr>
            <w:hyperlink r:id="rId589" w:tgtFrame="_blank" w:history="1">
              <w:r w:rsidR="00ED4E68" w:rsidRPr="006725A1">
                <w:rPr>
                  <w:rStyle w:val="Hyperlink"/>
                  <w:rFonts w:ascii="Source Sans Pro" w:hAnsi="Source Sans Pro" w:cs="Arial"/>
                  <w:color w:val="FA4616"/>
                  <w:sz w:val="20"/>
                  <w:szCs w:val="20"/>
                  <w:bdr w:val="none" w:sz="0" w:space="0" w:color="auto" w:frame="1"/>
                  <w:shd w:val="clear" w:color="auto" w:fill="FFFFFF"/>
                </w:rPr>
                <w:t>Sample YWCA Program, Access and Accommodation Policies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policy to ensure a welcoming and accommodating environment for those with disabilities.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Access and Accommodation</w:t>
            </w:r>
          </w:p>
        </w:tc>
      </w:tr>
      <w:tr w:rsidR="00ED4E68" w:rsidRPr="00573087" w:rsidTr="00164D04">
        <w:trPr>
          <w:gridAfter w:val="1"/>
          <w:wAfter w:w="5804" w:type="dxa"/>
          <w:trHeight w:val="665"/>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590" w:history="1">
              <w:r w:rsidR="00ED4E68" w:rsidRPr="006725A1">
                <w:rPr>
                  <w:rFonts w:ascii="Source Sans Pro" w:eastAsia="Times New Roman" w:hAnsi="Source Sans Pro" w:cs="Times New Roman"/>
                  <w:color w:val="FA4616"/>
                  <w:sz w:val="20"/>
                  <w:szCs w:val="20"/>
                  <w:u w:val="single"/>
                </w:rPr>
                <w:t>Sample YWCA Residence/Shelter Code of Conduct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YWCA policy covering a code of conduct for those living in a YWCA residence or shelter.</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Program Handbooks</w:t>
            </w:r>
          </w:p>
        </w:tc>
      </w:tr>
      <w:tr w:rsidR="00ED4E68" w:rsidRPr="00573087" w:rsidTr="00164D04">
        <w:trPr>
          <w:gridAfter w:val="1"/>
          <w:wAfter w:w="5804" w:type="dxa"/>
          <w:trHeight w:val="665"/>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textAlignment w:val="baseline"/>
              <w:rPr>
                <w:rFonts w:ascii="Source Sans Pro" w:hAnsi="Source Sans Pro"/>
                <w:color w:val="FA4616"/>
                <w:sz w:val="20"/>
                <w:szCs w:val="20"/>
              </w:rPr>
            </w:pPr>
            <w:hyperlink r:id="rId591" w:tgtFrame="_blank" w:history="1">
              <w:r w:rsidR="00ED4E68" w:rsidRPr="006725A1">
                <w:rPr>
                  <w:rStyle w:val="Hyperlink"/>
                  <w:rFonts w:ascii="Source Sans Pro" w:hAnsi="Source Sans Pro" w:cs="Arial"/>
                  <w:color w:val="FA4616"/>
                  <w:sz w:val="20"/>
                  <w:szCs w:val="20"/>
                  <w:bdr w:val="none" w:sz="0" w:space="0" w:color="auto" w:frame="1"/>
                  <w:shd w:val="clear" w:color="auto" w:fill="FFFFFF"/>
                </w:rPr>
                <w:t>Sample YWCA Program, Access and Accommodation Policies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policy to ensure a welcoming and accommodating environment for those seeking higher levels of privacy when at YWCA.</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Access and Accommodation</w:t>
            </w:r>
          </w:p>
        </w:tc>
      </w:tr>
      <w:tr w:rsidR="00ED4E68" w:rsidRPr="00573087" w:rsidTr="00164D04">
        <w:trPr>
          <w:gridAfter w:val="1"/>
          <w:wAfter w:w="5804" w:type="dxa"/>
          <w:trHeight w:val="890"/>
        </w:trPr>
        <w:tc>
          <w:tcPr>
            <w:tcW w:w="2430" w:type="dxa"/>
            <w:tcBorders>
              <w:left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Building Management, Rental, Security</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592" w:history="1">
              <w:r w:rsidR="00ED4E68" w:rsidRPr="006725A1">
                <w:rPr>
                  <w:rFonts w:ascii="Source Sans Pro" w:eastAsia="Times New Roman" w:hAnsi="Source Sans Pro" w:cs="Times New Roman"/>
                  <w:color w:val="FA4616"/>
                  <w:sz w:val="20"/>
                  <w:szCs w:val="20"/>
                  <w:u w:val="single"/>
                </w:rPr>
                <w:t>Sample Rental Housing Property Management Agreement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agreements for YWCA facility management services.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Property Management</w:t>
            </w:r>
          </w:p>
        </w:tc>
      </w:tr>
      <w:tr w:rsidR="00ED4E68" w:rsidRPr="00573087" w:rsidTr="00164D04">
        <w:trPr>
          <w:gridAfter w:val="1"/>
          <w:wAfter w:w="5804" w:type="dxa"/>
          <w:trHeight w:val="458"/>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593" w:history="1">
              <w:r w:rsidR="00ED4E68" w:rsidRPr="006725A1">
                <w:rPr>
                  <w:rFonts w:ascii="Source Sans Pro" w:eastAsia="Times New Roman" w:hAnsi="Source Sans Pro" w:cs="Times New Roman"/>
                  <w:color w:val="FA4616"/>
                  <w:sz w:val="20"/>
                  <w:szCs w:val="20"/>
                  <w:u w:val="single"/>
                </w:rPr>
                <w:t>Sample Property Rental Agreement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agreements for rental of YWCA rooms or facilities.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Property Management</w:t>
            </w:r>
          </w:p>
        </w:tc>
      </w:tr>
      <w:tr w:rsidR="00ED4E68" w:rsidRPr="00573087" w:rsidTr="00164D04">
        <w:trPr>
          <w:gridAfter w:val="1"/>
          <w:wAfter w:w="5804" w:type="dxa"/>
          <w:trHeight w:val="6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594" w:history="1">
              <w:r w:rsidR="00ED4E68" w:rsidRPr="006725A1">
                <w:rPr>
                  <w:rFonts w:ascii="Source Sans Pro" w:eastAsia="Times New Roman" w:hAnsi="Source Sans Pro" w:cs="Times New Roman"/>
                  <w:color w:val="FA4616"/>
                  <w:sz w:val="20"/>
                  <w:szCs w:val="20"/>
                  <w:u w:val="single"/>
                </w:rPr>
                <w:t>YWCA General Building Access Security Policy Samples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Tips for developing and examples for general access and security policies to achieve an appropriate balance between an open and a safe facility environment.</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Access and Accommodation</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Disaster Prevention/Emergency Preparedness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595" w:history="1">
              <w:r w:rsidR="00ED4E68" w:rsidRPr="006725A1">
                <w:rPr>
                  <w:rFonts w:ascii="Source Sans Pro" w:eastAsia="Times New Roman" w:hAnsi="Source Sans Pro" w:cs="Times New Roman"/>
                  <w:color w:val="FA4616"/>
                  <w:sz w:val="20"/>
                  <w:szCs w:val="20"/>
                  <w:u w:val="single"/>
                </w:rPr>
                <w:t>Emergency Preparedness and Planning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Emergency procedures covering prevention and preparation, and sample action plans for different situations that may be encountered.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Emergency Preparedness and Disaster Response Guides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Finance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596" w:history="1">
              <w:r w:rsidR="00ED4E68" w:rsidRPr="006725A1">
                <w:rPr>
                  <w:rFonts w:ascii="Source Sans Pro" w:eastAsia="Times New Roman" w:hAnsi="Source Sans Pro" w:cs="Times New Roman"/>
                  <w:color w:val="FA4616"/>
                  <w:sz w:val="20"/>
                  <w:szCs w:val="20"/>
                  <w:u w:val="single"/>
                </w:rPr>
                <w:t>Finance Policies and Procedures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Sample set of YWCA finance management policies and procedures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w:t>
            </w:r>
          </w:p>
        </w:tc>
      </w:tr>
      <w:tr w:rsidR="00ED4E68" w:rsidRPr="00573087" w:rsidTr="00164D04">
        <w:trPr>
          <w:gridAfter w:val="1"/>
          <w:wAfter w:w="5804" w:type="dxa"/>
          <w:trHeight w:val="6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597" w:history="1">
              <w:r w:rsidR="00ED4E68" w:rsidRPr="006725A1">
                <w:rPr>
                  <w:rFonts w:ascii="Source Sans Pro" w:eastAsia="Times New Roman" w:hAnsi="Source Sans Pro" w:cs="Times New Roman"/>
                  <w:color w:val="FA4616"/>
                  <w:sz w:val="20"/>
                  <w:szCs w:val="20"/>
                  <w:u w:val="single"/>
                </w:rPr>
                <w:t>Operating Reserves Policy Toolkit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resource covering a variety of issues that may affect policies that organizations create to establish, build, manage, and maintain operating reserves.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Contingency Planning</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598" w:history="1">
              <w:r w:rsidR="00ED4E68" w:rsidRPr="006725A1">
                <w:rPr>
                  <w:rFonts w:ascii="Source Sans Pro" w:eastAsia="Times New Roman" w:hAnsi="Source Sans Pro" w:cs="Times New Roman"/>
                  <w:color w:val="FA4616"/>
                  <w:sz w:val="20"/>
                  <w:szCs w:val="20"/>
                  <w:u w:val="single"/>
                </w:rPr>
                <w:t>YWCA Board Guide to Finance </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roles and responsibilities of YWCA boards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Leadership</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Gift Acceptance Policy</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599" w:history="1">
              <w:r w:rsidR="00ED4E68" w:rsidRPr="006725A1">
                <w:rPr>
                  <w:rFonts w:ascii="Source Sans Pro" w:eastAsia="Times New Roman" w:hAnsi="Source Sans Pro" w:cs="Times New Roman"/>
                  <w:color w:val="FA4616"/>
                  <w:sz w:val="20"/>
                  <w:szCs w:val="20"/>
                  <w:u w:val="single"/>
                </w:rPr>
                <w:t>Gift Acceptance Policy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sample policy establishes conditions that must be met and upheld concerning the acceptance of cash, cash equivalent, non-cash and unsolicited gifts offered to YWCA.</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Financial Vitality &gt; Fundraising and Fund Development, Including Capital Campaign Planning &gt; Fundraising Tips and Tools  </w:t>
            </w:r>
          </w:p>
        </w:tc>
      </w:tr>
      <w:tr w:rsidR="000B0676" w:rsidRPr="00573087" w:rsidTr="00164D04">
        <w:trPr>
          <w:gridAfter w:val="1"/>
          <w:wAfter w:w="5804" w:type="dxa"/>
          <w:trHeight w:val="720"/>
        </w:trPr>
        <w:tc>
          <w:tcPr>
            <w:tcW w:w="2430" w:type="dxa"/>
            <w:tcBorders>
              <w:left w:val="single" w:sz="4" w:space="0" w:color="auto"/>
            </w:tcBorders>
            <w:shd w:val="clear" w:color="auto" w:fill="auto"/>
            <w:vAlign w:val="center"/>
          </w:tcPr>
          <w:p w:rsidR="000B0676" w:rsidRPr="00573087" w:rsidRDefault="000B0676" w:rsidP="00ED4E6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0B0676" w:rsidRPr="00220B9B" w:rsidRDefault="000B0676" w:rsidP="00ED4E68">
            <w:pPr>
              <w:rPr>
                <w:rFonts w:ascii="Source Sans Pro" w:eastAsia="Times New Roman" w:hAnsi="Source Sans Pro" w:cs="Times New Roman"/>
                <w:b/>
                <w:bCs/>
                <w:sz w:val="20"/>
                <w:szCs w:val="20"/>
              </w:rPr>
            </w:pPr>
            <w:r w:rsidRPr="00220B9B">
              <w:rPr>
                <w:rFonts w:ascii="Source Sans Pro" w:eastAsia="Times New Roman" w:hAnsi="Source Sans Pro" w:cs="Times New Roman"/>
                <w:b/>
                <w:bCs/>
                <w:sz w:val="20"/>
                <w:szCs w:val="20"/>
              </w:rPr>
              <w:t>ICE/Immigration Interactions</w:t>
            </w:r>
          </w:p>
        </w:tc>
        <w:bookmarkStart w:id="35" w:name="_Hlk519072836"/>
        <w:tc>
          <w:tcPr>
            <w:tcW w:w="2252" w:type="dxa"/>
            <w:tcBorders>
              <w:top w:val="single" w:sz="4" w:space="0" w:color="auto"/>
              <w:left w:val="nil"/>
              <w:bottom w:val="single" w:sz="4" w:space="0" w:color="auto"/>
              <w:right w:val="single" w:sz="4" w:space="0" w:color="auto"/>
            </w:tcBorders>
            <w:shd w:val="clear" w:color="auto" w:fill="auto"/>
            <w:vAlign w:val="center"/>
          </w:tcPr>
          <w:p w:rsidR="000B0676" w:rsidRPr="0060140F" w:rsidRDefault="0060140F" w:rsidP="00ED4E68">
            <w:pPr>
              <w:rPr>
                <w:rFonts w:ascii="Source Sans Pro" w:hAnsi="Source Sans Pro"/>
                <w:sz w:val="20"/>
                <w:szCs w:val="20"/>
              </w:rPr>
            </w:pPr>
            <w:r w:rsidRPr="0060140F">
              <w:rPr>
                <w:rFonts w:ascii="Source Sans Pro" w:hAnsi="Source Sans Pro"/>
                <w:color w:val="FF4616"/>
                <w:sz w:val="20"/>
                <w:szCs w:val="20"/>
              </w:rPr>
              <w:fldChar w:fldCharType="begin"/>
            </w:r>
            <w:r w:rsidRPr="0060140F">
              <w:rPr>
                <w:rFonts w:ascii="Source Sans Pro" w:hAnsi="Source Sans Pro"/>
                <w:color w:val="FF4616"/>
                <w:sz w:val="20"/>
                <w:szCs w:val="20"/>
              </w:rPr>
              <w:instrText xml:space="preserve"> HYPERLINK "http://intranet.ywca.org/atf/cf/%7B38F90928-EE78-4CE9-A81E-7298DA01493E%7D/Ops%20Pols_Serv%20Gdl_RR_ICE%20Pols%20Austin_July_2018.pdf" \t "_blank" </w:instrText>
            </w:r>
            <w:r w:rsidRPr="0060140F">
              <w:rPr>
                <w:rFonts w:ascii="Source Sans Pro" w:hAnsi="Source Sans Pro"/>
                <w:color w:val="FF4616"/>
                <w:sz w:val="20"/>
                <w:szCs w:val="20"/>
              </w:rPr>
              <w:fldChar w:fldCharType="separate"/>
            </w:r>
            <w:r w:rsidRPr="0060140F">
              <w:rPr>
                <w:rStyle w:val="Hyperlink"/>
                <w:rFonts w:ascii="Source Sans Pro" w:hAnsi="Source Sans Pro" w:cs="Arial"/>
                <w:color w:val="FF4616"/>
                <w:sz w:val="20"/>
                <w:szCs w:val="20"/>
                <w:bdr w:val="none" w:sz="0" w:space="0" w:color="auto" w:frame="1"/>
                <w:shd w:val="clear" w:color="auto" w:fill="FFFFFF"/>
              </w:rPr>
              <w:t>Immigration Action Plan</w:t>
            </w:r>
            <w:r w:rsidRPr="0060140F">
              <w:rPr>
                <w:rFonts w:ascii="Source Sans Pro" w:hAnsi="Source Sans Pro"/>
                <w:color w:val="FF4616"/>
                <w:sz w:val="20"/>
                <w:szCs w:val="20"/>
              </w:rPr>
              <w:fldChar w:fldCharType="end"/>
            </w:r>
            <w:bookmarkEnd w:id="35"/>
          </w:p>
        </w:tc>
        <w:tc>
          <w:tcPr>
            <w:tcW w:w="3240" w:type="dxa"/>
            <w:tcBorders>
              <w:top w:val="single" w:sz="4" w:space="0" w:color="auto"/>
              <w:left w:val="nil"/>
              <w:bottom w:val="single" w:sz="4" w:space="0" w:color="auto"/>
              <w:right w:val="single" w:sz="4" w:space="0" w:color="auto"/>
            </w:tcBorders>
            <w:shd w:val="clear" w:color="auto" w:fill="auto"/>
            <w:vAlign w:val="center"/>
          </w:tcPr>
          <w:p w:rsidR="000B0676" w:rsidRPr="00220B9B" w:rsidRDefault="00220B9B" w:rsidP="00ED4E68">
            <w:pPr>
              <w:rPr>
                <w:rFonts w:ascii="Source Sans Pro" w:eastAsia="Times New Roman" w:hAnsi="Source Sans Pro" w:cs="Times New Roman"/>
                <w:sz w:val="20"/>
                <w:szCs w:val="20"/>
              </w:rPr>
            </w:pPr>
            <w:r w:rsidRPr="00220B9B">
              <w:rPr>
                <w:rFonts w:ascii="Source Sans Pro" w:eastAsia="Times New Roman" w:hAnsi="Source Sans Pro" w:cs="Arial"/>
                <w:sz w:val="20"/>
                <w:szCs w:val="20"/>
              </w:rPr>
              <w:t>A YWCA Resource Roundtable sharing from YWCA Austin, practices and policies covering interactions with immigration agencies.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0B0676" w:rsidRPr="00220B9B" w:rsidRDefault="00220B9B" w:rsidP="00ED4E68">
            <w:pPr>
              <w:rPr>
                <w:rFonts w:ascii="Source Sans Pro" w:eastAsia="Times New Roman" w:hAnsi="Source Sans Pro" w:cs="Times New Roman"/>
                <w:sz w:val="20"/>
                <w:szCs w:val="20"/>
              </w:rPr>
            </w:pPr>
            <w:r w:rsidRPr="00220B9B">
              <w:rPr>
                <w:rFonts w:ascii="Source Sans Pro" w:eastAsia="Times New Roman" w:hAnsi="Source Sans Pro" w:cs="Times New Roman"/>
                <w:sz w:val="20"/>
                <w:szCs w:val="20"/>
              </w:rPr>
              <w:t>Operations &amp; Policies &gt; Service Delivery Guidelines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Investment Policies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600" w:history="1">
              <w:r w:rsidR="00ED4E68" w:rsidRPr="006725A1">
                <w:rPr>
                  <w:rFonts w:ascii="Source Sans Pro" w:eastAsia="Times New Roman" w:hAnsi="Source Sans Pro" w:cs="Times New Roman"/>
                  <w:color w:val="FA4616"/>
                  <w:sz w:val="20"/>
                  <w:szCs w:val="20"/>
                  <w:u w:val="single"/>
                </w:rPr>
                <w:t>Sample Investment Policy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set of YWCA investment policies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 &gt; Investment Management</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601" w:history="1">
              <w:r w:rsidR="00ED4E68" w:rsidRPr="006725A1">
                <w:rPr>
                  <w:rFonts w:ascii="Source Sans Pro" w:eastAsia="Times New Roman" w:hAnsi="Source Sans Pro" w:cs="Times New Roman"/>
                  <w:color w:val="FA4616"/>
                  <w:sz w:val="20"/>
                  <w:szCs w:val="20"/>
                  <w:u w:val="single"/>
                </w:rPr>
                <w:t>Principles of Nonprofit Investment Management</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Common Fund Institute, a comprehensive guide to developing investment policies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 &gt; Investment Management</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Personnel Policies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602" w:history="1">
              <w:r w:rsidR="00ED4E68" w:rsidRPr="006725A1">
                <w:rPr>
                  <w:rFonts w:ascii="Source Sans Pro" w:eastAsia="Times New Roman" w:hAnsi="Source Sans Pro" w:cs="Times New Roman"/>
                  <w:color w:val="FA4616"/>
                  <w:sz w:val="20"/>
                  <w:szCs w:val="20"/>
                  <w:u w:val="single"/>
                </w:rPr>
                <w:t>Personnel Policies and Handbook</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Personnel Policies Sample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Personnel Policies and Procedures, including Salary Surveys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s="Arial"/>
                <w:color w:val="FF3300"/>
                <w:sz w:val="20"/>
                <w:szCs w:val="20"/>
              </w:rPr>
            </w:pPr>
            <w:hyperlink r:id="rId603" w:history="1">
              <w:r w:rsidR="00ED4E68" w:rsidRPr="006725A1">
                <w:rPr>
                  <w:rFonts w:ascii="Source Sans Pro" w:hAnsi="Source Sans Pro" w:cs="Arial"/>
                  <w:color w:val="FF3300"/>
                  <w:sz w:val="20"/>
                  <w:szCs w:val="20"/>
                  <w:u w:val="single"/>
                </w:rPr>
                <w:t>Workplace Perks: The Importance of Employee Benefits</w:t>
              </w:r>
            </w:hyperlink>
          </w:p>
          <w:p w:rsidR="00ED4E68" w:rsidRPr="006725A1" w:rsidRDefault="00ED4E68" w:rsidP="00ED4E68">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autoSpaceDE w:val="0"/>
              <w:autoSpaceDN w:val="0"/>
              <w:adjustRightInd w:val="0"/>
              <w:spacing w:after="80" w:line="260" w:lineRule="atLeast"/>
              <w:rPr>
                <w:rFonts w:ascii="Source Sans Pro" w:hAnsi="Source Sans Pro" w:cs="Arial"/>
                <w:sz w:val="20"/>
                <w:szCs w:val="20"/>
              </w:rPr>
            </w:pPr>
            <w:r w:rsidRPr="006725A1">
              <w:rPr>
                <w:rFonts w:ascii="Source Sans Pro" w:hAnsi="Source Sans Pro" w:cs="Arial"/>
                <w:bCs/>
                <w:sz w:val="20"/>
                <w:szCs w:val="20"/>
              </w:rPr>
              <w:t>This report, from the ASAE (American Society of Association Executives) Foundation, discusses the growing importance of providing benefits that will support staff members and their families.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Personnel Policies and Procedures, including Salary Surveys</w:t>
            </w:r>
          </w:p>
        </w:tc>
      </w:tr>
      <w:tr w:rsidR="00ED4E68" w:rsidRPr="00573087" w:rsidTr="00164D04">
        <w:trPr>
          <w:gridAfter w:val="1"/>
          <w:wAfter w:w="5804" w:type="dxa"/>
          <w:trHeight w:val="908"/>
        </w:trPr>
        <w:tc>
          <w:tcPr>
            <w:tcW w:w="2430" w:type="dxa"/>
            <w:tcBorders>
              <w:left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Program </w:t>
            </w:r>
            <w:r>
              <w:rPr>
                <w:rFonts w:ascii="Source Sans Pro" w:eastAsia="Times New Roman" w:hAnsi="Source Sans Pro" w:cs="Times New Roman"/>
                <w:b/>
                <w:bCs/>
                <w:sz w:val="20"/>
                <w:szCs w:val="20"/>
              </w:rPr>
              <w:t xml:space="preserve">Policies &amp; and </w:t>
            </w:r>
            <w:r w:rsidRPr="006725A1">
              <w:rPr>
                <w:rFonts w:ascii="Source Sans Pro" w:eastAsia="Times New Roman" w:hAnsi="Source Sans Pro" w:cs="Times New Roman"/>
                <w:b/>
                <w:bCs/>
                <w:sz w:val="20"/>
                <w:szCs w:val="20"/>
              </w:rPr>
              <w:t>Handbook</w:t>
            </w:r>
            <w:r>
              <w:rPr>
                <w:rFonts w:ascii="Source Sans Pro" w:eastAsia="Times New Roman" w:hAnsi="Source Sans Pro" w:cs="Times New Roman"/>
                <w:b/>
                <w:bCs/>
                <w:sz w:val="20"/>
                <w:szCs w:val="20"/>
              </w:rPr>
              <w:t>s, Event Policies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604" w:history="1">
              <w:r w:rsidR="00ED4E68" w:rsidRPr="006725A1">
                <w:rPr>
                  <w:rFonts w:ascii="Source Sans Pro" w:eastAsia="Times New Roman" w:hAnsi="Source Sans Pro" w:cs="Times New Roman"/>
                  <w:color w:val="FA4616"/>
                  <w:sz w:val="20"/>
                  <w:szCs w:val="20"/>
                  <w:u w:val="single"/>
                </w:rPr>
                <w:t>YWCA Child Development Program Parent Handbook; Sample Outline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outline to guide the development of a parent handbook for YWCA child development programs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Program Handbooks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605" w:history="1">
              <w:r w:rsidR="00ED4E68" w:rsidRPr="006725A1">
                <w:rPr>
                  <w:rFonts w:ascii="Source Sans Pro" w:eastAsia="Times New Roman" w:hAnsi="Source Sans Pro" w:cs="Times New Roman"/>
                  <w:color w:val="FA4616"/>
                  <w:sz w:val="20"/>
                  <w:szCs w:val="20"/>
                  <w:u w:val="single"/>
                </w:rPr>
                <w:t>Sample YWCA General Program and Access Policies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Examples of usual clauses found in YWCA general program and access policies, including the YWCA environment, building access, security, payment processes and arrangements, waiting list procedures, information security and accommodations guidelines.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Program Handbooks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5DA8" w:rsidRDefault="00E120A2" w:rsidP="00ED4E68">
            <w:pPr>
              <w:rPr>
                <w:rFonts w:ascii="Source Sans Pro" w:hAnsi="Source Sans Pro" w:cs="Arial"/>
                <w:color w:val="FF4616"/>
                <w:sz w:val="20"/>
                <w:szCs w:val="20"/>
              </w:rPr>
            </w:pPr>
            <w:hyperlink r:id="rId606" w:history="1">
              <w:r w:rsidR="00ED4E68" w:rsidRPr="00675DA8">
                <w:rPr>
                  <w:rStyle w:val="Hyperlink"/>
                  <w:rFonts w:ascii="Source Sans Pro" w:hAnsi="Source Sans Pro" w:cs="Arial"/>
                  <w:color w:val="FF4616"/>
                  <w:sz w:val="20"/>
                  <w:szCs w:val="20"/>
                </w:rPr>
                <w:t>Considerations in Developing Child Sexual Abuse Prevention Policies in Youth-Serving Organizations</w:t>
              </w:r>
            </w:hyperlink>
          </w:p>
          <w:p w:rsidR="00ED4E68" w:rsidRPr="00675DA8" w:rsidRDefault="00ED4E68" w:rsidP="00ED4E68">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5DA8" w:rsidRDefault="00ED4E68" w:rsidP="00ED4E68">
            <w:pPr>
              <w:rPr>
                <w:rFonts w:ascii="Source Sans Pro" w:eastAsia="Times New Roman" w:hAnsi="Source Sans Pro" w:cs="Times New Roman"/>
                <w:sz w:val="20"/>
                <w:szCs w:val="20"/>
              </w:rPr>
            </w:pPr>
            <w:r w:rsidRPr="00675DA8">
              <w:rPr>
                <w:rFonts w:ascii="Source Sans Pro" w:eastAsia="Futura-Book" w:hAnsi="Source Sans Pro" w:cs="Arial"/>
                <w:sz w:val="20"/>
                <w:szCs w:val="20"/>
              </w:rPr>
              <w:t xml:space="preserve">An e-learning course </w:t>
            </w:r>
            <w:r w:rsidRPr="00675DA8">
              <w:rPr>
                <w:rFonts w:ascii="Source Sans Pro" w:hAnsi="Source Sans Pro" w:cs="Arial"/>
                <w:sz w:val="20"/>
                <w:szCs w:val="20"/>
              </w:rPr>
              <w:t xml:space="preserve">drawing on the CDC's </w:t>
            </w:r>
            <w:r w:rsidRPr="00675DA8">
              <w:rPr>
                <w:rStyle w:val="Emphasis"/>
                <w:rFonts w:ascii="Source Sans Pro" w:hAnsi="Source Sans Pro" w:cs="Arial"/>
                <w:sz w:val="20"/>
                <w:szCs w:val="20"/>
              </w:rPr>
              <w:t>Preventing Child Sexual Abuse Within Youth-serving Organizations: Getting Started on Policies and Procedures</w:t>
            </w:r>
            <w:r w:rsidRPr="00675DA8">
              <w:rPr>
                <w:rFonts w:ascii="Source Sans Pro" w:hAnsi="Source Sans Pro" w:cs="Arial"/>
                <w:sz w:val="20"/>
                <w:szCs w:val="20"/>
              </w:rPr>
              <w:t>. Samples of policies and tools are provided on each page throughout the module.</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5DA8" w:rsidRDefault="00ED4E68" w:rsidP="00ED4E68">
            <w:pPr>
              <w:rPr>
                <w:rFonts w:ascii="Source Sans Pro" w:eastAsia="Times New Roman" w:hAnsi="Source Sans Pro" w:cs="Times New Roman"/>
                <w:sz w:val="20"/>
                <w:szCs w:val="20"/>
              </w:rPr>
            </w:pPr>
            <w:r w:rsidRPr="00675DA8">
              <w:rPr>
                <w:rFonts w:ascii="Source Sans Pro" w:eastAsia="Times New Roman" w:hAnsi="Source Sans Pro" w:cs="Times New Roman"/>
                <w:sz w:val="20"/>
                <w:szCs w:val="20"/>
              </w:rPr>
              <w:t>Operations &amp; Policies &gt; Service Delivery Guidelines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9F7B1D" w:rsidRDefault="00E120A2" w:rsidP="00ED4E68">
            <w:pPr>
              <w:rPr>
                <w:rFonts w:ascii="Source Sans Pro" w:hAnsi="Source Sans Pro" w:cs="Arial"/>
                <w:color w:val="FF4616"/>
                <w:sz w:val="20"/>
                <w:szCs w:val="20"/>
              </w:rPr>
            </w:pPr>
            <w:hyperlink r:id="rId607" w:history="1">
              <w:r w:rsidR="00ED4E68">
                <w:rPr>
                  <w:rStyle w:val="Hyperlink"/>
                  <w:rFonts w:ascii="Source Sans Pro" w:hAnsi="Source Sans Pro" w:cs="Arial"/>
                  <w:color w:val="FF4616"/>
                  <w:sz w:val="20"/>
                  <w:szCs w:val="20"/>
                </w:rPr>
                <w:t>About Serving Alcohol at Your Event</w:t>
              </w:r>
            </w:hyperlink>
          </w:p>
          <w:p w:rsidR="00ED4E68" w:rsidRPr="009F7B1D" w:rsidRDefault="00ED4E68" w:rsidP="00ED4E68">
            <w:pPr>
              <w:pStyle w:val="Heading1"/>
              <w:spacing w:before="0"/>
              <w:rPr>
                <w:rFonts w:ascii="Source Sans Pro" w:hAnsi="Source Sans Pro" w:cs="Arial"/>
                <w:color w:val="7030A0"/>
                <w:sz w:val="20"/>
                <w:szCs w:val="20"/>
                <w:bdr w:val="none" w:sz="0" w:space="0" w:color="auto" w:frame="1"/>
                <w:shd w:val="clear" w:color="auto" w:fill="FFFFFF"/>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9F7B1D" w:rsidRDefault="00ED4E68" w:rsidP="00ED4E68">
            <w:pPr>
              <w:rPr>
                <w:rFonts w:ascii="Source Sans Pro" w:hAnsi="Source Sans Pro" w:cs="Arial"/>
                <w:sz w:val="20"/>
                <w:szCs w:val="20"/>
                <w:shd w:val="clear" w:color="auto" w:fill="FFFFFF"/>
              </w:rPr>
            </w:pPr>
            <w:r w:rsidRPr="009F7B1D">
              <w:rPr>
                <w:rFonts w:ascii="Source Sans Pro" w:eastAsia="Times New Roman" w:hAnsi="Source Sans Pro" w:cs="Arial"/>
                <w:sz w:val="20"/>
                <w:szCs w:val="20"/>
              </w:rPr>
              <w:t>Although written for fundraising events, these considerations are relevant to any event where alcoholic beverages are served.</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5DA8"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Operations &amp; Policies </w:t>
            </w:r>
            <w:r>
              <w:rPr>
                <w:rFonts w:ascii="Source Sans Pro" w:eastAsia="Times New Roman" w:hAnsi="Source Sans Pro" w:cs="Times New Roman"/>
                <w:sz w:val="20"/>
                <w:szCs w:val="20"/>
              </w:rPr>
              <w:t xml:space="preserve">&gt; </w:t>
            </w:r>
            <w:r w:rsidRPr="00D36BCF">
              <w:rPr>
                <w:rFonts w:ascii="Arial" w:hAnsi="Arial" w:cs="Arial"/>
                <w:sz w:val="20"/>
                <w:szCs w:val="20"/>
              </w:rPr>
              <w:t>Property Management and Risk Management</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Service Delivery Policies</w:t>
            </w:r>
          </w:p>
          <w:p w:rsidR="00220B9B" w:rsidRPr="00220B9B" w:rsidRDefault="00220B9B" w:rsidP="00ED4E68">
            <w:pPr>
              <w:rPr>
                <w:rFonts w:ascii="Source Sans Pro" w:eastAsia="Times New Roman" w:hAnsi="Source Sans Pro" w:cs="Times New Roman"/>
                <w:bCs/>
                <w:sz w:val="16"/>
                <w:szCs w:val="16"/>
              </w:rPr>
            </w:pPr>
            <w:r>
              <w:rPr>
                <w:rFonts w:ascii="Source Sans Pro" w:eastAsia="Times New Roman" w:hAnsi="Source Sans Pro" w:cs="Times New Roman"/>
                <w:bCs/>
                <w:sz w:val="16"/>
                <w:szCs w:val="16"/>
              </w:rPr>
              <w:t xml:space="preserve">Also see </w:t>
            </w:r>
            <w:r w:rsidRPr="00220B9B">
              <w:rPr>
                <w:rFonts w:ascii="Source Sans Pro" w:eastAsia="Times New Roman" w:hAnsi="Source Sans Pro" w:cs="Times New Roman"/>
                <w:bCs/>
                <w:sz w:val="16"/>
                <w:szCs w:val="16"/>
              </w:rPr>
              <w:t>ICE/Immigration Interactions</w:t>
            </w:r>
            <w:r>
              <w:rPr>
                <w:rFonts w:ascii="Source Sans Pro" w:eastAsia="Times New Roman" w:hAnsi="Source Sans Pro" w:cs="Times New Roman"/>
                <w:bCs/>
                <w:sz w:val="16"/>
                <w:szCs w:val="16"/>
              </w:rPr>
              <w:t>, above</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767171" w:themeColor="background2" w:themeShade="80"/>
                <w:sz w:val="20"/>
                <w:szCs w:val="20"/>
              </w:rPr>
            </w:pPr>
            <w:hyperlink r:id="rId608" w:history="1">
              <w:r w:rsidR="00ED4E68" w:rsidRPr="006725A1">
                <w:rPr>
                  <w:rStyle w:val="Hyperlink"/>
                  <w:rFonts w:ascii="Source Sans Pro" w:hAnsi="Source Sans Pro"/>
                  <w:color w:val="FF4616"/>
                  <w:sz w:val="20"/>
                  <w:szCs w:val="20"/>
                </w:rPr>
                <w:t>Guidelines to Consider for Home Visits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Safety and security considerations for YWCA staff members who make home visits to carry out services.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Service Delivery Guidelines</w:t>
            </w:r>
          </w:p>
        </w:tc>
      </w:tr>
      <w:tr w:rsidR="00ED4E68" w:rsidRPr="00573087" w:rsidTr="00164D04">
        <w:trPr>
          <w:gridAfter w:val="1"/>
          <w:wAfter w:w="5804" w:type="dxa"/>
          <w:trHeight w:val="1268"/>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Social Media Policy Examples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609" w:history="1">
              <w:r w:rsidR="00ED4E68" w:rsidRPr="006725A1">
                <w:rPr>
                  <w:rFonts w:ascii="Source Sans Pro" w:eastAsia="Times New Roman" w:hAnsi="Source Sans Pro" w:cs="Times New Roman"/>
                  <w:color w:val="FA4616"/>
                  <w:sz w:val="20"/>
                  <w:szCs w:val="20"/>
                  <w:u w:val="single"/>
                </w:rPr>
                <w:t>Sample Social Media Policies and Practices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Sample media policy and practices guide for YWCAs, including social media policy. Please email </w:t>
            </w:r>
            <w:hyperlink r:id="rId610" w:history="1">
              <w:r w:rsidRPr="006725A1">
                <w:rPr>
                  <w:rStyle w:val="Hyperlink"/>
                  <w:rFonts w:ascii="Source Sans Pro" w:eastAsia="Times New Roman" w:hAnsi="Source Sans Pro" w:cs="Times New Roman"/>
                  <w:color w:val="auto"/>
                  <w:sz w:val="20"/>
                  <w:szCs w:val="20"/>
                </w:rPr>
                <w:t>mbreunig@ywca.org</w:t>
              </w:r>
            </w:hyperlink>
            <w:r w:rsidRPr="006725A1">
              <w:rPr>
                <w:rFonts w:ascii="Source Sans Pro" w:eastAsia="Times New Roman" w:hAnsi="Source Sans Pro" w:cs="Times New Roman"/>
                <w:sz w:val="20"/>
                <w:szCs w:val="20"/>
              </w:rPr>
              <w:t xml:space="preserve"> for access to this resource.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 </w:t>
            </w:r>
          </w:p>
        </w:tc>
      </w:tr>
      <w:tr w:rsidR="00ED4E68" w:rsidRPr="00573087" w:rsidTr="00164D04">
        <w:trPr>
          <w:gridAfter w:val="1"/>
          <w:wAfter w:w="5804" w:type="dxa"/>
          <w:trHeight w:val="647"/>
        </w:trPr>
        <w:tc>
          <w:tcPr>
            <w:tcW w:w="2430" w:type="dxa"/>
            <w:tcBorders>
              <w:top w:val="single" w:sz="4" w:space="0" w:color="auto"/>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 xml:space="preserve">Poverty:  </w:t>
            </w:r>
            <w:r w:rsidRPr="00573087">
              <w:rPr>
                <w:rFonts w:ascii="Source Sans Pro" w:eastAsia="Times New Roman" w:hAnsi="Source Sans Pro" w:cs="Times New Roman"/>
                <w:bCs/>
                <w:color w:val="FA4616"/>
              </w:rPr>
              <w:t>See Economic Advancement</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Program/Curriculum Examples</w:t>
            </w: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roofErr w:type="spellStart"/>
            <w:r w:rsidRPr="006725A1">
              <w:rPr>
                <w:rFonts w:ascii="Source Sans Pro" w:eastAsia="Times New Roman" w:hAnsi="Source Sans Pro" w:cs="Times New Roman"/>
                <w:b/>
                <w:bCs/>
                <w:sz w:val="20"/>
                <w:szCs w:val="20"/>
              </w:rPr>
              <w:t>Anti Bias</w:t>
            </w:r>
            <w:proofErr w:type="spellEnd"/>
            <w:r w:rsidRPr="006725A1">
              <w:rPr>
                <w:rFonts w:ascii="Source Sans Pro" w:eastAsia="Times New Roman" w:hAnsi="Source Sans Pro" w:cs="Times New Roman"/>
                <w:b/>
                <w:bCs/>
                <w:sz w:val="20"/>
                <w:szCs w:val="20"/>
              </w:rPr>
              <w:t xml:space="preserve"> Curriculums for Early Childhood Programs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611" w:history="1">
              <w:r w:rsidR="00ED4E68" w:rsidRPr="006725A1">
                <w:rPr>
                  <w:rFonts w:ascii="Source Sans Pro" w:eastAsia="Times New Roman" w:hAnsi="Source Sans Pro" w:cs="Times New Roman"/>
                  <w:color w:val="FA4616"/>
                  <w:sz w:val="20"/>
                  <w:szCs w:val="20"/>
                  <w:u w:val="single"/>
                </w:rPr>
                <w:t>Creating a Multicultural Environment That Values Diversity for Young Children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One of three articles with perspectives, strategies and tools to help YWCA childcare leaders create and sustain program environments known for eliminating racism and empowering all children.</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Racial Justice Programs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612" w:history="1">
              <w:r w:rsidR="00ED4E68" w:rsidRPr="006725A1">
                <w:rPr>
                  <w:rFonts w:ascii="Source Sans Pro" w:eastAsia="Times New Roman" w:hAnsi="Source Sans Pro" w:cs="Times New Roman"/>
                  <w:color w:val="FA4616"/>
                  <w:sz w:val="20"/>
                  <w:szCs w:val="20"/>
                  <w:u w:val="single"/>
                </w:rPr>
                <w:t>Redefining the Norm: Early Childhood Anti-</w:t>
              </w:r>
              <w:proofErr w:type="gramStart"/>
              <w:r w:rsidR="00ED4E68" w:rsidRPr="006725A1">
                <w:rPr>
                  <w:rFonts w:ascii="Source Sans Pro" w:eastAsia="Times New Roman" w:hAnsi="Source Sans Pro" w:cs="Times New Roman"/>
                  <w:color w:val="FA4616"/>
                  <w:sz w:val="20"/>
                  <w:szCs w:val="20"/>
                  <w:u w:val="single"/>
                </w:rPr>
                <w:t>bias</w:t>
              </w:r>
              <w:proofErr w:type="gramEnd"/>
              <w:r w:rsidR="00ED4E68" w:rsidRPr="006725A1">
                <w:rPr>
                  <w:rFonts w:ascii="Source Sans Pro" w:eastAsia="Times New Roman" w:hAnsi="Source Sans Pro" w:cs="Times New Roman"/>
                  <w:color w:val="FA4616"/>
                  <w:sz w:val="20"/>
                  <w:szCs w:val="20"/>
                  <w:u w:val="single"/>
                </w:rPr>
                <w:t xml:space="preserve"> Strategies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One of three articles with perspectives, strategies and tools to help YWCA childcare leaders create and sustain program environments known for eliminating racism and empowering all children.</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Racial Justice Programs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613" w:history="1">
              <w:r w:rsidR="00ED4E68" w:rsidRPr="006725A1">
                <w:rPr>
                  <w:rFonts w:ascii="Source Sans Pro" w:eastAsia="Times New Roman" w:hAnsi="Source Sans Pro" w:cs="Times New Roman"/>
                  <w:color w:val="FA4616"/>
                  <w:sz w:val="20"/>
                  <w:szCs w:val="20"/>
                  <w:u w:val="single"/>
                </w:rPr>
                <w:t>Anti-bias Curriculum: Tools for Empowering Young Children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Several ant-bias strategies to guide pre-school and school age program delivery and interactions, as well as several youth racial justice activity samples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Racial Justice Programs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Bullying Prevention</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614" w:history="1">
              <w:r w:rsidR="00ED4E68" w:rsidRPr="006725A1">
                <w:rPr>
                  <w:rFonts w:ascii="Source Sans Pro" w:eastAsia="Times New Roman" w:hAnsi="Source Sans Pro" w:cs="Times New Roman"/>
                  <w:color w:val="FA4616"/>
                  <w:sz w:val="20"/>
                  <w:szCs w:val="20"/>
                  <w:u w:val="single"/>
                </w:rPr>
                <w:t>Anti-bullying Program Guide and Curriculum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An overview, including how bullying and racism are connected, and curriculum elements for an anti-bullying program.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Anti-Bullying Programs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Eating Disorders </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615" w:history="1">
              <w:r w:rsidR="00ED4E68" w:rsidRPr="006725A1">
                <w:rPr>
                  <w:rFonts w:ascii="Source Sans Pro" w:eastAsia="Times New Roman" w:hAnsi="Source Sans Pro" w:cs="Times New Roman"/>
                  <w:color w:val="FA4616"/>
                  <w:sz w:val="20"/>
                  <w:szCs w:val="20"/>
                  <w:u w:val="single"/>
                </w:rPr>
                <w:t>Full of Ourselves: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About Full of Ourselves, an educational program to sustain girls in their mental, physical and social health and to decrease their vulnerability to the development of body preoccupation and eating disorders.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Girls Empowerment, Leadership, STEM, and Athletic Programs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bookmarkStart w:id="36" w:name="_Hlk519071725"/>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 xml:space="preserve">Fee-For-Service </w:t>
            </w:r>
            <w:r w:rsidRPr="006725A1">
              <w:rPr>
                <w:rFonts w:ascii="Source Sans Pro" w:eastAsia="Times New Roman" w:hAnsi="Source Sans Pro" w:cs="Times New Roman"/>
                <w:b/>
                <w:bCs/>
                <w:sz w:val="20"/>
                <w:szCs w:val="20"/>
              </w:rPr>
              <w:t>Programs</w:t>
            </w:r>
            <w:r>
              <w:rPr>
                <w:rFonts w:ascii="Source Sans Pro" w:eastAsia="Times New Roman" w:hAnsi="Source Sans Pro" w:cs="Times New Roman"/>
                <w:b/>
                <w:bCs/>
                <w:sz w:val="20"/>
                <w:szCs w:val="20"/>
              </w:rPr>
              <w:t xml:space="preserve"> and Examples</w:t>
            </w:r>
          </w:p>
        </w:tc>
        <w:bookmarkStart w:id="37" w:name="_Hlk519071838"/>
        <w:tc>
          <w:tcPr>
            <w:tcW w:w="2252" w:type="dxa"/>
            <w:tcBorders>
              <w:top w:val="single" w:sz="4" w:space="0" w:color="auto"/>
              <w:left w:val="nil"/>
              <w:bottom w:val="single" w:sz="4" w:space="0" w:color="auto"/>
              <w:right w:val="single" w:sz="4" w:space="0" w:color="auto"/>
            </w:tcBorders>
            <w:shd w:val="clear" w:color="auto" w:fill="auto"/>
            <w:vAlign w:val="center"/>
          </w:tcPr>
          <w:p w:rsidR="0010703A" w:rsidRPr="0010703A" w:rsidRDefault="0010703A" w:rsidP="00ED4E68">
            <w:pPr>
              <w:rPr>
                <w:rFonts w:ascii="Source Sans Pro" w:hAnsi="Source Sans Pro" w:cs="Arial"/>
                <w:color w:val="FF4616"/>
                <w:sz w:val="20"/>
                <w:szCs w:val="20"/>
                <w:shd w:val="clear" w:color="auto" w:fill="FFFFFF"/>
              </w:rPr>
            </w:pPr>
            <w:r w:rsidRPr="0010703A">
              <w:rPr>
                <w:rFonts w:ascii="Source Sans Pro" w:hAnsi="Source Sans Pro"/>
                <w:color w:val="FF4616"/>
                <w:sz w:val="20"/>
                <w:szCs w:val="20"/>
              </w:rPr>
              <w:fldChar w:fldCharType="begin"/>
            </w:r>
            <w:r w:rsidRPr="0010703A">
              <w:rPr>
                <w:rFonts w:ascii="Source Sans Pro" w:hAnsi="Source Sans Pro"/>
                <w:color w:val="FF4616"/>
                <w:sz w:val="20"/>
                <w:szCs w:val="20"/>
              </w:rPr>
              <w:instrText xml:space="preserve"> HYPERLINK "http://intranet.ywca.org/atf/cf/%7B38F90928-EE78-4CE9-A81E-7298DA01493E%7D/Prog%20Vit_Currics_Unders%20Fee%20for%20Serv%20Mods_July_2018.pdf" \t "_blank" </w:instrText>
            </w:r>
            <w:r w:rsidRPr="0010703A">
              <w:rPr>
                <w:rFonts w:ascii="Source Sans Pro" w:hAnsi="Source Sans Pro"/>
                <w:color w:val="FF4616"/>
                <w:sz w:val="20"/>
                <w:szCs w:val="20"/>
              </w:rPr>
              <w:fldChar w:fldCharType="separate"/>
            </w:r>
            <w:r w:rsidRPr="0010703A">
              <w:rPr>
                <w:rStyle w:val="Hyperlink"/>
                <w:rFonts w:ascii="Source Sans Pro" w:hAnsi="Source Sans Pro" w:cs="Arial"/>
                <w:color w:val="FF4616"/>
                <w:sz w:val="20"/>
                <w:szCs w:val="20"/>
                <w:bdr w:val="none" w:sz="0" w:space="0" w:color="auto" w:frame="1"/>
                <w:shd w:val="clear" w:color="auto" w:fill="FFFFFF"/>
              </w:rPr>
              <w:t>Understanding Fee-for-Service Models</w:t>
            </w:r>
            <w:r w:rsidRPr="0010703A">
              <w:rPr>
                <w:rFonts w:ascii="Source Sans Pro" w:hAnsi="Source Sans Pro"/>
                <w:color w:val="FF4616"/>
                <w:sz w:val="20"/>
                <w:szCs w:val="20"/>
              </w:rPr>
              <w:fldChar w:fldCharType="end"/>
            </w:r>
            <w:r w:rsidRPr="0010703A">
              <w:rPr>
                <w:rFonts w:ascii="Source Sans Pro" w:hAnsi="Source Sans Pro" w:cs="Arial"/>
                <w:color w:val="FF4616"/>
                <w:sz w:val="20"/>
                <w:szCs w:val="20"/>
                <w:shd w:val="clear" w:color="auto" w:fill="FFFFFF"/>
              </w:rPr>
              <w:t> </w:t>
            </w:r>
          </w:p>
          <w:p w:rsidR="0010703A" w:rsidRPr="0010703A" w:rsidRDefault="0010703A" w:rsidP="00ED4E68">
            <w:pPr>
              <w:rPr>
                <w:rFonts w:ascii="Source Sans Pro" w:hAnsi="Source Sans Pro" w:cs="Arial"/>
                <w:color w:val="666666"/>
                <w:sz w:val="20"/>
                <w:szCs w:val="20"/>
                <w:shd w:val="clear" w:color="auto" w:fill="FFFFFF"/>
              </w:rPr>
            </w:pPr>
            <w:r w:rsidRPr="0010703A">
              <w:rPr>
                <w:rFonts w:ascii="Source Sans Pro" w:hAnsi="Source Sans Pro" w:cs="Arial"/>
                <w:color w:val="666666"/>
                <w:sz w:val="20"/>
                <w:szCs w:val="20"/>
                <w:shd w:val="clear" w:color="auto" w:fill="FFFFFF"/>
              </w:rPr>
              <w:t>and </w:t>
            </w:r>
          </w:p>
          <w:p w:rsidR="00ED4E68" w:rsidRPr="006725A1" w:rsidRDefault="0010703A" w:rsidP="00ED4E68">
            <w:pPr>
              <w:rPr>
                <w:rFonts w:ascii="Source Sans Pro" w:eastAsia="Times New Roman" w:hAnsi="Source Sans Pro" w:cs="Times New Roman"/>
                <w:color w:val="FA4616"/>
                <w:sz w:val="20"/>
                <w:szCs w:val="20"/>
                <w:u w:val="single"/>
              </w:rPr>
            </w:pPr>
            <w:hyperlink r:id="rId616" w:tgtFrame="_blank" w:history="1">
              <w:r w:rsidRPr="0010703A">
                <w:rPr>
                  <w:rStyle w:val="Hyperlink"/>
                  <w:rFonts w:ascii="Source Sans Pro" w:hAnsi="Source Sans Pro" w:cs="Arial"/>
                  <w:color w:val="FF4616"/>
                  <w:sz w:val="20"/>
                  <w:szCs w:val="20"/>
                  <w:bdr w:val="none" w:sz="0" w:space="0" w:color="auto" w:frame="1"/>
                  <w:shd w:val="clear" w:color="auto" w:fill="FFFFFF"/>
                </w:rPr>
                <w:t>Examples of YWCA and Nonprofit Fee Generating Programs</w:t>
              </w:r>
            </w:hyperlink>
            <w:bookmarkEnd w:id="37"/>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285276">
              <w:rPr>
                <w:rFonts w:ascii="Arial" w:eastAsia="Times New Roman" w:hAnsi="Arial" w:cs="Arial"/>
                <w:sz w:val="20"/>
                <w:szCs w:val="20"/>
              </w:rPr>
              <w:t>A comprehensive guide covering fee-for-service program types, implementation considerations and planning tips, and, lists of YWCA and nonprofit fee-for-service programs currently being provided</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285276" w:rsidRDefault="00ED4E68" w:rsidP="00ED4E68">
            <w:pPr>
              <w:ind w:hanging="15"/>
              <w:rPr>
                <w:rFonts w:ascii="Arial" w:hAnsi="Arial" w:cs="Arial"/>
                <w:sz w:val="20"/>
                <w:szCs w:val="20"/>
              </w:rPr>
            </w:pPr>
            <w:r w:rsidRPr="006725A1">
              <w:rPr>
                <w:rFonts w:ascii="Source Sans Pro" w:eastAsia="Times New Roman" w:hAnsi="Source Sans Pro" w:cs="Times New Roman"/>
                <w:sz w:val="20"/>
                <w:szCs w:val="20"/>
              </w:rPr>
              <w:t xml:space="preserve">Program Vitality &gt; Service, Program and Curriculum Samples &gt; </w:t>
            </w:r>
            <w:r w:rsidRPr="00285276">
              <w:rPr>
                <w:rFonts w:ascii="Arial" w:hAnsi="Arial" w:cs="Arial"/>
                <w:sz w:val="20"/>
                <w:szCs w:val="20"/>
              </w:rPr>
              <w:t xml:space="preserve">&gt; </w:t>
            </w:r>
            <w:r>
              <w:rPr>
                <w:rFonts w:ascii="Arial" w:hAnsi="Arial" w:cs="Arial"/>
                <w:sz w:val="20"/>
                <w:szCs w:val="20"/>
              </w:rPr>
              <w:t>Fee-For-Service</w:t>
            </w:r>
            <w:r w:rsidRPr="00285276">
              <w:rPr>
                <w:rFonts w:ascii="Arial" w:hAnsi="Arial" w:cs="Arial"/>
                <w:sz w:val="20"/>
                <w:szCs w:val="20"/>
              </w:rPr>
              <w:t xml:space="preserve"> Programs</w:t>
            </w:r>
          </w:p>
          <w:p w:rsidR="00ED4E68" w:rsidRPr="006725A1" w:rsidRDefault="00ED4E68" w:rsidP="00ED4E68">
            <w:pPr>
              <w:rPr>
                <w:rFonts w:ascii="Source Sans Pro" w:eastAsia="Times New Roman" w:hAnsi="Source Sans Pro" w:cs="Times New Roman"/>
                <w:sz w:val="20"/>
                <w:szCs w:val="20"/>
              </w:rPr>
            </w:pPr>
          </w:p>
        </w:tc>
      </w:tr>
      <w:bookmarkEnd w:id="36"/>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D4E68" w:rsidRDefault="00ED4E68" w:rsidP="00ED4E68">
            <w:pPr>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Girls' Programs-Athletics and General</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s="Arial"/>
                <w:color w:val="FF4616"/>
                <w:sz w:val="20"/>
                <w:szCs w:val="20"/>
              </w:rPr>
            </w:pPr>
            <w:hyperlink r:id="rId617" w:history="1">
              <w:r w:rsidR="00ED4E68" w:rsidRPr="006725A1">
                <w:rPr>
                  <w:rStyle w:val="Hyperlink"/>
                  <w:rFonts w:ascii="Source Sans Pro" w:hAnsi="Source Sans Pro" w:cs="Arial"/>
                  <w:color w:val="FF4616"/>
                  <w:sz w:val="20"/>
                  <w:szCs w:val="20"/>
                </w:rPr>
                <w:t>Run Jump Throw Guide and Curriculum</w:t>
              </w:r>
            </w:hyperlink>
          </w:p>
          <w:p w:rsidR="00ED4E68" w:rsidRPr="006725A1" w:rsidRDefault="00ED4E68" w:rsidP="00ED4E68">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 xml:space="preserve">A guide and tools for establishing a low-cost and highly popular </w:t>
            </w:r>
            <w:proofErr w:type="spellStart"/>
            <w:r w:rsidRPr="006725A1">
              <w:rPr>
                <w:rFonts w:ascii="Source Sans Pro" w:eastAsia="Times New Roman" w:hAnsi="Source Sans Pro" w:cs="Arial"/>
                <w:sz w:val="20"/>
                <w:szCs w:val="20"/>
              </w:rPr>
              <w:t>RunJumpThrow</w:t>
            </w:r>
            <w:proofErr w:type="spellEnd"/>
            <w:r w:rsidRPr="006725A1">
              <w:rPr>
                <w:rFonts w:ascii="Source Sans Pro" w:eastAsia="Times New Roman" w:hAnsi="Source Sans Pro" w:cs="Arial"/>
                <w:sz w:val="20"/>
                <w:szCs w:val="20"/>
              </w:rPr>
              <w:t xml:space="preserve"> program.</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hAnsi="Source Sans Pro"/>
                <w:noProof/>
                <w:sz w:val="20"/>
                <w:szCs w:val="20"/>
              </w:rPr>
              <w:t xml:space="preserve">Program Vitality &gt; </w:t>
            </w:r>
            <w:r w:rsidRPr="006725A1">
              <w:rPr>
                <w:rFonts w:ascii="Source Sans Pro" w:hAnsi="Source Sans Pro"/>
                <w:sz w:val="20"/>
                <w:szCs w:val="20"/>
              </w:rPr>
              <w:t xml:space="preserve">&gt;Program and Curriculum Samples, and Research re: Girls' Empowerment &gt; </w:t>
            </w:r>
            <w:r w:rsidRPr="006725A1">
              <w:rPr>
                <w:rStyle w:val="Strong"/>
                <w:rFonts w:ascii="Source Sans Pro" w:hAnsi="Source Sans Pro" w:cs="Arial"/>
                <w:b w:val="0"/>
                <w:sz w:val="20"/>
                <w:szCs w:val="20"/>
                <w:bdr w:val="none" w:sz="0" w:space="0" w:color="auto" w:frame="1"/>
                <w:shd w:val="clear" w:color="auto" w:fill="FFFFFF"/>
              </w:rPr>
              <w:t>Girls Empowerment, Leadership, STEM, and Athletic Programs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D4E68" w:rsidRDefault="00ED4E68" w:rsidP="00ED4E68">
            <w:pPr>
              <w:rPr>
                <w:rFonts w:ascii="Source Sans Pro" w:eastAsia="Times New Roman" w:hAnsi="Source Sans Pro" w:cs="Times New Roman"/>
                <w:b/>
                <w:bCs/>
                <w:sz w:val="20"/>
                <w:szCs w:val="20"/>
              </w:rPr>
            </w:pPr>
          </w:p>
          <w:p w:rsidR="00ED4E68" w:rsidRDefault="00ED4E68" w:rsidP="00ED4E68">
            <w:pPr>
              <w:rPr>
                <w:rFonts w:ascii="Source Sans Pro" w:eastAsia="Times New Roman" w:hAnsi="Source Sans Pro" w:cs="Times New Roman"/>
                <w:b/>
                <w:bCs/>
                <w:sz w:val="20"/>
                <w:szCs w:val="20"/>
              </w:rPr>
            </w:pPr>
          </w:p>
        </w:tc>
        <w:bookmarkStart w:id="38" w:name="_Hlk518545228"/>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EA5972" w:rsidRDefault="00ED4E68" w:rsidP="00ED4E68">
            <w:pPr>
              <w:rPr>
                <w:rFonts w:ascii="Source Sans Pro" w:hAnsi="Source Sans Pro" w:cs="Arial"/>
                <w:sz w:val="20"/>
                <w:szCs w:val="20"/>
              </w:rPr>
            </w:pPr>
            <w:r w:rsidRPr="00EA5972">
              <w:rPr>
                <w:rFonts w:cs="Times New Roman"/>
              </w:rPr>
              <w:fldChar w:fldCharType="begin"/>
            </w:r>
            <w:r w:rsidRPr="00EA5972">
              <w:rPr>
                <w:rFonts w:ascii="Source Sans Pro" w:hAnsi="Source Sans Pro" w:cs="Times New Roman"/>
                <w:color w:val="FF4616"/>
                <w:sz w:val="20"/>
                <w:szCs w:val="20"/>
              </w:rPr>
              <w:instrText>HYPERLINK "http://ngcproject.org/exemplary-practices-overview"</w:instrText>
            </w:r>
            <w:r w:rsidRPr="00EA5972">
              <w:rPr>
                <w:rFonts w:cs="Times New Roman"/>
              </w:rPr>
              <w:fldChar w:fldCharType="separate"/>
            </w:r>
            <w:r w:rsidRPr="00EA5972">
              <w:rPr>
                <w:rStyle w:val="Hyperlink"/>
                <w:rFonts w:ascii="Source Sans Pro" w:hAnsi="Source Sans Pro" w:cs="Arial"/>
                <w:color w:val="FF4616"/>
                <w:sz w:val="20"/>
                <w:szCs w:val="20"/>
              </w:rPr>
              <w:t>National Girls Collaborative Project</w:t>
            </w:r>
            <w:r w:rsidRPr="00EA5972">
              <w:rPr>
                <w:rStyle w:val="Hyperlink"/>
                <w:rFonts w:ascii="Source Sans Pro" w:hAnsi="Source Sans Pro" w:cs="Arial"/>
                <w:color w:val="FF4616"/>
                <w:sz w:val="20"/>
                <w:szCs w:val="20"/>
              </w:rPr>
              <w:fldChar w:fldCharType="end"/>
            </w:r>
            <w:bookmarkEnd w:id="38"/>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EA5972" w:rsidRDefault="00ED4E68" w:rsidP="00ED4E68">
            <w:pPr>
              <w:rPr>
                <w:rFonts w:ascii="Source Sans Pro" w:eastAsia="Times New Roman" w:hAnsi="Source Sans Pro" w:cs="Arial"/>
                <w:sz w:val="20"/>
                <w:szCs w:val="20"/>
              </w:rPr>
            </w:pPr>
            <w:r w:rsidRPr="00EA5972">
              <w:rPr>
                <w:rFonts w:ascii="Source Sans Pro" w:hAnsi="Source Sans Pro" w:cs="Arial"/>
                <w:color w:val="333333"/>
                <w:sz w:val="20"/>
                <w:szCs w:val="20"/>
                <w:shd w:val="clear" w:color="auto" w:fill="FFFFFF"/>
              </w:rPr>
              <w:t>From the National Girls Collaborative Project, profiles of exemplary practices related to engaging girls in STEM, collaboration, and assessment. Included are strategies, curricula and resources that have research and/or evaluation data to support their effectiveness.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EA5972" w:rsidRDefault="00ED4E68" w:rsidP="00ED4E68">
            <w:pPr>
              <w:ind w:hanging="15"/>
              <w:rPr>
                <w:rFonts w:ascii="Source Sans Pro" w:eastAsia="Times New Roman" w:hAnsi="Source Sans Pro" w:cs="Times New Roman"/>
                <w:sz w:val="20"/>
                <w:szCs w:val="20"/>
              </w:rPr>
            </w:pPr>
            <w:r w:rsidRPr="00EA5972">
              <w:rPr>
                <w:rFonts w:ascii="Source Sans Pro" w:hAnsi="Source Sans Pro"/>
                <w:noProof/>
                <w:sz w:val="20"/>
                <w:szCs w:val="20"/>
              </w:rPr>
              <w:t xml:space="preserve">Program Vitality &gt; </w:t>
            </w:r>
            <w:r w:rsidRPr="00EA5972">
              <w:rPr>
                <w:rFonts w:ascii="Source Sans Pro" w:hAnsi="Source Sans Pro"/>
                <w:sz w:val="20"/>
                <w:szCs w:val="20"/>
              </w:rPr>
              <w:t xml:space="preserve">&gt;Program and Curriculum Samples, and Research re: Girls' Empowerment &gt; </w:t>
            </w:r>
            <w:r w:rsidRPr="00EA5972">
              <w:rPr>
                <w:rStyle w:val="Strong"/>
                <w:rFonts w:ascii="Source Sans Pro" w:hAnsi="Source Sans Pro" w:cs="Arial"/>
                <w:b w:val="0"/>
                <w:sz w:val="20"/>
                <w:szCs w:val="20"/>
                <w:bdr w:val="none" w:sz="0" w:space="0" w:color="auto" w:frame="1"/>
                <w:shd w:val="clear" w:color="auto" w:fill="FFFFFF"/>
              </w:rPr>
              <w:t>Girls Empowerment, Leadership, STEM, and Athletic Programs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Racial and Social Justice with Children/Youth </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618" w:history="1">
              <w:r w:rsidR="00ED4E68" w:rsidRPr="006725A1">
                <w:rPr>
                  <w:rFonts w:ascii="Source Sans Pro" w:eastAsia="Times New Roman" w:hAnsi="Source Sans Pro" w:cs="Times New Roman"/>
                  <w:color w:val="FA4616"/>
                  <w:sz w:val="20"/>
                  <w:szCs w:val="20"/>
                  <w:u w:val="single"/>
                </w:rPr>
                <w:t>Youth Racial and Social Justice Curriculum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Developed by YWCA Southeastern Massachusetts, a guide to help youth program leaders move beyond reactive intervention to a proactive racial and social justice curriculum.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Racial Justice Programs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D4E68" w:rsidRPr="00EA5972" w:rsidRDefault="00ED4E68" w:rsidP="00ED4E68">
            <w:pPr>
              <w:rPr>
                <w:rFonts w:ascii="Source Sans Pro" w:eastAsia="Times New Roman" w:hAnsi="Source Sans Pro" w:cs="Times New Roman"/>
                <w:b/>
                <w:bCs/>
                <w:sz w:val="20"/>
                <w:szCs w:val="20"/>
              </w:rPr>
            </w:pPr>
            <w:r w:rsidRPr="00EA5972">
              <w:rPr>
                <w:rFonts w:ascii="Source Sans Pro" w:eastAsia="Times New Roman" w:hAnsi="Source Sans Pro" w:cs="Times New Roman"/>
                <w:b/>
                <w:bCs/>
                <w:sz w:val="20"/>
                <w:szCs w:val="20"/>
              </w:rPr>
              <w:t>Safety Programs</w:t>
            </w:r>
          </w:p>
        </w:tc>
        <w:bookmarkStart w:id="39" w:name="_Hlk518545147"/>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EA5972" w:rsidRDefault="00ED4E68" w:rsidP="00ED4E68">
            <w:pPr>
              <w:ind w:hanging="14"/>
              <w:rPr>
                <w:rFonts w:ascii="Source Sans Pro" w:hAnsi="Source Sans Pro" w:cs="Arial"/>
                <w:sz w:val="20"/>
                <w:szCs w:val="20"/>
              </w:rPr>
            </w:pPr>
            <w:r w:rsidRPr="00EA5972">
              <w:rPr>
                <w:rFonts w:cs="Times New Roman"/>
              </w:rPr>
              <w:fldChar w:fldCharType="begin"/>
            </w:r>
            <w:r w:rsidRPr="00EA5972">
              <w:rPr>
                <w:rFonts w:ascii="Source Sans Pro" w:hAnsi="Source Sans Pro" w:cs="Times New Roman"/>
                <w:color w:val="FF4616"/>
                <w:sz w:val="20"/>
                <w:szCs w:val="20"/>
              </w:rPr>
              <w:instrText>HYPERLINK "https://www.nytimes.com/2018/06/23/technology/smart-home-devices-domestic-abuse.html"</w:instrText>
            </w:r>
            <w:r w:rsidRPr="00EA5972">
              <w:rPr>
                <w:rFonts w:cs="Times New Roman"/>
              </w:rPr>
              <w:fldChar w:fldCharType="separate"/>
            </w:r>
            <w:r w:rsidRPr="00EA5972">
              <w:rPr>
                <w:rStyle w:val="Hyperlink"/>
                <w:rFonts w:ascii="Source Sans Pro" w:hAnsi="Source Sans Pro" w:cs="Arial"/>
                <w:color w:val="FF4616"/>
                <w:sz w:val="20"/>
                <w:szCs w:val="20"/>
              </w:rPr>
              <w:t>Thermostats, Locks and Lights: Digital Tools of Domestic Abuse</w:t>
            </w:r>
            <w:r w:rsidRPr="00EA5972">
              <w:rPr>
                <w:rStyle w:val="Hyperlink"/>
                <w:rFonts w:ascii="Source Sans Pro" w:hAnsi="Source Sans Pro" w:cs="Arial"/>
                <w:color w:val="FF4616"/>
                <w:sz w:val="20"/>
                <w:szCs w:val="20"/>
              </w:rPr>
              <w:fldChar w:fldCharType="end"/>
            </w:r>
            <w:bookmarkEnd w:id="39"/>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EA5972" w:rsidRDefault="00ED4E68" w:rsidP="00ED4E68">
            <w:pPr>
              <w:rPr>
                <w:rFonts w:ascii="Source Sans Pro" w:eastAsia="Times New Roman" w:hAnsi="Source Sans Pro" w:cs="Arial"/>
                <w:sz w:val="20"/>
                <w:szCs w:val="20"/>
              </w:rPr>
            </w:pPr>
            <w:r w:rsidRPr="00EA5972">
              <w:rPr>
                <w:rFonts w:ascii="Source Sans Pro" w:eastAsia="Times New Roman" w:hAnsi="Source Sans Pro" w:cs="Arial"/>
                <w:sz w:val="20"/>
                <w:szCs w:val="20"/>
              </w:rPr>
              <w:t xml:space="preserve">From the New York Times, an article profiling how abusers are maintaining control over victims </w:t>
            </w:r>
            <w:proofErr w:type="gramStart"/>
            <w:r w:rsidRPr="00EA5972">
              <w:rPr>
                <w:rFonts w:ascii="Source Sans Pro" w:eastAsia="Times New Roman" w:hAnsi="Source Sans Pro" w:cs="Arial"/>
                <w:sz w:val="20"/>
                <w:szCs w:val="20"/>
              </w:rPr>
              <w:t>through the use of</w:t>
            </w:r>
            <w:proofErr w:type="gramEnd"/>
            <w:r w:rsidRPr="00EA5972">
              <w:rPr>
                <w:rFonts w:ascii="Source Sans Pro" w:eastAsia="Times New Roman" w:hAnsi="Source Sans Pro" w:cs="Arial"/>
                <w:sz w:val="20"/>
                <w:szCs w:val="20"/>
              </w:rPr>
              <w:t xml:space="preserve"> remote devices connected to a home's major systems.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EA5972" w:rsidRDefault="00ED4E68" w:rsidP="00ED4E68">
            <w:pPr>
              <w:rPr>
                <w:rFonts w:ascii="Source Sans Pro" w:eastAsia="Times New Roman" w:hAnsi="Source Sans Pro" w:cs="Times New Roman"/>
                <w:sz w:val="20"/>
                <w:szCs w:val="20"/>
              </w:rPr>
            </w:pPr>
            <w:r w:rsidRPr="00EA5972">
              <w:rPr>
                <w:rFonts w:ascii="Source Sans Pro" w:eastAsia="Times New Roman" w:hAnsi="Source Sans Pro" w:cs="Times New Roman"/>
                <w:sz w:val="20"/>
                <w:szCs w:val="20"/>
              </w:rPr>
              <w:t xml:space="preserve">Program Vitality &gt; Service, Program and Curriculum Samples &gt; </w:t>
            </w:r>
            <w:r w:rsidRPr="00EA5972">
              <w:rPr>
                <w:rFonts w:ascii="Source Sans Pro" w:eastAsia="Times New Roman" w:hAnsi="Source Sans Pro" w:cs="Arial"/>
                <w:bCs/>
                <w:sz w:val="20"/>
                <w:szCs w:val="20"/>
                <w:bdr w:val="none" w:sz="0" w:space="0" w:color="auto" w:frame="1"/>
              </w:rPr>
              <w:t>Service Delivery Resources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STEM</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619" w:history="1">
              <w:r w:rsidR="00ED4E68" w:rsidRPr="006725A1">
                <w:rPr>
                  <w:rFonts w:ascii="Source Sans Pro" w:eastAsia="Times New Roman" w:hAnsi="Source Sans Pro" w:cs="Times New Roman"/>
                  <w:color w:val="FA4616"/>
                  <w:sz w:val="20"/>
                  <w:szCs w:val="20"/>
                  <w:u w:val="single"/>
                </w:rPr>
                <w:t xml:space="preserve">How to Get Girls </w:t>
              </w:r>
              <w:proofErr w:type="gramStart"/>
              <w:r w:rsidR="00ED4E68" w:rsidRPr="006725A1">
                <w:rPr>
                  <w:rFonts w:ascii="Source Sans Pro" w:eastAsia="Times New Roman" w:hAnsi="Source Sans Pro" w:cs="Times New Roman"/>
                  <w:color w:val="FA4616"/>
                  <w:sz w:val="20"/>
                  <w:szCs w:val="20"/>
                  <w:u w:val="single"/>
                </w:rPr>
                <w:t>Into</w:t>
              </w:r>
              <w:proofErr w:type="gramEnd"/>
              <w:r w:rsidR="00ED4E68" w:rsidRPr="006725A1">
                <w:rPr>
                  <w:rFonts w:ascii="Source Sans Pro" w:eastAsia="Times New Roman" w:hAnsi="Source Sans Pro" w:cs="Times New Roman"/>
                  <w:color w:val="FA4616"/>
                  <w:sz w:val="20"/>
                  <w:szCs w:val="20"/>
                  <w:u w:val="single"/>
                </w:rPr>
                <w:t xml:space="preserve"> Coding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with information and tips for keeping girls engaged in STEM programs once they become involved.</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Girls Empowerment, Leadership, STEM, and Athletic Programs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sz w:val="20"/>
                <w:szCs w:val="20"/>
              </w:rPr>
            </w:pPr>
            <w:hyperlink r:id="rId620" w:history="1">
              <w:r w:rsidR="00ED4E68" w:rsidRPr="006725A1">
                <w:rPr>
                  <w:rStyle w:val="Hyperlink"/>
                  <w:rFonts w:ascii="Source Sans Pro" w:hAnsi="Source Sans Pro"/>
                  <w:color w:val="FA4616"/>
                  <w:sz w:val="20"/>
                  <w:szCs w:val="20"/>
                </w:rPr>
                <w:t>The National STEM Collaborative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A description of the Collaborative, of which YWCA USA is a member.  Links to STEM resources are available on the site.</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Girls Empowerment, Leadership, STEM, and Athletic Programs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Teen Pregnancy Prevention</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621" w:anchor=".V8hKQvkrKM8" w:history="1">
              <w:r w:rsidR="00ED4E68" w:rsidRPr="006725A1">
                <w:rPr>
                  <w:rStyle w:val="Hyperlink"/>
                  <w:rFonts w:ascii="Source Sans Pro" w:hAnsi="Source Sans Pro"/>
                  <w:color w:val="FA4616"/>
                  <w:sz w:val="20"/>
                  <w:szCs w:val="20"/>
                </w:rPr>
                <w:t>Billion Dollar Bets to Reduce Unintended Pregnancies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Arial"/>
                <w:sz w:val="20"/>
                <w:szCs w:val="20"/>
              </w:rPr>
            </w:pPr>
            <w:r w:rsidRPr="006725A1">
              <w:rPr>
                <w:rFonts w:ascii="Source Sans Pro" w:eastAsia="Times New Roman" w:hAnsi="Source Sans Pro" w:cs="Arial"/>
                <w:sz w:val="20"/>
                <w:szCs w:val="20"/>
              </w:rPr>
              <w:t xml:space="preserve">A report from </w:t>
            </w:r>
            <w:proofErr w:type="spellStart"/>
            <w:r w:rsidRPr="006725A1">
              <w:rPr>
                <w:rFonts w:ascii="Source Sans Pro" w:eastAsia="Times New Roman" w:hAnsi="Source Sans Pro" w:cs="Arial"/>
                <w:sz w:val="20"/>
                <w:szCs w:val="20"/>
              </w:rPr>
              <w:t>Bridgespan</w:t>
            </w:r>
            <w:proofErr w:type="spellEnd"/>
            <w:r w:rsidRPr="006725A1">
              <w:rPr>
                <w:rFonts w:ascii="Source Sans Pro" w:eastAsia="Times New Roman" w:hAnsi="Source Sans Pro" w:cs="Arial"/>
                <w:sz w:val="20"/>
                <w:szCs w:val="20"/>
              </w:rPr>
              <w:t xml:space="preserve"> that presents best practices for preventing unintended pregnancies, especially among teens. Click on the download button to access the complete report.</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eastAsia="Times New Roman" w:hAnsi="Source Sans Pro" w:cs="Arial"/>
                <w:bCs/>
                <w:kern w:val="36"/>
                <w:sz w:val="20"/>
                <w:szCs w:val="20"/>
              </w:rPr>
              <w:t>Program Vitality &gt;</w:t>
            </w:r>
            <w:r w:rsidRPr="006725A1">
              <w:rPr>
                <w:rFonts w:ascii="Source Sans Pro" w:eastAsia="Times New Roman" w:hAnsi="Source Sans Pro" w:cs="Arial"/>
                <w:b/>
                <w:bCs/>
                <w:kern w:val="36"/>
                <w:sz w:val="20"/>
                <w:szCs w:val="20"/>
              </w:rPr>
              <w:t xml:space="preserve"> </w:t>
            </w:r>
            <w:r w:rsidRPr="006725A1">
              <w:rPr>
                <w:rFonts w:ascii="Source Sans Pro" w:hAnsi="Source Sans Pro"/>
                <w:sz w:val="20"/>
                <w:szCs w:val="20"/>
              </w:rPr>
              <w:t xml:space="preserve">Service, Program and Curriculum Samples &gt; </w:t>
            </w:r>
            <w:r>
              <w:rPr>
                <w:rFonts w:ascii="Source Sans Pro" w:eastAsia="Times New Roman" w:hAnsi="Source Sans Pro" w:cs="Arial"/>
                <w:bCs/>
                <w:sz w:val="20"/>
                <w:szCs w:val="20"/>
                <w:bdr w:val="none" w:sz="0" w:space="0" w:color="auto" w:frame="1"/>
              </w:rPr>
              <w:t>Prevention and Intervention Programs and Trainings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622" w:history="1">
              <w:r w:rsidR="00ED4E68" w:rsidRPr="006725A1">
                <w:rPr>
                  <w:rStyle w:val="Hyperlink"/>
                  <w:rFonts w:ascii="Source Sans Pro" w:hAnsi="Source Sans Pro"/>
                  <w:color w:val="FA4616"/>
                  <w:sz w:val="20"/>
                  <w:szCs w:val="20"/>
                </w:rPr>
                <w:t>Department of Justice List of Evidence-based Program Models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Lists, compiled by the U.S. Department of Justice that outline crime prevention and intervention programs implemented across the country (including juvenile justice programs) and their outcomes.   Click on “View Programs,” and “View Practices” to open lists.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Arial"/>
                <w:bCs/>
                <w:kern w:val="36"/>
                <w:sz w:val="20"/>
                <w:szCs w:val="20"/>
              </w:rPr>
              <w:t>Program Vitality &gt;</w:t>
            </w:r>
            <w:r w:rsidRPr="006725A1">
              <w:rPr>
                <w:rFonts w:ascii="Source Sans Pro" w:eastAsia="Times New Roman" w:hAnsi="Source Sans Pro" w:cs="Arial"/>
                <w:b/>
                <w:bCs/>
                <w:kern w:val="36"/>
                <w:sz w:val="20"/>
                <w:szCs w:val="20"/>
              </w:rPr>
              <w:t xml:space="preserve"> </w:t>
            </w:r>
            <w:r w:rsidRPr="006725A1">
              <w:rPr>
                <w:rFonts w:ascii="Source Sans Pro" w:hAnsi="Source Sans Pro"/>
                <w:sz w:val="20"/>
                <w:szCs w:val="20"/>
              </w:rPr>
              <w:t xml:space="preserve">Service, Program and Curriculum Samples &gt; </w:t>
            </w:r>
            <w:r>
              <w:rPr>
                <w:rFonts w:ascii="Source Sans Pro" w:eastAsia="Times New Roman" w:hAnsi="Source Sans Pro" w:cs="Arial"/>
                <w:bCs/>
                <w:sz w:val="20"/>
                <w:szCs w:val="20"/>
                <w:bdr w:val="none" w:sz="0" w:space="0" w:color="auto" w:frame="1"/>
              </w:rPr>
              <w:t>Prevention and Intervention Programs and Trainings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Training Curriculums</w:t>
            </w:r>
          </w:p>
        </w:tc>
        <w:bookmarkStart w:id="40" w:name="_Hlk519071993"/>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10703A" w:rsidRDefault="0010703A" w:rsidP="00ED4E68">
            <w:pPr>
              <w:rPr>
                <w:rFonts w:ascii="Source Sans Pro" w:hAnsi="Source Sans Pro" w:cs="Arial"/>
                <w:sz w:val="20"/>
                <w:szCs w:val="20"/>
              </w:rPr>
            </w:pPr>
            <w:r w:rsidRPr="0010703A">
              <w:rPr>
                <w:rFonts w:ascii="Source Sans Pro" w:hAnsi="Source Sans Pro"/>
                <w:color w:val="FF4616"/>
                <w:sz w:val="20"/>
                <w:szCs w:val="20"/>
              </w:rPr>
              <w:fldChar w:fldCharType="begin"/>
            </w:r>
            <w:r w:rsidRPr="0010703A">
              <w:rPr>
                <w:rFonts w:ascii="Source Sans Pro" w:hAnsi="Source Sans Pro"/>
                <w:color w:val="FF4616"/>
                <w:sz w:val="20"/>
                <w:szCs w:val="20"/>
              </w:rPr>
              <w:instrText xml:space="preserve"> HYPERLINK "http://intranet.ywca.org/atf/cf/%7B38F90928-EE78-4CE9-A81E-7298DA01493E%7D/Prog%20Vit_Currics_Prev%20Int_Sexl%20Har%20Trng_July_2018.pdf" \t "_blank" </w:instrText>
            </w:r>
            <w:r w:rsidRPr="0010703A">
              <w:rPr>
                <w:rFonts w:ascii="Source Sans Pro" w:hAnsi="Source Sans Pro"/>
                <w:color w:val="FF4616"/>
                <w:sz w:val="20"/>
                <w:szCs w:val="20"/>
              </w:rPr>
              <w:fldChar w:fldCharType="separate"/>
            </w:r>
            <w:r w:rsidRPr="0010703A">
              <w:rPr>
                <w:rStyle w:val="Hyperlink"/>
                <w:rFonts w:ascii="Source Sans Pro" w:hAnsi="Source Sans Pro" w:cs="Arial"/>
                <w:color w:val="FF4616"/>
                <w:sz w:val="20"/>
                <w:szCs w:val="20"/>
                <w:bdr w:val="none" w:sz="0" w:space="0" w:color="auto" w:frame="1"/>
                <w:shd w:val="clear" w:color="auto" w:fill="FFFFFF"/>
              </w:rPr>
              <w:t>Sexual Harassment Training Overview, Outline, and Sample Curriculum</w:t>
            </w:r>
            <w:r w:rsidRPr="0010703A">
              <w:rPr>
                <w:rFonts w:ascii="Source Sans Pro" w:hAnsi="Source Sans Pro"/>
                <w:color w:val="FF4616"/>
                <w:sz w:val="20"/>
                <w:szCs w:val="20"/>
              </w:rPr>
              <w:fldChar w:fldCharType="end"/>
            </w:r>
            <w:bookmarkEnd w:id="40"/>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BC7A49" w:rsidRDefault="00ED4E68" w:rsidP="00ED4E68">
            <w:pPr>
              <w:rPr>
                <w:rFonts w:ascii="Source Sans Pro" w:eastAsia="Times New Roman" w:hAnsi="Source Sans Pro" w:cs="Times New Roman"/>
                <w:sz w:val="20"/>
                <w:szCs w:val="20"/>
              </w:rPr>
            </w:pPr>
            <w:r w:rsidRPr="00BC7A49">
              <w:rPr>
                <w:rFonts w:ascii="Source Sans Pro" w:eastAsia="Times New Roman" w:hAnsi="Source Sans Pro" w:cs="Arial"/>
                <w:sz w:val="20"/>
                <w:szCs w:val="20"/>
              </w:rPr>
              <w:t>This resource includes a summary of common inclusions in sexual harassment training sessions, and a full curriculum sample.  The full curriculum, from OSHA and University of Washington, is designed for young workers, but can easily be adapted for older ages.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BC7A49" w:rsidRDefault="00ED4E68" w:rsidP="00ED4E68">
            <w:pPr>
              <w:rPr>
                <w:rFonts w:ascii="Source Sans Pro" w:eastAsia="Times New Roman" w:hAnsi="Source Sans Pro" w:cs="Times New Roman"/>
                <w:sz w:val="20"/>
                <w:szCs w:val="20"/>
              </w:rPr>
            </w:pPr>
            <w:r w:rsidRPr="00BC7A49">
              <w:rPr>
                <w:rFonts w:ascii="Source Sans Pro" w:eastAsia="Times New Roman" w:hAnsi="Source Sans Pro" w:cs="Times New Roman"/>
                <w:sz w:val="20"/>
                <w:szCs w:val="20"/>
              </w:rPr>
              <w:t>Program Vitality &gt; Service, Program and Curriculum Samples &gt;</w:t>
            </w:r>
            <w:r w:rsidRPr="00BC7A49">
              <w:rPr>
                <w:rFonts w:ascii="Source Sans Pro" w:eastAsia="Times New Roman" w:hAnsi="Source Sans Pro" w:cs="Times New Roman"/>
                <w:b/>
                <w:sz w:val="20"/>
                <w:szCs w:val="20"/>
              </w:rPr>
              <w:t xml:space="preserve"> </w:t>
            </w:r>
            <w:r w:rsidRPr="00BC7A49">
              <w:rPr>
                <w:rStyle w:val="Strong"/>
                <w:rFonts w:ascii="Source Sans Pro" w:hAnsi="Source Sans Pro" w:cs="Arial"/>
                <w:b w:val="0"/>
                <w:sz w:val="20"/>
                <w:szCs w:val="20"/>
                <w:bdr w:val="none" w:sz="0" w:space="0" w:color="auto" w:frame="1"/>
                <w:shd w:val="clear" w:color="auto" w:fill="FFFFFF"/>
              </w:rPr>
              <w:t>Prevention and Intervention Programs and Training</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Women’s Programs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623" w:history="1">
              <w:r w:rsidR="00ED4E68" w:rsidRPr="006725A1">
                <w:rPr>
                  <w:rFonts w:ascii="Source Sans Pro" w:eastAsia="Times New Roman" w:hAnsi="Source Sans Pro" w:cs="Times New Roman"/>
                  <w:color w:val="FA4616"/>
                  <w:sz w:val="20"/>
                  <w:szCs w:val="20"/>
                  <w:u w:val="single"/>
                </w:rPr>
                <w:t>YWCA Women's Program Examples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Links to and descriptions of YWCA and other organization programming in the areas of racial justice and women’s empowerment, health, and enrichment.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Women's Programs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bookmarkStart w:id="41" w:name="_Hlk518545182"/>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EA5972" w:rsidRDefault="00ED4E68" w:rsidP="00ED4E68">
            <w:pPr>
              <w:rPr>
                <w:rFonts w:ascii="Source Sans Pro" w:hAnsi="Source Sans Pro" w:cs="Arial"/>
                <w:sz w:val="20"/>
                <w:szCs w:val="20"/>
              </w:rPr>
            </w:pPr>
            <w:r w:rsidRPr="00EA5972">
              <w:rPr>
                <w:rFonts w:cs="Times New Roman"/>
              </w:rPr>
              <w:fldChar w:fldCharType="begin"/>
            </w:r>
            <w:r w:rsidRPr="00EA5972">
              <w:rPr>
                <w:rFonts w:ascii="Source Sans Pro" w:hAnsi="Source Sans Pro" w:cs="Times New Roman"/>
                <w:color w:val="FF4616"/>
                <w:sz w:val="20"/>
                <w:szCs w:val="20"/>
              </w:rPr>
              <w:instrText>HYPERLINK "https://www.ahaprocess.com/"</w:instrText>
            </w:r>
            <w:r w:rsidRPr="00EA5972">
              <w:rPr>
                <w:rFonts w:cs="Times New Roman"/>
              </w:rPr>
              <w:fldChar w:fldCharType="separate"/>
            </w:r>
            <w:r w:rsidRPr="00EA5972">
              <w:rPr>
                <w:rStyle w:val="Hyperlink"/>
                <w:rFonts w:ascii="Source Sans Pro" w:hAnsi="Source Sans Pro" w:cs="Arial"/>
                <w:color w:val="FF4616"/>
                <w:sz w:val="20"/>
                <w:szCs w:val="20"/>
              </w:rPr>
              <w:t>Bridges out of Poverty Curriculum</w:t>
            </w:r>
            <w:r w:rsidRPr="00EA5972">
              <w:rPr>
                <w:rStyle w:val="Hyperlink"/>
                <w:rFonts w:ascii="Source Sans Pro" w:hAnsi="Source Sans Pro" w:cs="Arial"/>
                <w:color w:val="FF4616"/>
                <w:sz w:val="20"/>
                <w:szCs w:val="20"/>
              </w:rPr>
              <w:fldChar w:fldCharType="end"/>
            </w:r>
            <w:r w:rsidRPr="00EA5972">
              <w:rPr>
                <w:rFonts w:ascii="Source Sans Pro" w:hAnsi="Source Sans Pro" w:cs="Arial"/>
                <w:color w:val="FF4616"/>
                <w:sz w:val="20"/>
                <w:szCs w:val="20"/>
              </w:rPr>
              <w:t xml:space="preserve">     </w:t>
            </w:r>
            <w:bookmarkEnd w:id="41"/>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EA5972" w:rsidRDefault="00ED4E68" w:rsidP="00ED4E68">
            <w:pPr>
              <w:rPr>
                <w:rFonts w:ascii="Source Sans Pro" w:eastAsia="Times New Roman" w:hAnsi="Source Sans Pro" w:cs="Times New Roman"/>
                <w:sz w:val="20"/>
                <w:szCs w:val="20"/>
              </w:rPr>
            </w:pPr>
            <w:r w:rsidRPr="00EA5972">
              <w:rPr>
                <w:rFonts w:ascii="Source Sans Pro" w:eastAsia="Times New Roman" w:hAnsi="Source Sans Pro" w:cs="Arial"/>
                <w:sz w:val="20"/>
                <w:szCs w:val="20"/>
              </w:rPr>
              <w:t>Implemented by YWCAs as well as other organizations, this women's economic advancement program has been well tested in the field.</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EA5972" w:rsidRDefault="00ED4E68" w:rsidP="00ED4E68">
            <w:pPr>
              <w:rPr>
                <w:rFonts w:ascii="Source Sans Pro" w:eastAsia="Times New Roman" w:hAnsi="Source Sans Pro" w:cs="Times New Roman"/>
                <w:sz w:val="20"/>
                <w:szCs w:val="20"/>
              </w:rPr>
            </w:pPr>
            <w:r w:rsidRPr="00EA5972">
              <w:rPr>
                <w:rFonts w:ascii="Source Sans Pro" w:eastAsia="Times New Roman" w:hAnsi="Source Sans Pro" w:cs="Times New Roman"/>
                <w:sz w:val="20"/>
                <w:szCs w:val="20"/>
              </w:rPr>
              <w:t>Program Vitality &gt; Service, Program and Curriculum Samples &gt; Women's Programs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Young Child Development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624" w:tgtFrame="_blank" w:history="1">
              <w:r w:rsidR="00ED4E68" w:rsidRPr="006725A1">
                <w:rPr>
                  <w:rFonts w:ascii="Source Sans Pro" w:hAnsi="Source Sans Pro" w:cs="Arial"/>
                  <w:color w:val="FA4616"/>
                  <w:sz w:val="20"/>
                  <w:szCs w:val="20"/>
                  <w:u w:val="single"/>
                  <w:bdr w:val="none" w:sz="0" w:space="0" w:color="auto" w:frame="1"/>
                  <w:shd w:val="clear" w:color="auto" w:fill="FFFFFF"/>
                </w:rPr>
                <w:t>Billion Dollar Bets to Increase Early Childhood Development</w:t>
              </w:r>
            </w:hyperlink>
          </w:p>
          <w:p w:rsidR="00ED4E68" w:rsidRPr="006725A1" w:rsidRDefault="00ED4E68" w:rsidP="00ED4E68">
            <w:pPr>
              <w:rPr>
                <w:rFonts w:ascii="Source Sans Pro" w:hAnsi="Source Sans Pro"/>
                <w:color w:val="FA4616"/>
                <w:sz w:val="20"/>
                <w:szCs w:val="20"/>
              </w:rPr>
            </w:pPr>
            <w:r w:rsidRPr="006725A1">
              <w:rPr>
                <w:rFonts w:ascii="Source Sans Pro" w:hAnsi="Source Sans Pro"/>
                <w:color w:val="FA4616"/>
                <w:sz w:val="20"/>
                <w:szCs w:val="20"/>
              </w:rPr>
              <w:t>and</w:t>
            </w:r>
          </w:p>
          <w:p w:rsidR="00ED4E68" w:rsidRPr="006725A1" w:rsidRDefault="00E120A2" w:rsidP="00ED4E68">
            <w:pPr>
              <w:rPr>
                <w:rFonts w:ascii="Source Sans Pro" w:hAnsi="Source Sans Pro"/>
                <w:color w:val="FA4616"/>
                <w:sz w:val="20"/>
                <w:szCs w:val="20"/>
              </w:rPr>
            </w:pPr>
            <w:hyperlink r:id="rId625" w:tgtFrame="_blank" w:history="1">
              <w:r w:rsidR="00ED4E68" w:rsidRPr="006725A1">
                <w:rPr>
                  <w:rFonts w:ascii="Source Sans Pro" w:hAnsi="Source Sans Pro" w:cs="Arial"/>
                  <w:color w:val="FA4616"/>
                  <w:sz w:val="20"/>
                  <w:szCs w:val="20"/>
                  <w:u w:val="single"/>
                  <w:bdr w:val="none" w:sz="0" w:space="0" w:color="auto" w:frame="1"/>
                  <w:shd w:val="clear" w:color="auto" w:fill="FFFFFF"/>
                </w:rPr>
                <w:t>How Donors Can Help Increase Early Childhood Development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 xml:space="preserve">Two reports from </w:t>
            </w:r>
            <w:proofErr w:type="spellStart"/>
            <w:r w:rsidRPr="006725A1">
              <w:rPr>
                <w:rFonts w:ascii="Source Sans Pro" w:eastAsia="Times New Roman" w:hAnsi="Source Sans Pro" w:cs="Arial"/>
                <w:sz w:val="20"/>
                <w:szCs w:val="20"/>
              </w:rPr>
              <w:t>Bridgespan</w:t>
            </w:r>
            <w:proofErr w:type="spellEnd"/>
            <w:r w:rsidRPr="006725A1">
              <w:rPr>
                <w:rFonts w:ascii="Source Sans Pro" w:eastAsia="Times New Roman" w:hAnsi="Source Sans Pro" w:cs="Arial"/>
                <w:sz w:val="20"/>
                <w:szCs w:val="20"/>
              </w:rPr>
              <w:t xml:space="preserve"> that present best practices for increasing early childhood development.  Click on the download button to access the complete early childhood development report.</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eastAsia="Times New Roman" w:hAnsi="Source Sans Pro" w:cs="Arial"/>
                <w:bCs/>
                <w:kern w:val="36"/>
                <w:sz w:val="20"/>
                <w:szCs w:val="20"/>
              </w:rPr>
              <w:t>Program Vitality &gt;</w:t>
            </w:r>
            <w:r w:rsidRPr="006725A1">
              <w:rPr>
                <w:rFonts w:ascii="Source Sans Pro" w:eastAsia="Times New Roman" w:hAnsi="Source Sans Pro" w:cs="Arial"/>
                <w:b/>
                <w:bCs/>
                <w:kern w:val="36"/>
                <w:sz w:val="20"/>
                <w:szCs w:val="20"/>
              </w:rPr>
              <w:t xml:space="preserve"> </w:t>
            </w:r>
            <w:r w:rsidRPr="006725A1">
              <w:rPr>
                <w:rFonts w:ascii="Source Sans Pro" w:hAnsi="Source Sans Pro"/>
                <w:sz w:val="20"/>
                <w:szCs w:val="20"/>
              </w:rPr>
              <w:t xml:space="preserve">Service, Program and Curriculum Samples &gt; </w:t>
            </w:r>
            <w:r>
              <w:rPr>
                <w:rFonts w:ascii="Source Sans Pro" w:eastAsia="Times New Roman" w:hAnsi="Source Sans Pro" w:cs="Arial"/>
                <w:bCs/>
                <w:sz w:val="20"/>
                <w:szCs w:val="20"/>
                <w:bdr w:val="none" w:sz="0" w:space="0" w:color="auto" w:frame="1"/>
              </w:rPr>
              <w:t>Prevention and Intervention Programs and Trainings</w:t>
            </w:r>
          </w:p>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F4616"/>
                <w:sz w:val="20"/>
                <w:szCs w:val="20"/>
                <w:u w:val="single"/>
              </w:rPr>
            </w:pPr>
            <w:hyperlink r:id="rId626" w:history="1">
              <w:proofErr w:type="spellStart"/>
              <w:r w:rsidR="00ED4E68" w:rsidRPr="006725A1">
                <w:rPr>
                  <w:rStyle w:val="Hyperlink"/>
                  <w:rFonts w:ascii="Source Sans Pro" w:hAnsi="Source Sans Pro"/>
                  <w:color w:val="FF4616"/>
                  <w:sz w:val="20"/>
                  <w:szCs w:val="20"/>
                </w:rPr>
                <w:t>Playworks</w:t>
              </w:r>
              <w:proofErr w:type="spellEnd"/>
              <w:r w:rsidR="00ED4E68" w:rsidRPr="006725A1">
                <w:rPr>
                  <w:rStyle w:val="Hyperlink"/>
                  <w:rFonts w:ascii="Source Sans Pro" w:hAnsi="Source Sans Pro"/>
                  <w:color w:val="FF4616"/>
                  <w:sz w:val="20"/>
                  <w:szCs w:val="20"/>
                </w:rPr>
                <w:t xml:space="preserve"> Website and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Arial"/>
                <w:sz w:val="20"/>
                <w:szCs w:val="20"/>
              </w:rPr>
            </w:pPr>
            <w:proofErr w:type="spellStart"/>
            <w:r w:rsidRPr="006725A1">
              <w:rPr>
                <w:rFonts w:ascii="Source Sans Pro" w:hAnsi="Source Sans Pro" w:cs="Arial"/>
                <w:sz w:val="20"/>
                <w:szCs w:val="20"/>
                <w:shd w:val="clear" w:color="auto" w:fill="FFFFFF"/>
              </w:rPr>
              <w:t>Playworks</w:t>
            </w:r>
            <w:proofErr w:type="spellEnd"/>
            <w:r w:rsidRPr="006725A1">
              <w:rPr>
                <w:rFonts w:ascii="Source Sans Pro" w:hAnsi="Source Sans Pro" w:cs="Arial"/>
                <w:sz w:val="20"/>
                <w:szCs w:val="20"/>
                <w:shd w:val="clear" w:color="auto" w:fill="FFFFFF"/>
              </w:rPr>
              <w:t xml:space="preserve"> is a national nonprofit that supports learning and physical health by providing safe and inclusive play activities.  The website provides free access to dozens of activities and curriculum ideas.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Arial"/>
                <w:bCs/>
                <w:kern w:val="36"/>
                <w:sz w:val="20"/>
                <w:szCs w:val="20"/>
              </w:rPr>
            </w:pPr>
            <w:r w:rsidRPr="006725A1">
              <w:rPr>
                <w:rFonts w:ascii="Source Sans Pro" w:eastAsia="Times New Roman" w:hAnsi="Source Sans Pro" w:cs="Arial"/>
                <w:bCs/>
                <w:kern w:val="36"/>
                <w:sz w:val="20"/>
                <w:szCs w:val="20"/>
              </w:rPr>
              <w:t>Program Vitality &gt;</w:t>
            </w:r>
            <w:r w:rsidRPr="006725A1">
              <w:rPr>
                <w:rFonts w:ascii="Source Sans Pro" w:eastAsia="Times New Roman" w:hAnsi="Source Sans Pro" w:cs="Arial"/>
                <w:b/>
                <w:bCs/>
                <w:kern w:val="36"/>
                <w:sz w:val="20"/>
                <w:szCs w:val="20"/>
              </w:rPr>
              <w:t xml:space="preserve"> </w:t>
            </w:r>
            <w:r w:rsidRPr="006725A1">
              <w:rPr>
                <w:rFonts w:ascii="Source Sans Pro" w:hAnsi="Source Sans Pro"/>
                <w:sz w:val="20"/>
                <w:szCs w:val="20"/>
              </w:rPr>
              <w:t xml:space="preserve">Service, Program and Curriculum Samples </w:t>
            </w:r>
            <w:r w:rsidRPr="006725A1">
              <w:rPr>
                <w:rFonts w:ascii="Source Sans Pro" w:hAnsi="Source Sans Pro"/>
                <w:b/>
                <w:sz w:val="20"/>
                <w:szCs w:val="20"/>
              </w:rPr>
              <w:t xml:space="preserve">&gt; </w:t>
            </w:r>
            <w:r w:rsidRPr="006725A1">
              <w:rPr>
                <w:rStyle w:val="Strong"/>
                <w:rFonts w:ascii="Source Sans Pro" w:hAnsi="Source Sans Pro" w:cs="Arial"/>
                <w:b w:val="0"/>
                <w:sz w:val="20"/>
                <w:szCs w:val="20"/>
                <w:bdr w:val="none" w:sz="0" w:space="0" w:color="auto" w:frame="1"/>
                <w:shd w:val="clear" w:color="auto" w:fill="FFFFFF"/>
              </w:rPr>
              <w:t>Young Child and Childcare Programs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Youth Programs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shd w:val="clear" w:color="auto" w:fill="FFFFFF"/>
              <w:outlineLvl w:val="0"/>
              <w:rPr>
                <w:rFonts w:ascii="Source Sans Pro" w:eastAsia="Times New Roman" w:hAnsi="Source Sans Pro" w:cs="Arial"/>
                <w:b/>
                <w:color w:val="7030A0"/>
                <w:kern w:val="36"/>
                <w:sz w:val="20"/>
                <w:szCs w:val="20"/>
              </w:rPr>
            </w:pPr>
            <w:hyperlink r:id="rId627" w:tgtFrame="_blank" w:history="1">
              <w:r w:rsidR="00ED4E68" w:rsidRPr="006725A1">
                <w:rPr>
                  <w:rStyle w:val="Hyperlink"/>
                  <w:rFonts w:ascii="Source Sans Pro" w:hAnsi="Source Sans Pro" w:cs="Arial"/>
                  <w:color w:val="FF4616"/>
                  <w:sz w:val="20"/>
                  <w:szCs w:val="20"/>
                  <w:bdr w:val="none" w:sz="0" w:space="0" w:color="auto" w:frame="1"/>
                  <w:shd w:val="clear" w:color="auto" w:fill="FFFFFF"/>
                </w:rPr>
                <w:t>Setting Young People on a Path to Lifelong Success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 xml:space="preserve">From </w:t>
            </w:r>
            <w:r w:rsidRPr="006725A1">
              <w:rPr>
                <w:rFonts w:ascii="Source Sans Pro" w:eastAsia="Times New Roman" w:hAnsi="Source Sans Pro" w:cs="Arial"/>
                <w:i/>
                <w:sz w:val="20"/>
                <w:szCs w:val="20"/>
              </w:rPr>
              <w:t>Stanford Social Innovation Review</w:t>
            </w:r>
            <w:r w:rsidRPr="006725A1">
              <w:rPr>
                <w:rFonts w:ascii="Source Sans Pro" w:eastAsia="Times New Roman" w:hAnsi="Source Sans Pro" w:cs="Arial"/>
                <w:sz w:val="20"/>
                <w:szCs w:val="20"/>
              </w:rPr>
              <w:t xml:space="preserve">, how to </w:t>
            </w:r>
            <w:r w:rsidRPr="006725A1">
              <w:rPr>
                <w:rFonts w:ascii="Source Sans Pro" w:eastAsia="Times New Roman" w:hAnsi="Source Sans Pro" w:cs="Arial"/>
                <w:spacing w:val="-5"/>
                <w:sz w:val="20"/>
                <w:szCs w:val="20"/>
              </w:rPr>
              <w:t>activate the entrepreneurial mindset in young people, help them develop skills critical to their future success and break down structural inequities in communities.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sz w:val="20"/>
                <w:szCs w:val="20"/>
              </w:rPr>
              <w:t xml:space="preserve">Program Vitality &gt; Service, Program and Curriculum Samples </w:t>
            </w:r>
            <w:r w:rsidRPr="006725A1">
              <w:rPr>
                <w:rFonts w:ascii="Source Sans Pro" w:hAnsi="Source Sans Pro"/>
                <w:b/>
                <w:sz w:val="20"/>
                <w:szCs w:val="20"/>
              </w:rPr>
              <w:t xml:space="preserve">&gt; </w:t>
            </w:r>
            <w:r w:rsidRPr="006725A1">
              <w:rPr>
                <w:rStyle w:val="Strong"/>
                <w:rFonts w:ascii="Source Sans Pro" w:hAnsi="Source Sans Pro" w:cs="Arial"/>
                <w:b w:val="0"/>
                <w:sz w:val="20"/>
                <w:szCs w:val="20"/>
                <w:bdr w:val="none" w:sz="0" w:space="0" w:color="auto" w:frame="1"/>
                <w:shd w:val="clear" w:color="auto" w:fill="FFFFFF"/>
              </w:rPr>
              <w:t>Girls Empowerment, Leadership, STEM, and Athletic Programs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YWCA USA Excellence </w:t>
            </w:r>
          </w:p>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Finalist Programs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F4616"/>
                <w:sz w:val="20"/>
                <w:szCs w:val="20"/>
              </w:rPr>
            </w:pPr>
            <w:hyperlink r:id="rId628" w:history="1">
              <w:r w:rsidR="00ED4E68" w:rsidRPr="006725A1">
                <w:rPr>
                  <w:rStyle w:val="Hyperlink"/>
                  <w:rFonts w:ascii="Source Sans Pro" w:hAnsi="Source Sans Pro"/>
                  <w:color w:val="FF4616"/>
                  <w:sz w:val="20"/>
                  <w:szCs w:val="20"/>
                </w:rPr>
                <w:t>2017 YWCA Local Association Excellence Awards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shd w:val="clear" w:color="auto" w:fill="FFFFFF"/>
              </w:rPr>
            </w:pPr>
            <w:r w:rsidRPr="006725A1">
              <w:rPr>
                <w:rFonts w:ascii="Source Sans Pro" w:eastAsia="Times New Roman" w:hAnsi="Source Sans Pro" w:cs="Arial"/>
                <w:sz w:val="20"/>
                <w:szCs w:val="20"/>
              </w:rPr>
              <w:t xml:space="preserve">Racial Justice, Advocacy, and Women’s Empowerment program </w:t>
            </w:r>
            <w:r w:rsidRPr="006725A1">
              <w:rPr>
                <w:rFonts w:ascii="Source Sans Pro" w:eastAsia="Times New Roman" w:hAnsi="Source Sans Pro" w:cs="Arial"/>
                <w:sz w:val="20"/>
                <w:szCs w:val="20"/>
              </w:rPr>
              <w:lastRenderedPageBreak/>
              <w:t>profiles from 2017’s winning and nominated YWCAs.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Program Vitality &gt; Program Vitality &gt; Service, Program and Curriculum Samples &gt; YWCA USA Excellence Award Winner Profiles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w:t>
            </w:r>
          </w:p>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629" w:history="1">
              <w:r w:rsidR="00ED4E68" w:rsidRPr="006725A1">
                <w:rPr>
                  <w:rFonts w:ascii="Source Sans Pro" w:eastAsia="Times New Roman" w:hAnsi="Source Sans Pro" w:cs="Times New Roman"/>
                  <w:color w:val="FA4616"/>
                  <w:sz w:val="20"/>
                  <w:szCs w:val="20"/>
                  <w:u w:val="single"/>
                </w:rPr>
                <w:t>2015 YWCA USA Excellence Award Finalist Program and Advocacy Profiles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Profiles of finalists’ submissions for 2015’s YWCA USA Advocacy, Racial Justice and Women’s Economic Empowerment Excellence Awards.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Vitality &gt; Service, Program and Curriculum Samples &gt; YWCA USA Excellence Award Winner Profiles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Program Examples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4D6463" w:rsidRDefault="00E120A2" w:rsidP="00ED4E68">
            <w:pPr>
              <w:shd w:val="clear" w:color="auto" w:fill="FFFFFF"/>
              <w:spacing w:beforeAutospacing="1" w:afterAutospacing="1" w:line="297" w:lineRule="atLeast"/>
              <w:textAlignment w:val="baseline"/>
              <w:rPr>
                <w:rFonts w:ascii="Source Sans Pro" w:hAnsi="Source Sans Pro" w:cs="Arial"/>
                <w:color w:val="FF4616"/>
                <w:sz w:val="20"/>
                <w:szCs w:val="20"/>
              </w:rPr>
            </w:pPr>
            <w:hyperlink r:id="rId630" w:tgtFrame="_blank" w:history="1">
              <w:r w:rsidR="00ED4E68" w:rsidRPr="004D6463">
                <w:rPr>
                  <w:rStyle w:val="Hyperlink"/>
                  <w:rFonts w:ascii="Source Sans Pro" w:hAnsi="Source Sans Pro" w:cs="Arial"/>
                  <w:color w:val="FF4616"/>
                  <w:sz w:val="20"/>
                  <w:szCs w:val="20"/>
                  <w:bdr w:val="none" w:sz="0" w:space="0" w:color="auto" w:frame="1"/>
                </w:rPr>
                <w:t>YWCA USA at a Glance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A summary of operations and program data from all YWCAs, compiled from 2017’s YWCA USA Metrics and Impact reporting process.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Today’s YWCA Data Reports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631" w:history="1">
              <w:r w:rsidR="00ED4E68" w:rsidRPr="006725A1">
                <w:rPr>
                  <w:rFonts w:ascii="Source Sans Pro" w:eastAsia="Times New Roman" w:hAnsi="Source Sans Pro" w:cs="Times New Roman"/>
                  <w:color w:val="FA4616"/>
                  <w:sz w:val="20"/>
                  <w:szCs w:val="20"/>
                  <w:u w:val="single"/>
                </w:rPr>
                <w:t>Today's YWCA Reports including Program Listings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compilation of 2015’s YWCA metrics about programs and services offered, demographics, funding, partnerships, curriculums, and outcomes.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Today’s YWCA Data Reports</w:t>
            </w: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Additional Curriculum Examples, Evaluation Models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632" w:history="1">
              <w:r w:rsidR="00ED4E68" w:rsidRPr="006725A1">
                <w:rPr>
                  <w:rFonts w:ascii="Source Sans Pro" w:eastAsia="Times New Roman" w:hAnsi="Source Sans Pro" w:cs="Times New Roman"/>
                  <w:color w:val="FA4616"/>
                  <w:sz w:val="20"/>
                  <w:szCs w:val="20"/>
                  <w:u w:val="single"/>
                </w:rPr>
                <w:t>Web Links to Additional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Additional resources include: YWCA Women's Economic Empowerment Webinars, YWCA Racial Justice Action Planning Webinars, Race Matters Tool Kit, The Urban Institute's Outcome Indicators Project, YWCA Program Performance Measurement and Tracking Webinars, Program Performance Outcome Measurement Resource Network, Girls Cool and Confident by Girls Inc, Report of the APA on the Sexualization of Girls, Transforming Leadership report by Girl Scouts of America, Hardy Girls Healthy Women website, Financial Capability and Domestic Violence Prevention report, Financial Literacy curriculums, and a state-wide "Women and Money" conference planning guide.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Web Links to Additional Program Vitality Resources</w:t>
            </w: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Program Evaluation   </w:t>
            </w:r>
            <w:r w:rsidRPr="00573087">
              <w:rPr>
                <w:rFonts w:ascii="Source Sans Pro" w:eastAsia="Times New Roman" w:hAnsi="Source Sans Pro" w:cs="Times New Roman"/>
                <w:bCs/>
                <w:color w:val="FA4616"/>
                <w:sz w:val="24"/>
                <w:szCs w:val="24"/>
              </w:rPr>
              <w:t xml:space="preserve">See Outcomes and </w:t>
            </w:r>
            <w:r w:rsidRPr="00573087">
              <w:rPr>
                <w:rFonts w:ascii="Source Sans Pro" w:eastAsia="Times New Roman" w:hAnsi="Source Sans Pro" w:cs="Times New Roman"/>
                <w:bCs/>
                <w:color w:val="FA4616"/>
                <w:sz w:val="24"/>
                <w:szCs w:val="24"/>
              </w:rPr>
              <w:lastRenderedPageBreak/>
              <w:t>Outcome Measurement</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620"/>
        </w:trPr>
        <w:tc>
          <w:tcPr>
            <w:tcW w:w="2430" w:type="dxa"/>
            <w:tcBorders>
              <w:top w:val="single" w:sz="4" w:space="0" w:color="auto"/>
              <w:left w:val="single" w:sz="4" w:space="0" w:color="auto"/>
              <w:bottom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Program Handbooks</w:t>
            </w: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Parent Handbook Sample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633" w:history="1">
              <w:r w:rsidR="00ED4E68" w:rsidRPr="006725A1">
                <w:rPr>
                  <w:rFonts w:ascii="Source Sans Pro" w:eastAsia="Times New Roman" w:hAnsi="Source Sans Pro" w:cs="Times New Roman"/>
                  <w:color w:val="FA4616"/>
                  <w:sz w:val="20"/>
                  <w:szCs w:val="20"/>
                  <w:u w:val="single"/>
                </w:rPr>
                <w:t>YWCA Child Development Program Parent Handbook; Sample Outline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outline to guide the development of a parent handbook for YWCA child development programs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Program Handbooks</w:t>
            </w: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bookmarkStart w:id="42" w:name="_Hlk505770091"/>
            <w:r w:rsidRPr="00573087">
              <w:rPr>
                <w:rFonts w:ascii="Source Sans Pro" w:eastAsia="Times New Roman" w:hAnsi="Source Sans Pro" w:cs="Times New Roman"/>
                <w:b/>
                <w:bCs/>
                <w:color w:val="FA4616"/>
                <w:sz w:val="28"/>
                <w:szCs w:val="28"/>
              </w:rPr>
              <w:t>Program Planning</w:t>
            </w:r>
            <w:bookmarkEnd w:id="42"/>
          </w:p>
        </w:tc>
        <w:tc>
          <w:tcPr>
            <w:tcW w:w="2249" w:type="dxa"/>
            <w:tcBorders>
              <w:top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Tools, Matrix,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634" w:history="1">
              <w:r w:rsidR="00ED4E68" w:rsidRPr="006725A1">
                <w:rPr>
                  <w:rFonts w:ascii="Source Sans Pro" w:eastAsia="Times New Roman" w:hAnsi="Source Sans Pro" w:cs="Times New Roman"/>
                  <w:color w:val="FA4616"/>
                  <w:sz w:val="20"/>
                  <w:szCs w:val="20"/>
                  <w:u w:val="single"/>
                </w:rPr>
                <w:t>YWCA Programming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About YWCA programing, including mission alignment checklists.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About YWCA Programming</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635" w:tgtFrame="_blank" w:history="1">
              <w:r w:rsidR="00ED4E68" w:rsidRPr="006725A1">
                <w:rPr>
                  <w:rStyle w:val="Hyperlink"/>
                  <w:rFonts w:ascii="Source Sans Pro" w:hAnsi="Source Sans Pro" w:cs="Arial"/>
                  <w:color w:val="FA4616"/>
                  <w:sz w:val="20"/>
                  <w:szCs w:val="20"/>
                  <w:bdr w:val="none" w:sz="0" w:space="0" w:color="auto" w:frame="1"/>
                  <w:shd w:val="clear" w:color="auto" w:fill="FFFFFF"/>
                </w:rPr>
                <w:t>Dual Bottom Line Matrix Map Tool</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Step-by-step instructions and down-loadable forms for analyzing YWCA programs.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Planning &gt; General Program Planning</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636" w:history="1">
              <w:r w:rsidR="00ED4E68" w:rsidRPr="006725A1">
                <w:rPr>
                  <w:rFonts w:ascii="Source Sans Pro" w:eastAsia="Times New Roman" w:hAnsi="Source Sans Pro" w:cs="Times New Roman"/>
                  <w:color w:val="FA4616"/>
                  <w:sz w:val="20"/>
                  <w:szCs w:val="20"/>
                  <w:u w:val="single"/>
                </w:rPr>
                <w:t>Approaches to Building Programs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short look at 5 common program building approaches, their characteristics and usual courses of development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Planning &gt; General Program Planning</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637" w:tgtFrame="_blank" w:history="1">
              <w:r w:rsidR="00ED4E68" w:rsidRPr="006725A1">
                <w:rPr>
                  <w:rStyle w:val="Hyperlink"/>
                  <w:rFonts w:ascii="Source Sans Pro" w:hAnsi="Source Sans Pro" w:cs="Arial"/>
                  <w:color w:val="FF4616"/>
                  <w:sz w:val="20"/>
                  <w:szCs w:val="20"/>
                  <w:bdr w:val="none" w:sz="0" w:space="0" w:color="auto" w:frame="1"/>
                  <w:shd w:val="clear" w:color="auto" w:fill="FFFFFF"/>
                </w:rPr>
                <w:t>YWCA Goals and Outcomes Evaluation Worksheet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worksheets for defining outcomes for YWCA strategic and/or operational plans and tracking their progress.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Impact Planning and Tracking &gt; Impact Planning and Tracking-General</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638" w:history="1">
              <w:r w:rsidR="00ED4E68" w:rsidRPr="006725A1">
                <w:rPr>
                  <w:rFonts w:ascii="Source Sans Pro" w:eastAsia="Times New Roman" w:hAnsi="Source Sans Pro" w:cs="Times New Roman"/>
                  <w:color w:val="FA4616"/>
                  <w:sz w:val="20"/>
                  <w:szCs w:val="20"/>
                  <w:u w:val="single"/>
                </w:rPr>
                <w:t>Planning for, Tracking and Reporting YWCA Program Progress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resource includes a dashboard report template along with steps to implement an outcomes measurement and reporting program, sample planning worksheet, and sample data collection form</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Impact Planning and Tracking &gt; Impact Planning and Tracking-General</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Planning, Sustainability</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639" w:history="1">
              <w:r w:rsidR="00ED4E68" w:rsidRPr="006725A1">
                <w:rPr>
                  <w:rFonts w:ascii="Source Sans Pro" w:eastAsia="Times New Roman" w:hAnsi="Source Sans Pro" w:cs="Times New Roman"/>
                  <w:color w:val="FA4616"/>
                  <w:sz w:val="20"/>
                  <w:szCs w:val="20"/>
                  <w:u w:val="single"/>
                </w:rPr>
                <w:t>Building and Sustaining Strong, Engaging YWCA Programs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Keys to program sustainability, including community engagement and infrastructure development strategies.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Planning &gt; General Program Planning</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640" w:history="1">
              <w:r w:rsidR="00ED4E68" w:rsidRPr="006725A1">
                <w:rPr>
                  <w:rFonts w:ascii="Source Sans Pro" w:eastAsia="Times New Roman" w:hAnsi="Source Sans Pro" w:cs="Times New Roman"/>
                  <w:color w:val="FA4616"/>
                  <w:sz w:val="20"/>
                  <w:szCs w:val="20"/>
                  <w:u w:val="single"/>
                </w:rPr>
                <w:t>YWCA Fee Generating Program and Social Service Ideas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List and descriptions of YWCA and sister organizations of a wide range of programs and sample curriculums to consider for YWCA provision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General Program Ideas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641" w:history="1">
              <w:r w:rsidR="00ED4E68" w:rsidRPr="006725A1">
                <w:rPr>
                  <w:rFonts w:ascii="Source Sans Pro" w:eastAsia="Times New Roman" w:hAnsi="Source Sans Pro" w:cs="Times New Roman"/>
                  <w:color w:val="FA4616"/>
                  <w:sz w:val="20"/>
                  <w:szCs w:val="20"/>
                  <w:u w:val="single"/>
                </w:rPr>
                <w:t>Transforming Services for Greater YWCA Mission Impact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Worksheets to help determine relationships and potential connections between existing programs, racism and women's economic challenges and enhancement strategies to fully align the programs with the YWCA mission.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Impact Planning and Tracking &gt; Impact Planning and Tracking-General</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642" w:history="1">
              <w:r w:rsidR="00ED4E68" w:rsidRPr="006725A1">
                <w:rPr>
                  <w:rFonts w:ascii="Source Sans Pro" w:eastAsia="Times New Roman" w:hAnsi="Source Sans Pro" w:cs="Times New Roman"/>
                  <w:color w:val="FA4616"/>
                  <w:sz w:val="20"/>
                  <w:szCs w:val="20"/>
                  <w:u w:val="single"/>
                </w:rPr>
                <w:t>Building Adaptive Capacity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guide for staying at least one step ahead of forces that affect planning and operations of nonprofit organizations.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Nonprofit Sector Trends, Organizational Structure and Adaptive Capacity</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643" w:history="1">
              <w:r w:rsidR="00ED4E68" w:rsidRPr="006725A1">
                <w:rPr>
                  <w:rFonts w:ascii="Source Sans Pro" w:eastAsia="Times New Roman" w:hAnsi="Source Sans Pro" w:cs="Times New Roman"/>
                  <w:color w:val="FA4616"/>
                  <w:sz w:val="20"/>
                  <w:szCs w:val="20"/>
                  <w:u w:val="single"/>
                </w:rPr>
                <w:t>Success by Design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The importance of and examples of how to incorporate research and development as a priority in organizational planning and operations.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Nonprofit Sector Trends, Organizational Structure and Adaptive Capacity</w:t>
            </w:r>
          </w:p>
        </w:tc>
      </w:tr>
      <w:tr w:rsidR="00ED4E68" w:rsidRPr="00573087" w:rsidTr="00164D04">
        <w:trPr>
          <w:gridAfter w:val="1"/>
          <w:wAfter w:w="5804" w:type="dxa"/>
          <w:trHeight w:val="6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644" w:history="1">
              <w:r w:rsidR="00ED4E68" w:rsidRPr="006725A1">
                <w:rPr>
                  <w:rFonts w:ascii="Source Sans Pro" w:eastAsia="Times New Roman" w:hAnsi="Source Sans Pro" w:cs="Times New Roman"/>
                  <w:color w:val="FA4616"/>
                  <w:sz w:val="20"/>
                  <w:szCs w:val="20"/>
                  <w:u w:val="single"/>
                </w:rPr>
                <w:t>34 Factors Promoting the Sustainability of Programs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In "infographic" form, a presentation of the elements that help ensure program sustainability.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Planning &gt; General Program Planning</w:t>
            </w:r>
          </w:p>
        </w:tc>
      </w:tr>
      <w:tr w:rsidR="00ED4E68" w:rsidRPr="00573087" w:rsidTr="00164D04">
        <w:trPr>
          <w:gridAfter w:val="1"/>
          <w:wAfter w:w="5804" w:type="dxa"/>
          <w:trHeight w:val="62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bookmarkStart w:id="43" w:name="_Hlk505770056"/>
            <w:r w:rsidRPr="006725A1">
              <w:rPr>
                <w:rFonts w:ascii="Source Sans Pro" w:eastAsia="Times New Roman" w:hAnsi="Source Sans Pro" w:cs="Times New Roman"/>
                <w:b/>
                <w:bCs/>
                <w:sz w:val="20"/>
                <w:szCs w:val="20"/>
              </w:rPr>
              <w:t>Additional Examples, Evaluation Models</w:t>
            </w:r>
            <w:bookmarkEnd w:id="43"/>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645" w:history="1">
              <w:r w:rsidR="00ED4E68" w:rsidRPr="006725A1">
                <w:rPr>
                  <w:rFonts w:ascii="Source Sans Pro" w:eastAsia="Times New Roman" w:hAnsi="Source Sans Pro" w:cs="Times New Roman"/>
                  <w:color w:val="FA4616"/>
                  <w:sz w:val="20"/>
                  <w:szCs w:val="20"/>
                  <w:u w:val="single"/>
                </w:rPr>
                <w:t>Web Links to Additional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Additional resources include: YWCA Women's Economic Empowerment Webinars, YWCA Racial Justice Action Planning Webinars, Race Matters Tool Kit, The Urban Institute's Outcome Indicators Project, YWCA Program Performance Measurement and Tracking Webinars, Program Performance Outcome Measurement Resource Network, Girls Cool and Confident by Girls Inc, Report of the APA on the Sexualization of Girls, Transforming Leadership report by Girl Scouts of America, Hardy Girls Healthy Women website, Financial Capability and Domestic Violence Prevention report, Financial Literacy curriculums, and a state-wide "Women and Money" conference planning guide.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Web Links to Additional Program Vitality Resources</w:t>
            </w: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D4E68"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Program Policies    </w:t>
            </w:r>
          </w:p>
          <w:p w:rsidR="00ED4E68" w:rsidRPr="00573087" w:rsidRDefault="00ED4E68" w:rsidP="00ED4E6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See Policies and Procedures</w:t>
            </w: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2252"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color w:val="FA4616"/>
                <w:sz w:val="20"/>
                <w:szCs w:val="20"/>
                <w:u w:val="single"/>
              </w:rPr>
            </w:pPr>
            <w:r w:rsidRPr="006725A1">
              <w:rPr>
                <w:rFonts w:ascii="Source Sans Pro" w:eastAsia="Times New Roman" w:hAnsi="Source Sans Pro" w:cs="Times New Roman"/>
                <w:color w:val="FA4616"/>
                <w:sz w:val="20"/>
                <w:szCs w:val="20"/>
                <w:u w:val="single"/>
              </w:rPr>
              <w:t> </w:t>
            </w:r>
          </w:p>
        </w:tc>
        <w:tc>
          <w:tcPr>
            <w:tcW w:w="3240"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Program Supervision and Service Delivery</w:t>
            </w: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General</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A7407" w:rsidRDefault="00E120A2" w:rsidP="00ED4E68">
            <w:pPr>
              <w:rPr>
                <w:rFonts w:ascii="Source Sans Pro" w:eastAsia="Times New Roman" w:hAnsi="Source Sans Pro" w:cs="Arial"/>
                <w:sz w:val="20"/>
                <w:szCs w:val="20"/>
              </w:rPr>
            </w:pPr>
            <w:hyperlink r:id="rId646" w:history="1">
              <w:r w:rsidR="00ED4E68" w:rsidRPr="006A7407">
                <w:rPr>
                  <w:rStyle w:val="Hyperlink"/>
                  <w:rFonts w:ascii="Source Sans Pro" w:hAnsi="Source Sans Pro" w:cs="Arial"/>
                  <w:color w:val="FF4616"/>
                  <w:sz w:val="20"/>
                  <w:szCs w:val="20"/>
                </w:rPr>
                <w:t>Diverse and Innovative Ways to Support Health, Economic Security and Civic Engagement for Girls and Young Women</w:t>
              </w:r>
            </w:hyperlink>
          </w:p>
        </w:tc>
        <w:tc>
          <w:tcPr>
            <w:tcW w:w="3240" w:type="dxa"/>
            <w:tcBorders>
              <w:top w:val="single" w:sz="4" w:space="0" w:color="auto"/>
              <w:left w:val="nil"/>
              <w:bottom w:val="single" w:sz="4" w:space="0" w:color="auto"/>
              <w:right w:val="single" w:sz="4" w:space="0" w:color="auto"/>
            </w:tcBorders>
            <w:shd w:val="clear" w:color="auto" w:fill="auto"/>
          </w:tcPr>
          <w:p w:rsidR="00ED4E68" w:rsidRPr="006A7407" w:rsidRDefault="00ED4E68" w:rsidP="00ED4E68">
            <w:pPr>
              <w:rPr>
                <w:rFonts w:ascii="Source Sans Pro" w:hAnsi="Source Sans Pro" w:cs="Arial"/>
                <w:b/>
                <w:sz w:val="20"/>
                <w:szCs w:val="20"/>
              </w:rPr>
            </w:pPr>
            <w:r w:rsidRPr="006A7407">
              <w:rPr>
                <w:rFonts w:ascii="Source Sans Pro" w:hAnsi="Source Sans Pro" w:cs="Arial"/>
                <w:sz w:val="20"/>
                <w:szCs w:val="20"/>
              </w:rPr>
              <w:t xml:space="preserve">From the National </w:t>
            </w:r>
            <w:proofErr w:type="spellStart"/>
            <w:r w:rsidRPr="006A7407">
              <w:rPr>
                <w:rFonts w:ascii="Source Sans Pro" w:hAnsi="Source Sans Pro" w:cs="Arial"/>
                <w:sz w:val="20"/>
                <w:szCs w:val="20"/>
              </w:rPr>
              <w:t>Crittenton</w:t>
            </w:r>
            <w:proofErr w:type="spellEnd"/>
            <w:r w:rsidRPr="006A7407">
              <w:rPr>
                <w:rFonts w:ascii="Source Sans Pro" w:hAnsi="Source Sans Pro" w:cs="Arial"/>
                <w:sz w:val="20"/>
                <w:szCs w:val="20"/>
              </w:rPr>
              <w:t xml:space="preserve"> Foundation, key points from their recent conference. Included are how to address adverse childhood experiences, integrating gender non-conforming youth of color into our movements, and how to </w:t>
            </w:r>
            <w:r w:rsidRPr="006A7407">
              <w:rPr>
                <w:rFonts w:ascii="Source Sans Pro" w:hAnsi="Source Sans Pro" w:cs="Arial"/>
                <w:sz w:val="20"/>
                <w:szCs w:val="20"/>
              </w:rPr>
              <w:lastRenderedPageBreak/>
              <w:t>develop campaigns and strategies led for and by young women.</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A7407" w:rsidRDefault="00ED4E68" w:rsidP="00ED4E68">
            <w:pPr>
              <w:rPr>
                <w:rFonts w:ascii="Source Sans Pro" w:eastAsia="Times New Roman" w:hAnsi="Source Sans Pro" w:cs="Times New Roman"/>
                <w:sz w:val="20"/>
                <w:szCs w:val="20"/>
              </w:rPr>
            </w:pPr>
            <w:r w:rsidRPr="006A7407">
              <w:rPr>
                <w:rFonts w:ascii="Source Sans Pro" w:eastAsia="Times New Roman" w:hAnsi="Source Sans Pro" w:cs="Times New Roman"/>
                <w:sz w:val="20"/>
                <w:szCs w:val="20"/>
              </w:rPr>
              <w:lastRenderedPageBreak/>
              <w:t>Program Vitality &gt; Program Vitality &gt; Service, Program and Curriculum Samples &gt; Service Delivery Resources</w:t>
            </w: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ED4E68" w:rsidRPr="006725A1" w:rsidRDefault="00ED4E68" w:rsidP="00ED4E68">
            <w:pPr>
              <w:pStyle w:val="bard-text-block"/>
              <w:spacing w:before="0" w:beforeAutospacing="0" w:after="0" w:afterAutospacing="0"/>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0914E0" w:rsidRDefault="00E120A2" w:rsidP="00ED4E68">
            <w:pPr>
              <w:rPr>
                <w:rStyle w:val="Hyperlink"/>
                <w:rFonts w:ascii="Source Sans Pro" w:hAnsi="Source Sans Pro" w:cs="Arial"/>
                <w:color w:val="FF4616"/>
                <w:sz w:val="20"/>
                <w:szCs w:val="20"/>
              </w:rPr>
            </w:pPr>
            <w:hyperlink r:id="rId647" w:tgtFrame="_blank" w:history="1">
              <w:r w:rsidR="00ED4E68" w:rsidRPr="000914E0">
                <w:rPr>
                  <w:rStyle w:val="Hyperlink"/>
                  <w:rFonts w:ascii="Source Sans Pro" w:hAnsi="Source Sans Pro" w:cs="Arial"/>
                  <w:color w:val="FF4616"/>
                  <w:sz w:val="20"/>
                  <w:szCs w:val="20"/>
                </w:rPr>
                <w:t>Promising Futures Website</w:t>
              </w:r>
            </w:hyperlink>
          </w:p>
          <w:p w:rsidR="00ED4E68" w:rsidRPr="000914E0" w:rsidRDefault="00ED4E68" w:rsidP="00ED4E68">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0914E0" w:rsidRDefault="00ED4E68" w:rsidP="00ED4E68">
            <w:pPr>
              <w:rPr>
                <w:rFonts w:ascii="Source Sans Pro" w:eastAsia="Times New Roman" w:hAnsi="Source Sans Pro" w:cs="Arial"/>
                <w:sz w:val="20"/>
                <w:szCs w:val="20"/>
              </w:rPr>
            </w:pPr>
            <w:r w:rsidRPr="000914E0">
              <w:rPr>
                <w:rFonts w:ascii="Source Sans Pro" w:hAnsi="Source Sans Pro" w:cs="Arial"/>
                <w:sz w:val="20"/>
                <w:szCs w:val="20"/>
              </w:rPr>
              <w:t>This website presents best practices and resources for serving children, youth, and parents experiencing domestic violence.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0914E0" w:rsidRDefault="00ED4E68" w:rsidP="00ED4E68">
            <w:pPr>
              <w:rPr>
                <w:rFonts w:ascii="Source Sans Pro" w:eastAsia="Times New Roman" w:hAnsi="Source Sans Pro" w:cs="Times New Roman"/>
                <w:sz w:val="20"/>
                <w:szCs w:val="20"/>
              </w:rPr>
            </w:pPr>
            <w:r w:rsidRPr="000914E0">
              <w:rPr>
                <w:rFonts w:ascii="Source Sans Pro" w:eastAsia="Times New Roman" w:hAnsi="Source Sans Pro" w:cs="Times New Roman"/>
                <w:sz w:val="20"/>
                <w:szCs w:val="20"/>
              </w:rPr>
              <w:t>Program Vitality &gt; Program Vitality &gt; Service, Program and Curriculum Samples &gt; Service Delivery Resources</w:t>
            </w: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0914E0" w:rsidRDefault="00E120A2" w:rsidP="00ED4E68">
            <w:pPr>
              <w:rPr>
                <w:rFonts w:ascii="Source Sans Pro" w:hAnsi="Source Sans Pro"/>
              </w:rPr>
            </w:pPr>
            <w:hyperlink r:id="rId648" w:tgtFrame="_blank" w:history="1">
              <w:r w:rsidR="00ED4E68" w:rsidRPr="00071269">
                <w:rPr>
                  <w:rStyle w:val="Hyperlink"/>
                  <w:rFonts w:ascii="Source Sans Pro" w:hAnsi="Source Sans Pro" w:cs="Arial"/>
                  <w:color w:val="FF4616"/>
                  <w:sz w:val="20"/>
                  <w:szCs w:val="20"/>
                  <w:bdr w:val="none" w:sz="0" w:space="0" w:color="auto" w:frame="1"/>
                  <w:shd w:val="clear" w:color="auto" w:fill="FFFFFF"/>
                </w:rPr>
                <w:t xml:space="preserve">Serving LGBTQ Youth and Teens: </w:t>
              </w:r>
              <w:proofErr w:type="gramStart"/>
              <w:r w:rsidR="00ED4E68" w:rsidRPr="00071269">
                <w:rPr>
                  <w:rStyle w:val="Hyperlink"/>
                  <w:rFonts w:ascii="Source Sans Pro" w:hAnsi="Source Sans Pro" w:cs="Arial"/>
                  <w:color w:val="FF4616"/>
                  <w:sz w:val="20"/>
                  <w:szCs w:val="20"/>
                  <w:bdr w:val="none" w:sz="0" w:space="0" w:color="auto" w:frame="1"/>
                  <w:shd w:val="clear" w:color="auto" w:fill="FFFFFF"/>
                </w:rPr>
                <w:t>a</w:t>
              </w:r>
              <w:proofErr w:type="gramEnd"/>
              <w:r w:rsidR="00ED4E68" w:rsidRPr="00071269">
                <w:rPr>
                  <w:rStyle w:val="Hyperlink"/>
                  <w:rFonts w:ascii="Source Sans Pro" w:hAnsi="Source Sans Pro" w:cs="Arial"/>
                  <w:color w:val="FF4616"/>
                  <w:sz w:val="20"/>
                  <w:szCs w:val="20"/>
                  <w:bdr w:val="none" w:sz="0" w:space="0" w:color="auto" w:frame="1"/>
                  <w:shd w:val="clear" w:color="auto" w:fill="FFFFFF"/>
                </w:rPr>
                <w:t xml:space="preserve">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0914E0" w:rsidRDefault="00ED4E68" w:rsidP="00ED4E68">
            <w:pPr>
              <w:rPr>
                <w:rFonts w:ascii="Source Sans Pro" w:eastAsia="Times New Roman" w:hAnsi="Source Sans Pro" w:cs="Arial"/>
                <w:sz w:val="20"/>
                <w:szCs w:val="20"/>
              </w:rPr>
            </w:pPr>
            <w:r w:rsidRPr="000914E0">
              <w:rPr>
                <w:rFonts w:ascii="Source Sans Pro" w:eastAsia="Futura-Book" w:hAnsi="Source Sans Pro" w:cs="Arial"/>
                <w:sz w:val="20"/>
                <w:szCs w:val="20"/>
              </w:rPr>
              <w:t>Made available to YWCA is the Boys and Girls Club's guide for serving LGBTQ youth and teens. Development of the guide included working with The Safe Zone Project and LGBTQ National Advisory Council. A toolkit is included containing resources and recommendations for creating an inclusive environment.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0914E0" w:rsidRDefault="00ED4E68" w:rsidP="00ED4E68">
            <w:pPr>
              <w:rPr>
                <w:rFonts w:ascii="Source Sans Pro" w:eastAsia="Times New Roman" w:hAnsi="Source Sans Pro" w:cs="Times New Roman"/>
                <w:sz w:val="20"/>
                <w:szCs w:val="20"/>
              </w:rPr>
            </w:pPr>
            <w:r w:rsidRPr="000914E0">
              <w:rPr>
                <w:rFonts w:ascii="Source Sans Pro" w:eastAsia="Times New Roman" w:hAnsi="Source Sans Pro" w:cs="Times New Roman"/>
                <w:sz w:val="20"/>
                <w:szCs w:val="20"/>
              </w:rPr>
              <w:t>Program Vitality &gt; Program Vitality &gt; Service, Program and Curriculum Samples &gt; Service Delivery Resources</w:t>
            </w: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Service Methodology</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233FA5" w:rsidRDefault="00E120A2" w:rsidP="00ED4E68">
            <w:pPr>
              <w:rPr>
                <w:rFonts w:ascii="Source Sans Pro" w:hAnsi="Source Sans Pro" w:cs="Arial"/>
                <w:color w:val="FF4616"/>
                <w:sz w:val="20"/>
                <w:szCs w:val="20"/>
              </w:rPr>
            </w:pPr>
            <w:hyperlink r:id="rId649" w:history="1">
              <w:r w:rsidR="00ED4E68" w:rsidRPr="00233FA5">
                <w:rPr>
                  <w:rStyle w:val="Hyperlink"/>
                  <w:rFonts w:ascii="Source Sans Pro" w:hAnsi="Source Sans Pro" w:cs="Arial"/>
                  <w:color w:val="FF4616"/>
                  <w:sz w:val="20"/>
                  <w:szCs w:val="20"/>
                </w:rPr>
                <w:t>Early Intervention Foundation Website</w:t>
              </w:r>
            </w:hyperlink>
          </w:p>
          <w:p w:rsidR="00ED4E68" w:rsidRPr="00233FA5" w:rsidRDefault="00ED4E68" w:rsidP="00ED4E68">
            <w:pPr>
              <w:rPr>
                <w:rFonts w:ascii="Source Sans Pro" w:hAnsi="Source Sans Pro" w:cs="Arial"/>
                <w:noProof/>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233FA5" w:rsidRDefault="00ED4E68" w:rsidP="00ED4E68">
            <w:pPr>
              <w:rPr>
                <w:rFonts w:ascii="Source Sans Pro" w:eastAsia="Futura-Book" w:hAnsi="Source Sans Pro" w:cs="Arial"/>
                <w:sz w:val="20"/>
                <w:szCs w:val="20"/>
              </w:rPr>
            </w:pPr>
            <w:r w:rsidRPr="00233FA5">
              <w:rPr>
                <w:rFonts w:ascii="Source Sans Pro" w:eastAsia="Futura-Book" w:hAnsi="Source Sans Pro" w:cs="Arial"/>
                <w:sz w:val="20"/>
                <w:szCs w:val="20"/>
              </w:rPr>
              <w:t>The Early Intervention Foundation is based in the U.K., but has many strategies to address conditions found in the U.S. Areas of focus include parent conflicts, early intervention, and gang and youth violence.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233FA5" w:rsidRDefault="00ED4E68" w:rsidP="00ED4E68">
            <w:pPr>
              <w:rPr>
                <w:rFonts w:ascii="Source Sans Pro" w:eastAsia="Times New Roman" w:hAnsi="Source Sans Pro" w:cs="Times New Roman"/>
                <w:sz w:val="20"/>
                <w:szCs w:val="20"/>
              </w:rPr>
            </w:pPr>
            <w:r w:rsidRPr="00233FA5">
              <w:rPr>
                <w:rFonts w:ascii="Source Sans Pro" w:eastAsia="Times New Roman" w:hAnsi="Source Sans Pro" w:cs="Times New Roman"/>
                <w:sz w:val="20"/>
                <w:szCs w:val="20"/>
              </w:rPr>
              <w:t>Program Vitality &gt; Program Vitality &gt; Service, Program and Curriculum Samples &gt; Service Delivery Resources</w:t>
            </w: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sz w:val="20"/>
                <w:szCs w:val="20"/>
              </w:rPr>
            </w:pPr>
            <w:hyperlink r:id="rId650" w:history="1">
              <w:r w:rsidR="00ED4E68" w:rsidRPr="006725A1">
                <w:rPr>
                  <w:rStyle w:val="Hyperlink"/>
                  <w:rFonts w:ascii="Source Sans Pro" w:hAnsi="Source Sans Pro" w:cs="Arial"/>
                  <w:color w:val="FF4616"/>
                  <w:sz w:val="20"/>
                  <w:szCs w:val="20"/>
                </w:rPr>
                <w:t>Trauma Informed Care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sz w:val="20"/>
                <w:szCs w:val="20"/>
              </w:rPr>
            </w:pPr>
            <w:r w:rsidRPr="006725A1">
              <w:rPr>
                <w:rFonts w:ascii="Source Sans Pro" w:eastAsia="Times New Roman" w:hAnsi="Source Sans Pro" w:cs="Arial"/>
                <w:sz w:val="20"/>
                <w:szCs w:val="20"/>
              </w:rPr>
              <w:t>A table with several links to online resources addressing a wide range of categories relevant to trauma informed care.</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Vitality &gt; Service, Program and Curriculum Samples &gt; Service Delivery Resources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i/>
                <w:color w:val="FA4616"/>
                <w:sz w:val="20"/>
                <w:szCs w:val="20"/>
              </w:rPr>
            </w:pPr>
            <w:hyperlink r:id="rId651" w:tgtFrame="_blank" w:history="1">
              <w:r w:rsidR="00ED4E68" w:rsidRPr="006725A1">
                <w:rPr>
                  <w:rStyle w:val="Hyperlink"/>
                  <w:rFonts w:ascii="Source Sans Pro" w:hAnsi="Source Sans Pro" w:cs="Arial"/>
                  <w:color w:val="FA4616"/>
                  <w:sz w:val="20"/>
                  <w:szCs w:val="20"/>
                  <w:bdr w:val="none" w:sz="0" w:space="0" w:color="auto" w:frame="1"/>
                  <w:shd w:val="clear" w:color="auto" w:fill="FFFFFF"/>
                </w:rPr>
                <w:t>Trauma Informed Care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sz w:val="20"/>
                <w:szCs w:val="20"/>
              </w:rPr>
              <w:t>From YWCA Rochester and Monroe County, NY, information about and importance of providing trauma informed care</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Vitality &gt; Service, Program and Curriculum Samples &gt; Service Delivery Resources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Cultural Competency </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652" w:tgtFrame="_blank" w:history="1">
              <w:r w:rsidR="00ED4E68" w:rsidRPr="006725A1">
                <w:rPr>
                  <w:rStyle w:val="Hyperlink"/>
                  <w:rFonts w:ascii="Source Sans Pro" w:hAnsi="Source Sans Pro" w:cs="Arial"/>
                  <w:color w:val="FF4616"/>
                  <w:sz w:val="20"/>
                  <w:szCs w:val="20"/>
                  <w:bdr w:val="none" w:sz="0" w:space="0" w:color="auto" w:frame="1"/>
                  <w:shd w:val="clear" w:color="auto" w:fill="FFFFFF"/>
                </w:rPr>
                <w:t>Cultural Competence and Equity for YWCA Programming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Guide to build cultural competency among YWCA program participants.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Racial Justice Programs</w:t>
            </w: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Program Supervision</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653" w:history="1">
              <w:r w:rsidR="00ED4E68" w:rsidRPr="006725A1">
                <w:rPr>
                  <w:rFonts w:ascii="Source Sans Pro" w:eastAsia="Times New Roman" w:hAnsi="Source Sans Pro" w:cs="Times New Roman"/>
                  <w:color w:val="FA4616"/>
                  <w:sz w:val="20"/>
                  <w:szCs w:val="20"/>
                  <w:u w:val="single"/>
                </w:rPr>
                <w:t>Supervision Procedures to Prevent Bullying and Racism in YWCA Programs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procedures for handling racism-based conflicts that occur in organizational programs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Service, Program and Curriculum Samples &gt; Anti-Bullying Programs</w:t>
            </w: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8C0C70" w:rsidRDefault="00ED4E68" w:rsidP="00ED4E68">
            <w:pPr>
              <w:ind w:left="-17" w:firstLine="17"/>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Programs at YWCA L</w:t>
            </w:r>
            <w:r w:rsidRPr="00573087">
              <w:rPr>
                <w:rFonts w:ascii="Source Sans Pro" w:eastAsia="Times New Roman" w:hAnsi="Source Sans Pro" w:cs="Times New Roman"/>
                <w:b/>
                <w:bCs/>
                <w:color w:val="FA4616"/>
                <w:sz w:val="28"/>
                <w:szCs w:val="28"/>
              </w:rPr>
              <w:t xml:space="preserve">ocal Associations </w:t>
            </w:r>
          </w:p>
          <w:p w:rsidR="00ED4E68" w:rsidRPr="008C0C70" w:rsidRDefault="008C0C70" w:rsidP="00ED4E68">
            <w:pPr>
              <w:ind w:left="-17" w:firstLine="17"/>
              <w:rPr>
                <w:rFonts w:ascii="Source Sans Pro" w:eastAsia="Times New Roman" w:hAnsi="Source Sans Pro" w:cs="Times New Roman"/>
                <w:bCs/>
                <w:color w:val="FA4616"/>
                <w:sz w:val="24"/>
                <w:szCs w:val="24"/>
              </w:rPr>
            </w:pPr>
            <w:r w:rsidRPr="008C0C70">
              <w:rPr>
                <w:rFonts w:ascii="Source Sans Pro" w:eastAsia="Times New Roman" w:hAnsi="Source Sans Pro" w:cs="Times New Roman"/>
                <w:bCs/>
                <w:color w:val="FA4616"/>
                <w:sz w:val="24"/>
                <w:szCs w:val="24"/>
              </w:rPr>
              <w:t>See Today's YWCA Data Reports</w:t>
            </w:r>
            <w:r w:rsidR="00ED4E68" w:rsidRPr="008C0C70">
              <w:rPr>
                <w:rFonts w:ascii="Source Sans Pro" w:eastAsia="Times New Roman" w:hAnsi="Source Sans Pro" w:cs="Times New Roman"/>
                <w:bCs/>
                <w:color w:val="FA4616"/>
                <w:sz w:val="24"/>
                <w:szCs w:val="24"/>
              </w:rPr>
              <w:t xml:space="preserve">  </w:t>
            </w:r>
            <w:r w:rsidR="00ED4E68" w:rsidRPr="008C0C70">
              <w:rPr>
                <w:rFonts w:ascii="Source Sans Pro" w:eastAsia="Times New Roman" w:hAnsi="Source Sans Pro" w:cs="Times New Roman"/>
                <w:color w:val="FA4616"/>
                <w:sz w:val="24"/>
                <w:szCs w:val="24"/>
              </w:rPr>
              <w:t xml:space="preserve"> </w:t>
            </w:r>
          </w:p>
          <w:p w:rsidR="00ED4E68" w:rsidRPr="00573087" w:rsidRDefault="00ED4E68" w:rsidP="00ED4E68">
            <w:pPr>
              <w:ind w:left="90"/>
              <w:rPr>
                <w:rFonts w:ascii="Source Sans Pro" w:eastAsia="Times New Roman" w:hAnsi="Source Sans Pro" w:cs="Times New Roman"/>
                <w:color w:val="FA4616"/>
                <w:sz w:val="24"/>
                <w:szCs w:val="24"/>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8C0C70">
            <w:pPr>
              <w:ind w:left="90"/>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ED4E68" w:rsidRPr="00573087" w:rsidTr="00164D04">
        <w:trPr>
          <w:gridAfter w:val="1"/>
          <w:wAfter w:w="5804" w:type="dxa"/>
          <w:trHeight w:val="575"/>
        </w:trPr>
        <w:tc>
          <w:tcPr>
            <w:tcW w:w="2430" w:type="dxa"/>
            <w:tcBorders>
              <w:top w:val="single" w:sz="4" w:space="0" w:color="auto"/>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Promotion Strategies </w:t>
            </w:r>
            <w:r w:rsidRPr="00573087">
              <w:rPr>
                <w:rFonts w:ascii="Source Sans Pro" w:eastAsia="Times New Roman" w:hAnsi="Source Sans Pro" w:cs="Times New Roman"/>
                <w:bCs/>
                <w:color w:val="FA4616"/>
                <w:sz w:val="24"/>
                <w:szCs w:val="24"/>
              </w:rPr>
              <w:t xml:space="preserve">See Communications; </w:t>
            </w:r>
            <w:r>
              <w:rPr>
                <w:rFonts w:ascii="Source Sans Pro" w:eastAsia="Times New Roman" w:hAnsi="Source Sans Pro" w:cs="Times New Roman"/>
                <w:bCs/>
                <w:color w:val="FA4616"/>
                <w:sz w:val="24"/>
                <w:szCs w:val="24"/>
              </w:rPr>
              <w:t xml:space="preserve">and </w:t>
            </w:r>
            <w:r w:rsidRPr="00573087">
              <w:rPr>
                <w:rFonts w:ascii="Source Sans Pro" w:eastAsia="Times New Roman" w:hAnsi="Source Sans Pro" w:cs="Times New Roman"/>
                <w:bCs/>
                <w:color w:val="FA4616"/>
                <w:sz w:val="24"/>
                <w:szCs w:val="24"/>
              </w:rPr>
              <w:t>Social Media</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872"/>
        </w:trPr>
        <w:tc>
          <w:tcPr>
            <w:tcW w:w="2430" w:type="dxa"/>
            <w:tcBorders>
              <w:top w:val="single" w:sz="4" w:space="0" w:color="auto"/>
              <w:left w:val="single" w:sz="4" w:space="0" w:color="auto"/>
              <w:bottom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Property Management </w:t>
            </w:r>
            <w:r w:rsidRPr="00573087">
              <w:rPr>
                <w:rFonts w:ascii="Source Sans Pro" w:eastAsia="Times New Roman" w:hAnsi="Source Sans Pro" w:cs="Times New Roman"/>
                <w:color w:val="FA4616"/>
                <w:sz w:val="24"/>
                <w:szCs w:val="24"/>
              </w:rPr>
              <w:t>See Facilities Management</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
                <w:bCs/>
                <w:color w:val="FA4616"/>
                <w:sz w:val="28"/>
                <w:szCs w:val="28"/>
              </w:rPr>
              <w:t xml:space="preserve">Public Policy   </w:t>
            </w:r>
            <w:r w:rsidRPr="00573087">
              <w:rPr>
                <w:rFonts w:ascii="Source Sans Pro" w:eastAsia="Times New Roman" w:hAnsi="Source Sans Pro" w:cs="Times New Roman"/>
                <w:bCs/>
                <w:color w:val="FA4616"/>
                <w:sz w:val="24"/>
                <w:szCs w:val="24"/>
              </w:rPr>
              <w:t>See Advocacy; Research/ Status Reports</w:t>
            </w: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Arial"/>
                <w:b/>
                <w:bCs/>
                <w:sz w:val="20"/>
                <w:szCs w:val="20"/>
              </w:rPr>
            </w:pPr>
          </w:p>
        </w:tc>
        <w:tc>
          <w:tcPr>
            <w:tcW w:w="2252"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Public Relations</w:t>
            </w:r>
          </w:p>
          <w:p w:rsidR="00ED4E68" w:rsidRPr="00573087" w:rsidRDefault="00ED4E68" w:rsidP="00ED4E6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Communications</w:t>
            </w:r>
            <w:r>
              <w:rPr>
                <w:rFonts w:ascii="Source Sans Pro" w:eastAsia="Times New Roman" w:hAnsi="Source Sans Pro" w:cs="Times New Roman"/>
                <w:bCs/>
                <w:color w:val="FA4616"/>
                <w:sz w:val="24"/>
                <w:szCs w:val="24"/>
              </w:rPr>
              <w:t>, and Social Media</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 </w:t>
            </w: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ED4E68"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Racial Justice/Civil Rights</w:t>
            </w:r>
            <w:r>
              <w:rPr>
                <w:rFonts w:ascii="Source Sans Pro" w:eastAsia="Times New Roman" w:hAnsi="Source Sans Pro" w:cs="Times New Roman"/>
                <w:b/>
                <w:bCs/>
                <w:color w:val="FA4616"/>
                <w:sz w:val="28"/>
                <w:szCs w:val="28"/>
              </w:rPr>
              <w:t>/Racism</w:t>
            </w:r>
          </w:p>
          <w:p w:rsidR="00ED4E68" w:rsidRPr="00573087" w:rsidRDefault="00ED4E68" w:rsidP="00ED4E68">
            <w:pPr>
              <w:rPr>
                <w:rFonts w:ascii="Source Sans Pro" w:eastAsia="Times New Roman" w:hAnsi="Source Sans Pro" w:cs="Times New Roman"/>
                <w:b/>
                <w:bCs/>
                <w:color w:val="FA4616"/>
                <w:sz w:val="28"/>
                <w:szCs w:val="28"/>
              </w:rPr>
            </w:pPr>
            <w:r>
              <w:rPr>
                <w:rFonts w:ascii="Source Sans Pro" w:eastAsia="Times New Roman" w:hAnsi="Source Sans Pro" w:cs="Times New Roman"/>
                <w:bCs/>
                <w:color w:val="FF4616"/>
                <w:sz w:val="24"/>
                <w:szCs w:val="24"/>
              </w:rPr>
              <w:t>Including this topic's reports and research, also see Mission Minute Series</w:t>
            </w: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Assessment and Planning Tools</w:t>
            </w:r>
          </w:p>
        </w:tc>
        <w:tc>
          <w:tcPr>
            <w:tcW w:w="2252" w:type="dxa"/>
            <w:tcBorders>
              <w:top w:val="single" w:sz="4" w:space="0" w:color="auto"/>
              <w:left w:val="nil"/>
              <w:bottom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654" w:tgtFrame="_blank" w:history="1">
              <w:r w:rsidR="00ED4E68" w:rsidRPr="006725A1">
                <w:rPr>
                  <w:rStyle w:val="Hyperlink"/>
                  <w:rFonts w:ascii="Source Sans Pro" w:hAnsi="Source Sans Pro" w:cs="Arial"/>
                  <w:color w:val="FF4616"/>
                  <w:sz w:val="20"/>
                  <w:szCs w:val="20"/>
                  <w:bdr w:val="none" w:sz="0" w:space="0" w:color="auto" w:frame="1"/>
                  <w:shd w:val="clear" w:color="auto" w:fill="FFFFFF"/>
                </w:rPr>
                <w:t>Core Mission Primer</w:t>
              </w:r>
            </w:hyperlink>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overview, aims, and outcome achievement regarding YWCA required efforts in the areas of racial justice and women’s empowerment. </w:t>
            </w: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655" w:history="1">
              <w:hyperlink r:id="rId656" w:tgtFrame="_blank" w:history="1">
                <w:r w:rsidR="00ED4E68" w:rsidRPr="006725A1">
                  <w:rPr>
                    <w:rStyle w:val="Hyperlink"/>
                    <w:rFonts w:ascii="Source Sans Pro" w:hAnsi="Source Sans Pro" w:cs="Arial"/>
                    <w:color w:val="FF4616"/>
                    <w:sz w:val="20"/>
                    <w:szCs w:val="20"/>
                    <w:bdr w:val="none" w:sz="0" w:space="0" w:color="auto" w:frame="1"/>
                    <w:shd w:val="clear" w:color="auto" w:fill="FFFFFF"/>
                  </w:rPr>
                  <w:t>Building YWCA’s Racial Justice Impact</w:t>
                </w:r>
              </w:hyperlink>
            </w:hyperlink>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Information and strategies to increase YWCA’s racial justice visibility and impact</w:t>
            </w: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pacing w:val="-4"/>
                <w:sz w:val="20"/>
                <w:szCs w:val="20"/>
              </w:rPr>
            </w:pPr>
            <w:r w:rsidRPr="006725A1">
              <w:rPr>
                <w:rFonts w:ascii="Source Sans Pro" w:eastAsia="Times New Roman" w:hAnsi="Source Sans Pro" w:cs="Times New Roman"/>
                <w:spacing w:val="-4"/>
                <w:sz w:val="20"/>
                <w:szCs w:val="20"/>
              </w:rPr>
              <w:t>Mission Vitality and Leadership Development &gt; YWCA Mission Impact Strategies, Job Descriptions for Mission Strategy Committees and Mission Training Materials &gt; Building YWCA’s Mission Identity and Impact</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657" w:tgtFrame="_blank" w:history="1">
              <w:r w:rsidR="00ED4E68" w:rsidRPr="006725A1">
                <w:rPr>
                  <w:rStyle w:val="Hyperlink"/>
                  <w:rFonts w:ascii="Source Sans Pro" w:hAnsi="Source Sans Pro" w:cs="Arial"/>
                  <w:color w:val="FA4616"/>
                  <w:sz w:val="20"/>
                  <w:szCs w:val="20"/>
                  <w:bdr w:val="none" w:sz="0" w:space="0" w:color="auto" w:frame="1"/>
                  <w:shd w:val="clear" w:color="auto" w:fill="FFFFFF"/>
                </w:rPr>
                <w:t>YWCA: Racial Justice at Work</w:t>
              </w:r>
            </w:hyperlink>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sz w:val="20"/>
                <w:szCs w:val="20"/>
              </w:rPr>
              <w:t xml:space="preserve">Presented at the 2016 LCBI by </w:t>
            </w:r>
            <w:proofErr w:type="spellStart"/>
            <w:r w:rsidRPr="006725A1">
              <w:rPr>
                <w:rFonts w:ascii="Source Sans Pro" w:hAnsi="Source Sans Pro"/>
                <w:sz w:val="20"/>
                <w:szCs w:val="20"/>
              </w:rPr>
              <w:t>RaceForward</w:t>
            </w:r>
            <w:proofErr w:type="spellEnd"/>
            <w:r w:rsidRPr="006725A1">
              <w:rPr>
                <w:rFonts w:ascii="Source Sans Pro" w:hAnsi="Source Sans Pro"/>
                <w:sz w:val="20"/>
                <w:szCs w:val="20"/>
              </w:rPr>
              <w:t>, information about building a common language to talk about race, an analysis for achieving racial justice, and ways to apply lessons and skills in our work.</w:t>
            </w: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658" w:tgtFrame="_blank" w:history="1">
              <w:r w:rsidR="00ED4E68" w:rsidRPr="006725A1">
                <w:rPr>
                  <w:rStyle w:val="Hyperlink"/>
                  <w:rFonts w:ascii="Source Sans Pro" w:hAnsi="Source Sans Pro" w:cs="Arial"/>
                  <w:color w:val="FF4616"/>
                  <w:sz w:val="20"/>
                  <w:szCs w:val="20"/>
                  <w:bdr w:val="none" w:sz="0" w:space="0" w:color="auto" w:frame="1"/>
                  <w:shd w:val="clear" w:color="auto" w:fill="FFFFFF"/>
                </w:rPr>
                <w:t>YWCA Goals and Outcomes Evaluation Worksheet</w:t>
              </w:r>
            </w:hyperlink>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Sample worksheets for defining outcomes for YWCA strategic and/or operational plans and tracking their progress. </w:t>
            </w: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659" w:tgtFrame="_blank" w:history="1">
              <w:r w:rsidR="00ED4E68" w:rsidRPr="006725A1">
                <w:rPr>
                  <w:rStyle w:val="Hyperlink"/>
                  <w:rFonts w:ascii="Source Sans Pro" w:hAnsi="Source Sans Pro" w:cs="Arial"/>
                  <w:color w:val="FF4616"/>
                  <w:sz w:val="20"/>
                  <w:szCs w:val="20"/>
                  <w:bdr w:val="none" w:sz="0" w:space="0" w:color="auto" w:frame="1"/>
                  <w:shd w:val="clear" w:color="auto" w:fill="FFFFFF"/>
                </w:rPr>
                <w:t>YWCA Mission Evidence Checklist</w:t>
              </w:r>
            </w:hyperlink>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one-page checklist to determine the extent of alignment of YWCA operations and efforts with the YWCA mission.  </w:t>
            </w: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660" w:history="1">
              <w:r w:rsidR="00ED4E68" w:rsidRPr="006725A1">
                <w:rPr>
                  <w:rFonts w:ascii="Source Sans Pro" w:eastAsia="Times New Roman" w:hAnsi="Source Sans Pro" w:cs="Times New Roman"/>
                  <w:color w:val="FA4616"/>
                  <w:sz w:val="20"/>
                  <w:szCs w:val="20"/>
                  <w:u w:val="single"/>
                </w:rPr>
                <w:t>Race Matters Toolkit</w:t>
              </w:r>
            </w:hyperlink>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Link to a comprehensive guide about understanding racism and eliminating racism through organizational policies, practices and programs. The toolkit presents a specific point of view on addressing unequal opportunities by race and offers simple, results-oriented steps to help achieve racial justice goals</w:t>
            </w: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 and Development</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bookmarkStart w:id="44" w:name="_Hlk519071115"/>
        <w:tc>
          <w:tcPr>
            <w:tcW w:w="2252" w:type="dxa"/>
            <w:tcBorders>
              <w:top w:val="single" w:sz="4" w:space="0" w:color="auto"/>
              <w:left w:val="nil"/>
              <w:bottom w:val="single" w:sz="4" w:space="0" w:color="auto"/>
            </w:tcBorders>
            <w:shd w:val="clear" w:color="auto" w:fill="auto"/>
            <w:vAlign w:val="center"/>
          </w:tcPr>
          <w:p w:rsidR="00ED4E68" w:rsidRPr="007456A3" w:rsidRDefault="00E120A2" w:rsidP="00ED4E68">
            <w:pPr>
              <w:rPr>
                <w:rFonts w:ascii="Source Sans Pro" w:hAnsi="Source Sans Pro" w:cs="Arial"/>
                <w:color w:val="FF4616"/>
                <w:sz w:val="20"/>
                <w:szCs w:val="20"/>
                <w:u w:val="single"/>
              </w:rPr>
            </w:pPr>
            <w:r>
              <w:fldChar w:fldCharType="begin"/>
            </w:r>
            <w:r>
              <w:instrText xml:space="preserve"> HYPERLINK "http://www.racialequityresourceguide.org/resources/resources" </w:instrText>
            </w:r>
            <w:r>
              <w:fldChar w:fldCharType="separate"/>
            </w:r>
            <w:r w:rsidR="00ED4E68" w:rsidRPr="007456A3">
              <w:rPr>
                <w:rStyle w:val="Hyperlink"/>
                <w:rFonts w:ascii="Source Sans Pro" w:hAnsi="Source Sans Pro" w:cs="Arial"/>
                <w:color w:val="FF4616"/>
                <w:sz w:val="20"/>
                <w:szCs w:val="20"/>
              </w:rPr>
              <w:t>Racial Equity Resource Guide</w:t>
            </w:r>
            <w:r>
              <w:rPr>
                <w:rStyle w:val="Hyperlink"/>
                <w:rFonts w:ascii="Source Sans Pro" w:hAnsi="Source Sans Pro" w:cs="Arial"/>
                <w:color w:val="FF4616"/>
                <w:sz w:val="20"/>
                <w:szCs w:val="20"/>
              </w:rPr>
              <w:fldChar w:fldCharType="end"/>
            </w:r>
            <w:bookmarkEnd w:id="44"/>
          </w:p>
        </w:tc>
        <w:tc>
          <w:tcPr>
            <w:tcW w:w="3240" w:type="dxa"/>
            <w:tcBorders>
              <w:top w:val="single" w:sz="4" w:space="0" w:color="auto"/>
              <w:bottom w:val="single" w:sz="4" w:space="0" w:color="auto"/>
            </w:tcBorders>
            <w:shd w:val="clear" w:color="auto" w:fill="auto"/>
            <w:vAlign w:val="center"/>
          </w:tcPr>
          <w:p w:rsidR="00ED4E68" w:rsidRPr="007456A3" w:rsidRDefault="00ED4E68" w:rsidP="00ED4E68">
            <w:pPr>
              <w:rPr>
                <w:rFonts w:ascii="Source Sans Pro" w:eastAsia="Times New Roman" w:hAnsi="Source Sans Pro" w:cs="Times New Roman"/>
                <w:sz w:val="20"/>
                <w:szCs w:val="20"/>
              </w:rPr>
            </w:pPr>
            <w:r w:rsidRPr="007456A3">
              <w:rPr>
                <w:rFonts w:ascii="Source Sans Pro" w:eastAsia="Times New Roman" w:hAnsi="Source Sans Pro" w:cs="Arial"/>
                <w:sz w:val="20"/>
                <w:szCs w:val="20"/>
              </w:rPr>
              <w:t>From the W.K. Kellogg Foundation, a comprehensive collection of reports, resources, and strategies addressing racial justice and civil rights.</w:t>
            </w: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661" w:history="1">
              <w:r w:rsidR="00ED4E68" w:rsidRPr="006725A1">
                <w:rPr>
                  <w:rFonts w:ascii="Source Sans Pro" w:hAnsi="Source Sans Pro"/>
                  <w:color w:val="FA4616"/>
                  <w:sz w:val="20"/>
                  <w:szCs w:val="20"/>
                  <w:u w:val="single"/>
                </w:rPr>
                <w:t>Racial Equity Tools Website and Resources</w:t>
              </w:r>
            </w:hyperlink>
          </w:p>
          <w:p w:rsidR="00ED4E68" w:rsidRPr="006725A1" w:rsidRDefault="00ED4E68" w:rsidP="00ED4E68">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cs="Arial"/>
                <w:sz w:val="20"/>
                <w:szCs w:val="20"/>
              </w:rPr>
              <w:t>The Racial Equity Tools website supports individuals and groups working to achieve </w:t>
            </w:r>
            <w:r w:rsidRPr="006725A1">
              <w:rPr>
                <w:rFonts w:ascii="Source Sans Pro" w:eastAsiaTheme="majorEastAsia" w:hAnsi="Source Sans Pro" w:cs="Arial"/>
                <w:sz w:val="20"/>
                <w:szCs w:val="20"/>
              </w:rPr>
              <w:t>racial equity</w:t>
            </w:r>
            <w:r w:rsidRPr="006725A1">
              <w:rPr>
                <w:rFonts w:ascii="Source Sans Pro" w:hAnsi="Source Sans Pro" w:cs="Arial"/>
                <w:sz w:val="20"/>
                <w:szCs w:val="20"/>
              </w:rPr>
              <w:t xml:space="preserve"> with tools, research, tips, curriculums and ideas to increase understanding of racial equity and help those working toward justice at every level.</w:t>
            </w: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 and Development</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Bias and Racist Behaviors</w:t>
            </w:r>
          </w:p>
        </w:tc>
        <w:tc>
          <w:tcPr>
            <w:tcW w:w="2252" w:type="dxa"/>
            <w:tcBorders>
              <w:top w:val="single" w:sz="4" w:space="0" w:color="auto"/>
              <w:left w:val="nil"/>
              <w:bottom w:val="single" w:sz="4" w:space="0" w:color="auto"/>
            </w:tcBorders>
            <w:shd w:val="clear" w:color="auto" w:fill="auto"/>
            <w:vAlign w:val="center"/>
          </w:tcPr>
          <w:p w:rsidR="00ED4E68" w:rsidRPr="006725A1" w:rsidRDefault="00E120A2" w:rsidP="00ED4E68">
            <w:pPr>
              <w:rPr>
                <w:rFonts w:ascii="Source Sans Pro" w:hAnsi="Source Sans Pro" w:cs="Arial"/>
                <w:sz w:val="20"/>
                <w:szCs w:val="20"/>
              </w:rPr>
            </w:pPr>
            <w:hyperlink r:id="rId662" w:history="1">
              <w:r w:rsidR="00ED4E68" w:rsidRPr="006725A1">
                <w:rPr>
                  <w:rStyle w:val="Hyperlink"/>
                  <w:rFonts w:ascii="Source Sans Pro" w:hAnsi="Source Sans Pro" w:cs="Arial"/>
                  <w:color w:val="FF3300"/>
                  <w:sz w:val="20"/>
                  <w:szCs w:val="20"/>
                </w:rPr>
                <w:t xml:space="preserve">Don't Think Your Bias Can Boss You Around? </w:t>
              </w:r>
            </w:hyperlink>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cs="Arial"/>
                <w:spacing w:val="-1"/>
                <w:sz w:val="20"/>
                <w:szCs w:val="20"/>
              </w:rPr>
              <w:t>From Public Radio KQED, an interview with David Byrne who says, “Think again” in reference to implicit bias not having an effect. This resource, co-created by the</w:t>
            </w:r>
            <w:r w:rsidRPr="006725A1">
              <w:rPr>
                <w:rFonts w:ascii="Source Sans Pro" w:hAnsi="Source Sans Pro" w:cs="Arial"/>
                <w:sz w:val="20"/>
                <w:szCs w:val="20"/>
              </w:rPr>
              <w:t xml:space="preserve"> musician and multimedia artist describes an immersive experience designed to make people aware of their implicit biases. It's called "The Institute Presents: </w:t>
            </w:r>
            <w:proofErr w:type="spellStart"/>
            <w:r w:rsidRPr="006725A1">
              <w:rPr>
                <w:rFonts w:ascii="Source Sans Pro" w:hAnsi="Source Sans Pro" w:cs="Arial"/>
                <w:sz w:val="20"/>
                <w:szCs w:val="20"/>
              </w:rPr>
              <w:t>Neurosociety</w:t>
            </w:r>
            <w:proofErr w:type="spellEnd"/>
            <w:r w:rsidRPr="006725A1">
              <w:rPr>
                <w:rFonts w:ascii="Source Sans Pro" w:hAnsi="Source Sans Pro" w:cs="Arial"/>
                <w:sz w:val="20"/>
                <w:szCs w:val="20"/>
              </w:rPr>
              <w:t>."</w:t>
            </w: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663" w:history="1">
              <w:r w:rsidR="00ED4E68" w:rsidRPr="006725A1">
                <w:rPr>
                  <w:rFonts w:ascii="Source Sans Pro" w:eastAsia="Times New Roman" w:hAnsi="Source Sans Pro" w:cs="Times New Roman"/>
                  <w:color w:val="FA4616"/>
                  <w:sz w:val="20"/>
                  <w:szCs w:val="20"/>
                  <w:u w:val="single"/>
                </w:rPr>
                <w:t>A Look at 28 Common Racist Attitudes and Behaviors</w:t>
              </w:r>
            </w:hyperlink>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the Community Anti-Racism Education Initiative, a list of common scenarios that indicate a detour or wrong turn into white guilt, denial or defensiveness, followed by reality check statements to further our </w:t>
            </w:r>
            <w:r w:rsidRPr="006725A1">
              <w:rPr>
                <w:rFonts w:ascii="Source Sans Pro" w:eastAsia="Times New Roman" w:hAnsi="Source Sans Pro" w:cs="Times New Roman"/>
                <w:sz w:val="20"/>
                <w:szCs w:val="20"/>
              </w:rPr>
              <w:lastRenderedPageBreak/>
              <w:t>understanding of racism and its effects. </w:t>
            </w: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Mission Vitality and Leadership Development &gt; YWCA Mission Impact Strategies, Job Descriptions for Mission Strategy Committees and Mission Training Materials &gt; YWCA Mission Training and Development Resources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D4E68" w:rsidRPr="006725A1" w:rsidRDefault="00E120A2" w:rsidP="00ED4E68">
            <w:pPr>
              <w:shd w:val="clear" w:color="auto" w:fill="FFFFFF"/>
              <w:rPr>
                <w:rFonts w:ascii="Source Sans Pro" w:hAnsi="Source Sans Pro" w:cs="Arial"/>
                <w:sz w:val="20"/>
                <w:szCs w:val="20"/>
              </w:rPr>
            </w:pPr>
            <w:hyperlink r:id="rId664" w:history="1">
              <w:r w:rsidR="00ED4E68" w:rsidRPr="006725A1">
                <w:rPr>
                  <w:rStyle w:val="Hyperlink"/>
                  <w:rFonts w:ascii="Source Sans Pro" w:hAnsi="Source Sans Pro" w:cs="Arial"/>
                  <w:color w:val="FF4616"/>
                  <w:sz w:val="20"/>
                  <w:szCs w:val="20"/>
                </w:rPr>
                <w:t>5 Charts That Illustrate the Racial Bias in The Nonprofit World</w:t>
              </w:r>
            </w:hyperlink>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Style w:val="apple-converted-space"/>
                <w:rFonts w:ascii="Source Sans Pro" w:hAnsi="Source Sans Pro" w:cs="Arial"/>
                <w:bCs/>
                <w:sz w:val="20"/>
                <w:szCs w:val="20"/>
              </w:rPr>
            </w:pPr>
            <w:r w:rsidRPr="006725A1">
              <w:rPr>
                <w:rFonts w:ascii="Source Sans Pro" w:hAnsi="Source Sans Pro" w:cs="Arial"/>
                <w:sz w:val="20"/>
                <w:szCs w:val="20"/>
              </w:rPr>
              <w:t>A study summary with illustrative charts that provide a picture of inequalities in the nonprofit sector and why biases persist.  To access, you may need to copy and paste the link vs clicking on it.</w:t>
            </w: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hAnsi="Source Sans Pro"/>
                <w:sz w:val="20"/>
                <w:szCs w:val="20"/>
              </w:rPr>
              <w:t xml:space="preserve">Mission Vitality and Leadership Development &gt; Mission Related Research Summaries, Reports, and Presentations &gt; </w:t>
            </w:r>
            <w:r w:rsidRPr="006725A1">
              <w:rPr>
                <w:rFonts w:ascii="Source Sans Pro" w:hAnsi="Source Sans Pro" w:cs="Arial"/>
                <w:sz w:val="20"/>
                <w:szCs w:val="20"/>
              </w:rPr>
              <w:t>Other Mission-related Reports, Including Women’s National Leadership Status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665" w:history="1">
              <w:r w:rsidR="00ED4E68" w:rsidRPr="006725A1">
                <w:rPr>
                  <w:rStyle w:val="Hyperlink"/>
                  <w:rFonts w:ascii="Source Sans Pro" w:hAnsi="Source Sans Pro"/>
                  <w:color w:val="FA4616"/>
                  <w:sz w:val="20"/>
                  <w:szCs w:val="20"/>
                </w:rPr>
                <w:t>Proven Strategies for Addressing Unconscious Bias in the Workplace</w:t>
              </w:r>
            </w:hyperlink>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Style w:val="apple-converted-space"/>
                <w:rFonts w:ascii="Source Sans Pro" w:hAnsi="Source Sans Pro" w:cs="Arial"/>
                <w:bCs/>
                <w:sz w:val="20"/>
                <w:szCs w:val="20"/>
              </w:rPr>
              <w:t xml:space="preserve">From CDO Insights, a look at the effects of unconscious bias in the work environment and </w:t>
            </w:r>
            <w:r w:rsidRPr="006725A1">
              <w:rPr>
                <w:rFonts w:ascii="Source Sans Pro" w:hAnsi="Source Sans Pro" w:cs="Arial"/>
                <w:sz w:val="20"/>
                <w:szCs w:val="20"/>
              </w:rPr>
              <w:t>steps to identify and address its presence.</w:t>
            </w: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Arial"/>
                <w:bCs/>
                <w:kern w:val="36"/>
                <w:sz w:val="20"/>
                <w:szCs w:val="20"/>
              </w:rPr>
              <w:t>Staff and Volunteer Vitality</w:t>
            </w:r>
            <w:r w:rsidRPr="006725A1">
              <w:rPr>
                <w:rFonts w:ascii="Source Sans Pro" w:hAnsi="Source Sans Pro"/>
                <w:sz w:val="20"/>
                <w:szCs w:val="20"/>
              </w:rPr>
              <w:t xml:space="preserve"> &gt; Staff Functioning, Including Job Description Samples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666" w:history="1">
              <w:r w:rsidR="00ED4E68" w:rsidRPr="006725A1">
                <w:rPr>
                  <w:rFonts w:ascii="Source Sans Pro" w:eastAsia="Times New Roman" w:hAnsi="Source Sans Pro" w:cs="Times New Roman"/>
                  <w:color w:val="FA4616"/>
                  <w:sz w:val="20"/>
                  <w:szCs w:val="20"/>
                  <w:u w:val="single"/>
                </w:rPr>
                <w:t>Racial Justice Indicators</w:t>
              </w:r>
            </w:hyperlink>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short article about measuring the impact of racial justice work that also presents sample answers to: “Racial justice: how do we know it when we see it?”</w:t>
            </w: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bookmarkStart w:id="45" w:name="_Hlk505776782"/>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Program Impact</w:t>
            </w:r>
          </w:p>
        </w:tc>
        <w:tc>
          <w:tcPr>
            <w:tcW w:w="2252" w:type="dxa"/>
            <w:tcBorders>
              <w:top w:val="single" w:sz="4" w:space="0" w:color="auto"/>
              <w:left w:val="nil"/>
              <w:bottom w:val="single" w:sz="4" w:space="0" w:color="auto"/>
            </w:tcBorders>
            <w:shd w:val="clear" w:color="auto" w:fill="auto"/>
            <w:vAlign w:val="center"/>
          </w:tcPr>
          <w:p w:rsidR="00ED4E68" w:rsidRPr="006725A1" w:rsidRDefault="00E120A2" w:rsidP="00ED4E68">
            <w:pPr>
              <w:rPr>
                <w:rFonts w:ascii="Source Sans Pro" w:hAnsi="Source Sans Pro"/>
                <w:color w:val="FF3300"/>
                <w:sz w:val="20"/>
                <w:szCs w:val="20"/>
              </w:rPr>
            </w:pPr>
            <w:hyperlink r:id="rId667" w:tgtFrame="_blank" w:history="1">
              <w:r w:rsidR="00ED4E68" w:rsidRPr="00B504D4">
                <w:rPr>
                  <w:rStyle w:val="Hyperlink"/>
                  <w:rFonts w:ascii="Source Sans Pro" w:hAnsi="Source Sans Pro" w:cs="Arial"/>
                  <w:color w:val="FF4616"/>
                  <w:sz w:val="20"/>
                  <w:szCs w:val="20"/>
                  <w:bdr w:val="none" w:sz="0" w:space="0" w:color="auto" w:frame="1"/>
                </w:rPr>
                <w:t>YWCA Performance Metrics: Racial Justice and Civil Rights</w:t>
              </w:r>
            </w:hyperlink>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shd w:val="clear" w:color="auto" w:fill="FFFFFF"/>
              <w:spacing w:line="240" w:lineRule="atLeast"/>
              <w:rPr>
                <w:rFonts w:ascii="Source Sans Pro" w:hAnsi="Source Sans Pro" w:cs="Arial"/>
                <w:color w:val="FF4616"/>
                <w:sz w:val="20"/>
                <w:szCs w:val="20"/>
                <w:shd w:val="clear" w:color="auto" w:fill="FFFFFF"/>
              </w:rPr>
            </w:pPr>
            <w:r w:rsidRPr="006725A1">
              <w:rPr>
                <w:rFonts w:ascii="Source Sans Pro" w:hAnsi="Source Sans Pro" w:cs="Arial"/>
                <w:sz w:val="20"/>
                <w:szCs w:val="20"/>
                <w:shd w:val="clear" w:color="auto" w:fill="FFFFFF"/>
              </w:rPr>
              <w:t>A summary of YWCA racial justice and civil rights program sand operational data compiled from 2017’s YWCA USA Metrics and Impact reporting process.</w:t>
            </w: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Today’s YWCA Data Reports &gt; 2017 YWCA Metrics and Impact Reports</w:t>
            </w:r>
          </w:p>
        </w:tc>
      </w:tr>
      <w:bookmarkEnd w:id="45"/>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Racial Justice Committee: Job Description</w:t>
            </w:r>
          </w:p>
        </w:tc>
        <w:tc>
          <w:tcPr>
            <w:tcW w:w="2252" w:type="dxa"/>
            <w:tcBorders>
              <w:top w:val="single" w:sz="4" w:space="0" w:color="auto"/>
              <w:left w:val="nil"/>
              <w:bottom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668" w:tgtFrame="_blank" w:history="1">
              <w:r w:rsidR="00ED4E68" w:rsidRPr="006725A1">
                <w:rPr>
                  <w:rStyle w:val="Hyperlink"/>
                  <w:rFonts w:ascii="Source Sans Pro" w:hAnsi="Source Sans Pro" w:cs="Arial"/>
                  <w:color w:val="FF4616"/>
                  <w:sz w:val="20"/>
                  <w:szCs w:val="20"/>
                  <w:bdr w:val="none" w:sz="0" w:space="0" w:color="auto" w:frame="1"/>
                  <w:shd w:val="clear" w:color="auto" w:fill="FFFFFF"/>
                </w:rPr>
                <w:t>Sample Job Description: YWCA Racial Justice Committee</w:t>
              </w:r>
            </w:hyperlink>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 job description for a committee designed to ensure alignment with and progressive YWCA efforts to eliminate racism, and to help position the association as a credible, visible and connected community organization whenever contact related to YWCA racial justice work is made with the media and/or elected officials.</w:t>
            </w: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pacing w:val="-4"/>
                <w:sz w:val="20"/>
                <w:szCs w:val="20"/>
              </w:rPr>
            </w:pPr>
            <w:r w:rsidRPr="006725A1">
              <w:rPr>
                <w:rFonts w:ascii="Source Sans Pro" w:eastAsia="Times New Roman" w:hAnsi="Source Sans Pro" w:cs="Times New Roman"/>
                <w:spacing w:val="-4"/>
                <w:sz w:val="20"/>
                <w:szCs w:val="20"/>
              </w:rPr>
              <w:t>Mission Vitality and Leadership Development &gt; YWCA Mission Impact Strategies, Job Descriptions for Mission Strategy Committees and Mission Training Materials &gt; Building YWCA’s Mission Identity and Impact</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Racial Justice Community Engagement &amp; Coalition Building</w:t>
            </w:r>
          </w:p>
        </w:tc>
        <w:tc>
          <w:tcPr>
            <w:tcW w:w="2252" w:type="dxa"/>
            <w:tcBorders>
              <w:top w:val="single" w:sz="4" w:space="0" w:color="auto"/>
              <w:left w:val="nil"/>
              <w:bottom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669" w:tgtFrame="_blank" w:history="1">
              <w:r w:rsidR="00ED4E68" w:rsidRPr="006725A1">
                <w:rPr>
                  <w:rStyle w:val="Hyperlink"/>
                  <w:rFonts w:ascii="Source Sans Pro" w:hAnsi="Source Sans Pro" w:cs="Arial"/>
                  <w:color w:val="FA4616"/>
                  <w:sz w:val="20"/>
                  <w:szCs w:val="20"/>
                  <w:bdr w:val="none" w:sz="0" w:space="0" w:color="auto" w:frame="1"/>
                  <w:shd w:val="clear" w:color="auto" w:fill="FFFFFF"/>
                </w:rPr>
                <w:t>YWCA Promising Practice: Racial Justice Coalition</w:t>
              </w:r>
              <w:r w:rsidR="00ED4E68" w:rsidRPr="006725A1">
                <w:rPr>
                  <w:rStyle w:val="apple-converted-space"/>
                  <w:rFonts w:ascii="Source Sans Pro" w:hAnsi="Source Sans Pro" w:cs="Arial"/>
                  <w:color w:val="FA4616"/>
                  <w:sz w:val="20"/>
                  <w:szCs w:val="20"/>
                  <w:u w:val="single"/>
                  <w:bdr w:val="none" w:sz="0" w:space="0" w:color="auto" w:frame="1"/>
                  <w:shd w:val="clear" w:color="auto" w:fill="FFFFFF"/>
                </w:rPr>
                <w:t> </w:t>
              </w:r>
            </w:hyperlink>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sz w:val="20"/>
                <w:szCs w:val="20"/>
              </w:rPr>
              <w:t>Information</w:t>
            </w:r>
            <w:r w:rsidRPr="006725A1">
              <w:rPr>
                <w:rFonts w:ascii="Source Sans Pro" w:eastAsia="Times New Roman" w:hAnsi="Source Sans Pro"/>
                <w:b/>
                <w:sz w:val="20"/>
                <w:szCs w:val="20"/>
              </w:rPr>
              <w:t xml:space="preserve"> </w:t>
            </w:r>
            <w:r w:rsidRPr="006725A1">
              <w:rPr>
                <w:rFonts w:ascii="Source Sans Pro" w:eastAsia="Times New Roman" w:hAnsi="Source Sans Pro"/>
                <w:sz w:val="20"/>
                <w:szCs w:val="20"/>
              </w:rPr>
              <w:t>from YWCA Asheville’s 2016 LCBI presentation outlining the process and strategies employed to form a community-wide racial justice coalition.</w:t>
            </w: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ED4E68" w:rsidRPr="006725A1" w:rsidRDefault="00E120A2" w:rsidP="00ED4E68">
            <w:pPr>
              <w:pStyle w:val="Default"/>
              <w:rPr>
                <w:rFonts w:ascii="Source Sans Pro" w:eastAsia="Times New Roman" w:hAnsi="Source Sans Pro"/>
                <w:color w:val="FA4616"/>
                <w:sz w:val="20"/>
                <w:szCs w:val="20"/>
              </w:rPr>
            </w:pPr>
            <w:hyperlink r:id="rId670" w:tgtFrame="_blank" w:history="1">
              <w:r w:rsidR="00ED4E68" w:rsidRPr="006725A1">
                <w:rPr>
                  <w:rStyle w:val="Hyperlink"/>
                  <w:rFonts w:ascii="Source Sans Pro" w:hAnsi="Source Sans Pro" w:cs="Arial"/>
                  <w:color w:val="FA4616"/>
                  <w:sz w:val="20"/>
                  <w:szCs w:val="20"/>
                  <w:bdr w:val="none" w:sz="0" w:space="0" w:color="auto" w:frame="1"/>
                  <w:shd w:val="clear" w:color="auto" w:fill="FFFFFF"/>
                </w:rPr>
                <w:t>Building a Racial Justice Coalition PowerPoint Presentation</w:t>
              </w:r>
            </w:hyperlink>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sz w:val="20"/>
                <w:szCs w:val="20"/>
              </w:rPr>
            </w:pPr>
            <w:r w:rsidRPr="006725A1">
              <w:rPr>
                <w:rFonts w:ascii="Source Sans Pro" w:eastAsia="Times New Roman" w:hAnsi="Source Sans Pro"/>
                <w:sz w:val="20"/>
                <w:szCs w:val="20"/>
              </w:rPr>
              <w:t>In PPT format, YWCA Asheville’s 2016 LCBI presentation with information about their process to form a community-wide racial justice coalition.</w:t>
            </w: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Racial Justice History</w:t>
            </w:r>
          </w:p>
        </w:tc>
        <w:tc>
          <w:tcPr>
            <w:tcW w:w="2252" w:type="dxa"/>
            <w:tcBorders>
              <w:top w:val="single" w:sz="4" w:space="0" w:color="auto"/>
              <w:left w:val="nil"/>
              <w:bottom w:val="single" w:sz="4" w:space="0" w:color="auto"/>
            </w:tcBorders>
            <w:shd w:val="clear" w:color="auto" w:fill="auto"/>
            <w:vAlign w:val="center"/>
          </w:tcPr>
          <w:p w:rsidR="00ED4E68" w:rsidRPr="006725A1" w:rsidRDefault="00ED4E68" w:rsidP="00ED4E68">
            <w:pPr>
              <w:autoSpaceDE w:val="0"/>
              <w:autoSpaceDN w:val="0"/>
              <w:adjustRightInd w:val="0"/>
              <w:rPr>
                <w:rFonts w:ascii="Source Sans Pro" w:hAnsi="Source Sans Pro"/>
                <w:b/>
                <w:color w:val="FA4616"/>
                <w:sz w:val="20"/>
                <w:szCs w:val="20"/>
              </w:rPr>
            </w:pPr>
          </w:p>
          <w:p w:rsidR="00ED4E68" w:rsidRPr="006725A1" w:rsidRDefault="00E120A2" w:rsidP="00ED4E68">
            <w:pPr>
              <w:autoSpaceDE w:val="0"/>
              <w:autoSpaceDN w:val="0"/>
              <w:adjustRightInd w:val="0"/>
              <w:rPr>
                <w:rFonts w:ascii="Source Sans Pro" w:hAnsi="Source Sans Pro"/>
                <w:color w:val="FA4616"/>
                <w:sz w:val="20"/>
                <w:szCs w:val="20"/>
              </w:rPr>
            </w:pPr>
            <w:hyperlink r:id="rId671" w:tgtFrame="_blank" w:history="1">
              <w:r w:rsidR="00ED4E68" w:rsidRPr="006725A1">
                <w:rPr>
                  <w:rStyle w:val="Hyperlink"/>
                  <w:rFonts w:ascii="Source Sans Pro" w:hAnsi="Source Sans Pro" w:cs="Arial"/>
                  <w:color w:val="FA4616"/>
                  <w:sz w:val="20"/>
                  <w:szCs w:val="20"/>
                  <w:bdr w:val="none" w:sz="0" w:space="0" w:color="auto" w:frame="1"/>
                  <w:shd w:val="clear" w:color="auto" w:fill="FFFFFF"/>
                </w:rPr>
                <w:t>Development of the Racial Justice Movement within YWCA</w:t>
              </w:r>
            </w:hyperlink>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sz w:val="20"/>
                <w:szCs w:val="20"/>
              </w:rPr>
              <w:t>YWCA’s history and timeline of racial justice work, at a glance.</w:t>
            </w: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Overview</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Racial Justice Leadership</w:t>
            </w:r>
          </w:p>
        </w:tc>
        <w:tc>
          <w:tcPr>
            <w:tcW w:w="2252" w:type="dxa"/>
            <w:tcBorders>
              <w:top w:val="single" w:sz="4" w:space="0" w:color="auto"/>
              <w:left w:val="nil"/>
              <w:bottom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672" w:tgtFrame="_blank" w:history="1">
              <w:r w:rsidR="00ED4E68" w:rsidRPr="006725A1">
                <w:rPr>
                  <w:rStyle w:val="Hyperlink"/>
                  <w:rFonts w:ascii="Source Sans Pro" w:hAnsi="Source Sans Pro" w:cs="Arial"/>
                  <w:color w:val="FF4616"/>
                  <w:sz w:val="20"/>
                  <w:szCs w:val="20"/>
                  <w:bdr w:val="none" w:sz="0" w:space="0" w:color="auto" w:frame="1"/>
                  <w:shd w:val="clear" w:color="auto" w:fill="FFFFFF"/>
                </w:rPr>
                <w:t>How to Develop and Support Leadership that Contributes to Racial Justice</w:t>
              </w:r>
            </w:hyperlink>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Explores current thinking about leadership and how it can contribute to producing and maintaining racialized dynamics, a set of core competencies associated with racial justice leadership and recommendations for developing and supporting these competencies. </w:t>
            </w: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673" w:history="1">
              <w:r w:rsidR="00ED4E68" w:rsidRPr="006725A1">
                <w:rPr>
                  <w:rFonts w:ascii="Source Sans Pro" w:eastAsia="Times New Roman" w:hAnsi="Source Sans Pro" w:cs="Times New Roman"/>
                  <w:color w:val="FA4616"/>
                  <w:sz w:val="20"/>
                  <w:szCs w:val="20"/>
                  <w:u w:val="single"/>
                </w:rPr>
                <w:t>Leadership and Race</w:t>
              </w:r>
            </w:hyperlink>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guide from Leadership for a New Era outlining How to Develop and Support Leadership that Contributes to Racial Justice</w:t>
            </w: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Building Leadership Among Women and People of Color</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674" w:history="1">
              <w:r w:rsidR="00ED4E68" w:rsidRPr="006725A1">
                <w:rPr>
                  <w:rStyle w:val="Hyperlink"/>
                  <w:rFonts w:ascii="Source Sans Pro" w:hAnsi="Source Sans Pro"/>
                  <w:color w:val="FA4616"/>
                  <w:sz w:val="20"/>
                  <w:szCs w:val="20"/>
                </w:rPr>
                <w:t>Race Equity and Inclusion Action Guide: 7 Steps to Advance and Embed Race Equity and Inclusion within Your Organization</w:t>
              </w:r>
            </w:hyperlink>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This guide outlines steps that organizations should take to proactively incorporate race equity principles into their programming.</w:t>
            </w: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YWCA Racial Justice Persimmon Paper</w:t>
            </w:r>
          </w:p>
        </w:tc>
        <w:tc>
          <w:tcPr>
            <w:tcW w:w="2252" w:type="dxa"/>
            <w:tcBorders>
              <w:top w:val="single" w:sz="4" w:space="0" w:color="auto"/>
              <w:left w:val="nil"/>
              <w:bottom w:val="single" w:sz="4" w:space="0" w:color="auto"/>
            </w:tcBorders>
            <w:shd w:val="clear" w:color="auto" w:fill="auto"/>
            <w:vAlign w:val="center"/>
          </w:tcPr>
          <w:p w:rsidR="00ED4E68" w:rsidRPr="006725A1" w:rsidRDefault="00E120A2" w:rsidP="00ED4E68">
            <w:pPr>
              <w:rPr>
                <w:rFonts w:ascii="Source Sans Pro" w:hAnsi="Source Sans Pro"/>
                <w:color w:val="FF3300"/>
                <w:sz w:val="20"/>
                <w:szCs w:val="20"/>
              </w:rPr>
            </w:pPr>
            <w:hyperlink r:id="rId675" w:history="1">
              <w:r w:rsidR="00ED4E68" w:rsidRPr="006725A1">
                <w:rPr>
                  <w:rStyle w:val="Hyperlink"/>
                  <w:rFonts w:ascii="Source Sans Pro" w:hAnsi="Source Sans Pro"/>
                  <w:color w:val="FF3300"/>
                  <w:sz w:val="20"/>
                  <w:szCs w:val="20"/>
                </w:rPr>
                <w:t>YWCA Racial Justice Persimmon Paper</w:t>
              </w:r>
            </w:hyperlink>
          </w:p>
          <w:p w:rsidR="00ED4E68" w:rsidRPr="006725A1" w:rsidRDefault="00ED4E68" w:rsidP="00ED4E6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This Persimmon Paper describes the history and evolution of YWCA’s mission to eliminate racism. For the 2015 Annual Conference presentation on this resource,</w:t>
            </w:r>
            <w:r w:rsidRPr="006725A1">
              <w:rPr>
                <w:rStyle w:val="apple-converted-space"/>
                <w:rFonts w:ascii="Source Sans Pro" w:hAnsi="Source Sans Pro" w:cs="Arial"/>
                <w:sz w:val="20"/>
                <w:szCs w:val="20"/>
                <w:shd w:val="clear" w:color="auto" w:fill="FFFFFF"/>
              </w:rPr>
              <w:t> </w:t>
            </w:r>
            <w:hyperlink r:id="rId676" w:history="1">
              <w:r w:rsidRPr="006725A1">
                <w:rPr>
                  <w:rStyle w:val="Hyperlink"/>
                  <w:rFonts w:ascii="Source Sans Pro" w:hAnsi="Source Sans Pro" w:cs="Arial"/>
                  <w:color w:val="auto"/>
                  <w:sz w:val="20"/>
                  <w:szCs w:val="20"/>
                  <w:bdr w:val="none" w:sz="0" w:space="0" w:color="auto" w:frame="1"/>
                  <w:shd w:val="clear" w:color="auto" w:fill="FFFFFF"/>
                </w:rPr>
                <w:t>click here</w:t>
              </w:r>
            </w:hyperlink>
            <w:r w:rsidRPr="006725A1">
              <w:rPr>
                <w:rFonts w:ascii="Source Sans Pro" w:hAnsi="Source Sans Pro" w:cs="Arial"/>
                <w:sz w:val="20"/>
                <w:szCs w:val="20"/>
                <w:shd w:val="clear" w:color="auto" w:fill="FFFFFF"/>
              </w:rPr>
              <w:t>.</w:t>
            </w: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Overview</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b/>
                <w:bCs/>
                <w:sz w:val="20"/>
                <w:szCs w:val="20"/>
              </w:rPr>
              <w:t>Racial Justice/Civil Rights Status Reports</w:t>
            </w:r>
          </w:p>
        </w:tc>
        <w:tc>
          <w:tcPr>
            <w:tcW w:w="2252" w:type="dxa"/>
            <w:tcBorders>
              <w:top w:val="single" w:sz="4" w:space="0" w:color="auto"/>
              <w:left w:val="nil"/>
              <w:bottom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677" w:history="1">
              <w:r w:rsidR="00ED4E68" w:rsidRPr="006725A1">
                <w:rPr>
                  <w:rFonts w:ascii="Source Sans Pro" w:eastAsia="Times New Roman" w:hAnsi="Source Sans Pro" w:cs="Times New Roman"/>
                  <w:color w:val="FA4616"/>
                  <w:sz w:val="20"/>
                  <w:szCs w:val="20"/>
                  <w:u w:val="single"/>
                </w:rPr>
                <w:t>Economic Status of Communities of Color </w:t>
              </w:r>
            </w:hyperlink>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Center for American Progress, a report showing how people of color continue to be shortchanged as the economy grows. </w:t>
            </w: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Mission Related Research Summaries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bookmarkStart w:id="46" w:name="_Hlk514173281"/>
          </w:p>
        </w:tc>
        <w:tc>
          <w:tcPr>
            <w:tcW w:w="2249" w:type="dxa"/>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ED4E68" w:rsidRPr="00E335D9" w:rsidRDefault="00E120A2" w:rsidP="00ED4E68">
            <w:pPr>
              <w:rPr>
                <w:rFonts w:ascii="Source Sans Pro" w:hAnsi="Source Sans Pro"/>
                <w:color w:val="FF4616"/>
                <w:sz w:val="20"/>
                <w:szCs w:val="20"/>
              </w:rPr>
            </w:pPr>
            <w:hyperlink r:id="rId678" w:history="1">
              <w:r w:rsidR="00ED4E68" w:rsidRPr="00E335D9">
                <w:rPr>
                  <w:rStyle w:val="Hyperlink"/>
                  <w:rFonts w:ascii="Source Sans Pro" w:hAnsi="Source Sans Pro"/>
                  <w:color w:val="FF4616"/>
                  <w:sz w:val="20"/>
                  <w:szCs w:val="20"/>
                </w:rPr>
                <w:t>The Business Case for Racial Equity</w:t>
              </w:r>
            </w:hyperlink>
          </w:p>
          <w:p w:rsidR="00ED4E68" w:rsidRPr="006725A1" w:rsidRDefault="00ED4E68" w:rsidP="00ED4E68">
            <w:pPr>
              <w:rPr>
                <w:rFonts w:ascii="Source Sans Pro" w:hAnsi="Source Sans Pro" w:cs="Arial"/>
                <w:color w:val="FF4616"/>
                <w:sz w:val="20"/>
                <w:szCs w:val="20"/>
              </w:rPr>
            </w:pPr>
          </w:p>
        </w:tc>
        <w:tc>
          <w:tcPr>
            <w:tcW w:w="3240" w:type="dxa"/>
            <w:tcBorders>
              <w:top w:val="single" w:sz="4" w:space="0" w:color="auto"/>
              <w:bottom w:val="single" w:sz="4" w:space="0" w:color="auto"/>
            </w:tcBorders>
            <w:shd w:val="clear" w:color="auto" w:fill="auto"/>
            <w:vAlign w:val="center"/>
          </w:tcPr>
          <w:p w:rsidR="00ED4E68" w:rsidRPr="00E335D9" w:rsidRDefault="00ED4E68" w:rsidP="00ED4E68">
            <w:pPr>
              <w:rPr>
                <w:rFonts w:ascii="Source Sans Pro" w:eastAsia="Times New Roman" w:hAnsi="Source Sans Pro" w:cs="Arial"/>
                <w:sz w:val="20"/>
                <w:szCs w:val="20"/>
              </w:rPr>
            </w:pPr>
            <w:r w:rsidRPr="00E335D9">
              <w:rPr>
                <w:rFonts w:ascii="Source Sans Pro" w:eastAsia="Times New Roman" w:hAnsi="Source Sans Pro" w:cs="Arial"/>
                <w:sz w:val="20"/>
                <w:szCs w:val="20"/>
              </w:rPr>
              <w:t xml:space="preserve">From the Kellogg Foundation, a new report that discusses how </w:t>
            </w:r>
            <w:r w:rsidRPr="00E335D9">
              <w:rPr>
                <w:rFonts w:ascii="Source Sans Pro" w:hAnsi="Source Sans Pro" w:cs="Arial"/>
                <w:sz w:val="20"/>
                <w:szCs w:val="20"/>
                <w:shd w:val="clear" w:color="auto" w:fill="FFFFFF"/>
              </w:rPr>
              <w:t>advancing racial equity is a strategy for fostering economic growth, for providing businesses a competitive advantage, and for securing opportunities for all</w:t>
            </w: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bookmarkEnd w:id="46"/>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679" w:history="1">
              <w:r w:rsidR="00ED4E68" w:rsidRPr="006725A1">
                <w:rPr>
                  <w:rFonts w:ascii="Source Sans Pro" w:eastAsia="Times New Roman" w:hAnsi="Source Sans Pro" w:cs="Times New Roman"/>
                  <w:color w:val="FA4616"/>
                  <w:sz w:val="20"/>
                  <w:szCs w:val="20"/>
                  <w:u w:val="single"/>
                </w:rPr>
                <w:t>The State of Women of Color in the United States </w:t>
              </w:r>
            </w:hyperlink>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the Center for American Progress, a report about the significant and unique challenges still being faced by women of color </w:t>
            </w:r>
            <w:r w:rsidRPr="006725A1">
              <w:rPr>
                <w:rFonts w:ascii="Source Sans Pro" w:eastAsia="Times New Roman" w:hAnsi="Source Sans Pro" w:cs="Times New Roman"/>
                <w:sz w:val="20"/>
                <w:szCs w:val="20"/>
              </w:rPr>
              <w:lastRenderedPageBreak/>
              <w:t>despite meaningful gains in education and entrepreneurship </w:t>
            </w: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Mission Vitality and Leadership Development &gt; YWCA Mission Impact Strategies, Job Descriptions for Mission Strategy Committees and Mission Training Materials &gt; Mission Related Research Summaries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680" w:history="1">
              <w:r w:rsidR="00ED4E68" w:rsidRPr="006725A1">
                <w:rPr>
                  <w:rFonts w:ascii="Source Sans Pro" w:eastAsia="Times New Roman" w:hAnsi="Source Sans Pro" w:cs="Times New Roman"/>
                  <w:color w:val="FA4616"/>
                  <w:sz w:val="20"/>
                  <w:szCs w:val="20"/>
                  <w:u w:val="single"/>
                </w:rPr>
                <w:t>Marking Progress: Movement Toward Racial Justice</w:t>
              </w:r>
            </w:hyperlink>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discussion of issues critical to evaluating racial justice progress</w:t>
            </w: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bookmarkStart w:id="47" w:name="_Hlk514172904"/>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bookmarkStart w:id="48" w:name="_Hlk514227777"/>
        <w:tc>
          <w:tcPr>
            <w:tcW w:w="2252" w:type="dxa"/>
            <w:tcBorders>
              <w:top w:val="single" w:sz="4" w:space="0" w:color="auto"/>
              <w:left w:val="nil"/>
              <w:bottom w:val="single" w:sz="4" w:space="0" w:color="auto"/>
            </w:tcBorders>
            <w:shd w:val="clear" w:color="auto" w:fill="auto"/>
            <w:vAlign w:val="center"/>
          </w:tcPr>
          <w:p w:rsidR="00ED4E68" w:rsidRPr="00595B6C" w:rsidRDefault="00ED4E68" w:rsidP="00ED4E68">
            <w:pPr>
              <w:rPr>
                <w:rFonts w:ascii="Source Sans Pro" w:hAnsi="Source Sans Pro" w:cs="Arial"/>
                <w:color w:val="FF4616"/>
                <w:sz w:val="20"/>
                <w:szCs w:val="20"/>
                <w:shd w:val="clear" w:color="auto" w:fill="FFFFFF"/>
              </w:rPr>
            </w:pPr>
            <w:r>
              <w:fldChar w:fldCharType="begin"/>
            </w:r>
            <w:r>
              <w:instrText xml:space="preserve"> HYPERLINK "https://www.ncbcp.org/programs/bwr/index.html" </w:instrText>
            </w:r>
            <w:r>
              <w:fldChar w:fldCharType="separate"/>
            </w:r>
            <w:r w:rsidRPr="00595B6C">
              <w:rPr>
                <w:rStyle w:val="Hyperlink"/>
                <w:rFonts w:ascii="Source Sans Pro" w:hAnsi="Source Sans Pro" w:cs="Arial"/>
                <w:color w:val="FF4616"/>
                <w:sz w:val="20"/>
                <w:szCs w:val="20"/>
                <w:shd w:val="clear" w:color="auto" w:fill="FFFFFF"/>
              </w:rPr>
              <w:t xml:space="preserve">Time for a Power Shift </w:t>
            </w:r>
            <w:r>
              <w:rPr>
                <w:rStyle w:val="Hyperlink"/>
                <w:rFonts w:ascii="Source Sans Pro" w:hAnsi="Source Sans Pro" w:cs="Arial"/>
                <w:color w:val="FF4616"/>
                <w:sz w:val="20"/>
                <w:szCs w:val="20"/>
                <w:shd w:val="clear" w:color="auto" w:fill="FFFFFF"/>
              </w:rPr>
              <w:fldChar w:fldCharType="end"/>
            </w:r>
          </w:p>
          <w:bookmarkEnd w:id="48"/>
          <w:p w:rsidR="00ED4E68" w:rsidRDefault="00ED4E68" w:rsidP="00ED4E68"/>
        </w:tc>
        <w:tc>
          <w:tcPr>
            <w:tcW w:w="3240" w:type="dxa"/>
            <w:tcBorders>
              <w:top w:val="single" w:sz="4" w:space="0" w:color="auto"/>
              <w:bottom w:val="single" w:sz="4" w:space="0" w:color="auto"/>
            </w:tcBorders>
            <w:shd w:val="clear" w:color="auto" w:fill="auto"/>
            <w:vAlign w:val="center"/>
          </w:tcPr>
          <w:p w:rsidR="00ED4E68" w:rsidRPr="00595B6C" w:rsidRDefault="00ED4E68" w:rsidP="00ED4E68">
            <w:pPr>
              <w:rPr>
                <w:rFonts w:ascii="Source Sans Pro" w:eastAsia="Times New Roman" w:hAnsi="Source Sans Pro" w:cs="Times New Roman"/>
                <w:sz w:val="20"/>
                <w:szCs w:val="20"/>
              </w:rPr>
            </w:pPr>
            <w:r w:rsidRPr="00595B6C">
              <w:rPr>
                <w:rFonts w:ascii="Source Sans Pro" w:eastAsia="Times New Roman" w:hAnsi="Source Sans Pro" w:cs="Arial"/>
                <w:sz w:val="20"/>
                <w:szCs w:val="20"/>
              </w:rPr>
              <w:t>From the Black Women's Roundtable,</w:t>
            </w:r>
            <w:r w:rsidRPr="00595B6C">
              <w:rPr>
                <w:rFonts w:ascii="Source Sans Pro" w:eastAsia="Times New Roman" w:hAnsi="Source Sans Pro" w:cs="Arial"/>
                <w:b/>
                <w:sz w:val="20"/>
                <w:szCs w:val="20"/>
              </w:rPr>
              <w:t xml:space="preserve"> </w:t>
            </w:r>
            <w:r w:rsidRPr="00595B6C">
              <w:rPr>
                <w:rFonts w:ascii="Source Sans Pro" w:hAnsi="Source Sans Pro" w:cs="Arial"/>
                <w:sz w:val="20"/>
                <w:szCs w:val="20"/>
              </w:rPr>
              <w:t xml:space="preserve">an in-depth look at the issue of power and where Black women fall within the overarching power-dynamic. </w:t>
            </w:r>
            <w:r w:rsidRPr="00595B6C">
              <w:rPr>
                <w:rFonts w:ascii="Source Sans Pro" w:hAnsi="Source Sans Pro" w:cs="Arial"/>
                <w:color w:val="1D2129"/>
                <w:sz w:val="20"/>
                <w:szCs w:val="20"/>
                <w:shd w:val="clear" w:color="auto" w:fill="FFFFFF"/>
              </w:rPr>
              <w:t>See links to the full report and a summary on the right side of the landing page.</w:t>
            </w: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bookmarkEnd w:id="47"/>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681" w:history="1">
              <w:r w:rsidR="00ED4E68" w:rsidRPr="006725A1">
                <w:rPr>
                  <w:rFonts w:ascii="Source Sans Pro" w:eastAsia="Times New Roman" w:hAnsi="Source Sans Pro" w:cs="Times New Roman"/>
                  <w:color w:val="FA4616"/>
                  <w:sz w:val="20"/>
                  <w:szCs w:val="20"/>
                  <w:u w:val="single"/>
                </w:rPr>
                <w:t>Marking Progress: Movement Toward Racial Justice</w:t>
              </w:r>
            </w:hyperlink>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discussion of issues critical to evaluating racial justice progress.</w:t>
            </w: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D4E68" w:rsidRPr="006725A1" w:rsidRDefault="00E120A2" w:rsidP="00ED4E68">
            <w:pPr>
              <w:rPr>
                <w:rFonts w:ascii="Source Sans Pro" w:hAnsi="Source Sans Pro"/>
                <w:color w:val="FF4616"/>
                <w:sz w:val="20"/>
                <w:szCs w:val="20"/>
              </w:rPr>
            </w:pPr>
            <w:hyperlink r:id="rId682" w:tgtFrame="_blank" w:history="1">
              <w:r w:rsidR="00ED4E68" w:rsidRPr="006725A1">
                <w:rPr>
                  <w:rStyle w:val="Hyperlink"/>
                  <w:rFonts w:ascii="Source Sans Pro" w:hAnsi="Source Sans Pro" w:cs="Arial"/>
                  <w:color w:val="FF4616"/>
                  <w:sz w:val="20"/>
                  <w:szCs w:val="20"/>
                  <w:bdr w:val="none" w:sz="0" w:space="0" w:color="auto" w:frame="1"/>
                  <w:shd w:val="clear" w:color="auto" w:fill="FFFFFF"/>
                </w:rPr>
                <w:t>Understanding the Existence and Impact of Systemic Inequalities</w:t>
              </w:r>
            </w:hyperlink>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cs="Arial"/>
                <w:bCs/>
                <w:sz w:val="20"/>
                <w:szCs w:val="20"/>
              </w:rPr>
              <w:t>From the Association for Black Foundation Executives, a report outlining a framework for advancing racial justice work and profiling why an intentional racial equity lens needs to be the guiding beacon.</w:t>
            </w: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D4E68" w:rsidRPr="006725A1" w:rsidRDefault="00E120A2" w:rsidP="00ED4E68">
            <w:pPr>
              <w:outlineLvl w:val="0"/>
              <w:rPr>
                <w:rFonts w:ascii="Source Sans Pro" w:hAnsi="Source Sans Pro" w:cs="Arial"/>
                <w:color w:val="FF4616"/>
                <w:sz w:val="20"/>
                <w:szCs w:val="20"/>
              </w:rPr>
            </w:pPr>
            <w:hyperlink r:id="rId683" w:history="1">
              <w:r w:rsidR="00ED4E68" w:rsidRPr="006725A1">
                <w:rPr>
                  <w:rStyle w:val="Hyperlink"/>
                  <w:rFonts w:ascii="Source Sans Pro" w:hAnsi="Source Sans Pro" w:cs="Arial"/>
                  <w:color w:val="FF4616"/>
                  <w:sz w:val="20"/>
                  <w:szCs w:val="20"/>
                </w:rPr>
                <w:t>How Racism Impacts the Lives of Black Americans</w:t>
              </w:r>
            </w:hyperlink>
          </w:p>
          <w:p w:rsidR="00ED4E68" w:rsidRPr="006725A1" w:rsidRDefault="00ED4E68" w:rsidP="00ED4E68">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cs="Arial"/>
                <w:spacing w:val="8"/>
                <w:sz w:val="20"/>
                <w:szCs w:val="20"/>
              </w:rPr>
              <w:t xml:space="preserve">From </w:t>
            </w:r>
            <w:proofErr w:type="spellStart"/>
            <w:r w:rsidRPr="006725A1">
              <w:rPr>
                <w:rFonts w:ascii="Source Sans Pro" w:hAnsi="Source Sans Pro" w:cs="Arial"/>
                <w:spacing w:val="8"/>
                <w:sz w:val="20"/>
                <w:szCs w:val="20"/>
              </w:rPr>
              <w:t>Colorlines</w:t>
            </w:r>
            <w:proofErr w:type="spellEnd"/>
            <w:r w:rsidRPr="006725A1">
              <w:rPr>
                <w:rFonts w:ascii="Source Sans Pro" w:hAnsi="Source Sans Pro" w:cs="Arial"/>
                <w:spacing w:val="8"/>
                <w:sz w:val="20"/>
                <w:szCs w:val="20"/>
              </w:rPr>
              <w:t xml:space="preserve">, A new survey revealing how racism impacts </w:t>
            </w:r>
            <w:r w:rsidRPr="006725A1">
              <w:rPr>
                <w:rFonts w:ascii="Source Sans Pro" w:hAnsi="Source Sans Pro" w:cs="Arial"/>
                <w:sz w:val="20"/>
                <w:szCs w:val="20"/>
                <w:shd w:val="clear" w:color="auto" w:fill="FFFFFF"/>
              </w:rPr>
              <w:t>African Americans and forces them to consider the effects of racism at every turn.</w:t>
            </w: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D4E68" w:rsidRPr="006725A1" w:rsidRDefault="00E120A2" w:rsidP="00ED4E68">
            <w:pPr>
              <w:pStyle w:val="PlainText"/>
              <w:rPr>
                <w:rFonts w:ascii="Source Sans Pro" w:hAnsi="Source Sans Pro" w:cs="Arial"/>
                <w:color w:val="FF4616"/>
                <w:sz w:val="20"/>
                <w:szCs w:val="20"/>
              </w:rPr>
            </w:pPr>
            <w:hyperlink r:id="rId684" w:history="1">
              <w:r w:rsidR="00ED4E68" w:rsidRPr="006725A1">
                <w:rPr>
                  <w:rStyle w:val="Hyperlink"/>
                  <w:rFonts w:ascii="Source Sans Pro" w:hAnsi="Source Sans Pro" w:cs="Arial"/>
                  <w:color w:val="FF4616"/>
                  <w:sz w:val="20"/>
                  <w:szCs w:val="20"/>
                </w:rPr>
                <w:t>Pinpointing Racial Discrimination by Government Officials</w:t>
              </w:r>
            </w:hyperlink>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hAnsi="Source Sans Pro" w:cs="Arial"/>
                <w:spacing w:val="8"/>
                <w:sz w:val="20"/>
                <w:szCs w:val="20"/>
              </w:rPr>
            </w:pPr>
            <w:r w:rsidRPr="006725A1">
              <w:rPr>
                <w:rFonts w:ascii="Source Sans Pro" w:hAnsi="Source Sans Pro" w:cs="Arial"/>
                <w:sz w:val="20"/>
                <w:szCs w:val="20"/>
              </w:rPr>
              <w:t xml:space="preserve">From the </w:t>
            </w:r>
            <w:r w:rsidRPr="006725A1">
              <w:rPr>
                <w:rFonts w:ascii="Source Sans Pro" w:hAnsi="Source Sans Pro" w:cs="Arial"/>
                <w:i/>
                <w:sz w:val="20"/>
                <w:szCs w:val="20"/>
              </w:rPr>
              <w:t>New York Times,</w:t>
            </w:r>
            <w:r w:rsidRPr="006725A1">
              <w:rPr>
                <w:rFonts w:ascii="Source Sans Pro" w:hAnsi="Source Sans Pro" w:cs="Arial"/>
                <w:sz w:val="20"/>
                <w:szCs w:val="20"/>
              </w:rPr>
              <w:t xml:space="preserve"> evidence of racial discrimination by government workers when they receive emails that appear to come from African-Americans.</w:t>
            </w: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Training Guides and Visuals</w:t>
            </w:r>
          </w:p>
        </w:tc>
        <w:tc>
          <w:tcPr>
            <w:tcW w:w="2252" w:type="dxa"/>
            <w:tcBorders>
              <w:top w:val="single" w:sz="4" w:space="0" w:color="auto"/>
              <w:left w:val="nil"/>
              <w:bottom w:val="single" w:sz="4" w:space="0" w:color="auto"/>
            </w:tcBorders>
            <w:shd w:val="clear" w:color="auto" w:fill="auto"/>
            <w:vAlign w:val="center"/>
          </w:tcPr>
          <w:p w:rsidR="00ED4E68" w:rsidRPr="006725A1" w:rsidRDefault="00E120A2" w:rsidP="00ED4E68">
            <w:pPr>
              <w:rPr>
                <w:rFonts w:ascii="Source Sans Pro" w:hAnsi="Source Sans Pro"/>
                <w:color w:val="FF4616"/>
                <w:sz w:val="20"/>
                <w:szCs w:val="20"/>
              </w:rPr>
            </w:pPr>
            <w:hyperlink r:id="rId685" w:history="1">
              <w:r w:rsidR="00ED4E68" w:rsidRPr="006725A1">
                <w:rPr>
                  <w:rStyle w:val="Hyperlink"/>
                  <w:rFonts w:ascii="Source Sans Pro" w:hAnsi="Source Sans Pro"/>
                  <w:color w:val="FF4616"/>
                  <w:sz w:val="20"/>
                  <w:szCs w:val="20"/>
                </w:rPr>
                <w:t>YWCA USA Racial Justice Training Manual</w:t>
              </w:r>
            </w:hyperlink>
          </w:p>
          <w:p w:rsidR="00ED4E68" w:rsidRPr="006725A1" w:rsidRDefault="00ED4E68" w:rsidP="00ED4E68">
            <w:pPr>
              <w:rPr>
                <w:rFonts w:ascii="Source Sans Pro" w:hAnsi="Source Sans Pro"/>
                <w:color w:val="FF4616"/>
                <w:sz w:val="20"/>
                <w:szCs w:val="20"/>
              </w:rPr>
            </w:pPr>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This training manual, published in 2017, will assist YWCAs in contributing to our national outcomes and provides a firm foundation from which to build and expand the racial justice capacity of each YWCA local association.</w:t>
            </w: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hAnsi="Source Sans Pro"/>
                <w:sz w:val="20"/>
                <w:szCs w:val="20"/>
              </w:rPr>
              <w:t xml:space="preserve">Mission Vitality and Leadership Development &gt; YWCA Mission Impact Strategies, Job Descriptions for Mission Strategy Committees and Mission Training Materials &gt; </w:t>
            </w:r>
            <w:r w:rsidRPr="006725A1">
              <w:rPr>
                <w:rStyle w:val="Strong"/>
                <w:rFonts w:ascii="Source Sans Pro" w:hAnsi="Source Sans Pro" w:cs="Arial"/>
                <w:b w:val="0"/>
                <w:sz w:val="20"/>
                <w:szCs w:val="20"/>
                <w:bdr w:val="none" w:sz="0" w:space="0" w:color="auto" w:frame="1"/>
                <w:shd w:val="clear" w:color="auto" w:fill="FFFFFF"/>
              </w:rPr>
              <w:t>YWCA Mission Training and Development Resources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F4616"/>
                <w:sz w:val="20"/>
                <w:szCs w:val="20"/>
                <w:u w:val="single"/>
              </w:rPr>
            </w:pPr>
            <w:hyperlink r:id="rId686" w:tgtFrame="_blank" w:history="1">
              <w:r w:rsidR="00ED4E68" w:rsidRPr="006725A1">
                <w:rPr>
                  <w:rStyle w:val="Hyperlink"/>
                  <w:rFonts w:ascii="Source Sans Pro" w:hAnsi="Source Sans Pro" w:cs="Arial"/>
                  <w:color w:val="FF4616"/>
                  <w:sz w:val="20"/>
                  <w:szCs w:val="20"/>
                  <w:bdr w:val="none" w:sz="0" w:space="0" w:color="auto" w:frame="1"/>
                  <w:shd w:val="clear" w:color="auto" w:fill="FFFFFF"/>
                </w:rPr>
                <w:t xml:space="preserve">From Impetus to Impact Seminars for Board, Staff and Community </w:t>
              </w:r>
              <w:r w:rsidR="00ED4E68" w:rsidRPr="006725A1">
                <w:rPr>
                  <w:rStyle w:val="Hyperlink"/>
                  <w:rFonts w:ascii="Source Sans Pro" w:hAnsi="Source Sans Pro" w:cs="Arial"/>
                  <w:color w:val="FF4616"/>
                  <w:sz w:val="20"/>
                  <w:szCs w:val="20"/>
                  <w:bdr w:val="none" w:sz="0" w:space="0" w:color="auto" w:frame="1"/>
                  <w:shd w:val="clear" w:color="auto" w:fill="FFFFFF"/>
                </w:rPr>
                <w:lastRenderedPageBreak/>
                <w:t>for Racial Justice – Part One</w:t>
              </w:r>
            </w:hyperlink>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This resource presents 'self-drive' workshops: Sessions I-V, </w:t>
            </w:r>
            <w:proofErr w:type="gramStart"/>
            <w:r w:rsidRPr="006725A1">
              <w:rPr>
                <w:rFonts w:ascii="Source Sans Pro" w:eastAsia="Times New Roman" w:hAnsi="Source Sans Pro" w:cs="Times New Roman"/>
                <w:sz w:val="20"/>
                <w:szCs w:val="20"/>
              </w:rPr>
              <w:t>providing an introduction to</w:t>
            </w:r>
            <w:proofErr w:type="gramEnd"/>
            <w:r w:rsidRPr="006725A1">
              <w:rPr>
                <w:rFonts w:ascii="Source Sans Pro" w:eastAsia="Times New Roman" w:hAnsi="Source Sans Pro" w:cs="Times New Roman"/>
                <w:sz w:val="20"/>
                <w:szCs w:val="20"/>
              </w:rPr>
              <w:t xml:space="preserve"> racial justice and </w:t>
            </w:r>
            <w:r w:rsidRPr="006725A1">
              <w:rPr>
                <w:rFonts w:ascii="Source Sans Pro" w:eastAsia="Times New Roman" w:hAnsi="Source Sans Pro" w:cs="Times New Roman"/>
                <w:sz w:val="20"/>
                <w:szCs w:val="20"/>
              </w:rPr>
              <w:lastRenderedPageBreak/>
              <w:t>YWCA roles that ensure continued improvements in this YWCA core mission area</w:t>
            </w: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Mission Vitality and Leadership Development &gt; YWCA Mission Impact Strategies, Job Descriptions for Mission Strategy Committees and Mission Training </w:t>
            </w:r>
            <w:r w:rsidRPr="006725A1">
              <w:rPr>
                <w:rFonts w:ascii="Source Sans Pro" w:eastAsia="Times New Roman" w:hAnsi="Source Sans Pro" w:cs="Times New Roman"/>
                <w:sz w:val="20"/>
                <w:szCs w:val="20"/>
              </w:rPr>
              <w:lastRenderedPageBreak/>
              <w:t>Materials &gt; YWCA Mission Training and Development Resources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687" w:tgtFrame="_blank" w:history="1">
              <w:r w:rsidR="00ED4E68" w:rsidRPr="006725A1">
                <w:rPr>
                  <w:rStyle w:val="Hyperlink"/>
                  <w:rFonts w:ascii="Source Sans Pro" w:hAnsi="Source Sans Pro" w:cs="Arial"/>
                  <w:color w:val="FF4616"/>
                  <w:sz w:val="20"/>
                  <w:szCs w:val="20"/>
                  <w:bdr w:val="none" w:sz="0" w:space="0" w:color="auto" w:frame="1"/>
                  <w:shd w:val="clear" w:color="auto" w:fill="FFFFFF"/>
                </w:rPr>
                <w:t>From Impetus to Impact Seminars for Board, Staff and Community for Racial Justice – Part Two</w:t>
              </w:r>
            </w:hyperlink>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This resource presents ‘self-drive’ workshops: Sessions VI-X, designed to grow YWCA’s racial justice role and impact, and ensure continued improvements in this YWCA core mission area. </w:t>
            </w: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D4E68" w:rsidRPr="006725A1" w:rsidRDefault="00E120A2" w:rsidP="00ED4E68">
            <w:pPr>
              <w:spacing w:after="160" w:line="259" w:lineRule="auto"/>
              <w:rPr>
                <w:rFonts w:ascii="Source Sans Pro" w:hAnsi="Source Sans Pro"/>
                <w:color w:val="FA4616"/>
                <w:sz w:val="20"/>
                <w:szCs w:val="20"/>
              </w:rPr>
            </w:pPr>
            <w:hyperlink r:id="rId688" w:tgtFrame="_blank" w:history="1">
              <w:r w:rsidR="00ED4E68" w:rsidRPr="006725A1">
                <w:rPr>
                  <w:rStyle w:val="Hyperlink"/>
                  <w:rFonts w:ascii="Source Sans Pro" w:hAnsi="Source Sans Pro" w:cs="Arial"/>
                  <w:color w:val="FA4616"/>
                  <w:sz w:val="20"/>
                  <w:szCs w:val="20"/>
                  <w:bdr w:val="none" w:sz="0" w:space="0" w:color="auto" w:frame="1"/>
                  <w:shd w:val="clear" w:color="auto" w:fill="FFFFFF"/>
                </w:rPr>
                <w:t>Our Shared Language: Social Justice Glossary</w:t>
              </w:r>
            </w:hyperlink>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hAnsi="Source Sans Pro"/>
                <w:bCs/>
                <w:sz w:val="20"/>
                <w:szCs w:val="20"/>
              </w:rPr>
              <w:t>A YWCA USA-developed glossary presented in the context of our work and covering power, politics, privilege, multi-issue literacy, race, racism, racialized violence, racial profiling, and inclusive organizations.</w:t>
            </w: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Training and Development Resources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689" w:tgtFrame="_blank" w:history="1">
              <w:r w:rsidR="00ED4E68" w:rsidRPr="006725A1">
                <w:rPr>
                  <w:rStyle w:val="Hyperlink"/>
                  <w:rFonts w:ascii="Source Sans Pro" w:hAnsi="Source Sans Pro" w:cs="Arial"/>
                  <w:color w:val="FF4616"/>
                  <w:sz w:val="20"/>
                  <w:szCs w:val="20"/>
                  <w:bdr w:val="none" w:sz="0" w:space="0" w:color="auto" w:frame="1"/>
                  <w:shd w:val="clear" w:color="auto" w:fill="FFFFFF"/>
                </w:rPr>
                <w:t>Race and Racism FAQs</w:t>
              </w:r>
            </w:hyperlink>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Terms, concepts and explanations regarding race.</w:t>
            </w: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Aiming to Eliminate Racism: Visuals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bookmarkStart w:id="49" w:name="_Hlk500422745"/>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D4E68" w:rsidRPr="006725A1" w:rsidRDefault="00E120A2" w:rsidP="00ED4E68">
            <w:pPr>
              <w:pStyle w:val="ListParagraph"/>
              <w:ind w:left="0"/>
              <w:rPr>
                <w:rFonts w:cs="Arial"/>
                <w:color w:val="FF4616"/>
                <w:sz w:val="20"/>
                <w:szCs w:val="20"/>
                <w:u w:val="single"/>
              </w:rPr>
            </w:pPr>
            <w:hyperlink r:id="rId690" w:history="1">
              <w:r w:rsidR="00ED4E68" w:rsidRPr="006725A1">
                <w:rPr>
                  <w:rStyle w:val="Hyperlink"/>
                  <w:rFonts w:cs="Arial"/>
                  <w:color w:val="FF4616"/>
                  <w:sz w:val="20"/>
                  <w:szCs w:val="20"/>
                </w:rPr>
                <w:t>Perpetuating Racism Wheel and Dismantling Racism Wheel</w:t>
              </w:r>
            </w:hyperlink>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cs="Arial"/>
                <w:sz w:val="20"/>
                <w:szCs w:val="20"/>
              </w:rPr>
              <w:t>Available for free download, two wheels created by the Women of Color Caucus and Social Justice Task Force of the Virginia Sexual and Domestic Violence Action Alliance.  The Perpetuating Racism Wheel demonstrates how power and control is used to perpetuate racism.  The Dismantling Racism Wheel demonstrates how to use principles of equality to dismantle racism.</w:t>
            </w: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Aiming to Eliminate Racism: Visuals</w:t>
            </w:r>
          </w:p>
        </w:tc>
      </w:tr>
      <w:bookmarkEnd w:id="49"/>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691" w:tgtFrame="_blank" w:history="1">
              <w:r w:rsidR="00ED4E68" w:rsidRPr="006725A1">
                <w:rPr>
                  <w:rStyle w:val="Hyperlink"/>
                  <w:rFonts w:ascii="Source Sans Pro" w:hAnsi="Source Sans Pro" w:cs="Arial"/>
                  <w:color w:val="FF4616"/>
                  <w:sz w:val="20"/>
                  <w:szCs w:val="20"/>
                  <w:bdr w:val="none" w:sz="0" w:space="0" w:color="auto" w:frame="1"/>
                  <w:shd w:val="clear" w:color="auto" w:fill="FFFFFF"/>
                </w:rPr>
                <w:t xml:space="preserve">10 Things </w:t>
              </w:r>
              <w:proofErr w:type="gramStart"/>
              <w:r w:rsidR="00ED4E68" w:rsidRPr="006725A1">
                <w:rPr>
                  <w:rStyle w:val="Hyperlink"/>
                  <w:rFonts w:ascii="Source Sans Pro" w:hAnsi="Source Sans Pro" w:cs="Arial"/>
                  <w:color w:val="FF4616"/>
                  <w:sz w:val="20"/>
                  <w:szCs w:val="20"/>
                  <w:bdr w:val="none" w:sz="0" w:space="0" w:color="auto" w:frame="1"/>
                  <w:shd w:val="clear" w:color="auto" w:fill="FFFFFF"/>
                </w:rPr>
                <w:t>To</w:t>
              </w:r>
              <w:proofErr w:type="gramEnd"/>
              <w:r w:rsidR="00ED4E68" w:rsidRPr="006725A1">
                <w:rPr>
                  <w:rStyle w:val="Hyperlink"/>
                  <w:rFonts w:ascii="Source Sans Pro" w:hAnsi="Source Sans Pro" w:cs="Arial"/>
                  <w:color w:val="FF4616"/>
                  <w:sz w:val="20"/>
                  <w:szCs w:val="20"/>
                  <w:bdr w:val="none" w:sz="0" w:space="0" w:color="auto" w:frame="1"/>
                  <w:shd w:val="clear" w:color="auto" w:fill="FFFFFF"/>
                </w:rPr>
                <w:t xml:space="preserve"> Do To Help Eliminate Racism (Front) </w:t>
              </w:r>
            </w:hyperlink>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Front of a printable pocket size guide for eliminating racism – (print and accordion fold) </w:t>
            </w: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Aiming to Eliminate Racism: Visuals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F4616"/>
                <w:sz w:val="20"/>
                <w:szCs w:val="20"/>
                <w:u w:val="single"/>
              </w:rPr>
            </w:pPr>
            <w:hyperlink r:id="rId692" w:tgtFrame="_blank" w:history="1">
              <w:r w:rsidR="00ED4E68" w:rsidRPr="006725A1">
                <w:rPr>
                  <w:rStyle w:val="Hyperlink"/>
                  <w:rFonts w:ascii="Source Sans Pro" w:hAnsi="Source Sans Pro" w:cs="Arial"/>
                  <w:color w:val="FF4616"/>
                  <w:sz w:val="20"/>
                  <w:szCs w:val="20"/>
                  <w:bdr w:val="none" w:sz="0" w:space="0" w:color="auto" w:frame="1"/>
                  <w:shd w:val="clear" w:color="auto" w:fill="FFFFFF"/>
                </w:rPr>
                <w:t xml:space="preserve">10 Things </w:t>
              </w:r>
              <w:proofErr w:type="gramStart"/>
              <w:r w:rsidR="00ED4E68" w:rsidRPr="006725A1">
                <w:rPr>
                  <w:rStyle w:val="Hyperlink"/>
                  <w:rFonts w:ascii="Source Sans Pro" w:hAnsi="Source Sans Pro" w:cs="Arial"/>
                  <w:color w:val="FF4616"/>
                  <w:sz w:val="20"/>
                  <w:szCs w:val="20"/>
                  <w:bdr w:val="none" w:sz="0" w:space="0" w:color="auto" w:frame="1"/>
                  <w:shd w:val="clear" w:color="auto" w:fill="FFFFFF"/>
                </w:rPr>
                <w:t>To</w:t>
              </w:r>
              <w:proofErr w:type="gramEnd"/>
              <w:r w:rsidR="00ED4E68" w:rsidRPr="006725A1">
                <w:rPr>
                  <w:rStyle w:val="Hyperlink"/>
                  <w:rFonts w:ascii="Source Sans Pro" w:hAnsi="Source Sans Pro" w:cs="Arial"/>
                  <w:color w:val="FF4616"/>
                  <w:sz w:val="20"/>
                  <w:szCs w:val="20"/>
                  <w:bdr w:val="none" w:sz="0" w:space="0" w:color="auto" w:frame="1"/>
                  <w:shd w:val="clear" w:color="auto" w:fill="FFFFFF"/>
                </w:rPr>
                <w:t xml:space="preserve"> Do To Help Eliminate Racism (Back) </w:t>
              </w:r>
            </w:hyperlink>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Back of a printable pocket k et size guide for eliminating racism – (print and accordion fold)</w:t>
            </w: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Aiming to Eliminate Racism: Visuals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693" w:tgtFrame="_blank" w:history="1">
              <w:r w:rsidR="00ED4E68" w:rsidRPr="006725A1">
                <w:rPr>
                  <w:rStyle w:val="Hyperlink"/>
                  <w:rFonts w:ascii="Source Sans Pro" w:hAnsi="Source Sans Pro" w:cs="Arial"/>
                  <w:color w:val="FF4616"/>
                  <w:sz w:val="20"/>
                  <w:szCs w:val="20"/>
                  <w:bdr w:val="none" w:sz="0" w:space="0" w:color="auto" w:frame="1"/>
                  <w:shd w:val="clear" w:color="auto" w:fill="FFFFFF"/>
                </w:rPr>
                <w:t>Embrace Diversity Poster</w:t>
              </w:r>
            </w:hyperlink>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Ready to print poster with heading “Embrace Diversity,” that can be made larger or smaller.</w:t>
            </w: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Aiming to Eliminate Racism: Visuals</w:t>
            </w: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694" w:tgtFrame="_blank" w:history="1">
              <w:r w:rsidR="00ED4E68" w:rsidRPr="006725A1">
                <w:rPr>
                  <w:rStyle w:val="Hyperlink"/>
                  <w:rFonts w:ascii="Source Sans Pro" w:hAnsi="Source Sans Pro" w:cs="Arial"/>
                  <w:color w:val="FF4616"/>
                  <w:sz w:val="20"/>
                  <w:szCs w:val="20"/>
                  <w:bdr w:val="none" w:sz="0" w:space="0" w:color="auto" w:frame="1"/>
                  <w:shd w:val="clear" w:color="auto" w:fill="FFFFFF"/>
                </w:rPr>
                <w:t>YWCA Flashcards</w:t>
              </w:r>
            </w:hyperlink>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Samples of two flashcards that, at a glance, show YWCA action in the areas of racial justice and women's economic empowerment, for distribution to all YWCA staff and volunteers </w:t>
            </w: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Aiming to Eliminate Racism: Visuals</w:t>
            </w: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Racial Profiling</w:t>
            </w: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Community Report Card/Fact Sheet/Checklist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hAnsi="Source Sans Pro" w:cs="Arial"/>
                <w:color w:val="FF3300"/>
                <w:sz w:val="20"/>
                <w:szCs w:val="20"/>
              </w:rPr>
            </w:pPr>
            <w:hyperlink r:id="rId695" w:history="1">
              <w:r w:rsidR="00ED4E68" w:rsidRPr="006725A1">
                <w:rPr>
                  <w:rStyle w:val="Hyperlink"/>
                  <w:rFonts w:ascii="Source Sans Pro" w:hAnsi="Source Sans Pro" w:cs="Arial"/>
                  <w:color w:val="FF3300"/>
                  <w:sz w:val="20"/>
                  <w:szCs w:val="20"/>
                </w:rPr>
                <w:t>Racial Profiling: Community Watch Checklist-2017</w:t>
              </w:r>
            </w:hyperlink>
          </w:p>
          <w:p w:rsidR="00ED4E68" w:rsidRPr="006725A1" w:rsidRDefault="00ED4E68" w:rsidP="00ED4E68">
            <w:pPr>
              <w:rPr>
                <w:rFonts w:ascii="Source Sans Pro" w:hAnsi="Source Sans Pro" w:cs="Arial"/>
                <w:color w:val="FF3300"/>
                <w:sz w:val="20"/>
                <w:szCs w:val="20"/>
              </w:rPr>
            </w:pPr>
            <w:r w:rsidRPr="006725A1">
              <w:rPr>
                <w:rFonts w:ascii="Source Sans Pro" w:hAnsi="Source Sans Pro" w:cs="Arial"/>
                <w:color w:val="FF3300"/>
                <w:sz w:val="20"/>
                <w:szCs w:val="20"/>
              </w:rPr>
              <w:t>and</w:t>
            </w:r>
          </w:p>
          <w:p w:rsidR="00ED4E68" w:rsidRPr="006725A1" w:rsidRDefault="00E120A2" w:rsidP="00ED4E68">
            <w:pPr>
              <w:rPr>
                <w:rFonts w:ascii="Source Sans Pro" w:eastAsia="Times New Roman" w:hAnsi="Source Sans Pro" w:cs="Times New Roman"/>
                <w:color w:val="FA4616"/>
                <w:sz w:val="20"/>
                <w:szCs w:val="20"/>
                <w:u w:val="single"/>
              </w:rPr>
            </w:pPr>
            <w:hyperlink r:id="rId696" w:history="1">
              <w:r w:rsidR="00ED4E68" w:rsidRPr="006725A1">
                <w:rPr>
                  <w:rFonts w:ascii="Source Sans Pro" w:hAnsi="Source Sans Pro" w:cs="Arial"/>
                  <w:color w:val="FF3300"/>
                  <w:sz w:val="20"/>
                  <w:szCs w:val="20"/>
                  <w:u w:val="single"/>
                </w:rPr>
                <w:t>Racial Profiling: Education System Checklist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cs="Arial"/>
                <w:sz w:val="20"/>
                <w:szCs w:val="20"/>
              </w:rPr>
              <w:t xml:space="preserve">The Racial Profiling Community Watch and the Racial Profiling Education System Checklists translate the DOJ Ferguson Report into useful tools for everyday citizens and community organizations that want to </w:t>
            </w:r>
            <w:proofErr w:type="gramStart"/>
            <w:r w:rsidRPr="006725A1">
              <w:rPr>
                <w:rFonts w:ascii="Source Sans Pro" w:hAnsi="Source Sans Pro" w:cs="Arial"/>
                <w:sz w:val="20"/>
                <w:szCs w:val="20"/>
              </w:rPr>
              <w:t>take action</w:t>
            </w:r>
            <w:proofErr w:type="gramEnd"/>
            <w:r w:rsidRPr="006725A1">
              <w:rPr>
                <w:rFonts w:ascii="Source Sans Pro" w:hAnsi="Source Sans Pro" w:cs="Arial"/>
                <w:sz w:val="20"/>
                <w:szCs w:val="20"/>
              </w:rPr>
              <w:t xml:space="preserve"> and eliminate racism in their community.</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YWCA’s Mission Identity and Impact</w:t>
            </w: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Recordkeeping, Record Retention</w:t>
            </w: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Record Locator</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697" w:history="1">
              <w:r w:rsidR="00ED4E68" w:rsidRPr="006725A1">
                <w:rPr>
                  <w:rFonts w:ascii="Source Sans Pro" w:eastAsia="Times New Roman" w:hAnsi="Source Sans Pro" w:cs="Times New Roman"/>
                  <w:color w:val="FA4616"/>
                  <w:sz w:val="20"/>
                  <w:szCs w:val="20"/>
                  <w:u w:val="single"/>
                </w:rPr>
                <w:t>Records Locator Form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form on which to note where current important documents are stored as well as contact information for a YWCA’s bank and insurance, employee benefits and legal firms.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Policies &gt; Records Security and Retention</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Record Retention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hAnsi="Source Sans Pro"/>
                <w:color w:val="FA4616"/>
                <w:sz w:val="20"/>
                <w:szCs w:val="20"/>
              </w:rPr>
            </w:pPr>
            <w:hyperlink r:id="rId698" w:history="1">
              <w:r w:rsidR="00ED4E68" w:rsidRPr="006725A1">
                <w:rPr>
                  <w:rStyle w:val="Hyperlink"/>
                  <w:rFonts w:ascii="Source Sans Pro" w:hAnsi="Source Sans Pro"/>
                  <w:color w:val="FA4616"/>
                  <w:sz w:val="20"/>
                  <w:szCs w:val="20"/>
                </w:rPr>
                <w:t>Records Retention Chart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table listing usual YWCA documents with suggested security, retention, and disposal procedures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Policies &gt; Records Security and Retention</w:t>
            </w: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Style w:val="Hyperlink"/>
                <w:rFonts w:ascii="Source Sans Pro" w:hAnsi="Source Sans Pro" w:cs="Arial"/>
                <w:color w:val="FF4616"/>
                <w:sz w:val="20"/>
                <w:szCs w:val="20"/>
              </w:rPr>
            </w:pPr>
            <w:hyperlink r:id="rId699" w:history="1">
              <w:r w:rsidR="00ED4E68" w:rsidRPr="006725A1">
                <w:rPr>
                  <w:rStyle w:val="Hyperlink"/>
                  <w:rFonts w:ascii="Source Sans Pro" w:hAnsi="Source Sans Pro" w:cs="Arial"/>
                  <w:color w:val="FF4616"/>
                  <w:sz w:val="20"/>
                  <w:szCs w:val="20"/>
                </w:rPr>
                <w:t>Data for Mission</w:t>
              </w:r>
            </w:hyperlink>
          </w:p>
          <w:p w:rsidR="00ED4E68" w:rsidRPr="006725A1" w:rsidRDefault="00ED4E68" w:rsidP="00ED4E68">
            <w:pPr>
              <w:rPr>
                <w:rStyle w:val="Hyperlink"/>
                <w:rFonts w:ascii="Source Sans Pro" w:hAnsi="Source Sans Pro" w:cs="Arial"/>
                <w:color w:val="FF4616"/>
                <w:sz w:val="20"/>
                <w:szCs w:val="20"/>
              </w:rPr>
            </w:pPr>
          </w:p>
          <w:p w:rsidR="00ED4E68" w:rsidRPr="006725A1" w:rsidRDefault="00E120A2" w:rsidP="00ED4E68">
            <w:pPr>
              <w:rPr>
                <w:rStyle w:val="Hyperlink"/>
                <w:rFonts w:ascii="Source Sans Pro" w:hAnsi="Source Sans Pro" w:cs="Arial"/>
                <w:color w:val="FF4616"/>
                <w:sz w:val="20"/>
                <w:szCs w:val="20"/>
              </w:rPr>
            </w:pPr>
            <w:hyperlink r:id="rId700" w:history="1">
              <w:r w:rsidR="00ED4E68" w:rsidRPr="006725A1">
                <w:rPr>
                  <w:rStyle w:val="Hyperlink"/>
                  <w:rFonts w:ascii="Source Sans Pro" w:hAnsi="Source Sans Pro" w:cs="Arial"/>
                  <w:color w:val="FF4616"/>
                  <w:sz w:val="20"/>
                  <w:szCs w:val="20"/>
                </w:rPr>
                <w:t>Data Organization Chart</w:t>
              </w:r>
            </w:hyperlink>
          </w:p>
          <w:p w:rsidR="00ED4E68" w:rsidRPr="006725A1" w:rsidRDefault="00ED4E68" w:rsidP="00ED4E68">
            <w:pPr>
              <w:rPr>
                <w:rFonts w:ascii="Source Sans Pro" w:hAnsi="Source Sans Pro"/>
                <w:sz w:val="20"/>
                <w:szCs w:val="20"/>
              </w:rPr>
            </w:pPr>
          </w:p>
          <w:p w:rsidR="00ED4E68" w:rsidRPr="006725A1" w:rsidRDefault="00E120A2" w:rsidP="00ED4E68">
            <w:pPr>
              <w:rPr>
                <w:rFonts w:ascii="Source Sans Pro" w:hAnsi="Source Sans Pro" w:cs="Arial"/>
                <w:color w:val="FF4616"/>
                <w:sz w:val="20"/>
                <w:szCs w:val="20"/>
                <w:u w:val="single"/>
              </w:rPr>
            </w:pPr>
            <w:hyperlink r:id="rId701" w:history="1">
              <w:r w:rsidR="00ED4E68" w:rsidRPr="006725A1">
                <w:rPr>
                  <w:rStyle w:val="Hyperlink"/>
                  <w:rFonts w:ascii="Source Sans Pro" w:hAnsi="Source Sans Pro" w:cs="Arial"/>
                  <w:color w:val="FF4616"/>
                  <w:sz w:val="20"/>
                  <w:szCs w:val="20"/>
                </w:rPr>
                <w:t>Organizational Policy Inventory</w:t>
              </w:r>
            </w:hyperlink>
          </w:p>
          <w:p w:rsidR="00ED4E68" w:rsidRPr="006725A1" w:rsidRDefault="00ED4E68" w:rsidP="00ED4E68">
            <w:pPr>
              <w:rPr>
                <w:rFonts w:ascii="Source Sans Pro" w:hAnsi="Source Sans Pro" w:cs="Arial"/>
                <w:color w:val="FF4616"/>
                <w:sz w:val="20"/>
                <w:szCs w:val="20"/>
              </w:rPr>
            </w:pPr>
          </w:p>
          <w:p w:rsidR="00ED4E68" w:rsidRPr="006725A1" w:rsidRDefault="00E120A2" w:rsidP="00ED4E68">
            <w:pPr>
              <w:rPr>
                <w:rFonts w:ascii="Source Sans Pro" w:hAnsi="Source Sans Pro" w:cs="Arial"/>
                <w:color w:val="FF4616"/>
                <w:sz w:val="20"/>
                <w:szCs w:val="20"/>
              </w:rPr>
            </w:pPr>
            <w:hyperlink r:id="rId702" w:history="1">
              <w:r w:rsidR="00ED4E68" w:rsidRPr="006725A1">
                <w:rPr>
                  <w:rStyle w:val="Hyperlink"/>
                  <w:rFonts w:ascii="Source Sans Pro" w:hAnsi="Source Sans Pro" w:cs="Arial"/>
                  <w:color w:val="FF4616"/>
                  <w:sz w:val="20"/>
                  <w:szCs w:val="20"/>
                </w:rPr>
                <w:t>Digital Data Inventory</w:t>
              </w:r>
            </w:hyperlink>
          </w:p>
          <w:p w:rsidR="00ED4E68" w:rsidRPr="006725A1" w:rsidRDefault="00ED4E68" w:rsidP="00ED4E68">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cs="Arial"/>
                <w:sz w:val="20"/>
                <w:szCs w:val="20"/>
              </w:rPr>
              <w:t xml:space="preserve">A set of impact planning and recordkeeping worksheets rom the Stanford Center on Philanthropy and Civil Society.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Policies &gt; Records Security and Retention</w:t>
            </w: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Relationship Building</w:t>
            </w: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Relationship Building Overview, Planning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703" w:history="1">
              <w:r w:rsidR="00ED4E68" w:rsidRPr="006725A1">
                <w:rPr>
                  <w:rFonts w:ascii="Source Sans Pro" w:eastAsia="Times New Roman" w:hAnsi="Source Sans Pro" w:cs="Times New Roman"/>
                  <w:color w:val="FA4616"/>
                  <w:sz w:val="20"/>
                  <w:szCs w:val="20"/>
                  <w:u w:val="single"/>
                </w:rPr>
                <w:t>The Positive Power of YWCA Relationships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Short guide and planning worksheets for cultivating and sustaining YWCA external relationships that serve as building blocks for all YWCA capacity building and community support.</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YWCA Relationship Building</w:t>
            </w: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Research/Status Reports</w:t>
            </w:r>
            <w:r>
              <w:rPr>
                <w:rFonts w:ascii="Source Sans Pro" w:eastAsia="Times New Roman" w:hAnsi="Source Sans Pro" w:cs="Times New Roman"/>
                <w:b/>
                <w:bCs/>
                <w:color w:val="FA4616"/>
                <w:sz w:val="28"/>
                <w:szCs w:val="28"/>
              </w:rPr>
              <w:t xml:space="preserve">, </w:t>
            </w:r>
            <w:proofErr w:type="gramStart"/>
            <w:r w:rsidRPr="002D4BC9">
              <w:rPr>
                <w:rFonts w:ascii="Source Sans Pro" w:eastAsia="Times New Roman" w:hAnsi="Source Sans Pro" w:cs="Times New Roman"/>
                <w:bCs/>
                <w:color w:val="FA4616"/>
                <w:sz w:val="24"/>
                <w:szCs w:val="24"/>
              </w:rPr>
              <w:t>Includ</w:t>
            </w:r>
            <w:r>
              <w:rPr>
                <w:rFonts w:ascii="Source Sans Pro" w:eastAsia="Times New Roman" w:hAnsi="Source Sans Pro" w:cs="Times New Roman"/>
                <w:bCs/>
                <w:color w:val="FA4616"/>
                <w:sz w:val="24"/>
                <w:szCs w:val="24"/>
              </w:rPr>
              <w:t>ing</w:t>
            </w:r>
            <w:proofErr w:type="gramEnd"/>
            <w:r>
              <w:rPr>
                <w:rFonts w:ascii="Source Sans Pro" w:eastAsia="Times New Roman" w:hAnsi="Source Sans Pro" w:cs="Times New Roman"/>
                <w:bCs/>
                <w:color w:val="FA4616"/>
                <w:sz w:val="24"/>
                <w:szCs w:val="24"/>
              </w:rPr>
              <w:t xml:space="preserve"> reports covering racism, s</w:t>
            </w:r>
            <w:r w:rsidRPr="002D4BC9">
              <w:rPr>
                <w:rFonts w:ascii="Source Sans Pro" w:eastAsia="Times New Roman" w:hAnsi="Source Sans Pro" w:cs="Times New Roman"/>
                <w:bCs/>
                <w:color w:val="FA4616"/>
                <w:sz w:val="24"/>
                <w:szCs w:val="24"/>
              </w:rPr>
              <w:t>exism</w:t>
            </w:r>
            <w:r>
              <w:rPr>
                <w:rFonts w:ascii="Source Sans Pro" w:eastAsia="Times New Roman" w:hAnsi="Source Sans Pro" w:cs="Times New Roman"/>
                <w:bCs/>
                <w:color w:val="FA4616"/>
                <w:sz w:val="24"/>
                <w:szCs w:val="24"/>
              </w:rPr>
              <w:t xml:space="preserve">, </w:t>
            </w:r>
            <w:r>
              <w:rPr>
                <w:rFonts w:ascii="Source Sans Pro" w:eastAsia="Times New Roman" w:hAnsi="Source Sans Pro" w:cs="Times New Roman"/>
                <w:bCs/>
                <w:color w:val="FA4616"/>
                <w:sz w:val="24"/>
                <w:szCs w:val="24"/>
              </w:rPr>
              <w:lastRenderedPageBreak/>
              <w:t>finance, operations, programs, conditions facing YWCA service populations, etc.</w:t>
            </w:r>
          </w:p>
          <w:p w:rsidR="00ED4E68" w:rsidRPr="00573087" w:rsidRDefault="00ED4E68" w:rsidP="00ED4E68">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Cs/>
                <w:color w:val="FA4616"/>
                <w:sz w:val="24"/>
                <w:szCs w:val="24"/>
              </w:rPr>
              <w:t xml:space="preserve">Also see Status Reports listings </w:t>
            </w:r>
            <w:r>
              <w:rPr>
                <w:rFonts w:ascii="Source Sans Pro" w:eastAsia="Times New Roman" w:hAnsi="Source Sans Pro" w:cs="Times New Roman"/>
                <w:bCs/>
                <w:color w:val="FA4616"/>
                <w:sz w:val="24"/>
                <w:szCs w:val="24"/>
              </w:rPr>
              <w:t xml:space="preserve">in the Economic Advancement, </w:t>
            </w:r>
            <w:r w:rsidRPr="00573087">
              <w:rPr>
                <w:rFonts w:ascii="Source Sans Pro" w:eastAsia="Times New Roman" w:hAnsi="Source Sans Pro" w:cs="Times New Roman"/>
                <w:bCs/>
                <w:color w:val="FA4616"/>
                <w:sz w:val="24"/>
                <w:szCs w:val="24"/>
              </w:rPr>
              <w:t>Racial Justice/Civil Rights</w:t>
            </w:r>
            <w:r>
              <w:rPr>
                <w:rFonts w:ascii="Source Sans Pro" w:eastAsia="Times New Roman" w:hAnsi="Source Sans Pro" w:cs="Times New Roman"/>
                <w:bCs/>
                <w:color w:val="FA4616"/>
                <w:sz w:val="24"/>
                <w:szCs w:val="24"/>
              </w:rPr>
              <w:t>, and Gender-based Violence Sections, and the Mission Minute Series</w:t>
            </w: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lastRenderedPageBreak/>
              <w:t>Access to Childcare</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B90ADF" w:rsidRDefault="00E120A2" w:rsidP="00ED4E68">
            <w:pPr>
              <w:pStyle w:val="Heading1"/>
              <w:shd w:val="clear" w:color="auto" w:fill="FFFFFF"/>
              <w:spacing w:before="0"/>
              <w:rPr>
                <w:rFonts w:ascii="Source Sans Pro" w:hAnsi="Source Sans Pro" w:cs="Arial"/>
                <w:sz w:val="20"/>
                <w:szCs w:val="20"/>
              </w:rPr>
            </w:pPr>
            <w:hyperlink r:id="rId704" w:history="1">
              <w:r w:rsidR="00ED4E68" w:rsidRPr="00B90ADF">
                <w:rPr>
                  <w:rStyle w:val="Hyperlink"/>
                  <w:rFonts w:ascii="Source Sans Pro" w:hAnsi="Source Sans Pro" w:cs="Arial"/>
                  <w:color w:val="FF4616"/>
                  <w:sz w:val="20"/>
                  <w:szCs w:val="20"/>
                </w:rPr>
                <w:t>Under-resourced Kids Depend on After-school and Summer Programs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B90ADF" w:rsidRDefault="00ED4E68" w:rsidP="00ED4E68">
            <w:pPr>
              <w:rPr>
                <w:rFonts w:ascii="Source Sans Pro" w:eastAsia="Times New Roman" w:hAnsi="Source Sans Pro" w:cs="Times New Roman"/>
                <w:sz w:val="20"/>
                <w:szCs w:val="20"/>
              </w:rPr>
            </w:pPr>
            <w:r w:rsidRPr="00835214">
              <w:rPr>
                <w:rFonts w:ascii="Source Sans Pro" w:hAnsi="Source Sans Pro" w:cs="Arial"/>
                <w:sz w:val="20"/>
                <w:szCs w:val="20"/>
              </w:rPr>
              <w:t xml:space="preserve">An article presenting proven short and long-term benefits of quality after-school and summer programs for youth and the threat of federal funding being discontinued in 2019.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B90ADF" w:rsidRDefault="00ED4E68" w:rsidP="00ED4E68">
            <w:pPr>
              <w:rPr>
                <w:rFonts w:ascii="Source Sans Pro" w:eastAsia="Times New Roman" w:hAnsi="Source Sans Pro" w:cs="Times New Roman"/>
                <w:sz w:val="20"/>
                <w:szCs w:val="20"/>
              </w:rPr>
            </w:pPr>
            <w:r w:rsidRPr="00B90ADF">
              <w:rPr>
                <w:rFonts w:ascii="Source Sans Pro" w:eastAsia="Times New Roman" w:hAnsi="Source Sans Pro" w:cs="Times New Roman"/>
                <w:sz w:val="20"/>
                <w:szCs w:val="20"/>
              </w:rPr>
              <w:t xml:space="preserve">Mission Vitality &gt; </w:t>
            </w:r>
            <w:r w:rsidRPr="00B90ADF">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textAlignment w:val="baseline"/>
              <w:rPr>
                <w:rStyle w:val="Hyperlink"/>
                <w:rFonts w:ascii="Source Sans Pro" w:hAnsi="Source Sans Pro" w:cs="Arial"/>
                <w:color w:val="FA4616"/>
                <w:sz w:val="20"/>
                <w:szCs w:val="20"/>
              </w:rPr>
            </w:pPr>
            <w:hyperlink r:id="rId705" w:anchor="epi-toc-6" w:history="1">
              <w:r w:rsidR="00ED4E68" w:rsidRPr="006725A1">
                <w:rPr>
                  <w:rStyle w:val="Hyperlink"/>
                  <w:rFonts w:ascii="Source Sans Pro" w:hAnsi="Source Sans Pro" w:cs="Arial"/>
                  <w:color w:val="FA4616"/>
                  <w:sz w:val="20"/>
                  <w:szCs w:val="20"/>
                </w:rPr>
                <w:t>High quality childcare is out of reach for working families</w:t>
              </w:r>
            </w:hyperlink>
          </w:p>
          <w:p w:rsidR="00ED4E68" w:rsidRPr="006725A1" w:rsidRDefault="00ED4E68" w:rsidP="00ED4E68">
            <w:pPr>
              <w:spacing w:line="72" w:lineRule="auto"/>
              <w:textAlignment w:val="baseline"/>
              <w:rPr>
                <w:rStyle w:val="Hyperlink"/>
                <w:rFonts w:ascii="Source Sans Pro" w:hAnsi="Source Sans Pro" w:cs="Arial"/>
                <w:sz w:val="20"/>
                <w:szCs w:val="20"/>
              </w:rPr>
            </w:pPr>
          </w:p>
          <w:p w:rsidR="00ED4E68" w:rsidRPr="006725A1" w:rsidRDefault="00ED4E68" w:rsidP="00ED4E68">
            <w:pPr>
              <w:textAlignment w:val="baseline"/>
              <w:rPr>
                <w:rStyle w:val="Hyperlink"/>
                <w:rFonts w:ascii="Source Sans Pro" w:hAnsi="Source Sans Pro" w:cs="Arial"/>
                <w:color w:val="auto"/>
                <w:sz w:val="20"/>
                <w:szCs w:val="20"/>
                <w:u w:val="none"/>
              </w:rPr>
            </w:pPr>
            <w:r w:rsidRPr="006725A1">
              <w:rPr>
                <w:rStyle w:val="Hyperlink"/>
                <w:rFonts w:ascii="Source Sans Pro" w:hAnsi="Source Sans Pro" w:cs="Arial"/>
                <w:color w:val="auto"/>
                <w:sz w:val="20"/>
                <w:szCs w:val="20"/>
                <w:u w:val="none"/>
              </w:rPr>
              <w:t>and</w:t>
            </w:r>
          </w:p>
          <w:p w:rsidR="00ED4E68" w:rsidRPr="006725A1" w:rsidRDefault="00ED4E68" w:rsidP="00ED4E68">
            <w:pPr>
              <w:spacing w:line="72" w:lineRule="auto"/>
              <w:textAlignment w:val="baseline"/>
              <w:rPr>
                <w:rStyle w:val="Hyperlink"/>
                <w:rFonts w:ascii="Source Sans Pro" w:hAnsi="Source Sans Pro" w:cs="Arial"/>
                <w:sz w:val="20"/>
                <w:szCs w:val="20"/>
              </w:rPr>
            </w:pPr>
          </w:p>
          <w:p w:rsidR="00ED4E68" w:rsidRPr="006725A1" w:rsidRDefault="00E120A2" w:rsidP="00ED4E68">
            <w:pPr>
              <w:textAlignment w:val="baseline"/>
              <w:rPr>
                <w:rFonts w:ascii="Source Sans Pro" w:hAnsi="Source Sans Pro" w:cs="Arial"/>
                <w:sz w:val="20"/>
                <w:szCs w:val="20"/>
              </w:rPr>
            </w:pPr>
            <w:hyperlink r:id="rId706" w:anchor="/DC" w:history="1">
              <w:r w:rsidR="00ED4E68" w:rsidRPr="006725A1">
                <w:rPr>
                  <w:rStyle w:val="Hyperlink"/>
                  <w:rFonts w:ascii="Source Sans Pro" w:hAnsi="Source Sans Pro" w:cs="Arial"/>
                  <w:color w:val="FA4616"/>
                  <w:sz w:val="20"/>
                  <w:szCs w:val="20"/>
                </w:rPr>
                <w:t>State childcare cost finder</w:t>
              </w:r>
            </w:hyperlink>
          </w:p>
          <w:p w:rsidR="00ED4E68" w:rsidRPr="006725A1" w:rsidRDefault="00ED4E68" w:rsidP="00ED4E68">
            <w:pPr>
              <w:textAlignment w:val="baseline"/>
              <w:rPr>
                <w:rFonts w:ascii="Source Sans Pro" w:hAnsi="Source Sans Pro" w:cs="Arial"/>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cs="Arial"/>
                <w:sz w:val="20"/>
                <w:szCs w:val="20"/>
              </w:rPr>
              <w:t xml:space="preserve">From the Economic Policy Institute, </w:t>
            </w:r>
            <w:r w:rsidRPr="006725A1">
              <w:rPr>
                <w:rFonts w:ascii="Source Sans Pro" w:hAnsi="Source Sans Pro" w:cs="Arial"/>
                <w:sz w:val="20"/>
                <w:szCs w:val="20"/>
                <w:shd w:val="clear" w:color="auto" w:fill="FFFFFF"/>
              </w:rPr>
              <w:t xml:space="preserve">benchmarks to gauge the affordability of child care across the country. </w:t>
            </w:r>
            <w:r w:rsidRPr="006725A1">
              <w:rPr>
                <w:rFonts w:ascii="Source Sans Pro" w:hAnsi="Source Sans Pro" w:cs="Arial"/>
                <w:sz w:val="20"/>
                <w:szCs w:val="20"/>
              </w:rPr>
              <w:t>The “Cost-by-State” web page opens to show Washington D.C. To find childcare costs for your area, choose your state in the box titled: “The cost of child care in…”</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CC3B15" w:rsidRDefault="00E120A2" w:rsidP="00ED4E68">
            <w:pPr>
              <w:spacing w:line="300" w:lineRule="atLeast"/>
              <w:rPr>
                <w:rFonts w:ascii="Source Sans Pro" w:hAnsi="Source Sans Pro" w:cs="Arial"/>
                <w:color w:val="FF4616"/>
                <w:sz w:val="20"/>
                <w:szCs w:val="20"/>
                <w:u w:val="single"/>
              </w:rPr>
            </w:pPr>
            <w:hyperlink r:id="rId707" w:history="1">
              <w:r w:rsidR="00ED4E68">
                <w:rPr>
                  <w:rStyle w:val="Hyperlink"/>
                  <w:rFonts w:ascii="Source Sans Pro" w:hAnsi="Source Sans Pro" w:cs="Arial"/>
                  <w:color w:val="FF4616"/>
                  <w:sz w:val="20"/>
                  <w:szCs w:val="20"/>
                </w:rPr>
                <w:t>The High Cost of Child Care: Where Does the Money Go?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CC3B15" w:rsidRDefault="00ED4E68" w:rsidP="00ED4E68">
            <w:pPr>
              <w:autoSpaceDE w:val="0"/>
              <w:autoSpaceDN w:val="0"/>
              <w:adjustRightInd w:val="0"/>
              <w:rPr>
                <w:rFonts w:ascii="Source Sans Pro" w:eastAsia="Times New Roman" w:hAnsi="Source Sans Pro" w:cs="Arial"/>
                <w:b/>
                <w:color w:val="FF4616"/>
                <w:sz w:val="20"/>
                <w:szCs w:val="20"/>
              </w:rPr>
            </w:pPr>
            <w:bookmarkStart w:id="50" w:name="_Hlk514236962"/>
            <w:r w:rsidRPr="00CC3B15">
              <w:rPr>
                <w:rFonts w:ascii="Source Sans Pro" w:eastAsia="Times New Roman" w:hAnsi="Source Sans Pro" w:cs="Arial"/>
                <w:sz w:val="20"/>
                <w:szCs w:val="20"/>
              </w:rPr>
              <w:t>A</w:t>
            </w:r>
            <w:r w:rsidRPr="00CC3B15">
              <w:rPr>
                <w:rFonts w:ascii="Source Sans Pro" w:hAnsi="Source Sans Pro" w:cs="Arial"/>
                <w:sz w:val="20"/>
                <w:szCs w:val="20"/>
              </w:rPr>
              <w:t>nswers to this question, state by state and for each age group of children being cared for.</w:t>
            </w:r>
            <w:bookmarkEnd w:id="50"/>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CC3B15" w:rsidRDefault="00ED4E68" w:rsidP="00ED4E68">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Women’s Economic Advancement - General</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s="Arial"/>
                <w:color w:val="FF4616"/>
                <w:sz w:val="20"/>
                <w:szCs w:val="20"/>
              </w:rPr>
            </w:pPr>
            <w:hyperlink r:id="rId708" w:history="1">
              <w:r w:rsidR="00ED4E68" w:rsidRPr="006725A1">
                <w:rPr>
                  <w:rStyle w:val="Hyperlink"/>
                  <w:rFonts w:ascii="Source Sans Pro" w:hAnsi="Source Sans Pro" w:cs="Arial"/>
                  <w:color w:val="FF4616"/>
                  <w:sz w:val="20"/>
                  <w:szCs w:val="20"/>
                </w:rPr>
                <w:t>A Blueprint for Childcare Reform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cs="Arial"/>
                <w:sz w:val="20"/>
                <w:szCs w:val="20"/>
              </w:rPr>
            </w:pPr>
            <w:r w:rsidRPr="006725A1">
              <w:rPr>
                <w:rFonts w:ascii="Source Sans Pro" w:hAnsi="Source Sans Pro" w:cs="Arial"/>
                <w:sz w:val="20"/>
                <w:szCs w:val="20"/>
              </w:rPr>
              <w:t>From the Center for American Progress, research showing why a significant federal investment in child care is urgently needed to make child care more affordable for and accessible to families, promote healthy development in young children, and create well-paying jobs in the growing care industry.</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sz w:val="20"/>
                <w:szCs w:val="20"/>
              </w:rPr>
            </w:pPr>
            <w:r w:rsidRPr="006725A1">
              <w:rPr>
                <w:rFonts w:ascii="Source Sans Pro" w:eastAsia="Times New Roman" w:hAnsi="Source Sans Pro" w:cs="Times New Roman"/>
                <w:b/>
                <w:sz w:val="20"/>
                <w:szCs w:val="20"/>
              </w:rPr>
              <w:t>Children and Families Also see Girls Research/Status Reports, below</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b/>
                <w:color w:val="FA4616"/>
                <w:sz w:val="20"/>
                <w:szCs w:val="20"/>
              </w:rPr>
            </w:pPr>
          </w:p>
          <w:p w:rsidR="00ED4E68" w:rsidRPr="008C4F03" w:rsidRDefault="00E120A2" w:rsidP="00ED4E68">
            <w:pPr>
              <w:rPr>
                <w:rFonts w:ascii="Source Sans Pro" w:hAnsi="Source Sans Pro"/>
                <w:color w:val="FF4616"/>
                <w:sz w:val="20"/>
                <w:szCs w:val="20"/>
              </w:rPr>
            </w:pPr>
            <w:hyperlink r:id="rId709" w:history="1">
              <w:r w:rsidR="00ED4E68" w:rsidRPr="008C4F03">
                <w:rPr>
                  <w:rStyle w:val="Hyperlink"/>
                  <w:rFonts w:ascii="Source Sans Pro" w:hAnsi="Source Sans Pro"/>
                  <w:color w:val="FF4616"/>
                  <w:sz w:val="20"/>
                  <w:szCs w:val="20"/>
                </w:rPr>
                <w:t>KIDS COUNT Data Book</w:t>
              </w:r>
            </w:hyperlink>
          </w:p>
          <w:p w:rsidR="00ED4E68" w:rsidRPr="006725A1" w:rsidRDefault="00ED4E68" w:rsidP="00ED4E68">
            <w:pPr>
              <w:ind w:left="-18" w:right="162"/>
              <w:rPr>
                <w:rFonts w:ascii="Source Sans Pro" w:hAnsi="Source Sans Pro"/>
                <w:b/>
                <w:color w:val="FA4616"/>
                <w:sz w:val="20"/>
                <w:szCs w:val="20"/>
              </w:rPr>
            </w:pPr>
          </w:p>
          <w:p w:rsidR="00ED4E68" w:rsidRPr="006725A1" w:rsidRDefault="00ED4E68" w:rsidP="00ED4E68">
            <w:pPr>
              <w:rPr>
                <w:rFonts w:ascii="Source Sans Pro" w:hAnsi="Source Sans Pro"/>
                <w:b/>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8C4F03" w:rsidRDefault="00ED4E68" w:rsidP="00ED4E68">
            <w:pPr>
              <w:autoSpaceDE w:val="0"/>
              <w:autoSpaceDN w:val="0"/>
              <w:adjustRightInd w:val="0"/>
              <w:rPr>
                <w:rFonts w:ascii="Source Sans Pro" w:eastAsia="Times New Roman" w:hAnsi="Source Sans Pro"/>
                <w:sz w:val="20"/>
                <w:szCs w:val="20"/>
              </w:rPr>
            </w:pPr>
            <w:r w:rsidRPr="008C4F03">
              <w:rPr>
                <w:rFonts w:ascii="Source Sans Pro" w:hAnsi="Source Sans Pro" w:cs="Arial"/>
                <w:sz w:val="20"/>
                <w:szCs w:val="20"/>
                <w:shd w:val="clear" w:color="auto" w:fill="FFFFFF"/>
              </w:rPr>
              <w:t xml:space="preserve">From the Annie E. Casey Foundation, KIDS COUNT is a national data book comparing 16 indicators relative to children across the U.S. The state data finder and 2017’s downloadable report </w:t>
            </w:r>
            <w:proofErr w:type="gramStart"/>
            <w:r w:rsidRPr="008C4F03">
              <w:rPr>
                <w:rFonts w:ascii="Source Sans Pro" w:hAnsi="Source Sans Pro" w:cs="Arial"/>
                <w:sz w:val="20"/>
                <w:szCs w:val="20"/>
                <w:shd w:val="clear" w:color="auto" w:fill="FFFFFF"/>
              </w:rPr>
              <w:t>provide</w:t>
            </w:r>
            <w:proofErr w:type="gramEnd"/>
            <w:r w:rsidRPr="008C4F03">
              <w:rPr>
                <w:rFonts w:ascii="Source Sans Pro" w:hAnsi="Source Sans Pro" w:cs="Arial"/>
                <w:sz w:val="20"/>
                <w:szCs w:val="20"/>
                <w:shd w:val="clear" w:color="auto" w:fill="FFFFFF"/>
              </w:rPr>
              <w:t xml:space="preserve"> information that can be </w:t>
            </w:r>
            <w:r w:rsidRPr="008C4F03">
              <w:rPr>
                <w:rFonts w:ascii="Source Sans Pro" w:hAnsi="Source Sans Pro" w:cs="Arial"/>
                <w:sz w:val="20"/>
                <w:szCs w:val="20"/>
                <w:shd w:val="clear" w:color="auto" w:fill="FFFFFF"/>
              </w:rPr>
              <w:lastRenderedPageBreak/>
              <w:t>used in advocacy efforts, funding requests and overall planning.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pStyle w:val="Heading1"/>
              <w:shd w:val="clear" w:color="auto" w:fill="FFFFFF"/>
              <w:spacing w:before="0"/>
              <w:textAlignment w:val="baseline"/>
              <w:rPr>
                <w:rFonts w:ascii="Source Sans Pro" w:hAnsi="Source Sans Pro" w:cs="Arial"/>
                <w:color w:val="auto"/>
                <w:sz w:val="20"/>
                <w:szCs w:val="20"/>
              </w:rPr>
            </w:pPr>
            <w:r w:rsidRPr="006725A1">
              <w:rPr>
                <w:rFonts w:ascii="Source Sans Pro" w:eastAsia="Times New Roman" w:hAnsi="Source Sans Pro" w:cs="Times New Roman"/>
                <w:color w:val="auto"/>
                <w:sz w:val="20"/>
                <w:szCs w:val="20"/>
              </w:rPr>
              <w:lastRenderedPageBreak/>
              <w:t xml:space="preserve">Mission Vitality &gt; </w:t>
            </w:r>
            <w:r w:rsidRPr="006725A1">
              <w:rPr>
                <w:rStyle w:val="Strong"/>
                <w:rFonts w:ascii="Source Sans Pro" w:hAnsi="Source Sans Pro" w:cs="Arial"/>
                <w:b w:val="0"/>
                <w:color w:val="auto"/>
                <w:sz w:val="20"/>
                <w:szCs w:val="20"/>
                <w:bdr w:val="none" w:sz="0" w:space="0" w:color="auto" w:frame="1"/>
                <w:shd w:val="clear" w:color="auto" w:fill="FFFFFF"/>
              </w:rPr>
              <w:t>Mission Related Research Summaries, Reports and Presentations &gt; Reports Profiling the Status of and Needs Among Girls and Youth</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sz w:val="20"/>
                <w:szCs w:val="20"/>
              </w:rPr>
            </w:pPr>
            <w:hyperlink r:id="rId710" w:history="1">
              <w:r w:rsidR="00ED4E68" w:rsidRPr="006725A1">
                <w:rPr>
                  <w:rStyle w:val="Hyperlink"/>
                  <w:rFonts w:ascii="Source Sans Pro" w:hAnsi="Source Sans Pro"/>
                  <w:color w:val="FA4616"/>
                  <w:sz w:val="20"/>
                  <w:szCs w:val="20"/>
                </w:rPr>
                <w:t>Safer Families, Safer Communities Website, Information and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hAnsi="Source Sans Pro"/>
                <w:sz w:val="20"/>
                <w:szCs w:val="20"/>
              </w:rPr>
              <w:t>Website for this project of the National Domestic Violence and Firearms Resource Center that provides information and community-based strategies to prevent domestic violence-related homicides.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01544B" w:rsidRDefault="00ED4E68" w:rsidP="00ED4E68">
            <w:pPr>
              <w:rPr>
                <w:rFonts w:ascii="Source Sans Pro" w:hAnsi="Source Sans Pro"/>
                <w:sz w:val="20"/>
                <w:szCs w:val="20"/>
              </w:rPr>
            </w:pPr>
            <w:r w:rsidRPr="006725A1">
              <w:rPr>
                <w:rFonts w:ascii="Source Sans Pro" w:eastAsia="Times New Roman" w:hAnsi="Source Sans Pro" w:cs="Arial"/>
                <w:bCs/>
                <w:kern w:val="36"/>
                <w:sz w:val="20"/>
                <w:szCs w:val="20"/>
              </w:rPr>
              <w:t>Advocacy Vitalit</w:t>
            </w:r>
            <w:r>
              <w:rPr>
                <w:rFonts w:ascii="Source Sans Pro" w:eastAsia="Times New Roman" w:hAnsi="Source Sans Pro" w:cs="Arial"/>
                <w:bCs/>
                <w:kern w:val="36"/>
                <w:sz w:val="20"/>
                <w:szCs w:val="20"/>
              </w:rPr>
              <w:t xml:space="preserve">y </w:t>
            </w:r>
            <w:r>
              <w:rPr>
                <w:rFonts w:ascii="Source Sans Pro" w:hAnsi="Source Sans Pro"/>
                <w:sz w:val="20"/>
                <w:szCs w:val="20"/>
              </w:rPr>
              <w:t xml:space="preserve">&gt; Reports and </w:t>
            </w:r>
            <w:r w:rsidRPr="006725A1">
              <w:rPr>
                <w:rFonts w:ascii="Source Sans Pro" w:hAnsi="Source Sans Pro" w:cs="Arial"/>
                <w:sz w:val="20"/>
                <w:szCs w:val="20"/>
              </w:rPr>
              <w:t xml:space="preserve">Information </w:t>
            </w:r>
            <w:r>
              <w:rPr>
                <w:rFonts w:ascii="Source Sans Pro" w:hAnsi="Source Sans Pro" w:cs="Arial"/>
                <w:sz w:val="20"/>
                <w:szCs w:val="20"/>
              </w:rPr>
              <w:t>Supporting</w:t>
            </w:r>
            <w:r w:rsidRPr="006725A1">
              <w:rPr>
                <w:rFonts w:ascii="Source Sans Pro" w:hAnsi="Source Sans Pro" w:cs="Arial"/>
                <w:sz w:val="20"/>
                <w:szCs w:val="20"/>
              </w:rPr>
              <w:t xml:space="preserve"> YWCA Public Policy Priorities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711" w:history="1">
              <w:r w:rsidR="00ED4E68" w:rsidRPr="006725A1">
                <w:rPr>
                  <w:rStyle w:val="Hyperlink"/>
                  <w:rFonts w:ascii="Source Sans Pro" w:hAnsi="Source Sans Pro"/>
                  <w:color w:val="FA4616"/>
                  <w:sz w:val="20"/>
                  <w:szCs w:val="20"/>
                </w:rPr>
                <w:t>At Risk Kids and Nonprofit Sector Services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opinion describing the benefits of youth services being provided by non-profit organizations instead of government or for-profit agencies.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Websites Covering Program Evaluation and Impact Measurement</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Education System Disparities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712" w:history="1">
              <w:r w:rsidR="00ED4E68" w:rsidRPr="006725A1">
                <w:rPr>
                  <w:rStyle w:val="Hyperlink"/>
                  <w:rFonts w:ascii="Source Sans Pro" w:hAnsi="Source Sans Pro"/>
                  <w:color w:val="FA4616"/>
                  <w:sz w:val="20"/>
                  <w:szCs w:val="20"/>
                </w:rPr>
                <w:t>Black Students Nearly 4x as Likely to be Suspended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Style w:val="apple-converted-space"/>
                <w:rFonts w:ascii="Source Sans Pro" w:hAnsi="Source Sans Pro" w:cs="Arial"/>
                <w:bCs/>
                <w:sz w:val="20"/>
                <w:szCs w:val="20"/>
              </w:rPr>
              <w:t>Results of a federal study, summarized by USA Today that shows that</w:t>
            </w:r>
            <w:r w:rsidRPr="006725A1">
              <w:rPr>
                <w:rFonts w:ascii="Source Sans Pro" w:hAnsi="Source Sans Pro" w:cs="Arial"/>
                <w:sz w:val="20"/>
                <w:szCs w:val="20"/>
              </w:rPr>
              <w:t xml:space="preserve"> public school is a different place for many minority students than it is for white students and that there is “systemic failure” to educate all students equally. The summary also profiles the effect of absenteeism on students’ performance and potential</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bookmarkStart w:id="51" w:name="_Hlk514172630"/>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595B6C" w:rsidRDefault="00E120A2" w:rsidP="00ED4E68">
            <w:pPr>
              <w:rPr>
                <w:rFonts w:ascii="Source Sans Pro" w:hAnsi="Source Sans Pro"/>
                <w:sz w:val="20"/>
                <w:szCs w:val="20"/>
              </w:rPr>
            </w:pPr>
            <w:hyperlink r:id="rId713" w:history="1">
              <w:r w:rsidR="00ED4E68" w:rsidRPr="00595B6C">
                <w:rPr>
                  <w:rStyle w:val="Hyperlink"/>
                  <w:rFonts w:ascii="Source Sans Pro" w:hAnsi="Source Sans Pro" w:cs="Arial"/>
                  <w:color w:val="FF4616"/>
                  <w:sz w:val="20"/>
                  <w:szCs w:val="20"/>
                </w:rPr>
                <w:t xml:space="preserve">The South’s Push to </w:t>
              </w:r>
              <w:proofErr w:type="spellStart"/>
              <w:r w:rsidR="00ED4E68" w:rsidRPr="00595B6C">
                <w:rPr>
                  <w:rStyle w:val="Hyperlink"/>
                  <w:rFonts w:ascii="Source Sans Pro" w:hAnsi="Source Sans Pro" w:cs="Arial"/>
                  <w:color w:val="FF4616"/>
                  <w:sz w:val="20"/>
                  <w:szCs w:val="20"/>
                </w:rPr>
                <w:t>Resegregate</w:t>
              </w:r>
              <w:proofErr w:type="spellEnd"/>
              <w:r w:rsidR="00ED4E68" w:rsidRPr="00595B6C">
                <w:rPr>
                  <w:rStyle w:val="Hyperlink"/>
                  <w:rFonts w:ascii="Source Sans Pro" w:hAnsi="Source Sans Pro" w:cs="Arial"/>
                  <w:color w:val="FF4616"/>
                  <w:sz w:val="20"/>
                  <w:szCs w:val="20"/>
                </w:rPr>
                <w:t xml:space="preserve"> Its Schools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595B6C" w:rsidRDefault="00ED4E68" w:rsidP="00ED4E68">
            <w:pPr>
              <w:rPr>
                <w:rStyle w:val="apple-converted-space"/>
                <w:rFonts w:ascii="Source Sans Pro" w:hAnsi="Source Sans Pro" w:cs="Arial"/>
                <w:bCs/>
                <w:sz w:val="20"/>
                <w:szCs w:val="20"/>
              </w:rPr>
            </w:pPr>
            <w:r w:rsidRPr="00595B6C">
              <w:rPr>
                <w:rFonts w:ascii="Source Sans Pro" w:eastAsia="Times New Roman" w:hAnsi="Source Sans Pro" w:cs="Arial"/>
                <w:sz w:val="20"/>
                <w:szCs w:val="20"/>
              </w:rPr>
              <w:t xml:space="preserve">An article from Bloomberg profiling </w:t>
            </w:r>
            <w:r w:rsidRPr="00595B6C">
              <w:rPr>
                <w:rFonts w:ascii="Source Sans Pro" w:hAnsi="Source Sans Pro" w:cs="Arial"/>
                <w:sz w:val="20"/>
                <w:szCs w:val="20"/>
                <w:shd w:val="clear" w:color="auto" w:fill="FFFFFF"/>
              </w:rPr>
              <w:t>North Carolina as the latest state to consider breaking up countywide school systems and endangering districts that are models of racial integration and economic stability</w:t>
            </w:r>
            <w:r w:rsidRPr="00595B6C">
              <w:rPr>
                <w:rFonts w:ascii="Source Sans Pro" w:hAnsi="Source Sans Pro" w:cs="Arial"/>
                <w:spacing w:val="7"/>
                <w:sz w:val="20"/>
                <w:szCs w:val="20"/>
                <w:shd w:val="clear" w:color="auto" w:fill="FFFFFF"/>
              </w:rPr>
              <w:t>.</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595B6C" w:rsidRDefault="00ED4E68" w:rsidP="00ED4E68">
            <w:pPr>
              <w:rPr>
                <w:rFonts w:ascii="Source Sans Pro" w:eastAsia="Times New Roman" w:hAnsi="Source Sans Pro" w:cs="Times New Roman"/>
                <w:sz w:val="20"/>
                <w:szCs w:val="20"/>
              </w:rPr>
            </w:pPr>
            <w:r w:rsidRPr="00595B6C">
              <w:rPr>
                <w:rFonts w:ascii="Source Sans Pro" w:eastAsia="Times New Roman" w:hAnsi="Source Sans Pro" w:cs="Times New Roman"/>
                <w:sz w:val="20"/>
                <w:szCs w:val="20"/>
              </w:rPr>
              <w:t xml:space="preserve">Mission Vitality &gt; </w:t>
            </w:r>
            <w:r w:rsidRPr="00595B6C">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bookmarkStart w:id="52" w:name="_Hlk505768955"/>
            <w:bookmarkStart w:id="53" w:name="_Hlk500417978"/>
            <w:bookmarkStart w:id="54" w:name="_Hlk500418147"/>
            <w:bookmarkEnd w:id="51"/>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Federal Tax Policy</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FD2A5E" w:rsidRDefault="00E120A2" w:rsidP="00ED4E68">
            <w:pPr>
              <w:rPr>
                <w:rFonts w:ascii="Source Sans Pro" w:hAnsi="Source Sans Pro" w:cs="Arial"/>
                <w:color w:val="FF4616"/>
                <w:sz w:val="20"/>
                <w:szCs w:val="20"/>
              </w:rPr>
            </w:pPr>
            <w:hyperlink r:id="rId714" w:history="1">
              <w:r w:rsidR="00ED4E68" w:rsidRPr="00FD2A5E">
                <w:rPr>
                  <w:rStyle w:val="Hyperlink"/>
                  <w:rFonts w:ascii="Source Sans Pro" w:hAnsi="Source Sans Pro" w:cs="Arial"/>
                  <w:color w:val="FF4616"/>
                  <w:sz w:val="20"/>
                  <w:szCs w:val="20"/>
                </w:rPr>
                <w:t>June 2018: Proposed Charitable Giving Tax Deduction Act May Bring Relief to Non-profits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FD2A5E" w:rsidRDefault="00ED4E68" w:rsidP="00ED4E68">
            <w:pPr>
              <w:rPr>
                <w:rFonts w:ascii="Source Sans Pro" w:hAnsi="Source Sans Pro" w:cs="Arial"/>
                <w:i/>
                <w:sz w:val="20"/>
                <w:szCs w:val="20"/>
              </w:rPr>
            </w:pPr>
            <w:r w:rsidRPr="00FD2A5E">
              <w:rPr>
                <w:rStyle w:val="Emphasis"/>
                <w:rFonts w:ascii="Source Sans Pro" w:hAnsi="Source Sans Pro" w:cs="Arial"/>
                <w:i w:val="0"/>
                <w:sz w:val="20"/>
                <w:szCs w:val="20"/>
                <w:shd w:val="clear" w:color="auto" w:fill="FFFFFF"/>
              </w:rPr>
              <w:t>Information about a new bill that would expand the charitable deduction to all American taxpayers and likely increase charitable giving.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&gt;</w:t>
            </w:r>
            <w:r w:rsidRPr="006725A1">
              <w:rPr>
                <w:rFonts w:ascii="Source Sans Pro" w:eastAsia="Times New Roman" w:hAnsi="Source Sans Pro" w:cs="Times New Roman"/>
                <w:b/>
                <w:sz w:val="20"/>
                <w:szCs w:val="20"/>
              </w:rPr>
              <w:t xml:space="preserve">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w:t>
            </w:r>
            <w:r w:rsidRPr="006725A1">
              <w:rPr>
                <w:rStyle w:val="Strong"/>
                <w:rFonts w:ascii="Source Sans Pro" w:hAnsi="Source Sans Pro" w:cs="Arial"/>
                <w:sz w:val="20"/>
                <w:szCs w:val="20"/>
                <w:bdr w:val="none" w:sz="0" w:space="0" w:color="auto" w:frame="1"/>
                <w:shd w:val="clear" w:color="auto" w:fill="FFFFFF"/>
              </w:rPr>
              <w:t xml:space="preserve"> </w:t>
            </w:r>
            <w:r w:rsidRPr="006725A1">
              <w:rPr>
                <w:rFonts w:ascii="Source Sans Pro" w:eastAsia="Times New Roman" w:hAnsi="Source Sans Pro" w:cs="Arial"/>
                <w:bCs/>
                <w:sz w:val="20"/>
                <w:szCs w:val="20"/>
                <w:bdr w:val="none" w:sz="0" w:space="0" w:color="auto" w:frame="1"/>
              </w:rPr>
              <w:t>Challenges re: 2018’s Federal Tax and Policy Changes</w:t>
            </w:r>
          </w:p>
        </w:tc>
      </w:tr>
      <w:bookmarkEnd w:id="52"/>
      <w:bookmarkEnd w:id="53"/>
      <w:bookmarkEnd w:id="54"/>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s="Arial"/>
                <w:color w:val="FF4616"/>
                <w:sz w:val="20"/>
                <w:szCs w:val="20"/>
              </w:rPr>
            </w:pPr>
            <w:hyperlink r:id="rId715" w:history="1">
              <w:r w:rsidR="00ED4E68" w:rsidRPr="006725A1">
                <w:rPr>
                  <w:rStyle w:val="Hyperlink"/>
                  <w:rFonts w:ascii="Source Sans Pro" w:hAnsi="Source Sans Pro" w:cs="Arial"/>
                  <w:color w:val="FF4616"/>
                  <w:sz w:val="20"/>
                  <w:szCs w:val="20"/>
                </w:rPr>
                <w:t>Council of Nonprofits Analysis of the Federal Tax Bill, as of Jan 5, 2018</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cs="Arial"/>
                <w:sz w:val="20"/>
                <w:szCs w:val="20"/>
              </w:rPr>
            </w:pPr>
            <w:r w:rsidRPr="006725A1">
              <w:rPr>
                <w:rFonts w:ascii="Source Sans Pro" w:hAnsi="Source Sans Pro" w:cs="Arial"/>
                <w:sz w:val="20"/>
                <w:szCs w:val="20"/>
                <w:shd w:val="clear" w:color="auto" w:fill="FFFFFF"/>
              </w:rPr>
              <w:t>Particulars of 2018’s Federal tax plan and its likely effects on nonprofit organizations.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&gt;</w:t>
            </w:r>
            <w:r w:rsidRPr="006725A1">
              <w:rPr>
                <w:rFonts w:ascii="Source Sans Pro" w:eastAsia="Times New Roman" w:hAnsi="Source Sans Pro" w:cs="Times New Roman"/>
                <w:b/>
                <w:sz w:val="20"/>
                <w:szCs w:val="20"/>
              </w:rPr>
              <w:t xml:space="preserve">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w:t>
            </w:r>
            <w:r w:rsidRPr="006725A1">
              <w:rPr>
                <w:rStyle w:val="Strong"/>
                <w:rFonts w:ascii="Source Sans Pro" w:hAnsi="Source Sans Pro" w:cs="Arial"/>
                <w:sz w:val="20"/>
                <w:szCs w:val="20"/>
                <w:bdr w:val="none" w:sz="0" w:space="0" w:color="auto" w:frame="1"/>
                <w:shd w:val="clear" w:color="auto" w:fill="FFFFFF"/>
              </w:rPr>
              <w:t xml:space="preserve"> </w:t>
            </w:r>
            <w:r w:rsidRPr="006725A1">
              <w:rPr>
                <w:rFonts w:ascii="Source Sans Pro" w:eastAsia="Times New Roman" w:hAnsi="Source Sans Pro" w:cs="Arial"/>
                <w:bCs/>
                <w:sz w:val="20"/>
                <w:szCs w:val="20"/>
                <w:bdr w:val="none" w:sz="0" w:space="0" w:color="auto" w:frame="1"/>
              </w:rPr>
              <w:t>Challenges re: 2018’s Federal Tax and Policy Changes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pStyle w:val="PlainText"/>
              <w:rPr>
                <w:rFonts w:ascii="Source Sans Pro" w:hAnsi="Source Sans Pro"/>
                <w:sz w:val="20"/>
                <w:szCs w:val="20"/>
              </w:rPr>
            </w:pPr>
            <w:hyperlink r:id="rId716" w:history="1">
              <w:r w:rsidR="00ED4E68" w:rsidRPr="006725A1">
                <w:rPr>
                  <w:rStyle w:val="Hyperlink"/>
                  <w:rFonts w:ascii="Source Sans Pro" w:hAnsi="Source Sans Pro"/>
                  <w:color w:val="FF4616"/>
                  <w:sz w:val="20"/>
                  <w:szCs w:val="20"/>
                </w:rPr>
                <w:t>The Tax Bill That Inequality Created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cs="Arial"/>
                <w:sz w:val="20"/>
                <w:szCs w:val="20"/>
              </w:rPr>
            </w:pPr>
            <w:r w:rsidRPr="006725A1">
              <w:rPr>
                <w:rFonts w:ascii="Source Sans Pro" w:hAnsi="Source Sans Pro" w:cs="Arial"/>
                <w:sz w:val="20"/>
                <w:szCs w:val="20"/>
                <w:shd w:val="clear" w:color="auto" w:fill="FFFFFF"/>
              </w:rPr>
              <w:t>An Op Ed rom the New York Times presenting how the wealth gap has widened and contributing factors to continuing depressed wages and poverty.</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&gt;</w:t>
            </w:r>
            <w:r w:rsidRPr="006725A1">
              <w:rPr>
                <w:rFonts w:ascii="Source Sans Pro" w:eastAsia="Times New Roman" w:hAnsi="Source Sans Pro" w:cs="Times New Roman"/>
                <w:b/>
                <w:sz w:val="20"/>
                <w:szCs w:val="20"/>
              </w:rPr>
              <w:t xml:space="preserve">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w:t>
            </w:r>
            <w:r w:rsidRPr="006725A1">
              <w:rPr>
                <w:rStyle w:val="Strong"/>
                <w:rFonts w:ascii="Source Sans Pro" w:hAnsi="Source Sans Pro" w:cs="Arial"/>
                <w:sz w:val="20"/>
                <w:szCs w:val="20"/>
                <w:bdr w:val="none" w:sz="0" w:space="0" w:color="auto" w:frame="1"/>
                <w:shd w:val="clear" w:color="auto" w:fill="FFFFFF"/>
              </w:rPr>
              <w:t xml:space="preserve"> </w:t>
            </w:r>
            <w:r w:rsidRPr="006725A1">
              <w:rPr>
                <w:rFonts w:ascii="Source Sans Pro" w:eastAsia="Times New Roman" w:hAnsi="Source Sans Pro" w:cs="Arial"/>
                <w:bCs/>
                <w:sz w:val="20"/>
                <w:szCs w:val="20"/>
                <w:bdr w:val="none" w:sz="0" w:space="0" w:color="auto" w:frame="1"/>
              </w:rPr>
              <w:t>Challenges re: 2018’s Federal Tax and Policy Changes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bookmarkStart w:id="55" w:name="_Hlk505769108"/>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s="Arial"/>
                <w:color w:val="FF4616"/>
                <w:sz w:val="20"/>
                <w:szCs w:val="20"/>
                <w:u w:val="single"/>
              </w:rPr>
            </w:pPr>
            <w:hyperlink r:id="rId717" w:history="1">
              <w:r w:rsidR="00ED4E68" w:rsidRPr="006725A1">
                <w:rPr>
                  <w:rStyle w:val="Hyperlink"/>
                  <w:rFonts w:ascii="Source Sans Pro" w:hAnsi="Source Sans Pro" w:cs="Arial"/>
                  <w:color w:val="FF4616"/>
                  <w:sz w:val="20"/>
                  <w:szCs w:val="20"/>
                </w:rPr>
                <w:t>Nonprofits Must Move Swiftly to Fight for Sound Public Policies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cs="Arial"/>
                <w:sz w:val="20"/>
                <w:szCs w:val="20"/>
              </w:rPr>
            </w:pPr>
            <w:r w:rsidRPr="006725A1">
              <w:rPr>
                <w:rFonts w:ascii="Source Sans Pro" w:hAnsi="Source Sans Pro" w:cs="Arial"/>
                <w:sz w:val="20"/>
                <w:szCs w:val="20"/>
                <w:shd w:val="clear" w:color="auto" w:fill="FFFFFF"/>
              </w:rPr>
              <w:t>From the Chronicle of Philanthropy, an article outlining the need for collaborative strategies to counter negative effects throughout the nonprofit community of changing Federal policies.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&gt;</w:t>
            </w:r>
            <w:r w:rsidRPr="006725A1">
              <w:rPr>
                <w:rFonts w:ascii="Source Sans Pro" w:eastAsia="Times New Roman" w:hAnsi="Source Sans Pro" w:cs="Times New Roman"/>
                <w:b/>
                <w:sz w:val="20"/>
                <w:szCs w:val="20"/>
              </w:rPr>
              <w:t xml:space="preserve">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w:t>
            </w:r>
            <w:r w:rsidRPr="006725A1">
              <w:rPr>
                <w:rStyle w:val="Strong"/>
                <w:rFonts w:ascii="Source Sans Pro" w:hAnsi="Source Sans Pro" w:cs="Arial"/>
                <w:sz w:val="20"/>
                <w:szCs w:val="20"/>
                <w:bdr w:val="none" w:sz="0" w:space="0" w:color="auto" w:frame="1"/>
                <w:shd w:val="clear" w:color="auto" w:fill="FFFFFF"/>
              </w:rPr>
              <w:t xml:space="preserve"> </w:t>
            </w:r>
            <w:r w:rsidRPr="006725A1">
              <w:rPr>
                <w:rFonts w:ascii="Source Sans Pro" w:eastAsia="Times New Roman" w:hAnsi="Source Sans Pro" w:cs="Arial"/>
                <w:bCs/>
                <w:sz w:val="20"/>
                <w:szCs w:val="20"/>
                <w:bdr w:val="none" w:sz="0" w:space="0" w:color="auto" w:frame="1"/>
              </w:rPr>
              <w:t>Challenges re: 2018’s Federal Tax and Policy Changes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bookmarkStart w:id="56" w:name="_Hlk505769276"/>
            <w:bookmarkEnd w:id="55"/>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s="Arial"/>
                <w:color w:val="FF4616"/>
                <w:sz w:val="20"/>
                <w:szCs w:val="20"/>
                <w:u w:val="single"/>
              </w:rPr>
            </w:pPr>
            <w:hyperlink r:id="rId718" w:history="1">
              <w:r w:rsidR="00ED4E68" w:rsidRPr="006725A1">
                <w:rPr>
                  <w:rStyle w:val="Hyperlink"/>
                  <w:rFonts w:ascii="Source Sans Pro" w:hAnsi="Source Sans Pro" w:cs="Arial"/>
                  <w:color w:val="FF4616"/>
                  <w:sz w:val="20"/>
                  <w:szCs w:val="20"/>
                </w:rPr>
                <w:t>Fact Sheet on Medicaid Work Requirements and Women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cs="Arial"/>
                <w:sz w:val="20"/>
                <w:szCs w:val="20"/>
              </w:rPr>
            </w:pPr>
            <w:r w:rsidRPr="006725A1">
              <w:rPr>
                <w:rFonts w:ascii="Source Sans Pro" w:hAnsi="Source Sans Pro" w:cs="Arial"/>
                <w:sz w:val="20"/>
                <w:szCs w:val="20"/>
                <w:shd w:val="clear" w:color="auto" w:fill="FFFFFF"/>
              </w:rPr>
              <w:t>From the National Women’s Law Center, an article showing how work requirements for Medicaid recipients will negatively affect women.</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&gt;</w:t>
            </w:r>
            <w:r w:rsidRPr="006725A1">
              <w:rPr>
                <w:rFonts w:ascii="Source Sans Pro" w:eastAsia="Times New Roman" w:hAnsi="Source Sans Pro" w:cs="Times New Roman"/>
                <w:b/>
                <w:sz w:val="20"/>
                <w:szCs w:val="20"/>
              </w:rPr>
              <w:t xml:space="preserve">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w:t>
            </w:r>
            <w:r w:rsidRPr="006725A1">
              <w:rPr>
                <w:rStyle w:val="Strong"/>
                <w:rFonts w:ascii="Source Sans Pro" w:hAnsi="Source Sans Pro" w:cs="Arial"/>
                <w:sz w:val="20"/>
                <w:szCs w:val="20"/>
                <w:bdr w:val="none" w:sz="0" w:space="0" w:color="auto" w:frame="1"/>
                <w:shd w:val="clear" w:color="auto" w:fill="FFFFFF"/>
              </w:rPr>
              <w:t xml:space="preserve"> </w:t>
            </w:r>
            <w:r w:rsidRPr="006725A1">
              <w:rPr>
                <w:rFonts w:ascii="Source Sans Pro" w:eastAsia="Times New Roman" w:hAnsi="Source Sans Pro" w:cs="Arial"/>
                <w:bCs/>
                <w:sz w:val="20"/>
                <w:szCs w:val="20"/>
                <w:bdr w:val="none" w:sz="0" w:space="0" w:color="auto" w:frame="1"/>
              </w:rPr>
              <w:t>Challenges re: 2018’s Federal Tax and Policy Changes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bookmarkStart w:id="57" w:name="_Hlk505770252"/>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F4616"/>
                <w:sz w:val="20"/>
                <w:szCs w:val="20"/>
              </w:rPr>
            </w:pPr>
            <w:hyperlink r:id="rId719" w:history="1">
              <w:r w:rsidR="00ED4E68" w:rsidRPr="006725A1">
                <w:rPr>
                  <w:rStyle w:val="Hyperlink"/>
                  <w:rFonts w:ascii="Source Sans Pro" w:hAnsi="Source Sans Pro" w:cs="Arial"/>
                  <w:color w:val="FF4616"/>
                  <w:sz w:val="20"/>
                  <w:szCs w:val="20"/>
                </w:rPr>
                <w:t>A Look at Medicaid Work Requirements and Racial Stereotypes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An Op Ed from USA Today exposing myths behind Medicaid work requirement benefits and how the myths continue to feed negative, unjustified stereotypes.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&gt;</w:t>
            </w:r>
            <w:r w:rsidRPr="006725A1">
              <w:rPr>
                <w:rFonts w:ascii="Source Sans Pro" w:eastAsia="Times New Roman" w:hAnsi="Source Sans Pro" w:cs="Times New Roman"/>
                <w:b/>
                <w:sz w:val="20"/>
                <w:szCs w:val="20"/>
              </w:rPr>
              <w:t xml:space="preserve">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w:t>
            </w:r>
            <w:r w:rsidRPr="006725A1">
              <w:rPr>
                <w:rStyle w:val="Strong"/>
                <w:rFonts w:ascii="Source Sans Pro" w:hAnsi="Source Sans Pro" w:cs="Arial"/>
                <w:sz w:val="20"/>
                <w:szCs w:val="20"/>
                <w:bdr w:val="none" w:sz="0" w:space="0" w:color="auto" w:frame="1"/>
                <w:shd w:val="clear" w:color="auto" w:fill="FFFFFF"/>
              </w:rPr>
              <w:t xml:space="preserve"> </w:t>
            </w:r>
            <w:r w:rsidRPr="006725A1">
              <w:rPr>
                <w:rFonts w:ascii="Source Sans Pro" w:eastAsia="Times New Roman" w:hAnsi="Source Sans Pro" w:cs="Arial"/>
                <w:bCs/>
                <w:sz w:val="20"/>
                <w:szCs w:val="20"/>
                <w:bdr w:val="none" w:sz="0" w:space="0" w:color="auto" w:frame="1"/>
              </w:rPr>
              <w:t>Challenges re: 2018’s Federal Tax and Policy Changes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bookmarkStart w:id="58" w:name="_Hlk500417620"/>
            <w:bookmarkEnd w:id="56"/>
            <w:bookmarkEnd w:id="57"/>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Girls: Juvenile Justice Report</w:t>
            </w:r>
            <w:r>
              <w:rPr>
                <w:rFonts w:ascii="Source Sans Pro" w:eastAsia="Times New Roman" w:hAnsi="Source Sans Pro" w:cs="Times New Roman"/>
                <w:b/>
                <w:bCs/>
                <w:sz w:val="20"/>
                <w:szCs w:val="20"/>
              </w:rPr>
              <w:t>s</w:t>
            </w:r>
          </w:p>
        </w:tc>
        <w:tc>
          <w:tcPr>
            <w:tcW w:w="2252" w:type="dxa"/>
            <w:tcBorders>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sz w:val="20"/>
                <w:szCs w:val="20"/>
              </w:rPr>
            </w:pPr>
            <w:hyperlink r:id="rId720" w:history="1">
              <w:r w:rsidR="00ED4E68" w:rsidRPr="006725A1">
                <w:rPr>
                  <w:rStyle w:val="Hyperlink"/>
                  <w:rFonts w:ascii="Source Sans Pro" w:hAnsi="Source Sans Pro" w:cs="Arial"/>
                  <w:color w:val="FF4616"/>
                  <w:sz w:val="20"/>
                  <w:szCs w:val="20"/>
                </w:rPr>
                <w:t>Be Her Resource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From Georgetown Law’s Center on Poverty and Inequality and the National Black Women’s Justice Institute, results of a study showing that school-based police officers lack the training and support that could reduce troubling disciplinary disparities facing girls of color. Solutions and a toolkit are included.</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bookmarkStart w:id="59" w:name="_Hlk500417765"/>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left w:val="nil"/>
              <w:bottom w:val="single" w:sz="4" w:space="0" w:color="auto"/>
              <w:right w:val="single" w:sz="4" w:space="0" w:color="auto"/>
            </w:tcBorders>
            <w:shd w:val="clear" w:color="auto" w:fill="auto"/>
            <w:vAlign w:val="center"/>
          </w:tcPr>
          <w:p w:rsidR="00ED4E68" w:rsidRPr="006725A1" w:rsidRDefault="00E120A2" w:rsidP="00ED4E68">
            <w:pPr>
              <w:spacing w:after="240"/>
              <w:rPr>
                <w:rFonts w:ascii="Source Sans Pro" w:hAnsi="Source Sans Pro" w:cs="Arial"/>
                <w:color w:val="0563C1" w:themeColor="hyperlink"/>
                <w:sz w:val="20"/>
                <w:szCs w:val="20"/>
                <w:u w:val="single"/>
              </w:rPr>
            </w:pPr>
            <w:hyperlink r:id="rId721" w:history="1">
              <w:r w:rsidR="00ED4E68" w:rsidRPr="006725A1">
                <w:rPr>
                  <w:rFonts w:ascii="Source Sans Pro" w:hAnsi="Source Sans Pro" w:cs="Arial"/>
                  <w:color w:val="FF4616"/>
                  <w:sz w:val="20"/>
                  <w:szCs w:val="20"/>
                  <w:u w:val="single"/>
                </w:rPr>
                <w:t>Fight for Our Girls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cs="Arial"/>
                <w:sz w:val="20"/>
                <w:szCs w:val="20"/>
                <w:shd w:val="clear" w:color="auto" w:fill="FFFFFF"/>
              </w:rPr>
            </w:pPr>
            <w:r w:rsidRPr="006725A1">
              <w:rPr>
                <w:rFonts w:ascii="Source Sans Pro" w:hAnsi="Source Sans Pro" w:cs="Arial"/>
                <w:sz w:val="20"/>
                <w:szCs w:val="20"/>
              </w:rPr>
              <w:t>Research from the Center for the Study of Social Policy’s Alliance for Racial Equity in Child Welfare. The report supports a shift the narrative surrounding girls of color and status offenses from a focus on delinquency and misbehavior to structural discrimination, trauma and youth well-being</w:t>
            </w:r>
            <w:r w:rsidRPr="006725A1">
              <w:rPr>
                <w:rFonts w:ascii="Source Sans Pro" w:hAnsi="Source Sans Pro"/>
                <w:sz w:val="20"/>
                <w:szCs w:val="20"/>
              </w:rPr>
              <w:t>.</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p w:rsidR="00ED4E68" w:rsidRPr="006725A1" w:rsidRDefault="00ED4E68" w:rsidP="00ED4E68">
            <w:pPr>
              <w:rPr>
                <w:rFonts w:ascii="Source Sans Pro" w:eastAsia="Times New Roman" w:hAnsi="Source Sans Pro" w:cs="Times New Roman"/>
                <w:sz w:val="20"/>
                <w:szCs w:val="20"/>
              </w:rPr>
            </w:pPr>
          </w:p>
        </w:tc>
      </w:tr>
      <w:bookmarkEnd w:id="58"/>
      <w:bookmarkEnd w:id="59"/>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722" w:history="1">
              <w:r w:rsidR="00ED4E68" w:rsidRPr="006725A1">
                <w:rPr>
                  <w:rStyle w:val="Hyperlink"/>
                  <w:rFonts w:ascii="Source Sans Pro" w:eastAsia="Times New Roman" w:hAnsi="Source Sans Pro" w:cs="Times New Roman"/>
                  <w:color w:val="FA4616"/>
                  <w:sz w:val="20"/>
                  <w:szCs w:val="20"/>
                </w:rPr>
                <w:t>Girls Locked Up</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Results of a study commissioned by the </w:t>
            </w:r>
            <w:proofErr w:type="spellStart"/>
            <w:r w:rsidRPr="006725A1">
              <w:rPr>
                <w:rFonts w:ascii="Source Sans Pro" w:eastAsia="Times New Roman" w:hAnsi="Source Sans Pro" w:cs="Times New Roman"/>
                <w:sz w:val="20"/>
                <w:szCs w:val="20"/>
              </w:rPr>
              <w:t>Crittenton</w:t>
            </w:r>
            <w:proofErr w:type="spellEnd"/>
            <w:r w:rsidRPr="006725A1">
              <w:rPr>
                <w:rFonts w:ascii="Source Sans Pro" w:eastAsia="Times New Roman" w:hAnsi="Source Sans Pro" w:cs="Times New Roman"/>
                <w:sz w:val="20"/>
                <w:szCs w:val="20"/>
              </w:rPr>
              <w:t xml:space="preserve"> National Foundation and the National Women’s Law Center that shows how young girls are bearing the brunt of America’s juvenile prison system.</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Girls: Math and Gender Report</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723" w:history="1">
              <w:r w:rsidR="00ED4E68" w:rsidRPr="006725A1">
                <w:rPr>
                  <w:rStyle w:val="Hyperlink"/>
                  <w:rFonts w:ascii="Source Sans Pro" w:eastAsia="Times New Roman" w:hAnsi="Source Sans Pro" w:cs="Times New Roman"/>
                  <w:color w:val="FA4616"/>
                  <w:sz w:val="20"/>
                  <w:szCs w:val="20"/>
                </w:rPr>
                <w:t>Teachers Give Lower Math Scores to Girls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Results of a study by the National Bureau of Economic Research that show that teachers’ unconscious beliefs in the aptitude of boys over </w:t>
            </w:r>
            <w:r w:rsidRPr="006725A1">
              <w:rPr>
                <w:rFonts w:ascii="Source Sans Pro" w:eastAsia="Times New Roman" w:hAnsi="Source Sans Pro" w:cs="Times New Roman"/>
                <w:sz w:val="20"/>
                <w:szCs w:val="20"/>
              </w:rPr>
              <w:lastRenderedPageBreak/>
              <w:t>girls come out when grading math tests.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eastAsia="Times New Roman" w:hAnsi="Source Sans Pro" w:cs="Times New Roman"/>
                <w:sz w:val="20"/>
                <w:szCs w:val="20"/>
              </w:rPr>
              <w:lastRenderedPageBreak/>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Girls: YWCA Mission Work</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724" w:history="1">
              <w:r w:rsidR="00ED4E68" w:rsidRPr="006725A1">
                <w:rPr>
                  <w:rFonts w:ascii="Source Sans Pro" w:eastAsia="Times New Roman" w:hAnsi="Source Sans Pro" w:cs="Times New Roman"/>
                  <w:color w:val="FA4616"/>
                  <w:sz w:val="20"/>
                  <w:szCs w:val="20"/>
                  <w:u w:val="single"/>
                </w:rPr>
                <w:t>The Sexualization of Girls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The executive summary from this report by the American Psychology Association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s="Arial"/>
                <w:color w:val="FA4616"/>
                <w:sz w:val="20"/>
                <w:szCs w:val="20"/>
                <w:u w:val="single"/>
              </w:rPr>
            </w:pPr>
            <w:hyperlink r:id="rId725" w:tgtFrame="_blank" w:history="1">
              <w:r w:rsidR="00ED4E68" w:rsidRPr="006725A1">
                <w:rPr>
                  <w:rFonts w:ascii="Source Sans Pro" w:hAnsi="Source Sans Pro" w:cs="Arial"/>
                  <w:color w:val="FA4616"/>
                  <w:sz w:val="20"/>
                  <w:szCs w:val="20"/>
                  <w:u w:val="single"/>
                </w:rPr>
                <w:t>U.S. Civil Rights Office Listing of Title IX Coordinators</w:t>
              </w:r>
            </w:hyperlink>
          </w:p>
          <w:p w:rsidR="00ED4E68" w:rsidRPr="006725A1" w:rsidRDefault="00ED4E68" w:rsidP="00ED4E68">
            <w:pPr>
              <w:spacing w:line="48" w:lineRule="auto"/>
              <w:rPr>
                <w:rFonts w:ascii="Source Sans Pro" w:hAnsi="Source Sans Pro" w:cs="Arial"/>
                <w:color w:val="FA4616"/>
                <w:sz w:val="20"/>
                <w:szCs w:val="20"/>
                <w:u w:val="single"/>
              </w:rPr>
            </w:pPr>
          </w:p>
          <w:p w:rsidR="00ED4E68" w:rsidRPr="006725A1" w:rsidRDefault="00ED4E68" w:rsidP="00ED4E68">
            <w:pPr>
              <w:spacing w:line="48" w:lineRule="auto"/>
              <w:rPr>
                <w:rFonts w:ascii="Source Sans Pro" w:hAnsi="Source Sans Pro" w:cs="Arial"/>
                <w:color w:val="FA4616"/>
                <w:sz w:val="20"/>
                <w:szCs w:val="20"/>
                <w:u w:val="single"/>
              </w:rPr>
            </w:pPr>
          </w:p>
          <w:p w:rsidR="00ED4E68" w:rsidRPr="006725A1" w:rsidRDefault="00ED4E68" w:rsidP="00ED4E68">
            <w:pPr>
              <w:spacing w:line="48" w:lineRule="auto"/>
              <w:rPr>
                <w:rFonts w:ascii="Source Sans Pro" w:hAnsi="Source Sans Pro" w:cs="Arial"/>
                <w:color w:val="FA4616"/>
                <w:sz w:val="20"/>
                <w:szCs w:val="20"/>
              </w:rPr>
            </w:pPr>
          </w:p>
          <w:p w:rsidR="00ED4E68" w:rsidRPr="006725A1" w:rsidRDefault="00E120A2" w:rsidP="00ED4E68">
            <w:pPr>
              <w:rPr>
                <w:rFonts w:ascii="Source Sans Pro" w:hAnsi="Source Sans Pro" w:cs="Arial"/>
                <w:color w:val="FA4616"/>
                <w:sz w:val="20"/>
                <w:szCs w:val="20"/>
                <w:u w:val="single"/>
              </w:rPr>
            </w:pPr>
            <w:hyperlink r:id="rId726" w:history="1">
              <w:r w:rsidR="00ED4E68" w:rsidRPr="006725A1">
                <w:rPr>
                  <w:rFonts w:ascii="Source Sans Pro" w:hAnsi="Source Sans Pro" w:cs="Arial"/>
                  <w:color w:val="FA4616"/>
                  <w:sz w:val="20"/>
                  <w:szCs w:val="20"/>
                  <w:u w:val="single"/>
                </w:rPr>
                <w:t>AAUW Listing of Title IX Coordinators</w:t>
              </w:r>
            </w:hyperlink>
          </w:p>
          <w:p w:rsidR="00ED4E68" w:rsidRPr="006725A1" w:rsidRDefault="00ED4E68" w:rsidP="00ED4E68">
            <w:pPr>
              <w:spacing w:line="72" w:lineRule="auto"/>
              <w:rPr>
                <w:rFonts w:ascii="Source Sans Pro" w:hAnsi="Source Sans Pro" w:cs="Arial"/>
                <w:color w:val="FA4616"/>
                <w:sz w:val="20"/>
                <w:szCs w:val="20"/>
              </w:rPr>
            </w:pPr>
          </w:p>
          <w:p w:rsidR="00ED4E68" w:rsidRPr="006725A1" w:rsidRDefault="00ED4E68" w:rsidP="00ED4E68">
            <w:pPr>
              <w:spacing w:line="48" w:lineRule="auto"/>
              <w:rPr>
                <w:rFonts w:ascii="Source Sans Pro" w:hAnsi="Source Sans Pro" w:cs="Arial"/>
                <w:color w:val="FA4616"/>
                <w:sz w:val="20"/>
                <w:szCs w:val="20"/>
              </w:rPr>
            </w:pPr>
          </w:p>
          <w:p w:rsidR="00ED4E68" w:rsidRPr="006725A1" w:rsidRDefault="00E120A2" w:rsidP="00ED4E68">
            <w:pPr>
              <w:rPr>
                <w:rFonts w:ascii="Source Sans Pro" w:hAnsi="Source Sans Pro"/>
                <w:color w:val="FA4616"/>
                <w:sz w:val="20"/>
                <w:szCs w:val="20"/>
              </w:rPr>
            </w:pPr>
            <w:hyperlink r:id="rId727" w:tgtFrame="_blank" w:history="1">
              <w:r w:rsidR="00ED4E68" w:rsidRPr="006725A1">
                <w:rPr>
                  <w:rFonts w:ascii="Source Sans Pro" w:hAnsi="Source Sans Pro" w:cs="Arial"/>
                  <w:color w:val="FA4616"/>
                  <w:sz w:val="20"/>
                  <w:szCs w:val="20"/>
                  <w:u w:val="single"/>
                </w:rPr>
                <w:t>Feminist Majority Listing of Title IX Coordinators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shd w:val="clear" w:color="auto" w:fill="FFFFFF"/>
              <w:spacing w:line="240" w:lineRule="atLeast"/>
              <w:textAlignment w:val="baseline"/>
              <w:outlineLvl w:val="1"/>
              <w:rPr>
                <w:rFonts w:ascii="Source Sans Pro" w:eastAsia="Times New Roman" w:hAnsi="Source Sans Pro" w:cs="Arial"/>
                <w:sz w:val="20"/>
                <w:szCs w:val="20"/>
              </w:rPr>
            </w:pPr>
            <w:r w:rsidRPr="006725A1">
              <w:rPr>
                <w:rFonts w:ascii="Source Sans Pro" w:eastAsia="Times New Roman" w:hAnsi="Source Sans Pro" w:cs="Arial"/>
                <w:sz w:val="20"/>
                <w:szCs w:val="20"/>
              </w:rPr>
              <w:t xml:space="preserve">From the U.S. government, AAUW, and the Feminist Majority, links to their websites that list the names of school district and college/university Title IX coordinators. </w:t>
            </w:r>
            <w:proofErr w:type="gramStart"/>
            <w:r w:rsidRPr="006725A1">
              <w:rPr>
                <w:rFonts w:ascii="Source Sans Pro" w:eastAsia="Times New Roman" w:hAnsi="Source Sans Pro" w:cs="Arial"/>
                <w:sz w:val="20"/>
                <w:szCs w:val="20"/>
              </w:rPr>
              <w:t>In order to</w:t>
            </w:r>
            <w:proofErr w:type="gramEnd"/>
            <w:r w:rsidRPr="006725A1">
              <w:rPr>
                <w:rFonts w:ascii="Source Sans Pro" w:eastAsia="Times New Roman" w:hAnsi="Source Sans Pro" w:cs="Arial"/>
                <w:sz w:val="20"/>
                <w:szCs w:val="20"/>
              </w:rPr>
              <w:t xml:space="preserve"> ensure gender-based civil rights, especially in athletic programs, naming a Title IX coordinator is a requirement for educational institutions receiving federal funds.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ED4E68" w:rsidRPr="00573087" w:rsidTr="00164D04">
        <w:trPr>
          <w:gridAfter w:val="1"/>
          <w:wAfter w:w="5804" w:type="dxa"/>
          <w:trHeight w:val="53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Girls </w:t>
            </w:r>
            <w:proofErr w:type="gramStart"/>
            <w:r w:rsidRPr="006725A1">
              <w:rPr>
                <w:rFonts w:ascii="Source Sans Pro" w:eastAsia="Times New Roman" w:hAnsi="Source Sans Pro" w:cs="Times New Roman"/>
                <w:b/>
                <w:bCs/>
                <w:sz w:val="20"/>
                <w:szCs w:val="20"/>
              </w:rPr>
              <w:t>At</w:t>
            </w:r>
            <w:proofErr w:type="gramEnd"/>
            <w:r w:rsidRPr="006725A1">
              <w:rPr>
                <w:rFonts w:ascii="Source Sans Pro" w:eastAsia="Times New Roman" w:hAnsi="Source Sans Pro" w:cs="Times New Roman"/>
                <w:b/>
                <w:bCs/>
                <w:sz w:val="20"/>
                <w:szCs w:val="20"/>
              </w:rPr>
              <w:t xml:space="preserve"> Risk</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B90ADF" w:rsidRDefault="00E120A2" w:rsidP="00ED4E68">
            <w:pPr>
              <w:pStyle w:val="Heading1"/>
              <w:spacing w:before="0" w:after="120"/>
              <w:rPr>
                <w:rFonts w:ascii="Arial" w:hAnsi="Arial" w:cs="Arial"/>
                <w:color w:val="000000"/>
                <w:sz w:val="20"/>
                <w:szCs w:val="20"/>
              </w:rPr>
            </w:pPr>
            <w:hyperlink r:id="rId728" w:history="1">
              <w:r w:rsidR="00ED4E68" w:rsidRPr="00B90ADF">
                <w:rPr>
                  <w:rStyle w:val="Hyperlink"/>
                  <w:rFonts w:ascii="Arial" w:hAnsi="Arial" w:cs="Arial"/>
                  <w:color w:val="FF4616"/>
                  <w:sz w:val="18"/>
                  <w:szCs w:val="18"/>
                </w:rPr>
                <w:t xml:space="preserve">Where American Kids Are </w:t>
              </w:r>
              <w:proofErr w:type="gramStart"/>
              <w:r w:rsidR="00ED4E68" w:rsidRPr="00B90ADF">
                <w:rPr>
                  <w:rStyle w:val="Hyperlink"/>
                  <w:rFonts w:ascii="Arial" w:hAnsi="Arial" w:cs="Arial"/>
                  <w:color w:val="FF4616"/>
                  <w:sz w:val="18"/>
                  <w:szCs w:val="18"/>
                </w:rPr>
                <w:t>In</w:t>
              </w:r>
              <w:proofErr w:type="gramEnd"/>
              <w:r w:rsidR="00ED4E68" w:rsidRPr="00B90ADF">
                <w:rPr>
                  <w:rStyle w:val="Hyperlink"/>
                  <w:rFonts w:ascii="Arial" w:hAnsi="Arial" w:cs="Arial"/>
                  <w:color w:val="FF4616"/>
                  <w:sz w:val="18"/>
                  <w:szCs w:val="18"/>
                </w:rPr>
                <w:t xml:space="preserve"> Crisis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cs="Arial"/>
                <w:sz w:val="20"/>
                <w:szCs w:val="20"/>
                <w:shd w:val="clear" w:color="auto" w:fill="FFFFFF"/>
              </w:rPr>
            </w:pPr>
            <w:r w:rsidRPr="00D36BCF">
              <w:rPr>
                <w:rFonts w:ascii="Arial" w:eastAsia="Futura-Book" w:hAnsi="Arial" w:cs="Arial"/>
                <w:sz w:val="20"/>
                <w:szCs w:val="20"/>
              </w:rPr>
              <w:t xml:space="preserve">From </w:t>
            </w:r>
            <w:proofErr w:type="spellStart"/>
            <w:r w:rsidRPr="00D36BCF">
              <w:rPr>
                <w:rFonts w:ascii="Arial" w:eastAsia="Futura-Book" w:hAnsi="Arial" w:cs="Arial"/>
                <w:sz w:val="20"/>
                <w:szCs w:val="20"/>
              </w:rPr>
              <w:t>CityLab</w:t>
            </w:r>
            <w:proofErr w:type="spellEnd"/>
            <w:r w:rsidRPr="00D36BCF">
              <w:rPr>
                <w:rFonts w:ascii="Arial" w:eastAsia="Futura-Book" w:hAnsi="Arial" w:cs="Arial"/>
                <w:sz w:val="20"/>
                <w:szCs w:val="20"/>
              </w:rPr>
              <w:t>,</w:t>
            </w:r>
            <w:r w:rsidRPr="00D36BCF">
              <w:rPr>
                <w:rFonts w:ascii="Arial" w:hAnsi="Arial" w:cs="Arial"/>
                <w:bCs/>
                <w:sz w:val="20"/>
                <w:szCs w:val="20"/>
              </w:rPr>
              <w:t xml:space="preserve"> a new report showing the geographic and racial distribution of youth exposed to violence, homelessness, and addiction trauma.</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s="Arial"/>
                <w:color w:val="FA4616"/>
                <w:sz w:val="20"/>
                <w:szCs w:val="20"/>
              </w:rPr>
            </w:pPr>
            <w:hyperlink r:id="rId729" w:history="1">
              <w:r w:rsidR="00ED4E68" w:rsidRPr="006725A1">
                <w:rPr>
                  <w:rFonts w:ascii="Source Sans Pro" w:hAnsi="Source Sans Pro" w:cs="Arial"/>
                  <w:color w:val="FA4616"/>
                  <w:sz w:val="20"/>
                  <w:szCs w:val="20"/>
                  <w:u w:val="single"/>
                </w:rPr>
                <w:t>Let Her Learn: A Toolkit to Stop School Push Out for Girls of Color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This tool kit helps to find out if a school’s discipline policy treats girls of color fairly. The guide can be used to learn about student rights, how school policies can be changed if necessary, and where to find help.</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730" w:history="1">
              <w:r w:rsidR="00ED4E68" w:rsidRPr="006725A1">
                <w:rPr>
                  <w:rStyle w:val="Hyperlink"/>
                  <w:rFonts w:ascii="Source Sans Pro" w:hAnsi="Source Sans Pro"/>
                  <w:color w:val="FF3300"/>
                  <w:sz w:val="20"/>
                  <w:szCs w:val="20"/>
                </w:rPr>
                <w:t>Realizing Youth Justice: Guiding Principles for Advocates in the Trump Era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cs="Arial"/>
                <w:sz w:val="20"/>
                <w:szCs w:val="20"/>
              </w:rPr>
              <w:t>From CLASP, information about moving from a law and order approach to a racial justice approach in law enforcement. A framework is outlined that realizes that youth justice rests on protecting and expanding public, private, and philanthropic investments in workforce development, education, and health care for low-income communities and communities of color.</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Girls: Sexualization Report</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731" w:history="1">
              <w:r w:rsidR="00ED4E68" w:rsidRPr="006725A1">
                <w:rPr>
                  <w:rStyle w:val="Hyperlink"/>
                  <w:rFonts w:ascii="Source Sans Pro" w:eastAsia="Times New Roman" w:hAnsi="Source Sans Pro" w:cs="Times New Roman"/>
                  <w:color w:val="FA4616"/>
                  <w:sz w:val="20"/>
                  <w:szCs w:val="20"/>
                </w:rPr>
                <w:t>The Sexualization of Girls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The executive summary from this report by the American Psychology Association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hAnsi="Source Sans Pro"/>
                <w:b/>
                <w:sz w:val="20"/>
                <w:szCs w:val="20"/>
              </w:rPr>
            </w:pPr>
            <w:r w:rsidRPr="006725A1">
              <w:rPr>
                <w:rFonts w:ascii="Source Sans Pro" w:hAnsi="Source Sans Pro"/>
                <w:b/>
                <w:sz w:val="20"/>
                <w:szCs w:val="20"/>
              </w:rPr>
              <w:t xml:space="preserve">Health </w:t>
            </w:r>
            <w:r>
              <w:rPr>
                <w:rFonts w:ascii="Source Sans Pro" w:hAnsi="Source Sans Pro"/>
                <w:b/>
                <w:sz w:val="20"/>
                <w:szCs w:val="20"/>
              </w:rPr>
              <w:t xml:space="preserve">and Health </w:t>
            </w:r>
            <w:r w:rsidRPr="006725A1">
              <w:rPr>
                <w:rFonts w:ascii="Source Sans Pro" w:hAnsi="Source Sans Pro"/>
                <w:b/>
                <w:sz w:val="20"/>
                <w:szCs w:val="20"/>
              </w:rPr>
              <w:t>Disparities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B90ADF" w:rsidRDefault="00E120A2" w:rsidP="00ED4E68">
            <w:pPr>
              <w:rPr>
                <w:rFonts w:ascii="Source Sans Pro" w:eastAsia="Times New Roman" w:hAnsi="Source Sans Pro" w:cs="Times New Roman"/>
                <w:color w:val="FA4616"/>
                <w:sz w:val="20"/>
                <w:szCs w:val="20"/>
              </w:rPr>
            </w:pPr>
            <w:hyperlink r:id="rId732" w:tgtFrame="_blank" w:history="1">
              <w:r w:rsidR="00ED4E68" w:rsidRPr="00071269">
                <w:rPr>
                  <w:rStyle w:val="Hyperlink"/>
                  <w:rFonts w:ascii="Source Sans Pro" w:hAnsi="Source Sans Pro" w:cs="Arial"/>
                  <w:color w:val="FF4616"/>
                  <w:sz w:val="20"/>
                  <w:szCs w:val="20"/>
                  <w:bdr w:val="none" w:sz="0" w:space="0" w:color="auto" w:frame="1"/>
                  <w:shd w:val="clear" w:color="auto" w:fill="FFFFFF"/>
                </w:rPr>
                <w:t>Health of Women and Children Report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B90ADF" w:rsidRDefault="00ED4E68" w:rsidP="00ED4E68">
            <w:pPr>
              <w:rPr>
                <w:rFonts w:ascii="Source Sans Pro" w:eastAsia="Times New Roman" w:hAnsi="Source Sans Pro" w:cs="Times New Roman"/>
                <w:sz w:val="20"/>
                <w:szCs w:val="20"/>
              </w:rPr>
            </w:pPr>
            <w:r w:rsidRPr="00B90ADF">
              <w:rPr>
                <w:rFonts w:ascii="Source Sans Pro" w:hAnsi="Source Sans Pro" w:cs="Arial"/>
                <w:sz w:val="20"/>
                <w:szCs w:val="20"/>
              </w:rPr>
              <w:t xml:space="preserve">From United Health Foundation, a new report that profiles areas of success as well as challenges for the health of women, infants and children. </w:t>
            </w:r>
            <w:r w:rsidRPr="00B90ADF">
              <w:rPr>
                <w:rFonts w:ascii="Source Sans Pro" w:hAnsi="Source Sans Pro" w:cs="Arial"/>
                <w:iCs/>
                <w:sz w:val="20"/>
                <w:szCs w:val="20"/>
              </w:rPr>
              <w:t>The report covers</w:t>
            </w:r>
            <w:r w:rsidRPr="00B90ADF">
              <w:rPr>
                <w:rFonts w:ascii="Source Sans Pro" w:hAnsi="Source Sans Pro" w:cs="Arial"/>
                <w:sz w:val="20"/>
                <w:szCs w:val="20"/>
              </w:rPr>
              <w:t xml:space="preserve"> 62 health indicators to better understand the changing health of women and children across the country and state-by-state.</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B90ADF" w:rsidRDefault="00ED4E68" w:rsidP="00ED4E68">
            <w:pPr>
              <w:rPr>
                <w:rFonts w:ascii="Source Sans Pro" w:hAnsi="Source Sans Pro"/>
                <w:sz w:val="20"/>
                <w:szCs w:val="20"/>
              </w:rPr>
            </w:pPr>
            <w:r w:rsidRPr="00B90ADF">
              <w:rPr>
                <w:rFonts w:ascii="Source Sans Pro" w:eastAsia="Times New Roman" w:hAnsi="Source Sans Pro" w:cs="Times New Roman"/>
                <w:sz w:val="20"/>
                <w:szCs w:val="20"/>
              </w:rPr>
              <w:t xml:space="preserve">Mission Vitality &gt; </w:t>
            </w:r>
            <w:r w:rsidRPr="00B90ADF">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the Health of Women and Girls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hAnsi="Source Sans Pro"/>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B90ADF" w:rsidRDefault="00E120A2" w:rsidP="00ED4E68">
            <w:pPr>
              <w:rPr>
                <w:rFonts w:ascii="Source Sans Pro" w:hAnsi="Source Sans Pro"/>
              </w:rPr>
            </w:pPr>
            <w:hyperlink r:id="rId733" w:tgtFrame="_blank" w:history="1">
              <w:r w:rsidR="00ED4E68" w:rsidRPr="00071269">
                <w:rPr>
                  <w:rStyle w:val="Hyperlink"/>
                  <w:rFonts w:ascii="Source Sans Pro" w:hAnsi="Source Sans Pro" w:cs="Arial"/>
                  <w:color w:val="FF4616"/>
                  <w:sz w:val="20"/>
                  <w:szCs w:val="20"/>
                  <w:bdr w:val="none" w:sz="0" w:space="0" w:color="auto" w:frame="1"/>
                  <w:shd w:val="clear" w:color="auto" w:fill="FFFFFF"/>
                </w:rPr>
                <w:t>The Unequal Toll of Toxic Stress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B90ADF" w:rsidRDefault="00ED4E68" w:rsidP="00ED4E68">
            <w:pPr>
              <w:rPr>
                <w:rFonts w:ascii="Source Sans Pro" w:hAnsi="Source Sans Pro" w:cs="Arial"/>
                <w:sz w:val="20"/>
                <w:szCs w:val="20"/>
              </w:rPr>
            </w:pPr>
            <w:r w:rsidRPr="00B90ADF">
              <w:rPr>
                <w:rFonts w:ascii="Source Sans Pro" w:hAnsi="Source Sans Pro" w:cs="Arial"/>
                <w:sz w:val="20"/>
                <w:szCs w:val="20"/>
              </w:rPr>
              <w:t>From the Center for American Progress, how the burdens of bias, trauma and family hardship disproportionately impact women and girls.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B90ADF" w:rsidRDefault="00ED4E68" w:rsidP="00ED4E68">
            <w:pPr>
              <w:rPr>
                <w:rFonts w:ascii="Source Sans Pro" w:eastAsia="Times New Roman" w:hAnsi="Source Sans Pro" w:cs="Times New Roman"/>
                <w:sz w:val="20"/>
                <w:szCs w:val="20"/>
              </w:rPr>
            </w:pPr>
            <w:r w:rsidRPr="00B90ADF">
              <w:rPr>
                <w:rFonts w:ascii="Source Sans Pro" w:eastAsia="Times New Roman" w:hAnsi="Source Sans Pro" w:cs="Times New Roman"/>
                <w:sz w:val="20"/>
                <w:szCs w:val="20"/>
              </w:rPr>
              <w:t xml:space="preserve">Mission Vitality &gt; </w:t>
            </w:r>
            <w:r w:rsidRPr="00B90ADF">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the Health of Women and Girls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hAnsi="Source Sans Pro"/>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rPr>
            </w:pPr>
            <w:hyperlink r:id="rId734" w:history="1">
              <w:r w:rsidR="00ED4E68" w:rsidRPr="006725A1">
                <w:rPr>
                  <w:rStyle w:val="Hyperlink"/>
                  <w:rFonts w:ascii="Source Sans Pro" w:hAnsi="Source Sans Pro"/>
                  <w:color w:val="FA4616"/>
                  <w:sz w:val="20"/>
                  <w:szCs w:val="20"/>
                </w:rPr>
                <w:t>Breast Cancer Death Rates Are Down, But Racial Disparities Persist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cs="Arial"/>
                <w:sz w:val="20"/>
                <w:szCs w:val="20"/>
              </w:rPr>
              <w:t xml:space="preserve">From the </w:t>
            </w:r>
            <w:r w:rsidRPr="006725A1">
              <w:rPr>
                <w:rFonts w:ascii="Source Sans Pro" w:hAnsi="Source Sans Pro" w:cs="Arial"/>
                <w:sz w:val="20"/>
                <w:szCs w:val="20"/>
                <w:shd w:val="clear" w:color="auto" w:fill="FFFFFF"/>
              </w:rPr>
              <w:t>Centers for Disease Control and Prevention, this report profiles women’s breast cancer rates, outlines current disparities, and reveals new, troubling statistics.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the Health of Women and Girls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bookmarkStart w:id="60" w:name="_Hlk514232108"/>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hAnsi="Source Sans Pro"/>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776BC9" w:rsidRDefault="00E120A2" w:rsidP="00ED4E68">
            <w:pPr>
              <w:pStyle w:val="Heading3"/>
              <w:spacing w:before="0" w:beforeAutospacing="0" w:after="0" w:afterAutospacing="0"/>
              <w:rPr>
                <w:rFonts w:ascii="Source Sans Pro" w:hAnsi="Source Sans Pro" w:cs="Arial"/>
                <w:b w:val="0"/>
                <w:color w:val="FF4616"/>
                <w:sz w:val="20"/>
                <w:szCs w:val="20"/>
              </w:rPr>
            </w:pPr>
            <w:hyperlink r:id="rId735" w:history="1">
              <w:r w:rsidR="00ED4E68" w:rsidRPr="00776BC9">
                <w:rPr>
                  <w:rStyle w:val="Hyperlink"/>
                  <w:rFonts w:ascii="Source Sans Pro" w:hAnsi="Source Sans Pro" w:cs="Arial"/>
                  <w:b w:val="0"/>
                  <w:color w:val="FF4616"/>
                  <w:sz w:val="20"/>
                  <w:szCs w:val="20"/>
                </w:rPr>
                <w:t xml:space="preserve"> Cancer is Preventable, Yet There are so Many Latinas Diagnosed </w:t>
              </w:r>
              <w:proofErr w:type="gramStart"/>
              <w:r w:rsidR="00ED4E68" w:rsidRPr="00776BC9">
                <w:rPr>
                  <w:rStyle w:val="Hyperlink"/>
                  <w:rFonts w:ascii="Source Sans Pro" w:hAnsi="Source Sans Pro" w:cs="Arial"/>
                  <w:b w:val="0"/>
                  <w:color w:val="FF4616"/>
                  <w:sz w:val="20"/>
                  <w:szCs w:val="20"/>
                </w:rPr>
                <w:t>With</w:t>
              </w:r>
              <w:proofErr w:type="gramEnd"/>
              <w:r w:rsidR="00ED4E68" w:rsidRPr="00776BC9">
                <w:rPr>
                  <w:rStyle w:val="Hyperlink"/>
                  <w:rFonts w:ascii="Source Sans Pro" w:hAnsi="Source Sans Pro" w:cs="Arial"/>
                  <w:b w:val="0"/>
                  <w:color w:val="FF4616"/>
                  <w:sz w:val="20"/>
                  <w:szCs w:val="20"/>
                </w:rPr>
                <w:t xml:space="preserve"> It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776BC9" w:rsidRDefault="00ED4E68" w:rsidP="00ED4E68">
            <w:pPr>
              <w:rPr>
                <w:rFonts w:ascii="Source Sans Pro" w:hAnsi="Source Sans Pro" w:cs="Arial"/>
                <w:sz w:val="20"/>
                <w:szCs w:val="20"/>
              </w:rPr>
            </w:pPr>
            <w:r w:rsidRPr="00776BC9">
              <w:rPr>
                <w:rFonts w:ascii="Source Sans Pro" w:hAnsi="Source Sans Pro" w:cs="Arial"/>
                <w:color w:val="2B2C30"/>
                <w:sz w:val="20"/>
                <w:szCs w:val="20"/>
              </w:rPr>
              <w:t xml:space="preserve">From </w:t>
            </w:r>
            <w:proofErr w:type="gramStart"/>
            <w:r w:rsidRPr="00776BC9">
              <w:rPr>
                <w:rFonts w:ascii="Source Sans Pro" w:hAnsi="Source Sans Pro" w:cs="Arial"/>
                <w:color w:val="2B2C30"/>
                <w:sz w:val="20"/>
                <w:szCs w:val="20"/>
              </w:rPr>
              <w:t>The</w:t>
            </w:r>
            <w:proofErr w:type="gramEnd"/>
            <w:r w:rsidRPr="00776BC9">
              <w:rPr>
                <w:rFonts w:ascii="Source Sans Pro" w:hAnsi="Source Sans Pro" w:cs="Arial"/>
                <w:color w:val="2B2C30"/>
                <w:sz w:val="20"/>
                <w:szCs w:val="20"/>
              </w:rPr>
              <w:t xml:space="preserve"> Hill, a look at how Latinas are especially vulnerable and more likely to be diagnosed with cervical cancer than any other racial or ethnic group, how it is critical that we understand how policy shapes Latinas’ health care experiences, and how we need to commit to knocking down the barriers they face in accessing health care</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the Health of Women and Girls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bookmarkStart w:id="61" w:name="_Hlk514232397"/>
            <w:bookmarkEnd w:id="60"/>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hAnsi="Source Sans Pro"/>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776BC9" w:rsidRDefault="00ED4E68" w:rsidP="00ED4E68">
            <w:pPr>
              <w:rPr>
                <w:rFonts w:ascii="Source Sans Pro" w:hAnsi="Source Sans Pro" w:cs="Arial"/>
                <w:sz w:val="20"/>
                <w:szCs w:val="20"/>
              </w:rPr>
            </w:pPr>
            <w:r w:rsidRPr="00776BC9">
              <w:rPr>
                <w:rFonts w:ascii="Source Sans Pro" w:hAnsi="Source Sans Pro" w:cs="Arial"/>
                <w:sz w:val="20"/>
                <w:szCs w:val="20"/>
              </w:rPr>
              <w:t xml:space="preserve">The Status of Black Women's Maternal Health: 3 Resources  </w:t>
            </w:r>
          </w:p>
          <w:p w:rsidR="00ED4E68" w:rsidRPr="00776BC9" w:rsidRDefault="00E120A2" w:rsidP="00ED4E68">
            <w:pPr>
              <w:rPr>
                <w:rFonts w:ascii="Source Sans Pro" w:hAnsi="Source Sans Pro" w:cs="Arial"/>
                <w:color w:val="FF4616"/>
                <w:sz w:val="20"/>
                <w:szCs w:val="20"/>
              </w:rPr>
            </w:pPr>
            <w:hyperlink r:id="rId736" w:history="1">
              <w:r w:rsidR="00ED4E68" w:rsidRPr="00776BC9">
                <w:rPr>
                  <w:rStyle w:val="Hyperlink"/>
                  <w:rFonts w:ascii="Source Sans Pro" w:hAnsi="Source Sans Pro" w:cs="Arial"/>
                  <w:color w:val="FF4616"/>
                  <w:sz w:val="20"/>
                  <w:szCs w:val="20"/>
                </w:rPr>
                <w:t>Issue Brief</w:t>
              </w:r>
            </w:hyperlink>
          </w:p>
          <w:p w:rsidR="00ED4E68" w:rsidRPr="00776BC9" w:rsidRDefault="00ED4E68" w:rsidP="00ED4E68">
            <w:pPr>
              <w:spacing w:line="120" w:lineRule="auto"/>
              <w:rPr>
                <w:rFonts w:ascii="Source Sans Pro" w:hAnsi="Source Sans Pro" w:cs="Arial"/>
                <w:color w:val="FF4616"/>
                <w:sz w:val="20"/>
                <w:szCs w:val="20"/>
              </w:rPr>
            </w:pPr>
          </w:p>
          <w:p w:rsidR="00ED4E68" w:rsidRPr="00776BC9" w:rsidRDefault="00E120A2" w:rsidP="00ED4E68">
            <w:pPr>
              <w:rPr>
                <w:rFonts w:ascii="Source Sans Pro" w:hAnsi="Source Sans Pro" w:cs="Arial"/>
                <w:color w:val="FF4616"/>
                <w:sz w:val="20"/>
                <w:szCs w:val="20"/>
              </w:rPr>
            </w:pPr>
            <w:hyperlink r:id="rId737" w:history="1">
              <w:r w:rsidR="00ED4E68" w:rsidRPr="00776BC9">
                <w:rPr>
                  <w:rStyle w:val="Hyperlink"/>
                  <w:rFonts w:ascii="Source Sans Pro" w:hAnsi="Source Sans Pro" w:cs="Arial"/>
                  <w:color w:val="FF4616"/>
                  <w:sz w:val="20"/>
                  <w:szCs w:val="20"/>
                </w:rPr>
                <w:t>Fact Sheet</w:t>
              </w:r>
            </w:hyperlink>
          </w:p>
          <w:p w:rsidR="00ED4E68" w:rsidRPr="00776BC9" w:rsidRDefault="00ED4E68" w:rsidP="00ED4E68">
            <w:pPr>
              <w:spacing w:line="120" w:lineRule="auto"/>
              <w:rPr>
                <w:rFonts w:ascii="Source Sans Pro" w:hAnsi="Source Sans Pro" w:cs="Arial"/>
                <w:color w:val="FF4616"/>
                <w:sz w:val="20"/>
                <w:szCs w:val="20"/>
              </w:rPr>
            </w:pPr>
          </w:p>
          <w:p w:rsidR="00ED4E68" w:rsidRDefault="00E120A2" w:rsidP="00ED4E68">
            <w:hyperlink r:id="rId738" w:history="1">
              <w:r w:rsidR="00ED4E68" w:rsidRPr="00776BC9">
                <w:rPr>
                  <w:rStyle w:val="Hyperlink"/>
                  <w:rFonts w:ascii="Source Sans Pro" w:hAnsi="Source Sans Pro" w:cs="Arial"/>
                  <w:color w:val="FF4616"/>
                  <w:sz w:val="20"/>
                  <w:szCs w:val="20"/>
                </w:rPr>
                <w:t>Blog Posts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776BC9" w:rsidRDefault="00ED4E68" w:rsidP="00ED4E68">
            <w:pPr>
              <w:rPr>
                <w:rFonts w:ascii="Source Sans Pro" w:hAnsi="Source Sans Pro" w:cs="Arial"/>
                <w:sz w:val="20"/>
                <w:szCs w:val="20"/>
              </w:rPr>
            </w:pPr>
            <w:r w:rsidRPr="00776BC9">
              <w:rPr>
                <w:rFonts w:ascii="Source Sans Pro" w:hAnsi="Source Sans Pro" w:cs="Arial"/>
                <w:sz w:val="20"/>
                <w:szCs w:val="20"/>
              </w:rPr>
              <w:t xml:space="preserve">From the National Partnership for Women and Families, these postings address Black women’s maternal health and highlight persistent and dire disparities. </w:t>
            </w:r>
          </w:p>
          <w:p w:rsidR="00ED4E68" w:rsidRPr="006725A1" w:rsidRDefault="00ED4E68" w:rsidP="00ED4E68">
            <w:pPr>
              <w:rPr>
                <w:rFonts w:ascii="Source Sans Pro" w:hAnsi="Source Sans Pro" w:cs="Arial"/>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the Health of Women and Girls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bookmarkStart w:id="62" w:name="_Hlk514232513"/>
            <w:bookmarkEnd w:id="61"/>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hAnsi="Source Sans Pro"/>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776BC9" w:rsidRDefault="00E120A2" w:rsidP="00ED4E68">
            <w:pPr>
              <w:rPr>
                <w:rFonts w:ascii="Source Sans Pro" w:hAnsi="Source Sans Pro" w:cs="Arial"/>
                <w:sz w:val="20"/>
                <w:szCs w:val="20"/>
              </w:rPr>
            </w:pPr>
            <w:hyperlink r:id="rId739" w:history="1">
              <w:r w:rsidR="00ED4E68" w:rsidRPr="00776BC9">
                <w:rPr>
                  <w:rStyle w:val="Hyperlink"/>
                  <w:rFonts w:ascii="Source Sans Pro" w:hAnsi="Source Sans Pro" w:cs="Arial"/>
                  <w:color w:val="FF4616"/>
                  <w:sz w:val="20"/>
                  <w:szCs w:val="20"/>
                </w:rPr>
                <w:t>The Crisis of Black Infant and Maternal Mortality in America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776BC9" w:rsidRDefault="00ED4E68" w:rsidP="00ED4E68">
            <w:pPr>
              <w:rPr>
                <w:rFonts w:ascii="Source Sans Pro" w:hAnsi="Source Sans Pro" w:cs="Arial"/>
                <w:sz w:val="20"/>
                <w:szCs w:val="20"/>
              </w:rPr>
            </w:pPr>
            <w:r w:rsidRPr="00776BC9">
              <w:rPr>
                <w:rFonts w:ascii="Source Sans Pro" w:eastAsia="Times New Roman" w:hAnsi="Source Sans Pro" w:cs="Arial"/>
                <w:sz w:val="20"/>
                <w:szCs w:val="20"/>
              </w:rPr>
              <w:t xml:space="preserve">A feature story from the New York Times, this article explores the </w:t>
            </w:r>
            <w:r w:rsidRPr="00776BC9">
              <w:rPr>
                <w:rFonts w:ascii="Source Sans Pro" w:hAnsi="Source Sans Pro" w:cs="Arial"/>
                <w:sz w:val="20"/>
                <w:szCs w:val="20"/>
                <w:shd w:val="clear" w:color="auto" w:fill="FFFFFF"/>
              </w:rPr>
              <w:t xml:space="preserve">disparity in black infant and maternal death rates and its strong </w:t>
            </w:r>
            <w:r w:rsidRPr="00776BC9">
              <w:rPr>
                <w:rFonts w:ascii="Source Sans Pro" w:hAnsi="Source Sans Pro" w:cs="Arial"/>
                <w:sz w:val="20"/>
                <w:szCs w:val="20"/>
                <w:shd w:val="clear" w:color="auto" w:fill="FFFFFF"/>
              </w:rPr>
              <w:lastRenderedPageBreak/>
              <w:t>link with the lived experience of being a black woman in America.</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the Health of Women and Girls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bookmarkStart w:id="63" w:name="_Hlk514232650"/>
            <w:bookmarkEnd w:id="62"/>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hAnsi="Source Sans Pro"/>
                <w:b/>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ED4E68" w:rsidRPr="00E5502E" w:rsidRDefault="00E120A2" w:rsidP="00ED4E68">
            <w:pPr>
              <w:rPr>
                <w:rFonts w:ascii="Source Sans Pro" w:hAnsi="Source Sans Pro" w:cs="Arial"/>
                <w:sz w:val="20"/>
                <w:szCs w:val="20"/>
              </w:rPr>
            </w:pPr>
            <w:hyperlink r:id="rId740" w:history="1">
              <w:r w:rsidR="00ED4E68" w:rsidRPr="00E5502E">
                <w:rPr>
                  <w:rStyle w:val="Hyperlink"/>
                  <w:rFonts w:ascii="Source Sans Pro" w:hAnsi="Source Sans Pro" w:cs="Arial"/>
                  <w:color w:val="FF4616"/>
                  <w:sz w:val="20"/>
                  <w:szCs w:val="20"/>
                </w:rPr>
                <w:t>Maternal Depression and Young Adult Mental Health: Policy Agenda for Systems that Support Mental Health Wellness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E5502E" w:rsidRDefault="00ED4E68" w:rsidP="00ED4E68">
            <w:pPr>
              <w:rPr>
                <w:rFonts w:ascii="Source Sans Pro" w:eastAsia="Times New Roman" w:hAnsi="Source Sans Pro" w:cs="Arial"/>
                <w:sz w:val="20"/>
                <w:szCs w:val="20"/>
              </w:rPr>
            </w:pPr>
            <w:r w:rsidRPr="00E5502E">
              <w:rPr>
                <w:rFonts w:ascii="Source Sans Pro" w:eastAsia="Times New Roman" w:hAnsi="Source Sans Pro" w:cs="Arial"/>
                <w:color w:val="000000" w:themeColor="text1"/>
                <w:sz w:val="20"/>
                <w:szCs w:val="20"/>
              </w:rPr>
              <w:t xml:space="preserve">From CLASP, an </w:t>
            </w:r>
            <w:r w:rsidRPr="00E5502E">
              <w:rPr>
                <w:rFonts w:ascii="Source Sans Pro" w:hAnsi="Source Sans Pro" w:cs="Arial"/>
                <w:color w:val="000000" w:themeColor="text1"/>
                <w:sz w:val="20"/>
                <w:szCs w:val="20"/>
              </w:rPr>
              <w:t>outline for a new initiative to strengthen Medicaid, mental health, and human services policies at the federal and state levels.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the Health of Women and Girls</w:t>
            </w:r>
          </w:p>
        </w:tc>
      </w:tr>
      <w:bookmarkEnd w:id="63"/>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hAnsi="Source Sans Pro"/>
                <w:b/>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ED4E68" w:rsidRPr="00776BC9" w:rsidRDefault="00E120A2" w:rsidP="00ED4E68">
            <w:pPr>
              <w:rPr>
                <w:rFonts w:ascii="Source Sans Pro" w:hAnsi="Source Sans Pro" w:cs="Arial"/>
                <w:sz w:val="20"/>
                <w:szCs w:val="20"/>
              </w:rPr>
            </w:pPr>
            <w:hyperlink r:id="rId741" w:history="1">
              <w:r w:rsidR="00ED4E68" w:rsidRPr="00776BC9">
                <w:rPr>
                  <w:rStyle w:val="Hyperlink"/>
                  <w:rFonts w:ascii="Source Sans Pro" w:hAnsi="Source Sans Pro" w:cs="Arial"/>
                  <w:color w:val="FF4616"/>
                  <w:sz w:val="20"/>
                  <w:szCs w:val="20"/>
                </w:rPr>
                <w:t>New Medicaid Requirements Signals Trump Crackdown on Public Assistance Programs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776BC9" w:rsidRDefault="00ED4E68" w:rsidP="00ED4E68">
            <w:pPr>
              <w:rPr>
                <w:rFonts w:ascii="Source Sans Pro" w:eastAsia="Times New Roman" w:hAnsi="Source Sans Pro" w:cs="Arial"/>
                <w:sz w:val="20"/>
                <w:szCs w:val="20"/>
              </w:rPr>
            </w:pPr>
            <w:r w:rsidRPr="00776BC9">
              <w:rPr>
                <w:rFonts w:ascii="Source Sans Pro" w:eastAsia="Times New Roman" w:hAnsi="Source Sans Pro" w:cs="Arial"/>
                <w:sz w:val="20"/>
                <w:szCs w:val="20"/>
              </w:rPr>
              <w:t>A discussion by staff of the Kaiser Family Foundation about a new order from President Trump to establish work requirements for recipients of Medicaid and other federal benefits.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Covering the Health of Women and Girls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LGBTQ Communities: Addressing the Needs </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textAlignment w:val="baseline"/>
              <w:rPr>
                <w:rFonts w:ascii="Source Sans Pro" w:hAnsi="Source Sans Pro" w:cs="Arial"/>
                <w:color w:val="FA4616"/>
                <w:sz w:val="20"/>
                <w:szCs w:val="20"/>
              </w:rPr>
            </w:pPr>
            <w:hyperlink r:id="rId742" w:history="1">
              <w:r w:rsidR="00ED4E68" w:rsidRPr="006725A1">
                <w:rPr>
                  <w:rStyle w:val="Hyperlink"/>
                  <w:rFonts w:ascii="Source Sans Pro" w:hAnsi="Source Sans Pro" w:cs="Arial"/>
                  <w:color w:val="FA4616"/>
                  <w:sz w:val="20"/>
                  <w:szCs w:val="20"/>
                </w:rPr>
                <w:t>Unjust: How the Broken Juvenile and Criminal Justice Systems Fail LGBTQ Youth</w:t>
              </w:r>
            </w:hyperlink>
          </w:p>
          <w:p w:rsidR="00ED4E68" w:rsidRPr="006725A1" w:rsidRDefault="00ED4E68" w:rsidP="00ED4E68">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cs="Arial"/>
                <w:sz w:val="20"/>
                <w:szCs w:val="20"/>
              </w:rPr>
              <w:t xml:space="preserve">From the Center for American Progress, a snapshot of how the U.S. criminal justice fails lesbian, gay, bisexual, transgender, and queer youth.  Two infographics are included. The report is a companion to </w:t>
            </w:r>
            <w:r w:rsidRPr="006725A1">
              <w:rPr>
                <w:rFonts w:ascii="Source Sans Pro" w:hAnsi="Source Sans Pro" w:cs="Arial"/>
                <w:i/>
                <w:sz w:val="20"/>
                <w:szCs w:val="20"/>
              </w:rPr>
              <w:t>Unjust: How the Broken Criminal Justice System Fails LGBT People</w:t>
            </w:r>
            <w:r w:rsidRPr="006725A1">
              <w:rPr>
                <w:rFonts w:ascii="Source Sans Pro" w:hAnsi="Source Sans Pro" w:cs="Arial"/>
                <w:sz w:val="20"/>
                <w:szCs w:val="20"/>
              </w:rPr>
              <w:t>, also available in the YWCA Resource Library.</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Profiling the Status of and Needs Among Girls and Youth</w:t>
            </w:r>
          </w:p>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textAlignment w:val="baseline"/>
              <w:rPr>
                <w:rFonts w:ascii="Source Sans Pro" w:hAnsi="Source Sans Pro" w:cs="Arial"/>
                <w:sz w:val="20"/>
                <w:szCs w:val="20"/>
              </w:rPr>
            </w:pPr>
            <w:hyperlink r:id="rId743" w:history="1">
              <w:r w:rsidR="00ED4E68" w:rsidRPr="006725A1">
                <w:rPr>
                  <w:rStyle w:val="Hyperlink"/>
                  <w:rFonts w:ascii="Source Sans Pro" w:hAnsi="Source Sans Pro" w:cs="Arial"/>
                  <w:color w:val="FA4616"/>
                  <w:sz w:val="20"/>
                  <w:szCs w:val="20"/>
                </w:rPr>
                <w:t>Unjust: How the Broken Criminal Justice System Fails LGBT People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cs="Arial"/>
                <w:sz w:val="20"/>
                <w:szCs w:val="20"/>
              </w:rPr>
              <w:t xml:space="preserve">From the Center for American Progress, a snapshot of how the U.S. criminal justice fails lesbian, gay, bisexual, and transgender, people.  The report is a companion to </w:t>
            </w:r>
            <w:r w:rsidRPr="006725A1">
              <w:rPr>
                <w:rFonts w:ascii="Source Sans Pro" w:hAnsi="Source Sans Pro" w:cs="Arial"/>
                <w:i/>
                <w:sz w:val="20"/>
                <w:szCs w:val="20"/>
              </w:rPr>
              <w:t>Unjust: How the Broken Criminal Justice System Fails LGBTQ Youth</w:t>
            </w:r>
            <w:r w:rsidRPr="006725A1">
              <w:rPr>
                <w:rFonts w:ascii="Source Sans Pro" w:hAnsi="Source Sans Pro" w:cs="Arial"/>
                <w:sz w:val="20"/>
                <w:szCs w:val="20"/>
              </w:rPr>
              <w:t>, a link to which is above.</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Nonprofit Employment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744" w:history="1">
              <w:r w:rsidR="00ED4E68" w:rsidRPr="006725A1">
                <w:rPr>
                  <w:rFonts w:ascii="Source Sans Pro" w:eastAsia="Times New Roman" w:hAnsi="Source Sans Pro" w:cs="Times New Roman"/>
                  <w:color w:val="FA4616"/>
                  <w:sz w:val="20"/>
                  <w:szCs w:val="20"/>
                  <w:u w:val="single"/>
                </w:rPr>
                <w:t>Nonprofit Employment Trends Survey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snapshot of current employment practices and discussion of the economic trends and implications of employment practices in the nonprofit sector.</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Additional Resource Links</w:t>
            </w:r>
          </w:p>
        </w:tc>
      </w:tr>
      <w:tr w:rsidR="00ED4E68" w:rsidRPr="00573087" w:rsidTr="0047529F">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Nonprofits and Public Policy</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745" w:history="1">
              <w:r w:rsidR="00ED4E68" w:rsidRPr="006725A1">
                <w:rPr>
                  <w:rStyle w:val="Hyperlink"/>
                  <w:rFonts w:ascii="Source Sans Pro" w:eastAsia="Times New Roman" w:hAnsi="Source Sans Pro" w:cs="Times New Roman"/>
                  <w:color w:val="FA4616"/>
                  <w:sz w:val="20"/>
                  <w:szCs w:val="20"/>
                </w:rPr>
                <w:t>Nonprofit Webpage Links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link to access </w:t>
            </w:r>
            <w:proofErr w:type="gramStart"/>
            <w:r w:rsidRPr="006725A1">
              <w:rPr>
                <w:rFonts w:ascii="Source Sans Pro" w:eastAsia="Times New Roman" w:hAnsi="Source Sans Pro" w:cs="Times New Roman"/>
                <w:sz w:val="20"/>
                <w:szCs w:val="20"/>
              </w:rPr>
              <w:t>this information/these materials</w:t>
            </w:r>
            <w:proofErr w:type="gramEnd"/>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Public Policy Websites</w:t>
            </w:r>
          </w:p>
        </w:tc>
      </w:tr>
      <w:tr w:rsidR="00ED4E68" w:rsidRPr="00573087" w:rsidTr="0047529F">
        <w:trPr>
          <w:gridAfter w:val="1"/>
          <w:wAfter w:w="5804" w:type="dxa"/>
          <w:trHeight w:val="134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s="Arial"/>
                <w:sz w:val="20"/>
                <w:szCs w:val="20"/>
              </w:rPr>
            </w:pPr>
            <w:hyperlink r:id="rId746" w:history="1">
              <w:r w:rsidR="00ED4E68" w:rsidRPr="006725A1">
                <w:rPr>
                  <w:rStyle w:val="Hyperlink"/>
                  <w:rFonts w:ascii="Source Sans Pro" w:hAnsi="Source Sans Pro" w:cs="Arial"/>
                  <w:color w:val="FF3300"/>
                  <w:sz w:val="20"/>
                  <w:szCs w:val="20"/>
                </w:rPr>
                <w:t>States of Change: Demographic Change, Representation Gaps, and Challenges to Democracy, 1980–2060</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cs="Arial"/>
                <w:sz w:val="20"/>
                <w:szCs w:val="20"/>
              </w:rPr>
              <w:t xml:space="preserve">From the Center for American Progress, a report </w:t>
            </w:r>
            <w:r w:rsidRPr="006725A1">
              <w:rPr>
                <w:rFonts w:ascii="Source Sans Pro" w:eastAsia="Times New Roman" w:hAnsi="Source Sans Pro" w:cs="Arial"/>
                <w:sz w:val="20"/>
                <w:szCs w:val="20"/>
              </w:rPr>
              <w:t>documenting representation gaps observed over the last several decades along age, education, gender, and race lines.  Predictions about what those gaps might look like going into the future, what representational challenges the United States is likely to face in the coming decades, and what solutions might work best to confront them are included.</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and Leadership Development &gt; YWCA Mission Impact Strategies, Job Descriptions for Mission Strategy Committees and Mission Training Materials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w:t>
            </w:r>
          </w:p>
        </w:tc>
      </w:tr>
      <w:tr w:rsidR="0047529F" w:rsidRPr="00573087" w:rsidTr="00164D04">
        <w:trPr>
          <w:gridAfter w:val="1"/>
          <w:wAfter w:w="5804" w:type="dxa"/>
          <w:trHeight w:val="720"/>
        </w:trPr>
        <w:tc>
          <w:tcPr>
            <w:tcW w:w="2430" w:type="dxa"/>
            <w:tcBorders>
              <w:left w:val="single" w:sz="4" w:space="0" w:color="auto"/>
            </w:tcBorders>
            <w:shd w:val="clear" w:color="auto" w:fill="auto"/>
            <w:vAlign w:val="center"/>
          </w:tcPr>
          <w:p w:rsidR="0047529F" w:rsidRPr="00573087" w:rsidRDefault="0047529F"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47529F" w:rsidRPr="006725A1" w:rsidRDefault="0047529F" w:rsidP="00ED4E68">
            <w:pPr>
              <w:rPr>
                <w:rFonts w:ascii="Source Sans Pro" w:eastAsia="Times New Roman" w:hAnsi="Source Sans Pro" w:cs="Times New Roman"/>
                <w:b/>
                <w:bCs/>
                <w:sz w:val="20"/>
                <w:szCs w:val="20"/>
              </w:rPr>
            </w:pPr>
          </w:p>
        </w:tc>
        <w:bookmarkStart w:id="64" w:name="_Hlk518545863"/>
        <w:bookmarkStart w:id="65" w:name="_Hlk519073144"/>
        <w:tc>
          <w:tcPr>
            <w:tcW w:w="2252" w:type="dxa"/>
            <w:tcBorders>
              <w:top w:val="single" w:sz="4" w:space="0" w:color="auto"/>
              <w:left w:val="nil"/>
              <w:bottom w:val="single" w:sz="4" w:space="0" w:color="auto"/>
              <w:right w:val="single" w:sz="4" w:space="0" w:color="auto"/>
            </w:tcBorders>
            <w:shd w:val="clear" w:color="auto" w:fill="auto"/>
            <w:vAlign w:val="center"/>
          </w:tcPr>
          <w:p w:rsidR="0047529F" w:rsidRPr="0047529F" w:rsidRDefault="0047529F" w:rsidP="00ED4E68">
            <w:pPr>
              <w:rPr>
                <w:rFonts w:ascii="Source Sans Pro" w:hAnsi="Source Sans Pro"/>
                <w:sz w:val="20"/>
                <w:szCs w:val="20"/>
              </w:rPr>
            </w:pPr>
            <w:r w:rsidRPr="0047529F">
              <w:rPr>
                <w:rFonts w:cs="Times New Roman"/>
              </w:rPr>
              <w:fldChar w:fldCharType="begin"/>
            </w:r>
            <w:r w:rsidRPr="0047529F">
              <w:rPr>
                <w:rFonts w:ascii="Source Sans Pro" w:hAnsi="Source Sans Pro" w:cs="Times New Roman"/>
                <w:color w:val="FF4616"/>
                <w:sz w:val="20"/>
                <w:szCs w:val="20"/>
              </w:rPr>
              <w:instrText>HYPERLINK "http://racetolead.org/race-to-lead/"</w:instrText>
            </w:r>
            <w:r w:rsidRPr="0047529F">
              <w:rPr>
                <w:rFonts w:cs="Times New Roman"/>
              </w:rPr>
              <w:fldChar w:fldCharType="separate"/>
            </w:r>
            <w:r w:rsidRPr="0047529F">
              <w:rPr>
                <w:rStyle w:val="Hyperlink"/>
                <w:rFonts w:ascii="Source Sans Pro" w:hAnsi="Source Sans Pro" w:cs="Arial"/>
                <w:color w:val="FF4616"/>
                <w:sz w:val="20"/>
                <w:szCs w:val="20"/>
              </w:rPr>
              <w:t>Race to Lead: Confronting the Nonprofit Racial Leadership Gap</w:t>
            </w:r>
            <w:r w:rsidRPr="0047529F">
              <w:rPr>
                <w:rStyle w:val="Hyperlink"/>
                <w:rFonts w:ascii="Source Sans Pro" w:hAnsi="Source Sans Pro" w:cs="Arial"/>
                <w:color w:val="FF4616"/>
                <w:sz w:val="20"/>
                <w:szCs w:val="20"/>
              </w:rPr>
              <w:fldChar w:fldCharType="end"/>
            </w:r>
            <w:bookmarkEnd w:id="64"/>
            <w:r w:rsidRPr="0047529F">
              <w:rPr>
                <w:rFonts w:ascii="Source Sans Pro" w:hAnsi="Source Sans Pro" w:cs="Arial"/>
                <w:color w:val="FF4616"/>
                <w:sz w:val="20"/>
                <w:szCs w:val="20"/>
              </w:rPr>
              <w:t xml:space="preserve">     </w:t>
            </w:r>
            <w:bookmarkEnd w:id="65"/>
          </w:p>
        </w:tc>
        <w:tc>
          <w:tcPr>
            <w:tcW w:w="3240" w:type="dxa"/>
            <w:tcBorders>
              <w:top w:val="single" w:sz="4" w:space="0" w:color="auto"/>
              <w:left w:val="nil"/>
              <w:bottom w:val="single" w:sz="4" w:space="0" w:color="auto"/>
              <w:right w:val="single" w:sz="4" w:space="0" w:color="auto"/>
            </w:tcBorders>
            <w:shd w:val="clear" w:color="auto" w:fill="auto"/>
            <w:vAlign w:val="center"/>
          </w:tcPr>
          <w:p w:rsidR="0047529F" w:rsidRPr="0047529F" w:rsidRDefault="0047529F" w:rsidP="00ED4E68">
            <w:pPr>
              <w:rPr>
                <w:rFonts w:ascii="Source Sans Pro" w:hAnsi="Source Sans Pro" w:cs="Arial"/>
                <w:sz w:val="20"/>
                <w:szCs w:val="20"/>
              </w:rPr>
            </w:pPr>
            <w:r w:rsidRPr="0047529F">
              <w:rPr>
                <w:rFonts w:ascii="Source Sans Pro" w:eastAsia="Times New Roman" w:hAnsi="Source Sans Pro" w:cs="Arial"/>
                <w:sz w:val="20"/>
                <w:szCs w:val="20"/>
              </w:rPr>
              <w:t xml:space="preserve">From the Building Movement Project, a report presenting the importance of and </w:t>
            </w:r>
            <w:r w:rsidRPr="0047529F">
              <w:rPr>
                <w:rFonts w:ascii="Source Sans Pro" w:hAnsi="Source Sans Pro" w:cs="Arial"/>
                <w:color w:val="0F171C"/>
                <w:sz w:val="20"/>
                <w:szCs w:val="20"/>
              </w:rPr>
              <w:t>strategies for increasing the number of people of color in nonprofit leadership positions.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47529F" w:rsidRPr="0047529F" w:rsidRDefault="0047529F" w:rsidP="0047529F">
            <w:pPr>
              <w:rPr>
                <w:rFonts w:ascii="Source Sans Pro" w:hAnsi="Source Sans Pro" w:cs="Arial"/>
                <w:b/>
                <w:sz w:val="20"/>
                <w:szCs w:val="20"/>
              </w:rPr>
            </w:pPr>
            <w:r w:rsidRPr="0047529F">
              <w:rPr>
                <w:rFonts w:ascii="Source Sans Pro" w:hAnsi="Source Sans Pro" w:cs="Arial"/>
                <w:sz w:val="20"/>
                <w:szCs w:val="20"/>
              </w:rPr>
              <w:t xml:space="preserve">General Nonprofit Resources and Websites &gt; Resources and Websites Related to Achieving and Sustaining Nonprofit Excellence </w:t>
            </w:r>
            <w:r w:rsidRPr="0047529F">
              <w:rPr>
                <w:rStyle w:val="Strong"/>
                <w:rFonts w:ascii="Source Sans Pro" w:hAnsi="Source Sans Pro" w:cs="Arial"/>
                <w:b w:val="0"/>
                <w:sz w:val="20"/>
                <w:szCs w:val="20"/>
                <w:bdr w:val="none" w:sz="0" w:space="0" w:color="auto" w:frame="1"/>
                <w:shd w:val="clear" w:color="auto" w:fill="FFFFFF"/>
              </w:rPr>
              <w:t>&gt; Websites and Resources for Nonprofit Leadership and Executive Development</w:t>
            </w:r>
          </w:p>
          <w:p w:rsidR="0047529F" w:rsidRPr="0047529F" w:rsidRDefault="0047529F" w:rsidP="0047529F">
            <w:pPr>
              <w:pStyle w:val="Heading1"/>
              <w:shd w:val="clear" w:color="auto" w:fill="FFFFFF"/>
              <w:spacing w:before="0"/>
              <w:textAlignment w:val="baseline"/>
              <w:rPr>
                <w:rFonts w:ascii="Source Sans Pro" w:hAnsi="Source Sans Pro" w:cs="Arial"/>
                <w:b/>
                <w:color w:val="000000"/>
                <w:sz w:val="20"/>
                <w:szCs w:val="20"/>
              </w:rPr>
            </w:pPr>
          </w:p>
          <w:p w:rsidR="0047529F" w:rsidRPr="0047529F" w:rsidRDefault="0047529F"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Staff Recruitment, Retention, Succession</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747" w:history="1">
              <w:r w:rsidR="00ED4E68" w:rsidRPr="006725A1">
                <w:rPr>
                  <w:rFonts w:ascii="Source Sans Pro" w:eastAsia="Times New Roman" w:hAnsi="Source Sans Pro" w:cs="Times New Roman"/>
                  <w:color w:val="FA4616"/>
                  <w:sz w:val="20"/>
                  <w:szCs w:val="20"/>
                  <w:u w:val="single"/>
                </w:rPr>
                <w:t>Creating Pathways Study and Report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the Colorado Association of Nonprofits, a study, report and strategies addressing how the nonprofit sector can and must attend to both financial and human resources as societal needs increase, government pulls back, and demographics shift.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Recruitment, Selection, Orientation and Transition</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Stand Against Racism: Policy Briefing 2016</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color w:val="FA4616"/>
                <w:sz w:val="20"/>
                <w:szCs w:val="20"/>
              </w:rPr>
            </w:pPr>
            <w:r w:rsidRPr="006725A1">
              <w:rPr>
                <w:rFonts w:ascii="Source Sans Pro" w:hAnsi="Source Sans Pro" w:cs="Aharoni"/>
                <w:color w:val="FA4616"/>
                <w:sz w:val="20"/>
                <w:szCs w:val="20"/>
              </w:rPr>
              <w:br/>
            </w:r>
            <w:hyperlink r:id="rId748" w:history="1">
              <w:r w:rsidRPr="006725A1">
                <w:rPr>
                  <w:rStyle w:val="Hyperlink"/>
                  <w:rFonts w:ascii="Source Sans Pro" w:hAnsi="Source Sans Pro"/>
                  <w:color w:val="FA4616"/>
                  <w:sz w:val="20"/>
                  <w:szCs w:val="20"/>
                </w:rPr>
                <w:t>2016 SAR Policy Briefing Video Presentation</w:t>
              </w:r>
            </w:hyperlink>
          </w:p>
          <w:p w:rsidR="00ED4E68" w:rsidRPr="006725A1" w:rsidRDefault="00ED4E68" w:rsidP="00ED4E68">
            <w:pPr>
              <w:rPr>
                <w:rStyle w:val="Hyperlink"/>
                <w:rFonts w:ascii="Source Sans Pro" w:hAnsi="Source Sans Pro" w:cs="Aharoni"/>
                <w:color w:val="FA4616"/>
                <w:sz w:val="20"/>
                <w:szCs w:val="20"/>
              </w:rPr>
            </w:pPr>
          </w:p>
          <w:p w:rsidR="00ED4E68" w:rsidRPr="006725A1" w:rsidRDefault="00ED4E68" w:rsidP="00ED4E68">
            <w:pPr>
              <w:rPr>
                <w:rStyle w:val="Hyperlink"/>
                <w:rFonts w:ascii="Source Sans Pro" w:hAnsi="Source Sans Pro" w:cs="Aharoni"/>
                <w:color w:val="FA4616"/>
                <w:sz w:val="20"/>
                <w:szCs w:val="20"/>
              </w:rPr>
            </w:pPr>
          </w:p>
          <w:p w:rsidR="00ED4E68" w:rsidRPr="006725A1" w:rsidRDefault="00E120A2" w:rsidP="00ED4E68">
            <w:pPr>
              <w:rPr>
                <w:rFonts w:ascii="Source Sans Pro" w:hAnsi="Source Sans Pro" w:cs="Aharoni"/>
                <w:color w:val="FA4616"/>
                <w:sz w:val="20"/>
                <w:szCs w:val="20"/>
              </w:rPr>
            </w:pPr>
            <w:hyperlink r:id="rId749" w:tgtFrame="_blank" w:history="1">
              <w:r w:rsidR="00ED4E68" w:rsidRPr="006725A1">
                <w:rPr>
                  <w:rStyle w:val="Hyperlink"/>
                  <w:rFonts w:ascii="Source Sans Pro" w:hAnsi="Source Sans Pro" w:cs="Arial"/>
                  <w:color w:val="FA4616"/>
                  <w:sz w:val="20"/>
                  <w:szCs w:val="20"/>
                  <w:bdr w:val="none" w:sz="0" w:space="0" w:color="auto" w:frame="1"/>
                </w:rPr>
                <w:t>2016 SAR Policy Briefing Presentation Transcript</w:t>
              </w:r>
            </w:hyperlink>
          </w:p>
          <w:p w:rsidR="00ED4E68" w:rsidRPr="006725A1" w:rsidRDefault="00ED4E68" w:rsidP="00ED4E68">
            <w:pPr>
              <w:rPr>
                <w:rFonts w:ascii="Source Sans Pro" w:hAnsi="Source Sans Pro" w:cs="Aharoni"/>
                <w:i/>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You Tube and panel presentation for the National Day of Action and 2016’s YWCA Stand Against Racism: On a Mission for Girls of Color</w:t>
            </w:r>
          </w:p>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bookmarkStart w:id="66" w:name="_Hlk514228484"/>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bookmarkEnd w:id="66"/>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bookmarkStart w:id="67" w:name="_Hlk514228497"/>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autoSpaceDE w:val="0"/>
              <w:autoSpaceDN w:val="0"/>
              <w:adjustRightInd w:val="0"/>
              <w:rPr>
                <w:rFonts w:ascii="Source Sans Pro" w:eastAsia="Times New Roman" w:hAnsi="Source Sans Pro" w:cs="Times New Roman"/>
                <w:b/>
                <w:bCs/>
                <w:sz w:val="20"/>
                <w:szCs w:val="20"/>
              </w:rPr>
            </w:pPr>
          </w:p>
        </w:tc>
        <w:bookmarkStart w:id="68" w:name="_Hlk514228538"/>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9677AB" w:rsidRDefault="00ED4E68" w:rsidP="00ED4E68">
            <w:pPr>
              <w:rPr>
                <w:rFonts w:ascii="Source Sans Pro" w:hAnsi="Source Sans Pro" w:cs="Arial"/>
                <w:b/>
                <w:color w:val="FF4616"/>
                <w:sz w:val="20"/>
                <w:szCs w:val="20"/>
              </w:rPr>
            </w:pPr>
            <w:r w:rsidRPr="009677AB">
              <w:fldChar w:fldCharType="begin"/>
            </w:r>
            <w:r w:rsidRPr="009677AB">
              <w:rPr>
                <w:rFonts w:ascii="Source Sans Pro" w:hAnsi="Source Sans Pro"/>
                <w:color w:val="FF4616"/>
                <w:sz w:val="20"/>
                <w:szCs w:val="20"/>
              </w:rPr>
              <w:instrText>HYPERLINK "http://standagainstracism.org/"</w:instrText>
            </w:r>
            <w:r w:rsidRPr="009677AB">
              <w:fldChar w:fldCharType="separate"/>
            </w:r>
            <w:r w:rsidRPr="009677AB">
              <w:rPr>
                <w:rStyle w:val="Hyperlink"/>
                <w:rFonts w:ascii="Source Sans Pro" w:hAnsi="Source Sans Pro" w:cs="Arial"/>
                <w:color w:val="FF4616"/>
                <w:sz w:val="20"/>
                <w:szCs w:val="20"/>
              </w:rPr>
              <w:t>YWCA 2018 Stand Against Racism Briefing</w:t>
            </w:r>
            <w:r w:rsidRPr="009677AB">
              <w:rPr>
                <w:rStyle w:val="Hyperlink"/>
                <w:rFonts w:ascii="Source Sans Pro" w:hAnsi="Source Sans Pro" w:cs="Arial"/>
                <w:color w:val="FF4616"/>
                <w:sz w:val="20"/>
                <w:szCs w:val="20"/>
              </w:rPr>
              <w:fldChar w:fldCharType="end"/>
            </w:r>
            <w:bookmarkEnd w:id="68"/>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9677AB" w:rsidRDefault="00ED4E68" w:rsidP="00ED4E68">
            <w:pPr>
              <w:rPr>
                <w:rFonts w:ascii="Source Sans Pro" w:eastAsia="Times New Roman" w:hAnsi="Source Sans Pro" w:cs="Times New Roman"/>
                <w:sz w:val="20"/>
                <w:szCs w:val="20"/>
              </w:rPr>
            </w:pPr>
            <w:r w:rsidRPr="009677AB">
              <w:rPr>
                <w:rFonts w:ascii="Source Sans Pro" w:eastAsia="Times New Roman" w:hAnsi="Source Sans Pro" w:cs="Arial"/>
                <w:sz w:val="20"/>
                <w:szCs w:val="20"/>
              </w:rPr>
              <w:t>A link to 2018's YWCA USA Stand Against Racism webpage and briefing.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bookmarkEnd w:id="67"/>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Value of Volunteer Time</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750" w:tgtFrame="_blank" w:history="1">
              <w:r w:rsidR="00ED4E68" w:rsidRPr="006725A1">
                <w:rPr>
                  <w:rStyle w:val="Hyperlink"/>
                  <w:rFonts w:ascii="Source Sans Pro" w:hAnsi="Source Sans Pro"/>
                  <w:color w:val="FA4616"/>
                  <w:sz w:val="20"/>
                  <w:szCs w:val="20"/>
                  <w:shd w:val="clear" w:color="auto" w:fill="FFFFFF"/>
                </w:rPr>
                <w:t>National Volunteer Report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An infographic and national report from the Independent Sector illustrating the value of time volunteers contribute, by state and nationally.</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hAnsi="Source Sans Pro"/>
                <w:noProof/>
                <w:sz w:val="20"/>
                <w:szCs w:val="20"/>
              </w:rPr>
              <w:t xml:space="preserve">Staff and Volunteer Vitality </w:t>
            </w:r>
            <w:r w:rsidRPr="006725A1">
              <w:rPr>
                <w:rFonts w:ascii="Source Sans Pro" w:hAnsi="Source Sans Pro" w:cs="Arial"/>
                <w:noProof/>
                <w:sz w:val="20"/>
                <w:szCs w:val="20"/>
              </w:rPr>
              <w:t>&gt; Volunteers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Women of </w:t>
            </w:r>
            <w:proofErr w:type="gramStart"/>
            <w:r w:rsidRPr="006725A1">
              <w:rPr>
                <w:rFonts w:ascii="Source Sans Pro" w:eastAsia="Times New Roman" w:hAnsi="Source Sans Pro" w:cs="Times New Roman"/>
                <w:b/>
                <w:bCs/>
                <w:sz w:val="20"/>
                <w:szCs w:val="20"/>
              </w:rPr>
              <w:t>Color,  People</w:t>
            </w:r>
            <w:proofErr w:type="gramEnd"/>
            <w:r w:rsidRPr="006725A1">
              <w:rPr>
                <w:rFonts w:ascii="Source Sans Pro" w:eastAsia="Times New Roman" w:hAnsi="Source Sans Pro" w:cs="Times New Roman"/>
                <w:b/>
                <w:bCs/>
                <w:sz w:val="20"/>
                <w:szCs w:val="20"/>
              </w:rPr>
              <w:t xml:space="preserve"> of Color</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s="Arial"/>
                <w:color w:val="FA4616"/>
                <w:sz w:val="20"/>
                <w:szCs w:val="20"/>
              </w:rPr>
            </w:pPr>
            <w:hyperlink r:id="rId751" w:history="1">
              <w:r w:rsidR="00ED4E68" w:rsidRPr="006725A1">
                <w:rPr>
                  <w:rFonts w:ascii="Source Sans Pro" w:hAnsi="Source Sans Pro" w:cs="Arial"/>
                  <w:color w:val="FA4616"/>
                  <w:sz w:val="20"/>
                  <w:szCs w:val="20"/>
                  <w:u w:val="single"/>
                </w:rPr>
                <w:t xml:space="preserve">Putting Women </w:t>
              </w:r>
              <w:proofErr w:type="gramStart"/>
              <w:r w:rsidR="00ED4E68" w:rsidRPr="006725A1">
                <w:rPr>
                  <w:rFonts w:ascii="Source Sans Pro" w:hAnsi="Source Sans Pro" w:cs="Arial"/>
                  <w:color w:val="FA4616"/>
                  <w:sz w:val="20"/>
                  <w:szCs w:val="20"/>
                  <w:u w:val="single"/>
                </w:rPr>
                <w:t>And</w:t>
              </w:r>
              <w:proofErr w:type="gramEnd"/>
              <w:r w:rsidR="00ED4E68" w:rsidRPr="006725A1">
                <w:rPr>
                  <w:rFonts w:ascii="Source Sans Pro" w:hAnsi="Source Sans Pro" w:cs="Arial"/>
                  <w:color w:val="FA4616"/>
                  <w:sz w:val="20"/>
                  <w:szCs w:val="20"/>
                  <w:u w:val="single"/>
                </w:rPr>
                <w:t xml:space="preserve"> Girls Of Color At The Center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 xml:space="preserve">From the </w:t>
            </w:r>
            <w:r w:rsidRPr="006725A1">
              <w:rPr>
                <w:rFonts w:ascii="Source Sans Pro" w:eastAsia="Times New Roman" w:hAnsi="Source Sans Pro" w:cs="Arial"/>
                <w:sz w:val="20"/>
                <w:szCs w:val="20"/>
              </w:rPr>
              <w:t xml:space="preserve">Collaborative to Advance Equity Through Research, </w:t>
            </w:r>
            <w:r w:rsidRPr="006725A1">
              <w:rPr>
                <w:rFonts w:ascii="Source Sans Pro" w:hAnsi="Source Sans Pro" w:cs="Arial"/>
                <w:sz w:val="20"/>
                <w:szCs w:val="20"/>
                <w:shd w:val="clear" w:color="auto" w:fill="FFFFFF"/>
              </w:rPr>
              <w:t xml:space="preserve">this report is about </w:t>
            </w:r>
            <w:r w:rsidRPr="006725A1">
              <w:rPr>
                <w:rFonts w:ascii="Source Sans Pro" w:eastAsia="Times New Roman" w:hAnsi="Source Sans Pro" w:cs="Arial"/>
                <w:sz w:val="20"/>
                <w:szCs w:val="20"/>
              </w:rPr>
              <w:t xml:space="preserve">shifting research efforts to ensure an ample focus on girls of color.  It also </w:t>
            </w:r>
            <w:r w:rsidRPr="006725A1">
              <w:rPr>
                <w:rFonts w:ascii="Source Sans Pro" w:hAnsi="Source Sans Pro" w:cs="Arial"/>
                <w:sz w:val="20"/>
                <w:szCs w:val="20"/>
                <w:shd w:val="clear" w:color="auto" w:fill="FFFFFF"/>
              </w:rPr>
              <w:t xml:space="preserve">highlights 2016’s commitments and accomplishments from each Collaborative member.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and Leadership Development &gt; YWCA Mission Impact Strategies, Job Descriptions for Mission Strategy Committees and Mission Training Materials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752" w:history="1">
              <w:r w:rsidR="00ED4E68" w:rsidRPr="006725A1">
                <w:rPr>
                  <w:rFonts w:ascii="Source Sans Pro" w:eastAsia="Times New Roman" w:hAnsi="Source Sans Pro" w:cs="Times New Roman"/>
                  <w:color w:val="FA4616"/>
                  <w:sz w:val="20"/>
                  <w:szCs w:val="20"/>
                  <w:u w:val="single"/>
                </w:rPr>
                <w:t>Choosing Not to Walk the Walk on Board Diversity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profiling companies that haven’t kept their promises to stockholders to diversity their board</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and Leadership Development &gt; YWCA Mission Impact Strategies, Job Descriptions for Mission Strategy Committees and Mission Training Materials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b/>
                <w:color w:val="FA4616"/>
                <w:sz w:val="20"/>
                <w:szCs w:val="20"/>
              </w:rPr>
            </w:pPr>
          </w:p>
          <w:p w:rsidR="00ED4E68" w:rsidRPr="006725A1" w:rsidRDefault="00E120A2" w:rsidP="00ED4E68">
            <w:pPr>
              <w:rPr>
                <w:rFonts w:ascii="Source Sans Pro" w:hAnsi="Source Sans Pro"/>
                <w:color w:val="FA4616"/>
                <w:sz w:val="20"/>
                <w:szCs w:val="20"/>
              </w:rPr>
            </w:pPr>
            <w:hyperlink r:id="rId753" w:tgtFrame="_blank" w:history="1">
              <w:r w:rsidR="00ED4E68" w:rsidRPr="006725A1">
                <w:rPr>
                  <w:rStyle w:val="Hyperlink"/>
                  <w:rFonts w:ascii="Source Sans Pro" w:hAnsi="Source Sans Pro" w:cs="Arial"/>
                  <w:color w:val="FA4616"/>
                  <w:sz w:val="20"/>
                  <w:szCs w:val="20"/>
                  <w:bdr w:val="none" w:sz="0" w:space="0" w:color="auto" w:frame="1"/>
                  <w:shd w:val="clear" w:color="auto" w:fill="FFFFFF"/>
                </w:rPr>
                <w:t>Research Reports from the African American Policy Forum Website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AAPF’s website has many resources and reports covering the lives of African-American women, including, “Say Her Name: Resisting Police Brutality Against Black Women,” “A Primer on Intersectionality,” “Focus on Affirmative Action,” “Did You Know? The Plight of Black Girls and Women in America,”</w:t>
            </w:r>
            <w:r w:rsidRPr="006725A1">
              <w:rPr>
                <w:rFonts w:ascii="Source Sans Pro" w:hAnsi="Source Sans Pro" w:cs="Arial"/>
                <w:i/>
                <w:sz w:val="20"/>
                <w:szCs w:val="20"/>
                <w:shd w:val="clear" w:color="auto" w:fill="FFFFFF"/>
              </w:rPr>
              <w:t xml:space="preserve"> </w:t>
            </w:r>
            <w:r w:rsidRPr="006725A1">
              <w:rPr>
                <w:rFonts w:ascii="Source Sans Pro" w:hAnsi="Source Sans Pro" w:cs="Arial"/>
                <w:sz w:val="20"/>
                <w:szCs w:val="20"/>
                <w:shd w:val="clear" w:color="auto" w:fill="FFFFFF"/>
              </w:rPr>
              <w:t>and “The Learning Circle Toolkit.”</w:t>
            </w:r>
            <w:r w:rsidRPr="006725A1">
              <w:rPr>
                <w:rFonts w:ascii="Source Sans Pro" w:hAnsi="Source Sans Pro" w:cs="Arial"/>
                <w:b/>
                <w:i/>
                <w:sz w:val="20"/>
                <w:szCs w:val="20"/>
                <w:shd w:val="clear" w:color="auto" w:fill="FFFFFF"/>
              </w:rPr>
              <w:t xml:space="preserve">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Women</w:t>
            </w:r>
            <w:r>
              <w:rPr>
                <w:rFonts w:ascii="Source Sans Pro" w:eastAsia="Times New Roman" w:hAnsi="Source Sans Pro" w:cs="Times New Roman"/>
                <w:b/>
                <w:bCs/>
                <w:sz w:val="20"/>
                <w:szCs w:val="20"/>
              </w:rPr>
              <w:t>'s Empowerment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754" w:history="1">
              <w:r w:rsidR="00ED4E68" w:rsidRPr="006725A1">
                <w:rPr>
                  <w:rFonts w:ascii="Source Sans Pro" w:hAnsi="Source Sans Pro"/>
                  <w:color w:val="FA4616"/>
                  <w:sz w:val="20"/>
                  <w:szCs w:val="20"/>
                  <w:u w:val="single"/>
                </w:rPr>
                <w:t>Information About and Summit Results from The United State of Women’s 2016 White House Summit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8C4F03" w:rsidRDefault="00ED4E68" w:rsidP="00ED4E68">
            <w:pPr>
              <w:rPr>
                <w:rFonts w:ascii="Source Sans Pro" w:eastAsia="Times New Roman" w:hAnsi="Source Sans Pro" w:cs="Times New Roman"/>
                <w:sz w:val="20"/>
                <w:szCs w:val="20"/>
              </w:rPr>
            </w:pPr>
            <w:r w:rsidRPr="008C4F03">
              <w:rPr>
                <w:rFonts w:ascii="Source Sans Pro" w:hAnsi="Source Sans Pro" w:cs="Arial"/>
                <w:sz w:val="20"/>
                <w:szCs w:val="20"/>
                <w:shd w:val="clear" w:color="auto" w:fill="FFFFFF"/>
              </w:rPr>
              <w:t>Still relevant information from The United State of Women 2016 White House Summit covering what has been achieved toward gender equality and what the next steps are to move forward on six pillar topics.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Profiling the Status of and Needs Among Women</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bookmarkStart w:id="69" w:name="_Hlk514172314"/>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885398" w:rsidRDefault="00E120A2" w:rsidP="00ED4E68">
            <w:pPr>
              <w:rPr>
                <w:rFonts w:ascii="Source Sans Pro" w:hAnsi="Source Sans Pro"/>
                <w:sz w:val="20"/>
                <w:szCs w:val="20"/>
              </w:rPr>
            </w:pPr>
            <w:hyperlink r:id="rId755" w:history="1">
              <w:r w:rsidR="00ED4E68" w:rsidRPr="00885398">
                <w:rPr>
                  <w:rStyle w:val="Hyperlink"/>
                  <w:rFonts w:ascii="Source Sans Pro" w:hAnsi="Source Sans Pro" w:cs="Arial"/>
                  <w:color w:val="FF4616"/>
                  <w:sz w:val="20"/>
                  <w:szCs w:val="20"/>
                </w:rPr>
                <w:t>Beyond #</w:t>
              </w:r>
              <w:proofErr w:type="spellStart"/>
              <w:r w:rsidR="00ED4E68" w:rsidRPr="00885398">
                <w:rPr>
                  <w:rStyle w:val="Hyperlink"/>
                  <w:rFonts w:ascii="Source Sans Pro" w:hAnsi="Source Sans Pro" w:cs="Arial"/>
                  <w:color w:val="FF4616"/>
                  <w:sz w:val="20"/>
                  <w:szCs w:val="20"/>
                </w:rPr>
                <w:t>MeToo</w:t>
              </w:r>
              <w:proofErr w:type="spellEnd"/>
              <w:r w:rsidR="00ED4E68" w:rsidRPr="00885398">
                <w:rPr>
                  <w:rStyle w:val="Hyperlink"/>
                  <w:rFonts w:ascii="Source Sans Pro" w:hAnsi="Source Sans Pro" w:cs="Arial"/>
                  <w:color w:val="FF4616"/>
                  <w:sz w:val="20"/>
                  <w:szCs w:val="20"/>
                </w:rPr>
                <w:t>: Female Leaders Talk About What Needs to Happen Next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885398" w:rsidRDefault="00ED4E68" w:rsidP="00ED4E68">
            <w:pPr>
              <w:rPr>
                <w:rFonts w:ascii="Source Sans Pro" w:eastAsia="Times New Roman" w:hAnsi="Source Sans Pro" w:cs="Arial"/>
                <w:sz w:val="20"/>
                <w:szCs w:val="20"/>
              </w:rPr>
            </w:pPr>
            <w:r w:rsidRPr="00885398">
              <w:rPr>
                <w:rFonts w:ascii="Source Sans Pro" w:eastAsia="Times New Roman" w:hAnsi="Source Sans Pro" w:cs="Arial"/>
                <w:sz w:val="20"/>
                <w:szCs w:val="20"/>
              </w:rPr>
              <w:t>From the recent Skoll World Forum, a discussion about the momentum of the #</w:t>
            </w:r>
            <w:proofErr w:type="spellStart"/>
            <w:r w:rsidRPr="00885398">
              <w:rPr>
                <w:rFonts w:ascii="Source Sans Pro" w:eastAsia="Times New Roman" w:hAnsi="Source Sans Pro" w:cs="Arial"/>
                <w:sz w:val="20"/>
                <w:szCs w:val="20"/>
              </w:rPr>
              <w:t>MeToo</w:t>
            </w:r>
            <w:proofErr w:type="spellEnd"/>
            <w:r w:rsidRPr="00885398">
              <w:rPr>
                <w:rFonts w:ascii="Source Sans Pro" w:eastAsia="Times New Roman" w:hAnsi="Source Sans Pro" w:cs="Arial"/>
                <w:sz w:val="20"/>
                <w:szCs w:val="20"/>
              </w:rPr>
              <w:t xml:space="preserve"> and #</w:t>
            </w:r>
            <w:proofErr w:type="spellStart"/>
            <w:r w:rsidRPr="00885398">
              <w:rPr>
                <w:rFonts w:ascii="Source Sans Pro" w:eastAsia="Times New Roman" w:hAnsi="Source Sans Pro" w:cs="Arial"/>
                <w:sz w:val="20"/>
                <w:szCs w:val="20"/>
              </w:rPr>
              <w:t>TimesUp</w:t>
            </w:r>
            <w:proofErr w:type="spellEnd"/>
            <w:r w:rsidRPr="00885398">
              <w:rPr>
                <w:rFonts w:ascii="Source Sans Pro" w:eastAsia="Times New Roman" w:hAnsi="Source Sans Pro" w:cs="Arial"/>
                <w:sz w:val="20"/>
                <w:szCs w:val="20"/>
              </w:rPr>
              <w:t xml:space="preserve"> social movements and action strategies for the world's most marginalized women.</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Profiling the Status of and Needs Among Women</w:t>
            </w:r>
          </w:p>
        </w:tc>
      </w:tr>
      <w:tr w:rsidR="00ED4E68" w:rsidRPr="00573087" w:rsidTr="00164D04">
        <w:trPr>
          <w:gridAfter w:val="1"/>
          <w:wAfter w:w="5804" w:type="dxa"/>
          <w:trHeight w:val="647"/>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bookmarkStart w:id="70" w:name="_Hlk500416501"/>
            <w:bookmarkEnd w:id="69"/>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pStyle w:val="Heading1"/>
              <w:spacing w:before="0"/>
              <w:rPr>
                <w:rFonts w:ascii="Source Sans Pro" w:hAnsi="Source Sans Pro"/>
                <w:sz w:val="20"/>
                <w:szCs w:val="20"/>
              </w:rPr>
            </w:pPr>
            <w:hyperlink r:id="rId756" w:history="1">
              <w:r w:rsidR="00ED4E68" w:rsidRPr="006725A1">
                <w:rPr>
                  <w:rStyle w:val="Hyperlink"/>
                  <w:rFonts w:ascii="Source Sans Pro" w:hAnsi="Source Sans Pro" w:cs="Arial"/>
                  <w:color w:val="FF4616"/>
                  <w:sz w:val="20"/>
                  <w:szCs w:val="20"/>
                </w:rPr>
                <w:t>Do Men Have It Easier?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Style w:val="apple-converted-space"/>
                <w:rFonts w:ascii="Source Sans Pro" w:hAnsi="Source Sans Pro" w:cs="Arial"/>
                <w:bCs/>
                <w:sz w:val="20"/>
                <w:szCs w:val="20"/>
              </w:rPr>
            </w:pPr>
            <w:r w:rsidRPr="006725A1">
              <w:rPr>
                <w:rFonts w:ascii="Source Sans Pro" w:eastAsia="Times New Roman" w:hAnsi="Source Sans Pro" w:cs="Arial"/>
                <w:sz w:val="20"/>
                <w:szCs w:val="20"/>
              </w:rPr>
              <w:t>Presented by NPR</w:t>
            </w:r>
            <w:r w:rsidRPr="006725A1">
              <w:rPr>
                <w:rFonts w:ascii="Source Sans Pro" w:hAnsi="Source Sans Pro" w:cs="Arial"/>
                <w:sz w:val="20"/>
                <w:szCs w:val="20"/>
                <w:shd w:val="clear" w:color="auto" w:fill="FFFFFF"/>
              </w:rPr>
              <w:t>, a survey by the Pew Research Center that finds Republicans and Democrats divided on whether the country has gone far enough to ensure equal rights for women.</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Profiling the Status of and Needs Among Women</w:t>
            </w:r>
          </w:p>
        </w:tc>
      </w:tr>
      <w:tr w:rsidR="002F3806" w:rsidRPr="00573087" w:rsidTr="00164D04">
        <w:trPr>
          <w:gridAfter w:val="1"/>
          <w:wAfter w:w="5804" w:type="dxa"/>
          <w:trHeight w:val="647"/>
        </w:trPr>
        <w:tc>
          <w:tcPr>
            <w:tcW w:w="2430" w:type="dxa"/>
            <w:tcBorders>
              <w:left w:val="single" w:sz="4" w:space="0" w:color="auto"/>
            </w:tcBorders>
            <w:shd w:val="clear" w:color="auto" w:fill="auto"/>
            <w:vAlign w:val="center"/>
          </w:tcPr>
          <w:p w:rsidR="002F3806" w:rsidRPr="00573087" w:rsidRDefault="002F3806"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2F3806" w:rsidRPr="006725A1" w:rsidRDefault="002F3806" w:rsidP="00ED4E68">
            <w:pPr>
              <w:rPr>
                <w:rFonts w:ascii="Source Sans Pro" w:eastAsia="Times New Roman" w:hAnsi="Source Sans Pro" w:cs="Times New Roman"/>
                <w:b/>
                <w:bCs/>
                <w:sz w:val="20"/>
                <w:szCs w:val="20"/>
              </w:rPr>
            </w:pPr>
          </w:p>
        </w:tc>
        <w:bookmarkStart w:id="71" w:name="_Hlk518545355"/>
        <w:tc>
          <w:tcPr>
            <w:tcW w:w="2252" w:type="dxa"/>
            <w:tcBorders>
              <w:top w:val="single" w:sz="4" w:space="0" w:color="auto"/>
              <w:left w:val="nil"/>
              <w:bottom w:val="single" w:sz="4" w:space="0" w:color="auto"/>
              <w:right w:val="single" w:sz="4" w:space="0" w:color="auto"/>
            </w:tcBorders>
            <w:shd w:val="clear" w:color="auto" w:fill="auto"/>
            <w:vAlign w:val="center"/>
          </w:tcPr>
          <w:p w:rsidR="002F3806" w:rsidRPr="00164D04" w:rsidRDefault="002F3806" w:rsidP="00ED4E68">
            <w:pPr>
              <w:pStyle w:val="Heading1"/>
              <w:spacing w:before="0"/>
              <w:rPr>
                <w:rFonts w:ascii="Source Sans Pro" w:hAnsi="Source Sans Pro"/>
                <w:sz w:val="20"/>
                <w:szCs w:val="20"/>
              </w:rPr>
            </w:pPr>
            <w:r w:rsidRPr="00164D04">
              <w:rPr>
                <w:rFonts w:cs="Times New Roman"/>
              </w:rPr>
              <w:fldChar w:fldCharType="begin"/>
            </w:r>
            <w:r w:rsidRPr="00164D04">
              <w:rPr>
                <w:rFonts w:ascii="Source Sans Pro" w:hAnsi="Source Sans Pro" w:cs="Times New Roman"/>
                <w:color w:val="FF4616"/>
                <w:sz w:val="20"/>
                <w:szCs w:val="20"/>
              </w:rPr>
              <w:instrText>HYPERLINK "https://www.washingtonpost.com/powerpost/analysts-call-it-the-gender-bonus-house-primary-voters-call-it-the-change-theyre-looking-for/2018/05/26/42ea1c12-602d-11e8-a4a4-c070ef53f315_story.html?_cldee=bWJyZXVuaWdAeXdjYS5vcmc%3d&amp;esid=24c34479-4b63-e811-a0f0-000c29df511f&amp;noredirect=on&amp;recipientid=contact-de53ca1b691be611940f00155d009002-f5ac23c6044f496c8b27a2bda9a38d58&amp;utm_term=.a9f4bd68b5af"</w:instrText>
            </w:r>
            <w:r w:rsidRPr="00164D04">
              <w:rPr>
                <w:rFonts w:cs="Times New Roman"/>
              </w:rPr>
              <w:fldChar w:fldCharType="separate"/>
            </w:r>
            <w:r w:rsidRPr="00164D04">
              <w:rPr>
                <w:rStyle w:val="Hyperlink"/>
                <w:rFonts w:ascii="Source Sans Pro" w:hAnsi="Source Sans Pro" w:cs="Arial"/>
                <w:color w:val="FF4616"/>
                <w:sz w:val="20"/>
                <w:szCs w:val="20"/>
              </w:rPr>
              <w:t xml:space="preserve">The ‘Gender Bonus’ </w:t>
            </w:r>
            <w:r w:rsidRPr="00164D04">
              <w:rPr>
                <w:rStyle w:val="Hyperlink"/>
                <w:rFonts w:ascii="Source Sans Pro" w:hAnsi="Source Sans Pro" w:cs="Arial"/>
                <w:color w:val="FF4616"/>
                <w:sz w:val="20"/>
                <w:szCs w:val="20"/>
              </w:rPr>
              <w:fldChar w:fldCharType="end"/>
            </w:r>
            <w:bookmarkEnd w:id="71"/>
          </w:p>
        </w:tc>
        <w:tc>
          <w:tcPr>
            <w:tcW w:w="3240" w:type="dxa"/>
            <w:tcBorders>
              <w:top w:val="single" w:sz="4" w:space="0" w:color="auto"/>
              <w:left w:val="nil"/>
              <w:bottom w:val="single" w:sz="4" w:space="0" w:color="auto"/>
              <w:right w:val="single" w:sz="4" w:space="0" w:color="auto"/>
            </w:tcBorders>
            <w:shd w:val="clear" w:color="auto" w:fill="auto"/>
            <w:vAlign w:val="center"/>
          </w:tcPr>
          <w:p w:rsidR="002F3806" w:rsidRPr="00164D04" w:rsidRDefault="002F3806" w:rsidP="00ED4E68">
            <w:pPr>
              <w:rPr>
                <w:rFonts w:ascii="Source Sans Pro" w:eastAsia="Times New Roman" w:hAnsi="Source Sans Pro" w:cs="Arial"/>
                <w:sz w:val="20"/>
                <w:szCs w:val="20"/>
              </w:rPr>
            </w:pPr>
            <w:r w:rsidRPr="00164D04">
              <w:rPr>
                <w:rFonts w:ascii="Source Sans Pro" w:eastAsia="Times New Roman" w:hAnsi="Source Sans Pro" w:cs="Arial"/>
                <w:sz w:val="20"/>
                <w:szCs w:val="20"/>
              </w:rPr>
              <w:t>This recent article from the Washington Post profiles several women currently running for elected office and presents some 2018 forecasts.</w:t>
            </w:r>
          </w:p>
        </w:tc>
        <w:tc>
          <w:tcPr>
            <w:tcW w:w="4680" w:type="dxa"/>
            <w:tcBorders>
              <w:top w:val="single" w:sz="4" w:space="0" w:color="auto"/>
              <w:left w:val="nil"/>
              <w:bottom w:val="single" w:sz="4" w:space="0" w:color="auto"/>
              <w:right w:val="single" w:sz="4" w:space="0" w:color="auto"/>
            </w:tcBorders>
            <w:shd w:val="clear" w:color="auto" w:fill="auto"/>
            <w:vAlign w:val="center"/>
          </w:tcPr>
          <w:p w:rsidR="002F3806" w:rsidRPr="00164D04" w:rsidRDefault="00164D04" w:rsidP="00ED4E68">
            <w:pPr>
              <w:rPr>
                <w:rFonts w:ascii="Source Sans Pro" w:eastAsia="Times New Roman" w:hAnsi="Source Sans Pro" w:cs="Times New Roman"/>
                <w:sz w:val="20"/>
                <w:szCs w:val="20"/>
              </w:rPr>
            </w:pPr>
            <w:r w:rsidRPr="00164D04">
              <w:rPr>
                <w:rFonts w:ascii="Source Sans Pro" w:eastAsia="Times New Roman" w:hAnsi="Source Sans Pro" w:cs="Times New Roman"/>
                <w:sz w:val="20"/>
                <w:szCs w:val="20"/>
              </w:rPr>
              <w:t>Advocacy Vitality &gt; Reports and Information Supporting YWCA Public Policy Priorities</w:t>
            </w:r>
          </w:p>
        </w:tc>
      </w:tr>
      <w:tr w:rsidR="002F3806" w:rsidRPr="00573087" w:rsidTr="00164D04">
        <w:trPr>
          <w:gridAfter w:val="1"/>
          <w:wAfter w:w="5804" w:type="dxa"/>
          <w:trHeight w:val="647"/>
        </w:trPr>
        <w:tc>
          <w:tcPr>
            <w:tcW w:w="2430" w:type="dxa"/>
            <w:tcBorders>
              <w:left w:val="single" w:sz="4" w:space="0" w:color="auto"/>
            </w:tcBorders>
            <w:shd w:val="clear" w:color="auto" w:fill="auto"/>
            <w:vAlign w:val="center"/>
          </w:tcPr>
          <w:p w:rsidR="002F3806" w:rsidRPr="00573087" w:rsidRDefault="002F3806"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2F3806" w:rsidRPr="006725A1" w:rsidRDefault="002F3806" w:rsidP="00ED4E68">
            <w:pPr>
              <w:rPr>
                <w:rFonts w:ascii="Source Sans Pro" w:eastAsia="Times New Roman" w:hAnsi="Source Sans Pro" w:cs="Times New Roman"/>
                <w:b/>
                <w:bCs/>
                <w:sz w:val="20"/>
                <w:szCs w:val="20"/>
              </w:rPr>
            </w:pPr>
          </w:p>
        </w:tc>
        <w:bookmarkStart w:id="72" w:name="_Hlk518545383"/>
        <w:tc>
          <w:tcPr>
            <w:tcW w:w="2252" w:type="dxa"/>
            <w:tcBorders>
              <w:top w:val="single" w:sz="4" w:space="0" w:color="auto"/>
              <w:left w:val="nil"/>
              <w:bottom w:val="single" w:sz="4" w:space="0" w:color="auto"/>
              <w:right w:val="single" w:sz="4" w:space="0" w:color="auto"/>
            </w:tcBorders>
            <w:shd w:val="clear" w:color="auto" w:fill="auto"/>
            <w:vAlign w:val="center"/>
          </w:tcPr>
          <w:p w:rsidR="002F3806" w:rsidRPr="00164D04" w:rsidRDefault="00164D04" w:rsidP="00ED4E68">
            <w:pPr>
              <w:pStyle w:val="Heading1"/>
              <w:spacing w:before="0"/>
              <w:rPr>
                <w:rFonts w:ascii="Source Sans Pro" w:hAnsi="Source Sans Pro"/>
                <w:sz w:val="20"/>
                <w:szCs w:val="20"/>
              </w:rPr>
            </w:pPr>
            <w:r w:rsidRPr="00164D04">
              <w:fldChar w:fldCharType="begin"/>
            </w:r>
            <w:r w:rsidRPr="00164D04">
              <w:rPr>
                <w:rFonts w:ascii="Source Sans Pro" w:hAnsi="Source Sans Pro"/>
                <w:color w:val="FF4616"/>
                <w:sz w:val="20"/>
                <w:szCs w:val="20"/>
              </w:rPr>
              <w:instrText>HYPERLINK "https://www.nytimes.com/2018/06/08/opinion/sunday/if-theres-a-red-wave-election-in-2018-this-will-be-why.html?_cldee=bWJyZXVuaWdAeXdjYS5vcmc%3d&amp;recipientid=contact-de53ca1b691be611940f00155d009002-7ec611d36d374de490cfb7ac1ed2b075&amp;esid=4b0f355f-a06d-e811-a0f0-000c29df511f"</w:instrText>
            </w:r>
            <w:r w:rsidRPr="00164D04">
              <w:fldChar w:fldCharType="separate"/>
            </w:r>
            <w:r w:rsidRPr="00164D04">
              <w:rPr>
                <w:rStyle w:val="Hyperlink"/>
                <w:rFonts w:ascii="Source Sans Pro" w:hAnsi="Source Sans Pro" w:cs="Arial"/>
                <w:color w:val="FF4616"/>
                <w:sz w:val="20"/>
                <w:szCs w:val="20"/>
              </w:rPr>
              <w:t>If There’s a Red Wave Election in 2018, This Will Be Why</w:t>
            </w:r>
            <w:r w:rsidRPr="00164D04">
              <w:rPr>
                <w:rStyle w:val="Hyperlink"/>
                <w:rFonts w:ascii="Source Sans Pro" w:hAnsi="Source Sans Pro" w:cs="Arial"/>
                <w:color w:val="FF4616"/>
                <w:sz w:val="20"/>
                <w:szCs w:val="20"/>
              </w:rPr>
              <w:fldChar w:fldCharType="end"/>
            </w:r>
            <w:bookmarkEnd w:id="72"/>
          </w:p>
        </w:tc>
        <w:tc>
          <w:tcPr>
            <w:tcW w:w="3240" w:type="dxa"/>
            <w:tcBorders>
              <w:top w:val="single" w:sz="4" w:space="0" w:color="auto"/>
              <w:left w:val="nil"/>
              <w:bottom w:val="single" w:sz="4" w:space="0" w:color="auto"/>
              <w:right w:val="single" w:sz="4" w:space="0" w:color="auto"/>
            </w:tcBorders>
            <w:shd w:val="clear" w:color="auto" w:fill="auto"/>
            <w:vAlign w:val="center"/>
          </w:tcPr>
          <w:p w:rsidR="002F3806" w:rsidRPr="00164D04" w:rsidRDefault="00164D04" w:rsidP="00ED4E68">
            <w:pPr>
              <w:rPr>
                <w:rFonts w:ascii="Source Sans Pro" w:eastAsia="Times New Roman" w:hAnsi="Source Sans Pro" w:cs="Arial"/>
                <w:sz w:val="20"/>
                <w:szCs w:val="20"/>
              </w:rPr>
            </w:pPr>
            <w:r w:rsidRPr="00164D04">
              <w:rPr>
                <w:rFonts w:ascii="Source Sans Pro" w:eastAsia="Times New Roman" w:hAnsi="Source Sans Pro" w:cs="Arial"/>
                <w:sz w:val="20"/>
                <w:szCs w:val="20"/>
              </w:rPr>
              <w:t>From the New York Times, how Republicans are working to shape 2018's upcoming elections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2F3806" w:rsidRPr="00164D04" w:rsidRDefault="00164D04" w:rsidP="00ED4E68">
            <w:pPr>
              <w:rPr>
                <w:rFonts w:ascii="Source Sans Pro" w:eastAsia="Times New Roman" w:hAnsi="Source Sans Pro" w:cs="Times New Roman"/>
                <w:sz w:val="20"/>
                <w:szCs w:val="20"/>
              </w:rPr>
            </w:pPr>
            <w:r w:rsidRPr="00164D04">
              <w:rPr>
                <w:rFonts w:ascii="Source Sans Pro" w:eastAsia="Times New Roman" w:hAnsi="Source Sans Pro" w:cs="Times New Roman"/>
                <w:sz w:val="20"/>
                <w:szCs w:val="20"/>
              </w:rPr>
              <w:t>Advocacy Vitality &gt; Reports and Information Supporting YWCA Public Policy Priorities</w:t>
            </w:r>
          </w:p>
        </w:tc>
      </w:tr>
      <w:tr w:rsidR="00ED4E68" w:rsidRPr="00573087" w:rsidTr="00164D04">
        <w:trPr>
          <w:gridAfter w:val="1"/>
          <w:wAfter w:w="5804" w:type="dxa"/>
          <w:trHeight w:val="647"/>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outlineLvl w:val="0"/>
              <w:rPr>
                <w:rFonts w:ascii="Source Sans Pro" w:hAnsi="Source Sans Pro" w:cs="Arial"/>
                <w:color w:val="FF4616"/>
                <w:sz w:val="20"/>
                <w:szCs w:val="20"/>
              </w:rPr>
            </w:pPr>
            <w:hyperlink r:id="rId757" w:history="1">
              <w:r w:rsidR="00ED4E68" w:rsidRPr="006725A1">
                <w:rPr>
                  <w:rStyle w:val="Hyperlink"/>
                  <w:rFonts w:ascii="Source Sans Pro" w:hAnsi="Source Sans Pro" w:cs="Arial"/>
                  <w:color w:val="FF4616"/>
                  <w:sz w:val="20"/>
                  <w:szCs w:val="20"/>
                </w:rPr>
                <w:t xml:space="preserve">Women’s Equality Day 2017: </w:t>
              </w:r>
              <w:proofErr w:type="gramStart"/>
              <w:r w:rsidR="00ED4E68" w:rsidRPr="006725A1">
                <w:rPr>
                  <w:rStyle w:val="Hyperlink"/>
                  <w:rFonts w:ascii="Source Sans Pro" w:hAnsi="Source Sans Pro" w:cs="Arial"/>
                  <w:color w:val="FF4616"/>
                  <w:sz w:val="20"/>
                  <w:szCs w:val="20"/>
                </w:rPr>
                <w:t>A Current Status</w:t>
              </w:r>
              <w:proofErr w:type="gramEnd"/>
              <w:r w:rsidR="00ED4E68" w:rsidRPr="006725A1">
                <w:rPr>
                  <w:rStyle w:val="Hyperlink"/>
                  <w:rFonts w:ascii="Source Sans Pro" w:hAnsi="Source Sans Pro" w:cs="Arial"/>
                  <w:color w:val="FF4616"/>
                  <w:sz w:val="20"/>
                  <w:szCs w:val="20"/>
                </w:rPr>
                <w:t xml:space="preserve"> Report and Important Steps to Take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shd w:val="clear" w:color="auto" w:fill="FFFFFF"/>
              <w:spacing w:line="240" w:lineRule="atLeast"/>
              <w:rPr>
                <w:rFonts w:ascii="Source Sans Pro" w:hAnsi="Source Sans Pro" w:cs="Arial"/>
                <w:bCs/>
                <w:sz w:val="20"/>
                <w:szCs w:val="20"/>
              </w:rPr>
            </w:pPr>
            <w:r w:rsidRPr="006725A1">
              <w:rPr>
                <w:rFonts w:ascii="Source Sans Pro" w:hAnsi="Source Sans Pro" w:cs="Arial"/>
                <w:sz w:val="20"/>
                <w:szCs w:val="20"/>
              </w:rPr>
              <w:t>Once connected, scroll to the video</w:t>
            </w:r>
            <w:proofErr w:type="gramStart"/>
            <w:r w:rsidRPr="006725A1">
              <w:rPr>
                <w:rFonts w:ascii="Source Sans Pro" w:hAnsi="Source Sans Pro" w:cs="Arial"/>
                <w:sz w:val="20"/>
                <w:szCs w:val="20"/>
              </w:rPr>
              <w:t>:  “</w:t>
            </w:r>
            <w:proofErr w:type="gramEnd"/>
            <w:r w:rsidRPr="006725A1">
              <w:rPr>
                <w:rFonts w:ascii="Source Sans Pro" w:hAnsi="Source Sans Pro" w:cs="Arial"/>
                <w:bCs/>
                <w:sz w:val="20"/>
                <w:szCs w:val="20"/>
              </w:rPr>
              <w:t xml:space="preserve">We’re here with YWCA USA on the eve of Women’s Equality…  “   </w:t>
            </w:r>
          </w:p>
          <w:p w:rsidR="00ED4E68" w:rsidRPr="006725A1" w:rsidRDefault="00ED4E68" w:rsidP="00ED4E68">
            <w:pPr>
              <w:outlineLvl w:val="0"/>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 xml:space="preserve">This is an informative web discussion with YWCA USA’s Alicia Gill and </w:t>
            </w:r>
            <w:r w:rsidRPr="006725A1">
              <w:rPr>
                <w:rFonts w:ascii="Source Sans Pro" w:hAnsi="Source Sans Pro" w:cs="Arial"/>
                <w:sz w:val="20"/>
                <w:szCs w:val="20"/>
              </w:rPr>
              <w:t xml:space="preserve">United State of Women’s Taylor Barnes.  </w:t>
            </w:r>
            <w:r w:rsidRPr="006725A1">
              <w:rPr>
                <w:rFonts w:ascii="Source Sans Pro" w:hAnsi="Source Sans Pro" w:cs="Arial"/>
                <w:sz w:val="20"/>
                <w:szCs w:val="20"/>
                <w:shd w:val="clear" w:color="auto" w:fill="FFFFFF"/>
              </w:rPr>
              <w:t>The presentation aired on the eve of 2017’s Women’s Equality Day and talks about the 19th Amendment, what it meant for white women, what it didn’t mean for women of color, and what is needed going forward for equality among all women.</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Profiling the Status of and Needs Among Women</w:t>
            </w:r>
          </w:p>
        </w:tc>
      </w:tr>
      <w:bookmarkEnd w:id="70"/>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ind w:right="162"/>
              <w:rPr>
                <w:rFonts w:ascii="Source Sans Pro" w:eastAsia="Times New Roman" w:hAnsi="Source Sans Pro" w:cs="Times New Roman"/>
                <w:color w:val="FA4616"/>
                <w:sz w:val="20"/>
                <w:szCs w:val="20"/>
              </w:rPr>
            </w:pPr>
            <w:hyperlink r:id="rId758" w:tgtFrame="_blank" w:history="1">
              <w:r w:rsidR="00ED4E68" w:rsidRPr="006725A1">
                <w:rPr>
                  <w:rStyle w:val="Hyperlink"/>
                  <w:rFonts w:ascii="Source Sans Pro" w:hAnsi="Source Sans Pro" w:cs="Arial"/>
                  <w:color w:val="FA4616"/>
                  <w:sz w:val="20"/>
                  <w:szCs w:val="20"/>
                  <w:bdr w:val="none" w:sz="0" w:space="0" w:color="auto" w:frame="1"/>
                  <w:shd w:val="clear" w:color="auto" w:fill="FFFFFF"/>
                </w:rPr>
                <w:t xml:space="preserve">Barriers </w:t>
              </w:r>
              <w:proofErr w:type="gramStart"/>
              <w:r w:rsidR="00ED4E68" w:rsidRPr="006725A1">
                <w:rPr>
                  <w:rStyle w:val="Hyperlink"/>
                  <w:rFonts w:ascii="Source Sans Pro" w:hAnsi="Source Sans Pro" w:cs="Arial"/>
                  <w:color w:val="FA4616"/>
                  <w:sz w:val="20"/>
                  <w:szCs w:val="20"/>
                  <w:bdr w:val="none" w:sz="0" w:space="0" w:color="auto" w:frame="1"/>
                  <w:shd w:val="clear" w:color="auto" w:fill="FFFFFF"/>
                </w:rPr>
                <w:t>For</w:t>
              </w:r>
              <w:proofErr w:type="gramEnd"/>
              <w:r w:rsidR="00ED4E68" w:rsidRPr="006725A1">
                <w:rPr>
                  <w:rStyle w:val="Hyperlink"/>
                  <w:rFonts w:ascii="Source Sans Pro" w:hAnsi="Source Sans Pro" w:cs="Arial"/>
                  <w:color w:val="FA4616"/>
                  <w:sz w:val="20"/>
                  <w:szCs w:val="20"/>
                  <w:bdr w:val="none" w:sz="0" w:space="0" w:color="auto" w:frame="1"/>
                  <w:shd w:val="clear" w:color="auto" w:fill="FFFFFF"/>
                </w:rPr>
                <w:t xml:space="preserve"> Women Today May Be Less Visible, But Not Less Real</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pacing w:val="-4"/>
                <w:sz w:val="20"/>
                <w:szCs w:val="20"/>
              </w:rPr>
            </w:pPr>
            <w:r w:rsidRPr="006725A1">
              <w:rPr>
                <w:rFonts w:ascii="Source Sans Pro" w:eastAsia="Times New Roman" w:hAnsi="Source Sans Pro" w:cs="Arial"/>
                <w:sz w:val="20"/>
                <w:szCs w:val="20"/>
              </w:rPr>
              <w:t>An NPR report that describes the ways sexism currently manifests itself.</w:t>
            </w:r>
          </w:p>
        </w:tc>
        <w:tc>
          <w:tcPr>
            <w:tcW w:w="4680" w:type="dxa"/>
            <w:tcBorders>
              <w:top w:val="single" w:sz="4" w:space="0" w:color="auto"/>
              <w:left w:val="nil"/>
              <w:bottom w:val="single" w:sz="4" w:space="0" w:color="auto"/>
              <w:right w:val="single" w:sz="4" w:space="0" w:color="auto"/>
            </w:tcBorders>
            <w:shd w:val="clear" w:color="auto" w:fill="auto"/>
          </w:tcPr>
          <w:p w:rsidR="00ED4E68" w:rsidRPr="006725A1" w:rsidRDefault="00ED4E68" w:rsidP="00ED4E68">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Profiling the Status of and Needs Among Women</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s="Arial"/>
                <w:color w:val="FA4616"/>
                <w:sz w:val="20"/>
                <w:szCs w:val="20"/>
              </w:rPr>
            </w:pPr>
            <w:hyperlink r:id="rId759" w:anchor="3af3ef184160" w:history="1">
              <w:r w:rsidR="00ED4E68" w:rsidRPr="006725A1">
                <w:rPr>
                  <w:rFonts w:ascii="Source Sans Pro" w:hAnsi="Source Sans Pro" w:cs="Arial"/>
                  <w:color w:val="FA4616"/>
                  <w:sz w:val="20"/>
                  <w:szCs w:val="20"/>
                  <w:u w:val="single"/>
                </w:rPr>
                <w:t xml:space="preserve">What Leaders Should Do </w:t>
              </w:r>
              <w:proofErr w:type="gramStart"/>
              <w:r w:rsidR="00ED4E68" w:rsidRPr="006725A1">
                <w:rPr>
                  <w:rFonts w:ascii="Source Sans Pro" w:hAnsi="Source Sans Pro" w:cs="Arial"/>
                  <w:color w:val="FA4616"/>
                  <w:sz w:val="20"/>
                  <w:szCs w:val="20"/>
                  <w:u w:val="single"/>
                </w:rPr>
                <w:t>To</w:t>
              </w:r>
              <w:proofErr w:type="gramEnd"/>
              <w:r w:rsidR="00ED4E68" w:rsidRPr="006725A1">
                <w:rPr>
                  <w:rFonts w:ascii="Source Sans Pro" w:hAnsi="Source Sans Pro" w:cs="Arial"/>
                  <w:color w:val="FA4616"/>
                  <w:sz w:val="20"/>
                  <w:szCs w:val="20"/>
                  <w:u w:val="single"/>
                </w:rPr>
                <w:t xml:space="preserve"> Promote Gender Equality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shd w:val="clear" w:color="auto" w:fill="FFFFFF"/>
              <w:spacing w:line="240" w:lineRule="atLeast"/>
              <w:textAlignment w:val="baseline"/>
              <w:outlineLvl w:val="1"/>
              <w:rPr>
                <w:rFonts w:ascii="Source Sans Pro" w:eastAsia="Times New Roman" w:hAnsi="Source Sans Pro" w:cs="Arial"/>
                <w:b/>
                <w:sz w:val="20"/>
                <w:szCs w:val="20"/>
              </w:rPr>
            </w:pPr>
            <w:r w:rsidRPr="006725A1">
              <w:rPr>
                <w:rFonts w:ascii="Source Sans Pro" w:hAnsi="Source Sans Pro" w:cs="Arial"/>
                <w:sz w:val="20"/>
                <w:szCs w:val="20"/>
                <w:shd w:val="clear" w:color="auto" w:fill="FFFFFF"/>
              </w:rPr>
              <w:t>From Forbes Magazine, an article outlining ways to ensure that the “right people reach the top regardless of their gender.”  Included is a list of six essential individual behaviors.</w:t>
            </w:r>
          </w:p>
        </w:tc>
        <w:tc>
          <w:tcPr>
            <w:tcW w:w="4680" w:type="dxa"/>
            <w:tcBorders>
              <w:top w:val="single" w:sz="4" w:space="0" w:color="auto"/>
              <w:left w:val="nil"/>
              <w:bottom w:val="single" w:sz="4" w:space="0" w:color="auto"/>
              <w:right w:val="single" w:sz="4" w:space="0" w:color="auto"/>
            </w:tcBorders>
            <w:shd w:val="clear" w:color="auto" w:fill="auto"/>
          </w:tcPr>
          <w:p w:rsidR="00ED4E68" w:rsidRPr="006725A1" w:rsidRDefault="00ED4E68" w:rsidP="00ED4E68">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Profiling the Status of and Needs Among Women</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bookmarkStart w:id="73" w:name="_Hlk514172675"/>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595B6C" w:rsidRDefault="00E120A2" w:rsidP="00ED4E68">
            <w:pPr>
              <w:rPr>
                <w:rFonts w:ascii="Source Sans Pro" w:hAnsi="Source Sans Pro"/>
                <w:sz w:val="20"/>
                <w:szCs w:val="20"/>
              </w:rPr>
            </w:pPr>
            <w:hyperlink r:id="rId760" w:history="1">
              <w:r w:rsidR="00ED4E68" w:rsidRPr="00595B6C">
                <w:rPr>
                  <w:rStyle w:val="Hyperlink"/>
                  <w:rFonts w:ascii="Source Sans Pro" w:hAnsi="Source Sans Pro" w:cs="Arial"/>
                  <w:color w:val="FF4616"/>
                  <w:sz w:val="20"/>
                  <w:szCs w:val="20"/>
                </w:rPr>
                <w:t>Women Overlooked in 167 Years of New York Times Obituaries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595B6C" w:rsidRDefault="00ED4E68" w:rsidP="00ED4E68">
            <w:pPr>
              <w:shd w:val="clear" w:color="auto" w:fill="FFFFFF"/>
              <w:spacing w:line="240" w:lineRule="atLeast"/>
              <w:textAlignment w:val="baseline"/>
              <w:outlineLvl w:val="1"/>
              <w:rPr>
                <w:rFonts w:ascii="Source Sans Pro" w:hAnsi="Source Sans Pro" w:cs="Arial"/>
                <w:sz w:val="20"/>
                <w:szCs w:val="20"/>
                <w:shd w:val="clear" w:color="auto" w:fill="FFFFFF"/>
              </w:rPr>
            </w:pPr>
            <w:r w:rsidRPr="00595B6C">
              <w:rPr>
                <w:rFonts w:ascii="Source Sans Pro" w:eastAsia="Times New Roman" w:hAnsi="Source Sans Pro" w:cs="Arial"/>
                <w:sz w:val="20"/>
                <w:szCs w:val="20"/>
              </w:rPr>
              <w:t>From the New York Times, these profiles are of remarkable women in history who were left out of the newspaper’s traditionally white and male-dominated obituaries section, which has been active since 1851.</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Profiling the Status of and Needs Among Women</w:t>
            </w:r>
          </w:p>
        </w:tc>
      </w:tr>
      <w:bookmarkEnd w:id="73"/>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Young Women</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761" w:anchor="7f1fbd1d248c" w:history="1">
              <w:r w:rsidR="00ED4E68" w:rsidRPr="006725A1">
                <w:rPr>
                  <w:rFonts w:ascii="Source Sans Pro" w:hAnsi="Source Sans Pro"/>
                  <w:color w:val="FA4616"/>
                  <w:sz w:val="20"/>
                  <w:szCs w:val="20"/>
                  <w:u w:val="single"/>
                </w:rPr>
                <w:t>How Modern Companies Are Wooing Millennials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cs="Arial"/>
                <w:sz w:val="20"/>
                <w:szCs w:val="20"/>
                <w:shd w:val="clear" w:color="auto" w:fill="FFFFFF"/>
              </w:rPr>
            </w:pPr>
            <w:r w:rsidRPr="006725A1">
              <w:rPr>
                <w:rFonts w:ascii="Source Sans Pro" w:hAnsi="Source Sans Pro" w:cs="Arial"/>
                <w:sz w:val="20"/>
                <w:szCs w:val="20"/>
              </w:rPr>
              <w:t xml:space="preserve">From Forbes Magazine, profiles of </w:t>
            </w:r>
            <w:r w:rsidRPr="006725A1">
              <w:rPr>
                <w:rFonts w:ascii="Source Sans Pro" w:hAnsi="Source Sans Pro" w:cs="Arial"/>
                <w:sz w:val="20"/>
                <w:szCs w:val="20"/>
                <w:shd w:val="clear" w:color="auto" w:fill="FFFFFF"/>
              </w:rPr>
              <w:t>those shaping the future of the business world, and the message that “…sooner or later you’ll have to start cultivating them if you want your business to survive.”</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Engaging Young Women and Youth</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F4616"/>
                <w:sz w:val="20"/>
                <w:szCs w:val="20"/>
              </w:rPr>
            </w:pPr>
            <w:hyperlink r:id="rId762" w:history="1">
              <w:r w:rsidR="00ED4E68" w:rsidRPr="006725A1">
                <w:rPr>
                  <w:rStyle w:val="Hyperlink"/>
                  <w:rFonts w:ascii="Source Sans Pro" w:hAnsi="Source Sans Pro"/>
                  <w:color w:val="FF4616"/>
                  <w:sz w:val="20"/>
                  <w:szCs w:val="20"/>
                </w:rPr>
                <w:t>Millennial Impact Reports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cs="Arial"/>
                <w:sz w:val="20"/>
                <w:szCs w:val="20"/>
              </w:rPr>
            </w:pPr>
            <w:r w:rsidRPr="006725A1">
              <w:rPr>
                <w:rFonts w:ascii="Source Sans Pro" w:hAnsi="Source Sans Pro" w:cs="Arial"/>
                <w:sz w:val="20"/>
                <w:szCs w:val="20"/>
              </w:rPr>
              <w:t>The Millennial Impact Report homepage, with links to studies and resources profiling political preferences, cultural norms, and how to engage this age group.</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cs="Arial"/>
                <w:sz w:val="20"/>
                <w:szCs w:val="20"/>
              </w:rPr>
            </w:pPr>
            <w:r w:rsidRPr="006725A1">
              <w:rPr>
                <w:rFonts w:ascii="Source Sans Pro" w:hAnsi="Source Sans Pro"/>
                <w:sz w:val="20"/>
                <w:szCs w:val="20"/>
              </w:rPr>
              <w:t xml:space="preserve">Mission Vitality and Leadership Development &gt; Leadership Development, Including Engagement of Women of Color and Young Women &gt; </w:t>
            </w:r>
            <w:r w:rsidRPr="006725A1">
              <w:rPr>
                <w:rStyle w:val="Strong"/>
                <w:rFonts w:ascii="Source Sans Pro" w:hAnsi="Source Sans Pro" w:cs="Arial"/>
                <w:b w:val="0"/>
                <w:sz w:val="20"/>
                <w:szCs w:val="20"/>
                <w:bdr w:val="none" w:sz="0" w:space="0" w:color="auto" w:frame="1"/>
                <w:shd w:val="clear" w:color="auto" w:fill="FFFFFF"/>
              </w:rPr>
              <w:t>Engaging Young Women</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bookmarkStart w:id="74" w:name="_Hlk514172268"/>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885398" w:rsidRDefault="00E120A2" w:rsidP="00ED4E68">
            <w:pPr>
              <w:pStyle w:val="Heading3"/>
              <w:rPr>
                <w:rFonts w:ascii="Source Sans Pro" w:hAnsi="Source Sans Pro" w:cs="Arial"/>
                <w:b w:val="0"/>
                <w:color w:val="FF4616"/>
                <w:sz w:val="20"/>
                <w:szCs w:val="20"/>
              </w:rPr>
            </w:pPr>
            <w:hyperlink r:id="rId763" w:history="1">
              <w:r w:rsidR="00ED4E68" w:rsidRPr="00885398">
                <w:rPr>
                  <w:rStyle w:val="Hyperlink"/>
                  <w:rFonts w:ascii="Source Sans Pro" w:hAnsi="Source Sans Pro" w:cs="Arial"/>
                  <w:b w:val="0"/>
                  <w:color w:val="FF4616"/>
                  <w:sz w:val="20"/>
                  <w:szCs w:val="20"/>
                </w:rPr>
                <w:t xml:space="preserve">2017 Millennial Impact Report, Year in Review: An Invigorated Generation for Causes and Social Issues </w:t>
              </w:r>
            </w:hyperlink>
          </w:p>
          <w:p w:rsidR="00ED4E68" w:rsidRDefault="00ED4E68" w:rsidP="00ED4E68"/>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885398" w:rsidRDefault="00ED4E68" w:rsidP="00ED4E68">
            <w:pPr>
              <w:rPr>
                <w:rFonts w:ascii="Source Sans Pro" w:hAnsi="Source Sans Pro" w:cs="Arial"/>
                <w:sz w:val="20"/>
                <w:szCs w:val="20"/>
              </w:rPr>
            </w:pPr>
            <w:r w:rsidRPr="00885398">
              <w:rPr>
                <w:rFonts w:ascii="Source Sans Pro" w:hAnsi="Source Sans Pro" w:cs="Arial"/>
                <w:sz w:val="20"/>
                <w:szCs w:val="20"/>
              </w:rPr>
              <w:t xml:space="preserve">Millennial Impact's 2017 report and 2018 outlook that addresses how </w:t>
            </w:r>
            <w:r w:rsidRPr="00885398">
              <w:rPr>
                <w:rFonts w:ascii="Source Sans Pro" w:hAnsi="Source Sans Pro" w:cs="Arial"/>
                <w:vanish/>
                <w:sz w:val="20"/>
                <w:szCs w:val="20"/>
              </w:rPr>
              <w:t>oThe</w:t>
            </w:r>
            <w:r w:rsidRPr="00885398">
              <w:rPr>
                <w:rFonts w:ascii="Source Sans Pro" w:hAnsi="Source Sans Pro" w:cs="Arial"/>
                <w:sz w:val="20"/>
                <w:szCs w:val="20"/>
              </w:rPr>
              <w:t>millennials, since the 2016 U.S. presidential election, may have changed their attitudes and behaviors toward causes and social issues and how they are raising their voices.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Profiling the Status of and Needs Among Women</w:t>
            </w:r>
          </w:p>
        </w:tc>
      </w:tr>
      <w:bookmarkEnd w:id="74"/>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F4616"/>
                <w:sz w:val="20"/>
                <w:szCs w:val="20"/>
              </w:rPr>
            </w:pPr>
            <w:hyperlink r:id="rId764" w:history="1">
              <w:r w:rsidR="00ED4E68" w:rsidRPr="006725A1">
                <w:rPr>
                  <w:rStyle w:val="Hyperlink"/>
                  <w:rFonts w:ascii="Source Sans Pro" w:hAnsi="Source Sans Pro"/>
                  <w:color w:val="FF4616"/>
                  <w:sz w:val="20"/>
                  <w:szCs w:val="20"/>
                </w:rPr>
                <w:t>Why Do Millennials Choose to Engage in Cause Movements?</w:t>
              </w:r>
            </w:hyperlink>
          </w:p>
          <w:p w:rsidR="00ED4E68" w:rsidRPr="006725A1" w:rsidRDefault="00ED4E68" w:rsidP="00ED4E68">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This report shares revelations from a study that explored how today's evolving political and social climate is changing social action behaviors of millennials.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hAnsi="Source Sans Pro"/>
                <w:sz w:val="20"/>
                <w:szCs w:val="20"/>
              </w:rPr>
              <w:t xml:space="preserve">Mission Vitality and Leadership Development &gt; Leadership Development, Including Engagement of Women of Color and Young Women &gt; </w:t>
            </w:r>
            <w:r w:rsidRPr="006725A1">
              <w:rPr>
                <w:rStyle w:val="Strong"/>
                <w:rFonts w:ascii="Source Sans Pro" w:hAnsi="Source Sans Pro" w:cs="Arial"/>
                <w:b w:val="0"/>
                <w:sz w:val="20"/>
                <w:szCs w:val="20"/>
                <w:bdr w:val="none" w:sz="0" w:space="0" w:color="auto" w:frame="1"/>
                <w:shd w:val="clear" w:color="auto" w:fill="FFFFFF"/>
              </w:rPr>
              <w:t>Engaging Young Women</w:t>
            </w:r>
          </w:p>
        </w:tc>
      </w:tr>
      <w:tr w:rsidR="00ED4E68" w:rsidRPr="00573087" w:rsidTr="00164D04">
        <w:trPr>
          <w:gridAfter w:val="1"/>
          <w:wAfter w:w="5804" w:type="dxa"/>
          <w:trHeight w:val="44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4"/>
                <w:szCs w:val="24"/>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Additional Research/Status Reports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765" w:history="1">
              <w:r w:rsidR="00ED4E68" w:rsidRPr="006725A1">
                <w:rPr>
                  <w:rFonts w:ascii="Source Sans Pro" w:eastAsia="Times New Roman" w:hAnsi="Source Sans Pro" w:cs="Times New Roman"/>
                  <w:color w:val="FA4616"/>
                  <w:sz w:val="20"/>
                  <w:szCs w:val="20"/>
                  <w:u w:val="single"/>
                </w:rPr>
                <w:t>Web Links to Additional Resources</w:t>
              </w:r>
            </w:hyperlink>
          </w:p>
          <w:p w:rsidR="00ED4E68" w:rsidRPr="006725A1" w:rsidRDefault="00ED4E68" w:rsidP="00ED4E68">
            <w:pPr>
              <w:rPr>
                <w:rFonts w:ascii="Source Sans Pro" w:eastAsia="Times New Roman" w:hAnsi="Source Sans Pro" w:cs="Times New Roman"/>
                <w:color w:val="FA4616"/>
                <w:sz w:val="20"/>
                <w:szCs w:val="20"/>
                <w:u w:val="single"/>
              </w:rPr>
            </w:pPr>
          </w:p>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and</w:t>
            </w:r>
          </w:p>
          <w:p w:rsidR="00ED4E68" w:rsidRPr="006725A1" w:rsidRDefault="00ED4E68" w:rsidP="00ED4E68">
            <w:pPr>
              <w:rPr>
                <w:rFonts w:ascii="Source Sans Pro" w:eastAsia="Times New Roman" w:hAnsi="Source Sans Pro" w:cs="Times New Roman"/>
                <w:color w:val="FA4616"/>
                <w:sz w:val="20"/>
                <w:szCs w:val="20"/>
                <w:u w:val="single"/>
              </w:rPr>
            </w:pPr>
          </w:p>
          <w:p w:rsidR="00ED4E68" w:rsidRPr="006725A1" w:rsidRDefault="00E120A2" w:rsidP="00ED4E68">
            <w:pPr>
              <w:rPr>
                <w:rFonts w:ascii="Source Sans Pro" w:eastAsia="Times New Roman" w:hAnsi="Source Sans Pro" w:cs="Times New Roman"/>
                <w:color w:val="FA4616"/>
                <w:sz w:val="20"/>
                <w:szCs w:val="20"/>
                <w:u w:val="single"/>
              </w:rPr>
            </w:pPr>
            <w:hyperlink r:id="rId766" w:tgtFrame="_blank" w:history="1">
              <w:r w:rsidR="00ED4E68" w:rsidRPr="00644DEF">
                <w:rPr>
                  <w:rStyle w:val="Hyperlink"/>
                  <w:rFonts w:ascii="Source Sans Pro" w:hAnsi="Source Sans Pro" w:cs="Arial"/>
                  <w:color w:val="FF4616"/>
                  <w:sz w:val="20"/>
                  <w:szCs w:val="20"/>
                  <w:bdr w:val="none" w:sz="0" w:space="0" w:color="auto" w:frame="1"/>
                  <w:shd w:val="clear" w:color="auto" w:fill="FFFFFF"/>
                </w:rPr>
                <w:t>Web links for additional YWCA Mission Vitality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Additional resources include: YWCA Women's Economic Empowerment Webinars, YWCA Racial Justice Action Planning Webinars, Race Matters Tool Kit, The Urban Institute's Outcome Indicators Project, YWCA Program Performance Measurement and Tracking Webinars, Program Performance Outcome Measurement Resource Network, Girls Cool and Confident by Girls Inc, Report of the APA on the Sexualization of Girls, Transforming Leadership report by Girl Scouts of America, Hardy Girls Healthy Women website, Financial Capability and Domestic Violence Prevention report, Financial Literacy curriculums, and a state-wide "Women and Money" conference planning guide.  </w:t>
            </w:r>
          </w:p>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and</w:t>
            </w:r>
          </w:p>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 xml:space="preserve">Links to the websites of Race Matters, Applied Research Center, </w:t>
            </w:r>
            <w:proofErr w:type="spellStart"/>
            <w:r w:rsidRPr="006725A1">
              <w:rPr>
                <w:rFonts w:ascii="Source Sans Pro" w:hAnsi="Source Sans Pro" w:cs="Arial"/>
                <w:sz w:val="20"/>
                <w:szCs w:val="20"/>
                <w:shd w:val="clear" w:color="auto" w:fill="FFFFFF"/>
              </w:rPr>
              <w:t>Colorlines</w:t>
            </w:r>
            <w:proofErr w:type="spellEnd"/>
            <w:r w:rsidRPr="006725A1">
              <w:rPr>
                <w:rFonts w:ascii="Source Sans Pro" w:hAnsi="Source Sans Pro" w:cs="Arial"/>
                <w:sz w:val="20"/>
                <w:szCs w:val="20"/>
                <w:shd w:val="clear" w:color="auto" w:fill="FFFFFF"/>
              </w:rPr>
              <w:t xml:space="preserve">, NOW, </w:t>
            </w:r>
            <w:proofErr w:type="spellStart"/>
            <w:r w:rsidRPr="006725A1">
              <w:rPr>
                <w:rFonts w:ascii="Source Sans Pro" w:hAnsi="Source Sans Pro" w:cs="Arial"/>
                <w:sz w:val="20"/>
                <w:szCs w:val="20"/>
                <w:shd w:val="clear" w:color="auto" w:fill="FFFFFF"/>
              </w:rPr>
              <w:t>Ms</w:t>
            </w:r>
            <w:proofErr w:type="spellEnd"/>
            <w:r w:rsidRPr="006725A1">
              <w:rPr>
                <w:rFonts w:ascii="Source Sans Pro" w:hAnsi="Source Sans Pro" w:cs="Arial"/>
                <w:sz w:val="20"/>
                <w:szCs w:val="20"/>
                <w:shd w:val="clear" w:color="auto" w:fill="FFFFFF"/>
              </w:rPr>
              <w:t xml:space="preserve">, Five Colleges Women’s Studies Research Center, </w:t>
            </w:r>
            <w:r w:rsidRPr="006725A1">
              <w:rPr>
                <w:rFonts w:ascii="Source Sans Pro" w:hAnsi="Source Sans Pro" w:cs="Arial"/>
                <w:sz w:val="20"/>
                <w:szCs w:val="20"/>
                <w:shd w:val="clear" w:color="auto" w:fill="FFFFFF"/>
              </w:rPr>
              <w:lastRenderedPageBreak/>
              <w:t>Spelman College Women’s Research Center, and The Wage Project</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xml:space="preserve">Program Vitality &gt; Web Links to Additional Program Vitality Resources </w:t>
            </w:r>
          </w:p>
          <w:p w:rsidR="00ED4E68" w:rsidRPr="006725A1" w:rsidRDefault="00ED4E68" w:rsidP="00ED4E68">
            <w:pPr>
              <w:rPr>
                <w:rFonts w:ascii="Source Sans Pro" w:eastAsia="Times New Roman" w:hAnsi="Source Sans Pro" w:cs="Times New Roman"/>
                <w:sz w:val="20"/>
                <w:szCs w:val="20"/>
              </w:rPr>
            </w:pPr>
          </w:p>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and</w:t>
            </w:r>
          </w:p>
          <w:p w:rsidR="00ED4E68" w:rsidRPr="006725A1" w:rsidRDefault="00ED4E68" w:rsidP="00ED4E68">
            <w:pPr>
              <w:rPr>
                <w:rFonts w:ascii="Source Sans Pro" w:eastAsia="Times New Roman" w:hAnsi="Source Sans Pro" w:cs="Times New Roman"/>
                <w:sz w:val="20"/>
                <w:szCs w:val="20"/>
              </w:rPr>
            </w:pPr>
          </w:p>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Additional Links</w:t>
            </w: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hideMark/>
          </w:tcPr>
          <w:p w:rsidR="00ED4E68"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Resignations/ Terminations</w:t>
            </w:r>
          </w:p>
          <w:p w:rsidR="00ED4E68" w:rsidRPr="005C1FBE" w:rsidRDefault="00ED4E68" w:rsidP="00ED4E68">
            <w:pPr>
              <w:rPr>
                <w:rFonts w:ascii="Source Sans Pro" w:eastAsia="Times New Roman" w:hAnsi="Source Sans Pro" w:cs="Times New Roman"/>
                <w:bCs/>
                <w:color w:val="FA4616"/>
                <w:sz w:val="24"/>
                <w:szCs w:val="24"/>
              </w:rPr>
            </w:pPr>
            <w:r w:rsidRPr="005C1FBE">
              <w:rPr>
                <w:rFonts w:ascii="Source Sans Pro" w:eastAsia="Times New Roman" w:hAnsi="Source Sans Pro" w:cs="Times New Roman"/>
                <w:bCs/>
                <w:color w:val="FA4616"/>
                <w:sz w:val="24"/>
                <w:szCs w:val="24"/>
              </w:rPr>
              <w:t>Also See Staff Transition</w:t>
            </w: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Resignations, Involuntary Termination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767" w:history="1">
              <w:r w:rsidR="00ED4E68" w:rsidRPr="006725A1">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comprehensive guide covering essential attributes for YWCA staff members, organizational culture, leadership competency, and staff recruitment, selection, orientation, performance, development, retention, succession planning and transitions.  Several tools and templates are included in the guide.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ED4E68" w:rsidRPr="006725A1" w:rsidRDefault="00ED4E68" w:rsidP="00ED4E68">
            <w:pPr>
              <w:tabs>
                <w:tab w:val="left" w:pos="1530"/>
              </w:tabs>
              <w:ind w:left="-18" w:firstLine="18"/>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Board/CEO Resignations, </w:t>
            </w:r>
            <w:r w:rsidRPr="006725A1">
              <w:rPr>
                <w:rFonts w:ascii="Source Sans Pro" w:eastAsia="Times New Roman" w:hAnsi="Source Sans Pro" w:cs="Times New Roman"/>
                <w:b/>
                <w:sz w:val="20"/>
                <w:szCs w:val="20"/>
              </w:rPr>
              <w:t>Exit Processes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s="Arial"/>
                <w:i/>
                <w:noProof/>
                <w:color w:val="FA4616"/>
                <w:sz w:val="20"/>
                <w:szCs w:val="20"/>
              </w:rPr>
            </w:pPr>
            <w:hyperlink r:id="rId768" w:history="1">
              <w:r w:rsidR="00ED4E68" w:rsidRPr="006725A1">
                <w:rPr>
                  <w:rStyle w:val="Hyperlink"/>
                  <w:rFonts w:ascii="Source Sans Pro" w:hAnsi="Source Sans Pro" w:cs="Arial"/>
                  <w:color w:val="FA4616"/>
                  <w:sz w:val="20"/>
                  <w:szCs w:val="20"/>
                  <w:bdr w:val="none" w:sz="0" w:space="0" w:color="auto" w:frame="1"/>
                  <w:shd w:val="clear" w:color="auto" w:fill="FFFFFF"/>
                </w:rPr>
                <w:t>Exit Interviews for Outgoing Board Members</w:t>
              </w:r>
            </w:hyperlink>
            <w:r w:rsidR="00ED4E68" w:rsidRPr="006725A1">
              <w:rPr>
                <w:rStyle w:val="apple-converted-space"/>
                <w:rFonts w:ascii="Source Sans Pro" w:hAnsi="Source Sans Pro" w:cs="Arial"/>
                <w:color w:val="FA4616"/>
                <w:sz w:val="20"/>
                <w:szCs w:val="20"/>
                <w:shd w:val="clear" w:color="auto" w:fill="FFFFFF"/>
              </w:rPr>
              <w:t> </w:t>
            </w:r>
            <w:r w:rsidR="00ED4E68" w:rsidRPr="006725A1">
              <w:rPr>
                <w:rFonts w:ascii="Source Sans Pro" w:hAnsi="Source Sans Pro" w:cs="Arial"/>
                <w:i/>
                <w:noProof/>
                <w:color w:val="FA4616"/>
                <w:sz w:val="20"/>
                <w:szCs w:val="20"/>
              </w:rPr>
              <w:t xml:space="preserve"> </w:t>
            </w:r>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sz w:val="20"/>
                <w:szCs w:val="20"/>
              </w:rPr>
              <w:t>A short guide for the important process of interviewing outgoing board members, receiving information for continuing improvement and keeping these leaders connected to the organization as supporters.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b/>
                <w:sz w:val="20"/>
                <w:szCs w:val="20"/>
              </w:rPr>
            </w:pPr>
            <w:r w:rsidRPr="006725A1">
              <w:rPr>
                <w:rFonts w:ascii="Source Sans Pro" w:eastAsia="Times New Roman" w:hAnsi="Source Sans Pro" w:cs="Times New Roman"/>
                <w:sz w:val="20"/>
                <w:szCs w:val="20"/>
              </w:rPr>
              <w:t xml:space="preserve">Board Vitality &gt; Building and Sustaining a High Functioning Board &gt; </w:t>
            </w:r>
            <w:r w:rsidRPr="006725A1">
              <w:rPr>
                <w:rStyle w:val="Strong"/>
                <w:rFonts w:ascii="Source Sans Pro" w:hAnsi="Source Sans Pro" w:cs="Arial"/>
                <w:b w:val="0"/>
                <w:sz w:val="20"/>
                <w:szCs w:val="20"/>
                <w:bdr w:val="none" w:sz="0" w:space="0" w:color="auto" w:frame="1"/>
                <w:shd w:val="clear" w:color="auto" w:fill="FFFFFF"/>
              </w:rPr>
              <w:t>Board Member Exit Interviews</w:t>
            </w:r>
          </w:p>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ED4E68" w:rsidRPr="006725A1" w:rsidRDefault="00ED4E68" w:rsidP="00ED4E68">
            <w:pPr>
              <w:tabs>
                <w:tab w:val="left" w:pos="1530"/>
              </w:tabs>
              <w:ind w:left="180"/>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769" w:history="1">
              <w:r w:rsidR="00ED4E68" w:rsidRPr="006725A1">
                <w:rPr>
                  <w:rFonts w:ascii="Source Sans Pro" w:eastAsia="Times New Roman" w:hAnsi="Source Sans Pro" w:cs="Times New Roman"/>
                  <w:color w:val="FA4616"/>
                  <w:sz w:val="20"/>
                  <w:szCs w:val="20"/>
                  <w:u w:val="single"/>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Developed by long-term YWCA executives, a step by step process to guide the search, selection and transition process for a YWCA’s new chief executive.</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220B9B"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220B9B" w:rsidRPr="00573087" w:rsidRDefault="00220B9B" w:rsidP="00ED4E68">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Resource Roundtable</w:t>
            </w:r>
          </w:p>
        </w:tc>
        <w:tc>
          <w:tcPr>
            <w:tcW w:w="2249" w:type="dxa"/>
            <w:tcBorders>
              <w:top w:val="single" w:sz="4" w:space="0" w:color="auto"/>
            </w:tcBorders>
            <w:shd w:val="clear" w:color="auto" w:fill="auto"/>
            <w:vAlign w:val="center"/>
          </w:tcPr>
          <w:p w:rsidR="00220B9B" w:rsidRPr="006725A1" w:rsidRDefault="00220B9B" w:rsidP="00ED4E68">
            <w:pPr>
              <w:rPr>
                <w:rFonts w:ascii="Source Sans Pro" w:eastAsia="Times New Roman" w:hAnsi="Source Sans Pro" w:cs="Times New Roman"/>
                <w:b/>
                <w:bCs/>
                <w:sz w:val="20"/>
                <w:szCs w:val="20"/>
              </w:rPr>
            </w:pPr>
          </w:p>
        </w:tc>
        <w:bookmarkStart w:id="75" w:name="_Hlk518545708"/>
        <w:tc>
          <w:tcPr>
            <w:tcW w:w="2252" w:type="dxa"/>
            <w:tcBorders>
              <w:top w:val="single" w:sz="4" w:space="0" w:color="auto"/>
              <w:left w:val="nil"/>
              <w:right w:val="single" w:sz="4" w:space="0" w:color="auto"/>
            </w:tcBorders>
            <w:shd w:val="clear" w:color="auto" w:fill="auto"/>
            <w:vAlign w:val="center"/>
          </w:tcPr>
          <w:p w:rsidR="00220B9B" w:rsidRPr="00220B9B" w:rsidRDefault="00220B9B" w:rsidP="00220B9B">
            <w:pPr>
              <w:rPr>
                <w:rStyle w:val="Hyperlink"/>
                <w:rFonts w:ascii="Source Sans Pro" w:hAnsi="Source Sans Pro" w:cs="Arial"/>
                <w:color w:val="FF4616"/>
                <w:sz w:val="20"/>
                <w:szCs w:val="20"/>
              </w:rPr>
            </w:pPr>
            <w:r w:rsidRPr="00220B9B">
              <w:rPr>
                <w:rFonts w:cs="Times New Roman"/>
              </w:rPr>
              <w:fldChar w:fldCharType="begin"/>
            </w:r>
            <w:r w:rsidRPr="00220B9B">
              <w:rPr>
                <w:rFonts w:ascii="Source Sans Pro" w:hAnsi="Source Sans Pro" w:cs="Times New Roman"/>
                <w:color w:val="FF4616"/>
                <w:sz w:val="20"/>
                <w:szCs w:val="20"/>
              </w:rPr>
              <w:instrText>HYPERLINK "http://intranet.ywca.org/site/c.dkIRJ9NVKoL8G/b.9387313/k.EA10/2016_Annual_Assessment__Documents.htm"</w:instrText>
            </w:r>
            <w:r w:rsidRPr="00220B9B">
              <w:rPr>
                <w:rFonts w:cs="Times New Roman"/>
              </w:rPr>
              <w:fldChar w:fldCharType="separate"/>
            </w:r>
            <w:r w:rsidRPr="00220B9B">
              <w:rPr>
                <w:rStyle w:val="Hyperlink"/>
                <w:rFonts w:ascii="Source Sans Pro" w:hAnsi="Source Sans Pro" w:cs="Arial"/>
                <w:color w:val="FF4616"/>
                <w:sz w:val="20"/>
                <w:szCs w:val="20"/>
              </w:rPr>
              <w:t>General policies and procedures developed and implemented by YWCAs</w:t>
            </w:r>
            <w:r w:rsidRPr="00220B9B">
              <w:rPr>
                <w:rStyle w:val="Hyperlink"/>
                <w:rFonts w:ascii="Source Sans Pro" w:hAnsi="Source Sans Pro" w:cs="Arial"/>
                <w:color w:val="FF4616"/>
                <w:sz w:val="20"/>
                <w:szCs w:val="20"/>
              </w:rPr>
              <w:fldChar w:fldCharType="end"/>
            </w:r>
          </w:p>
          <w:p w:rsidR="00220B9B" w:rsidRPr="00220B9B" w:rsidRDefault="00220B9B" w:rsidP="00220B9B">
            <w:pPr>
              <w:rPr>
                <w:rStyle w:val="Hyperlink"/>
                <w:rFonts w:ascii="Source Sans Pro" w:hAnsi="Source Sans Pro" w:cs="Arial"/>
                <w:color w:val="FF4616"/>
                <w:sz w:val="20"/>
                <w:szCs w:val="20"/>
              </w:rPr>
            </w:pPr>
          </w:p>
          <w:p w:rsidR="00220B9B" w:rsidRPr="00220B9B" w:rsidRDefault="00E120A2" w:rsidP="00220B9B">
            <w:pPr>
              <w:rPr>
                <w:rFonts w:ascii="Source Sans Pro" w:hAnsi="Source Sans Pro" w:cs="Arial"/>
                <w:color w:val="FF4616"/>
                <w:sz w:val="20"/>
                <w:szCs w:val="20"/>
              </w:rPr>
            </w:pPr>
            <w:hyperlink r:id="rId770" w:history="1">
              <w:r w:rsidR="00220B9B" w:rsidRPr="00220B9B">
                <w:rPr>
                  <w:rStyle w:val="Hyperlink"/>
                  <w:rFonts w:ascii="Source Sans Pro" w:hAnsi="Source Sans Pro" w:cs="Arial"/>
                  <w:color w:val="FF4616"/>
                  <w:sz w:val="20"/>
                  <w:szCs w:val="20"/>
                </w:rPr>
                <w:t>Job Descriptions developed by YWCAs</w:t>
              </w:r>
            </w:hyperlink>
          </w:p>
          <w:bookmarkEnd w:id="75"/>
          <w:p w:rsidR="00220B9B" w:rsidRPr="00220B9B" w:rsidRDefault="00220B9B" w:rsidP="00ED4E68">
            <w:pPr>
              <w:rPr>
                <w:rFonts w:ascii="Source Sans Pro" w:hAnsi="Source Sans Pro"/>
                <w:sz w:val="20"/>
                <w:szCs w:val="20"/>
              </w:rPr>
            </w:pPr>
          </w:p>
        </w:tc>
        <w:tc>
          <w:tcPr>
            <w:tcW w:w="3240" w:type="dxa"/>
            <w:tcBorders>
              <w:top w:val="single" w:sz="4" w:space="0" w:color="auto"/>
              <w:left w:val="nil"/>
              <w:right w:val="single" w:sz="4" w:space="0" w:color="auto"/>
            </w:tcBorders>
            <w:shd w:val="clear" w:color="auto" w:fill="auto"/>
            <w:vAlign w:val="center"/>
          </w:tcPr>
          <w:p w:rsidR="00220B9B" w:rsidRPr="00220B9B" w:rsidRDefault="00220B9B" w:rsidP="00ED4E68">
            <w:pPr>
              <w:rPr>
                <w:rFonts w:ascii="Source Sans Pro" w:eastAsia="Times New Roman" w:hAnsi="Source Sans Pro" w:cs="Times New Roman"/>
                <w:sz w:val="20"/>
                <w:szCs w:val="20"/>
              </w:rPr>
            </w:pPr>
            <w:r w:rsidRPr="00220B9B">
              <w:rPr>
                <w:rFonts w:ascii="Source Sans Pro" w:eastAsia="Times New Roman" w:hAnsi="Source Sans Pro" w:cs="Times New Roman"/>
                <w:sz w:val="20"/>
                <w:szCs w:val="20"/>
              </w:rPr>
              <w:t>YWCA USA Intranet webpage with examples of policies, procedures and resources developed and in use by individual local associations</w:t>
            </w:r>
          </w:p>
        </w:tc>
        <w:tc>
          <w:tcPr>
            <w:tcW w:w="4680" w:type="dxa"/>
            <w:tcBorders>
              <w:top w:val="single" w:sz="4" w:space="0" w:color="auto"/>
              <w:left w:val="nil"/>
              <w:right w:val="single" w:sz="4" w:space="0" w:color="auto"/>
            </w:tcBorders>
            <w:shd w:val="clear" w:color="auto" w:fill="auto"/>
            <w:vAlign w:val="center"/>
          </w:tcPr>
          <w:p w:rsidR="00220B9B" w:rsidRPr="00220B9B" w:rsidRDefault="00220B9B" w:rsidP="00220B9B">
            <w:pPr>
              <w:pStyle w:val="Heading1"/>
              <w:shd w:val="clear" w:color="auto" w:fill="FFFFFF"/>
              <w:spacing w:before="0"/>
              <w:textAlignment w:val="baseline"/>
              <w:rPr>
                <w:rFonts w:ascii="Source Sans Pro" w:hAnsi="Source Sans Pro" w:cs="Arial"/>
                <w:color w:val="auto"/>
                <w:sz w:val="20"/>
                <w:szCs w:val="20"/>
              </w:rPr>
            </w:pPr>
            <w:r w:rsidRPr="00220B9B">
              <w:rPr>
                <w:rFonts w:ascii="Source Sans Pro" w:hAnsi="Source Sans Pro" w:cs="Arial"/>
                <w:color w:val="auto"/>
                <w:sz w:val="20"/>
                <w:szCs w:val="20"/>
              </w:rPr>
              <w:t>YWCA Reference and Contact Center &gt; YWCA Directories and Resource Roundtable Links &gt; YWCA Resource Roundtable</w:t>
            </w:r>
          </w:p>
          <w:p w:rsidR="00220B9B" w:rsidRPr="00220B9B" w:rsidRDefault="00220B9B"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Restructuring</w:t>
            </w:r>
          </w:p>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See Strategic Restructuring</w:t>
            </w: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p>
        </w:tc>
        <w:tc>
          <w:tcPr>
            <w:tcW w:w="3240" w:type="dxa"/>
            <w:tcBorders>
              <w:top w:val="single" w:sz="4" w:space="0" w:color="auto"/>
              <w:left w:val="nil"/>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left w:val="nil"/>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Retirement Fund</w:t>
            </w:r>
          </w:p>
          <w:p w:rsidR="00ED4E68" w:rsidRPr="00573087" w:rsidRDefault="00ED4E68" w:rsidP="00ED4E6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See YWCA Retirement Fund</w:t>
            </w:r>
          </w:p>
        </w:tc>
        <w:tc>
          <w:tcPr>
            <w:tcW w:w="2249" w:type="dxa"/>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w:t>
            </w:r>
          </w:p>
        </w:tc>
        <w:tc>
          <w:tcPr>
            <w:tcW w:w="2252" w:type="dxa"/>
            <w:tcBorders>
              <w:left w:val="nil"/>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color w:val="FA4616"/>
                <w:sz w:val="20"/>
                <w:szCs w:val="20"/>
                <w:u w:val="single"/>
              </w:rPr>
            </w:pPr>
            <w:r w:rsidRPr="006725A1">
              <w:rPr>
                <w:rFonts w:ascii="Source Sans Pro" w:eastAsia="Times New Roman" w:hAnsi="Source Sans Pro" w:cs="Times New Roman"/>
                <w:color w:val="FA4616"/>
                <w:sz w:val="20"/>
                <w:szCs w:val="20"/>
                <w:u w:val="single"/>
              </w:rPr>
              <w:t> </w:t>
            </w:r>
          </w:p>
        </w:tc>
        <w:tc>
          <w:tcPr>
            <w:tcW w:w="3240" w:type="dxa"/>
            <w:tcBorders>
              <w:left w:val="nil"/>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left w:val="nil"/>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Risk Management</w:t>
            </w:r>
          </w:p>
          <w:p w:rsidR="00ED4E68" w:rsidRPr="00573087" w:rsidRDefault="00ED4E68" w:rsidP="00ED4E6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See Contingency and Continuity Planning</w:t>
            </w:r>
          </w:p>
        </w:tc>
        <w:tc>
          <w:tcPr>
            <w:tcW w:w="2249" w:type="dxa"/>
            <w:tcBorders>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w:t>
            </w:r>
          </w:p>
        </w:tc>
        <w:tc>
          <w:tcPr>
            <w:tcW w:w="2252" w:type="dxa"/>
            <w:tcBorders>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color w:val="FA4616"/>
                <w:sz w:val="20"/>
                <w:szCs w:val="20"/>
              </w:rPr>
            </w:pPr>
            <w:r w:rsidRPr="006725A1">
              <w:rPr>
                <w:rFonts w:ascii="Source Sans Pro" w:eastAsia="Times New Roman" w:hAnsi="Source Sans Pro" w:cs="Times New Roman"/>
                <w:color w:val="FA4616"/>
                <w:sz w:val="20"/>
                <w:szCs w:val="20"/>
              </w:rPr>
              <w:t> </w:t>
            </w:r>
          </w:p>
        </w:tc>
        <w:tc>
          <w:tcPr>
            <w:tcW w:w="3240" w:type="dxa"/>
            <w:tcBorders>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Risk Planning and Management</w:t>
            </w:r>
          </w:p>
          <w:p w:rsidR="00ED4E68" w:rsidRPr="00573087" w:rsidRDefault="00ED4E68" w:rsidP="00ED4E6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Contingency and Continuity Planning</w:t>
            </w:r>
          </w:p>
        </w:tc>
        <w:tc>
          <w:tcPr>
            <w:tcW w:w="2249" w:type="dxa"/>
            <w:tcBorders>
              <w:top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Risk Management and Safety Planning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771" w:history="1">
              <w:r w:rsidR="00ED4E68" w:rsidRPr="006725A1">
                <w:rPr>
                  <w:rFonts w:ascii="Source Sans Pro" w:eastAsia="Times New Roman" w:hAnsi="Source Sans Pro" w:cs="Times New Roman"/>
                  <w:color w:val="FA4616"/>
                  <w:sz w:val="20"/>
                  <w:szCs w:val="20"/>
                  <w:u w:val="single"/>
                </w:rPr>
                <w:t>Risk Management Planning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Outline for a comprehensive approach to identifying, assessing, preventing/managing, tracking and reporting risk </w:t>
            </w:r>
            <w:proofErr w:type="gramStart"/>
            <w:r w:rsidRPr="006725A1">
              <w:rPr>
                <w:rFonts w:ascii="Source Sans Pro" w:eastAsia="Times New Roman" w:hAnsi="Source Sans Pro" w:cs="Times New Roman"/>
                <w:sz w:val="20"/>
                <w:szCs w:val="20"/>
              </w:rPr>
              <w:t>in order to</w:t>
            </w:r>
            <w:proofErr w:type="gramEnd"/>
            <w:r w:rsidRPr="006725A1">
              <w:rPr>
                <w:rFonts w:ascii="Source Sans Pro" w:eastAsia="Times New Roman" w:hAnsi="Source Sans Pro" w:cs="Times New Roman"/>
                <w:sz w:val="20"/>
                <w:szCs w:val="20"/>
              </w:rPr>
              <w:t xml:space="preserve"> protect the organization’s ability to meet its operational and strategic objectives.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Property Management</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772" w:history="1">
              <w:r w:rsidR="00ED4E68" w:rsidRPr="006725A1">
                <w:rPr>
                  <w:rFonts w:ascii="Source Sans Pro" w:eastAsia="Times New Roman" w:hAnsi="Source Sans Pro" w:cs="Times New Roman"/>
                  <w:color w:val="FA4616"/>
                  <w:sz w:val="20"/>
                  <w:szCs w:val="20"/>
                  <w:u w:val="single"/>
                </w:rPr>
                <w:t>Risk Management Resources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Web links for two guides covering risk management and insurance processes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Finance Management and Reporting, Investment Management, and Risk Management &gt; Risk Management Resources</w:t>
            </w: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Risk Management: Self Inspection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773" w:history="1">
              <w:r w:rsidR="00ED4E68" w:rsidRPr="006725A1">
                <w:rPr>
                  <w:rFonts w:ascii="Source Sans Pro" w:eastAsia="Times New Roman" w:hAnsi="Source Sans Pro" w:cs="Times New Roman"/>
                  <w:color w:val="FA4616"/>
                  <w:sz w:val="20"/>
                  <w:szCs w:val="20"/>
                  <w:u w:val="single"/>
                </w:rPr>
                <w:t>Risk Management Self Inspection Checklist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area by area checklist to record the status of YWCA building conditions, procedures, and prevention efforts.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Operations &amp; Policies &gt; Property Management</w:t>
            </w: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ED4E68"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Robert’s Rules of Order</w:t>
            </w:r>
          </w:p>
          <w:p w:rsidR="00ED4E68" w:rsidRPr="0042530E" w:rsidRDefault="00ED4E68" w:rsidP="00ED4E68">
            <w:pPr>
              <w:rPr>
                <w:rFonts w:ascii="Source Sans Pro" w:eastAsia="Times New Roman" w:hAnsi="Source Sans Pro" w:cs="Times New Roman"/>
                <w:bCs/>
                <w:color w:val="FA4616"/>
                <w:sz w:val="24"/>
                <w:szCs w:val="24"/>
              </w:rPr>
            </w:pPr>
            <w:r w:rsidRPr="0042530E">
              <w:rPr>
                <w:rFonts w:ascii="Source Sans Pro" w:eastAsia="Times New Roman" w:hAnsi="Source Sans Pro" w:cs="Times New Roman"/>
                <w:bCs/>
                <w:color w:val="FA4616"/>
                <w:sz w:val="24"/>
                <w:szCs w:val="24"/>
              </w:rPr>
              <w:t>Also See Boards of Directors and Governance</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tabs>
                <w:tab w:val="left" w:pos="108"/>
              </w:tabs>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Robert’s Rules Guide</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color w:val="FA4616"/>
                <w:sz w:val="20"/>
                <w:szCs w:val="20"/>
                <w:highlight w:val="yellow"/>
              </w:rPr>
            </w:pPr>
            <w:r w:rsidRPr="006725A1">
              <w:rPr>
                <w:rFonts w:ascii="Source Sans Pro" w:hAnsi="Source Sans Pro"/>
                <w:color w:val="FA4616"/>
                <w:sz w:val="20"/>
                <w:szCs w:val="20"/>
              </w:rPr>
              <w:t>Robert’s Rules of Order, Board Governance Responsibilities</w:t>
            </w:r>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summary of a YWCA board’s major roles and responsibilities, the role of the president/chair, and the application of Robert’s Rules of Order.  A handy chart to guide the introduction of various types of motions and options for action is included.  For this resource, please contact </w:t>
            </w:r>
            <w:hyperlink r:id="rId774" w:history="1">
              <w:r w:rsidRPr="006725A1">
                <w:rPr>
                  <w:rStyle w:val="Hyperlink"/>
                  <w:rFonts w:ascii="Source Sans Pro" w:eastAsia="Times New Roman" w:hAnsi="Source Sans Pro" w:cs="Times New Roman"/>
                  <w:color w:val="auto"/>
                  <w:sz w:val="20"/>
                  <w:szCs w:val="20"/>
                </w:rPr>
                <w:t>mbreunig@ywca.org</w:t>
              </w:r>
            </w:hyperlink>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Safety of Women and Girls</w:t>
            </w:r>
          </w:p>
          <w:p w:rsidR="00ED4E68" w:rsidRPr="00573087" w:rsidRDefault="00ED4E68" w:rsidP="00ED4E6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Gender-based Violence</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hAnsi="Source Sans Pro"/>
                <w:b/>
                <w:color w:val="FA4616"/>
                <w:sz w:val="20"/>
                <w:szCs w:val="20"/>
              </w:rPr>
            </w:pPr>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hAnsi="Source Sans Pro" w:cs="Arial"/>
                <w:sz w:val="20"/>
                <w:szCs w:val="20"/>
                <w:shd w:val="clear" w:color="auto" w:fill="FFFFFF"/>
              </w:rPr>
            </w:pP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Salaries and Wages</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CEO Salary Survey-2016</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F3300"/>
                <w:sz w:val="20"/>
                <w:szCs w:val="20"/>
                <w:u w:val="single"/>
              </w:rPr>
            </w:pPr>
            <w:hyperlink r:id="rId775" w:history="1">
              <w:r w:rsidR="00ED4E68" w:rsidRPr="006725A1">
                <w:rPr>
                  <w:rStyle w:val="Hyperlink"/>
                  <w:rFonts w:ascii="Source Sans Pro" w:eastAsia="Times New Roman" w:hAnsi="Source Sans Pro" w:cs="Times New Roman"/>
                  <w:color w:val="FF3300"/>
                  <w:sz w:val="20"/>
                  <w:szCs w:val="20"/>
                </w:rPr>
                <w:t>Charity Navigator 2016 CEO Salary Report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From Charity Navigator, results of a CEO compensation study that show how pay varies given an organization’s budget, mission and location.</w:t>
            </w:r>
          </w:p>
        </w:tc>
        <w:tc>
          <w:tcPr>
            <w:tcW w:w="4680" w:type="dxa"/>
            <w:tcBorders>
              <w:top w:val="single" w:sz="4" w:space="0" w:color="auto"/>
              <w:left w:val="nil"/>
              <w:bottom w:val="single" w:sz="4" w:space="0" w:color="auto"/>
              <w:right w:val="single" w:sz="4" w:space="0" w:color="auto"/>
            </w:tcBorders>
            <w:shd w:val="clear" w:color="auto" w:fill="auto"/>
          </w:tcPr>
          <w:p w:rsidR="00ED4E68" w:rsidRPr="006725A1" w:rsidRDefault="00ED4E68" w:rsidP="00ED4E68">
            <w:pPr>
              <w:rPr>
                <w:rFonts w:ascii="Source Sans Pro" w:hAnsi="Source Sans Pro"/>
                <w:sz w:val="20"/>
                <w:szCs w:val="20"/>
              </w:rPr>
            </w:pPr>
            <w:r w:rsidRPr="006725A1">
              <w:rPr>
                <w:rFonts w:ascii="Source Sans Pro" w:eastAsia="Times New Roman" w:hAnsi="Source Sans Pro" w:cs="Times New Roman"/>
                <w:sz w:val="20"/>
                <w:szCs w:val="20"/>
              </w:rPr>
              <w:t>Staff and Volunteer Vitality &gt; Personnel Policies and Procedures, including Salary Surveys</w:t>
            </w:r>
          </w:p>
        </w:tc>
      </w:tr>
      <w:tr w:rsidR="00ED4E68" w:rsidRPr="00573087" w:rsidTr="00164D04">
        <w:trPr>
          <w:gridAfter w:val="1"/>
          <w:wAfter w:w="5804" w:type="dxa"/>
          <w:trHeight w:val="557"/>
        </w:trPr>
        <w:tc>
          <w:tcPr>
            <w:tcW w:w="2430" w:type="dxa"/>
            <w:tcBorders>
              <w:top w:val="single" w:sz="4" w:space="0" w:color="auto"/>
              <w:left w:val="single" w:sz="4" w:space="0" w:color="auto"/>
              <w:bottom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Security</w:t>
            </w:r>
          </w:p>
          <w:p w:rsidR="00ED4E68" w:rsidRPr="00573087" w:rsidRDefault="00ED4E68" w:rsidP="00ED4E6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Building Security</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710"/>
        </w:trPr>
        <w:tc>
          <w:tcPr>
            <w:tcW w:w="2430" w:type="dxa"/>
            <w:tcBorders>
              <w:top w:val="single" w:sz="4" w:space="0" w:color="auto"/>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Sexism </w:t>
            </w:r>
          </w:p>
          <w:p w:rsidR="00ED4E68" w:rsidRPr="00573087" w:rsidRDefault="00ED4E68" w:rsidP="00ED4E6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Research/Status Reports</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000000" w:fill="FFFFFF"/>
            <w:vAlign w:val="center"/>
          </w:tcPr>
          <w:p w:rsidR="00ED4E68" w:rsidRPr="006725A1" w:rsidRDefault="00ED4E68" w:rsidP="00ED4E68">
            <w:pPr>
              <w:ind w:right="162"/>
              <w:rPr>
                <w:rFonts w:ascii="Source Sans Pro" w:eastAsia="Times New Roman" w:hAnsi="Source Sans Pro" w:cs="Times New Roman"/>
                <w:color w:val="FA4616"/>
                <w:sz w:val="20"/>
                <w:szCs w:val="20"/>
              </w:rPr>
            </w:pPr>
          </w:p>
        </w:tc>
        <w:tc>
          <w:tcPr>
            <w:tcW w:w="3240" w:type="dxa"/>
            <w:tcBorders>
              <w:top w:val="single" w:sz="4" w:space="0" w:color="auto"/>
              <w:bottom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pacing w:val="-4"/>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Social Enterprise</w:t>
            </w: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About Social Enterprise</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776" w:history="1">
              <w:r w:rsidR="00ED4E68" w:rsidRPr="006725A1">
                <w:rPr>
                  <w:rFonts w:ascii="Source Sans Pro" w:eastAsia="Times New Roman" w:hAnsi="Source Sans Pro" w:cs="Times New Roman"/>
                  <w:color w:val="FA4616"/>
                  <w:sz w:val="20"/>
                  <w:szCs w:val="20"/>
                  <w:u w:val="single"/>
                </w:rPr>
                <w:t>Social Enterprise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Description and examples of nonprofit social enterprises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Social Enterprise</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sz w:val="20"/>
                <w:szCs w:val="20"/>
              </w:rPr>
            </w:pPr>
            <w:hyperlink r:id="rId777" w:history="1">
              <w:r w:rsidR="00ED4E68" w:rsidRPr="006725A1">
                <w:rPr>
                  <w:rStyle w:val="Hyperlink"/>
                  <w:rFonts w:ascii="Source Sans Pro" w:hAnsi="Source Sans Pro" w:cs="Arial"/>
                  <w:color w:val="FF4616"/>
                  <w:sz w:val="20"/>
                  <w:szCs w:val="20"/>
                </w:rPr>
                <w:t>Non-Profit Doesn't Mean No Profit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 xml:space="preserve">From </w:t>
            </w:r>
            <w:r w:rsidRPr="006725A1">
              <w:rPr>
                <w:rFonts w:ascii="Source Sans Pro" w:eastAsia="Times New Roman" w:hAnsi="Source Sans Pro" w:cs="Arial"/>
                <w:i/>
                <w:sz w:val="20"/>
                <w:szCs w:val="20"/>
              </w:rPr>
              <w:t>Forbes</w:t>
            </w:r>
            <w:r w:rsidRPr="006725A1">
              <w:rPr>
                <w:rFonts w:ascii="Source Sans Pro" w:eastAsia="Times New Roman" w:hAnsi="Source Sans Pro" w:cs="Arial"/>
                <w:sz w:val="20"/>
                <w:szCs w:val="20"/>
              </w:rPr>
              <w:t>, an article describing how It is possible to make a difference and make money with social entrepreneurship.</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Social Enterprise</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Social Enterprise and Social Change</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778" w:history="1">
              <w:r w:rsidR="00ED4E68" w:rsidRPr="006725A1">
                <w:rPr>
                  <w:rFonts w:ascii="Source Sans Pro" w:eastAsia="Times New Roman" w:hAnsi="Source Sans Pro" w:cs="Times New Roman"/>
                  <w:color w:val="FA4616"/>
                  <w:sz w:val="20"/>
                  <w:szCs w:val="20"/>
                  <w:u w:val="single"/>
                </w:rPr>
                <w:t>Powering Social Change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Community Wealth Ventures, a comprehensive guide to social enterprise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Social Enterprise</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bookmarkStart w:id="76" w:name="_Hlk500853333"/>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shd w:val="clear" w:color="auto" w:fill="FFFFFF"/>
              <w:outlineLvl w:val="0"/>
              <w:rPr>
                <w:rFonts w:ascii="Source Sans Pro" w:eastAsia="Times New Roman" w:hAnsi="Source Sans Pro" w:cs="Arial"/>
                <w:b/>
                <w:color w:val="7030A0"/>
                <w:kern w:val="36"/>
                <w:sz w:val="20"/>
                <w:szCs w:val="20"/>
              </w:rPr>
            </w:pPr>
            <w:hyperlink r:id="rId779" w:tgtFrame="_blank" w:history="1">
              <w:r w:rsidR="00ED4E68" w:rsidRPr="006725A1">
                <w:rPr>
                  <w:rStyle w:val="Hyperlink"/>
                  <w:rFonts w:ascii="Source Sans Pro" w:hAnsi="Source Sans Pro" w:cs="Arial"/>
                  <w:color w:val="FF4616"/>
                  <w:sz w:val="20"/>
                  <w:szCs w:val="20"/>
                  <w:bdr w:val="none" w:sz="0" w:space="0" w:color="auto" w:frame="1"/>
                  <w:shd w:val="clear" w:color="auto" w:fill="FFFFFF"/>
                </w:rPr>
                <w:t>Setting Young People on a Path to Lifelong Success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 xml:space="preserve">From </w:t>
            </w:r>
            <w:r w:rsidRPr="006725A1">
              <w:rPr>
                <w:rFonts w:ascii="Source Sans Pro" w:eastAsia="Times New Roman" w:hAnsi="Source Sans Pro" w:cs="Arial"/>
                <w:i/>
                <w:sz w:val="20"/>
                <w:szCs w:val="20"/>
              </w:rPr>
              <w:t>Stanford Social Innovation Review</w:t>
            </w:r>
            <w:r w:rsidRPr="006725A1">
              <w:rPr>
                <w:rFonts w:ascii="Source Sans Pro" w:eastAsia="Times New Roman" w:hAnsi="Source Sans Pro" w:cs="Arial"/>
                <w:sz w:val="20"/>
                <w:szCs w:val="20"/>
              </w:rPr>
              <w:t xml:space="preserve">, how to </w:t>
            </w:r>
            <w:r w:rsidRPr="006725A1">
              <w:rPr>
                <w:rFonts w:ascii="Source Sans Pro" w:eastAsia="Times New Roman" w:hAnsi="Source Sans Pro" w:cs="Arial"/>
                <w:spacing w:val="-5"/>
                <w:sz w:val="20"/>
                <w:szCs w:val="20"/>
              </w:rPr>
              <w:t>activate the entrepreneurial mindset in young people, help them develop skills critical to their future success and break down structural inequities in communities.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sz w:val="20"/>
                <w:szCs w:val="20"/>
              </w:rPr>
              <w:t xml:space="preserve">Program Vitality &gt; Service, Program and Curriculum Samples </w:t>
            </w:r>
            <w:r w:rsidRPr="006725A1">
              <w:rPr>
                <w:rFonts w:ascii="Source Sans Pro" w:hAnsi="Source Sans Pro"/>
                <w:b/>
                <w:sz w:val="20"/>
                <w:szCs w:val="20"/>
              </w:rPr>
              <w:t xml:space="preserve">&gt; </w:t>
            </w:r>
            <w:r w:rsidRPr="006725A1">
              <w:rPr>
                <w:rStyle w:val="Strong"/>
                <w:rFonts w:ascii="Source Sans Pro" w:hAnsi="Source Sans Pro" w:cs="Arial"/>
                <w:b w:val="0"/>
                <w:sz w:val="20"/>
                <w:szCs w:val="20"/>
                <w:bdr w:val="none" w:sz="0" w:space="0" w:color="auto" w:frame="1"/>
                <w:shd w:val="clear" w:color="auto" w:fill="FFFFFF"/>
              </w:rPr>
              <w:t>Girls Empowerment, Leadership, STEM, and Athletic Programs</w:t>
            </w:r>
          </w:p>
        </w:tc>
      </w:tr>
      <w:bookmarkEnd w:id="76"/>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Business Partnerships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780" w:history="1">
              <w:r w:rsidR="00ED4E68" w:rsidRPr="006725A1">
                <w:rPr>
                  <w:rFonts w:ascii="Source Sans Pro" w:eastAsia="Times New Roman" w:hAnsi="Source Sans Pro" w:cs="Times New Roman"/>
                  <w:color w:val="FA4616"/>
                  <w:sz w:val="20"/>
                  <w:szCs w:val="20"/>
                  <w:u w:val="single"/>
                </w:rPr>
                <w:t>Nonprofit-Corporate Partnerships: A New Framework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Stanford Social Innovation Review, a framework to help nonprofits effectively partner with the business sector; it focuses on who, when, and how to engage businesses in social change.</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Social Enterprise</w:t>
            </w:r>
          </w:p>
        </w:tc>
      </w:tr>
      <w:tr w:rsidR="00ED4E68" w:rsidRPr="00573087" w:rsidTr="00164D04">
        <w:trPr>
          <w:gridAfter w:val="1"/>
          <w:wAfter w:w="5804" w:type="dxa"/>
          <w:trHeight w:val="602"/>
        </w:trPr>
        <w:tc>
          <w:tcPr>
            <w:tcW w:w="2430" w:type="dxa"/>
            <w:tcBorders>
              <w:left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Business Structures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781" w:history="1">
              <w:r w:rsidR="00ED4E68" w:rsidRPr="006725A1">
                <w:rPr>
                  <w:rFonts w:ascii="Source Sans Pro" w:eastAsia="Times New Roman" w:hAnsi="Source Sans Pro" w:cs="Times New Roman"/>
                  <w:color w:val="FA4616"/>
                  <w:sz w:val="20"/>
                  <w:szCs w:val="20"/>
                  <w:u w:val="single"/>
                </w:rPr>
                <w:t>Social Enterprise Business Structures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Descriptions of L3c and Benefit Corporations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Social Enterprise</w:t>
            </w:r>
          </w:p>
        </w:tc>
      </w:tr>
      <w:tr w:rsidR="00ED4E68" w:rsidRPr="00573087" w:rsidTr="00164D04">
        <w:trPr>
          <w:gridAfter w:val="1"/>
          <w:wAfter w:w="5804" w:type="dxa"/>
          <w:trHeight w:val="638"/>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shd w:val="clear" w:color="auto" w:fill="FFFFFF"/>
              <w:spacing w:after="300"/>
              <w:outlineLvl w:val="0"/>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638"/>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Social Enterprises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782" w:history="1">
              <w:r w:rsidR="00ED4E68" w:rsidRPr="006725A1">
                <w:rPr>
                  <w:rStyle w:val="Hyperlink"/>
                  <w:rFonts w:ascii="Source Sans Pro" w:hAnsi="Source Sans Pro"/>
                  <w:color w:val="FA4616"/>
                  <w:sz w:val="20"/>
                  <w:szCs w:val="20"/>
                </w:rPr>
                <w:t>YWCA Social Enterprises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Summary report listing YWCAs that have social enterprises such as thrift or other types of re-sale shops open to the public, fee for service offerings or trainings, a restaurant or catering business, facility rental or lease programs or other types of social enterprises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Today's YWCA: Performance Metrics Reports - 2015</w:t>
            </w:r>
          </w:p>
        </w:tc>
      </w:tr>
      <w:tr w:rsidR="00ED4E68" w:rsidRPr="00573087" w:rsidTr="00164D04">
        <w:trPr>
          <w:gridAfter w:val="1"/>
          <w:wAfter w:w="5804" w:type="dxa"/>
          <w:trHeight w:val="602"/>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4"/>
                <w:szCs w:val="24"/>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Social Enterprise Additional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783" w:history="1">
              <w:r w:rsidR="00ED4E68" w:rsidRPr="006725A1">
                <w:rPr>
                  <w:rFonts w:ascii="Source Sans Pro" w:eastAsia="Times New Roman" w:hAnsi="Source Sans Pro" w:cs="Times New Roman"/>
                  <w:color w:val="FA4616"/>
                  <w:sz w:val="20"/>
                  <w:szCs w:val="20"/>
                  <w:u w:val="single"/>
                </w:rPr>
                <w:t>Links to additional social enterprise resources; including a national database listing examples; and contact info</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Web links include resources covering starting a nonprofit moneymaking business, social enterprise assessment and planning outlines, "Portrait of the Field," "The Emerging Fourth Sector," "Enduring Social Impact" guide, and national databases listing nonprofit social enterprises.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Financial Vitality &gt; Long Term Financial Planning and Sustainability, including Social Enterprise and Contingency Planning &gt; Social Enterprise</w:t>
            </w: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Social Impact Bonds</w:t>
            </w: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Arial"/>
                <w:b/>
                <w:bCs/>
                <w:sz w:val="20"/>
                <w:szCs w:val="20"/>
              </w:rPr>
            </w:pPr>
            <w:r w:rsidRPr="006725A1">
              <w:rPr>
                <w:rFonts w:ascii="Source Sans Pro" w:eastAsia="Times New Roman" w:hAnsi="Source Sans Pro" w:cs="Arial"/>
                <w:b/>
                <w:bCs/>
                <w:sz w:val="20"/>
                <w:szCs w:val="20"/>
              </w:rPr>
              <w:t>Social Impact Bonds Resources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784" w:history="1">
              <w:r w:rsidR="00ED4E68" w:rsidRPr="006725A1">
                <w:rPr>
                  <w:rStyle w:val="Hyperlink"/>
                  <w:rFonts w:ascii="Source Sans Pro" w:eastAsia="Times New Roman" w:hAnsi="Source Sans Pro" w:cs="Times New Roman"/>
                  <w:color w:val="FA4616"/>
                  <w:sz w:val="20"/>
                  <w:szCs w:val="20"/>
                </w:rPr>
                <w:t>http://intranet.ywca.org/site/c.dkIRJ9NVKoL8G/b.8755295/k.424/General_Nonprofit_Resources_and_Websites.htm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link to access </w:t>
            </w:r>
            <w:proofErr w:type="gramStart"/>
            <w:r w:rsidRPr="006725A1">
              <w:rPr>
                <w:rFonts w:ascii="Source Sans Pro" w:eastAsia="Times New Roman" w:hAnsi="Source Sans Pro" w:cs="Times New Roman"/>
                <w:sz w:val="20"/>
                <w:szCs w:val="20"/>
              </w:rPr>
              <w:t>this information/these materials</w:t>
            </w:r>
            <w:proofErr w:type="gramEnd"/>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Websites Addressing Philanthropy and Funding</w:t>
            </w: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Social Innovation </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Arial"/>
                <w:b/>
                <w:bCs/>
                <w:sz w:val="20"/>
                <w:szCs w:val="20"/>
              </w:rPr>
            </w:pPr>
            <w:r w:rsidRPr="006725A1">
              <w:rPr>
                <w:rFonts w:ascii="Source Sans Pro" w:eastAsia="Times New Roman" w:hAnsi="Source Sans Pro" w:cs="Arial"/>
                <w:b/>
                <w:bCs/>
                <w:sz w:val="20"/>
                <w:szCs w:val="20"/>
              </w:rPr>
              <w:t>Innovation Models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785" w:tgtFrame="_blank" w:history="1">
              <w:r w:rsidR="00ED4E68" w:rsidRPr="006725A1">
                <w:rPr>
                  <w:rStyle w:val="Hyperlink"/>
                  <w:rFonts w:ascii="Source Sans Pro" w:hAnsi="Source Sans Pro" w:cs="Arial"/>
                  <w:color w:val="FA4616"/>
                  <w:sz w:val="20"/>
                  <w:szCs w:val="20"/>
                  <w:bdr w:val="none" w:sz="0" w:space="0" w:color="auto" w:frame="1"/>
                  <w:shd w:val="clear" w:color="auto" w:fill="FFFFFF"/>
                </w:rPr>
                <w:t xml:space="preserve">American Express </w:t>
              </w:r>
              <w:proofErr w:type="spellStart"/>
              <w:r w:rsidR="00ED4E68" w:rsidRPr="006725A1">
                <w:rPr>
                  <w:rStyle w:val="Hyperlink"/>
                  <w:rFonts w:ascii="Source Sans Pro" w:hAnsi="Source Sans Pro" w:cs="Arial"/>
                  <w:color w:val="FA4616"/>
                  <w:sz w:val="20"/>
                  <w:szCs w:val="20"/>
                  <w:bdr w:val="none" w:sz="0" w:space="0" w:color="auto" w:frame="1"/>
                  <w:shd w:val="clear" w:color="auto" w:fill="FFFFFF"/>
                </w:rPr>
                <w:t>NGen</w:t>
              </w:r>
              <w:proofErr w:type="spellEnd"/>
              <w:r w:rsidR="00ED4E68" w:rsidRPr="006725A1">
                <w:rPr>
                  <w:rStyle w:val="Hyperlink"/>
                  <w:rFonts w:ascii="Source Sans Pro" w:hAnsi="Source Sans Pro" w:cs="Arial"/>
                  <w:color w:val="FA4616"/>
                  <w:sz w:val="20"/>
                  <w:szCs w:val="20"/>
                  <w:bdr w:val="none" w:sz="0" w:space="0" w:color="auto" w:frame="1"/>
                  <w:shd w:val="clear" w:color="auto" w:fill="FFFFFF"/>
                </w:rPr>
                <w:t xml:space="preserve"> Fellows Project: The Necessary Challenge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summary of the results from the Independent Sector/American Express </w:t>
            </w:r>
            <w:proofErr w:type="spellStart"/>
            <w:r w:rsidRPr="006725A1">
              <w:rPr>
                <w:rFonts w:ascii="Source Sans Pro" w:eastAsia="Times New Roman" w:hAnsi="Source Sans Pro" w:cs="Times New Roman"/>
                <w:sz w:val="20"/>
                <w:szCs w:val="20"/>
              </w:rPr>
              <w:t>NGen</w:t>
            </w:r>
            <w:proofErr w:type="spellEnd"/>
            <w:r w:rsidRPr="006725A1">
              <w:rPr>
                <w:rFonts w:ascii="Source Sans Pro" w:eastAsia="Times New Roman" w:hAnsi="Source Sans Pro" w:cs="Times New Roman"/>
                <w:sz w:val="20"/>
                <w:szCs w:val="20"/>
              </w:rPr>
              <w:t xml:space="preserve"> Fellows Program study that identifies social innovation models and approaches, sustainable innovation practices, and ways to support more adoption of social innovation.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hAnsi="Source Sans Pro" w:cs="Arial"/>
                <w:sz w:val="20"/>
                <w:szCs w:val="20"/>
              </w:rPr>
              <w:t xml:space="preserve">YWCA Excellence, Capacity Building and Strategic Planning &gt; </w:t>
            </w:r>
            <w:r>
              <w:rPr>
                <w:rFonts w:ascii="Source Sans Pro" w:hAnsi="Source Sans Pro"/>
                <w:sz w:val="20"/>
                <w:szCs w:val="20"/>
              </w:rPr>
              <w:t>Planning Trends and Tools</w:t>
            </w:r>
            <w:r w:rsidRPr="006725A1">
              <w:rPr>
                <w:rFonts w:ascii="Source Sans Pro" w:hAnsi="Source Sans Pro"/>
                <w:sz w:val="20"/>
                <w:szCs w:val="20"/>
              </w:rPr>
              <w:t xml:space="preserve"> </w:t>
            </w:r>
            <w:r w:rsidRPr="006725A1">
              <w:rPr>
                <w:rFonts w:ascii="Source Sans Pro" w:hAnsi="Source Sans Pro"/>
                <w:b/>
                <w:sz w:val="20"/>
                <w:szCs w:val="20"/>
              </w:rPr>
              <w:t xml:space="preserve">&gt; </w:t>
            </w:r>
            <w:r w:rsidRPr="006725A1">
              <w:rPr>
                <w:rStyle w:val="Strong"/>
                <w:rFonts w:ascii="Source Sans Pro" w:hAnsi="Source Sans Pro" w:cs="Arial"/>
                <w:b w:val="0"/>
                <w:sz w:val="20"/>
                <w:szCs w:val="20"/>
                <w:bdr w:val="none" w:sz="0" w:space="0" w:color="auto" w:frame="1"/>
                <w:shd w:val="clear" w:color="auto" w:fill="FFFFFF"/>
              </w:rPr>
              <w:t>Nonprofit Sector Trends, Organizational Structure and Adaptive Capacity</w:t>
            </w: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ED4E68"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Social Media</w:t>
            </w:r>
          </w:p>
          <w:p w:rsidR="00ED4E68" w:rsidRPr="00D547DE" w:rsidRDefault="00ED4E68" w:rsidP="00ED4E68">
            <w:pPr>
              <w:rPr>
                <w:rFonts w:ascii="Source Sans Pro" w:eastAsia="Times New Roman" w:hAnsi="Source Sans Pro" w:cs="Times New Roman"/>
                <w:bCs/>
                <w:color w:val="FA4616"/>
                <w:sz w:val="24"/>
                <w:szCs w:val="24"/>
              </w:rPr>
            </w:pPr>
            <w:r w:rsidRPr="00D547DE">
              <w:rPr>
                <w:rFonts w:ascii="Source Sans Pro" w:eastAsia="Times New Roman" w:hAnsi="Source Sans Pro" w:cs="Times New Roman"/>
                <w:bCs/>
                <w:color w:val="FA4616"/>
                <w:sz w:val="24"/>
                <w:szCs w:val="24"/>
              </w:rPr>
              <w:t>Also see Communications</w:t>
            </w: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About Social Media</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786" w:history="1">
              <w:r w:rsidR="00ED4E68" w:rsidRPr="006725A1">
                <w:rPr>
                  <w:rStyle w:val="Hyperlink"/>
                  <w:rFonts w:ascii="Source Sans Pro" w:hAnsi="Source Sans Pro"/>
                  <w:color w:val="FA4616"/>
                  <w:sz w:val="20"/>
                  <w:szCs w:val="20"/>
                </w:rPr>
                <w:t>Beginner's Guide to Social Media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 xml:space="preserve">Click on this link for a downloadable social media guide </w:t>
            </w:r>
            <w:r w:rsidRPr="006725A1">
              <w:rPr>
                <w:rFonts w:ascii="Source Sans Pro" w:hAnsi="Source Sans Pro"/>
                <w:sz w:val="20"/>
                <w:szCs w:val="20"/>
              </w:rPr>
              <w:t>for assistance no matter the current skill level.</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Promotion Strategies &gt; Social Media</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shd w:val="clear" w:color="auto" w:fill="FFFFFF"/>
              <w:outlineLvl w:val="0"/>
              <w:rPr>
                <w:rFonts w:ascii="Source Sans Pro" w:eastAsia="Times New Roman" w:hAnsi="Source Sans Pro" w:cs="Arial"/>
                <w:b/>
                <w:color w:val="7030A0"/>
                <w:kern w:val="36"/>
                <w:sz w:val="20"/>
                <w:szCs w:val="20"/>
              </w:rPr>
            </w:pPr>
            <w:hyperlink r:id="rId787" w:tgtFrame="_blank" w:history="1">
              <w:r w:rsidR="00ED4E68" w:rsidRPr="006725A1">
                <w:rPr>
                  <w:rStyle w:val="Hyperlink"/>
                  <w:rFonts w:ascii="Source Sans Pro" w:hAnsi="Source Sans Pro" w:cs="Arial"/>
                  <w:color w:val="FF4616"/>
                  <w:sz w:val="20"/>
                  <w:szCs w:val="20"/>
                  <w:bdr w:val="none" w:sz="0" w:space="0" w:color="auto" w:frame="1"/>
                  <w:shd w:val="clear" w:color="auto" w:fill="FFFFFF"/>
                </w:rPr>
                <w:t>How to Engage Facebook to Engage People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Arial"/>
                <w:sz w:val="20"/>
                <w:szCs w:val="20"/>
              </w:rPr>
            </w:pPr>
            <w:r w:rsidRPr="006725A1">
              <w:rPr>
                <w:rFonts w:ascii="Source Sans Pro" w:eastAsia="Times New Roman" w:hAnsi="Source Sans Pro" w:cs="Arial"/>
                <w:sz w:val="20"/>
                <w:szCs w:val="20"/>
              </w:rPr>
              <w:t>This short guide covers how to engage constituents with and maximize the effectiveness of Facebook.</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Promotion Strategies &gt; Social Media &gt; Social Media as an Engagement Tool</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sz w:val="20"/>
                <w:szCs w:val="20"/>
              </w:rPr>
            </w:pPr>
            <w:hyperlink r:id="rId788" w:history="1">
              <w:r w:rsidR="00ED4E68" w:rsidRPr="006725A1">
                <w:rPr>
                  <w:rFonts w:ascii="Source Sans Pro" w:hAnsi="Source Sans Pro" w:cs="Arial"/>
                  <w:color w:val="FF3300"/>
                  <w:sz w:val="20"/>
                  <w:szCs w:val="20"/>
                  <w:u w:val="single"/>
                </w:rPr>
                <w:t>Are Your Members More Tech-Savvy Than You Think?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cs="Arial"/>
                <w:bCs/>
                <w:sz w:val="20"/>
                <w:szCs w:val="20"/>
              </w:rPr>
              <w:t xml:space="preserve">Recent ASAE (American Society of Association Executives) Foundation research highlights the fact that a good chunk of an organization’s constituents—particularly newer ones—are likely on the cutting edge when it comes to communications technology. Given </w:t>
            </w:r>
            <w:r w:rsidRPr="006725A1">
              <w:rPr>
                <w:rFonts w:ascii="Source Sans Pro" w:hAnsi="Source Sans Pro" w:cs="Arial"/>
                <w:sz w:val="20"/>
                <w:szCs w:val="20"/>
                <w:shd w:val="clear" w:color="auto" w:fill="FFFFFF"/>
              </w:rPr>
              <w:t>the signals being seen, the report profiles how organizations should respond and offers lessons for leadership.</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Promotion Strategies &gt; Social Media &gt; Developing a Social Media Presence</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shd w:val="clear" w:color="auto" w:fill="FFFFFF"/>
              <w:spacing w:after="300"/>
              <w:outlineLvl w:val="0"/>
              <w:rPr>
                <w:rFonts w:ascii="Source Sans Pro" w:hAnsi="Source Sans Pro" w:cs="Arial"/>
                <w:b/>
                <w:color w:val="7030A0"/>
                <w:sz w:val="20"/>
                <w:szCs w:val="20"/>
              </w:rPr>
            </w:pPr>
            <w:hyperlink r:id="rId789" w:tgtFrame="_blank" w:history="1">
              <w:r w:rsidR="00ED4E68" w:rsidRPr="006725A1">
                <w:rPr>
                  <w:rStyle w:val="Hyperlink"/>
                  <w:rFonts w:ascii="Source Sans Pro" w:hAnsi="Source Sans Pro" w:cs="Arial"/>
                  <w:color w:val="FF4616"/>
                  <w:sz w:val="20"/>
                  <w:szCs w:val="20"/>
                  <w:bdr w:val="none" w:sz="0" w:space="0" w:color="auto" w:frame="1"/>
                  <w:shd w:val="clear" w:color="auto" w:fill="FFFFFF"/>
                </w:rPr>
                <w:t>2017’s Social Media Statistics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Arial"/>
                <w:sz w:val="20"/>
                <w:szCs w:val="20"/>
              </w:rPr>
            </w:pPr>
            <w:r w:rsidRPr="006725A1">
              <w:rPr>
                <w:rFonts w:ascii="Source Sans Pro" w:eastAsia="Times New Roman" w:hAnsi="Source Sans Pro" w:cs="Arial"/>
                <w:sz w:val="20"/>
                <w:szCs w:val="20"/>
              </w:rPr>
              <w:t>An article/infographic showing who is currently accessing social media for what purpose and to what extent.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Promotion Strategies &gt; Social Media &gt; Developing a Social Media Presence</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shd w:val="clear" w:color="auto" w:fill="FFFFFF"/>
              <w:spacing w:after="300"/>
              <w:outlineLvl w:val="0"/>
              <w:rPr>
                <w:rFonts w:ascii="Source Sans Pro" w:hAnsi="Source Sans Pro" w:cs="Arial"/>
                <w:b/>
                <w:color w:val="7030A0"/>
                <w:sz w:val="20"/>
                <w:szCs w:val="20"/>
              </w:rPr>
            </w:pPr>
            <w:hyperlink r:id="rId790" w:tgtFrame="_blank" w:history="1">
              <w:r w:rsidR="00ED4E68" w:rsidRPr="006725A1">
                <w:rPr>
                  <w:rStyle w:val="Hyperlink"/>
                  <w:rFonts w:ascii="Source Sans Pro" w:hAnsi="Source Sans Pro" w:cs="Arial"/>
                  <w:color w:val="FF4616"/>
                  <w:sz w:val="20"/>
                  <w:szCs w:val="20"/>
                  <w:bdr w:val="none" w:sz="0" w:space="0" w:color="auto" w:frame="1"/>
                  <w:shd w:val="clear" w:color="auto" w:fill="FFFFFF"/>
                </w:rPr>
                <w:t>The Path to Social Media Success 2017</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Arial"/>
                <w:sz w:val="20"/>
                <w:szCs w:val="20"/>
              </w:rPr>
            </w:pPr>
            <w:r w:rsidRPr="006725A1">
              <w:rPr>
                <w:rFonts w:ascii="Source Sans Pro" w:eastAsia="Times New Roman" w:hAnsi="Source Sans Pro" w:cs="Arial"/>
                <w:sz w:val="20"/>
                <w:szCs w:val="20"/>
              </w:rPr>
              <w:t>A one-page infographic describing 2017’s essentials of q</w:t>
            </w:r>
            <w:r w:rsidRPr="006725A1">
              <w:rPr>
                <w:rFonts w:ascii="Source Sans Pro" w:hAnsi="Source Sans Pro" w:cs="Arial"/>
                <w:sz w:val="20"/>
                <w:szCs w:val="20"/>
              </w:rPr>
              <w:t>uality content, engagement, measurement, and adaptation.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Promotion Strategies &gt; Social Media &gt; Developing a Social Media Presence</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sz w:val="20"/>
                <w:szCs w:val="20"/>
              </w:rPr>
            </w:pPr>
            <w:hyperlink r:id="rId791" w:history="1">
              <w:r w:rsidR="00ED4E68" w:rsidRPr="006725A1">
                <w:rPr>
                  <w:rStyle w:val="Hyperlink"/>
                  <w:rFonts w:ascii="Source Sans Pro" w:hAnsi="Source Sans Pro"/>
                  <w:color w:val="FA4616"/>
                  <w:sz w:val="20"/>
                  <w:szCs w:val="20"/>
                </w:rPr>
                <w:t>The Digital Lives of African American Tweens, Teens, and Parents: Innovating and Learning with Technology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pStyle w:val="Heading1"/>
              <w:shd w:val="clear" w:color="auto" w:fill="FFFFFF"/>
              <w:spacing w:before="0"/>
              <w:rPr>
                <w:rFonts w:ascii="Source Sans Pro" w:hAnsi="Source Sans Pro"/>
                <w:color w:val="auto"/>
                <w:sz w:val="20"/>
                <w:szCs w:val="20"/>
              </w:rPr>
            </w:pPr>
            <w:r w:rsidRPr="006725A1">
              <w:rPr>
                <w:rStyle w:val="Emphasis"/>
                <w:rFonts w:ascii="Source Sans Pro" w:hAnsi="Source Sans Pro" w:cs="Arial"/>
                <w:i w:val="0"/>
                <w:color w:val="auto"/>
                <w:sz w:val="20"/>
                <w:szCs w:val="20"/>
                <w:shd w:val="clear" w:color="auto" w:fill="F1F1F1"/>
              </w:rPr>
              <w:t xml:space="preserve">From </w:t>
            </w:r>
            <w:hyperlink r:id="rId792" w:tooltip="Home" w:history="1">
              <w:r w:rsidRPr="006725A1">
                <w:rPr>
                  <w:rStyle w:val="Hyperlink"/>
                  <w:rFonts w:ascii="Source Sans Pro" w:hAnsi="Source Sans Pro" w:cs="Arial"/>
                  <w:bCs/>
                  <w:color w:val="auto"/>
                  <w:sz w:val="20"/>
                  <w:szCs w:val="20"/>
                  <w:u w:val="none"/>
                </w:rPr>
                <w:t>The Center for Gender Equity in Science and Technology</w:t>
              </w:r>
            </w:hyperlink>
            <w:r w:rsidRPr="006725A1">
              <w:rPr>
                <w:rFonts w:ascii="Source Sans Pro" w:hAnsi="Source Sans Pro" w:cs="Arial"/>
                <w:bCs/>
                <w:color w:val="auto"/>
                <w:sz w:val="20"/>
                <w:szCs w:val="20"/>
              </w:rPr>
              <w:t xml:space="preserve">, a report outlining </w:t>
            </w:r>
            <w:r w:rsidRPr="006725A1">
              <w:rPr>
                <w:rFonts w:ascii="Source Sans Pro" w:hAnsi="Source Sans Pro" w:cs="Arial"/>
                <w:color w:val="auto"/>
                <w:sz w:val="20"/>
                <w:szCs w:val="20"/>
              </w:rPr>
              <w:t>how African American families are using technology outside of traditional learning environments. The report provides data and insights to help inform the work of organizations serving African American families.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Promotion Strategies &gt; Social Media</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793" w:history="1">
              <w:r w:rsidR="00ED4E68" w:rsidRPr="006725A1">
                <w:rPr>
                  <w:rStyle w:val="Hyperlink"/>
                  <w:rFonts w:ascii="Source Sans Pro" w:hAnsi="Source Sans Pro"/>
                  <w:color w:val="FA4616"/>
                  <w:sz w:val="20"/>
                  <w:szCs w:val="20"/>
                </w:rPr>
                <w:t>Black Millennials Rule the Internet</w:t>
              </w:r>
            </w:hyperlink>
          </w:p>
          <w:p w:rsidR="00ED4E68" w:rsidRPr="006725A1" w:rsidRDefault="00ED4E68" w:rsidP="00ED4E68">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Style w:val="Emphasis"/>
                <w:rFonts w:ascii="Source Sans Pro" w:hAnsi="Source Sans Pro" w:cs="Arial"/>
                <w:i w:val="0"/>
                <w:iCs w:val="0"/>
                <w:sz w:val="20"/>
                <w:szCs w:val="20"/>
              </w:rPr>
            </w:pPr>
            <w:r w:rsidRPr="006725A1">
              <w:rPr>
                <w:rStyle w:val="Emphasis"/>
                <w:rFonts w:ascii="Source Sans Pro" w:hAnsi="Source Sans Pro" w:cs="Arial"/>
                <w:i w:val="0"/>
                <w:sz w:val="20"/>
                <w:szCs w:val="20"/>
                <w:shd w:val="clear" w:color="auto" w:fill="F1F1F1"/>
              </w:rPr>
              <w:t xml:space="preserve">How </w:t>
            </w:r>
            <w:r w:rsidRPr="006725A1">
              <w:rPr>
                <w:rFonts w:ascii="Source Sans Pro" w:hAnsi="Source Sans Pro" w:cs="Arial"/>
                <w:sz w:val="20"/>
                <w:szCs w:val="20"/>
              </w:rPr>
              <w:t>African-American millennials are forging ahead in their use of technology and social media to raise awareness and evoke national discussions on civic and political issues.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Promotion Strategies &gt; Social Media</w:t>
            </w:r>
          </w:p>
        </w:tc>
      </w:tr>
      <w:tr w:rsidR="00ED4E68" w:rsidRPr="00573087" w:rsidTr="00164D04">
        <w:trPr>
          <w:gridAfter w:val="1"/>
          <w:wAfter w:w="5804" w:type="dxa"/>
          <w:trHeight w:val="557"/>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Strategies, Tips,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794" w:history="1">
              <w:r w:rsidR="00ED4E68" w:rsidRPr="006725A1">
                <w:rPr>
                  <w:rFonts w:ascii="Source Sans Pro" w:eastAsia="Times New Roman" w:hAnsi="Source Sans Pro" w:cs="Times New Roman"/>
                  <w:color w:val="FA4616"/>
                  <w:sz w:val="20"/>
                  <w:szCs w:val="20"/>
                  <w:u w:val="single"/>
                </w:rPr>
                <w:t>About Social Media Strategies </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the Nonprofit Marketing Guide, an outline of key elements and approaches for social media planning. Please email </w:t>
            </w:r>
            <w:hyperlink r:id="rId795" w:history="1">
              <w:r w:rsidRPr="006725A1">
                <w:rPr>
                  <w:rStyle w:val="Hyperlink"/>
                  <w:rFonts w:ascii="Source Sans Pro" w:eastAsia="Times New Roman" w:hAnsi="Source Sans Pro" w:cs="Times New Roman"/>
                  <w:color w:val="auto"/>
                  <w:sz w:val="20"/>
                  <w:szCs w:val="20"/>
                </w:rPr>
                <w:t>mbreunig@ywca.org</w:t>
              </w:r>
            </w:hyperlink>
            <w:r w:rsidRPr="006725A1">
              <w:rPr>
                <w:rFonts w:ascii="Source Sans Pro" w:eastAsia="Times New Roman" w:hAnsi="Source Sans Pro" w:cs="Times New Roman"/>
                <w:sz w:val="20"/>
                <w:szCs w:val="20"/>
              </w:rPr>
              <w:t xml:space="preserve"> for access to this resource.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hAnsi="Source Sans Pro"/>
                <w:sz w:val="20"/>
                <w:szCs w:val="20"/>
              </w:rPr>
            </w:pPr>
          </w:p>
        </w:tc>
      </w:tr>
      <w:tr w:rsidR="00ED4E68" w:rsidRPr="00573087" w:rsidTr="00164D04">
        <w:trPr>
          <w:gridAfter w:val="1"/>
          <w:wAfter w:w="5804" w:type="dxa"/>
          <w:trHeight w:val="53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796" w:history="1">
              <w:r w:rsidR="00ED4E68" w:rsidRPr="006725A1">
                <w:rPr>
                  <w:rFonts w:ascii="Source Sans Pro" w:eastAsia="Times New Roman" w:hAnsi="Source Sans Pro" w:cs="Times New Roman"/>
                  <w:color w:val="FA4616"/>
                  <w:sz w:val="20"/>
                  <w:szCs w:val="20"/>
                  <w:u w:val="single"/>
                </w:rPr>
                <w:t>Developing a Social Media Strategy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Globalization Strategies, a step by step guide for developing an effective social media program.  Please email </w:t>
            </w:r>
            <w:hyperlink r:id="rId797" w:history="1">
              <w:r w:rsidRPr="006725A1">
                <w:rPr>
                  <w:rStyle w:val="Hyperlink"/>
                  <w:rFonts w:ascii="Source Sans Pro" w:eastAsia="Times New Roman" w:hAnsi="Source Sans Pro" w:cs="Times New Roman"/>
                  <w:color w:val="auto"/>
                  <w:sz w:val="20"/>
                  <w:szCs w:val="20"/>
                </w:rPr>
                <w:t>mbreunig@ywca.org</w:t>
              </w:r>
            </w:hyperlink>
            <w:r w:rsidRPr="006725A1">
              <w:rPr>
                <w:rFonts w:ascii="Source Sans Pro" w:eastAsia="Times New Roman" w:hAnsi="Source Sans Pro" w:cs="Times New Roman"/>
                <w:sz w:val="20"/>
                <w:szCs w:val="20"/>
              </w:rPr>
              <w:t xml:space="preserve"> for access to this resource.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hAnsi="Source Sans Pro"/>
                <w:sz w:val="20"/>
                <w:szCs w:val="20"/>
              </w:rPr>
            </w:pPr>
          </w:p>
        </w:tc>
      </w:tr>
      <w:tr w:rsidR="00ED4E68" w:rsidRPr="00573087" w:rsidTr="00164D04">
        <w:trPr>
          <w:gridAfter w:val="1"/>
          <w:wAfter w:w="5804" w:type="dxa"/>
          <w:trHeight w:val="53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798" w:history="1">
              <w:r w:rsidR="00ED4E68" w:rsidRPr="006725A1">
                <w:rPr>
                  <w:rFonts w:ascii="Source Sans Pro" w:eastAsia="Times New Roman" w:hAnsi="Source Sans Pro" w:cs="Times New Roman"/>
                  <w:color w:val="FA4616"/>
                  <w:sz w:val="20"/>
                  <w:szCs w:val="20"/>
                  <w:u w:val="single"/>
                </w:rPr>
                <w:t>Digital Strategy - Planning for Today's YWCA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guide covering steps to take to maximize YWCA’s place in the digital economy, or electronic marketplace. A digital status assessment tool is included.</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ED4E68" w:rsidRPr="00573087" w:rsidTr="00164D04">
        <w:trPr>
          <w:gridAfter w:val="1"/>
          <w:wAfter w:w="5804" w:type="dxa"/>
          <w:trHeight w:val="53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799" w:history="1">
              <w:r w:rsidR="00ED4E68" w:rsidRPr="006725A1">
                <w:rPr>
                  <w:rFonts w:ascii="Source Sans Pro" w:eastAsia="Times New Roman" w:hAnsi="Source Sans Pro" w:cs="Times New Roman"/>
                  <w:color w:val="FA4616"/>
                  <w:sz w:val="20"/>
                  <w:szCs w:val="20"/>
                  <w:u w:val="single"/>
                </w:rPr>
                <w:t>Editorial Calendar Guidelines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Information about and tips for generating an annual social media editorial calendar -Listing includes a link to a sample calendar.</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Promotion Strategies &gt; Social Media &gt; Managing Social Media</w:t>
            </w:r>
          </w:p>
        </w:tc>
      </w:tr>
      <w:tr w:rsidR="00ED4E68" w:rsidRPr="00573087" w:rsidTr="00164D04">
        <w:trPr>
          <w:gridAfter w:val="1"/>
          <w:wAfter w:w="5804" w:type="dxa"/>
          <w:trHeight w:val="53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800" w:history="1">
              <w:r w:rsidR="00ED4E68" w:rsidRPr="006725A1">
                <w:rPr>
                  <w:rFonts w:ascii="Source Sans Pro" w:eastAsia="Times New Roman" w:hAnsi="Source Sans Pro" w:cs="Times New Roman"/>
                  <w:color w:val="FA4616"/>
                  <w:sz w:val="20"/>
                  <w:szCs w:val="20"/>
                  <w:u w:val="single"/>
                </w:rPr>
                <w:t>YWCA USA Hashtag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Information about and tips for generating hashtags. Included are listings of YWCA USA hashtags currently in use, as well as other YWCA mission-relevant hashtags.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Promotion Strategies &gt; Social Media &gt; Managing Social Media</w:t>
            </w:r>
          </w:p>
        </w:tc>
      </w:tr>
      <w:tr w:rsidR="00ED4E68" w:rsidRPr="00573087" w:rsidTr="00164D04">
        <w:trPr>
          <w:gridAfter w:val="1"/>
          <w:wAfter w:w="5804" w:type="dxa"/>
          <w:trHeight w:val="53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801" w:history="1">
              <w:r w:rsidR="00ED4E68" w:rsidRPr="006725A1">
                <w:rPr>
                  <w:rFonts w:ascii="Source Sans Pro" w:eastAsia="Times New Roman" w:hAnsi="Source Sans Pro" w:cs="Times New Roman"/>
                  <w:color w:val="FA4616"/>
                  <w:sz w:val="20"/>
                  <w:szCs w:val="20"/>
                  <w:u w:val="single"/>
                </w:rPr>
                <w:t>Tweet Chat Guidelines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Tips for organizing and making Twitter Chats productive and successful.</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Promotion Strategies &gt; Social Media &gt; Managing Social Media</w:t>
            </w:r>
          </w:p>
        </w:tc>
      </w:tr>
      <w:tr w:rsidR="00ED4E68" w:rsidRPr="00573087" w:rsidTr="00164D04">
        <w:trPr>
          <w:gridAfter w:val="1"/>
          <w:wAfter w:w="5804" w:type="dxa"/>
          <w:trHeight w:val="53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802" w:history="1">
              <w:r w:rsidR="00ED4E68" w:rsidRPr="006725A1">
                <w:rPr>
                  <w:rFonts w:ascii="Source Sans Pro" w:eastAsia="Times New Roman" w:hAnsi="Source Sans Pro" w:cs="Times New Roman"/>
                  <w:color w:val="FA4616"/>
                  <w:sz w:val="20"/>
                  <w:szCs w:val="20"/>
                  <w:u w:val="single"/>
                </w:rPr>
                <w:t>Managing Interactions with Trolls, Fans, and Followers on Social Media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Guidelines and tips for handling trolls and other types of interactions, as well as best practices for managing your message inbox on Facebook and direct messages on Twitter.</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Promotion Strategies &gt; Social Media &gt; Managing Social Media</w:t>
            </w:r>
          </w:p>
        </w:tc>
      </w:tr>
      <w:tr w:rsidR="00ED4E68" w:rsidRPr="00573087" w:rsidTr="00164D04">
        <w:trPr>
          <w:gridAfter w:val="1"/>
          <w:wAfter w:w="5804" w:type="dxa"/>
          <w:trHeight w:val="6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803" w:history="1">
              <w:r w:rsidR="00ED4E68" w:rsidRPr="006725A1">
                <w:rPr>
                  <w:rFonts w:ascii="Source Sans Pro" w:eastAsia="Times New Roman" w:hAnsi="Source Sans Pro" w:cs="Times New Roman"/>
                  <w:color w:val="FA4616"/>
                  <w:sz w:val="20"/>
                  <w:szCs w:val="20"/>
                  <w:u w:val="single"/>
                </w:rPr>
                <w:t>10 Goals for Media Managers for 2015</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providing recommendations for where media technology efforts should be concentrated in 2015.</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ED4E68" w:rsidRPr="00573087" w:rsidTr="00164D04">
        <w:trPr>
          <w:gridAfter w:val="1"/>
          <w:wAfter w:w="5804" w:type="dxa"/>
          <w:trHeight w:val="6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804" w:history="1">
              <w:r w:rsidR="00ED4E68" w:rsidRPr="006725A1">
                <w:rPr>
                  <w:rFonts w:ascii="Source Sans Pro" w:eastAsia="Times New Roman" w:hAnsi="Source Sans Pro" w:cs="Times New Roman"/>
                  <w:color w:val="FA4616"/>
                  <w:sz w:val="20"/>
                  <w:szCs w:val="20"/>
                  <w:u w:val="single"/>
                </w:rPr>
                <w:t>Who's who on Social Media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Results of a recent study showing who connects with social media sites and what it means for nonprofit promotion and fundraising. Please email </w:t>
            </w:r>
            <w:hyperlink r:id="rId805" w:history="1">
              <w:r w:rsidRPr="006725A1">
                <w:rPr>
                  <w:rStyle w:val="Hyperlink"/>
                  <w:rFonts w:ascii="Source Sans Pro" w:eastAsia="Times New Roman" w:hAnsi="Source Sans Pro" w:cs="Times New Roman"/>
                  <w:color w:val="auto"/>
                  <w:sz w:val="20"/>
                  <w:szCs w:val="20"/>
                </w:rPr>
                <w:t>mbreunig@ywca.org</w:t>
              </w:r>
            </w:hyperlink>
            <w:r w:rsidRPr="006725A1">
              <w:rPr>
                <w:rFonts w:ascii="Source Sans Pro" w:eastAsia="Times New Roman" w:hAnsi="Source Sans Pro" w:cs="Times New Roman"/>
                <w:sz w:val="20"/>
                <w:szCs w:val="20"/>
              </w:rPr>
              <w:t xml:space="preserve"> for access to this resource.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Policy Examples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806" w:history="1">
              <w:r w:rsidR="00ED4E68" w:rsidRPr="006725A1">
                <w:rPr>
                  <w:rFonts w:ascii="Source Sans Pro" w:eastAsia="Times New Roman" w:hAnsi="Source Sans Pro" w:cs="Times New Roman"/>
                  <w:color w:val="FA4616"/>
                  <w:sz w:val="20"/>
                  <w:szCs w:val="20"/>
                  <w:u w:val="single"/>
                </w:rPr>
                <w:t>Sample Social Media Policies and Practices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Sample media policy and practices guide for YWCAs, including social media policy. Please email </w:t>
            </w:r>
            <w:hyperlink r:id="rId807" w:history="1">
              <w:r w:rsidRPr="006725A1">
                <w:rPr>
                  <w:rStyle w:val="Hyperlink"/>
                  <w:rFonts w:ascii="Source Sans Pro" w:eastAsia="Times New Roman" w:hAnsi="Source Sans Pro" w:cs="Times New Roman"/>
                  <w:color w:val="auto"/>
                  <w:sz w:val="20"/>
                  <w:szCs w:val="20"/>
                </w:rPr>
                <w:t>mbreunig@ywca.org</w:t>
              </w:r>
            </w:hyperlink>
            <w:r w:rsidRPr="006725A1">
              <w:rPr>
                <w:rFonts w:ascii="Source Sans Pro" w:eastAsia="Times New Roman" w:hAnsi="Source Sans Pro" w:cs="Times New Roman"/>
                <w:sz w:val="20"/>
                <w:szCs w:val="20"/>
              </w:rPr>
              <w:t xml:space="preserve"> for access to this resource.</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ED4E68"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Staff and Staffing – </w:t>
            </w:r>
            <w:r>
              <w:rPr>
                <w:rFonts w:ascii="Source Sans Pro" w:eastAsia="Times New Roman" w:hAnsi="Source Sans Pro" w:cs="Times New Roman"/>
                <w:b/>
                <w:bCs/>
                <w:color w:val="FA4616"/>
                <w:sz w:val="28"/>
                <w:szCs w:val="28"/>
              </w:rPr>
              <w:t>About Staff and Staffing-</w:t>
            </w:r>
            <w:r w:rsidRPr="00573087">
              <w:rPr>
                <w:rFonts w:ascii="Source Sans Pro" w:eastAsia="Times New Roman" w:hAnsi="Source Sans Pro" w:cs="Times New Roman"/>
                <w:b/>
                <w:bCs/>
                <w:color w:val="FA4616"/>
                <w:sz w:val="28"/>
                <w:szCs w:val="28"/>
              </w:rPr>
              <w:t>General Information</w:t>
            </w:r>
          </w:p>
          <w:p w:rsidR="00ED4E68" w:rsidRPr="005C1FBE" w:rsidRDefault="00ED4E68" w:rsidP="00ED4E68">
            <w:pPr>
              <w:rPr>
                <w:rFonts w:ascii="Source Sans Pro" w:eastAsia="Times New Roman" w:hAnsi="Source Sans Pro" w:cs="Times New Roman"/>
                <w:bCs/>
                <w:color w:val="FA4616"/>
                <w:sz w:val="24"/>
                <w:szCs w:val="24"/>
              </w:rPr>
            </w:pPr>
            <w:r w:rsidRPr="005C1FBE">
              <w:rPr>
                <w:rFonts w:ascii="Source Sans Pro" w:eastAsia="Times New Roman" w:hAnsi="Source Sans Pro" w:cs="Times New Roman"/>
                <w:bCs/>
                <w:color w:val="FA4616"/>
                <w:sz w:val="24"/>
                <w:szCs w:val="24"/>
              </w:rPr>
              <w:t>Also see ED/CEO Leadership</w:t>
            </w:r>
          </w:p>
          <w:p w:rsidR="00ED4E68" w:rsidRPr="00573087" w:rsidRDefault="00ED4E68" w:rsidP="00ED4E68">
            <w:pPr>
              <w:rPr>
                <w:rFonts w:ascii="Source Sans Pro" w:eastAsia="Times New Roman" w:hAnsi="Source Sans Pro" w:cs="Times New Roman"/>
                <w:b/>
                <w:bCs/>
                <w:color w:val="FA4616"/>
                <w:sz w:val="28"/>
                <w:szCs w:val="28"/>
              </w:rPr>
            </w:pPr>
            <w:r w:rsidRPr="005C1FBE">
              <w:rPr>
                <w:rFonts w:ascii="Source Sans Pro" w:eastAsia="Times New Roman" w:hAnsi="Source Sans Pro" w:cs="Times New Roman"/>
                <w:color w:val="FA4616"/>
                <w:sz w:val="24"/>
                <w:szCs w:val="24"/>
              </w:rPr>
              <w:t xml:space="preserve"> Also see Staff and Staffing, and Organizational Excellence</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About Recruitment, Applications, Interviews, Selection, Development &amp; Transition Processes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808" w:history="1">
              <w:r w:rsidR="00ED4E68" w:rsidRPr="006725A1">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comprehensive guide covering essential attributes for YWCA staff members, organizational culture, leadership competency, and staff recruitment, selection, orientation, performance, development, retention, succession planning and transitions.  Several tools and templates are included in the guide.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About Affirmative Action </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809" w:history="1">
              <w:r w:rsidR="00ED4E68" w:rsidRPr="006725A1">
                <w:rPr>
                  <w:rFonts w:ascii="Source Sans Pro" w:eastAsia="Times New Roman" w:hAnsi="Source Sans Pro" w:cs="Times New Roman"/>
                  <w:color w:val="FA4616"/>
                  <w:sz w:val="20"/>
                  <w:szCs w:val="20"/>
                  <w:u w:val="single"/>
                </w:rPr>
                <w:t>Affirmative Action Program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Formal expression of YWCA's intent to ensure staffing decisions reflect the YWCA mission and the broad diversity of the communities served.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Recruitment, Selection, Orientation and Transition</w:t>
            </w: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Staff Development, </w:t>
            </w:r>
            <w:r w:rsidRPr="00573087">
              <w:rPr>
                <w:rFonts w:ascii="Source Sans Pro" w:eastAsia="Times New Roman" w:hAnsi="Source Sans Pro" w:cs="Times New Roman"/>
                <w:b/>
                <w:bCs/>
                <w:color w:val="FA4616"/>
                <w:sz w:val="28"/>
                <w:szCs w:val="28"/>
              </w:rPr>
              <w:lastRenderedPageBreak/>
              <w:t xml:space="preserve">Performance Review/Evaluation </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lastRenderedPageBreak/>
              <w:t>Conference Outline to Improve Performance</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810" w:history="1">
              <w:r w:rsidR="00ED4E68" w:rsidRPr="006725A1">
                <w:rPr>
                  <w:rFonts w:ascii="Source Sans Pro" w:eastAsia="Times New Roman" w:hAnsi="Source Sans Pro" w:cs="Times New Roman"/>
                  <w:color w:val="FA4616"/>
                  <w:sz w:val="20"/>
                  <w:szCs w:val="20"/>
                  <w:u w:val="single"/>
                </w:rPr>
                <w:t>Performance Conference Aid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Points to consider including in a personal conference when a staff member's performance needs to improve.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Performance, Support, Planning and Development</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Performance Review Models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811" w:history="1">
              <w:r w:rsidR="00ED4E68" w:rsidRPr="006725A1">
                <w:rPr>
                  <w:rFonts w:ascii="Source Sans Pro" w:eastAsia="Times New Roman" w:hAnsi="Source Sans Pro" w:cs="Times New Roman"/>
                  <w:color w:val="FA4616"/>
                  <w:sz w:val="20"/>
                  <w:szCs w:val="20"/>
                  <w:u w:val="single"/>
                </w:rPr>
                <w:t>Performance Review Models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Several templates for Executive Director/CEO and staff performance reviews, including outlines for short form, chart form and 360° approaches.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Performance, Support, Planning and Development</w:t>
            </w: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Staff Development Additional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sz w:val="20"/>
                <w:szCs w:val="20"/>
              </w:rPr>
            </w:pPr>
            <w:hyperlink r:id="rId812" w:history="1">
              <w:r w:rsidR="00ED4E68" w:rsidRPr="006725A1">
                <w:rPr>
                  <w:rFonts w:ascii="Source Sans Pro" w:eastAsia="Times New Roman" w:hAnsi="Source Sans Pro" w:cs="Times New Roman"/>
                  <w:color w:val="FA4616"/>
                  <w:sz w:val="20"/>
                  <w:szCs w:val="20"/>
                  <w:u w:val="single"/>
                </w:rPr>
                <w:t>Additional Staff and Volunteer Development Resource Links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list of resource websites offering human resource guides and articles.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Additional Resource Links</w:t>
            </w: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Staff Employment/ Recruitment</w:t>
            </w:r>
            <w:r w:rsidRPr="00573087">
              <w:rPr>
                <w:rFonts w:ascii="Source Sans Pro" w:eastAsia="Times New Roman" w:hAnsi="Source Sans Pro" w:cs="Times New Roman"/>
                <w:b/>
                <w:bCs/>
                <w:color w:val="FA4616"/>
                <w:sz w:val="28"/>
                <w:szCs w:val="28"/>
              </w:rPr>
              <w:t xml:space="preserve"> </w:t>
            </w:r>
            <w:r>
              <w:rPr>
                <w:rFonts w:ascii="Source Sans Pro" w:eastAsia="Times New Roman" w:hAnsi="Source Sans Pro" w:cs="Times New Roman"/>
                <w:b/>
                <w:bCs/>
                <w:color w:val="FA4616"/>
                <w:sz w:val="28"/>
                <w:szCs w:val="28"/>
              </w:rPr>
              <w:t xml:space="preserve">Processes, </w:t>
            </w:r>
            <w:r w:rsidRPr="00573087">
              <w:rPr>
                <w:rFonts w:ascii="Source Sans Pro" w:eastAsia="Times New Roman" w:hAnsi="Source Sans Pro" w:cs="Times New Roman"/>
                <w:b/>
                <w:bCs/>
                <w:color w:val="FA4616"/>
                <w:sz w:val="28"/>
                <w:szCs w:val="28"/>
              </w:rPr>
              <w:t>Contracts</w:t>
            </w:r>
          </w:p>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Job Ad Checklist and Example</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813" w:history="1">
              <w:r w:rsidR="00ED4E68" w:rsidRPr="006725A1">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Included in this resource, pp 14-15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ED/CEO Application, Screening and Evaluation Sample Forms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814" w:tgtFrame="_blank" w:history="1">
              <w:r w:rsidR="00ED4E68" w:rsidRPr="006725A1">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pp 60-68</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Candidate Correspondence Samples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815" w:history="1">
              <w:r w:rsidR="00ED4E68" w:rsidRPr="006725A1">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pp 55-58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Sample Interview Questions, Reponses, Legalities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816" w:history="1">
              <w:r w:rsidR="00ED4E68" w:rsidRPr="006725A1">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pp 17; 59-66</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Sample ED/CEO Interview Questions, Responses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817" w:tgtFrame="_blank" w:history="1">
              <w:r w:rsidR="00ED4E68" w:rsidRPr="006725A1">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pp 73-84</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Employment Offer: Negotiation Tips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818" w:tgtFrame="_blank" w:history="1">
              <w:r w:rsidR="00ED4E68" w:rsidRPr="006725A1">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Developed by long-term YWCA executives, a step by step process to guide the search, selection and transition process for a YWCA’s new chief executive.</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ED/CEO Employment Contract Sample</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819" w:history="1">
              <w:r w:rsidR="00ED4E68" w:rsidRPr="006725A1">
                <w:rPr>
                  <w:rFonts w:ascii="Source Sans Pro" w:eastAsia="Times New Roman" w:hAnsi="Source Sans Pro" w:cs="Times New Roman"/>
                  <w:color w:val="FA4616"/>
                  <w:sz w:val="20"/>
                  <w:szCs w:val="20"/>
                  <w:u w:val="single"/>
                </w:rPr>
                <w:t>Executive Director/CEO Employment Contract Information and Sample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Information about and an example of an employment contract for the chief executive.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Recruitment, Selection, Orientation and Transition</w:t>
            </w: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sz w:val="20"/>
                <w:szCs w:val="20"/>
              </w:rPr>
            </w:pPr>
            <w:hyperlink r:id="rId820" w:history="1">
              <w:r w:rsidR="00ED4E68" w:rsidRPr="006725A1">
                <w:rPr>
                  <w:rStyle w:val="Hyperlink"/>
                  <w:rFonts w:ascii="Source Sans Pro" w:hAnsi="Source Sans Pro"/>
                  <w:color w:val="FF4616"/>
                  <w:sz w:val="20"/>
                  <w:szCs w:val="20"/>
                </w:rPr>
                <w:t>Fund the People Toolkit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cs="Arial"/>
                <w:sz w:val="20"/>
                <w:szCs w:val="20"/>
              </w:rPr>
              <w:t xml:space="preserve">A unique, comprehensive, free resource geared to maximize </w:t>
            </w:r>
            <w:r w:rsidRPr="006725A1">
              <w:rPr>
                <w:rFonts w:ascii="Source Sans Pro" w:hAnsi="Source Sans Pro" w:cs="Arial"/>
                <w:sz w:val="20"/>
                <w:szCs w:val="20"/>
              </w:rPr>
              <w:lastRenderedPageBreak/>
              <w:t>investment in the nonprofit workforce.</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Staff and Volunteer Vitality &gt; Staff Recruitment, Selection, Orientation and Transition</w:t>
            </w: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bCs/>
                <w:color w:val="FA4616"/>
                <w:sz w:val="28"/>
                <w:szCs w:val="28"/>
              </w:rPr>
              <w:t>Staff Functioning</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Best Practices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821" w:history="1">
              <w:r w:rsidR="00ED4E68" w:rsidRPr="006725A1">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pp: 14-16</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Managing Conflict</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822" w:history="1">
              <w:r w:rsidR="00ED4E68" w:rsidRPr="006725A1">
                <w:rPr>
                  <w:rFonts w:ascii="Source Sans Pro" w:eastAsia="Times New Roman" w:hAnsi="Source Sans Pro" w:cs="Times New Roman"/>
                  <w:color w:val="FA4616"/>
                  <w:sz w:val="20"/>
                  <w:szCs w:val="20"/>
                  <w:u w:val="single"/>
                </w:rPr>
                <w:t>Treating Others as You Wish to Be Treated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Information about management styles, their effects, and building a considerate culture in the work environment.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823" w:history="1">
              <w:r w:rsidR="00ED4E68" w:rsidRPr="006725A1">
                <w:rPr>
                  <w:rFonts w:ascii="Source Sans Pro" w:eastAsia="Times New Roman" w:hAnsi="Source Sans Pro" w:cs="Times New Roman"/>
                  <w:color w:val="FA4616"/>
                  <w:sz w:val="20"/>
                  <w:szCs w:val="20"/>
                  <w:u w:val="single"/>
                </w:rPr>
                <w:t xml:space="preserve">Dealing </w:t>
              </w:r>
              <w:proofErr w:type="gramStart"/>
              <w:r w:rsidR="00ED4E68" w:rsidRPr="006725A1">
                <w:rPr>
                  <w:rFonts w:ascii="Source Sans Pro" w:eastAsia="Times New Roman" w:hAnsi="Source Sans Pro" w:cs="Times New Roman"/>
                  <w:color w:val="FA4616"/>
                  <w:sz w:val="20"/>
                  <w:szCs w:val="20"/>
                  <w:u w:val="single"/>
                </w:rPr>
                <w:t>With</w:t>
              </w:r>
              <w:proofErr w:type="gramEnd"/>
              <w:r w:rsidR="00ED4E68" w:rsidRPr="006725A1">
                <w:rPr>
                  <w:rFonts w:ascii="Source Sans Pro" w:eastAsia="Times New Roman" w:hAnsi="Source Sans Pro" w:cs="Times New Roman"/>
                  <w:color w:val="FA4616"/>
                  <w:sz w:val="20"/>
                  <w:szCs w:val="20"/>
                  <w:u w:val="single"/>
                </w:rPr>
                <w:t xml:space="preserve"> and Managing Conflict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Tips for managing conflict to maintain smooth staff functioning.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Delegation and Teambuilding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824" w:history="1">
              <w:r w:rsidR="00ED4E68" w:rsidRPr="006725A1">
                <w:rPr>
                  <w:rFonts w:ascii="Source Sans Pro" w:eastAsia="Times New Roman" w:hAnsi="Source Sans Pro" w:cs="Times New Roman"/>
                  <w:color w:val="FA4616"/>
                  <w:sz w:val="20"/>
                  <w:szCs w:val="20"/>
                  <w:u w:val="single"/>
                </w:rPr>
                <w:t>Delegation and Teambuilding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Article covering the essentials of delegation, especially as it relates to teambuilding.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ED4E68" w:rsidRPr="006725A1" w:rsidRDefault="00ED4E68" w:rsidP="00ED4E68">
            <w:pPr>
              <w:tabs>
                <w:tab w:val="left" w:pos="0"/>
              </w:tabs>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Staff Roles and Responsibilities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rPr>
            </w:pPr>
            <w:hyperlink r:id="rId825" w:history="1">
              <w:r w:rsidR="00ED4E68" w:rsidRPr="006725A1">
                <w:rPr>
                  <w:rStyle w:val="Hyperlink"/>
                  <w:rFonts w:ascii="Source Sans Pro" w:eastAsia="Times New Roman" w:hAnsi="Source Sans Pro" w:cs="Times New Roman"/>
                  <w:color w:val="FA4616"/>
                  <w:sz w:val="20"/>
                  <w:szCs w:val="20"/>
                </w:rPr>
                <w:t>YWCA Structure and Mission Responsibilities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Chart showing how the board, the chief executive, management staff and direct service/support staff can ensure that their efforts are aligned with and forward the YWCA mission.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ED4E68" w:rsidRPr="00573087" w:rsidTr="00164D04">
        <w:trPr>
          <w:gridAfter w:val="1"/>
          <w:wAfter w:w="5804" w:type="dxa"/>
          <w:trHeight w:val="53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ED4E68" w:rsidRPr="006725A1" w:rsidRDefault="00ED4E68" w:rsidP="00ED4E68">
            <w:pPr>
              <w:tabs>
                <w:tab w:val="left" w:pos="0"/>
              </w:tabs>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rPr>
            </w:pPr>
            <w:hyperlink r:id="rId826" w:history="1">
              <w:r w:rsidR="00ED4E68" w:rsidRPr="006725A1">
                <w:rPr>
                  <w:rStyle w:val="Hyperlink"/>
                  <w:rFonts w:ascii="Source Sans Pro" w:eastAsia="Times New Roman" w:hAnsi="Source Sans Pro" w:cs="Times New Roman"/>
                  <w:color w:val="FA4616"/>
                  <w:sz w:val="20"/>
                  <w:szCs w:val="20"/>
                </w:rPr>
                <w:t>YWCA Duties Checklist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Chart to facilitate tracking usual operational elements, especially when a YWCA is without an executive director/CEO.</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ED4E68" w:rsidRPr="00573087" w:rsidTr="00164D04">
        <w:trPr>
          <w:gridAfter w:val="1"/>
          <w:wAfter w:w="5804" w:type="dxa"/>
          <w:trHeight w:val="53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ED4E68" w:rsidRPr="006725A1" w:rsidRDefault="00ED4E68" w:rsidP="00ED4E68">
            <w:pPr>
              <w:tabs>
                <w:tab w:val="left" w:pos="0"/>
              </w:tabs>
              <w:rPr>
                <w:rFonts w:ascii="Source Sans Pro" w:eastAsia="Times New Roman" w:hAnsi="Source Sans Pro" w:cs="Times New Roman"/>
                <w:b/>
                <w:bCs/>
                <w:sz w:val="20"/>
                <w:szCs w:val="20"/>
              </w:rPr>
            </w:pPr>
            <w:r>
              <w:rPr>
                <w:rFonts w:ascii="Source Sans Pro" w:eastAsia="Times New Roman" w:hAnsi="Source Sans Pro" w:cs="Times New Roman"/>
                <w:b/>
                <w:bCs/>
                <w:sz w:val="20"/>
                <w:szCs w:val="20"/>
              </w:rPr>
              <w:t>Sexual Harassment and Abuse in the Workplace</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A7407" w:rsidRDefault="00E120A2" w:rsidP="00ED4E68">
            <w:pPr>
              <w:rPr>
                <w:rFonts w:ascii="Source Sans Pro" w:hAnsi="Source Sans Pro"/>
                <w:sz w:val="20"/>
                <w:szCs w:val="20"/>
              </w:rPr>
            </w:pPr>
            <w:hyperlink r:id="rId827" w:history="1">
              <w:r w:rsidR="00ED4E68" w:rsidRPr="006A7407">
                <w:rPr>
                  <w:rStyle w:val="Hyperlink"/>
                  <w:rFonts w:ascii="Source Sans Pro" w:hAnsi="Source Sans Pro" w:cs="Arial"/>
                  <w:color w:val="FF4616"/>
                  <w:sz w:val="20"/>
                  <w:szCs w:val="20"/>
                </w:rPr>
                <w:t>Workplace Responses to Sexual Harassment and Abuse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A7407" w:rsidRDefault="00ED4E68" w:rsidP="00ED4E68">
            <w:pPr>
              <w:rPr>
                <w:rFonts w:ascii="Source Sans Pro" w:eastAsia="Times New Roman" w:hAnsi="Source Sans Pro" w:cs="Times New Roman"/>
                <w:sz w:val="20"/>
                <w:szCs w:val="20"/>
              </w:rPr>
            </w:pPr>
            <w:r w:rsidRPr="006A7407">
              <w:rPr>
                <w:rFonts w:ascii="Source Sans Pro" w:hAnsi="Source Sans Pro" w:cs="Arial"/>
                <w:sz w:val="20"/>
                <w:szCs w:val="20"/>
              </w:rPr>
              <w:t xml:space="preserve">From Fund </w:t>
            </w:r>
            <w:proofErr w:type="gramStart"/>
            <w:r w:rsidRPr="006A7407">
              <w:rPr>
                <w:rFonts w:ascii="Source Sans Pro" w:hAnsi="Source Sans Pro" w:cs="Arial"/>
                <w:sz w:val="20"/>
                <w:szCs w:val="20"/>
              </w:rPr>
              <w:t>The</w:t>
            </w:r>
            <w:proofErr w:type="gramEnd"/>
            <w:r w:rsidRPr="006A7407">
              <w:rPr>
                <w:rFonts w:ascii="Source Sans Pro" w:hAnsi="Source Sans Pro" w:cs="Arial"/>
                <w:sz w:val="20"/>
                <w:szCs w:val="20"/>
              </w:rPr>
              <w:t xml:space="preserve"> People and inspired by </w:t>
            </w:r>
            <w:proofErr w:type="spellStart"/>
            <w:r w:rsidRPr="006A7407">
              <w:rPr>
                <w:rFonts w:ascii="Source Sans Pro" w:hAnsi="Source Sans Pro" w:cs="Arial"/>
                <w:sz w:val="20"/>
                <w:szCs w:val="20"/>
              </w:rPr>
              <w:t>the#MeToo</w:t>
            </w:r>
            <w:proofErr w:type="spellEnd"/>
            <w:r w:rsidRPr="006A7407">
              <w:rPr>
                <w:rFonts w:ascii="Source Sans Pro" w:hAnsi="Source Sans Pro" w:cs="Arial"/>
                <w:sz w:val="20"/>
                <w:szCs w:val="20"/>
              </w:rPr>
              <w:t xml:space="preserve"> and #</w:t>
            </w:r>
            <w:proofErr w:type="spellStart"/>
            <w:r w:rsidRPr="006A7407">
              <w:rPr>
                <w:rFonts w:ascii="Source Sans Pro" w:hAnsi="Source Sans Pro" w:cs="Arial"/>
                <w:sz w:val="20"/>
                <w:szCs w:val="20"/>
              </w:rPr>
              <w:t>TimesUp</w:t>
            </w:r>
            <w:proofErr w:type="spellEnd"/>
            <w:r w:rsidRPr="006A7407">
              <w:rPr>
                <w:rFonts w:ascii="Source Sans Pro" w:hAnsi="Source Sans Pro" w:cs="Arial"/>
                <w:sz w:val="20"/>
                <w:szCs w:val="20"/>
              </w:rPr>
              <w:t xml:space="preserve"> movements, a toolkit with strategies for prevention and culture change to make safer, more respectful, and more equitable workplace environments in which all employees can thrive.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A7407" w:rsidRDefault="00ED4E68" w:rsidP="00ED4E68">
            <w:pPr>
              <w:rPr>
                <w:rFonts w:ascii="Source Sans Pro" w:eastAsia="Times New Roman" w:hAnsi="Source Sans Pro" w:cs="Times New Roman"/>
                <w:sz w:val="20"/>
                <w:szCs w:val="20"/>
              </w:rPr>
            </w:pPr>
            <w:r w:rsidRPr="006A7407">
              <w:rPr>
                <w:rFonts w:ascii="Source Sans Pro" w:eastAsia="Times New Roman" w:hAnsi="Source Sans Pro" w:cs="Times New Roman"/>
                <w:sz w:val="20"/>
                <w:szCs w:val="20"/>
              </w:rPr>
              <w:t>Staff and Volunteer Vitality &gt; Staff Functioning, Including Job Description Samples</w:t>
            </w:r>
          </w:p>
        </w:tc>
      </w:tr>
      <w:tr w:rsidR="00ED4E68" w:rsidRPr="00573087" w:rsidTr="00164D04">
        <w:trPr>
          <w:gridAfter w:val="1"/>
          <w:wAfter w:w="5804" w:type="dxa"/>
          <w:trHeight w:val="530"/>
        </w:trPr>
        <w:tc>
          <w:tcPr>
            <w:tcW w:w="2430" w:type="dxa"/>
            <w:tcBorders>
              <w:top w:val="single" w:sz="4" w:space="0" w:color="auto"/>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Staff Job Descriptions, </w:t>
            </w:r>
            <w:r w:rsidRPr="00573087">
              <w:rPr>
                <w:rFonts w:ascii="Source Sans Pro" w:eastAsia="Times New Roman" w:hAnsi="Source Sans Pro" w:cs="Times New Roman"/>
                <w:bCs/>
                <w:color w:val="FA4616"/>
                <w:sz w:val="24"/>
                <w:szCs w:val="24"/>
              </w:rPr>
              <w:t>See Job Descriptions</w:t>
            </w:r>
            <w:r>
              <w:rPr>
                <w:rFonts w:ascii="Source Sans Pro" w:eastAsia="Times New Roman" w:hAnsi="Source Sans Pro" w:cs="Times New Roman"/>
                <w:bCs/>
                <w:color w:val="FA4616"/>
                <w:sz w:val="24"/>
                <w:szCs w:val="24"/>
              </w:rPr>
              <w:t>-YWCA Staff</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tabs>
                <w:tab w:val="left" w:pos="0"/>
              </w:tabs>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D4E68" w:rsidRPr="006725A1" w:rsidRDefault="00ED4E68" w:rsidP="00ED4E68">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530"/>
        </w:trPr>
        <w:tc>
          <w:tcPr>
            <w:tcW w:w="2430" w:type="dxa"/>
            <w:tcBorders>
              <w:top w:val="single" w:sz="4" w:space="0" w:color="auto"/>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Staff/Volunteer Orientation</w:t>
            </w:r>
          </w:p>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color w:val="FA4616"/>
                <w:sz w:val="24"/>
                <w:szCs w:val="24"/>
              </w:rPr>
              <w:t xml:space="preserve">See </w:t>
            </w:r>
            <w:r w:rsidRPr="00573087">
              <w:rPr>
                <w:rFonts w:ascii="Source Sans Pro" w:eastAsia="Times New Roman" w:hAnsi="Source Sans Pro" w:cs="Times New Roman"/>
                <w:bCs/>
                <w:color w:val="FA4616"/>
                <w:sz w:val="24"/>
                <w:szCs w:val="24"/>
              </w:rPr>
              <w:t>Orientation</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tabs>
                <w:tab w:val="left" w:pos="0"/>
              </w:tabs>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D4E68" w:rsidRPr="006725A1" w:rsidRDefault="00ED4E68" w:rsidP="00ED4E68">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530"/>
        </w:trPr>
        <w:tc>
          <w:tcPr>
            <w:tcW w:w="2430" w:type="dxa"/>
            <w:tcBorders>
              <w:top w:val="single" w:sz="4" w:space="0" w:color="auto"/>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Staff Personnel Policies</w:t>
            </w:r>
          </w:p>
          <w:p w:rsidR="00ED4E68" w:rsidRPr="00573087" w:rsidRDefault="00ED4E68" w:rsidP="00ED4E6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lastRenderedPageBreak/>
              <w:t>See Policies and Procedures</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tabs>
                <w:tab w:val="left" w:pos="0"/>
              </w:tabs>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D4E68" w:rsidRPr="006725A1" w:rsidRDefault="00ED4E68" w:rsidP="00ED4E68">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6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bCs/>
                <w:color w:val="FA4616"/>
                <w:sz w:val="28"/>
                <w:szCs w:val="28"/>
              </w:rPr>
              <w:t>Staff Retention</w:t>
            </w: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Motivating Staff</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828" w:history="1">
              <w:r w:rsidR="00ED4E68" w:rsidRPr="006725A1">
                <w:rPr>
                  <w:rFonts w:ascii="Source Sans Pro" w:eastAsia="Times New Roman" w:hAnsi="Source Sans Pro" w:cs="Times New Roman"/>
                  <w:color w:val="FA4616"/>
                  <w:sz w:val="20"/>
                  <w:szCs w:val="20"/>
                  <w:u w:val="single"/>
                </w:rPr>
                <w:t>Treating Others as You Wish to Be Treated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Information about management styles, their effects, and building a considerate culture in the work environment.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D4E68" w:rsidRPr="00573087" w:rsidTr="00164D04">
        <w:trPr>
          <w:gridAfter w:val="1"/>
          <w:wAfter w:w="5804" w:type="dxa"/>
          <w:trHeight w:val="6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829" w:history="1">
              <w:r w:rsidR="00ED4E68" w:rsidRPr="006725A1">
                <w:rPr>
                  <w:rFonts w:ascii="Source Sans Pro" w:eastAsia="Times New Roman" w:hAnsi="Source Sans Pro" w:cs="Times New Roman"/>
                  <w:color w:val="FA4616"/>
                  <w:sz w:val="20"/>
                  <w:szCs w:val="20"/>
                  <w:u w:val="single"/>
                </w:rPr>
                <w:t>How to Keep Good People at a Nonprofit Organization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Keys to and tips for retaining strong performers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D4E68" w:rsidRPr="00573087" w:rsidTr="00164D04">
        <w:trPr>
          <w:gridAfter w:val="1"/>
          <w:wAfter w:w="5804" w:type="dxa"/>
          <w:trHeight w:val="6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s="Arial"/>
                <w:color w:val="FF4616"/>
                <w:sz w:val="20"/>
                <w:szCs w:val="20"/>
              </w:rPr>
            </w:pPr>
            <w:hyperlink r:id="rId830" w:history="1">
              <w:r w:rsidR="00ED4E68" w:rsidRPr="006725A1">
                <w:rPr>
                  <w:rStyle w:val="Hyperlink"/>
                  <w:rFonts w:ascii="Source Sans Pro" w:hAnsi="Source Sans Pro" w:cs="Arial"/>
                  <w:color w:val="FF4616"/>
                  <w:sz w:val="20"/>
                  <w:szCs w:val="20"/>
                </w:rPr>
                <w:t>Four (new) Millennial Retention Tactics for Nonprofits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sz w:val="20"/>
                <w:szCs w:val="20"/>
                <w:shd w:val="clear" w:color="auto" w:fill="FFFFFF"/>
              </w:rPr>
              <w:t>Millennial turnover is a very serious issue for the social sector, especially considering turnover costs. From Nonprofit HR, here are some new millennial retention tactics to consider.</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hAnsi="Source Sans Pro"/>
                <w:sz w:val="20"/>
                <w:szCs w:val="20"/>
              </w:rPr>
              <w:t>Staff Recruitment, Selection, Orientation, and Transition</w:t>
            </w:r>
          </w:p>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6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831" w:history="1">
              <w:r w:rsidR="00ED4E68" w:rsidRPr="006725A1">
                <w:rPr>
                  <w:rFonts w:ascii="Source Sans Pro" w:eastAsia="Times New Roman" w:hAnsi="Source Sans Pro" w:cs="Times New Roman"/>
                  <w:color w:val="FA4616"/>
                  <w:sz w:val="20"/>
                  <w:szCs w:val="20"/>
                  <w:u w:val="single"/>
                </w:rPr>
                <w:t>Strategies for Sustaining a Positive, Motivating Work Environment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Tips for creating and sustaining a positive and motivating work environment and preventing burnout</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D4E68" w:rsidRPr="00573087" w:rsidTr="00164D04">
        <w:trPr>
          <w:gridAfter w:val="1"/>
          <w:wAfter w:w="5804" w:type="dxa"/>
          <w:trHeight w:val="6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s="Arial"/>
                <w:color w:val="FF3300"/>
                <w:sz w:val="20"/>
                <w:szCs w:val="20"/>
              </w:rPr>
            </w:pPr>
            <w:hyperlink r:id="rId832" w:history="1">
              <w:r w:rsidR="00ED4E68" w:rsidRPr="006725A1">
                <w:rPr>
                  <w:rFonts w:ascii="Source Sans Pro" w:hAnsi="Source Sans Pro" w:cs="Arial"/>
                  <w:color w:val="FF3300"/>
                  <w:sz w:val="20"/>
                  <w:szCs w:val="20"/>
                  <w:u w:val="single"/>
                </w:rPr>
                <w:t>Workplace Perks: The Importance of Employee Benefits</w:t>
              </w:r>
            </w:hyperlink>
          </w:p>
          <w:p w:rsidR="00ED4E68" w:rsidRPr="006725A1" w:rsidRDefault="00ED4E68" w:rsidP="00ED4E68">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autoSpaceDE w:val="0"/>
              <w:autoSpaceDN w:val="0"/>
              <w:adjustRightInd w:val="0"/>
              <w:spacing w:after="80" w:line="260" w:lineRule="atLeast"/>
              <w:rPr>
                <w:rFonts w:ascii="Source Sans Pro" w:hAnsi="Source Sans Pro" w:cs="Arial"/>
                <w:sz w:val="20"/>
                <w:szCs w:val="20"/>
              </w:rPr>
            </w:pPr>
            <w:r w:rsidRPr="006725A1">
              <w:rPr>
                <w:rFonts w:ascii="Source Sans Pro" w:hAnsi="Source Sans Pro" w:cs="Arial"/>
                <w:bCs/>
                <w:sz w:val="20"/>
                <w:szCs w:val="20"/>
              </w:rPr>
              <w:t>This report, from the ASAE (American Society of Association Executives) Foundation, discusses the growing importance of providing benefits that will support staff members and their families.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Personnel Policies and Procedures, including Salary Surveys</w:t>
            </w:r>
          </w:p>
        </w:tc>
      </w:tr>
      <w:tr w:rsidR="00ED4E68" w:rsidRPr="00573087" w:rsidTr="00164D04">
        <w:trPr>
          <w:gridAfter w:val="1"/>
          <w:wAfter w:w="5804" w:type="dxa"/>
          <w:trHeight w:val="602"/>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Preventing Burnout </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833" w:history="1">
              <w:r w:rsidR="00ED4E68" w:rsidRPr="006725A1">
                <w:rPr>
                  <w:rFonts w:ascii="Source Sans Pro" w:eastAsia="Times New Roman" w:hAnsi="Source Sans Pro" w:cs="Times New Roman"/>
                  <w:color w:val="FA4616"/>
                  <w:sz w:val="20"/>
                  <w:szCs w:val="20"/>
                  <w:u w:val="single"/>
                </w:rPr>
                <w:t>Preventing Burn-out in the Helping Profession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resource about preventing burn-out designed especially for staff working with survivors of domestic and/or sexual violence</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D4E68" w:rsidRPr="00573087" w:rsidTr="00164D04">
        <w:trPr>
          <w:gridAfter w:val="1"/>
          <w:wAfter w:w="5804" w:type="dxa"/>
          <w:trHeight w:val="602"/>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Psychological Contracts Iceberg Model</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834" w:history="1">
              <w:r w:rsidR="00ED4E68" w:rsidRPr="006725A1">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comprehensive guide covering essential attributes for YWCA staff members, organizational culture, leadership competency, and staff recruitment, selection, orientation, performance, development, retention, succession planning and transitions.  Several tools and templates are included in the guide.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ED4E68" w:rsidRPr="00573087" w:rsidTr="00164D04">
        <w:trPr>
          <w:gridAfter w:val="1"/>
          <w:wAfter w:w="5804" w:type="dxa"/>
          <w:trHeight w:val="602"/>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Team Building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835" w:history="1">
              <w:r w:rsidR="00ED4E68" w:rsidRPr="006725A1">
                <w:rPr>
                  <w:rFonts w:ascii="Source Sans Pro" w:eastAsia="Times New Roman" w:hAnsi="Source Sans Pro" w:cs="Times New Roman"/>
                  <w:color w:val="FA4616"/>
                  <w:sz w:val="20"/>
                  <w:szCs w:val="20"/>
                  <w:u w:val="single"/>
                </w:rPr>
                <w:t>Tips for Teambuilding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teambuilding overview and strategies to employ to improve board and staff functioning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D4E68" w:rsidRPr="00573087" w:rsidTr="00164D04">
        <w:trPr>
          <w:gridAfter w:val="1"/>
          <w:wAfter w:w="5804" w:type="dxa"/>
          <w:trHeight w:val="602"/>
        </w:trPr>
        <w:tc>
          <w:tcPr>
            <w:tcW w:w="2430" w:type="dxa"/>
            <w:tcBorders>
              <w:top w:val="single" w:sz="4" w:space="0" w:color="auto"/>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Staff Salaries and Wages</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CEO Salary Survey-2016</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F3300"/>
                <w:sz w:val="20"/>
                <w:szCs w:val="20"/>
                <w:u w:val="single"/>
              </w:rPr>
            </w:pPr>
            <w:hyperlink r:id="rId836" w:history="1">
              <w:r w:rsidR="00ED4E68" w:rsidRPr="006725A1">
                <w:rPr>
                  <w:rStyle w:val="Hyperlink"/>
                  <w:rFonts w:ascii="Source Sans Pro" w:eastAsia="Times New Roman" w:hAnsi="Source Sans Pro" w:cs="Times New Roman"/>
                  <w:color w:val="FF3300"/>
                  <w:sz w:val="20"/>
                  <w:szCs w:val="20"/>
                </w:rPr>
                <w:t>Charity Navigator 2016 CEO Salary Report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cs="Arial"/>
                <w:sz w:val="20"/>
                <w:szCs w:val="20"/>
                <w:shd w:val="clear" w:color="auto" w:fill="FFFFFF"/>
              </w:rPr>
            </w:pPr>
            <w:r w:rsidRPr="006725A1">
              <w:rPr>
                <w:rFonts w:ascii="Source Sans Pro" w:hAnsi="Source Sans Pro" w:cs="Arial"/>
                <w:sz w:val="20"/>
                <w:szCs w:val="20"/>
                <w:shd w:val="clear" w:color="auto" w:fill="FFFFFF"/>
              </w:rPr>
              <w:t>From Charity Navigator, results of a CEO compensation study that show how pay varies given an organization’s budget, mission and location.</w:t>
            </w:r>
          </w:p>
        </w:tc>
        <w:tc>
          <w:tcPr>
            <w:tcW w:w="4680" w:type="dxa"/>
            <w:tcBorders>
              <w:top w:val="single" w:sz="4" w:space="0" w:color="auto"/>
              <w:left w:val="nil"/>
              <w:bottom w:val="single" w:sz="4" w:space="0" w:color="auto"/>
              <w:right w:val="single" w:sz="4" w:space="0" w:color="auto"/>
            </w:tcBorders>
            <w:shd w:val="clear" w:color="auto" w:fill="auto"/>
          </w:tcPr>
          <w:p w:rsidR="00ED4E68" w:rsidRPr="006725A1" w:rsidRDefault="00ED4E68" w:rsidP="00ED4E68">
            <w:pPr>
              <w:rPr>
                <w:rFonts w:ascii="Source Sans Pro" w:hAnsi="Source Sans Pro"/>
                <w:sz w:val="20"/>
                <w:szCs w:val="20"/>
              </w:rPr>
            </w:pPr>
            <w:r w:rsidRPr="006725A1">
              <w:rPr>
                <w:rFonts w:ascii="Source Sans Pro" w:eastAsia="Times New Roman" w:hAnsi="Source Sans Pro" w:cs="Times New Roman"/>
                <w:sz w:val="20"/>
                <w:szCs w:val="20"/>
              </w:rPr>
              <w:t>Staff and Volunteer Vitality &gt; Personnel Policies and Procedures, including Salary Surveys</w:t>
            </w:r>
          </w:p>
        </w:tc>
      </w:tr>
      <w:tr w:rsidR="00ED4E68" w:rsidRPr="00573087" w:rsidTr="00164D04">
        <w:trPr>
          <w:gridAfter w:val="1"/>
          <w:wAfter w:w="5804" w:type="dxa"/>
          <w:trHeight w:val="602"/>
        </w:trPr>
        <w:tc>
          <w:tcPr>
            <w:tcW w:w="2430" w:type="dxa"/>
            <w:tcBorders>
              <w:top w:val="single" w:sz="4" w:space="0" w:color="auto"/>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Staff Structure</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Organizational Chart Samples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837" w:tgtFrame="_blank" w:history="1">
              <w:r w:rsidR="00ED4E68" w:rsidRPr="006725A1">
                <w:rPr>
                  <w:rStyle w:val="Hyperlink"/>
                  <w:rFonts w:ascii="Source Sans Pro" w:hAnsi="Source Sans Pro" w:cs="Arial"/>
                  <w:color w:val="FA4616"/>
                  <w:sz w:val="20"/>
                  <w:szCs w:val="20"/>
                  <w:bdr w:val="none" w:sz="0" w:space="0" w:color="auto" w:frame="1"/>
                  <w:shd w:val="clear" w:color="auto" w:fill="FFFFFF"/>
                </w:rPr>
                <w:t>About Organizational Staff Structures, Including Staff Structure Examples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sz w:val="20"/>
                <w:szCs w:val="20"/>
              </w:rPr>
              <w:t>A short guide providing information about and tips for organizing YWCA work among staff members.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D4E68" w:rsidRPr="00573087" w:rsidTr="00164D04">
        <w:trPr>
          <w:gridAfter w:val="1"/>
          <w:wAfter w:w="5804" w:type="dxa"/>
          <w:trHeight w:val="602"/>
        </w:trPr>
        <w:tc>
          <w:tcPr>
            <w:tcW w:w="2430" w:type="dxa"/>
            <w:tcBorders>
              <w:top w:val="single" w:sz="4" w:space="0" w:color="auto"/>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Staff Support</w:t>
            </w: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Crisis Counseling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sz w:val="20"/>
                <w:szCs w:val="20"/>
              </w:rPr>
            </w:pPr>
            <w:hyperlink r:id="rId838" w:history="1">
              <w:r w:rsidR="00ED4E68" w:rsidRPr="006725A1">
                <w:rPr>
                  <w:rStyle w:val="Hyperlink"/>
                  <w:rFonts w:ascii="Source Sans Pro" w:hAnsi="Source Sans Pro"/>
                  <w:color w:val="FA4616"/>
                  <w:sz w:val="20"/>
                  <w:szCs w:val="20"/>
                </w:rPr>
                <w:t>Responding to Traumatic Events That Affect the Workplace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hAnsi="Source Sans Pro" w:cs="Arial"/>
                <w:sz w:val="20"/>
                <w:szCs w:val="20"/>
              </w:rPr>
              <w:t>A guide outlining how workers’ well-being can be supported in the aftermath of a critical incident while minimizing operational disruptions.  The resource includes information about the role of employee assistance programs.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eastAsia="Times New Roman" w:hAnsi="Source Sans Pro" w:cs="Arial"/>
                <w:bCs/>
                <w:kern w:val="36"/>
                <w:sz w:val="20"/>
                <w:szCs w:val="20"/>
              </w:rPr>
              <w:t xml:space="preserve">Staff and Volunteer Vitality &gt; </w:t>
            </w:r>
            <w:r w:rsidRPr="006725A1">
              <w:rPr>
                <w:rFonts w:ascii="Source Sans Pro" w:hAnsi="Source Sans Pro"/>
                <w:sz w:val="20"/>
                <w:szCs w:val="20"/>
              </w:rPr>
              <w:t>Staff Performance, Support, Planning and Development</w:t>
            </w:r>
          </w:p>
          <w:p w:rsidR="00ED4E68" w:rsidRPr="006725A1" w:rsidRDefault="00ED4E68" w:rsidP="00ED4E68">
            <w:pPr>
              <w:rPr>
                <w:rFonts w:ascii="Source Sans Pro" w:hAnsi="Source Sans Pro"/>
                <w:sz w:val="20"/>
                <w:szCs w:val="20"/>
              </w:rPr>
            </w:pPr>
            <w:r w:rsidRPr="006725A1">
              <w:rPr>
                <w:rFonts w:ascii="Source Sans Pro" w:hAnsi="Source Sans Pro"/>
                <w:sz w:val="20"/>
                <w:szCs w:val="20"/>
              </w:rPr>
              <w:t xml:space="preserve">and </w:t>
            </w:r>
          </w:p>
          <w:p w:rsidR="00ED4E68" w:rsidRPr="006725A1" w:rsidRDefault="00ED4E68" w:rsidP="00ED4E68">
            <w:pPr>
              <w:rPr>
                <w:rFonts w:ascii="Source Sans Pro" w:hAnsi="Source Sans Pro"/>
                <w:sz w:val="20"/>
                <w:szCs w:val="20"/>
              </w:rPr>
            </w:pPr>
            <w:r w:rsidRPr="006725A1">
              <w:rPr>
                <w:rFonts w:ascii="Source Sans Pro" w:eastAsia="Times New Roman" w:hAnsi="Source Sans Pro" w:cs="Arial"/>
                <w:bCs/>
                <w:kern w:val="36"/>
                <w:sz w:val="20"/>
                <w:szCs w:val="20"/>
              </w:rPr>
              <w:t xml:space="preserve">Operations and Policies &gt; </w:t>
            </w:r>
            <w:r w:rsidRPr="006725A1">
              <w:rPr>
                <w:rFonts w:ascii="Source Sans Pro" w:hAnsi="Source Sans Pro"/>
                <w:sz w:val="20"/>
                <w:szCs w:val="20"/>
              </w:rPr>
              <w:t>Emergency Preparedness and Disaster Response Guides</w:t>
            </w:r>
          </w:p>
        </w:tc>
      </w:tr>
      <w:tr w:rsidR="00ED4E68" w:rsidRPr="00573087" w:rsidTr="00164D04">
        <w:trPr>
          <w:gridAfter w:val="1"/>
          <w:wAfter w:w="5804" w:type="dxa"/>
          <w:trHeight w:val="602"/>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hAnsi="Source Sans Pro"/>
                <w:color w:val="FA4616"/>
                <w:sz w:val="20"/>
                <w:szCs w:val="20"/>
                <w:shd w:val="clear" w:color="auto" w:fill="FFFFFF"/>
              </w:rPr>
              <w:t>Staff and Volunteer Supports to Consider When Disaster Strikes Elsewhere – This resource follows the above resource</w:t>
            </w:r>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hAnsi="Source Sans Pro" w:cs="Arial"/>
                <w:sz w:val="20"/>
                <w:szCs w:val="20"/>
              </w:rPr>
              <w:t>Suggested practices for recognizing and responding to needs of staff and volunteers affected by a crisis occurring outside the YWCA community.</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eastAsia="Times New Roman" w:hAnsi="Source Sans Pro" w:cs="Arial"/>
                <w:bCs/>
                <w:kern w:val="36"/>
                <w:sz w:val="20"/>
                <w:szCs w:val="20"/>
              </w:rPr>
              <w:t xml:space="preserve">Staff and Volunteer Vitality &gt; </w:t>
            </w:r>
            <w:r w:rsidRPr="006725A1">
              <w:rPr>
                <w:rFonts w:ascii="Source Sans Pro" w:hAnsi="Source Sans Pro"/>
                <w:sz w:val="20"/>
                <w:szCs w:val="20"/>
              </w:rPr>
              <w:t>Staff Performance, Support, Planning and Development</w:t>
            </w:r>
          </w:p>
          <w:p w:rsidR="00ED4E68" w:rsidRPr="006725A1" w:rsidRDefault="00ED4E68" w:rsidP="00ED4E68">
            <w:pPr>
              <w:rPr>
                <w:rFonts w:ascii="Source Sans Pro" w:hAnsi="Source Sans Pro"/>
                <w:sz w:val="20"/>
                <w:szCs w:val="20"/>
              </w:rPr>
            </w:pPr>
            <w:r w:rsidRPr="006725A1">
              <w:rPr>
                <w:rFonts w:ascii="Source Sans Pro" w:hAnsi="Source Sans Pro"/>
                <w:sz w:val="20"/>
                <w:szCs w:val="20"/>
              </w:rPr>
              <w:t>and</w:t>
            </w:r>
          </w:p>
          <w:p w:rsidR="00ED4E68" w:rsidRPr="006725A1" w:rsidRDefault="00ED4E68" w:rsidP="00ED4E68">
            <w:pPr>
              <w:rPr>
                <w:rFonts w:ascii="Source Sans Pro" w:hAnsi="Source Sans Pro"/>
                <w:sz w:val="20"/>
                <w:szCs w:val="20"/>
              </w:rPr>
            </w:pPr>
            <w:r w:rsidRPr="006725A1">
              <w:rPr>
                <w:rFonts w:ascii="Source Sans Pro" w:eastAsia="Times New Roman" w:hAnsi="Source Sans Pro" w:cs="Arial"/>
                <w:bCs/>
                <w:kern w:val="36"/>
                <w:sz w:val="20"/>
                <w:szCs w:val="20"/>
              </w:rPr>
              <w:t xml:space="preserve">Operations and Policies &gt; </w:t>
            </w:r>
            <w:r w:rsidRPr="006725A1">
              <w:rPr>
                <w:rFonts w:ascii="Source Sans Pro" w:hAnsi="Source Sans Pro"/>
                <w:sz w:val="20"/>
                <w:szCs w:val="20"/>
              </w:rPr>
              <w:t>Emergency Preparedness and Disaster Response Guides</w:t>
            </w:r>
          </w:p>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602"/>
        </w:trPr>
        <w:tc>
          <w:tcPr>
            <w:tcW w:w="2430" w:type="dxa"/>
            <w:tcBorders>
              <w:top w:val="single" w:sz="4" w:space="0" w:color="auto"/>
              <w:left w:val="single" w:sz="4" w:space="0" w:color="auto"/>
              <w:bottom w:val="single" w:sz="4" w:space="0" w:color="auto"/>
            </w:tcBorders>
            <w:shd w:val="clear" w:color="auto" w:fill="auto"/>
            <w:vAlign w:val="center"/>
          </w:tcPr>
          <w:p w:rsidR="00ED4E68"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Staff Transition</w:t>
            </w:r>
          </w:p>
          <w:p w:rsidR="00ED4E68" w:rsidRPr="005C1FBE" w:rsidRDefault="00ED4E68" w:rsidP="00ED4E68">
            <w:pPr>
              <w:rPr>
                <w:rFonts w:ascii="Source Sans Pro" w:eastAsia="Times New Roman" w:hAnsi="Source Sans Pro" w:cs="Times New Roman"/>
                <w:bCs/>
                <w:color w:val="FA4616"/>
                <w:sz w:val="24"/>
                <w:szCs w:val="24"/>
              </w:rPr>
            </w:pPr>
            <w:r w:rsidRPr="005C1FBE">
              <w:rPr>
                <w:rFonts w:ascii="Source Sans Pro" w:eastAsia="Times New Roman" w:hAnsi="Source Sans Pro" w:cs="Times New Roman"/>
                <w:bCs/>
                <w:color w:val="FA4616"/>
                <w:sz w:val="24"/>
                <w:szCs w:val="24"/>
              </w:rPr>
              <w:t>Also see Resignations and Terminations</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Exit Interview Process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shd w:val="clear" w:color="auto" w:fill="FFFFFF"/>
              <w:rPr>
                <w:rFonts w:ascii="Source Sans Pro" w:hAnsi="Source Sans Pro"/>
                <w:color w:val="FA4616"/>
                <w:sz w:val="20"/>
                <w:szCs w:val="20"/>
              </w:rPr>
            </w:pPr>
            <w:hyperlink r:id="rId839" w:tgtFrame="_blank" w:history="1">
              <w:r w:rsidR="00ED4E68" w:rsidRPr="006725A1">
                <w:rPr>
                  <w:rStyle w:val="Hyperlink"/>
                  <w:rFonts w:ascii="Source Sans Pro" w:hAnsi="Source Sans Pro" w:cs="Arial"/>
                  <w:color w:val="FA4616"/>
                  <w:sz w:val="20"/>
                  <w:szCs w:val="20"/>
                  <w:bdr w:val="none" w:sz="0" w:space="0" w:color="auto" w:frame="1"/>
                  <w:shd w:val="clear" w:color="auto" w:fill="FFFFFF"/>
                </w:rPr>
                <w:t>Staff Exit Interviews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A short guide providing an overview of exit interview processes, approaches, tips and sample questions.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hAnsi="Source Sans Pro"/>
                <w:noProof/>
                <w:sz w:val="20"/>
                <w:szCs w:val="20"/>
              </w:rPr>
              <w:t xml:space="preserve">Staff and Volunteer Vitality &gt; </w:t>
            </w:r>
            <w:r w:rsidRPr="006725A1">
              <w:rPr>
                <w:rFonts w:ascii="Source Sans Pro" w:hAnsi="Source Sans Pro"/>
                <w:sz w:val="20"/>
                <w:szCs w:val="20"/>
              </w:rPr>
              <w:t xml:space="preserve">Staff Recruitment, Selection, Orientation, and Transition &gt; </w:t>
            </w:r>
            <w:r w:rsidRPr="006725A1">
              <w:rPr>
                <w:rFonts w:ascii="Source Sans Pro" w:hAnsi="Source Sans Pro" w:cs="Arial"/>
                <w:noProof/>
                <w:sz w:val="20"/>
                <w:szCs w:val="20"/>
              </w:rPr>
              <w:t>YWCA Staff Transition</w:t>
            </w: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 xml:space="preserve">Staffing </w:t>
            </w:r>
            <w:r w:rsidRPr="00573087">
              <w:rPr>
                <w:rFonts w:ascii="Source Sans Pro" w:eastAsia="Times New Roman" w:hAnsi="Source Sans Pro" w:cs="Times New Roman"/>
                <w:b/>
                <w:color w:val="FA4616"/>
                <w:sz w:val="28"/>
                <w:szCs w:val="28"/>
              </w:rPr>
              <w:t>Additional Resources</w:t>
            </w:r>
          </w:p>
        </w:tc>
        <w:tc>
          <w:tcPr>
            <w:tcW w:w="2249" w:type="dxa"/>
            <w:tcBorders>
              <w:top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Staffing Additional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840" w:tgtFrame="_blank" w:history="1">
              <w:r w:rsidR="00ED4E68" w:rsidRPr="006725A1">
                <w:rPr>
                  <w:rStyle w:val="Hyperlink"/>
                  <w:rFonts w:ascii="Source Sans Pro" w:hAnsi="Source Sans Pro" w:cs="Arial"/>
                  <w:color w:val="FA4616"/>
                  <w:sz w:val="20"/>
                  <w:szCs w:val="20"/>
                  <w:bdr w:val="none" w:sz="0" w:space="0" w:color="auto" w:frame="1"/>
                  <w:shd w:val="clear" w:color="auto" w:fill="FFFFFF"/>
                </w:rPr>
                <w:t>HR Department Benchmarks and Analysis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sz w:val="20"/>
                <w:szCs w:val="20"/>
              </w:rPr>
              <w:t xml:space="preserve">From Bloomberg, this executive summary of a large study </w:t>
            </w:r>
            <w:r w:rsidRPr="006725A1">
              <w:rPr>
                <w:rFonts w:ascii="Source Sans Pro" w:hAnsi="Source Sans Pro" w:cs="AkzidenzGroteskBQ-Light"/>
                <w:sz w:val="20"/>
                <w:szCs w:val="20"/>
              </w:rPr>
              <w:t>provides information and strategies for developing benchmarks and standards to determine optimum staffing levels for HR departments.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YWCA Staffing Overview</w:t>
            </w: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841" w:history="1">
              <w:r w:rsidR="00ED4E68" w:rsidRPr="006725A1">
                <w:rPr>
                  <w:rFonts w:ascii="Source Sans Pro" w:eastAsia="Times New Roman" w:hAnsi="Source Sans Pro" w:cs="Times New Roman"/>
                  <w:color w:val="FA4616"/>
                  <w:sz w:val="20"/>
                  <w:szCs w:val="20"/>
                  <w:u w:val="single"/>
                </w:rPr>
                <w:t>Additional Staff and Volunteer Development Resource Links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list of resource websites offering human resource guides and articles.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Additional Resource Links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Stand Against Racism</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Stand Against Racism Policy Briefing 2016</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Style w:val="Hyperlink"/>
                <w:rFonts w:ascii="Source Sans Pro" w:hAnsi="Source Sans Pro" w:cs="Aharoni"/>
                <w:color w:val="FA4616"/>
                <w:sz w:val="20"/>
                <w:szCs w:val="20"/>
              </w:rPr>
            </w:pPr>
            <w:r w:rsidRPr="006725A1">
              <w:rPr>
                <w:rFonts w:ascii="Source Sans Pro" w:hAnsi="Source Sans Pro" w:cs="Aharoni"/>
                <w:color w:val="FA4616"/>
                <w:sz w:val="20"/>
                <w:szCs w:val="20"/>
              </w:rPr>
              <w:br/>
            </w:r>
            <w:hyperlink r:id="rId842" w:history="1">
              <w:r w:rsidRPr="006725A1">
                <w:rPr>
                  <w:rStyle w:val="Hyperlink"/>
                  <w:rFonts w:ascii="Source Sans Pro" w:hAnsi="Source Sans Pro" w:cs="Aharoni"/>
                  <w:color w:val="FA4616"/>
                  <w:sz w:val="20"/>
                  <w:szCs w:val="20"/>
                </w:rPr>
                <w:t>2016 SAR Policy Briefing Presentation</w:t>
              </w:r>
            </w:hyperlink>
          </w:p>
          <w:p w:rsidR="00ED4E68" w:rsidRPr="006725A1" w:rsidRDefault="00ED4E68" w:rsidP="00ED4E68">
            <w:pPr>
              <w:rPr>
                <w:rStyle w:val="Hyperlink"/>
                <w:rFonts w:ascii="Source Sans Pro" w:hAnsi="Source Sans Pro" w:cs="Aharoni"/>
                <w:color w:val="FA4616"/>
                <w:sz w:val="20"/>
                <w:szCs w:val="20"/>
              </w:rPr>
            </w:pPr>
          </w:p>
          <w:p w:rsidR="00ED4E68" w:rsidRPr="006725A1" w:rsidRDefault="00E120A2" w:rsidP="00ED4E68">
            <w:pPr>
              <w:rPr>
                <w:rFonts w:ascii="Source Sans Pro" w:hAnsi="Source Sans Pro" w:cs="Aharoni"/>
                <w:color w:val="FA4616"/>
                <w:sz w:val="20"/>
                <w:szCs w:val="20"/>
              </w:rPr>
            </w:pPr>
            <w:hyperlink r:id="rId843" w:tgtFrame="_blank" w:history="1">
              <w:r w:rsidR="00ED4E68" w:rsidRPr="006725A1">
                <w:rPr>
                  <w:rStyle w:val="Hyperlink"/>
                  <w:rFonts w:ascii="Source Sans Pro" w:hAnsi="Source Sans Pro" w:cs="Arial"/>
                  <w:color w:val="FA4616"/>
                  <w:sz w:val="20"/>
                  <w:szCs w:val="20"/>
                  <w:bdr w:val="none" w:sz="0" w:space="0" w:color="auto" w:frame="1"/>
                </w:rPr>
                <w:t>2016 SAR Policy Briefing Presentation Transcript</w:t>
              </w:r>
            </w:hyperlink>
          </w:p>
          <w:p w:rsidR="00ED4E68" w:rsidRPr="006725A1" w:rsidRDefault="00ED4E68" w:rsidP="00ED4E68">
            <w:pPr>
              <w:rPr>
                <w:rFonts w:ascii="Source Sans Pro" w:hAnsi="Source Sans Pro" w:cs="Aharoni"/>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You Tube panel presentation and transcript for the National Day of Action and 2016’s YWCA Stand Against Racism: On a Mission for Girls of Color</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eastAsia="Times New Roman" w:hAnsi="Source Sans Pro" w:cs="Times New Roman"/>
                <w:sz w:val="20"/>
                <w:szCs w:val="20"/>
              </w:rPr>
              <w:t xml:space="preserve">Mission Vitality &gt; </w:t>
            </w:r>
            <w:r w:rsidRPr="006725A1">
              <w:rPr>
                <w:rStyle w:val="Strong"/>
                <w:rFonts w:ascii="Source Sans Pro" w:hAnsi="Source Sans Pro" w:cs="Arial"/>
                <w:b w:val="0"/>
                <w:sz w:val="20"/>
                <w:szCs w:val="20"/>
                <w:bdr w:val="none" w:sz="0" w:space="0" w:color="auto" w:frame="1"/>
                <w:shd w:val="clear" w:color="auto" w:fill="FFFFFF"/>
              </w:rPr>
              <w:t>Mission Related Research Summaries, Reports and Presentations &gt; Reports and Presentations Focusing on Overall Racial Justice, Civil Rights and Equity</w:t>
            </w: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hAnsi="Source Sans Pro"/>
                <w:b/>
                <w:sz w:val="20"/>
                <w:szCs w:val="20"/>
              </w:rPr>
            </w:pPr>
            <w:r w:rsidRPr="006725A1">
              <w:rPr>
                <w:rFonts w:ascii="Source Sans Pro" w:hAnsi="Source Sans Pro"/>
                <w:b/>
                <w:sz w:val="20"/>
                <w:szCs w:val="20"/>
              </w:rPr>
              <w:t>Other YWCA SAR resources</w:t>
            </w:r>
          </w:p>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844" w:tgtFrame="_blank" w:history="1">
              <w:r w:rsidR="00ED4E68" w:rsidRPr="006725A1">
                <w:rPr>
                  <w:rStyle w:val="Hyperlink"/>
                  <w:rFonts w:ascii="Source Sans Pro" w:hAnsi="Source Sans Pro" w:cs="Arial"/>
                  <w:color w:val="FA4616"/>
                  <w:sz w:val="20"/>
                  <w:szCs w:val="20"/>
                  <w:bdr w:val="none" w:sz="0" w:space="0" w:color="auto" w:frame="1"/>
                  <w:shd w:val="clear" w:color="auto" w:fill="FFFFFF"/>
                </w:rPr>
                <w:t>2016 Stand Against Racism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Position papers and resources covering current conditions being faced by women and girls of color and strategies to alleviate all-too-common barriers.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cs="Arial"/>
                <w:sz w:val="20"/>
                <w:szCs w:val="20"/>
              </w:rPr>
              <w:t xml:space="preserve">Mission Vitality and Leadership Development &gt; </w:t>
            </w:r>
            <w:r w:rsidRPr="006725A1">
              <w:rPr>
                <w:rFonts w:ascii="Source Sans Pro" w:hAnsi="Source Sans Pro"/>
                <w:sz w:val="20"/>
                <w:szCs w:val="20"/>
              </w:rPr>
              <w:t>YWCA Mission Impact Strategies, Job Descriptions for Mission Strategy Committees and Mission Training Materials &gt; Building YWCA’s Mission Identity and Impact</w:t>
            </w:r>
          </w:p>
        </w:tc>
      </w:tr>
      <w:tr w:rsidR="00ED4E68" w:rsidRPr="00573087" w:rsidTr="00164D04">
        <w:trPr>
          <w:gridAfter w:val="1"/>
          <w:wAfter w:w="5804" w:type="dxa"/>
          <w:trHeight w:val="530"/>
        </w:trPr>
        <w:tc>
          <w:tcPr>
            <w:tcW w:w="2430" w:type="dxa"/>
            <w:tcBorders>
              <w:top w:val="single" w:sz="4" w:space="0" w:color="auto"/>
              <w:left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Strategic Restructuring</w:t>
            </w:r>
          </w:p>
          <w:p w:rsidR="00ED4E68" w:rsidRPr="00573087" w:rsidRDefault="00ED4E68" w:rsidP="00ED4E6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Collaboration</w:t>
            </w:r>
            <w:r>
              <w:rPr>
                <w:rFonts w:ascii="Source Sans Pro" w:eastAsia="Times New Roman" w:hAnsi="Source Sans Pro" w:cs="Times New Roman"/>
                <w:bCs/>
                <w:color w:val="FA4616"/>
                <w:sz w:val="24"/>
                <w:szCs w:val="24"/>
              </w:rPr>
              <w:t>s and Partnerships, and Collective Impact</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YWCA USA Collaboration and Strategic Restructuring Toolkit </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845" w:history="1">
              <w:r w:rsidR="00ED4E68" w:rsidRPr="006725A1">
                <w:rPr>
                  <w:rFonts w:ascii="Source Sans Pro" w:eastAsia="Times New Roman" w:hAnsi="Source Sans Pro" w:cs="Times New Roman"/>
                  <w:color w:val="FA4616"/>
                  <w:sz w:val="20"/>
                  <w:szCs w:val="20"/>
                  <w:u w:val="single"/>
                </w:rPr>
                <w:t>YWCA USA Collaboration and Strategic Restructuring Toolkit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This online Toolkit was developed especially for YWCA by </w:t>
            </w:r>
            <w:proofErr w:type="spellStart"/>
            <w:r w:rsidRPr="006725A1">
              <w:rPr>
                <w:rFonts w:ascii="Source Sans Pro" w:eastAsia="Times New Roman" w:hAnsi="Source Sans Pro" w:cs="Times New Roman"/>
                <w:sz w:val="20"/>
                <w:szCs w:val="20"/>
              </w:rPr>
              <w:t>LaPiana</w:t>
            </w:r>
            <w:proofErr w:type="spellEnd"/>
            <w:r w:rsidRPr="006725A1">
              <w:rPr>
                <w:rFonts w:ascii="Source Sans Pro" w:eastAsia="Times New Roman" w:hAnsi="Source Sans Pro" w:cs="Times New Roman"/>
                <w:sz w:val="20"/>
                <w:szCs w:val="20"/>
              </w:rPr>
              <w:t xml:space="preserve"> and contains information on types of strategies with links to a wealth of additional information. It also includes actual examples and case studies from YWCAs that have used collaboration and strategic restructuring to become vital, stronger, mission driven associations.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p>
          <w:p w:rsidR="00ED4E68" w:rsidRPr="006725A1" w:rsidRDefault="00ED4E68" w:rsidP="00ED4E68">
            <w:pPr>
              <w:rPr>
                <w:rFonts w:ascii="Source Sans Pro" w:hAnsi="Source Sans Pro"/>
                <w:sz w:val="20"/>
                <w:szCs w:val="20"/>
              </w:rPr>
            </w:pPr>
            <w:r w:rsidRPr="006725A1">
              <w:rPr>
                <w:rFonts w:ascii="Source Sans Pro" w:hAnsi="Source Sans Pro"/>
                <w:sz w:val="20"/>
                <w:szCs w:val="20"/>
              </w:rPr>
              <w:t>Collaboration, Collective Impact and Strategic Restructuring</w:t>
            </w:r>
          </w:p>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Strategic Restructuring Webinar</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846" w:history="1">
              <w:r w:rsidR="00ED4E68" w:rsidRPr="006725A1">
                <w:rPr>
                  <w:rFonts w:ascii="Source Sans Pro" w:eastAsia="Times New Roman" w:hAnsi="Source Sans Pro" w:cs="Times New Roman"/>
                  <w:color w:val="FA4616"/>
                  <w:sz w:val="20"/>
                  <w:szCs w:val="20"/>
                  <w:u w:val="single"/>
                </w:rPr>
                <w:t>http://intranet.ywca.org/site/c.dkIRJ9NVKoL8G/b.8769143/k.C5BD/Webinars_On_Demand.htm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Archived and accessible broadcast of the 2015 Webinar: "How Strategic Restructuring Can Strengthen Your YWCA?"  Scroll down to Strategic Structuring.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Strategic Restructuring Overview</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847" w:history="1">
              <w:r w:rsidR="00ED4E68" w:rsidRPr="006725A1">
                <w:rPr>
                  <w:rFonts w:ascii="Source Sans Pro" w:eastAsia="Times New Roman" w:hAnsi="Source Sans Pro" w:cs="Times New Roman"/>
                  <w:color w:val="FA4616"/>
                  <w:sz w:val="20"/>
                  <w:szCs w:val="20"/>
                  <w:u w:val="single"/>
                </w:rPr>
                <w:t>About Strategic Alliances: Collaborations, Mergers and Acquisitions, Joint Ventures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series of articles outlining a variety of strategic alliance and joint operational structures that can strengthen an organization's impact and sustainability.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p>
        </w:tc>
      </w:tr>
      <w:tr w:rsidR="00ED4E68" w:rsidRPr="00573087" w:rsidTr="00164D04">
        <w:trPr>
          <w:gridAfter w:val="1"/>
          <w:wAfter w:w="5804" w:type="dxa"/>
          <w:trHeight w:val="1097"/>
        </w:trPr>
        <w:tc>
          <w:tcPr>
            <w:tcW w:w="2430" w:type="dxa"/>
            <w:tcBorders>
              <w:top w:val="single" w:sz="4" w:space="0" w:color="auto"/>
              <w:left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Strategic Thinking and Planning</w:t>
            </w:r>
          </w:p>
          <w:p w:rsidR="00ED4E68" w:rsidRPr="00573087" w:rsidRDefault="00ED4E68" w:rsidP="00ED4E6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Sustainability</w:t>
            </w:r>
            <w:r>
              <w:rPr>
                <w:rFonts w:ascii="Source Sans Pro" w:eastAsia="Times New Roman" w:hAnsi="Source Sans Pro" w:cs="Times New Roman"/>
                <w:bCs/>
                <w:color w:val="FA4616"/>
                <w:sz w:val="24"/>
                <w:szCs w:val="24"/>
              </w:rPr>
              <w:t xml:space="preserve"> and Business and Operational Planning</w:t>
            </w:r>
          </w:p>
        </w:tc>
        <w:tc>
          <w:tcPr>
            <w:tcW w:w="2249" w:type="dxa"/>
            <w:tcBorders>
              <w:top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About Strategic Thinking and Planning- Essentials for Excellence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848" w:history="1">
              <w:r w:rsidR="00ED4E68" w:rsidRPr="006725A1">
                <w:rPr>
                  <w:rFonts w:ascii="Source Sans Pro" w:eastAsia="Times New Roman" w:hAnsi="Source Sans Pro" w:cs="Times New Roman"/>
                  <w:color w:val="FA4616"/>
                  <w:sz w:val="20"/>
                  <w:szCs w:val="20"/>
                  <w:u w:val="single"/>
                </w:rPr>
                <w:t>Strategic Planning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Strategic planning defined and how to make the process most effective for your organization.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849" w:history="1">
              <w:r w:rsidR="00ED4E68" w:rsidRPr="006725A1">
                <w:rPr>
                  <w:rFonts w:ascii="Source Sans Pro" w:eastAsia="Times New Roman" w:hAnsi="Source Sans Pro" w:cs="Times New Roman"/>
                  <w:color w:val="FA4616"/>
                  <w:sz w:val="20"/>
                  <w:szCs w:val="20"/>
                  <w:u w:val="single"/>
                </w:rPr>
                <w:t>Pillars of YWCA Planning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covering the importance of keeping mission, vision and values center stage.</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120A2" w:rsidP="00ED4E68">
            <w:pPr>
              <w:rPr>
                <w:rFonts w:ascii="Source Sans Pro" w:hAnsi="Source Sans Pro"/>
                <w:color w:val="FA4616"/>
                <w:sz w:val="20"/>
                <w:szCs w:val="20"/>
                <w:u w:val="single"/>
              </w:rPr>
            </w:pPr>
            <w:hyperlink r:id="rId850" w:anchor="423fd4454273" w:history="1">
              <w:r w:rsidR="00ED4E68" w:rsidRPr="006725A1">
                <w:rPr>
                  <w:rFonts w:ascii="Source Sans Pro" w:hAnsi="Source Sans Pro"/>
                  <w:color w:val="FA4616"/>
                  <w:sz w:val="20"/>
                  <w:szCs w:val="20"/>
                  <w:u w:val="single"/>
                </w:rPr>
                <w:t>Nonprofit Trends to Watch in 2017</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cs="Arial"/>
                <w:sz w:val="20"/>
                <w:szCs w:val="20"/>
              </w:rPr>
              <w:t>From Forbes Magazine’s Nonprofit division, three trends nonprofits should integrate into 2017’s planning processes.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851" w:history="1">
              <w:r w:rsidR="00ED4E68" w:rsidRPr="006725A1">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Included in this resource – pp 16-18</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852" w:history="1">
              <w:r w:rsidR="00ED4E68" w:rsidRPr="006725A1">
                <w:rPr>
                  <w:rFonts w:ascii="Source Sans Pro" w:eastAsia="Times New Roman" w:hAnsi="Source Sans Pro" w:cs="Times New Roman"/>
                  <w:color w:val="FA4616"/>
                  <w:sz w:val="20"/>
                  <w:szCs w:val="20"/>
                  <w:u w:val="single"/>
                </w:rPr>
                <w:t>This Decade in the Life of Nonprofits: Expanding the Infrastructure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PowerPoint presentation outlining and providing strategies for mission alignment, developing partnerships, developing strategic business, funding and communications plans.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120A2" w:rsidP="00ED4E68">
            <w:pPr>
              <w:rPr>
                <w:rFonts w:ascii="Source Sans Pro" w:hAnsi="Source Sans Pro"/>
                <w:color w:val="FA4616"/>
                <w:sz w:val="20"/>
                <w:szCs w:val="20"/>
              </w:rPr>
            </w:pPr>
            <w:hyperlink r:id="rId853" w:history="1">
              <w:r w:rsidR="00ED4E68" w:rsidRPr="006725A1">
                <w:rPr>
                  <w:rFonts w:ascii="Source Sans Pro" w:hAnsi="Source Sans Pro"/>
                  <w:color w:val="FA4616"/>
                  <w:sz w:val="20"/>
                  <w:szCs w:val="20"/>
                  <w:u w:val="single"/>
                </w:rPr>
                <w:t>Multi-Party and Complex Decision-Making Processes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From Spark Policy Institute, ways of tackling complex decision-making processes, including in negotiation, mediation, non-facilitated, and consensus processes.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Adaptability</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854" w:history="1">
              <w:r w:rsidR="00ED4E68" w:rsidRPr="006725A1">
                <w:rPr>
                  <w:rFonts w:ascii="Source Sans Pro" w:eastAsia="Times New Roman" w:hAnsi="Source Sans Pro" w:cs="Times New Roman"/>
                  <w:color w:val="FA4616"/>
                  <w:sz w:val="20"/>
                  <w:szCs w:val="20"/>
                  <w:u w:val="single"/>
                </w:rPr>
                <w:t>Real-Time Strategic Planning in a Rapid Response World</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 From </w:t>
            </w:r>
            <w:proofErr w:type="spellStart"/>
            <w:r w:rsidRPr="006725A1">
              <w:rPr>
                <w:rFonts w:ascii="Source Sans Pro" w:eastAsia="Times New Roman" w:hAnsi="Source Sans Pro" w:cs="Times New Roman"/>
                <w:sz w:val="20"/>
                <w:szCs w:val="20"/>
              </w:rPr>
              <w:t>LaPiana</w:t>
            </w:r>
            <w:proofErr w:type="spellEnd"/>
            <w:r w:rsidRPr="006725A1">
              <w:rPr>
                <w:rFonts w:ascii="Source Sans Pro" w:eastAsia="Times New Roman" w:hAnsi="Source Sans Pro" w:cs="Times New Roman"/>
                <w:sz w:val="20"/>
                <w:szCs w:val="20"/>
              </w:rPr>
              <w:t xml:space="preserve"> consultants, tips for creating and sustaining a competitive advantage while achieving a nonprofit’s mission.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Planning Consultant RFP/Arrangements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855" w:history="1">
              <w:r w:rsidR="00ED4E68" w:rsidRPr="006725A1">
                <w:rPr>
                  <w:rFonts w:ascii="Source Sans Pro" w:eastAsia="Times New Roman" w:hAnsi="Source Sans Pro" w:cs="Times New Roman"/>
                  <w:color w:val="FA4616"/>
                  <w:sz w:val="20"/>
                  <w:szCs w:val="20"/>
                  <w:u w:val="single"/>
                </w:rPr>
                <w:t>Strategic Thinking Overview and Strategic Planning Models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comprehensive guide that includes the bases for YWCA mission-based planning, elements of strategic thinking, and several strategic planning models.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Ensuring Impact</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856" w:history="1">
              <w:r w:rsidR="00ED4E68" w:rsidRPr="006725A1">
                <w:rPr>
                  <w:rFonts w:ascii="Source Sans Pro" w:eastAsia="Times New Roman" w:hAnsi="Source Sans Pro" w:cs="Times New Roman"/>
                  <w:color w:val="FA4616"/>
                  <w:sz w:val="20"/>
                  <w:szCs w:val="20"/>
                  <w:u w:val="single"/>
                </w:rPr>
                <w:t>Driving Strategy for Social Impact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Ways to articulate success in terms of desired outcomes, priorities and decision-making.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Impact Planning and Management</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857" w:history="1">
              <w:r w:rsidR="00ED4E68" w:rsidRPr="006725A1">
                <w:rPr>
                  <w:rFonts w:ascii="Source Sans Pro" w:eastAsia="Times New Roman" w:hAnsi="Source Sans Pro" w:cs="Times New Roman"/>
                  <w:color w:val="FA4616"/>
                  <w:sz w:val="20"/>
                  <w:szCs w:val="20"/>
                  <w:u w:val="single"/>
                </w:rPr>
                <w:t>Leap of Reason: Managing to Outcomes in an Era of Scarcity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outline and tools from Leap of Reason and Venture Philanthropy Partners to help nonprofit staff and boards understand the outcomes imperative and become leaders in this movement to improve performance.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Impact Planning and Management</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Models, Tips and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858" w:history="1">
              <w:r w:rsidR="00ED4E68" w:rsidRPr="006725A1">
                <w:rPr>
                  <w:rFonts w:ascii="Source Sans Pro" w:eastAsia="Times New Roman" w:hAnsi="Source Sans Pro" w:cs="Times New Roman"/>
                  <w:color w:val="FA4616"/>
                  <w:sz w:val="20"/>
                  <w:szCs w:val="20"/>
                  <w:u w:val="single"/>
                </w:rPr>
                <w:t>Strategic Thinking Overview and Strategic Planning Models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comprehensive guide that includes the bases for YWCA mission-based planning, elements of strategic thinking, and several strategic planning models.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Sample Planning Template</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i/>
                <w:color w:val="FA4616"/>
                <w:sz w:val="20"/>
                <w:szCs w:val="20"/>
              </w:rPr>
            </w:pPr>
            <w:hyperlink r:id="rId859" w:tgtFrame="_blank" w:history="1">
              <w:r w:rsidR="00ED4E68" w:rsidRPr="006725A1">
                <w:rPr>
                  <w:rStyle w:val="Hyperlink"/>
                  <w:rFonts w:ascii="Source Sans Pro" w:hAnsi="Source Sans Pro" w:cs="Arial"/>
                  <w:color w:val="FA4616"/>
                  <w:sz w:val="20"/>
                  <w:szCs w:val="20"/>
                  <w:bdr w:val="none" w:sz="0" w:space="0" w:color="auto" w:frame="1"/>
                  <w:shd w:val="clear" w:color="auto" w:fill="FFFFFF"/>
                </w:rPr>
                <w:t>Strategic Thinking and Planning Summary Sample Template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hAnsi="Source Sans Pro"/>
                <w:sz w:val="20"/>
                <w:szCs w:val="20"/>
              </w:rPr>
              <w:t>Drawn from YWCA examples, a template for summarizing and presenting the organization’s planning process and goals.</w:t>
            </w:r>
          </w:p>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ED4E68" w:rsidRPr="00573087" w:rsidTr="00164D04">
        <w:trPr>
          <w:gridAfter w:val="1"/>
          <w:wAfter w:w="5804" w:type="dxa"/>
          <w:trHeight w:val="53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Readiness Assessment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860" w:history="1">
              <w:r w:rsidR="00ED4E68" w:rsidRPr="006725A1">
                <w:rPr>
                  <w:rFonts w:ascii="Source Sans Pro" w:eastAsia="Times New Roman" w:hAnsi="Source Sans Pro" w:cs="Times New Roman"/>
                  <w:color w:val="FA4616"/>
                  <w:sz w:val="20"/>
                  <w:szCs w:val="20"/>
                  <w:u w:val="single"/>
                </w:rPr>
                <w:t>YWCA Planning Preparation Assessment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An assessment tool to determine the strength of a YWCA’s foundation for planning, sustainability and growth.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Social Innovation</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hAnsi="Source Sans Pro"/>
                <w:b/>
                <w:color w:val="FA4616"/>
                <w:sz w:val="20"/>
                <w:szCs w:val="20"/>
              </w:rPr>
            </w:pPr>
          </w:p>
          <w:p w:rsidR="00ED4E68" w:rsidRPr="006725A1" w:rsidRDefault="00E120A2" w:rsidP="00ED4E68">
            <w:pPr>
              <w:rPr>
                <w:rFonts w:ascii="Source Sans Pro" w:hAnsi="Source Sans Pro"/>
                <w:color w:val="FA4616"/>
                <w:sz w:val="20"/>
                <w:szCs w:val="20"/>
              </w:rPr>
            </w:pPr>
            <w:hyperlink r:id="rId861" w:tgtFrame="_blank" w:history="1">
              <w:r w:rsidR="00ED4E68" w:rsidRPr="006725A1">
                <w:rPr>
                  <w:rStyle w:val="Hyperlink"/>
                  <w:rFonts w:ascii="Source Sans Pro" w:hAnsi="Source Sans Pro" w:cs="Arial"/>
                  <w:color w:val="FA4616"/>
                  <w:sz w:val="20"/>
                  <w:szCs w:val="20"/>
                  <w:bdr w:val="none" w:sz="0" w:space="0" w:color="auto" w:frame="1"/>
                  <w:shd w:val="clear" w:color="auto" w:fill="FFFFFF"/>
                </w:rPr>
                <w:t xml:space="preserve">American Express </w:t>
              </w:r>
              <w:proofErr w:type="spellStart"/>
              <w:r w:rsidR="00ED4E68" w:rsidRPr="006725A1">
                <w:rPr>
                  <w:rStyle w:val="Hyperlink"/>
                  <w:rFonts w:ascii="Source Sans Pro" w:hAnsi="Source Sans Pro" w:cs="Arial"/>
                  <w:color w:val="FA4616"/>
                  <w:sz w:val="20"/>
                  <w:szCs w:val="20"/>
                  <w:bdr w:val="none" w:sz="0" w:space="0" w:color="auto" w:frame="1"/>
                  <w:shd w:val="clear" w:color="auto" w:fill="FFFFFF"/>
                </w:rPr>
                <w:t>NGen</w:t>
              </w:r>
              <w:proofErr w:type="spellEnd"/>
              <w:r w:rsidR="00ED4E68" w:rsidRPr="006725A1">
                <w:rPr>
                  <w:rStyle w:val="Hyperlink"/>
                  <w:rFonts w:ascii="Source Sans Pro" w:hAnsi="Source Sans Pro" w:cs="Arial"/>
                  <w:color w:val="FA4616"/>
                  <w:sz w:val="20"/>
                  <w:szCs w:val="20"/>
                  <w:bdr w:val="none" w:sz="0" w:space="0" w:color="auto" w:frame="1"/>
                  <w:shd w:val="clear" w:color="auto" w:fill="FFFFFF"/>
                </w:rPr>
                <w:t xml:space="preserve"> Fellows Project: The Necessary Challenge</w:t>
              </w:r>
            </w:hyperlink>
          </w:p>
          <w:p w:rsidR="00ED4E68" w:rsidRPr="006725A1" w:rsidRDefault="00ED4E68" w:rsidP="00ED4E68">
            <w:pPr>
              <w:rPr>
                <w:rFonts w:ascii="Source Sans Pro" w:eastAsia="Times New Roman" w:hAnsi="Source Sans Pro" w:cs="Times New Roman"/>
                <w:i/>
                <w:color w:val="FA4616"/>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summary of the results from the Independent Sector/American Express </w:t>
            </w:r>
            <w:proofErr w:type="spellStart"/>
            <w:r w:rsidRPr="006725A1">
              <w:rPr>
                <w:rFonts w:ascii="Source Sans Pro" w:eastAsia="Times New Roman" w:hAnsi="Source Sans Pro" w:cs="Times New Roman"/>
                <w:sz w:val="20"/>
                <w:szCs w:val="20"/>
              </w:rPr>
              <w:t>NGen</w:t>
            </w:r>
            <w:proofErr w:type="spellEnd"/>
            <w:r w:rsidRPr="006725A1">
              <w:rPr>
                <w:rFonts w:ascii="Source Sans Pro" w:eastAsia="Times New Roman" w:hAnsi="Source Sans Pro" w:cs="Times New Roman"/>
                <w:sz w:val="20"/>
                <w:szCs w:val="20"/>
              </w:rPr>
              <w:t xml:space="preserve"> Fellows Program study that identifies social innovation models and approaches, sustainable innovation practices, and ways to support more adoption of social innovation.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hAnsi="Source Sans Pro" w:cs="Arial"/>
                <w:sz w:val="20"/>
                <w:szCs w:val="20"/>
              </w:rPr>
              <w:t xml:space="preserve">YWCA Excellence, Capacity Building and Strategic Planning &gt; </w:t>
            </w:r>
            <w:r>
              <w:rPr>
                <w:rFonts w:ascii="Source Sans Pro" w:hAnsi="Source Sans Pro"/>
                <w:sz w:val="20"/>
                <w:szCs w:val="20"/>
              </w:rPr>
              <w:t>Planning Trends and Tools</w:t>
            </w:r>
            <w:r w:rsidRPr="006725A1">
              <w:rPr>
                <w:rFonts w:ascii="Source Sans Pro" w:hAnsi="Source Sans Pro"/>
                <w:sz w:val="20"/>
                <w:szCs w:val="20"/>
              </w:rPr>
              <w:t xml:space="preserve"> </w:t>
            </w:r>
            <w:r w:rsidRPr="006725A1">
              <w:rPr>
                <w:rFonts w:ascii="Source Sans Pro" w:hAnsi="Source Sans Pro"/>
                <w:b/>
                <w:sz w:val="20"/>
                <w:szCs w:val="20"/>
              </w:rPr>
              <w:t xml:space="preserve">&gt; </w:t>
            </w:r>
            <w:r w:rsidRPr="006725A1">
              <w:rPr>
                <w:rStyle w:val="Strong"/>
                <w:rFonts w:ascii="Source Sans Pro" w:hAnsi="Source Sans Pro" w:cs="Arial"/>
                <w:b w:val="0"/>
                <w:sz w:val="20"/>
                <w:szCs w:val="20"/>
                <w:bdr w:val="none" w:sz="0" w:space="0" w:color="auto" w:frame="1"/>
                <w:shd w:val="clear" w:color="auto" w:fill="FFFFFF"/>
              </w:rPr>
              <w:t>Nonprofit Sector Trends, Organizational Structure and Adaptive Capacity</w:t>
            </w: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color w:val="FA4616"/>
                <w:sz w:val="24"/>
                <w:szCs w:val="24"/>
              </w:rPr>
            </w:pP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Strategic Thinking/Planning Additional Resources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862" w:history="1">
              <w:r w:rsidR="00ED4E68" w:rsidRPr="006725A1">
                <w:rPr>
                  <w:rFonts w:ascii="Source Sans Pro" w:eastAsia="Times New Roman" w:hAnsi="Source Sans Pro" w:cs="Times New Roman"/>
                  <w:color w:val="FA4616"/>
                  <w:sz w:val="20"/>
                  <w:szCs w:val="20"/>
                  <w:u w:val="single"/>
                </w:rPr>
                <w:t>Web Links to Additional Capacity Building and Strategic Planning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report by the National Council of Nonprofits that addresses how the current government contract system undermines the delivery of high quality services and practical solutions that could be adopted to strengthen the government-nonprofit contracting relationship while ensuring higher-performing partners and cost savings for taxpayers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p>
        </w:tc>
      </w:tr>
      <w:tr w:rsidR="00ED4E68" w:rsidRPr="00573087" w:rsidTr="00164D04">
        <w:trPr>
          <w:gridAfter w:val="1"/>
          <w:wAfter w:w="5804" w:type="dxa"/>
          <w:trHeight w:val="593"/>
        </w:trPr>
        <w:tc>
          <w:tcPr>
            <w:tcW w:w="2430" w:type="dxa"/>
            <w:tcBorders>
              <w:top w:val="single" w:sz="4" w:space="0" w:color="auto"/>
              <w:left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Succession Planning</w:t>
            </w:r>
          </w:p>
        </w:tc>
        <w:tc>
          <w:tcPr>
            <w:tcW w:w="2249" w:type="dxa"/>
            <w:tcBorders>
              <w:top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Overview, Tips,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863" w:history="1">
              <w:r w:rsidR="00ED4E68" w:rsidRPr="006725A1">
                <w:rPr>
                  <w:rFonts w:ascii="Source Sans Pro" w:eastAsia="Times New Roman" w:hAnsi="Source Sans Pro" w:cs="Times New Roman"/>
                  <w:color w:val="FA4616"/>
                  <w:sz w:val="20"/>
                  <w:szCs w:val="20"/>
                  <w:u w:val="single"/>
                </w:rPr>
                <w:t>Building Leaderful Organizations: Succession Planning for Nonprofits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the Annie E. Casey Foundation, a comprehensive guide for staff and volunteer succession planning.</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ED4E68" w:rsidRPr="00573087" w:rsidTr="00164D04">
        <w:trPr>
          <w:gridAfter w:val="1"/>
          <w:wAfter w:w="5804" w:type="dxa"/>
          <w:trHeight w:val="71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864" w:history="1">
              <w:r w:rsidR="00ED4E68" w:rsidRPr="006725A1">
                <w:rPr>
                  <w:rFonts w:ascii="Source Sans Pro" w:eastAsia="Times New Roman" w:hAnsi="Source Sans Pro" w:cs="Times New Roman"/>
                  <w:color w:val="FA4616"/>
                  <w:sz w:val="20"/>
                  <w:szCs w:val="20"/>
                  <w:u w:val="single"/>
                </w:rPr>
                <w:t>Steps to Succession Planning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succession planning primer in webinar format from the Society of Human Resource Management</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Executive Transition, Including Succession Planning</w:t>
            </w:r>
          </w:p>
        </w:tc>
      </w:tr>
      <w:tr w:rsidR="00ED4E68" w:rsidRPr="00573087" w:rsidTr="00164D04">
        <w:trPr>
          <w:gridAfter w:val="1"/>
          <w:wAfter w:w="5804" w:type="dxa"/>
          <w:trHeight w:val="89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Expanding Leadership</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865" w:tgtFrame="_blank" w:history="1">
              <w:r w:rsidR="00ED4E68" w:rsidRPr="006725A1">
                <w:rPr>
                  <w:rStyle w:val="Hyperlink"/>
                  <w:rFonts w:ascii="Source Sans Pro" w:hAnsi="Source Sans Pro" w:cs="Arial"/>
                  <w:color w:val="FA4616"/>
                  <w:sz w:val="20"/>
                  <w:szCs w:val="20"/>
                  <w:bdr w:val="none" w:sz="0" w:space="0" w:color="auto" w:frame="1"/>
                  <w:shd w:val="clear" w:color="auto" w:fill="FFFFFF"/>
                </w:rPr>
                <w:t>Making Tomorrow Better Together Presentation</w:t>
              </w:r>
              <w:r w:rsidR="00ED4E68" w:rsidRPr="006725A1">
                <w:rPr>
                  <w:rStyle w:val="apple-converted-space"/>
                  <w:rFonts w:ascii="Source Sans Pro" w:hAnsi="Source Sans Pro" w:cs="Arial"/>
                  <w:color w:val="FA4616"/>
                  <w:sz w:val="20"/>
                  <w:szCs w:val="20"/>
                  <w:u w:val="single"/>
                  <w:bdr w:val="none" w:sz="0" w:space="0" w:color="auto" w:frame="1"/>
                  <w:shd w:val="clear" w:color="auto" w:fill="FFFFFF"/>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sz w:val="20"/>
                <w:szCs w:val="20"/>
              </w:rPr>
              <w:t>From Aspen Institute’s Ascend Network, an interactive plenary that explores an</w:t>
            </w:r>
            <w:r w:rsidRPr="006725A1">
              <w:rPr>
                <w:rFonts w:ascii="Source Sans Pro" w:hAnsi="Source Sans Pro" w:cs="Arial"/>
                <w:sz w:val="20"/>
                <w:szCs w:val="20"/>
              </w:rPr>
              <w:t xml:space="preserve"> intergenerational leadership focus, commitment to cross-discipline and cross-sector solutions, and racial equity and gender lenses that are at the heart of 2Gen. (Note, the presentation’s first slide will show for a period)</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tr w:rsidR="00ED4E68" w:rsidRPr="00573087" w:rsidTr="00164D04">
        <w:trPr>
          <w:gridAfter w:val="1"/>
          <w:wAfter w:w="5804" w:type="dxa"/>
          <w:trHeight w:val="620"/>
        </w:trPr>
        <w:tc>
          <w:tcPr>
            <w:tcW w:w="2430" w:type="dxa"/>
            <w:tcBorders>
              <w:top w:val="single" w:sz="4" w:space="0" w:color="auto"/>
              <w:left w:val="single" w:sz="4" w:space="0" w:color="auto"/>
            </w:tcBorders>
            <w:shd w:val="clear" w:color="auto" w:fill="auto"/>
            <w:vAlign w:val="center"/>
            <w:hideMark/>
          </w:tcPr>
          <w:p w:rsidR="00ED4E68"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Sustainability</w:t>
            </w:r>
          </w:p>
          <w:p w:rsidR="00ED4E68" w:rsidRPr="00367C89" w:rsidRDefault="00ED4E68" w:rsidP="00ED4E68">
            <w:pPr>
              <w:rPr>
                <w:rFonts w:ascii="Source Sans Pro" w:eastAsia="Times New Roman" w:hAnsi="Source Sans Pro" w:cs="Times New Roman"/>
                <w:bCs/>
                <w:color w:val="FA4616"/>
                <w:sz w:val="24"/>
                <w:szCs w:val="24"/>
              </w:rPr>
            </w:pPr>
            <w:r w:rsidRPr="00367C89">
              <w:rPr>
                <w:rFonts w:ascii="Source Sans Pro" w:eastAsia="Times New Roman" w:hAnsi="Source Sans Pro" w:cs="Times New Roman"/>
                <w:bCs/>
                <w:color w:val="FA4616"/>
                <w:sz w:val="24"/>
                <w:szCs w:val="24"/>
              </w:rPr>
              <w:t>Also See Strategic Thinking and Planning</w:t>
            </w:r>
          </w:p>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Sustainability and Adaptive Capacity</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866" w:history="1">
              <w:r w:rsidR="00ED4E68" w:rsidRPr="006725A1">
                <w:rPr>
                  <w:rFonts w:ascii="Source Sans Pro" w:eastAsia="Times New Roman" w:hAnsi="Source Sans Pro" w:cs="Times New Roman"/>
                  <w:color w:val="FA4616"/>
                  <w:sz w:val="20"/>
                  <w:szCs w:val="20"/>
                  <w:u w:val="single"/>
                </w:rPr>
                <w:t>Building Adaptive Capacity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guide for staying at least one step ahead of forces that affect planning and operations of nonprofit organizations.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t>
            </w:r>
            <w:r>
              <w:rPr>
                <w:rFonts w:ascii="Source Sans Pro" w:eastAsia="Times New Roman" w:hAnsi="Source Sans Pro" w:cs="Times New Roman"/>
                <w:sz w:val="20"/>
                <w:szCs w:val="20"/>
              </w:rPr>
              <w:t>Planning Trends and Tools</w:t>
            </w:r>
            <w:r w:rsidRPr="006725A1">
              <w:rPr>
                <w:rFonts w:ascii="Source Sans Pro" w:eastAsia="Times New Roman" w:hAnsi="Source Sans Pro" w:cs="Times New Roman"/>
                <w:sz w:val="20"/>
                <w:szCs w:val="20"/>
              </w:rPr>
              <w:t xml:space="preserve"> &gt; Nonprofit Sector Trends, Organizational Structure and Adaptive Capacity</w:t>
            </w:r>
          </w:p>
        </w:tc>
      </w:tr>
      <w:tr w:rsidR="00ED4E68" w:rsidRPr="00573087" w:rsidTr="00164D04">
        <w:trPr>
          <w:gridAfter w:val="1"/>
          <w:wAfter w:w="5804" w:type="dxa"/>
          <w:trHeight w:val="665"/>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Ensuring Leadership and Capacity for Excellence</w:t>
            </w: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867" w:history="1">
              <w:r w:rsidR="00ED4E68" w:rsidRPr="006725A1">
                <w:rPr>
                  <w:rFonts w:ascii="Source Sans Pro" w:eastAsia="Times New Roman" w:hAnsi="Source Sans Pro" w:cs="Times New Roman"/>
                  <w:color w:val="FA4616"/>
                  <w:sz w:val="20"/>
                  <w:szCs w:val="20"/>
                  <w:u w:val="single"/>
                </w:rPr>
                <w:t>The Sustainability Formula</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From TCC Group, a short guide presenting a “winning formula” for nonprofit sustainability.</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Ensuring Mission Alignment for Excellence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868" w:history="1">
              <w:r w:rsidR="00ED4E68" w:rsidRPr="006725A1">
                <w:rPr>
                  <w:rFonts w:ascii="Source Sans Pro" w:eastAsia="Times New Roman" w:hAnsi="Source Sans Pro" w:cs="Times New Roman"/>
                  <w:color w:val="FA4616"/>
                  <w:sz w:val="20"/>
                  <w:szCs w:val="20"/>
                  <w:u w:val="single"/>
                </w:rPr>
                <w:t>Pillars of YWCA Planning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covering the importance of keeping mission, vision and values center stage.</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Excellence, Capacity Building and Strategic Planning &gt; Strategic Planning Overview, Tools and Models</w:t>
            </w: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Sustainability Research Report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869" w:history="1">
              <w:r w:rsidR="00ED4E68" w:rsidRPr="006725A1">
                <w:rPr>
                  <w:rFonts w:ascii="Source Sans Pro" w:eastAsia="Times New Roman" w:hAnsi="Source Sans Pro" w:cs="Times New Roman"/>
                  <w:color w:val="FA4616"/>
                  <w:sz w:val="20"/>
                  <w:szCs w:val="20"/>
                  <w:u w:val="single"/>
                </w:rPr>
                <w:t>Study Finds Nonprofits Rely on Unsustainable Operating Models  </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Results of a study involving more than 1200 nonprofits that shows that organizations in the social sector need to shift their approaches to planning, governance and investment</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Tax Credit Information</w:t>
            </w: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Tax Credit Benefits</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870" w:history="1">
              <w:r w:rsidR="00ED4E68" w:rsidRPr="006725A1">
                <w:rPr>
                  <w:rFonts w:ascii="Source Sans Pro" w:hAnsi="Source Sans Pro"/>
                  <w:color w:val="FA4616"/>
                  <w:sz w:val="20"/>
                  <w:szCs w:val="20"/>
                  <w:u w:val="single"/>
                </w:rPr>
                <w:t>Benefits of the Earned Income and Child Tax Credit Options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An article and infographic showing how earned income and child tax credits can greatly benefit families YWCA serves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eastAsia="Times New Roman" w:hAnsi="Source Sans Pro" w:cs="Arial"/>
                <w:bCs/>
                <w:kern w:val="36"/>
                <w:sz w:val="20"/>
                <w:szCs w:val="20"/>
              </w:rPr>
              <w:t xml:space="preserve">Program Vitality &gt; </w:t>
            </w:r>
            <w:r w:rsidRPr="006725A1">
              <w:rPr>
                <w:rFonts w:ascii="Source Sans Pro" w:hAnsi="Source Sans Pro"/>
                <w:sz w:val="20"/>
                <w:szCs w:val="20"/>
              </w:rPr>
              <w:t xml:space="preserve">Resources to Share with Direct Service Recipients  </w:t>
            </w: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871" w:history="1">
              <w:r w:rsidR="00ED4E68" w:rsidRPr="006725A1">
                <w:rPr>
                  <w:rFonts w:ascii="Source Sans Pro" w:hAnsi="Source Sans Pro"/>
                  <w:color w:val="FA4616"/>
                  <w:sz w:val="20"/>
                  <w:szCs w:val="20"/>
                  <w:u w:val="single"/>
                </w:rPr>
                <w:t>Benefits of the Earned Income and Child Tax Credit Options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An article and infographic showing how earned income and child tax credits can greatly benefit families YWCA serves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eastAsia="Times New Roman" w:hAnsi="Source Sans Pro" w:cs="Arial"/>
                <w:bCs/>
                <w:kern w:val="36"/>
                <w:sz w:val="20"/>
                <w:szCs w:val="20"/>
              </w:rPr>
              <w:t xml:space="preserve">Program Vitality &gt; </w:t>
            </w:r>
            <w:r w:rsidRPr="006725A1">
              <w:rPr>
                <w:rFonts w:ascii="Source Sans Pro" w:hAnsi="Source Sans Pro"/>
                <w:sz w:val="20"/>
                <w:szCs w:val="20"/>
              </w:rPr>
              <w:t xml:space="preserve">Resources to Share with Direct Service Recipients  </w:t>
            </w:r>
          </w:p>
        </w:tc>
      </w:tr>
      <w:tr w:rsidR="00ED4E68" w:rsidRPr="00573087" w:rsidTr="00164D04">
        <w:trPr>
          <w:gridAfter w:val="1"/>
          <w:wAfter w:w="5804" w:type="dxa"/>
          <w:trHeight w:val="602"/>
        </w:trPr>
        <w:tc>
          <w:tcPr>
            <w:tcW w:w="2430" w:type="dxa"/>
            <w:tcBorders>
              <w:top w:val="single" w:sz="4" w:space="0" w:color="auto"/>
              <w:left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Teambuilding</w:t>
            </w: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Essentials for Excellence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872" w:history="1">
              <w:r w:rsidR="00ED4E68" w:rsidRPr="006725A1">
                <w:rPr>
                  <w:rFonts w:ascii="Source Sans Pro" w:eastAsia="Times New Roman" w:hAnsi="Source Sans Pro" w:cs="Times New Roman"/>
                  <w:color w:val="FA4616"/>
                  <w:sz w:val="20"/>
                  <w:szCs w:val="20"/>
                  <w:u w:val="single"/>
                </w:rPr>
                <w:t>Delegation and Teambuilding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Article covering the essentials of delegation, especially as it relates to teambuilding.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D4E68" w:rsidRPr="00573087" w:rsidTr="00164D04">
        <w:trPr>
          <w:gridAfter w:val="1"/>
          <w:wAfter w:w="5804" w:type="dxa"/>
          <w:trHeight w:val="602"/>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Tannenbaum and Schmidt Continuum</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873" w:history="1">
              <w:r w:rsidR="00ED4E68" w:rsidRPr="006725A1">
                <w:rPr>
                  <w:rFonts w:ascii="Source Sans Pro" w:eastAsia="Times New Roman" w:hAnsi="Source Sans Pro" w:cs="Times New Roman"/>
                  <w:color w:val="FA4616"/>
                  <w:sz w:val="20"/>
                  <w:szCs w:val="20"/>
                  <w:u w:val="single"/>
                </w:rPr>
                <w:t>Delegation and Teambuilding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Article covering the essentials of delegation, especially as it relates to teambuilding.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Tuckman’s Forming, Storming, Norming Performing Description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874" w:history="1">
              <w:r w:rsidR="00ED4E68" w:rsidRPr="006725A1">
                <w:rPr>
                  <w:rFonts w:ascii="Source Sans Pro" w:eastAsia="Times New Roman" w:hAnsi="Source Sans Pro" w:cs="Times New Roman"/>
                  <w:color w:val="FA4616"/>
                  <w:sz w:val="20"/>
                  <w:szCs w:val="20"/>
                  <w:u w:val="single"/>
                </w:rPr>
                <w:t>Delegation and Teambuilding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Article covering the essentials of delegation, especially as it relates to teambuilding. </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D4E68" w:rsidRPr="00573087" w:rsidTr="00164D04">
        <w:trPr>
          <w:gridAfter w:val="1"/>
          <w:wAfter w:w="5804" w:type="dxa"/>
          <w:trHeight w:val="485"/>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Tips and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875" w:history="1">
              <w:r w:rsidR="00ED4E68" w:rsidRPr="006725A1">
                <w:rPr>
                  <w:rFonts w:ascii="Source Sans Pro" w:eastAsia="Times New Roman" w:hAnsi="Source Sans Pro" w:cs="Times New Roman"/>
                  <w:color w:val="FA4616"/>
                  <w:sz w:val="20"/>
                  <w:szCs w:val="20"/>
                  <w:u w:val="single"/>
                </w:rPr>
                <w:t>Tips for Teambuilding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teambuilding overview and strategies to employ to improve board and staff functioning</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Staff Functioning, Including Job Description Samples</w:t>
            </w:r>
          </w:p>
        </w:tc>
      </w:tr>
      <w:tr w:rsidR="00ED4E68" w:rsidRPr="00573087" w:rsidTr="00164D04">
        <w:trPr>
          <w:gridAfter w:val="1"/>
          <w:wAfter w:w="5804" w:type="dxa"/>
          <w:trHeight w:val="485"/>
        </w:trPr>
        <w:tc>
          <w:tcPr>
            <w:tcW w:w="2430" w:type="dxa"/>
            <w:tcBorders>
              <w:top w:val="single" w:sz="4" w:space="0" w:color="auto"/>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bCs/>
                <w:color w:val="FA4616"/>
                <w:sz w:val="28"/>
                <w:szCs w:val="28"/>
              </w:rPr>
              <w:t>Technology</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About Technology</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876" w:history="1">
              <w:r w:rsidR="00ED4E68" w:rsidRPr="006725A1">
                <w:rPr>
                  <w:rFonts w:ascii="Source Sans Pro" w:eastAsia="Times New Roman" w:hAnsi="Source Sans Pro" w:cs="Times New Roman"/>
                  <w:color w:val="FA4616"/>
                  <w:sz w:val="20"/>
                  <w:szCs w:val="20"/>
                  <w:u w:val="single"/>
                </w:rPr>
                <w:t>YWCAs and Technology - A Crucial Link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outlining the role technology plays in YWCA operations and how technology’s newest applications in the areas of social media, outcome tracking, donor engagement, cloud technology, and mobile technology are being implemented. Also included, barriers to the uptake process, goals to develop and hardware and software resources for nonprofits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ED4E68" w:rsidRPr="00573087" w:rsidTr="00164D04">
        <w:trPr>
          <w:gridAfter w:val="1"/>
          <w:wAfter w:w="5804" w:type="dxa"/>
          <w:trHeight w:val="485"/>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Cloud Computing Overview</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877" w:history="1">
              <w:r w:rsidR="00ED4E68" w:rsidRPr="006725A1">
                <w:rPr>
                  <w:rFonts w:ascii="Source Sans Pro" w:eastAsia="Times New Roman" w:hAnsi="Source Sans Pro" w:cs="Times New Roman"/>
                  <w:color w:val="FA4616"/>
                  <w:sz w:val="20"/>
                  <w:szCs w:val="20"/>
                  <w:u w:val="single"/>
                </w:rPr>
                <w:t>About Cloud Computing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short overview of cloud computing and its increasing role in </w:t>
            </w:r>
            <w:r w:rsidRPr="006725A1">
              <w:rPr>
                <w:rFonts w:ascii="Source Sans Pro" w:eastAsia="Times New Roman" w:hAnsi="Source Sans Pro" w:cs="Times New Roman"/>
                <w:sz w:val="20"/>
                <w:szCs w:val="20"/>
              </w:rPr>
              <w:lastRenderedPageBreak/>
              <w:t>overall organizational technology systems.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Technology Strength &gt; Technology Planning</w:t>
            </w:r>
          </w:p>
        </w:tc>
      </w:tr>
      <w:tr w:rsidR="00220B9B" w:rsidRPr="00573087" w:rsidTr="00164D04">
        <w:trPr>
          <w:gridAfter w:val="1"/>
          <w:wAfter w:w="5804" w:type="dxa"/>
          <w:trHeight w:val="720"/>
        </w:trPr>
        <w:tc>
          <w:tcPr>
            <w:tcW w:w="2430" w:type="dxa"/>
            <w:tcBorders>
              <w:left w:val="single" w:sz="4" w:space="0" w:color="auto"/>
            </w:tcBorders>
            <w:shd w:val="clear" w:color="auto" w:fill="auto"/>
            <w:vAlign w:val="center"/>
          </w:tcPr>
          <w:p w:rsidR="00220B9B" w:rsidRPr="00573087" w:rsidRDefault="00220B9B" w:rsidP="00ED4E68">
            <w:pPr>
              <w:rPr>
                <w:rFonts w:ascii="Source Sans Pro" w:eastAsia="Times New Roman" w:hAnsi="Source Sans Pro" w:cs="Times New Roman"/>
                <w:b/>
                <w:bCs/>
                <w:color w:val="FA4616"/>
                <w:sz w:val="28"/>
                <w:szCs w:val="28"/>
              </w:rPr>
            </w:pPr>
          </w:p>
        </w:tc>
        <w:tc>
          <w:tcPr>
            <w:tcW w:w="2249" w:type="dxa"/>
            <w:shd w:val="clear" w:color="auto" w:fill="auto"/>
            <w:vAlign w:val="center"/>
          </w:tcPr>
          <w:p w:rsidR="00220B9B" w:rsidRPr="00220B9B" w:rsidRDefault="00220B9B" w:rsidP="00ED4E68">
            <w:pPr>
              <w:rPr>
                <w:rFonts w:ascii="Source Sans Pro" w:eastAsia="Times New Roman" w:hAnsi="Source Sans Pro" w:cs="Times New Roman"/>
                <w:b/>
                <w:bCs/>
                <w:sz w:val="20"/>
                <w:szCs w:val="20"/>
              </w:rPr>
            </w:pPr>
            <w:r w:rsidRPr="00220B9B">
              <w:rPr>
                <w:rFonts w:ascii="Source Sans Pro" w:eastAsia="Times New Roman" w:hAnsi="Source Sans Pro" w:cs="Times New Roman"/>
                <w:b/>
                <w:bCs/>
                <w:sz w:val="20"/>
                <w:szCs w:val="20"/>
              </w:rPr>
              <w:t>Tech Planning</w:t>
            </w:r>
          </w:p>
        </w:tc>
        <w:bookmarkStart w:id="77" w:name="_Hlk518545595"/>
        <w:tc>
          <w:tcPr>
            <w:tcW w:w="2252" w:type="dxa"/>
            <w:tcBorders>
              <w:top w:val="single" w:sz="4" w:space="0" w:color="auto"/>
              <w:left w:val="nil"/>
              <w:bottom w:val="single" w:sz="4" w:space="0" w:color="auto"/>
              <w:right w:val="single" w:sz="4" w:space="0" w:color="auto"/>
            </w:tcBorders>
            <w:shd w:val="clear" w:color="000000" w:fill="FFFFFF"/>
            <w:vAlign w:val="center"/>
          </w:tcPr>
          <w:p w:rsidR="00220B9B" w:rsidRPr="00220B9B" w:rsidRDefault="00220B9B" w:rsidP="00220B9B">
            <w:pPr>
              <w:rPr>
                <w:rFonts w:ascii="Source Sans Pro" w:hAnsi="Source Sans Pro" w:cs="Arial"/>
                <w:color w:val="FF4616"/>
                <w:sz w:val="20"/>
                <w:szCs w:val="20"/>
              </w:rPr>
            </w:pPr>
            <w:r w:rsidRPr="00220B9B">
              <w:rPr>
                <w:rFonts w:cs="Times New Roman"/>
              </w:rPr>
              <w:fldChar w:fldCharType="begin"/>
            </w:r>
            <w:r w:rsidRPr="00220B9B">
              <w:rPr>
                <w:rFonts w:ascii="Source Sans Pro" w:hAnsi="Source Sans Pro" w:cs="Times New Roman"/>
                <w:color w:val="FF4616"/>
                <w:sz w:val="20"/>
                <w:szCs w:val="20"/>
              </w:rPr>
              <w:instrText>HYPERLINK "https://www.councilofnonprofits.org/tools-resources/cybersecurity"</w:instrText>
            </w:r>
            <w:r w:rsidRPr="00220B9B">
              <w:rPr>
                <w:rFonts w:cs="Times New Roman"/>
              </w:rPr>
              <w:fldChar w:fldCharType="separate"/>
            </w:r>
            <w:r w:rsidRPr="00220B9B">
              <w:rPr>
                <w:rStyle w:val="Hyperlink"/>
                <w:rFonts w:ascii="Source Sans Pro" w:hAnsi="Source Sans Pro" w:cs="Arial"/>
                <w:color w:val="FF4616"/>
                <w:sz w:val="20"/>
                <w:szCs w:val="20"/>
              </w:rPr>
              <w:t>Cybersecurity Tips and Tools – Council of Nonprofits</w:t>
            </w:r>
            <w:r w:rsidRPr="00220B9B">
              <w:rPr>
                <w:rStyle w:val="Hyperlink"/>
                <w:rFonts w:ascii="Source Sans Pro" w:hAnsi="Source Sans Pro" w:cs="Arial"/>
                <w:color w:val="FF4616"/>
                <w:sz w:val="20"/>
                <w:szCs w:val="20"/>
              </w:rPr>
              <w:fldChar w:fldCharType="end"/>
            </w:r>
          </w:p>
          <w:p w:rsidR="00220B9B" w:rsidRPr="00220B9B" w:rsidRDefault="00220B9B" w:rsidP="00220B9B">
            <w:pPr>
              <w:rPr>
                <w:rFonts w:ascii="Source Sans Pro" w:hAnsi="Source Sans Pro" w:cs="Arial"/>
                <w:color w:val="FF4616"/>
                <w:sz w:val="20"/>
                <w:szCs w:val="20"/>
              </w:rPr>
            </w:pPr>
          </w:p>
          <w:p w:rsidR="00220B9B" w:rsidRPr="00220B9B" w:rsidRDefault="00E120A2" w:rsidP="00220B9B">
            <w:pPr>
              <w:rPr>
                <w:rFonts w:ascii="Source Sans Pro" w:hAnsi="Source Sans Pro" w:cs="Arial"/>
                <w:color w:val="FF4616"/>
                <w:sz w:val="20"/>
                <w:szCs w:val="20"/>
              </w:rPr>
            </w:pPr>
            <w:hyperlink r:id="rId878" w:history="1">
              <w:r w:rsidR="00220B9B" w:rsidRPr="00220B9B">
                <w:rPr>
                  <w:rStyle w:val="Hyperlink"/>
                  <w:rFonts w:ascii="Source Sans Pro" w:hAnsi="Source Sans Pro" w:cs="Arial"/>
                  <w:color w:val="FF4616"/>
                  <w:sz w:val="20"/>
                  <w:szCs w:val="20"/>
                </w:rPr>
                <w:t>Nonprofit Guidelines for Cybersecurity and Privacy</w:t>
              </w:r>
            </w:hyperlink>
          </w:p>
          <w:bookmarkEnd w:id="77"/>
          <w:p w:rsidR="00220B9B" w:rsidRPr="00220B9B" w:rsidRDefault="00220B9B" w:rsidP="00ED4E68">
            <w:pPr>
              <w:rPr>
                <w:rFonts w:ascii="Source Sans Pro" w:hAnsi="Source Sans Pro"/>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220B9B" w:rsidRPr="00220B9B" w:rsidRDefault="00220B9B" w:rsidP="00ED4E68">
            <w:pPr>
              <w:rPr>
                <w:rFonts w:ascii="Source Sans Pro" w:eastAsia="Times New Roman" w:hAnsi="Source Sans Pro" w:cs="Times New Roman"/>
                <w:sz w:val="20"/>
                <w:szCs w:val="20"/>
              </w:rPr>
            </w:pPr>
            <w:r w:rsidRPr="00220B9B">
              <w:rPr>
                <w:rFonts w:ascii="Source Sans Pro" w:eastAsia="Times New Roman" w:hAnsi="Source Sans Pro" w:cs="Arial"/>
                <w:sz w:val="20"/>
                <w:szCs w:val="20"/>
              </w:rPr>
              <w:t>Two resources to aid YWCA cybersecurity planning.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220B9B" w:rsidRPr="00220B9B" w:rsidRDefault="00220B9B" w:rsidP="00ED4E68">
            <w:pPr>
              <w:rPr>
                <w:rFonts w:ascii="Source Sans Pro" w:eastAsia="Times New Roman" w:hAnsi="Source Sans Pro" w:cs="Times New Roman"/>
                <w:sz w:val="20"/>
                <w:szCs w:val="20"/>
              </w:rPr>
            </w:pPr>
            <w:r w:rsidRPr="00220B9B">
              <w:rPr>
                <w:rFonts w:ascii="Source Sans Pro" w:eastAsia="Times New Roman" w:hAnsi="Source Sans Pro" w:cs="Times New Roman"/>
                <w:sz w:val="20"/>
                <w:szCs w:val="20"/>
              </w:rPr>
              <w:t>Technology Strength &gt; Technology Planning</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879" w:history="1">
              <w:r w:rsidR="00ED4E68" w:rsidRPr="006725A1">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comprehensive guide designed to enable nonprofits- in any state- to address issues of capacity and accountability as they strive to build the foundation for true mission achievement.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YWCA Excellence, Capacity Building and Strategic Planning &gt; What Makes an Effective Nonprofit </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880" w:history="1">
              <w:r w:rsidR="00ED4E68" w:rsidRPr="006725A1">
                <w:rPr>
                  <w:rFonts w:ascii="Source Sans Pro" w:eastAsia="Times New Roman" w:hAnsi="Source Sans Pro" w:cs="Times New Roman"/>
                  <w:color w:val="FA4616"/>
                  <w:sz w:val="20"/>
                  <w:szCs w:val="20"/>
                  <w:u w:val="single"/>
                </w:rPr>
                <w:t>Core Elements of a Technology Plan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listing 4 essential components of technology planning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881" w:history="1">
              <w:r w:rsidR="00ED4E68" w:rsidRPr="006725A1">
                <w:rPr>
                  <w:rFonts w:ascii="Source Sans Pro" w:eastAsia="Times New Roman" w:hAnsi="Source Sans Pro" w:cs="Times New Roman"/>
                  <w:color w:val="FA4616"/>
                  <w:sz w:val="20"/>
                  <w:szCs w:val="20"/>
                  <w:u w:val="single"/>
                </w:rPr>
                <w:t>Digital Strategy - Planning for Today's YWCA</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guide covering steps to take to maximize YWCA’s place in the digital economy, or electronic marketplace. A digital status assessment tool is included.</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882" w:history="1">
              <w:r w:rsidR="00ED4E68" w:rsidRPr="006725A1">
                <w:rPr>
                  <w:rFonts w:ascii="Source Sans Pro" w:eastAsia="Times New Roman" w:hAnsi="Source Sans Pro" w:cs="Times New Roman"/>
                  <w:color w:val="FA4616"/>
                  <w:sz w:val="20"/>
                  <w:szCs w:val="20"/>
                  <w:u w:val="single"/>
                </w:rPr>
                <w:t>The Resilient Organization: A Guide for Technology Disaster Planning &amp; Recovery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From </w:t>
            </w:r>
            <w:proofErr w:type="spellStart"/>
            <w:r w:rsidRPr="006725A1">
              <w:rPr>
                <w:rFonts w:ascii="Source Sans Pro" w:eastAsia="Times New Roman" w:hAnsi="Source Sans Pro" w:cs="Times New Roman"/>
                <w:sz w:val="20"/>
                <w:szCs w:val="20"/>
              </w:rPr>
              <w:t>TechSoup</w:t>
            </w:r>
            <w:proofErr w:type="spellEnd"/>
            <w:r w:rsidRPr="006725A1">
              <w:rPr>
                <w:rFonts w:ascii="Source Sans Pro" w:eastAsia="Times New Roman" w:hAnsi="Source Sans Pro" w:cs="Times New Roman"/>
                <w:sz w:val="20"/>
                <w:szCs w:val="20"/>
              </w:rPr>
              <w:t xml:space="preserve"> Global, instructions for disaster planning.</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883" w:history="1">
              <w:r w:rsidR="00ED4E68" w:rsidRPr="006725A1">
                <w:rPr>
                  <w:rFonts w:ascii="Source Sans Pro" w:eastAsia="Times New Roman" w:hAnsi="Source Sans Pro" w:cs="Times New Roman"/>
                  <w:color w:val="FA4616"/>
                  <w:sz w:val="20"/>
                  <w:szCs w:val="20"/>
                  <w:u w:val="single"/>
                </w:rPr>
                <w:t>10 Goals for Media Managers for 2015</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An article providing recommendations for where media technology efforts should be concentrated in 2015.</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884" w:history="1">
              <w:r w:rsidR="00ED4E68" w:rsidRPr="006725A1">
                <w:rPr>
                  <w:rFonts w:ascii="Source Sans Pro" w:eastAsia="Times New Roman" w:hAnsi="Source Sans Pro" w:cs="Times New Roman"/>
                  <w:color w:val="FA4616"/>
                  <w:sz w:val="20"/>
                  <w:szCs w:val="20"/>
                  <w:u w:val="single"/>
                </w:rPr>
                <w:t>Technology Inventory and Planning Worksheets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guide with worksheets for inventorying technological equipment and planning, internal and external connectivity, software, back-up processes, risk assessment, support and training and overall technology management.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ED4E68" w:rsidRPr="00573087" w:rsidTr="00164D04">
        <w:trPr>
          <w:gridAfter w:val="1"/>
          <w:wAfter w:w="5804" w:type="dxa"/>
          <w:trHeight w:val="647"/>
        </w:trPr>
        <w:tc>
          <w:tcPr>
            <w:tcW w:w="2430" w:type="dxa"/>
            <w:tcBorders>
              <w:left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Arial"/>
                <w:b/>
                <w:bCs/>
                <w:sz w:val="20"/>
                <w:szCs w:val="20"/>
              </w:rPr>
            </w:pPr>
            <w:r w:rsidRPr="006725A1">
              <w:rPr>
                <w:rFonts w:ascii="Source Sans Pro" w:eastAsia="Times New Roman" w:hAnsi="Source Sans Pro" w:cs="Arial"/>
                <w:b/>
                <w:bCs/>
                <w:sz w:val="20"/>
                <w:szCs w:val="20"/>
              </w:rPr>
              <w:t>Tech Products and Services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885" w:history="1">
              <w:r w:rsidR="00ED4E68" w:rsidRPr="006725A1">
                <w:rPr>
                  <w:rStyle w:val="Hyperlink"/>
                  <w:rFonts w:ascii="Source Sans Pro" w:eastAsia="Times New Roman" w:hAnsi="Source Sans Pro" w:cs="Times New Roman"/>
                  <w:color w:val="FA4616"/>
                  <w:sz w:val="20"/>
                  <w:szCs w:val="20"/>
                </w:rPr>
                <w:t>http://intranet.ywca.org/site/c.dkIRJ9NVKoL8G/b.8755295/k.424/General_Nonprofit_Resources_and_Websites.htm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link to access </w:t>
            </w:r>
            <w:proofErr w:type="gramStart"/>
            <w:r w:rsidRPr="006725A1">
              <w:rPr>
                <w:rFonts w:ascii="Source Sans Pro" w:eastAsia="Times New Roman" w:hAnsi="Source Sans Pro" w:cs="Times New Roman"/>
                <w:sz w:val="20"/>
                <w:szCs w:val="20"/>
              </w:rPr>
              <w:t>this information/these materials</w:t>
            </w:r>
            <w:proofErr w:type="gramEnd"/>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Technology Resource Websites</w:t>
            </w: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Tech Risk Management Checklist</w:t>
            </w: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886" w:history="1">
              <w:r w:rsidR="00ED4E68" w:rsidRPr="006725A1">
                <w:rPr>
                  <w:rFonts w:ascii="Source Sans Pro" w:eastAsia="Times New Roman" w:hAnsi="Source Sans Pro" w:cs="Times New Roman"/>
                  <w:color w:val="FA4616"/>
                  <w:sz w:val="20"/>
                  <w:szCs w:val="20"/>
                  <w:u w:val="single"/>
                </w:rPr>
                <w:t>Technology Risk Management Checklist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short description of the role of technology risk management and an assessment checklist</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Technology Strength &gt; Technology Planning</w:t>
            </w: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Terminations</w:t>
            </w:r>
          </w:p>
          <w:p w:rsidR="00ED4E68" w:rsidRPr="00573087" w:rsidRDefault="00ED4E68" w:rsidP="00ED4E6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Resignations and Terminations</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000000" w:fill="FFFFFF"/>
            <w:vAlign w:val="center"/>
          </w:tcPr>
          <w:p w:rsidR="00ED4E68" w:rsidRPr="006725A1" w:rsidRDefault="00ED4E68" w:rsidP="00ED4E68">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Theory of Change: </w:t>
            </w:r>
            <w:r w:rsidRPr="00573087">
              <w:rPr>
                <w:rFonts w:ascii="Source Sans Pro" w:eastAsia="Times New Roman" w:hAnsi="Source Sans Pro" w:cs="Times New Roman"/>
                <w:bCs/>
                <w:color w:val="FA4616"/>
                <w:sz w:val="24"/>
                <w:szCs w:val="24"/>
              </w:rPr>
              <w:t>See Logic Model, Theory of Change</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000000" w:fill="FFFFFF"/>
            <w:vAlign w:val="center"/>
          </w:tcPr>
          <w:p w:rsidR="00ED4E68" w:rsidRPr="006725A1" w:rsidRDefault="00ED4E68" w:rsidP="00ED4E68">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ED4E68"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Today’s YWCA </w:t>
            </w:r>
            <w:r>
              <w:rPr>
                <w:rFonts w:ascii="Source Sans Pro" w:eastAsia="Times New Roman" w:hAnsi="Source Sans Pro" w:cs="Times New Roman"/>
                <w:b/>
                <w:bCs/>
                <w:color w:val="FA4616"/>
                <w:sz w:val="28"/>
                <w:szCs w:val="28"/>
              </w:rPr>
              <w:t xml:space="preserve">Data </w:t>
            </w:r>
            <w:r w:rsidRPr="00573087">
              <w:rPr>
                <w:rFonts w:ascii="Source Sans Pro" w:eastAsia="Times New Roman" w:hAnsi="Source Sans Pro" w:cs="Times New Roman"/>
                <w:b/>
                <w:bCs/>
                <w:color w:val="FA4616"/>
                <w:sz w:val="28"/>
                <w:szCs w:val="28"/>
              </w:rPr>
              <w:t>Reports</w:t>
            </w:r>
          </w:p>
          <w:p w:rsidR="00ED4E68" w:rsidRPr="00BA1172" w:rsidRDefault="00ED4E68" w:rsidP="00ED4E68">
            <w:pPr>
              <w:ind w:left="90" w:hanging="90"/>
              <w:rPr>
                <w:rFonts w:ascii="Source Sans Pro" w:eastAsia="Times New Roman" w:hAnsi="Source Sans Pro" w:cs="Times New Roman"/>
                <w:sz w:val="24"/>
                <w:szCs w:val="24"/>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Today’s YWCA Reports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ED4E68" w:rsidRPr="004D6463" w:rsidRDefault="00E120A2" w:rsidP="00ED4E68">
            <w:pPr>
              <w:shd w:val="clear" w:color="auto" w:fill="FFFFFF"/>
              <w:spacing w:beforeAutospacing="1" w:afterAutospacing="1" w:line="297" w:lineRule="atLeast"/>
              <w:textAlignment w:val="baseline"/>
              <w:rPr>
                <w:rFonts w:ascii="Source Sans Pro" w:hAnsi="Source Sans Pro" w:cs="Arial"/>
                <w:color w:val="FF4616"/>
                <w:sz w:val="20"/>
                <w:szCs w:val="20"/>
              </w:rPr>
            </w:pPr>
            <w:hyperlink r:id="rId887" w:tgtFrame="_blank" w:history="1">
              <w:r w:rsidR="00ED4E68" w:rsidRPr="004D6463">
                <w:rPr>
                  <w:rStyle w:val="Hyperlink"/>
                  <w:rFonts w:ascii="Source Sans Pro" w:hAnsi="Source Sans Pro" w:cs="Arial"/>
                  <w:color w:val="FF4616"/>
                  <w:sz w:val="20"/>
                  <w:szCs w:val="20"/>
                  <w:bdr w:val="none" w:sz="0" w:space="0" w:color="auto" w:frame="1"/>
                </w:rPr>
                <w:t>YWCA USA at a Glance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A summary of opera</w:t>
            </w:r>
            <w:r>
              <w:rPr>
                <w:rFonts w:ascii="Source Sans Pro" w:hAnsi="Source Sans Pro" w:cs="Arial"/>
                <w:sz w:val="20"/>
                <w:szCs w:val="20"/>
                <w:shd w:val="clear" w:color="auto" w:fill="FFFFFF"/>
              </w:rPr>
              <w:t xml:space="preserve">tions and program data from all </w:t>
            </w:r>
            <w:r w:rsidRPr="006725A1">
              <w:rPr>
                <w:rFonts w:ascii="Source Sans Pro" w:hAnsi="Source Sans Pro" w:cs="Arial"/>
                <w:sz w:val="20"/>
                <w:szCs w:val="20"/>
                <w:shd w:val="clear" w:color="auto" w:fill="FFFFFF"/>
              </w:rPr>
              <w:t>YWCAs, compiled from 2017’s YWCA USA Metrics and Impact reporting process.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Today’s YWCA Data Reports</w:t>
            </w: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D4E68" w:rsidRPr="00093E13" w:rsidRDefault="00ED4E68" w:rsidP="00ED4E68">
            <w:pPr>
              <w:rPr>
                <w:rFonts w:ascii="Source Sans Pro" w:eastAsia="Times New Roman" w:hAnsi="Source Sans Pro" w:cs="Times New Roman"/>
                <w:b/>
                <w:bCs/>
                <w:sz w:val="18"/>
                <w:szCs w:val="18"/>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ED4E68" w:rsidRPr="00093E13" w:rsidRDefault="00E120A2" w:rsidP="00ED4E68">
            <w:pPr>
              <w:shd w:val="clear" w:color="auto" w:fill="FFFFFF"/>
              <w:textAlignment w:val="baseline"/>
              <w:rPr>
                <w:rFonts w:ascii="Source Sans Pro" w:hAnsi="Source Sans Pro" w:cs="Arial"/>
                <w:color w:val="666666"/>
                <w:sz w:val="18"/>
                <w:szCs w:val="18"/>
              </w:rPr>
            </w:pPr>
            <w:hyperlink r:id="rId888" w:tgtFrame="_blank" w:history="1">
              <w:r w:rsidR="00ED4E68" w:rsidRPr="00093E13">
                <w:rPr>
                  <w:rStyle w:val="Hyperlink"/>
                  <w:rFonts w:ascii="Source Sans Pro" w:hAnsi="Source Sans Pro" w:cs="Arial"/>
                  <w:color w:val="F5591E"/>
                  <w:sz w:val="18"/>
                  <w:szCs w:val="18"/>
                  <w:bdr w:val="none" w:sz="0" w:space="0" w:color="auto" w:frame="1"/>
                </w:rPr>
                <w:t>YWCA Performance Metrics: Racial Justice and Civil Rights</w:t>
              </w:r>
            </w:hyperlink>
          </w:p>
        </w:tc>
        <w:tc>
          <w:tcPr>
            <w:tcW w:w="3240" w:type="dxa"/>
            <w:tcBorders>
              <w:top w:val="single" w:sz="4" w:space="0" w:color="auto"/>
              <w:left w:val="nil"/>
              <w:bottom w:val="single" w:sz="4" w:space="0" w:color="auto"/>
              <w:right w:val="single" w:sz="4" w:space="0" w:color="auto"/>
            </w:tcBorders>
            <w:shd w:val="clear" w:color="auto" w:fill="auto"/>
          </w:tcPr>
          <w:p w:rsidR="00ED4E68" w:rsidRDefault="00ED4E68" w:rsidP="00ED4E68">
            <w:r w:rsidRPr="00BD4A3C">
              <w:rPr>
                <w:rFonts w:ascii="Source Sans Pro" w:eastAsia="Times New Roman" w:hAnsi="Source Sans Pro" w:cs="Times New Roman"/>
                <w:sz w:val="20"/>
                <w:szCs w:val="20"/>
              </w:rPr>
              <w:t>Compilations of 2017’s YWCA metrics covering services offered, demographics, funding, partnerships, curriculums, and outcomes in this program area.</w:t>
            </w:r>
          </w:p>
        </w:tc>
        <w:tc>
          <w:tcPr>
            <w:tcW w:w="4680" w:type="dxa"/>
            <w:tcBorders>
              <w:top w:val="single" w:sz="4" w:space="0" w:color="auto"/>
              <w:left w:val="nil"/>
              <w:bottom w:val="single" w:sz="4" w:space="0" w:color="auto"/>
              <w:right w:val="single" w:sz="4" w:space="0" w:color="auto"/>
            </w:tcBorders>
            <w:shd w:val="clear" w:color="auto" w:fill="auto"/>
          </w:tcPr>
          <w:p w:rsidR="00ED4E68" w:rsidRDefault="00ED4E68" w:rsidP="00ED4E68">
            <w:r w:rsidRPr="006D0779">
              <w:rPr>
                <w:rFonts w:ascii="Source Sans Pro" w:eastAsia="Times New Roman" w:hAnsi="Source Sans Pro" w:cs="Times New Roman"/>
                <w:sz w:val="20"/>
                <w:szCs w:val="20"/>
              </w:rPr>
              <w:t>YWCA Reference and Contact Center &gt; Today’s YWCA Data Reports</w:t>
            </w: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D4E68" w:rsidRPr="00093E13" w:rsidRDefault="00ED4E68" w:rsidP="00ED4E68">
            <w:pPr>
              <w:rPr>
                <w:rFonts w:ascii="Source Sans Pro" w:eastAsia="Times New Roman" w:hAnsi="Source Sans Pro" w:cs="Times New Roman"/>
                <w:b/>
                <w:bCs/>
                <w:sz w:val="18"/>
                <w:szCs w:val="18"/>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ED4E68" w:rsidRPr="00093E13" w:rsidRDefault="00E120A2" w:rsidP="00ED4E68">
            <w:pPr>
              <w:shd w:val="clear" w:color="auto" w:fill="FFFFFF"/>
              <w:textAlignment w:val="baseline"/>
              <w:rPr>
                <w:rFonts w:ascii="Source Sans Pro" w:hAnsi="Source Sans Pro" w:cs="Arial"/>
                <w:color w:val="666666"/>
                <w:sz w:val="18"/>
                <w:szCs w:val="18"/>
              </w:rPr>
            </w:pPr>
            <w:hyperlink r:id="rId889" w:tgtFrame="_blank" w:history="1">
              <w:r w:rsidR="00ED4E68" w:rsidRPr="00093E13">
                <w:rPr>
                  <w:rStyle w:val="Hyperlink"/>
                  <w:rFonts w:ascii="Source Sans Pro" w:hAnsi="Source Sans Pro" w:cs="Arial"/>
                  <w:color w:val="F5591E"/>
                  <w:sz w:val="18"/>
                  <w:szCs w:val="18"/>
                  <w:bdr w:val="none" w:sz="0" w:space="0" w:color="auto" w:frame="1"/>
                </w:rPr>
                <w:t>YWCA Performance Metrics: Women’s and Girls’ Empowerment, Economic Advancement, and Leadership Development</w:t>
              </w:r>
            </w:hyperlink>
          </w:p>
          <w:p w:rsidR="00ED4E68" w:rsidRPr="00093E13" w:rsidRDefault="00ED4E68" w:rsidP="00ED4E68">
            <w:pPr>
              <w:shd w:val="clear" w:color="auto" w:fill="FFFFFF"/>
              <w:textAlignment w:val="baseline"/>
              <w:rPr>
                <w:rFonts w:ascii="Source Sans Pro" w:hAnsi="Source Sans Pro"/>
                <w:sz w:val="18"/>
                <w:szCs w:val="18"/>
              </w:rPr>
            </w:pPr>
          </w:p>
        </w:tc>
        <w:tc>
          <w:tcPr>
            <w:tcW w:w="3240" w:type="dxa"/>
            <w:tcBorders>
              <w:top w:val="single" w:sz="4" w:space="0" w:color="auto"/>
              <w:left w:val="nil"/>
              <w:bottom w:val="single" w:sz="4" w:space="0" w:color="auto"/>
              <w:right w:val="single" w:sz="4" w:space="0" w:color="auto"/>
            </w:tcBorders>
            <w:shd w:val="clear" w:color="auto" w:fill="auto"/>
          </w:tcPr>
          <w:p w:rsidR="00ED4E68" w:rsidRDefault="00ED4E68" w:rsidP="00ED4E68">
            <w:r w:rsidRPr="00BD4A3C">
              <w:rPr>
                <w:rFonts w:ascii="Source Sans Pro" w:eastAsia="Times New Roman" w:hAnsi="Source Sans Pro" w:cs="Times New Roman"/>
                <w:sz w:val="20"/>
                <w:szCs w:val="20"/>
              </w:rPr>
              <w:t>Compilations of 2017’s YWCA metrics covering services offered, demographics, funding, partnerships, curriculums, and outcomes in this program area.</w:t>
            </w:r>
          </w:p>
        </w:tc>
        <w:tc>
          <w:tcPr>
            <w:tcW w:w="4680" w:type="dxa"/>
            <w:tcBorders>
              <w:top w:val="single" w:sz="4" w:space="0" w:color="auto"/>
              <w:left w:val="nil"/>
              <w:bottom w:val="single" w:sz="4" w:space="0" w:color="auto"/>
              <w:right w:val="single" w:sz="4" w:space="0" w:color="auto"/>
            </w:tcBorders>
            <w:shd w:val="clear" w:color="auto" w:fill="auto"/>
          </w:tcPr>
          <w:p w:rsidR="00ED4E68" w:rsidRDefault="00ED4E68" w:rsidP="00ED4E68">
            <w:r w:rsidRPr="006D0779">
              <w:rPr>
                <w:rFonts w:ascii="Source Sans Pro" w:eastAsia="Times New Roman" w:hAnsi="Source Sans Pro" w:cs="Times New Roman"/>
                <w:sz w:val="20"/>
                <w:szCs w:val="20"/>
              </w:rPr>
              <w:t>YWCA Reference and Contact Center &gt; Today’s YWCA Data Reports</w:t>
            </w: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D4E68" w:rsidRPr="00093E13" w:rsidRDefault="00ED4E68" w:rsidP="00ED4E68">
            <w:pPr>
              <w:rPr>
                <w:rFonts w:ascii="Source Sans Pro" w:eastAsia="Times New Roman" w:hAnsi="Source Sans Pro" w:cs="Times New Roman"/>
                <w:b/>
                <w:bCs/>
                <w:sz w:val="18"/>
                <w:szCs w:val="18"/>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ED4E68" w:rsidRPr="00093E13" w:rsidRDefault="00E120A2" w:rsidP="00ED4E68">
            <w:pPr>
              <w:shd w:val="clear" w:color="auto" w:fill="FFFFFF"/>
              <w:textAlignment w:val="baseline"/>
              <w:rPr>
                <w:rFonts w:ascii="Source Sans Pro" w:hAnsi="Source Sans Pro" w:cs="Arial"/>
                <w:color w:val="666666"/>
                <w:sz w:val="18"/>
                <w:szCs w:val="18"/>
              </w:rPr>
            </w:pPr>
            <w:hyperlink r:id="rId890" w:tgtFrame="_blank" w:history="1">
              <w:r w:rsidR="00ED4E68" w:rsidRPr="00093E13">
                <w:rPr>
                  <w:rStyle w:val="Hyperlink"/>
                  <w:rFonts w:ascii="Source Sans Pro" w:hAnsi="Source Sans Pro" w:cs="Arial"/>
                  <w:color w:val="F5591E"/>
                  <w:sz w:val="18"/>
                  <w:szCs w:val="18"/>
                  <w:bdr w:val="none" w:sz="0" w:space="0" w:color="auto" w:frame="1"/>
                </w:rPr>
                <w:t>YWCA Performance Metrics: Children’s, Youth, Teen and Family Development</w:t>
              </w:r>
            </w:hyperlink>
          </w:p>
        </w:tc>
        <w:tc>
          <w:tcPr>
            <w:tcW w:w="3240" w:type="dxa"/>
            <w:tcBorders>
              <w:top w:val="single" w:sz="4" w:space="0" w:color="auto"/>
              <w:left w:val="nil"/>
              <w:bottom w:val="single" w:sz="4" w:space="0" w:color="auto"/>
              <w:right w:val="single" w:sz="4" w:space="0" w:color="auto"/>
            </w:tcBorders>
            <w:shd w:val="clear" w:color="auto" w:fill="auto"/>
          </w:tcPr>
          <w:p w:rsidR="00ED4E68" w:rsidRDefault="00ED4E68" w:rsidP="00ED4E68">
            <w:r w:rsidRPr="00BD4A3C">
              <w:rPr>
                <w:rFonts w:ascii="Source Sans Pro" w:eastAsia="Times New Roman" w:hAnsi="Source Sans Pro" w:cs="Times New Roman"/>
                <w:sz w:val="20"/>
                <w:szCs w:val="20"/>
              </w:rPr>
              <w:t>Compilations of 2017’s YWCA metrics covering services offered, demographics, funding, partnerships, curriculums, and outcomes in this program area.</w:t>
            </w:r>
          </w:p>
        </w:tc>
        <w:tc>
          <w:tcPr>
            <w:tcW w:w="4680" w:type="dxa"/>
            <w:tcBorders>
              <w:top w:val="single" w:sz="4" w:space="0" w:color="auto"/>
              <w:left w:val="nil"/>
              <w:bottom w:val="single" w:sz="4" w:space="0" w:color="auto"/>
              <w:right w:val="single" w:sz="4" w:space="0" w:color="auto"/>
            </w:tcBorders>
            <w:shd w:val="clear" w:color="auto" w:fill="auto"/>
          </w:tcPr>
          <w:p w:rsidR="00ED4E68" w:rsidRDefault="00ED4E68" w:rsidP="00ED4E68">
            <w:r w:rsidRPr="006D0779">
              <w:rPr>
                <w:rFonts w:ascii="Source Sans Pro" w:eastAsia="Times New Roman" w:hAnsi="Source Sans Pro" w:cs="Times New Roman"/>
                <w:sz w:val="20"/>
                <w:szCs w:val="20"/>
              </w:rPr>
              <w:t>YWCA Reference and Contact Center &gt; Today’s YWCA Data Reports</w:t>
            </w: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D4E68" w:rsidRPr="00093E13" w:rsidRDefault="00ED4E68" w:rsidP="00ED4E68">
            <w:pPr>
              <w:rPr>
                <w:rFonts w:ascii="Source Sans Pro" w:eastAsia="Times New Roman" w:hAnsi="Source Sans Pro" w:cs="Times New Roman"/>
                <w:b/>
                <w:bCs/>
                <w:sz w:val="18"/>
                <w:szCs w:val="18"/>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ED4E68" w:rsidRPr="00093E13" w:rsidRDefault="00E120A2" w:rsidP="00ED4E68">
            <w:pPr>
              <w:shd w:val="clear" w:color="auto" w:fill="FFFFFF"/>
              <w:textAlignment w:val="baseline"/>
              <w:rPr>
                <w:rFonts w:ascii="Source Sans Pro" w:hAnsi="Source Sans Pro" w:cs="Arial"/>
                <w:color w:val="666666"/>
                <w:sz w:val="18"/>
                <w:szCs w:val="18"/>
              </w:rPr>
            </w:pPr>
            <w:hyperlink r:id="rId891" w:tgtFrame="_blank" w:history="1">
              <w:r w:rsidR="00ED4E68" w:rsidRPr="00093E13">
                <w:rPr>
                  <w:rStyle w:val="Hyperlink"/>
                  <w:rFonts w:ascii="Source Sans Pro" w:hAnsi="Source Sans Pro" w:cs="Arial"/>
                  <w:color w:val="F5591E"/>
                  <w:sz w:val="18"/>
                  <w:szCs w:val="18"/>
                  <w:bdr w:val="none" w:sz="0" w:space="0" w:color="auto" w:frame="1"/>
                </w:rPr>
                <w:t>YWCA Performance Metrics: Adult and Community Services</w:t>
              </w:r>
            </w:hyperlink>
          </w:p>
        </w:tc>
        <w:tc>
          <w:tcPr>
            <w:tcW w:w="3240" w:type="dxa"/>
            <w:tcBorders>
              <w:top w:val="single" w:sz="4" w:space="0" w:color="auto"/>
              <w:left w:val="nil"/>
              <w:bottom w:val="single" w:sz="4" w:space="0" w:color="auto"/>
              <w:right w:val="single" w:sz="4" w:space="0" w:color="auto"/>
            </w:tcBorders>
            <w:shd w:val="clear" w:color="auto" w:fill="auto"/>
          </w:tcPr>
          <w:p w:rsidR="00ED4E68" w:rsidRDefault="00ED4E68" w:rsidP="00ED4E68">
            <w:r w:rsidRPr="00BD4A3C">
              <w:rPr>
                <w:rFonts w:ascii="Source Sans Pro" w:eastAsia="Times New Roman" w:hAnsi="Source Sans Pro" w:cs="Times New Roman"/>
                <w:sz w:val="20"/>
                <w:szCs w:val="20"/>
              </w:rPr>
              <w:t>Compilations of 2017’s YWCA metrics covering services offered, demographics, funding, partnerships, curriculums, and outcomes in this program area.</w:t>
            </w:r>
          </w:p>
        </w:tc>
        <w:tc>
          <w:tcPr>
            <w:tcW w:w="4680" w:type="dxa"/>
            <w:tcBorders>
              <w:top w:val="single" w:sz="4" w:space="0" w:color="auto"/>
              <w:left w:val="nil"/>
              <w:bottom w:val="single" w:sz="4" w:space="0" w:color="auto"/>
              <w:right w:val="single" w:sz="4" w:space="0" w:color="auto"/>
            </w:tcBorders>
            <w:shd w:val="clear" w:color="auto" w:fill="auto"/>
          </w:tcPr>
          <w:p w:rsidR="00ED4E68" w:rsidRDefault="00ED4E68" w:rsidP="00ED4E68">
            <w:r w:rsidRPr="006D0779">
              <w:rPr>
                <w:rFonts w:ascii="Source Sans Pro" w:eastAsia="Times New Roman" w:hAnsi="Source Sans Pro" w:cs="Times New Roman"/>
                <w:sz w:val="20"/>
                <w:szCs w:val="20"/>
              </w:rPr>
              <w:t>YWCA Reference and Contact Center &gt; Today’s YWCA Data Reports</w:t>
            </w: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D4E68" w:rsidRPr="00093E13" w:rsidRDefault="00ED4E68" w:rsidP="00ED4E68">
            <w:pPr>
              <w:rPr>
                <w:rFonts w:ascii="Source Sans Pro" w:eastAsia="Times New Roman" w:hAnsi="Source Sans Pro" w:cs="Times New Roman"/>
                <w:b/>
                <w:bCs/>
                <w:sz w:val="18"/>
                <w:szCs w:val="18"/>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ED4E68" w:rsidRPr="00093E13" w:rsidRDefault="00E120A2" w:rsidP="00ED4E68">
            <w:pPr>
              <w:shd w:val="clear" w:color="auto" w:fill="FFFFFF"/>
              <w:textAlignment w:val="baseline"/>
              <w:rPr>
                <w:rFonts w:ascii="Source Sans Pro" w:hAnsi="Source Sans Pro" w:cs="Arial"/>
                <w:color w:val="666666"/>
                <w:sz w:val="18"/>
                <w:szCs w:val="18"/>
              </w:rPr>
            </w:pPr>
            <w:hyperlink r:id="rId892" w:tgtFrame="_blank" w:history="1">
              <w:r w:rsidR="00ED4E68" w:rsidRPr="00093E13">
                <w:rPr>
                  <w:rStyle w:val="Hyperlink"/>
                  <w:rFonts w:ascii="Source Sans Pro" w:hAnsi="Source Sans Pro" w:cs="Arial"/>
                  <w:color w:val="F5591E"/>
                  <w:sz w:val="18"/>
                  <w:szCs w:val="18"/>
                  <w:bdr w:val="none" w:sz="0" w:space="0" w:color="auto" w:frame="1"/>
                </w:rPr>
                <w:t>YWCA Performance Metrics: Immigrant and Refugee Services</w:t>
              </w:r>
            </w:hyperlink>
          </w:p>
        </w:tc>
        <w:tc>
          <w:tcPr>
            <w:tcW w:w="3240" w:type="dxa"/>
            <w:tcBorders>
              <w:top w:val="single" w:sz="4" w:space="0" w:color="auto"/>
              <w:left w:val="nil"/>
              <w:bottom w:val="single" w:sz="4" w:space="0" w:color="auto"/>
              <w:right w:val="single" w:sz="4" w:space="0" w:color="auto"/>
            </w:tcBorders>
            <w:shd w:val="clear" w:color="auto" w:fill="auto"/>
          </w:tcPr>
          <w:p w:rsidR="00ED4E68" w:rsidRDefault="00ED4E68" w:rsidP="00ED4E68">
            <w:r w:rsidRPr="00BD4A3C">
              <w:rPr>
                <w:rFonts w:ascii="Source Sans Pro" w:eastAsia="Times New Roman" w:hAnsi="Source Sans Pro" w:cs="Times New Roman"/>
                <w:sz w:val="20"/>
                <w:szCs w:val="20"/>
              </w:rPr>
              <w:t>Compilations of 2017’s YWCA metrics covering services offered, demographics, funding, partnerships, curriculums, and outcomes in this program area.</w:t>
            </w:r>
          </w:p>
        </w:tc>
        <w:tc>
          <w:tcPr>
            <w:tcW w:w="4680" w:type="dxa"/>
            <w:tcBorders>
              <w:top w:val="single" w:sz="4" w:space="0" w:color="auto"/>
              <w:left w:val="nil"/>
              <w:bottom w:val="single" w:sz="4" w:space="0" w:color="auto"/>
              <w:right w:val="single" w:sz="4" w:space="0" w:color="auto"/>
            </w:tcBorders>
            <w:shd w:val="clear" w:color="auto" w:fill="auto"/>
          </w:tcPr>
          <w:p w:rsidR="00ED4E68" w:rsidRDefault="00ED4E68" w:rsidP="00ED4E68">
            <w:r w:rsidRPr="006D0779">
              <w:rPr>
                <w:rFonts w:ascii="Source Sans Pro" w:eastAsia="Times New Roman" w:hAnsi="Source Sans Pro" w:cs="Times New Roman"/>
                <w:sz w:val="20"/>
                <w:szCs w:val="20"/>
              </w:rPr>
              <w:t>YWCA Reference and Contact Center &gt; Today’s YWCA Data Reports</w:t>
            </w: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D4E68" w:rsidRPr="00093E13" w:rsidRDefault="00ED4E68" w:rsidP="00ED4E68">
            <w:pPr>
              <w:rPr>
                <w:rFonts w:ascii="Source Sans Pro" w:eastAsia="Times New Roman" w:hAnsi="Source Sans Pro" w:cs="Times New Roman"/>
                <w:b/>
                <w:bCs/>
                <w:sz w:val="18"/>
                <w:szCs w:val="18"/>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ED4E68" w:rsidRPr="00093E13" w:rsidRDefault="00E120A2" w:rsidP="00ED4E68">
            <w:pPr>
              <w:shd w:val="clear" w:color="auto" w:fill="FFFFFF"/>
              <w:textAlignment w:val="baseline"/>
              <w:rPr>
                <w:rFonts w:ascii="Source Sans Pro" w:hAnsi="Source Sans Pro" w:cs="Arial"/>
                <w:color w:val="666666"/>
                <w:sz w:val="18"/>
                <w:szCs w:val="18"/>
              </w:rPr>
            </w:pPr>
            <w:hyperlink r:id="rId893" w:tgtFrame="_blank" w:history="1">
              <w:r w:rsidR="00ED4E68" w:rsidRPr="00093E13">
                <w:rPr>
                  <w:rStyle w:val="Hyperlink"/>
                  <w:rFonts w:ascii="Source Sans Pro" w:hAnsi="Source Sans Pro" w:cs="Arial"/>
                  <w:color w:val="F5591E"/>
                  <w:sz w:val="18"/>
                  <w:szCs w:val="18"/>
                  <w:bdr w:val="none" w:sz="0" w:space="0" w:color="auto" w:frame="1"/>
                </w:rPr>
                <w:t>YWCA Performance Metrics: General Housing Programs</w:t>
              </w:r>
            </w:hyperlink>
          </w:p>
        </w:tc>
        <w:tc>
          <w:tcPr>
            <w:tcW w:w="3240" w:type="dxa"/>
            <w:tcBorders>
              <w:top w:val="single" w:sz="4" w:space="0" w:color="auto"/>
              <w:left w:val="nil"/>
              <w:bottom w:val="single" w:sz="4" w:space="0" w:color="auto"/>
              <w:right w:val="single" w:sz="4" w:space="0" w:color="auto"/>
            </w:tcBorders>
            <w:shd w:val="clear" w:color="auto" w:fill="auto"/>
          </w:tcPr>
          <w:p w:rsidR="00ED4E68" w:rsidRDefault="00ED4E68" w:rsidP="00ED4E68">
            <w:r w:rsidRPr="00BD4A3C">
              <w:rPr>
                <w:rFonts w:ascii="Source Sans Pro" w:eastAsia="Times New Roman" w:hAnsi="Source Sans Pro" w:cs="Times New Roman"/>
                <w:sz w:val="20"/>
                <w:szCs w:val="20"/>
              </w:rPr>
              <w:t xml:space="preserve">Compilations of 2017’s YWCA metrics covering services offered, demographics, funding, </w:t>
            </w:r>
            <w:r w:rsidRPr="00BD4A3C">
              <w:rPr>
                <w:rFonts w:ascii="Source Sans Pro" w:eastAsia="Times New Roman" w:hAnsi="Source Sans Pro" w:cs="Times New Roman"/>
                <w:sz w:val="20"/>
                <w:szCs w:val="20"/>
              </w:rPr>
              <w:lastRenderedPageBreak/>
              <w:t>partnerships, curriculums, and outcomes in this program area.</w:t>
            </w:r>
          </w:p>
        </w:tc>
        <w:tc>
          <w:tcPr>
            <w:tcW w:w="4680" w:type="dxa"/>
            <w:tcBorders>
              <w:top w:val="single" w:sz="4" w:space="0" w:color="auto"/>
              <w:left w:val="nil"/>
              <w:bottom w:val="single" w:sz="4" w:space="0" w:color="auto"/>
              <w:right w:val="single" w:sz="4" w:space="0" w:color="auto"/>
            </w:tcBorders>
            <w:shd w:val="clear" w:color="auto" w:fill="auto"/>
          </w:tcPr>
          <w:p w:rsidR="00ED4E68" w:rsidRDefault="00ED4E68" w:rsidP="00ED4E68">
            <w:r w:rsidRPr="006D0779">
              <w:rPr>
                <w:rFonts w:ascii="Source Sans Pro" w:eastAsia="Times New Roman" w:hAnsi="Source Sans Pro" w:cs="Times New Roman"/>
                <w:sz w:val="20"/>
                <w:szCs w:val="20"/>
              </w:rPr>
              <w:lastRenderedPageBreak/>
              <w:t>YWCA Reference and Contact Center &gt; Today’s YWCA Data Reports</w:t>
            </w: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D4E68" w:rsidRPr="00093E13" w:rsidRDefault="00ED4E68" w:rsidP="00ED4E68">
            <w:pPr>
              <w:rPr>
                <w:rFonts w:ascii="Source Sans Pro" w:eastAsia="Times New Roman" w:hAnsi="Source Sans Pro" w:cs="Times New Roman"/>
                <w:b/>
                <w:bCs/>
                <w:sz w:val="18"/>
                <w:szCs w:val="18"/>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ED4E68" w:rsidRPr="00093E13" w:rsidRDefault="00E120A2" w:rsidP="00ED4E68">
            <w:pPr>
              <w:shd w:val="clear" w:color="auto" w:fill="FFFFFF"/>
              <w:textAlignment w:val="baseline"/>
              <w:rPr>
                <w:rFonts w:ascii="Source Sans Pro" w:hAnsi="Source Sans Pro" w:cs="Arial"/>
                <w:color w:val="666666"/>
                <w:sz w:val="18"/>
                <w:szCs w:val="18"/>
              </w:rPr>
            </w:pPr>
            <w:hyperlink r:id="rId894" w:tgtFrame="_blank" w:history="1">
              <w:r w:rsidR="00ED4E68" w:rsidRPr="00093E13">
                <w:rPr>
                  <w:rStyle w:val="Hyperlink"/>
                  <w:rFonts w:ascii="Source Sans Pro" w:hAnsi="Source Sans Pro" w:cs="Arial"/>
                  <w:color w:val="F5591E"/>
                  <w:sz w:val="18"/>
                  <w:szCs w:val="18"/>
                  <w:bdr w:val="none" w:sz="0" w:space="0" w:color="auto" w:frame="1"/>
                </w:rPr>
                <w:t>YWCA Performance Metrics: Women’s and Girls’ Health and Wellness; Physical Fitness, Athletics and Aquatics Programs</w:t>
              </w:r>
            </w:hyperlink>
          </w:p>
        </w:tc>
        <w:tc>
          <w:tcPr>
            <w:tcW w:w="3240" w:type="dxa"/>
            <w:tcBorders>
              <w:top w:val="single" w:sz="4" w:space="0" w:color="auto"/>
              <w:left w:val="nil"/>
              <w:bottom w:val="single" w:sz="4" w:space="0" w:color="auto"/>
              <w:right w:val="single" w:sz="4" w:space="0" w:color="auto"/>
            </w:tcBorders>
            <w:shd w:val="clear" w:color="auto" w:fill="auto"/>
          </w:tcPr>
          <w:p w:rsidR="00ED4E68" w:rsidRDefault="00ED4E68" w:rsidP="00ED4E68">
            <w:r w:rsidRPr="00BD4A3C">
              <w:rPr>
                <w:rFonts w:ascii="Source Sans Pro" w:eastAsia="Times New Roman" w:hAnsi="Source Sans Pro" w:cs="Times New Roman"/>
                <w:sz w:val="20"/>
                <w:szCs w:val="20"/>
              </w:rPr>
              <w:t>Compilations of 2017’s YWCA metrics covering services offered, demographics, funding, partnerships, curriculums, and outcomes in this program area.</w:t>
            </w:r>
          </w:p>
        </w:tc>
        <w:tc>
          <w:tcPr>
            <w:tcW w:w="4680" w:type="dxa"/>
            <w:tcBorders>
              <w:top w:val="single" w:sz="4" w:space="0" w:color="auto"/>
              <w:left w:val="nil"/>
              <w:bottom w:val="single" w:sz="4" w:space="0" w:color="auto"/>
              <w:right w:val="single" w:sz="4" w:space="0" w:color="auto"/>
            </w:tcBorders>
            <w:shd w:val="clear" w:color="auto" w:fill="auto"/>
          </w:tcPr>
          <w:p w:rsidR="00ED4E68" w:rsidRDefault="00ED4E68" w:rsidP="00ED4E68">
            <w:r w:rsidRPr="006D0779">
              <w:rPr>
                <w:rFonts w:ascii="Source Sans Pro" w:eastAsia="Times New Roman" w:hAnsi="Source Sans Pro" w:cs="Times New Roman"/>
                <w:sz w:val="20"/>
                <w:szCs w:val="20"/>
              </w:rPr>
              <w:t>YWCA Reference and Contact Center &gt; Today’s YWCA Data Reports</w:t>
            </w: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D4E68" w:rsidRPr="00093E13" w:rsidRDefault="00ED4E68" w:rsidP="00ED4E68">
            <w:pPr>
              <w:rPr>
                <w:rFonts w:ascii="Source Sans Pro" w:eastAsia="Times New Roman" w:hAnsi="Source Sans Pro" w:cs="Times New Roman"/>
                <w:b/>
                <w:bCs/>
                <w:sz w:val="18"/>
                <w:szCs w:val="18"/>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ED4E68" w:rsidRPr="00093E13" w:rsidRDefault="00E120A2" w:rsidP="00ED4E68">
            <w:pPr>
              <w:shd w:val="clear" w:color="auto" w:fill="FFFFFF"/>
              <w:textAlignment w:val="baseline"/>
              <w:rPr>
                <w:rFonts w:ascii="Source Sans Pro" w:hAnsi="Source Sans Pro" w:cs="Arial"/>
                <w:color w:val="666666"/>
                <w:sz w:val="18"/>
                <w:szCs w:val="18"/>
              </w:rPr>
            </w:pPr>
            <w:hyperlink r:id="rId895" w:tgtFrame="_blank" w:history="1">
              <w:r w:rsidR="00ED4E68" w:rsidRPr="00093E13">
                <w:rPr>
                  <w:rStyle w:val="Hyperlink"/>
                  <w:rFonts w:ascii="Source Sans Pro" w:hAnsi="Source Sans Pro" w:cs="Arial"/>
                  <w:color w:val="F5591E"/>
                  <w:sz w:val="18"/>
                  <w:szCs w:val="18"/>
                  <w:bdr w:val="none" w:sz="0" w:space="0" w:color="auto" w:frame="1"/>
                </w:rPr>
                <w:t xml:space="preserve">YWCA Performance Metrics: YWCA Sexual Assault and/or Trafficking Survivor </w:t>
              </w:r>
              <w:proofErr w:type="gramStart"/>
              <w:r w:rsidR="00ED4E68" w:rsidRPr="00093E13">
                <w:rPr>
                  <w:rStyle w:val="Hyperlink"/>
                  <w:rFonts w:ascii="Source Sans Pro" w:hAnsi="Source Sans Pro" w:cs="Arial"/>
                  <w:color w:val="F5591E"/>
                  <w:sz w:val="18"/>
                  <w:szCs w:val="18"/>
                  <w:bdr w:val="none" w:sz="0" w:space="0" w:color="auto" w:frame="1"/>
                </w:rPr>
                <w:t>And</w:t>
              </w:r>
              <w:proofErr w:type="gramEnd"/>
              <w:r w:rsidR="00ED4E68" w:rsidRPr="00093E13">
                <w:rPr>
                  <w:rStyle w:val="Hyperlink"/>
                  <w:rFonts w:ascii="Source Sans Pro" w:hAnsi="Source Sans Pro" w:cs="Arial"/>
                  <w:color w:val="F5591E"/>
                  <w:sz w:val="18"/>
                  <w:szCs w:val="18"/>
                  <w:bdr w:val="none" w:sz="0" w:space="0" w:color="auto" w:frame="1"/>
                </w:rPr>
                <w:t xml:space="preserve"> Prevention Programs</w:t>
              </w:r>
            </w:hyperlink>
          </w:p>
        </w:tc>
        <w:tc>
          <w:tcPr>
            <w:tcW w:w="3240" w:type="dxa"/>
            <w:tcBorders>
              <w:top w:val="single" w:sz="4" w:space="0" w:color="auto"/>
              <w:left w:val="nil"/>
              <w:bottom w:val="single" w:sz="4" w:space="0" w:color="auto"/>
              <w:right w:val="single" w:sz="4" w:space="0" w:color="auto"/>
            </w:tcBorders>
            <w:shd w:val="clear" w:color="auto" w:fill="auto"/>
          </w:tcPr>
          <w:p w:rsidR="00ED4E68" w:rsidRDefault="00ED4E68" w:rsidP="00ED4E68">
            <w:r w:rsidRPr="00BD4A3C">
              <w:rPr>
                <w:rFonts w:ascii="Source Sans Pro" w:eastAsia="Times New Roman" w:hAnsi="Source Sans Pro" w:cs="Times New Roman"/>
                <w:sz w:val="20"/>
                <w:szCs w:val="20"/>
              </w:rPr>
              <w:t>Compilations of 2017’s YWCA metrics covering services offered, demographics, funding, partnerships, curriculums, and outcomes in this program area.</w:t>
            </w:r>
          </w:p>
        </w:tc>
        <w:tc>
          <w:tcPr>
            <w:tcW w:w="4680" w:type="dxa"/>
            <w:tcBorders>
              <w:top w:val="single" w:sz="4" w:space="0" w:color="auto"/>
              <w:left w:val="nil"/>
              <w:bottom w:val="single" w:sz="4" w:space="0" w:color="auto"/>
              <w:right w:val="single" w:sz="4" w:space="0" w:color="auto"/>
            </w:tcBorders>
            <w:shd w:val="clear" w:color="auto" w:fill="auto"/>
          </w:tcPr>
          <w:p w:rsidR="00ED4E68" w:rsidRDefault="00ED4E68" w:rsidP="00ED4E68">
            <w:r w:rsidRPr="006D0779">
              <w:rPr>
                <w:rFonts w:ascii="Source Sans Pro" w:eastAsia="Times New Roman" w:hAnsi="Source Sans Pro" w:cs="Times New Roman"/>
                <w:sz w:val="20"/>
                <w:szCs w:val="20"/>
              </w:rPr>
              <w:t>YWCA Reference and Contact Center &gt; Today’s YWCA Data Reports</w:t>
            </w: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D4E68" w:rsidRPr="00093E13" w:rsidRDefault="00ED4E68" w:rsidP="00ED4E68">
            <w:pPr>
              <w:rPr>
                <w:rFonts w:ascii="Source Sans Pro" w:eastAsia="Times New Roman" w:hAnsi="Source Sans Pro" w:cs="Times New Roman"/>
                <w:b/>
                <w:bCs/>
                <w:sz w:val="18"/>
                <w:szCs w:val="18"/>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ED4E68" w:rsidRPr="00093E13" w:rsidRDefault="00E120A2" w:rsidP="00ED4E68">
            <w:pPr>
              <w:shd w:val="clear" w:color="auto" w:fill="FFFFFF"/>
              <w:textAlignment w:val="baseline"/>
              <w:rPr>
                <w:rFonts w:ascii="Source Sans Pro" w:hAnsi="Source Sans Pro"/>
                <w:sz w:val="18"/>
                <w:szCs w:val="18"/>
              </w:rPr>
            </w:pPr>
            <w:hyperlink r:id="rId896" w:tgtFrame="_blank" w:history="1">
              <w:r w:rsidR="00ED4E68" w:rsidRPr="00093E13">
                <w:rPr>
                  <w:rStyle w:val="Hyperlink"/>
                  <w:rFonts w:ascii="Source Sans Pro" w:hAnsi="Source Sans Pro" w:cs="Arial"/>
                  <w:color w:val="F5591E"/>
                  <w:sz w:val="18"/>
                  <w:szCs w:val="18"/>
                  <w:bdr w:val="none" w:sz="0" w:space="0" w:color="auto" w:frame="1"/>
                  <w:shd w:val="clear" w:color="auto" w:fill="FFFFFF"/>
                </w:rPr>
                <w:t xml:space="preserve">YWCA Performance Metrics: YWCA Domestic Violence Services </w:t>
              </w:r>
              <w:proofErr w:type="gramStart"/>
              <w:r w:rsidR="00ED4E68" w:rsidRPr="00093E13">
                <w:rPr>
                  <w:rStyle w:val="Hyperlink"/>
                  <w:rFonts w:ascii="Source Sans Pro" w:hAnsi="Source Sans Pro" w:cs="Arial"/>
                  <w:color w:val="F5591E"/>
                  <w:sz w:val="18"/>
                  <w:szCs w:val="18"/>
                  <w:bdr w:val="none" w:sz="0" w:space="0" w:color="auto" w:frame="1"/>
                  <w:shd w:val="clear" w:color="auto" w:fill="FFFFFF"/>
                </w:rPr>
                <w:t>And</w:t>
              </w:r>
              <w:proofErr w:type="gramEnd"/>
              <w:r w:rsidR="00ED4E68" w:rsidRPr="00093E13">
                <w:rPr>
                  <w:rStyle w:val="Hyperlink"/>
                  <w:rFonts w:ascii="Source Sans Pro" w:hAnsi="Source Sans Pro" w:cs="Arial"/>
                  <w:color w:val="F5591E"/>
                  <w:sz w:val="18"/>
                  <w:szCs w:val="18"/>
                  <w:bdr w:val="none" w:sz="0" w:space="0" w:color="auto" w:frame="1"/>
                  <w:shd w:val="clear" w:color="auto" w:fill="FFFFFF"/>
                </w:rPr>
                <w:t xml:space="preserve"> Gender-Based Violence Prevention</w:t>
              </w:r>
            </w:hyperlink>
          </w:p>
        </w:tc>
        <w:tc>
          <w:tcPr>
            <w:tcW w:w="3240" w:type="dxa"/>
            <w:tcBorders>
              <w:top w:val="single" w:sz="4" w:space="0" w:color="auto"/>
              <w:left w:val="nil"/>
              <w:bottom w:val="single" w:sz="4" w:space="0" w:color="auto"/>
              <w:right w:val="single" w:sz="4" w:space="0" w:color="auto"/>
            </w:tcBorders>
            <w:shd w:val="clear" w:color="auto" w:fill="auto"/>
          </w:tcPr>
          <w:p w:rsidR="00ED4E68" w:rsidRDefault="00ED4E68" w:rsidP="00ED4E68">
            <w:r w:rsidRPr="00BD4A3C">
              <w:rPr>
                <w:rFonts w:ascii="Source Sans Pro" w:eastAsia="Times New Roman" w:hAnsi="Source Sans Pro" w:cs="Times New Roman"/>
                <w:sz w:val="20"/>
                <w:szCs w:val="20"/>
              </w:rPr>
              <w:t>Compilations of 2017’s YWCA metrics covering services offered, demographics, funding, partnerships, curriculums, and outcomes in this program area.</w:t>
            </w:r>
          </w:p>
        </w:tc>
        <w:tc>
          <w:tcPr>
            <w:tcW w:w="4680" w:type="dxa"/>
            <w:tcBorders>
              <w:top w:val="single" w:sz="4" w:space="0" w:color="auto"/>
              <w:left w:val="nil"/>
              <w:bottom w:val="single" w:sz="4" w:space="0" w:color="auto"/>
              <w:right w:val="single" w:sz="4" w:space="0" w:color="auto"/>
            </w:tcBorders>
            <w:shd w:val="clear" w:color="auto" w:fill="auto"/>
          </w:tcPr>
          <w:p w:rsidR="00ED4E68" w:rsidRDefault="00ED4E68" w:rsidP="00ED4E68">
            <w:r w:rsidRPr="006D0779">
              <w:rPr>
                <w:rFonts w:ascii="Source Sans Pro" w:eastAsia="Times New Roman" w:hAnsi="Source Sans Pro" w:cs="Times New Roman"/>
                <w:sz w:val="20"/>
                <w:szCs w:val="20"/>
              </w:rPr>
              <w:t>YWCA Reference and Contact Center &gt; Today’s YWCA Data Reports</w:t>
            </w: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bookmarkStart w:id="78" w:name="_Hlk512419977"/>
        <w:tc>
          <w:tcPr>
            <w:tcW w:w="2252"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D4E68" w:rsidP="00ED4E68">
            <w:pPr>
              <w:rPr>
                <w:rFonts w:ascii="Source Sans Pro" w:hAnsi="Source Sans Pro"/>
                <w:color w:val="FA4616"/>
                <w:sz w:val="20"/>
                <w:szCs w:val="20"/>
              </w:rPr>
            </w:pPr>
            <w:r>
              <w:fldChar w:fldCharType="begin"/>
            </w:r>
            <w:r>
              <w:instrText>HYPERLINK "http://intranet.ywca.org/site/c.dkIRJ9NVKoL8G/b.8129285/k.43B6/Our_National_Movement__Impact.htm"</w:instrText>
            </w:r>
            <w:r>
              <w:fldChar w:fldCharType="separate"/>
            </w:r>
            <w:r>
              <w:rPr>
                <w:rFonts w:ascii="Source Sans Pro" w:eastAsia="Times New Roman" w:hAnsi="Source Sans Pro" w:cs="Times New Roman"/>
                <w:color w:val="FA4616"/>
                <w:sz w:val="20"/>
                <w:szCs w:val="20"/>
                <w:u w:val="single"/>
              </w:rPr>
              <w:t>Today's YWCA Reports with 2015's Data</w:t>
            </w:r>
            <w:r>
              <w:rPr>
                <w:rFonts w:ascii="Source Sans Pro" w:eastAsia="Times New Roman" w:hAnsi="Source Sans Pro" w:cs="Times New Roman"/>
                <w:color w:val="FA4616"/>
                <w:sz w:val="20"/>
                <w:szCs w:val="20"/>
                <w:u w:val="single"/>
              </w:rPr>
              <w:fldChar w:fldCharType="end"/>
            </w:r>
            <w:bookmarkEnd w:id="78"/>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compilation of 2015’s YWCA metrics about programs and services offered, demographics, funding, partnerships, curriculums, and outcomes.  </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Today’s YWCA Data Reports</w:t>
            </w: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Training and Development</w:t>
            </w:r>
          </w:p>
          <w:p w:rsidR="00ED4E68" w:rsidRPr="00573087" w:rsidRDefault="00ED4E68" w:rsidP="00ED4E6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Racial Justice/Civil Rights, Economic Advancement, and Mission Fulfillment</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000000" w:fill="FFFFFF"/>
            <w:vAlign w:val="center"/>
          </w:tcPr>
          <w:p w:rsidR="00ED4E68" w:rsidRPr="006725A1" w:rsidRDefault="00ED4E68" w:rsidP="00ED4E68">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Trauma</w:t>
            </w:r>
          </w:p>
          <w:p w:rsidR="00ED4E68" w:rsidRPr="00573087" w:rsidRDefault="00ED4E68" w:rsidP="00ED4E6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Staff Support</w:t>
            </w: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Service Methodology</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120A2" w:rsidP="00ED4E68">
            <w:pPr>
              <w:rPr>
                <w:rFonts w:ascii="Source Sans Pro" w:eastAsia="Times New Roman" w:hAnsi="Source Sans Pro" w:cs="Times New Roman"/>
                <w:i/>
                <w:color w:val="FA4616"/>
                <w:sz w:val="20"/>
                <w:szCs w:val="20"/>
              </w:rPr>
            </w:pPr>
            <w:hyperlink r:id="rId897" w:history="1">
              <w:r w:rsidR="00ED4E68" w:rsidRPr="006725A1">
                <w:rPr>
                  <w:rStyle w:val="Hyperlink"/>
                  <w:rFonts w:ascii="Source Sans Pro" w:hAnsi="Source Sans Pro" w:cs="Arial"/>
                  <w:color w:val="FF4616"/>
                  <w:sz w:val="20"/>
                  <w:szCs w:val="20"/>
                </w:rPr>
                <w:t>Trauma Informed Care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A table with several links to online resources addressing a wide range of categories relevant to trauma informed care.</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Vitality &gt; Service, Program and Curriculum Samples &gt; Service Delivery Resources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120A2" w:rsidP="00ED4E68">
            <w:pPr>
              <w:rPr>
                <w:rFonts w:ascii="Source Sans Pro" w:hAnsi="Source Sans Pro" w:cs="Arial"/>
                <w:color w:val="FF4616"/>
                <w:sz w:val="20"/>
                <w:szCs w:val="20"/>
              </w:rPr>
            </w:pPr>
            <w:hyperlink r:id="rId898" w:history="1">
              <w:r w:rsidR="00ED4E68" w:rsidRPr="006725A1">
                <w:rPr>
                  <w:rStyle w:val="Hyperlink"/>
                  <w:rFonts w:ascii="Source Sans Pro" w:hAnsi="Source Sans Pro" w:cs="Arial"/>
                  <w:color w:val="FF4616"/>
                  <w:sz w:val="20"/>
                  <w:szCs w:val="20"/>
                </w:rPr>
                <w:t>Sesame Street Launches Tools to Teach Coping Skills to Children Who Experience Trauma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Arial"/>
                <w:sz w:val="20"/>
                <w:szCs w:val="20"/>
              </w:rPr>
            </w:pPr>
            <w:r w:rsidRPr="006725A1">
              <w:rPr>
                <w:rFonts w:ascii="Source Sans Pro" w:eastAsia="Times New Roman" w:hAnsi="Source Sans Pro" w:cs="Arial"/>
                <w:sz w:val="20"/>
                <w:szCs w:val="20"/>
              </w:rPr>
              <w:t>Developed to reflect research by the Robert Wood Johnson Foundation, these tools address traumatic experiences that create chronic stress and hormonal imbalances that can have long-term implications for health and learning and emotional development.</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Vitality &gt; Service, Program and Curriculum Samples &gt; Service Delivery Resources</w:t>
            </w: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ED4E68" w:rsidRPr="006725A1" w:rsidRDefault="00E120A2" w:rsidP="00ED4E68">
            <w:pPr>
              <w:rPr>
                <w:rFonts w:ascii="Source Sans Pro" w:eastAsia="Times New Roman" w:hAnsi="Source Sans Pro" w:cs="Times New Roman"/>
                <w:i/>
                <w:color w:val="FA4616"/>
                <w:sz w:val="20"/>
                <w:szCs w:val="20"/>
              </w:rPr>
            </w:pPr>
            <w:hyperlink r:id="rId899" w:tgtFrame="_blank" w:history="1">
              <w:r w:rsidR="00ED4E68" w:rsidRPr="006725A1">
                <w:rPr>
                  <w:rStyle w:val="Hyperlink"/>
                  <w:rFonts w:ascii="Source Sans Pro" w:hAnsi="Source Sans Pro" w:cs="Arial"/>
                  <w:color w:val="FA4616"/>
                  <w:sz w:val="20"/>
                  <w:szCs w:val="20"/>
                  <w:bdr w:val="none" w:sz="0" w:space="0" w:color="auto" w:frame="1"/>
                  <w:shd w:val="clear" w:color="auto" w:fill="FFFFFF"/>
                </w:rPr>
                <w:t>Trauma Informed Care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sz w:val="20"/>
                <w:szCs w:val="20"/>
              </w:rPr>
              <w:t>From YWCA Rochester and Monroe County, NY, information about and importance of providing trauma informed care</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Vitality &gt; Service, Program and Curriculum Samples &gt; Service Delivery Resources</w:t>
            </w: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Volunteer Programs</w:t>
            </w:r>
          </w:p>
        </w:tc>
        <w:tc>
          <w:tcPr>
            <w:tcW w:w="2249" w:type="dxa"/>
            <w:tcBorders>
              <w:top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Recruitment, Motivation, Retention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900" w:history="1">
              <w:r w:rsidR="00ED4E68" w:rsidRPr="006725A1">
                <w:rPr>
                  <w:rFonts w:ascii="Source Sans Pro" w:eastAsia="Times New Roman" w:hAnsi="Source Sans Pro" w:cs="Times New Roman"/>
                  <w:color w:val="FA4616"/>
                  <w:sz w:val="20"/>
                  <w:szCs w:val="20"/>
                  <w:u w:val="single"/>
                </w:rPr>
                <w:t>Volunteer Program Primer </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PowerPoint presentation from the American Society of Association Executives that spans volunteer recruitment, retention, recognition and succession planning</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Volunteers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901" w:history="1">
              <w:r w:rsidR="00ED4E68" w:rsidRPr="006725A1">
                <w:rPr>
                  <w:rFonts w:ascii="Source Sans Pro" w:eastAsia="Times New Roman" w:hAnsi="Source Sans Pro" w:cs="Times New Roman"/>
                  <w:color w:val="FA4616"/>
                  <w:sz w:val="20"/>
                  <w:szCs w:val="20"/>
                  <w:u w:val="single"/>
                </w:rPr>
                <w:t>Motivating Volunteers: Tips to Keep Them Onboard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Ways to retain a loyal corps of volunteers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Volunteers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sz w:val="20"/>
                <w:szCs w:val="20"/>
              </w:rPr>
            </w:pPr>
            <w:hyperlink r:id="rId902" w:history="1">
              <w:proofErr w:type="spellStart"/>
              <w:r w:rsidR="00ED4E68" w:rsidRPr="006725A1">
                <w:rPr>
                  <w:rStyle w:val="Hyperlink"/>
                  <w:rFonts w:ascii="Source Sans Pro" w:hAnsi="Source Sans Pro" w:cs="Arial"/>
                  <w:color w:val="FF4616"/>
                  <w:sz w:val="20"/>
                  <w:szCs w:val="20"/>
                </w:rPr>
                <w:t>VolunteerMatch</w:t>
              </w:r>
              <w:proofErr w:type="spellEnd"/>
              <w:r w:rsidR="00ED4E68" w:rsidRPr="006725A1">
                <w:rPr>
                  <w:rStyle w:val="Hyperlink"/>
                  <w:rFonts w:ascii="Source Sans Pro" w:hAnsi="Source Sans Pro" w:cs="Arial"/>
                  <w:color w:val="FF4616"/>
                  <w:sz w:val="20"/>
                  <w:szCs w:val="20"/>
                </w:rPr>
                <w:t xml:space="preserve"> Website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cs="Arial"/>
                <w:bCs/>
                <w:sz w:val="20"/>
                <w:szCs w:val="20"/>
              </w:rPr>
              <w:t xml:space="preserve">A link to the </w:t>
            </w:r>
            <w:proofErr w:type="spellStart"/>
            <w:r w:rsidRPr="006725A1">
              <w:rPr>
                <w:rFonts w:ascii="Source Sans Pro" w:hAnsi="Source Sans Pro" w:cs="Arial"/>
                <w:bCs/>
                <w:sz w:val="20"/>
                <w:szCs w:val="20"/>
              </w:rPr>
              <w:t>VolunteerMatch</w:t>
            </w:r>
            <w:proofErr w:type="spellEnd"/>
            <w:r w:rsidRPr="006725A1">
              <w:rPr>
                <w:rFonts w:ascii="Source Sans Pro" w:hAnsi="Source Sans Pro" w:cs="Arial"/>
                <w:bCs/>
                <w:sz w:val="20"/>
                <w:szCs w:val="20"/>
              </w:rPr>
              <w:t xml:space="preserve"> website, the purpose of which is to connect people to causes and service opportunities.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Staff and Volunteer Vitality &gt; Volunteers</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Value of Volunteer Time</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color w:val="FA4616"/>
                <w:sz w:val="20"/>
                <w:szCs w:val="20"/>
              </w:rPr>
            </w:pPr>
            <w:hyperlink r:id="rId903" w:tgtFrame="_blank" w:history="1">
              <w:r w:rsidR="00ED4E68" w:rsidRPr="006725A1">
                <w:rPr>
                  <w:rStyle w:val="Hyperlink"/>
                  <w:rFonts w:ascii="Source Sans Pro" w:hAnsi="Source Sans Pro"/>
                  <w:color w:val="FA4616"/>
                  <w:sz w:val="20"/>
                  <w:szCs w:val="20"/>
                  <w:shd w:val="clear" w:color="auto" w:fill="FFFFFF"/>
                </w:rPr>
                <w:t>National Volunteer Report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Arial"/>
                <w:sz w:val="20"/>
                <w:szCs w:val="20"/>
              </w:rPr>
              <w:t>An infographic and national report from the Independent Sector illustrating the value of time volunteers contribute, by state and nationally.</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sz w:val="20"/>
                <w:szCs w:val="20"/>
              </w:rPr>
            </w:pPr>
            <w:r w:rsidRPr="006725A1">
              <w:rPr>
                <w:rFonts w:ascii="Source Sans Pro" w:hAnsi="Source Sans Pro"/>
                <w:noProof/>
                <w:sz w:val="20"/>
                <w:szCs w:val="20"/>
              </w:rPr>
              <w:t xml:space="preserve">Staff and Volunteer Vitality </w:t>
            </w:r>
            <w:r w:rsidRPr="006725A1">
              <w:rPr>
                <w:rFonts w:ascii="Source Sans Pro" w:hAnsi="Source Sans Pro" w:cs="Arial"/>
                <w:noProof/>
                <w:sz w:val="20"/>
                <w:szCs w:val="20"/>
              </w:rPr>
              <w:t>&gt; Volunteers</w:t>
            </w:r>
          </w:p>
        </w:tc>
      </w:tr>
      <w:tr w:rsidR="00ED4E68" w:rsidRPr="00573087" w:rsidTr="00164D04">
        <w:trPr>
          <w:gridAfter w:val="1"/>
          <w:wAfter w:w="5804" w:type="dxa"/>
          <w:trHeight w:val="1727"/>
        </w:trPr>
        <w:tc>
          <w:tcPr>
            <w:tcW w:w="2430" w:type="dxa"/>
            <w:tcBorders>
              <w:left w:val="single" w:sz="4" w:space="0" w:color="auto"/>
              <w:bottom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Arial"/>
                <w:b/>
                <w:bCs/>
                <w:sz w:val="20"/>
                <w:szCs w:val="20"/>
              </w:rPr>
            </w:pPr>
            <w:r w:rsidRPr="006725A1">
              <w:rPr>
                <w:rFonts w:ascii="Source Sans Pro" w:eastAsia="Times New Roman" w:hAnsi="Source Sans Pro" w:cs="Times New Roman"/>
                <w:b/>
                <w:bCs/>
                <w:sz w:val="20"/>
                <w:szCs w:val="20"/>
              </w:rPr>
              <w:t>Volunteer Programs</w:t>
            </w:r>
            <w:r w:rsidRPr="006725A1">
              <w:rPr>
                <w:rFonts w:ascii="Source Sans Pro" w:eastAsia="Times New Roman" w:hAnsi="Source Sans Pro" w:cs="Times New Roman"/>
                <w:b/>
                <w:sz w:val="20"/>
                <w:szCs w:val="20"/>
              </w:rPr>
              <w:t xml:space="preserve"> - Additional Resources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904" w:history="1">
              <w:r w:rsidR="00ED4E68" w:rsidRPr="006725A1">
                <w:rPr>
                  <w:rStyle w:val="Hyperlink"/>
                  <w:rFonts w:ascii="Source Sans Pro" w:eastAsia="Times New Roman" w:hAnsi="Source Sans Pro" w:cs="Times New Roman"/>
                  <w:color w:val="FA4616"/>
                  <w:sz w:val="20"/>
                  <w:szCs w:val="20"/>
                </w:rPr>
                <w:t>http://intranet.ywca.org/site/c.dkIRJ9NVKoL8G/b.8755295/k.424/General_Nonprofit_Resources_and_Websites.htm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xml:space="preserve">A link to access </w:t>
            </w:r>
            <w:proofErr w:type="gramStart"/>
            <w:r w:rsidRPr="006725A1">
              <w:rPr>
                <w:rFonts w:ascii="Source Sans Pro" w:eastAsia="Times New Roman" w:hAnsi="Source Sans Pro" w:cs="Times New Roman"/>
                <w:sz w:val="20"/>
                <w:szCs w:val="20"/>
              </w:rPr>
              <w:t>this information/these materials</w:t>
            </w:r>
            <w:proofErr w:type="gramEnd"/>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General Nonprofit Resources and Websites &gt; Resources and Websites about Volunteerism</w:t>
            </w:r>
          </w:p>
        </w:tc>
      </w:tr>
      <w:tr w:rsidR="00ED4E68" w:rsidRPr="00573087" w:rsidTr="00164D04">
        <w:trPr>
          <w:gridAfter w:val="1"/>
          <w:wAfter w:w="5804" w:type="dxa"/>
          <w:trHeight w:val="890"/>
        </w:trPr>
        <w:tc>
          <w:tcPr>
            <w:tcW w:w="2430" w:type="dxa"/>
            <w:tcBorders>
              <w:top w:val="single" w:sz="4" w:space="0" w:color="auto"/>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Wages</w:t>
            </w:r>
          </w:p>
          <w:p w:rsidR="00ED4E68" w:rsidRPr="00573087" w:rsidRDefault="00ED4E68" w:rsidP="00ED4E6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Staffing -Salaries and Wages</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hAnsi="Source Sans Pro"/>
                <w:sz w:val="20"/>
                <w:szCs w:val="20"/>
              </w:rPr>
            </w:pPr>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890"/>
        </w:trPr>
        <w:tc>
          <w:tcPr>
            <w:tcW w:w="2430" w:type="dxa"/>
            <w:tcBorders>
              <w:top w:val="single" w:sz="4" w:space="0" w:color="auto"/>
              <w:left w:val="single" w:sz="4" w:space="0" w:color="auto"/>
              <w:bottom w:val="single" w:sz="4" w:space="0" w:color="auto"/>
            </w:tcBorders>
            <w:shd w:val="clear" w:color="auto" w:fill="auto"/>
            <w:vAlign w:val="center"/>
          </w:tcPr>
          <w:p w:rsidR="00ED4E68" w:rsidRDefault="00ED4E68" w:rsidP="00ED4E68">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Webinars</w:t>
            </w:r>
          </w:p>
          <w:p w:rsidR="00ED4E68" w:rsidRPr="00FD7AFD" w:rsidRDefault="00ED4E68" w:rsidP="00ED4E68">
            <w:pPr>
              <w:rPr>
                <w:rFonts w:ascii="Source Sans Pro" w:eastAsia="Times New Roman" w:hAnsi="Source Sans Pro" w:cs="Times New Roman"/>
                <w:bCs/>
                <w:color w:val="FA4616"/>
                <w:sz w:val="24"/>
                <w:szCs w:val="24"/>
              </w:rPr>
            </w:pPr>
            <w:r w:rsidRPr="00FD7AFD">
              <w:rPr>
                <w:rFonts w:ascii="Source Sans Pro" w:eastAsia="Times New Roman" w:hAnsi="Source Sans Pro" w:cs="Times New Roman"/>
                <w:bCs/>
                <w:color w:val="FA4616"/>
                <w:sz w:val="24"/>
                <w:szCs w:val="24"/>
              </w:rPr>
              <w:t>See YWCA Webinars</w:t>
            </w:r>
            <w:r>
              <w:rPr>
                <w:rFonts w:ascii="Source Sans Pro" w:eastAsia="Times New Roman" w:hAnsi="Source Sans Pro" w:cs="Times New Roman"/>
                <w:bCs/>
                <w:color w:val="FA4616"/>
                <w:sz w:val="24"/>
                <w:szCs w:val="24"/>
              </w:rPr>
              <w:t xml:space="preserve"> on Demand</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890"/>
        </w:trPr>
        <w:tc>
          <w:tcPr>
            <w:tcW w:w="2430" w:type="dxa"/>
            <w:tcBorders>
              <w:top w:val="single" w:sz="4" w:space="0" w:color="auto"/>
              <w:left w:val="single" w:sz="4" w:space="0" w:color="auto"/>
              <w:bottom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Women's Economic Advancement</w:t>
            </w:r>
          </w:p>
          <w:p w:rsidR="00ED4E68" w:rsidRPr="00573087" w:rsidRDefault="00ED4E68" w:rsidP="00ED4E6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Ec</w:t>
            </w:r>
            <w:r>
              <w:rPr>
                <w:rFonts w:ascii="Source Sans Pro" w:eastAsia="Times New Roman" w:hAnsi="Source Sans Pro" w:cs="Times New Roman"/>
                <w:bCs/>
                <w:color w:val="FA4616"/>
                <w:sz w:val="24"/>
                <w:szCs w:val="24"/>
              </w:rPr>
              <w:t>onomic Advancement, and Program/Curriculum Examples</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Women's Empowerment</w:t>
            </w:r>
          </w:p>
          <w:p w:rsidR="00ED4E68" w:rsidRPr="00573087" w:rsidRDefault="00ED4E68" w:rsidP="00ED4E6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See Em</w:t>
            </w:r>
            <w:r>
              <w:rPr>
                <w:rFonts w:ascii="Source Sans Pro" w:eastAsia="Times New Roman" w:hAnsi="Source Sans Pro" w:cs="Times New Roman"/>
                <w:color w:val="FA4616"/>
                <w:sz w:val="24"/>
                <w:szCs w:val="24"/>
              </w:rPr>
              <w:t>powerment, and Program/Curriculum Examples</w:t>
            </w: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2252" w:type="dxa"/>
            <w:tcBorders>
              <w:top w:val="single" w:sz="4" w:space="0" w:color="auto"/>
              <w:left w:val="nil"/>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color w:val="FA4616"/>
                <w:sz w:val="20"/>
                <w:szCs w:val="20"/>
              </w:rPr>
            </w:pPr>
            <w:r w:rsidRPr="006725A1">
              <w:rPr>
                <w:rFonts w:ascii="Source Sans Pro" w:eastAsia="Times New Roman" w:hAnsi="Source Sans Pro" w:cs="Times New Roman"/>
                <w:color w:val="FA4616"/>
                <w:sz w:val="20"/>
                <w:szCs w:val="20"/>
              </w:rPr>
              <w:t> </w:t>
            </w:r>
          </w:p>
        </w:tc>
        <w:tc>
          <w:tcPr>
            <w:tcW w:w="3240"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Women's and Girls’ Health</w:t>
            </w:r>
          </w:p>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See Health, and Research/Status Reports</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color w:val="FA4616"/>
                <w:sz w:val="20"/>
                <w:szCs w:val="20"/>
              </w:rPr>
            </w:pPr>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Women’s Research</w:t>
            </w:r>
          </w:p>
          <w:p w:rsidR="00ED4E68" w:rsidRPr="00573087" w:rsidRDefault="00ED4E68" w:rsidP="00ED4E6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Research/Status Reports</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D4E68" w:rsidRPr="006725A1" w:rsidRDefault="00ED4E68" w:rsidP="00ED4E68">
            <w:pPr>
              <w:rPr>
                <w:rFonts w:ascii="Source Sans Pro" w:hAnsi="Source Sans Pro"/>
                <w:color w:val="FA4616"/>
                <w:sz w:val="20"/>
                <w:szCs w:val="20"/>
              </w:rPr>
            </w:pPr>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Workplace Culture </w:t>
            </w:r>
          </w:p>
          <w:p w:rsidR="00ED4E68" w:rsidRPr="00573087" w:rsidRDefault="00ED4E68" w:rsidP="00ED4E6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Staff Retention</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575"/>
        </w:trPr>
        <w:tc>
          <w:tcPr>
            <w:tcW w:w="2430" w:type="dxa"/>
            <w:tcBorders>
              <w:top w:val="single" w:sz="4" w:space="0" w:color="auto"/>
              <w:left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World YWCA</w:t>
            </w:r>
          </w:p>
          <w:p w:rsidR="00ED4E68" w:rsidRPr="00573087" w:rsidRDefault="00ED4E68" w:rsidP="00ED4E6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Global Work</w:t>
            </w:r>
          </w:p>
        </w:tc>
        <w:tc>
          <w:tcPr>
            <w:tcW w:w="2249" w:type="dxa"/>
            <w:tcBorders>
              <w:top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World YWCA</w:t>
            </w: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F4616"/>
                <w:sz w:val="20"/>
                <w:szCs w:val="20"/>
                <w:u w:val="single"/>
              </w:rPr>
            </w:pPr>
            <w:hyperlink r:id="rId905" w:history="1">
              <w:r w:rsidR="00ED4E68" w:rsidRPr="006725A1">
                <w:rPr>
                  <w:rStyle w:val="Hyperlink"/>
                  <w:rFonts w:ascii="Source Sans Pro" w:eastAsia="Times New Roman" w:hAnsi="Source Sans Pro" w:cs="Times New Roman"/>
                  <w:color w:val="FF4616"/>
                  <w:sz w:val="20"/>
                  <w:szCs w:val="20"/>
                </w:rPr>
                <w:t>World YWCA</w:t>
              </w:r>
            </w:hyperlink>
          </w:p>
          <w:p w:rsidR="00ED4E68" w:rsidRPr="006725A1" w:rsidRDefault="00ED4E68" w:rsidP="00ED4E68">
            <w:pPr>
              <w:rPr>
                <w:rFonts w:ascii="Source Sans Pro" w:eastAsia="Times New Roman" w:hAnsi="Source Sans Pro" w:cs="Times New Roman"/>
                <w:color w:val="FF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World YWCA’s website providing an overview, news, position openings and information about events.</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575"/>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sz w:val="20"/>
                <w:szCs w:val="20"/>
              </w:rPr>
            </w:pPr>
            <w:hyperlink r:id="rId906" w:tgtFrame="_blank" w:history="1">
              <w:r w:rsidR="00ED4E68" w:rsidRPr="006725A1">
                <w:rPr>
                  <w:rStyle w:val="Hyperlink"/>
                  <w:rFonts w:ascii="Source Sans Pro" w:hAnsi="Source Sans Pro" w:cs="Arial"/>
                  <w:color w:val="FF4616"/>
                  <w:sz w:val="20"/>
                  <w:szCs w:val="20"/>
                  <w:bdr w:val="none" w:sz="0" w:space="0" w:color="auto" w:frame="1"/>
                  <w:shd w:val="clear" w:color="auto" w:fill="FFFFFF"/>
                </w:rPr>
                <w:t>About YWCA</w:t>
              </w:r>
            </w:hyperlink>
            <w:r w:rsidR="00ED4E68" w:rsidRPr="006725A1">
              <w:rPr>
                <w:rFonts w:ascii="Source Sans Pro" w:hAnsi="Source Sans Pro" w:cs="Arial"/>
                <w:color w:val="666666"/>
                <w:sz w:val="20"/>
                <w:szCs w:val="20"/>
                <w:shd w:val="clear" w:color="auto" w:fill="FFFFFF"/>
              </w:rPr>
              <w:t> </w:t>
            </w:r>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"bird’s eye" view of YWCA, our history and our work</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YWCA Overview</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hAnsi="Source Sans Pro" w:cs="Arial"/>
                <w:color w:val="FA4616"/>
                <w:sz w:val="20"/>
                <w:szCs w:val="20"/>
                <w:u w:val="single"/>
                <w:bdr w:val="none" w:sz="0" w:space="0" w:color="auto" w:frame="1"/>
                <w:shd w:val="clear" w:color="auto" w:fill="FFFFFF"/>
              </w:rPr>
            </w:pPr>
          </w:p>
          <w:p w:rsidR="00ED4E68" w:rsidRPr="006725A1" w:rsidRDefault="00E120A2" w:rsidP="00ED4E68">
            <w:pPr>
              <w:rPr>
                <w:rFonts w:ascii="Source Sans Pro" w:hAnsi="Source Sans Pro"/>
                <w:color w:val="FA4616"/>
                <w:sz w:val="20"/>
                <w:szCs w:val="20"/>
              </w:rPr>
            </w:pPr>
            <w:hyperlink r:id="rId907" w:tgtFrame="_blank" w:history="1">
              <w:r w:rsidR="00ED4E68" w:rsidRPr="006725A1">
                <w:rPr>
                  <w:rStyle w:val="Hyperlink"/>
                  <w:rFonts w:ascii="Source Sans Pro" w:hAnsi="Source Sans Pro" w:cs="Arial"/>
                  <w:color w:val="FA4616"/>
                  <w:sz w:val="20"/>
                  <w:szCs w:val="20"/>
                  <w:bdr w:val="none" w:sz="0" w:space="0" w:color="auto" w:frame="1"/>
                  <w:shd w:val="clear" w:color="auto" w:fill="FFFFFF"/>
                </w:rPr>
                <w:t>About Today's YWCA</w:t>
              </w:r>
            </w:hyperlink>
          </w:p>
          <w:p w:rsidR="00ED4E68" w:rsidRPr="006725A1" w:rsidRDefault="00ED4E68" w:rsidP="00ED4E68">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PowerPoint presentation outlining YWCA's national impacts and structure, and World YWCA affiliation</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Mission Vitality and Leadership Development &gt; Today's YWCA</w:t>
            </w: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ind w:left="-102"/>
              <w:rPr>
                <w:rFonts w:ascii="Source Sans Pro" w:hAnsi="Source Sans Pro"/>
                <w:color w:val="FA4616"/>
                <w:sz w:val="20"/>
                <w:szCs w:val="20"/>
              </w:rPr>
            </w:pPr>
            <w:hyperlink r:id="rId908" w:tgtFrame="_blank" w:history="1">
              <w:r w:rsidR="00ED4E68" w:rsidRPr="006725A1">
                <w:rPr>
                  <w:rStyle w:val="Hyperlink"/>
                  <w:rFonts w:ascii="Source Sans Pro" w:hAnsi="Source Sans Pro" w:cs="Arial"/>
                  <w:color w:val="FF4616"/>
                  <w:sz w:val="20"/>
                  <w:szCs w:val="20"/>
                  <w:bdr w:val="none" w:sz="0" w:space="0" w:color="auto" w:frame="1"/>
                  <w:shd w:val="clear" w:color="auto" w:fill="FFFFFF"/>
                </w:rPr>
                <w:t>YWCA: History Presentation</w:t>
              </w:r>
            </w:hyperlink>
            <w:r w:rsidR="00ED4E68" w:rsidRPr="006725A1">
              <w:rPr>
                <w:rFonts w:ascii="Source Sans Pro" w:hAnsi="Source Sans Pro" w:cs="Arial"/>
                <w:color w:val="FF4616"/>
                <w:sz w:val="20"/>
                <w:szCs w:val="20"/>
                <w:shd w:val="clear" w:color="auto" w:fill="FFFFFF"/>
              </w:rPr>
              <w:t> &amp; </w:t>
            </w:r>
            <w:hyperlink r:id="rId909" w:tgtFrame="_blank" w:history="1">
              <w:r w:rsidR="00ED4E68" w:rsidRPr="006725A1">
                <w:rPr>
                  <w:rStyle w:val="Hyperlink"/>
                  <w:rFonts w:ascii="Source Sans Pro" w:hAnsi="Source Sans Pro" w:cs="Arial"/>
                  <w:color w:val="FF4616"/>
                  <w:sz w:val="20"/>
                  <w:szCs w:val="20"/>
                  <w:bdr w:val="none" w:sz="0" w:space="0" w:color="auto" w:frame="1"/>
                  <w:shd w:val="clear" w:color="auto" w:fill="FFFFFF"/>
                </w:rPr>
                <w:t>Narrative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comprehensive presentation of YWCA’s history, programs and structure in PowerPoint - Be sure to open both links – to the PPT and to the Narrative.</w:t>
            </w:r>
          </w:p>
        </w:tc>
        <w:tc>
          <w:tcPr>
            <w:tcW w:w="4680"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Board Vitality &gt; YWCA Board Member Roles and Responsibilities, Orientation Presentations and Committee Job Descriptions &gt; YWCA Board Member Orientation Materials and Presentations</w:t>
            </w: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Young Women</w:t>
            </w:r>
          </w:p>
          <w:p w:rsidR="00ED4E68" w:rsidRPr="00573087" w:rsidRDefault="00ED4E68" w:rsidP="00ED4E6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See Leadership Development - Young Women</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YWCA Advocacy Toolkit</w:t>
            </w:r>
          </w:p>
          <w:p w:rsidR="00ED4E68" w:rsidRPr="00573087" w:rsidRDefault="00ED4E68" w:rsidP="00ED4E6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lastRenderedPageBreak/>
              <w:t>See Advocacy</w:t>
            </w: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lastRenderedPageBreak/>
              <w:t> </w:t>
            </w:r>
          </w:p>
        </w:tc>
        <w:tc>
          <w:tcPr>
            <w:tcW w:w="2252" w:type="dxa"/>
            <w:tcBorders>
              <w:top w:val="single" w:sz="4" w:space="0" w:color="auto"/>
              <w:left w:val="nil"/>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color w:val="FA4616"/>
                <w:sz w:val="20"/>
                <w:szCs w:val="20"/>
                <w:u w:val="single"/>
              </w:rPr>
            </w:pPr>
            <w:r w:rsidRPr="006725A1">
              <w:rPr>
                <w:rFonts w:ascii="Source Sans Pro" w:eastAsia="Times New Roman" w:hAnsi="Source Sans Pro" w:cs="Times New Roman"/>
                <w:color w:val="FA4616"/>
                <w:sz w:val="20"/>
                <w:szCs w:val="20"/>
                <w:u w:val="single"/>
              </w:rPr>
              <w:t> </w:t>
            </w:r>
          </w:p>
        </w:tc>
        <w:tc>
          <w:tcPr>
            <w:tcW w:w="3240"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YWCA USA Affiliation Information</w:t>
            </w:r>
          </w:p>
        </w:tc>
        <w:tc>
          <w:tcPr>
            <w:tcW w:w="2249" w:type="dxa"/>
            <w:tcBorders>
              <w:top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sz w:val="20"/>
                <w:szCs w:val="20"/>
              </w:rPr>
            </w:pPr>
            <w:r w:rsidRPr="006725A1">
              <w:rPr>
                <w:rFonts w:ascii="Source Sans Pro" w:eastAsia="Times New Roman" w:hAnsi="Source Sans Pro" w:cs="Times New Roman"/>
                <w:b/>
                <w:bCs/>
                <w:sz w:val="20"/>
                <w:szCs w:val="20"/>
              </w:rPr>
              <w:t>Affiliation/Membership Requirements</w:t>
            </w:r>
          </w:p>
        </w:tc>
        <w:tc>
          <w:tcPr>
            <w:tcW w:w="2252" w:type="dxa"/>
            <w:tcBorders>
              <w:top w:val="single" w:sz="4" w:space="0" w:color="auto"/>
              <w:left w:val="nil"/>
              <w:bottom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910" w:history="1">
              <w:r w:rsidR="00ED4E68" w:rsidRPr="006725A1">
                <w:rPr>
                  <w:rFonts w:ascii="Source Sans Pro" w:eastAsia="Times New Roman" w:hAnsi="Source Sans Pro" w:cs="Times New Roman"/>
                  <w:color w:val="FA4616"/>
                  <w:sz w:val="20"/>
                  <w:szCs w:val="20"/>
                  <w:u w:val="single"/>
                </w:rPr>
                <w:t>YWCA USA Membership Requirements</w:t>
              </w:r>
            </w:hyperlink>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this information</w:t>
            </w: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Affiliation Information</w:t>
            </w: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ED4E68" w:rsidRPr="006725A1" w:rsidRDefault="00E120A2" w:rsidP="00ED4E68">
            <w:pPr>
              <w:rPr>
                <w:rFonts w:ascii="Source Sans Pro" w:eastAsia="Times New Roman" w:hAnsi="Source Sans Pro" w:cs="Times New Roman"/>
                <w:color w:val="FA4616"/>
                <w:sz w:val="20"/>
                <w:szCs w:val="20"/>
                <w:u w:val="single"/>
              </w:rPr>
            </w:pPr>
            <w:hyperlink r:id="rId911" w:history="1">
              <w:r w:rsidR="00ED4E68" w:rsidRPr="006725A1">
                <w:rPr>
                  <w:rFonts w:ascii="Source Sans Pro" w:eastAsia="Times New Roman" w:hAnsi="Source Sans Pro" w:cs="Times New Roman"/>
                  <w:color w:val="FA4616"/>
                  <w:sz w:val="20"/>
                  <w:szCs w:val="20"/>
                  <w:u w:val="single"/>
                </w:rPr>
                <w:t>YWCA USA Membership Standards</w:t>
              </w:r>
            </w:hyperlink>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 link to this information</w:t>
            </w: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Affiliation Information</w:t>
            </w: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YWCA Brand Center and Materials</w:t>
            </w:r>
          </w:p>
          <w:p w:rsidR="00ED4E68" w:rsidRPr="00573087" w:rsidRDefault="00ED4E68" w:rsidP="00ED4E6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Communications</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sz w:val="20"/>
                <w:szCs w:val="20"/>
              </w:rPr>
            </w:pPr>
          </w:p>
        </w:tc>
        <w:tc>
          <w:tcPr>
            <w:tcW w:w="2252"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 xml:space="preserve">YWCA </w:t>
            </w:r>
            <w:r>
              <w:rPr>
                <w:rFonts w:ascii="Source Sans Pro" w:eastAsia="Times New Roman" w:hAnsi="Source Sans Pro" w:cs="Times New Roman"/>
                <w:b/>
                <w:bCs/>
                <w:color w:val="FA4616"/>
                <w:sz w:val="28"/>
                <w:szCs w:val="28"/>
              </w:rPr>
              <w:t xml:space="preserve">Data and </w:t>
            </w:r>
            <w:r w:rsidRPr="00573087">
              <w:rPr>
                <w:rFonts w:ascii="Source Sans Pro" w:eastAsia="Times New Roman" w:hAnsi="Source Sans Pro" w:cs="Times New Roman"/>
                <w:b/>
                <w:bCs/>
                <w:color w:val="FA4616"/>
                <w:sz w:val="28"/>
                <w:szCs w:val="28"/>
              </w:rPr>
              <w:t xml:space="preserve">Local Association Program Directories </w:t>
            </w:r>
            <w:r w:rsidRPr="00573087">
              <w:rPr>
                <w:rFonts w:ascii="Source Sans Pro" w:eastAsia="Times New Roman" w:hAnsi="Source Sans Pro" w:cs="Times New Roman"/>
                <w:color w:val="FA4616"/>
                <w:sz w:val="24"/>
                <w:szCs w:val="24"/>
              </w:rPr>
              <w:t xml:space="preserve">  </w:t>
            </w:r>
            <w:r w:rsidR="00843599">
              <w:rPr>
                <w:rFonts w:ascii="Source Sans Pro" w:eastAsia="Times New Roman" w:hAnsi="Source Sans Pro" w:cs="Times New Roman"/>
                <w:color w:val="FA4616"/>
                <w:sz w:val="24"/>
                <w:szCs w:val="24"/>
              </w:rPr>
              <w:t>See</w:t>
            </w:r>
            <w:r w:rsidRPr="00573087">
              <w:rPr>
                <w:rFonts w:ascii="Source Sans Pro" w:eastAsia="Times New Roman" w:hAnsi="Source Sans Pro" w:cs="Times New Roman"/>
                <w:color w:val="FA4616"/>
                <w:sz w:val="24"/>
                <w:szCs w:val="24"/>
              </w:rPr>
              <w:t xml:space="preserve"> </w:t>
            </w:r>
            <w:r w:rsidRPr="00573087">
              <w:rPr>
                <w:rFonts w:ascii="Source Sans Pro" w:eastAsia="Times New Roman" w:hAnsi="Source Sans Pro" w:cs="Times New Roman"/>
                <w:i/>
                <w:color w:val="FA4616"/>
                <w:sz w:val="24"/>
                <w:szCs w:val="24"/>
              </w:rPr>
              <w:t>Today's YWCA Reports</w:t>
            </w:r>
            <w:r w:rsidRPr="00573087">
              <w:rPr>
                <w:rFonts w:ascii="Source Sans Pro" w:eastAsia="Times New Roman" w:hAnsi="Source Sans Pro" w:cs="Times New Roman"/>
                <w:color w:val="FA4616"/>
                <w:sz w:val="24"/>
                <w:szCs w:val="24"/>
              </w:rPr>
              <w:t xml:space="preserve"> </w:t>
            </w: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Program Directories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912" w:history="1">
              <w:r w:rsidR="00843599">
                <w:rPr>
                  <w:rFonts w:ascii="Source Sans Pro" w:eastAsia="Times New Roman" w:hAnsi="Source Sans Pro" w:cs="Times New Roman"/>
                  <w:color w:val="FA4616"/>
                  <w:sz w:val="20"/>
                  <w:szCs w:val="20"/>
                  <w:u w:val="single"/>
                </w:rPr>
                <w:t>Information About and Program Directory for YWCA Local Association Offerings</w:t>
              </w:r>
            </w:hyperlink>
          </w:p>
        </w:tc>
        <w:tc>
          <w:tcPr>
            <w:tcW w:w="3240" w:type="dxa"/>
            <w:tcBorders>
              <w:top w:val="single" w:sz="4" w:space="0" w:color="auto"/>
              <w:left w:val="nil"/>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YWCA Mission Training</w:t>
            </w:r>
          </w:p>
          <w:p w:rsidR="00ED4E68" w:rsidRPr="00573087" w:rsidRDefault="00ED4E68" w:rsidP="00ED4E6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Mission Fulfillment</w:t>
            </w: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color w:val="FA4616"/>
                <w:sz w:val="20"/>
                <w:szCs w:val="20"/>
              </w:rPr>
            </w:pPr>
          </w:p>
        </w:tc>
        <w:tc>
          <w:tcPr>
            <w:tcW w:w="3240"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220B9B"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tcPr>
          <w:p w:rsidR="00220B9B" w:rsidRDefault="00220B9B" w:rsidP="00ED4E68">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YWCA Resource Roundtable</w:t>
            </w:r>
          </w:p>
          <w:p w:rsidR="00220B9B" w:rsidRPr="00220B9B" w:rsidRDefault="00220B9B" w:rsidP="00ED4E68">
            <w:pPr>
              <w:rPr>
                <w:rFonts w:ascii="Source Sans Pro" w:eastAsia="Times New Roman" w:hAnsi="Source Sans Pro" w:cs="Times New Roman"/>
                <w:bCs/>
                <w:color w:val="FA4616"/>
                <w:sz w:val="24"/>
                <w:szCs w:val="24"/>
              </w:rPr>
            </w:pPr>
            <w:r w:rsidRPr="00220B9B">
              <w:rPr>
                <w:rFonts w:ascii="Source Sans Pro" w:eastAsia="Times New Roman" w:hAnsi="Source Sans Pro" w:cs="Times New Roman"/>
                <w:bCs/>
                <w:color w:val="FA4616"/>
                <w:sz w:val="24"/>
                <w:szCs w:val="24"/>
              </w:rPr>
              <w:t>See Resource Roundtable</w:t>
            </w:r>
          </w:p>
        </w:tc>
        <w:tc>
          <w:tcPr>
            <w:tcW w:w="2249" w:type="dxa"/>
            <w:tcBorders>
              <w:top w:val="single" w:sz="4" w:space="0" w:color="auto"/>
              <w:bottom w:val="single" w:sz="4" w:space="0" w:color="auto"/>
            </w:tcBorders>
            <w:shd w:val="clear" w:color="auto" w:fill="auto"/>
            <w:vAlign w:val="center"/>
          </w:tcPr>
          <w:p w:rsidR="00220B9B" w:rsidRPr="006725A1" w:rsidRDefault="00220B9B"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220B9B" w:rsidRDefault="00220B9B" w:rsidP="00ED4E68"/>
        </w:tc>
        <w:tc>
          <w:tcPr>
            <w:tcW w:w="3240" w:type="dxa"/>
            <w:tcBorders>
              <w:top w:val="single" w:sz="4" w:space="0" w:color="auto"/>
              <w:left w:val="nil"/>
              <w:bottom w:val="single" w:sz="4" w:space="0" w:color="auto"/>
              <w:right w:val="single" w:sz="4" w:space="0" w:color="auto"/>
            </w:tcBorders>
            <w:shd w:val="clear" w:color="auto" w:fill="auto"/>
            <w:vAlign w:val="center"/>
          </w:tcPr>
          <w:p w:rsidR="00220B9B" w:rsidRPr="006725A1" w:rsidRDefault="00220B9B" w:rsidP="00ED4E68">
            <w:pPr>
              <w:rPr>
                <w:rFonts w:ascii="Source Sans Pro" w:eastAsia="Times New Roman" w:hAnsi="Source Sans Pro" w:cs="Times New Roman"/>
                <w:sz w:val="20"/>
                <w:szCs w:val="20"/>
              </w:rPr>
            </w:pPr>
          </w:p>
        </w:tc>
        <w:tc>
          <w:tcPr>
            <w:tcW w:w="4680" w:type="dxa"/>
            <w:tcBorders>
              <w:top w:val="single" w:sz="4" w:space="0" w:color="auto"/>
              <w:left w:val="nil"/>
              <w:bottom w:val="single" w:sz="4" w:space="0" w:color="auto"/>
              <w:right w:val="single" w:sz="4" w:space="0" w:color="auto"/>
            </w:tcBorders>
            <w:shd w:val="clear" w:color="auto" w:fill="auto"/>
            <w:vAlign w:val="center"/>
          </w:tcPr>
          <w:p w:rsidR="00220B9B" w:rsidRPr="006725A1" w:rsidRDefault="00220B9B"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YWCA Retirement Fund</w:t>
            </w: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Retirement Fund Webinar</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rPr>
            </w:pPr>
            <w:hyperlink r:id="rId913" w:history="1">
              <w:r w:rsidR="00ED4E68" w:rsidRPr="006725A1">
                <w:rPr>
                  <w:rStyle w:val="Hyperlink"/>
                  <w:rFonts w:ascii="Source Sans Pro" w:eastAsia="Times New Roman" w:hAnsi="Source Sans Pro" w:cs="Times New Roman"/>
                  <w:color w:val="FA4616"/>
                  <w:sz w:val="20"/>
                  <w:szCs w:val="20"/>
                </w:rPr>
                <w:t>http://intranet.ywca.org/site/c.dkIRJ9NVKoL8G/b.8769143/k.C5BD/Webinars_On_Demand.htm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Archived and accessible presentation by the YWCA Retirement Fund.  Click on the web address, then scroll down to March 12, 2015.</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ED4E68" w:rsidRPr="00573087" w:rsidTr="00164D04">
        <w:trPr>
          <w:gridAfter w:val="1"/>
          <w:wAfter w:w="5804" w:type="dxa"/>
          <w:trHeight w:val="2438"/>
        </w:trPr>
        <w:tc>
          <w:tcPr>
            <w:tcW w:w="2430" w:type="dxa"/>
            <w:tcBorders>
              <w:top w:val="single" w:sz="4" w:space="0" w:color="auto"/>
              <w:left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
                <w:bCs/>
                <w:color w:val="FA4616"/>
                <w:sz w:val="28"/>
                <w:szCs w:val="28"/>
              </w:rPr>
              <w:lastRenderedPageBreak/>
              <w:t>YWCA Services and Programs</w:t>
            </w:r>
            <w:r w:rsidRPr="00573087">
              <w:rPr>
                <w:rFonts w:ascii="Source Sans Pro" w:eastAsia="Times New Roman" w:hAnsi="Source Sans Pro" w:cs="Times New Roman"/>
                <w:bCs/>
                <w:color w:val="FA4616"/>
                <w:sz w:val="24"/>
                <w:szCs w:val="24"/>
              </w:rPr>
              <w:t xml:space="preserve"> </w:t>
            </w:r>
          </w:p>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 xml:space="preserve">Also see </w:t>
            </w:r>
            <w:r w:rsidRPr="00573087">
              <w:rPr>
                <w:rFonts w:ascii="Source Sans Pro" w:eastAsia="Times New Roman" w:hAnsi="Source Sans Pro" w:cs="Times New Roman"/>
                <w:bCs/>
                <w:i/>
                <w:color w:val="FA4616"/>
                <w:sz w:val="24"/>
                <w:szCs w:val="24"/>
              </w:rPr>
              <w:t>Today’s YWCA Reports</w:t>
            </w: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Fact Sheets and Impact Statistics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4D6463" w:rsidRDefault="00E120A2" w:rsidP="00ED4E68">
            <w:pPr>
              <w:shd w:val="clear" w:color="auto" w:fill="FFFFFF"/>
              <w:spacing w:beforeAutospacing="1" w:afterAutospacing="1" w:line="297" w:lineRule="atLeast"/>
              <w:textAlignment w:val="baseline"/>
              <w:rPr>
                <w:rFonts w:ascii="Source Sans Pro" w:hAnsi="Source Sans Pro" w:cs="Arial"/>
                <w:color w:val="FF4616"/>
                <w:sz w:val="20"/>
                <w:szCs w:val="20"/>
              </w:rPr>
            </w:pPr>
            <w:hyperlink r:id="rId914" w:tgtFrame="_blank" w:history="1">
              <w:r w:rsidR="00ED4E68" w:rsidRPr="004D6463">
                <w:rPr>
                  <w:rStyle w:val="Hyperlink"/>
                  <w:rFonts w:ascii="Source Sans Pro" w:hAnsi="Source Sans Pro" w:cs="Arial"/>
                  <w:color w:val="FF4616"/>
                  <w:sz w:val="20"/>
                  <w:szCs w:val="20"/>
                  <w:bdr w:val="none" w:sz="0" w:space="0" w:color="auto" w:frame="1"/>
                </w:rPr>
                <w:t>YWCA USA at a Glance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hAnsi="Source Sans Pro" w:cs="Arial"/>
                <w:sz w:val="20"/>
                <w:szCs w:val="20"/>
                <w:shd w:val="clear" w:color="auto" w:fill="FFFFFF"/>
              </w:rPr>
              <w:t>A summary of operations and program data from all YWCAs, compiled from 2017’s YWCA USA Metrics and Impact reporting process.</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Reference and Contact Center &gt; Today’s YWCA Data Reports</w:t>
            </w:r>
          </w:p>
        </w:tc>
      </w:tr>
      <w:tr w:rsidR="00ED4E68" w:rsidRPr="00573087" w:rsidTr="00164D04">
        <w:trPr>
          <w:gridAfter w:val="1"/>
          <w:wAfter w:w="5804" w:type="dxa"/>
          <w:trHeight w:val="2438"/>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D4E68" w:rsidRPr="006725A1" w:rsidRDefault="00E120A2" w:rsidP="00ED4E68">
            <w:pPr>
              <w:rPr>
                <w:rFonts w:ascii="Source Sans Pro" w:hAnsi="Source Sans Pro"/>
                <w:sz w:val="20"/>
                <w:szCs w:val="20"/>
              </w:rPr>
            </w:pPr>
            <w:hyperlink r:id="rId915" w:history="1">
              <w:r w:rsidR="00ED4E68" w:rsidRPr="006725A1">
                <w:rPr>
                  <w:rFonts w:ascii="Source Sans Pro" w:eastAsia="Times New Roman" w:hAnsi="Source Sans Pro" w:cs="Times New Roman"/>
                  <w:color w:val="FA4616"/>
                  <w:sz w:val="20"/>
                  <w:szCs w:val="20"/>
                  <w:u w:val="single"/>
                </w:rPr>
                <w:t>Our National Movement-2015</w:t>
              </w:r>
            </w:hyperlink>
          </w:p>
        </w:tc>
        <w:tc>
          <w:tcPr>
            <w:tcW w:w="3240" w:type="dxa"/>
            <w:tcBorders>
              <w:top w:val="single" w:sz="4" w:space="0" w:color="auto"/>
              <w:left w:val="nil"/>
              <w:bottom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2015’s YWCA Metrics Reports</w:t>
            </w:r>
          </w:p>
        </w:tc>
        <w:tc>
          <w:tcPr>
            <w:tcW w:w="4680" w:type="dxa"/>
            <w:tcBorders>
              <w:top w:val="single" w:sz="4" w:space="0" w:color="auto"/>
              <w:bottom w:val="single" w:sz="4" w:space="0" w:color="auto"/>
              <w:right w:val="single" w:sz="4" w:space="0" w:color="auto"/>
            </w:tcBorders>
            <w:shd w:val="clear" w:color="auto" w:fill="auto"/>
            <w:vAlign w:val="center"/>
          </w:tcPr>
          <w:p w:rsidR="00ED4E68" w:rsidRPr="006725A1" w:rsidRDefault="00ED4E68" w:rsidP="00ED4E68">
            <w:pPr>
              <w:rPr>
                <w:rFonts w:ascii="Source Sans Pro" w:eastAsia="Times New Roman" w:hAnsi="Source Sans Pro" w:cs="Times New Roman"/>
                <w:sz w:val="20"/>
                <w:szCs w:val="20"/>
              </w:rPr>
            </w:pP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YWCA USA Excellence Awards</w:t>
            </w: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Model Programs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916" w:history="1">
              <w:r w:rsidR="00ED4E68" w:rsidRPr="006725A1">
                <w:rPr>
                  <w:rFonts w:ascii="Source Sans Pro" w:eastAsia="Times New Roman" w:hAnsi="Source Sans Pro" w:cs="Times New Roman"/>
                  <w:color w:val="FA4616"/>
                  <w:sz w:val="20"/>
                  <w:szCs w:val="20"/>
                  <w:u w:val="single"/>
                </w:rPr>
                <w:t>2015 YWCA USA Excellence Award Finalist Program and Advocacy Profiles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Profiles of finalists’ submissions for 2015’s YWCA USA Advocacy, Racial Justice and Women’s Economic Empowerment Excellence Awards.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Program Vitality &gt; Program Vitality &gt; Service, Program and Curriculum Samples &gt; YWCA USA Excellence Award Winner Profiles</w:t>
            </w:r>
          </w:p>
        </w:tc>
      </w:tr>
      <w:tr w:rsidR="00ED4E68" w:rsidRPr="00573087" w:rsidTr="00164D04">
        <w:trPr>
          <w:gridAfter w:val="1"/>
          <w:wAfter w:w="5804" w:type="dxa"/>
          <w:trHeight w:val="720"/>
        </w:trPr>
        <w:tc>
          <w:tcPr>
            <w:tcW w:w="2430" w:type="dxa"/>
            <w:tcBorders>
              <w:top w:val="single" w:sz="4" w:space="0" w:color="auto"/>
              <w:left w:val="single" w:sz="4" w:space="0" w:color="auto"/>
              <w:bottom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YWCA USA Reference and Contact Center</w:t>
            </w: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Staff and Board Directories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120A2" w:rsidP="00ED4E68">
            <w:pPr>
              <w:rPr>
                <w:rFonts w:ascii="Source Sans Pro" w:eastAsia="Times New Roman" w:hAnsi="Source Sans Pro" w:cs="Times New Roman"/>
                <w:color w:val="FA4616"/>
                <w:sz w:val="20"/>
                <w:szCs w:val="20"/>
                <w:u w:val="single"/>
              </w:rPr>
            </w:pPr>
            <w:hyperlink r:id="rId917" w:history="1">
              <w:r w:rsidR="00ED4E68" w:rsidRPr="006725A1">
                <w:rPr>
                  <w:rFonts w:ascii="Source Sans Pro" w:eastAsia="Times New Roman" w:hAnsi="Source Sans Pro" w:cs="Times New Roman"/>
                  <w:color w:val="FA4616"/>
                  <w:sz w:val="20"/>
                  <w:szCs w:val="20"/>
                  <w:u w:val="single"/>
                </w:rPr>
                <w:t>http://intranet.ywca.org/site/c.dkIRJ9NVKoL8G/b.8707171/k.31EC/YWCA_Reference_and_Contact_Center.htm</w:t>
              </w:r>
            </w:hyperlink>
          </w:p>
        </w:tc>
        <w:tc>
          <w:tcPr>
            <w:tcW w:w="3240" w:type="dxa"/>
            <w:tcBorders>
              <w:top w:val="single" w:sz="4" w:space="0" w:color="auto"/>
              <w:left w:val="nil"/>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r w:rsidR="00ED4E68" w:rsidRPr="00573087" w:rsidTr="00164D04">
        <w:trPr>
          <w:gridAfter w:val="1"/>
          <w:wAfter w:w="5804" w:type="dxa"/>
          <w:trHeight w:val="720"/>
        </w:trPr>
        <w:tc>
          <w:tcPr>
            <w:tcW w:w="2430" w:type="dxa"/>
            <w:tcBorders>
              <w:top w:val="single" w:sz="4" w:space="0" w:color="auto"/>
              <w:left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YWCA USA Webinars on Demand</w:t>
            </w: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YWCA USA Planning, Funding, Advocacy and Operations Webinars</w:t>
            </w:r>
          </w:p>
        </w:tc>
        <w:tc>
          <w:tcPr>
            <w:tcW w:w="2252" w:type="dxa"/>
            <w:tcBorders>
              <w:top w:val="single" w:sz="4" w:space="0" w:color="auto"/>
              <w:left w:val="nil"/>
              <w:bottom w:val="single" w:sz="4" w:space="0" w:color="auto"/>
              <w:right w:val="single" w:sz="4" w:space="0" w:color="auto"/>
            </w:tcBorders>
            <w:shd w:val="clear" w:color="auto" w:fill="auto"/>
            <w:hideMark/>
          </w:tcPr>
          <w:p w:rsidR="00ED4E68" w:rsidRPr="006725A1" w:rsidRDefault="00E120A2" w:rsidP="00ED4E68">
            <w:pPr>
              <w:rPr>
                <w:rFonts w:ascii="Source Sans Pro" w:hAnsi="Source Sans Pro"/>
                <w:sz w:val="20"/>
                <w:szCs w:val="20"/>
              </w:rPr>
            </w:pPr>
            <w:hyperlink r:id="rId918" w:history="1">
              <w:r w:rsidR="00ED4E68"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680" w:type="dxa"/>
            <w:tcBorders>
              <w:top w:val="single" w:sz="4" w:space="0" w:color="auto"/>
              <w:left w:val="nil"/>
              <w:bottom w:val="single" w:sz="4" w:space="0" w:color="auto"/>
              <w:right w:val="single" w:sz="4" w:space="0" w:color="auto"/>
            </w:tcBorders>
            <w:shd w:val="clear" w:color="auto" w:fill="auto"/>
            <w:hideMark/>
          </w:tcPr>
          <w:p w:rsidR="00ED4E68" w:rsidRPr="006725A1" w:rsidRDefault="00ED4E68" w:rsidP="00ED4E68">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Advocacy, Lobbying Rules Webinar(s)</w:t>
            </w:r>
          </w:p>
        </w:tc>
        <w:tc>
          <w:tcPr>
            <w:tcW w:w="2252" w:type="dxa"/>
            <w:tcBorders>
              <w:top w:val="single" w:sz="4" w:space="0" w:color="auto"/>
              <w:left w:val="nil"/>
              <w:bottom w:val="single" w:sz="4" w:space="0" w:color="auto"/>
              <w:right w:val="single" w:sz="4" w:space="0" w:color="auto"/>
            </w:tcBorders>
            <w:shd w:val="clear" w:color="auto" w:fill="auto"/>
            <w:hideMark/>
          </w:tcPr>
          <w:p w:rsidR="00ED4E68" w:rsidRPr="006725A1" w:rsidRDefault="00E120A2" w:rsidP="00ED4E68">
            <w:pPr>
              <w:rPr>
                <w:rFonts w:ascii="Source Sans Pro" w:hAnsi="Source Sans Pro"/>
                <w:sz w:val="20"/>
                <w:szCs w:val="20"/>
              </w:rPr>
            </w:pPr>
            <w:hyperlink r:id="rId919" w:history="1">
              <w:r w:rsidR="00ED4E68"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680" w:type="dxa"/>
            <w:tcBorders>
              <w:top w:val="single" w:sz="4" w:space="0" w:color="auto"/>
              <w:left w:val="nil"/>
              <w:bottom w:val="single" w:sz="4" w:space="0" w:color="auto"/>
              <w:right w:val="single" w:sz="4" w:space="0" w:color="auto"/>
            </w:tcBorders>
            <w:shd w:val="clear" w:color="auto" w:fill="auto"/>
            <w:hideMark/>
          </w:tcPr>
          <w:p w:rsidR="00ED4E68" w:rsidRPr="006725A1" w:rsidRDefault="00ED4E68" w:rsidP="00ED4E68">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Branding Webinar(s)</w:t>
            </w:r>
          </w:p>
        </w:tc>
        <w:tc>
          <w:tcPr>
            <w:tcW w:w="2252" w:type="dxa"/>
            <w:tcBorders>
              <w:top w:val="single" w:sz="4" w:space="0" w:color="auto"/>
              <w:left w:val="nil"/>
              <w:bottom w:val="single" w:sz="4" w:space="0" w:color="auto"/>
              <w:right w:val="single" w:sz="4" w:space="0" w:color="auto"/>
            </w:tcBorders>
            <w:shd w:val="clear" w:color="auto" w:fill="auto"/>
            <w:hideMark/>
          </w:tcPr>
          <w:p w:rsidR="00ED4E68" w:rsidRPr="006725A1" w:rsidRDefault="00E120A2" w:rsidP="00ED4E68">
            <w:pPr>
              <w:rPr>
                <w:rFonts w:ascii="Source Sans Pro" w:hAnsi="Source Sans Pro"/>
                <w:sz w:val="20"/>
                <w:szCs w:val="20"/>
              </w:rPr>
            </w:pPr>
            <w:hyperlink r:id="rId920" w:history="1">
              <w:r w:rsidR="00ED4E68"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680" w:type="dxa"/>
            <w:tcBorders>
              <w:top w:val="single" w:sz="4" w:space="0" w:color="auto"/>
              <w:left w:val="nil"/>
              <w:bottom w:val="single" w:sz="4" w:space="0" w:color="auto"/>
              <w:right w:val="single" w:sz="4" w:space="0" w:color="auto"/>
            </w:tcBorders>
            <w:shd w:val="clear" w:color="auto" w:fill="auto"/>
            <w:hideMark/>
          </w:tcPr>
          <w:p w:rsidR="00ED4E68" w:rsidRPr="006725A1" w:rsidRDefault="00ED4E68" w:rsidP="00ED4E68">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Budgeting Webinar(s)</w:t>
            </w:r>
          </w:p>
        </w:tc>
        <w:tc>
          <w:tcPr>
            <w:tcW w:w="2252" w:type="dxa"/>
            <w:tcBorders>
              <w:top w:val="single" w:sz="4" w:space="0" w:color="auto"/>
              <w:left w:val="nil"/>
              <w:bottom w:val="single" w:sz="4" w:space="0" w:color="auto"/>
              <w:right w:val="single" w:sz="4" w:space="0" w:color="auto"/>
            </w:tcBorders>
            <w:shd w:val="clear" w:color="auto" w:fill="auto"/>
            <w:hideMark/>
          </w:tcPr>
          <w:p w:rsidR="00ED4E68" w:rsidRPr="006725A1" w:rsidRDefault="00E120A2" w:rsidP="00ED4E68">
            <w:pPr>
              <w:rPr>
                <w:rFonts w:ascii="Source Sans Pro" w:hAnsi="Source Sans Pro"/>
                <w:sz w:val="20"/>
                <w:szCs w:val="20"/>
              </w:rPr>
            </w:pPr>
            <w:hyperlink r:id="rId921" w:history="1">
              <w:r w:rsidR="00ED4E68"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680" w:type="dxa"/>
            <w:tcBorders>
              <w:top w:val="single" w:sz="4" w:space="0" w:color="auto"/>
              <w:left w:val="nil"/>
              <w:bottom w:val="single" w:sz="4" w:space="0" w:color="auto"/>
              <w:right w:val="single" w:sz="4" w:space="0" w:color="auto"/>
            </w:tcBorders>
            <w:shd w:val="clear" w:color="auto" w:fill="auto"/>
            <w:hideMark/>
          </w:tcPr>
          <w:p w:rsidR="00ED4E68" w:rsidRPr="006725A1" w:rsidRDefault="00ED4E68" w:rsidP="00ED4E68">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Financial Management Webinar(s)</w:t>
            </w:r>
          </w:p>
        </w:tc>
        <w:tc>
          <w:tcPr>
            <w:tcW w:w="2252" w:type="dxa"/>
            <w:tcBorders>
              <w:top w:val="single" w:sz="4" w:space="0" w:color="auto"/>
              <w:left w:val="nil"/>
              <w:bottom w:val="single" w:sz="4" w:space="0" w:color="auto"/>
              <w:right w:val="single" w:sz="4" w:space="0" w:color="auto"/>
            </w:tcBorders>
            <w:shd w:val="clear" w:color="auto" w:fill="auto"/>
            <w:hideMark/>
          </w:tcPr>
          <w:p w:rsidR="00ED4E68" w:rsidRPr="006725A1" w:rsidRDefault="00E120A2" w:rsidP="00ED4E68">
            <w:pPr>
              <w:rPr>
                <w:rFonts w:ascii="Source Sans Pro" w:hAnsi="Source Sans Pro"/>
                <w:sz w:val="20"/>
                <w:szCs w:val="20"/>
              </w:rPr>
            </w:pPr>
            <w:hyperlink r:id="rId922" w:history="1">
              <w:r w:rsidR="00ED4E68"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680" w:type="dxa"/>
            <w:tcBorders>
              <w:top w:val="single" w:sz="4" w:space="0" w:color="auto"/>
              <w:left w:val="nil"/>
              <w:bottom w:val="single" w:sz="4" w:space="0" w:color="auto"/>
              <w:right w:val="single" w:sz="4" w:space="0" w:color="auto"/>
            </w:tcBorders>
            <w:shd w:val="clear" w:color="auto" w:fill="auto"/>
            <w:hideMark/>
          </w:tcPr>
          <w:p w:rsidR="00ED4E68" w:rsidRPr="006725A1" w:rsidRDefault="00ED4E68" w:rsidP="00ED4E68">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Funding Webinar(s)</w:t>
            </w:r>
          </w:p>
        </w:tc>
        <w:tc>
          <w:tcPr>
            <w:tcW w:w="2252" w:type="dxa"/>
            <w:tcBorders>
              <w:top w:val="single" w:sz="4" w:space="0" w:color="auto"/>
              <w:left w:val="nil"/>
              <w:bottom w:val="single" w:sz="4" w:space="0" w:color="auto"/>
              <w:right w:val="single" w:sz="4" w:space="0" w:color="auto"/>
            </w:tcBorders>
            <w:shd w:val="clear" w:color="auto" w:fill="auto"/>
            <w:hideMark/>
          </w:tcPr>
          <w:p w:rsidR="00ED4E68" w:rsidRPr="006725A1" w:rsidRDefault="00E120A2" w:rsidP="00ED4E68">
            <w:pPr>
              <w:rPr>
                <w:rFonts w:ascii="Source Sans Pro" w:hAnsi="Source Sans Pro"/>
                <w:sz w:val="20"/>
                <w:szCs w:val="20"/>
              </w:rPr>
            </w:pPr>
            <w:hyperlink r:id="rId923" w:history="1">
              <w:r w:rsidR="00ED4E68"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680" w:type="dxa"/>
            <w:tcBorders>
              <w:top w:val="single" w:sz="4" w:space="0" w:color="auto"/>
              <w:left w:val="nil"/>
              <w:bottom w:val="single" w:sz="4" w:space="0" w:color="auto"/>
              <w:right w:val="single" w:sz="4" w:space="0" w:color="auto"/>
            </w:tcBorders>
            <w:shd w:val="clear" w:color="auto" w:fill="auto"/>
            <w:hideMark/>
          </w:tcPr>
          <w:p w:rsidR="00ED4E68" w:rsidRPr="006725A1" w:rsidRDefault="00ED4E68" w:rsidP="00ED4E68">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Grant Webinar(s)</w:t>
            </w:r>
          </w:p>
        </w:tc>
        <w:tc>
          <w:tcPr>
            <w:tcW w:w="2252" w:type="dxa"/>
            <w:tcBorders>
              <w:top w:val="single" w:sz="4" w:space="0" w:color="auto"/>
              <w:left w:val="nil"/>
              <w:bottom w:val="single" w:sz="4" w:space="0" w:color="auto"/>
              <w:right w:val="single" w:sz="4" w:space="0" w:color="auto"/>
            </w:tcBorders>
            <w:shd w:val="clear" w:color="auto" w:fill="auto"/>
            <w:hideMark/>
          </w:tcPr>
          <w:p w:rsidR="00ED4E68" w:rsidRPr="006725A1" w:rsidRDefault="00E120A2" w:rsidP="00ED4E68">
            <w:pPr>
              <w:rPr>
                <w:rFonts w:ascii="Source Sans Pro" w:hAnsi="Source Sans Pro"/>
                <w:sz w:val="20"/>
                <w:szCs w:val="20"/>
              </w:rPr>
            </w:pPr>
            <w:hyperlink r:id="rId924" w:history="1">
              <w:r w:rsidR="00ED4E68"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680" w:type="dxa"/>
            <w:tcBorders>
              <w:top w:val="single" w:sz="4" w:space="0" w:color="auto"/>
              <w:left w:val="nil"/>
              <w:bottom w:val="single" w:sz="4" w:space="0" w:color="auto"/>
              <w:right w:val="single" w:sz="4" w:space="0" w:color="auto"/>
            </w:tcBorders>
            <w:shd w:val="clear" w:color="auto" w:fill="auto"/>
            <w:hideMark/>
          </w:tcPr>
          <w:p w:rsidR="00ED4E68" w:rsidRPr="006725A1" w:rsidRDefault="00ED4E68" w:rsidP="00ED4E68">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Impact Webinar(s)</w:t>
            </w:r>
          </w:p>
        </w:tc>
        <w:tc>
          <w:tcPr>
            <w:tcW w:w="2252" w:type="dxa"/>
            <w:tcBorders>
              <w:top w:val="single" w:sz="4" w:space="0" w:color="auto"/>
              <w:left w:val="nil"/>
              <w:bottom w:val="single" w:sz="4" w:space="0" w:color="auto"/>
              <w:right w:val="single" w:sz="4" w:space="0" w:color="auto"/>
            </w:tcBorders>
            <w:shd w:val="clear" w:color="auto" w:fill="auto"/>
            <w:hideMark/>
          </w:tcPr>
          <w:p w:rsidR="00ED4E68" w:rsidRPr="006725A1" w:rsidRDefault="00E120A2" w:rsidP="00ED4E68">
            <w:pPr>
              <w:rPr>
                <w:rFonts w:ascii="Source Sans Pro" w:hAnsi="Source Sans Pro"/>
                <w:sz w:val="20"/>
                <w:szCs w:val="20"/>
              </w:rPr>
            </w:pPr>
            <w:hyperlink r:id="rId925" w:history="1">
              <w:r w:rsidR="00ED4E68"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680" w:type="dxa"/>
            <w:tcBorders>
              <w:top w:val="single" w:sz="4" w:space="0" w:color="auto"/>
              <w:left w:val="nil"/>
              <w:bottom w:val="single" w:sz="4" w:space="0" w:color="auto"/>
              <w:right w:val="single" w:sz="4" w:space="0" w:color="auto"/>
            </w:tcBorders>
            <w:shd w:val="clear" w:color="auto" w:fill="auto"/>
            <w:hideMark/>
          </w:tcPr>
          <w:p w:rsidR="00ED4E68" w:rsidRPr="006725A1" w:rsidRDefault="00ED4E68" w:rsidP="00ED4E68">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Logic Model Webinar(s)</w:t>
            </w:r>
          </w:p>
        </w:tc>
        <w:tc>
          <w:tcPr>
            <w:tcW w:w="2252" w:type="dxa"/>
            <w:tcBorders>
              <w:top w:val="single" w:sz="4" w:space="0" w:color="auto"/>
              <w:left w:val="nil"/>
              <w:bottom w:val="single" w:sz="4" w:space="0" w:color="auto"/>
              <w:right w:val="single" w:sz="4" w:space="0" w:color="auto"/>
            </w:tcBorders>
            <w:shd w:val="clear" w:color="auto" w:fill="auto"/>
            <w:hideMark/>
          </w:tcPr>
          <w:p w:rsidR="00ED4E68" w:rsidRPr="006725A1" w:rsidRDefault="00E120A2" w:rsidP="00ED4E68">
            <w:pPr>
              <w:rPr>
                <w:rFonts w:ascii="Source Sans Pro" w:hAnsi="Source Sans Pro"/>
                <w:sz w:val="20"/>
                <w:szCs w:val="20"/>
              </w:rPr>
            </w:pPr>
            <w:hyperlink r:id="rId926" w:history="1">
              <w:r w:rsidR="00ED4E68"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680" w:type="dxa"/>
            <w:tcBorders>
              <w:top w:val="single" w:sz="4" w:space="0" w:color="auto"/>
              <w:left w:val="nil"/>
              <w:bottom w:val="single" w:sz="4" w:space="0" w:color="auto"/>
              <w:right w:val="single" w:sz="4" w:space="0" w:color="auto"/>
            </w:tcBorders>
            <w:shd w:val="clear" w:color="auto" w:fill="auto"/>
            <w:hideMark/>
          </w:tcPr>
          <w:p w:rsidR="00ED4E68" w:rsidRPr="006725A1" w:rsidRDefault="00ED4E68" w:rsidP="00ED4E68">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Media Webinar(s)</w:t>
            </w:r>
          </w:p>
        </w:tc>
        <w:tc>
          <w:tcPr>
            <w:tcW w:w="2252" w:type="dxa"/>
            <w:tcBorders>
              <w:top w:val="single" w:sz="4" w:space="0" w:color="auto"/>
              <w:left w:val="nil"/>
              <w:bottom w:val="single" w:sz="4" w:space="0" w:color="auto"/>
              <w:right w:val="single" w:sz="4" w:space="0" w:color="auto"/>
            </w:tcBorders>
            <w:shd w:val="clear" w:color="auto" w:fill="auto"/>
            <w:hideMark/>
          </w:tcPr>
          <w:p w:rsidR="00ED4E68" w:rsidRPr="006725A1" w:rsidRDefault="00E120A2" w:rsidP="00ED4E68">
            <w:pPr>
              <w:rPr>
                <w:rFonts w:ascii="Source Sans Pro" w:hAnsi="Source Sans Pro"/>
                <w:sz w:val="20"/>
                <w:szCs w:val="20"/>
              </w:rPr>
            </w:pPr>
            <w:hyperlink r:id="rId927" w:history="1">
              <w:r w:rsidR="00ED4E68"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680" w:type="dxa"/>
            <w:tcBorders>
              <w:top w:val="single" w:sz="4" w:space="0" w:color="auto"/>
              <w:left w:val="nil"/>
              <w:bottom w:val="single" w:sz="4" w:space="0" w:color="auto"/>
              <w:right w:val="single" w:sz="4" w:space="0" w:color="auto"/>
            </w:tcBorders>
            <w:shd w:val="clear" w:color="auto" w:fill="auto"/>
            <w:hideMark/>
          </w:tcPr>
          <w:p w:rsidR="00ED4E68" w:rsidRPr="006725A1" w:rsidRDefault="00ED4E68" w:rsidP="00ED4E68">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Mission, Persimmon Paper Webinar(s)</w:t>
            </w:r>
          </w:p>
        </w:tc>
        <w:tc>
          <w:tcPr>
            <w:tcW w:w="2252" w:type="dxa"/>
            <w:tcBorders>
              <w:top w:val="single" w:sz="4" w:space="0" w:color="auto"/>
              <w:left w:val="nil"/>
              <w:bottom w:val="single" w:sz="4" w:space="0" w:color="auto"/>
              <w:right w:val="single" w:sz="4" w:space="0" w:color="auto"/>
            </w:tcBorders>
            <w:shd w:val="clear" w:color="auto" w:fill="auto"/>
            <w:hideMark/>
          </w:tcPr>
          <w:p w:rsidR="00ED4E68" w:rsidRPr="006725A1" w:rsidRDefault="00E120A2" w:rsidP="00ED4E68">
            <w:pPr>
              <w:rPr>
                <w:rFonts w:ascii="Source Sans Pro" w:hAnsi="Source Sans Pro"/>
                <w:sz w:val="20"/>
                <w:szCs w:val="20"/>
              </w:rPr>
            </w:pPr>
            <w:hyperlink r:id="rId928" w:history="1">
              <w:r w:rsidR="00ED4E68"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680" w:type="dxa"/>
            <w:tcBorders>
              <w:top w:val="single" w:sz="4" w:space="0" w:color="auto"/>
              <w:left w:val="nil"/>
              <w:bottom w:val="single" w:sz="4" w:space="0" w:color="auto"/>
              <w:right w:val="single" w:sz="4" w:space="0" w:color="auto"/>
            </w:tcBorders>
            <w:shd w:val="clear" w:color="auto" w:fill="auto"/>
            <w:hideMark/>
          </w:tcPr>
          <w:p w:rsidR="00ED4E68" w:rsidRPr="006725A1" w:rsidRDefault="00ED4E68" w:rsidP="00ED4E68">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Retirement Fund Webinar(s)</w:t>
            </w:r>
          </w:p>
        </w:tc>
        <w:tc>
          <w:tcPr>
            <w:tcW w:w="2252" w:type="dxa"/>
            <w:tcBorders>
              <w:top w:val="single" w:sz="4" w:space="0" w:color="auto"/>
              <w:left w:val="nil"/>
              <w:bottom w:val="single" w:sz="4" w:space="0" w:color="auto"/>
              <w:right w:val="single" w:sz="4" w:space="0" w:color="auto"/>
            </w:tcBorders>
            <w:shd w:val="clear" w:color="auto" w:fill="auto"/>
            <w:hideMark/>
          </w:tcPr>
          <w:p w:rsidR="00ED4E68" w:rsidRPr="006725A1" w:rsidRDefault="00E120A2" w:rsidP="00ED4E68">
            <w:pPr>
              <w:rPr>
                <w:rFonts w:ascii="Source Sans Pro" w:hAnsi="Source Sans Pro"/>
                <w:sz w:val="20"/>
                <w:szCs w:val="20"/>
              </w:rPr>
            </w:pPr>
            <w:hyperlink r:id="rId929" w:history="1">
              <w:r w:rsidR="00ED4E68"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680" w:type="dxa"/>
            <w:tcBorders>
              <w:top w:val="single" w:sz="4" w:space="0" w:color="auto"/>
              <w:left w:val="nil"/>
              <w:bottom w:val="single" w:sz="4" w:space="0" w:color="auto"/>
              <w:right w:val="single" w:sz="4" w:space="0" w:color="auto"/>
            </w:tcBorders>
            <w:shd w:val="clear" w:color="auto" w:fill="auto"/>
            <w:hideMark/>
          </w:tcPr>
          <w:p w:rsidR="00ED4E68" w:rsidRPr="006725A1" w:rsidRDefault="00ED4E68" w:rsidP="00ED4E68">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ED4E68" w:rsidRPr="00573087" w:rsidTr="00164D04">
        <w:trPr>
          <w:gridAfter w:val="1"/>
          <w:wAfter w:w="5804" w:type="dxa"/>
          <w:trHeight w:val="720"/>
        </w:trPr>
        <w:tc>
          <w:tcPr>
            <w:tcW w:w="2430" w:type="dxa"/>
            <w:tcBorders>
              <w:left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Sustainability Webinar(s)</w:t>
            </w:r>
          </w:p>
        </w:tc>
        <w:tc>
          <w:tcPr>
            <w:tcW w:w="2252" w:type="dxa"/>
            <w:tcBorders>
              <w:top w:val="single" w:sz="4" w:space="0" w:color="auto"/>
              <w:left w:val="nil"/>
              <w:bottom w:val="single" w:sz="4" w:space="0" w:color="auto"/>
              <w:right w:val="single" w:sz="4" w:space="0" w:color="auto"/>
            </w:tcBorders>
            <w:shd w:val="clear" w:color="auto" w:fill="auto"/>
            <w:hideMark/>
          </w:tcPr>
          <w:p w:rsidR="00ED4E68" w:rsidRPr="006725A1" w:rsidRDefault="00E120A2" w:rsidP="00ED4E68">
            <w:pPr>
              <w:rPr>
                <w:rFonts w:ascii="Source Sans Pro" w:hAnsi="Source Sans Pro"/>
                <w:sz w:val="20"/>
                <w:szCs w:val="20"/>
              </w:rPr>
            </w:pPr>
            <w:hyperlink r:id="rId930" w:history="1">
              <w:r w:rsidR="00ED4E68"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YWCA USA Planning, Funding, Advocacy and Operations Webinars</w:t>
            </w:r>
          </w:p>
        </w:tc>
        <w:tc>
          <w:tcPr>
            <w:tcW w:w="4680" w:type="dxa"/>
            <w:tcBorders>
              <w:top w:val="single" w:sz="4" w:space="0" w:color="auto"/>
              <w:left w:val="nil"/>
              <w:bottom w:val="single" w:sz="4" w:space="0" w:color="auto"/>
              <w:right w:val="single" w:sz="4" w:space="0" w:color="auto"/>
            </w:tcBorders>
            <w:shd w:val="clear" w:color="auto" w:fill="auto"/>
            <w:hideMark/>
          </w:tcPr>
          <w:p w:rsidR="00ED4E68" w:rsidRPr="006725A1" w:rsidRDefault="00ED4E68" w:rsidP="00ED4E68">
            <w:pPr>
              <w:rPr>
                <w:rFonts w:ascii="Source Sans Pro" w:hAnsi="Source Sans Pro"/>
                <w:sz w:val="20"/>
                <w:szCs w:val="20"/>
              </w:rPr>
            </w:pPr>
            <w:r w:rsidRPr="006725A1">
              <w:rPr>
                <w:rFonts w:ascii="Source Sans Pro" w:hAnsi="Source Sans Pro"/>
                <w:sz w:val="20"/>
                <w:szCs w:val="20"/>
              </w:rPr>
              <w:t xml:space="preserve"> YWCA Intranet Training and Events page &gt; Webinars on Demand &gt; Scroll down through the topic areas and/or presentation dates until you find what you are looking for.</w:t>
            </w:r>
          </w:p>
        </w:tc>
      </w:tr>
      <w:tr w:rsidR="00ED4E68" w:rsidRPr="00573087" w:rsidTr="00164D04">
        <w:trPr>
          <w:gridAfter w:val="1"/>
          <w:wAfter w:w="5804" w:type="dxa"/>
          <w:trHeight w:val="720"/>
        </w:trPr>
        <w:tc>
          <w:tcPr>
            <w:tcW w:w="2430" w:type="dxa"/>
            <w:tcBorders>
              <w:left w:val="single" w:sz="4" w:space="0" w:color="auto"/>
              <w:bottom w:val="single" w:sz="4" w:space="0" w:color="auto"/>
            </w:tcBorders>
            <w:shd w:val="clear" w:color="auto" w:fill="auto"/>
            <w:vAlign w:val="center"/>
          </w:tcPr>
          <w:p w:rsidR="00ED4E68" w:rsidRPr="00573087" w:rsidRDefault="00ED4E68" w:rsidP="00ED4E6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xml:space="preserve">YWCA USA Presentations with Information, How </w:t>
            </w:r>
            <w:proofErr w:type="spellStart"/>
            <w:r w:rsidRPr="006725A1">
              <w:rPr>
                <w:rFonts w:ascii="Source Sans Pro" w:eastAsia="Times New Roman" w:hAnsi="Source Sans Pro" w:cs="Times New Roman"/>
                <w:b/>
                <w:bCs/>
                <w:sz w:val="20"/>
                <w:szCs w:val="20"/>
              </w:rPr>
              <w:t>tos</w:t>
            </w:r>
            <w:proofErr w:type="spellEnd"/>
            <w:r w:rsidRPr="006725A1">
              <w:rPr>
                <w:rFonts w:ascii="Source Sans Pro" w:eastAsia="Times New Roman" w:hAnsi="Source Sans Pro" w:cs="Times New Roman"/>
                <w:b/>
                <w:bCs/>
                <w:sz w:val="20"/>
                <w:szCs w:val="20"/>
              </w:rPr>
              <w:t>, Tips and Tools</w:t>
            </w:r>
          </w:p>
        </w:tc>
        <w:tc>
          <w:tcPr>
            <w:tcW w:w="2252" w:type="dxa"/>
            <w:tcBorders>
              <w:top w:val="single" w:sz="4" w:space="0" w:color="auto"/>
              <w:left w:val="nil"/>
              <w:bottom w:val="single" w:sz="4" w:space="0" w:color="auto"/>
              <w:right w:val="single" w:sz="4" w:space="0" w:color="auto"/>
            </w:tcBorders>
            <w:shd w:val="clear" w:color="auto" w:fill="auto"/>
            <w:hideMark/>
          </w:tcPr>
          <w:p w:rsidR="00ED4E68" w:rsidRPr="006725A1" w:rsidRDefault="00E120A2" w:rsidP="00ED4E68">
            <w:pPr>
              <w:rPr>
                <w:rFonts w:ascii="Source Sans Pro" w:hAnsi="Source Sans Pro"/>
                <w:sz w:val="20"/>
                <w:szCs w:val="20"/>
              </w:rPr>
            </w:pPr>
            <w:hyperlink r:id="rId931" w:history="1">
              <w:r w:rsidR="00ED4E68" w:rsidRPr="006725A1">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Archived YWCA USA webinars. Click on the web address, then scroll down to find whatever date and presentation you seek.</w:t>
            </w:r>
          </w:p>
        </w:tc>
        <w:tc>
          <w:tcPr>
            <w:tcW w:w="4680" w:type="dxa"/>
            <w:tcBorders>
              <w:top w:val="single" w:sz="4" w:space="0" w:color="auto"/>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YWCA Intranet Training and Events page &gt; Webinars on Demand &gt; Scroll down through the topic areas and/or presentation dates until you find what you are looking for.</w:t>
            </w:r>
          </w:p>
        </w:tc>
      </w:tr>
      <w:tr w:rsidR="00ED4E68" w:rsidRPr="00573087" w:rsidTr="00164D04">
        <w:trPr>
          <w:gridAfter w:val="1"/>
          <w:wAfter w:w="5804" w:type="dxa"/>
          <w:trHeight w:val="575"/>
        </w:trPr>
        <w:tc>
          <w:tcPr>
            <w:tcW w:w="2430" w:type="dxa"/>
            <w:tcBorders>
              <w:top w:val="single" w:sz="4" w:space="0" w:color="auto"/>
              <w:left w:val="single" w:sz="4" w:space="0" w:color="auto"/>
              <w:bottom w:val="single" w:sz="4" w:space="0" w:color="auto"/>
            </w:tcBorders>
            <w:shd w:val="clear" w:color="auto" w:fill="auto"/>
            <w:vAlign w:val="center"/>
            <w:hideMark/>
          </w:tcPr>
          <w:p w:rsidR="00ED4E68" w:rsidRPr="00573087" w:rsidRDefault="00ED4E68" w:rsidP="00ED4E6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YWCA……</w:t>
            </w:r>
            <w:r w:rsidRPr="00573087">
              <w:rPr>
                <w:rFonts w:ascii="Source Sans Pro" w:eastAsia="Times New Roman" w:hAnsi="Source Sans Pro" w:cs="Times New Roman"/>
                <w:color w:val="FA4616"/>
                <w:sz w:val="24"/>
                <w:szCs w:val="24"/>
              </w:rPr>
              <w:t xml:space="preserve">    See the </w:t>
            </w:r>
            <w:proofErr w:type="gramStart"/>
            <w:r w:rsidRPr="00573087">
              <w:rPr>
                <w:rFonts w:ascii="Source Sans Pro" w:eastAsia="Times New Roman" w:hAnsi="Source Sans Pro" w:cs="Times New Roman"/>
                <w:color w:val="FA4616"/>
                <w:sz w:val="24"/>
                <w:szCs w:val="24"/>
              </w:rPr>
              <w:t>Particular Subject</w:t>
            </w:r>
            <w:proofErr w:type="gramEnd"/>
            <w:r w:rsidRPr="00573087">
              <w:rPr>
                <w:rFonts w:ascii="Source Sans Pro" w:eastAsia="Times New Roman" w:hAnsi="Source Sans Pro" w:cs="Times New Roman"/>
                <w:color w:val="FA4616"/>
                <w:sz w:val="24"/>
                <w:szCs w:val="24"/>
              </w:rPr>
              <w:t xml:space="preserve"> Area</w:t>
            </w:r>
          </w:p>
        </w:tc>
        <w:tc>
          <w:tcPr>
            <w:tcW w:w="2249"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sz w:val="20"/>
                <w:szCs w:val="20"/>
              </w:rPr>
            </w:pPr>
            <w:r w:rsidRPr="006725A1">
              <w:rPr>
                <w:rFonts w:ascii="Source Sans Pro" w:eastAsia="Times New Roman" w:hAnsi="Source Sans Pro" w:cs="Times New Roman"/>
                <w:b/>
                <w:bCs/>
                <w:sz w:val="20"/>
                <w:szCs w:val="20"/>
              </w:rPr>
              <w:t> </w:t>
            </w:r>
          </w:p>
        </w:tc>
        <w:tc>
          <w:tcPr>
            <w:tcW w:w="2252"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b/>
                <w:bCs/>
                <w:color w:val="FA4616"/>
                <w:sz w:val="20"/>
                <w:szCs w:val="20"/>
              </w:rPr>
            </w:pPr>
          </w:p>
        </w:tc>
        <w:tc>
          <w:tcPr>
            <w:tcW w:w="3240" w:type="dxa"/>
            <w:tcBorders>
              <w:top w:val="single" w:sz="4" w:space="0" w:color="auto"/>
              <w:bottom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c>
          <w:tcPr>
            <w:tcW w:w="4680" w:type="dxa"/>
            <w:tcBorders>
              <w:top w:val="single" w:sz="4" w:space="0" w:color="auto"/>
              <w:bottom w:val="single" w:sz="4" w:space="0" w:color="auto"/>
              <w:right w:val="single" w:sz="4" w:space="0" w:color="auto"/>
            </w:tcBorders>
            <w:shd w:val="clear" w:color="auto" w:fill="auto"/>
            <w:vAlign w:val="center"/>
            <w:hideMark/>
          </w:tcPr>
          <w:p w:rsidR="00ED4E68" w:rsidRPr="006725A1" w:rsidRDefault="00ED4E68" w:rsidP="00ED4E68">
            <w:pPr>
              <w:rPr>
                <w:rFonts w:ascii="Source Sans Pro" w:eastAsia="Times New Roman" w:hAnsi="Source Sans Pro" w:cs="Times New Roman"/>
                <w:sz w:val="20"/>
                <w:szCs w:val="20"/>
              </w:rPr>
            </w:pPr>
            <w:r w:rsidRPr="006725A1">
              <w:rPr>
                <w:rFonts w:ascii="Source Sans Pro" w:eastAsia="Times New Roman" w:hAnsi="Source Sans Pro" w:cs="Times New Roman"/>
                <w:sz w:val="20"/>
                <w:szCs w:val="20"/>
              </w:rPr>
              <w:t> </w:t>
            </w:r>
          </w:p>
        </w:tc>
      </w:tr>
    </w:tbl>
    <w:p w:rsidR="00555553" w:rsidRPr="00573087" w:rsidRDefault="00555553" w:rsidP="000A23C5">
      <w:pPr>
        <w:rPr>
          <w:rFonts w:ascii="Source Sans Pro" w:hAnsi="Source Sans Pro"/>
        </w:rPr>
      </w:pPr>
    </w:p>
    <w:p w:rsidR="000E7921" w:rsidRPr="00573087" w:rsidRDefault="000E7921">
      <w:pPr>
        <w:rPr>
          <w:rFonts w:ascii="Source Sans Pro" w:hAnsi="Source Sans Pro"/>
        </w:rPr>
      </w:pPr>
    </w:p>
    <w:sectPr w:rsidR="000E7921" w:rsidRPr="00573087" w:rsidSect="00157E48">
      <w:footerReference w:type="default" r:id="rId932"/>
      <w:pgSz w:w="15840" w:h="12240" w:orient="landscape" w:code="1"/>
      <w:pgMar w:top="270" w:right="450" w:bottom="180" w:left="36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5CFC" w:rsidRDefault="006E5CFC" w:rsidP="00ED1BF5">
      <w:r>
        <w:separator/>
      </w:r>
    </w:p>
  </w:endnote>
  <w:endnote w:type="continuationSeparator" w:id="0">
    <w:p w:rsidR="006E5CFC" w:rsidRDefault="006E5CFC" w:rsidP="00ED1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venir Next LT Pro">
    <w:altName w:val="Times New Roman"/>
    <w:charset w:val="00"/>
    <w:family w:val="auto"/>
    <w:pitch w:val="variable"/>
    <w:sig w:usb0="00000001" w:usb1="00000000" w:usb2="00000000" w:usb3="00000000" w:csb0="00000093" w:csb1="00000000"/>
  </w:font>
  <w:font w:name="Segoe UI">
    <w:panose1 w:val="020B0502040204020203"/>
    <w:charset w:val="00"/>
    <w:family w:val="swiss"/>
    <w:pitch w:val="variable"/>
    <w:sig w:usb0="E10022FF" w:usb1="C000E47F" w:usb2="00000029" w:usb3="00000000" w:csb0="000001DF" w:csb1="00000000"/>
  </w:font>
  <w:font w:name="Source Sans Pro">
    <w:panose1 w:val="020B0503030403020204"/>
    <w:charset w:val="00"/>
    <w:family w:val="swiss"/>
    <w:pitch w:val="variable"/>
    <w:sig w:usb0="20000007" w:usb1="00000001" w:usb2="00000000" w:usb3="00000000" w:csb0="00000193" w:csb1="00000000"/>
  </w:font>
  <w:font w:name="Verdana">
    <w:panose1 w:val="020B0604030504040204"/>
    <w:charset w:val="00"/>
    <w:family w:val="swiss"/>
    <w:pitch w:val="variable"/>
    <w:sig w:usb0="A10006FF" w:usb1="4000205B" w:usb2="00000010" w:usb3="00000000" w:csb0="0000019F" w:csb1="00000000"/>
  </w:font>
  <w:font w:name="AvenirNext LT Pro Heavy">
    <w:panose1 w:val="020B0903020202020204"/>
    <w:charset w:val="00"/>
    <w:family w:val="swiss"/>
    <w:pitch w:val="variable"/>
    <w:sig w:usb0="00000007" w:usb1="00000000" w:usb2="00000000" w:usb3="00000000" w:csb0="00000093" w:csb1="00000000"/>
  </w:font>
  <w:font w:name="GillSansStd-Light">
    <w:panose1 w:val="00000000000000000000"/>
    <w:charset w:val="00"/>
    <w:family w:val="swiss"/>
    <w:notTrueType/>
    <w:pitch w:val="default"/>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AkzidenzGroteskBQ-Ligh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Futura-Book">
    <w:altName w:val="Yu Gothic"/>
    <w:panose1 w:val="00000000000000000000"/>
    <w:charset w:val="80"/>
    <w:family w:val="swiss"/>
    <w:notTrueType/>
    <w:pitch w:val="default"/>
    <w:sig w:usb0="00000001" w:usb1="08070000" w:usb2="00000010" w:usb3="00000000" w:csb0="00020000"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0A2" w:rsidRDefault="00E120A2">
    <w:pPr>
      <w:pStyle w:val="Footer"/>
    </w:pPr>
    <w:r>
      <w:rPr>
        <w:noProof/>
      </w:rPr>
      <mc:AlternateContent>
        <mc:Choice Requires="wps">
          <w:drawing>
            <wp:anchor distT="0" distB="0" distL="114300" distR="114300" simplePos="0" relativeHeight="251661312" behindDoc="0" locked="0" layoutInCell="1" allowOverlap="1">
              <wp:simplePos x="0" y="0"/>
              <wp:positionH relativeFrom="column">
                <wp:posOffset>5019676</wp:posOffset>
              </wp:positionH>
              <wp:positionV relativeFrom="paragraph">
                <wp:posOffset>-17780</wp:posOffset>
              </wp:positionV>
              <wp:extent cx="4248150" cy="35242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42481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120A2" w:rsidRPr="00157E48" w:rsidRDefault="00E120A2">
                          <w:pPr>
                            <w:rPr>
                              <w:rFonts w:ascii="Source Sans Pro" w:hAnsi="Source Sans Pro"/>
                              <w:color w:val="FF4616"/>
                              <w:sz w:val="20"/>
                              <w:szCs w:val="20"/>
                            </w:rPr>
                          </w:pPr>
                          <w:r w:rsidRPr="00157E48">
                            <w:rPr>
                              <w:rFonts w:ascii="Source Sans Pro" w:hAnsi="Source Sans Pro"/>
                              <w:color w:val="FF4616"/>
                              <w:sz w:val="20"/>
                              <w:szCs w:val="20"/>
                            </w:rPr>
                            <w:t>YWCA USA Online Resource Library Index:</w:t>
                          </w:r>
                          <w:r>
                            <w:rPr>
                              <w:rFonts w:ascii="Source Sans Pro" w:hAnsi="Source Sans Pro"/>
                              <w:color w:val="FF4616"/>
                              <w:sz w:val="20"/>
                              <w:szCs w:val="20"/>
                            </w:rPr>
                            <w:t xml:space="preserve"> July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5" o:spid="_x0000_s1048" type="#_x0000_t202" style="position:absolute;margin-left:395.25pt;margin-top:-1.4pt;width:334.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" filled="f" stroked="f" strokeweight=".5pt">
              <v:textbox>
                <w:txbxContent>
                  <w:p w:rsidR="00E120A2" w:rsidRPr="00157E48" w:rsidRDefault="00E120A2">
                    <w:pPr>
                      <w:rPr>
                        <w:rFonts w:ascii="Source Sans Pro" w:hAnsi="Source Sans Pro"/>
                        <w:color w:val="FF4616"/>
                        <w:sz w:val="20"/>
                        <w:szCs w:val="20"/>
                      </w:rPr>
                    </w:pPr>
                    <w:r w:rsidRPr="00157E48">
                      <w:rPr>
                        <w:rFonts w:ascii="Source Sans Pro" w:hAnsi="Source Sans Pro"/>
                        <w:color w:val="FF4616"/>
                        <w:sz w:val="20"/>
                        <w:szCs w:val="20"/>
                      </w:rPr>
                      <w:t>YWCA USA Online Resource Library Index:</w:t>
                    </w:r>
                    <w:r>
                      <w:rPr>
                        <w:rFonts w:ascii="Source Sans Pro" w:hAnsi="Source Sans Pro"/>
                        <w:color w:val="FF4616"/>
                        <w:sz w:val="20"/>
                        <w:szCs w:val="20"/>
                      </w:rPr>
                      <w:t xml:space="preserve"> July 2018</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posOffset>9963150</wp:posOffset>
              </wp:positionH>
              <wp:positionV relativeFrom="paragraph">
                <wp:posOffset>-13970</wp:posOffset>
              </wp:positionV>
              <wp:extent cx="2314575" cy="237506"/>
              <wp:effectExtent l="0" t="0" r="0" b="0"/>
              <wp:wrapNone/>
              <wp:docPr id="9" name="Text Box 9"/>
              <wp:cNvGraphicFramePr/>
              <a:graphic xmlns:a="http://schemas.openxmlformats.org/drawingml/2006/main">
                <a:graphicData uri="http://schemas.microsoft.com/office/word/2010/wordprocessingShape">
                  <wps:wsp>
                    <wps:cNvSpPr txBox="1"/>
                    <wps:spPr>
                      <a:xfrm>
                        <a:off x="0" y="0"/>
                        <a:ext cx="2314575" cy="2375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120A2" w:rsidRPr="001668BD" w:rsidRDefault="00E120A2">
                          <w:pPr>
                            <w:rPr>
                              <w:rFonts w:ascii="Source Sans Pro" w:hAnsi="Source Sans Pro" w:cs="Arial"/>
                              <w:b/>
                              <w:color w:val="FA4616"/>
                              <w:sz w:val="16"/>
                              <w:szCs w:val="16"/>
                            </w:rPr>
                          </w:pPr>
                          <w:r w:rsidRPr="001668BD">
                            <w:rPr>
                              <w:rFonts w:ascii="Source Sans Pro" w:hAnsi="Source Sans Pro" w:cs="Arial"/>
                              <w:b/>
                              <w:color w:val="FA4616"/>
                              <w:sz w:val="16"/>
                              <w:szCs w:val="16"/>
                            </w:rPr>
                            <w:t>YWCA USA Resource Library Index</w:t>
                          </w:r>
                          <w:r>
                            <w:rPr>
                              <w:rFonts w:ascii="Source Sans Pro" w:hAnsi="Source Sans Pro" w:cs="Arial"/>
                              <w:b/>
                              <w:color w:val="FA4616"/>
                              <w:sz w:val="16"/>
                              <w:szCs w:val="16"/>
                            </w:rPr>
                            <w:t>: Summer,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49" type="#_x0000_t202" style="position:absolute;margin-left:784.5pt;margin-top:-1.1pt;width:182.25pt;height:18.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" filled="f" stroked="f" strokeweight=".5pt">
              <v:textbox>
                <w:txbxContent>
                  <w:p w:rsidR="00E120A2" w:rsidRPr="001668BD" w:rsidRDefault="00E120A2">
                    <w:pPr>
                      <w:rPr>
                        <w:rFonts w:ascii="Source Sans Pro" w:hAnsi="Source Sans Pro" w:cs="Arial"/>
                        <w:b/>
                        <w:color w:val="FA4616"/>
                        <w:sz w:val="16"/>
                        <w:szCs w:val="16"/>
                      </w:rPr>
                    </w:pPr>
                    <w:r w:rsidRPr="001668BD">
                      <w:rPr>
                        <w:rFonts w:ascii="Source Sans Pro" w:hAnsi="Source Sans Pro" w:cs="Arial"/>
                        <w:b/>
                        <w:color w:val="FA4616"/>
                        <w:sz w:val="16"/>
                        <w:szCs w:val="16"/>
                      </w:rPr>
                      <w:t>YWCA USA Resource Library Index</w:t>
                    </w:r>
                    <w:r>
                      <w:rPr>
                        <w:rFonts w:ascii="Source Sans Pro" w:hAnsi="Source Sans Pro" w:cs="Arial"/>
                        <w:b/>
                        <w:color w:val="FA4616"/>
                        <w:sz w:val="16"/>
                        <w:szCs w:val="16"/>
                      </w:rPr>
                      <w:t>: Summer, 2017</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5CFC" w:rsidRDefault="006E5CFC" w:rsidP="00ED1BF5">
      <w:r>
        <w:separator/>
      </w:r>
    </w:p>
  </w:footnote>
  <w:footnote w:type="continuationSeparator" w:id="0">
    <w:p w:rsidR="006E5CFC" w:rsidRDefault="006E5CFC" w:rsidP="00ED1B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2154F"/>
    <w:multiLevelType w:val="multilevel"/>
    <w:tmpl w:val="69626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2B1708"/>
    <w:multiLevelType w:val="multilevel"/>
    <w:tmpl w:val="A740E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105C2D"/>
    <w:multiLevelType w:val="multilevel"/>
    <w:tmpl w:val="E5AA3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4B0C17"/>
    <w:multiLevelType w:val="multilevel"/>
    <w:tmpl w:val="03284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5340BC"/>
    <w:multiLevelType w:val="multilevel"/>
    <w:tmpl w:val="6B0C1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A76AE0"/>
    <w:multiLevelType w:val="multilevel"/>
    <w:tmpl w:val="E6141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96582F"/>
    <w:multiLevelType w:val="multilevel"/>
    <w:tmpl w:val="A5D09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C40DFC"/>
    <w:multiLevelType w:val="multilevel"/>
    <w:tmpl w:val="61EC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C0D4F7A"/>
    <w:multiLevelType w:val="multilevel"/>
    <w:tmpl w:val="82649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6"/>
  </w:num>
  <w:num w:numId="4">
    <w:abstractNumId w:val="8"/>
  </w:num>
  <w:num w:numId="5">
    <w:abstractNumId w:val="1"/>
  </w:num>
  <w:num w:numId="6">
    <w:abstractNumId w:val="4"/>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F3A"/>
    <w:rsid w:val="000003C9"/>
    <w:rsid w:val="000003E3"/>
    <w:rsid w:val="00001B2D"/>
    <w:rsid w:val="000023E1"/>
    <w:rsid w:val="000048CE"/>
    <w:rsid w:val="00004D1C"/>
    <w:rsid w:val="000078CA"/>
    <w:rsid w:val="0000791B"/>
    <w:rsid w:val="0001544B"/>
    <w:rsid w:val="000206B9"/>
    <w:rsid w:val="000219D2"/>
    <w:rsid w:val="00021EF6"/>
    <w:rsid w:val="00022811"/>
    <w:rsid w:val="000261AF"/>
    <w:rsid w:val="00027FF5"/>
    <w:rsid w:val="0003023F"/>
    <w:rsid w:val="00034599"/>
    <w:rsid w:val="00035B95"/>
    <w:rsid w:val="0003615F"/>
    <w:rsid w:val="00042A89"/>
    <w:rsid w:val="00045685"/>
    <w:rsid w:val="00045AEA"/>
    <w:rsid w:val="00046BC7"/>
    <w:rsid w:val="00047F57"/>
    <w:rsid w:val="00050075"/>
    <w:rsid w:val="0005113F"/>
    <w:rsid w:val="0005136A"/>
    <w:rsid w:val="000538BA"/>
    <w:rsid w:val="00055133"/>
    <w:rsid w:val="0006645D"/>
    <w:rsid w:val="000674CB"/>
    <w:rsid w:val="000710C8"/>
    <w:rsid w:val="00071BD1"/>
    <w:rsid w:val="000872C7"/>
    <w:rsid w:val="00087EDB"/>
    <w:rsid w:val="00090FCB"/>
    <w:rsid w:val="000914E0"/>
    <w:rsid w:val="00092EAB"/>
    <w:rsid w:val="00093E13"/>
    <w:rsid w:val="00095352"/>
    <w:rsid w:val="00095FAF"/>
    <w:rsid w:val="000A1155"/>
    <w:rsid w:val="000A23C5"/>
    <w:rsid w:val="000A39BC"/>
    <w:rsid w:val="000A3CC0"/>
    <w:rsid w:val="000A4306"/>
    <w:rsid w:val="000A6A0E"/>
    <w:rsid w:val="000A7A16"/>
    <w:rsid w:val="000B0676"/>
    <w:rsid w:val="000B096B"/>
    <w:rsid w:val="000B20D7"/>
    <w:rsid w:val="000B3556"/>
    <w:rsid w:val="000B499A"/>
    <w:rsid w:val="000B5EA5"/>
    <w:rsid w:val="000C203A"/>
    <w:rsid w:val="000C4DE8"/>
    <w:rsid w:val="000C5AF3"/>
    <w:rsid w:val="000C7BAD"/>
    <w:rsid w:val="000D21C9"/>
    <w:rsid w:val="000D41DC"/>
    <w:rsid w:val="000D55DD"/>
    <w:rsid w:val="000D567A"/>
    <w:rsid w:val="000D59A2"/>
    <w:rsid w:val="000E2BAC"/>
    <w:rsid w:val="000E4EBD"/>
    <w:rsid w:val="000E67EF"/>
    <w:rsid w:val="000E6BCB"/>
    <w:rsid w:val="000E7921"/>
    <w:rsid w:val="000F12E4"/>
    <w:rsid w:val="00101A1D"/>
    <w:rsid w:val="0010352B"/>
    <w:rsid w:val="00103AE5"/>
    <w:rsid w:val="00104EB6"/>
    <w:rsid w:val="0010703A"/>
    <w:rsid w:val="001214A3"/>
    <w:rsid w:val="0012162E"/>
    <w:rsid w:val="001225A7"/>
    <w:rsid w:val="001230E3"/>
    <w:rsid w:val="00123499"/>
    <w:rsid w:val="001248B1"/>
    <w:rsid w:val="0012681A"/>
    <w:rsid w:val="001279F2"/>
    <w:rsid w:val="001334CF"/>
    <w:rsid w:val="001336CD"/>
    <w:rsid w:val="00134C27"/>
    <w:rsid w:val="0014194A"/>
    <w:rsid w:val="00141AAA"/>
    <w:rsid w:val="00142534"/>
    <w:rsid w:val="00146A75"/>
    <w:rsid w:val="00146CF5"/>
    <w:rsid w:val="001477F1"/>
    <w:rsid w:val="001509A9"/>
    <w:rsid w:val="00153DC3"/>
    <w:rsid w:val="001562A2"/>
    <w:rsid w:val="001576E3"/>
    <w:rsid w:val="00157B94"/>
    <w:rsid w:val="00157E48"/>
    <w:rsid w:val="00161AC7"/>
    <w:rsid w:val="001625C8"/>
    <w:rsid w:val="00164D04"/>
    <w:rsid w:val="001668BD"/>
    <w:rsid w:val="00170381"/>
    <w:rsid w:val="00170904"/>
    <w:rsid w:val="00171422"/>
    <w:rsid w:val="00171471"/>
    <w:rsid w:val="00171D4E"/>
    <w:rsid w:val="0017371A"/>
    <w:rsid w:val="0017443F"/>
    <w:rsid w:val="00181A39"/>
    <w:rsid w:val="0018631B"/>
    <w:rsid w:val="00187973"/>
    <w:rsid w:val="001901B0"/>
    <w:rsid w:val="001905A6"/>
    <w:rsid w:val="00191E9D"/>
    <w:rsid w:val="001A0CD0"/>
    <w:rsid w:val="001A2F9F"/>
    <w:rsid w:val="001A7378"/>
    <w:rsid w:val="001B0209"/>
    <w:rsid w:val="001B0BE6"/>
    <w:rsid w:val="001B44F0"/>
    <w:rsid w:val="001C0F86"/>
    <w:rsid w:val="001C6147"/>
    <w:rsid w:val="001D157F"/>
    <w:rsid w:val="001D2473"/>
    <w:rsid w:val="001D3A77"/>
    <w:rsid w:val="001D7AFB"/>
    <w:rsid w:val="001D7B91"/>
    <w:rsid w:val="001E19B6"/>
    <w:rsid w:val="001E4874"/>
    <w:rsid w:val="001E5973"/>
    <w:rsid w:val="001E6952"/>
    <w:rsid w:val="001E6AC1"/>
    <w:rsid w:val="001F1996"/>
    <w:rsid w:val="001F31C2"/>
    <w:rsid w:val="002033E9"/>
    <w:rsid w:val="0020487F"/>
    <w:rsid w:val="002049B5"/>
    <w:rsid w:val="002054E3"/>
    <w:rsid w:val="002068DF"/>
    <w:rsid w:val="00206BD4"/>
    <w:rsid w:val="00211773"/>
    <w:rsid w:val="002127BE"/>
    <w:rsid w:val="00213476"/>
    <w:rsid w:val="00215195"/>
    <w:rsid w:val="00220B9B"/>
    <w:rsid w:val="00221B83"/>
    <w:rsid w:val="00221CEE"/>
    <w:rsid w:val="00221E29"/>
    <w:rsid w:val="002276F3"/>
    <w:rsid w:val="00227EC9"/>
    <w:rsid w:val="0023130A"/>
    <w:rsid w:val="002319E6"/>
    <w:rsid w:val="00231D07"/>
    <w:rsid w:val="00233FA5"/>
    <w:rsid w:val="00233FA8"/>
    <w:rsid w:val="00237CF2"/>
    <w:rsid w:val="00241E77"/>
    <w:rsid w:val="00243A02"/>
    <w:rsid w:val="00244510"/>
    <w:rsid w:val="00247250"/>
    <w:rsid w:val="00251A5F"/>
    <w:rsid w:val="00253094"/>
    <w:rsid w:val="00255A28"/>
    <w:rsid w:val="00257D58"/>
    <w:rsid w:val="00257E8F"/>
    <w:rsid w:val="00261BE0"/>
    <w:rsid w:val="0026556F"/>
    <w:rsid w:val="00267319"/>
    <w:rsid w:val="00271AE4"/>
    <w:rsid w:val="00277619"/>
    <w:rsid w:val="00281679"/>
    <w:rsid w:val="002826F9"/>
    <w:rsid w:val="00284AE1"/>
    <w:rsid w:val="00284CF8"/>
    <w:rsid w:val="00284D08"/>
    <w:rsid w:val="00287001"/>
    <w:rsid w:val="002972A3"/>
    <w:rsid w:val="002A11E7"/>
    <w:rsid w:val="002A120E"/>
    <w:rsid w:val="002A2415"/>
    <w:rsid w:val="002A664A"/>
    <w:rsid w:val="002A692C"/>
    <w:rsid w:val="002B205A"/>
    <w:rsid w:val="002B301E"/>
    <w:rsid w:val="002B577C"/>
    <w:rsid w:val="002B61E6"/>
    <w:rsid w:val="002B687A"/>
    <w:rsid w:val="002B7231"/>
    <w:rsid w:val="002C01C8"/>
    <w:rsid w:val="002C1FCD"/>
    <w:rsid w:val="002C49D7"/>
    <w:rsid w:val="002D0963"/>
    <w:rsid w:val="002D28BA"/>
    <w:rsid w:val="002D2BAE"/>
    <w:rsid w:val="002D4BC9"/>
    <w:rsid w:val="002D505A"/>
    <w:rsid w:val="002E2B0A"/>
    <w:rsid w:val="002E3183"/>
    <w:rsid w:val="002E4E62"/>
    <w:rsid w:val="002E6642"/>
    <w:rsid w:val="002E6716"/>
    <w:rsid w:val="002E6D5C"/>
    <w:rsid w:val="002E7DEA"/>
    <w:rsid w:val="002F0EE2"/>
    <w:rsid w:val="002F288A"/>
    <w:rsid w:val="002F2C5D"/>
    <w:rsid w:val="002F36C9"/>
    <w:rsid w:val="002F3806"/>
    <w:rsid w:val="002F535A"/>
    <w:rsid w:val="002F62B4"/>
    <w:rsid w:val="002F73EE"/>
    <w:rsid w:val="002F7D60"/>
    <w:rsid w:val="00301CDC"/>
    <w:rsid w:val="00305DEC"/>
    <w:rsid w:val="00307EB8"/>
    <w:rsid w:val="00314F8F"/>
    <w:rsid w:val="00316B45"/>
    <w:rsid w:val="00317316"/>
    <w:rsid w:val="0031743F"/>
    <w:rsid w:val="00320119"/>
    <w:rsid w:val="00320A18"/>
    <w:rsid w:val="00320BD4"/>
    <w:rsid w:val="0033072C"/>
    <w:rsid w:val="00334665"/>
    <w:rsid w:val="0033682B"/>
    <w:rsid w:val="00336F6F"/>
    <w:rsid w:val="00341C85"/>
    <w:rsid w:val="00347E29"/>
    <w:rsid w:val="003503B3"/>
    <w:rsid w:val="00350AEE"/>
    <w:rsid w:val="00350D49"/>
    <w:rsid w:val="00351D68"/>
    <w:rsid w:val="00353B6B"/>
    <w:rsid w:val="003547CD"/>
    <w:rsid w:val="00356F88"/>
    <w:rsid w:val="0036296A"/>
    <w:rsid w:val="00365800"/>
    <w:rsid w:val="00367C87"/>
    <w:rsid w:val="00367C89"/>
    <w:rsid w:val="00367D28"/>
    <w:rsid w:val="00373BBE"/>
    <w:rsid w:val="0038382C"/>
    <w:rsid w:val="00383B63"/>
    <w:rsid w:val="00386611"/>
    <w:rsid w:val="00394A3F"/>
    <w:rsid w:val="003A030D"/>
    <w:rsid w:val="003A0444"/>
    <w:rsid w:val="003A24E1"/>
    <w:rsid w:val="003A3E98"/>
    <w:rsid w:val="003A5393"/>
    <w:rsid w:val="003A7238"/>
    <w:rsid w:val="003B0DE1"/>
    <w:rsid w:val="003B1DEC"/>
    <w:rsid w:val="003B1E07"/>
    <w:rsid w:val="003B4E42"/>
    <w:rsid w:val="003B691A"/>
    <w:rsid w:val="003B77E0"/>
    <w:rsid w:val="003C20D6"/>
    <w:rsid w:val="003C5573"/>
    <w:rsid w:val="003C6C72"/>
    <w:rsid w:val="003C6CF9"/>
    <w:rsid w:val="003D0957"/>
    <w:rsid w:val="003D2392"/>
    <w:rsid w:val="003D23F2"/>
    <w:rsid w:val="003D2A38"/>
    <w:rsid w:val="003E108F"/>
    <w:rsid w:val="003E151B"/>
    <w:rsid w:val="003E4B52"/>
    <w:rsid w:val="003E586E"/>
    <w:rsid w:val="003F02E9"/>
    <w:rsid w:val="003F1671"/>
    <w:rsid w:val="003F3248"/>
    <w:rsid w:val="003F4D2F"/>
    <w:rsid w:val="003F6B22"/>
    <w:rsid w:val="00403EB4"/>
    <w:rsid w:val="0040650A"/>
    <w:rsid w:val="00413512"/>
    <w:rsid w:val="00413B10"/>
    <w:rsid w:val="00414284"/>
    <w:rsid w:val="00415372"/>
    <w:rsid w:val="0041731C"/>
    <w:rsid w:val="0041750F"/>
    <w:rsid w:val="004201ED"/>
    <w:rsid w:val="00420B4F"/>
    <w:rsid w:val="00422959"/>
    <w:rsid w:val="0042530E"/>
    <w:rsid w:val="00430AA8"/>
    <w:rsid w:val="00432299"/>
    <w:rsid w:val="00433594"/>
    <w:rsid w:val="00434D4B"/>
    <w:rsid w:val="004356E0"/>
    <w:rsid w:val="00441E75"/>
    <w:rsid w:val="00444797"/>
    <w:rsid w:val="004466FF"/>
    <w:rsid w:val="004469F4"/>
    <w:rsid w:val="00450DBB"/>
    <w:rsid w:val="00451901"/>
    <w:rsid w:val="00455590"/>
    <w:rsid w:val="0045587A"/>
    <w:rsid w:val="00460159"/>
    <w:rsid w:val="004605BB"/>
    <w:rsid w:val="00461A68"/>
    <w:rsid w:val="00463758"/>
    <w:rsid w:val="004707D8"/>
    <w:rsid w:val="0047529F"/>
    <w:rsid w:val="00475383"/>
    <w:rsid w:val="00475664"/>
    <w:rsid w:val="00475F70"/>
    <w:rsid w:val="00477B10"/>
    <w:rsid w:val="00486768"/>
    <w:rsid w:val="00486AAC"/>
    <w:rsid w:val="00486C84"/>
    <w:rsid w:val="0049146A"/>
    <w:rsid w:val="00491609"/>
    <w:rsid w:val="00491E83"/>
    <w:rsid w:val="00497903"/>
    <w:rsid w:val="004A29F7"/>
    <w:rsid w:val="004A2D9C"/>
    <w:rsid w:val="004A5273"/>
    <w:rsid w:val="004A7B71"/>
    <w:rsid w:val="004B22B2"/>
    <w:rsid w:val="004B297C"/>
    <w:rsid w:val="004B434F"/>
    <w:rsid w:val="004B5F78"/>
    <w:rsid w:val="004B6B80"/>
    <w:rsid w:val="004B6BDF"/>
    <w:rsid w:val="004C02F0"/>
    <w:rsid w:val="004C04E3"/>
    <w:rsid w:val="004C12C1"/>
    <w:rsid w:val="004C437B"/>
    <w:rsid w:val="004C43BA"/>
    <w:rsid w:val="004C54BE"/>
    <w:rsid w:val="004D03E7"/>
    <w:rsid w:val="004D1C1E"/>
    <w:rsid w:val="004D2CCF"/>
    <w:rsid w:val="004D6463"/>
    <w:rsid w:val="004D6F74"/>
    <w:rsid w:val="004D7D58"/>
    <w:rsid w:val="004E0D3A"/>
    <w:rsid w:val="004E177F"/>
    <w:rsid w:val="004E2EF6"/>
    <w:rsid w:val="004E47D9"/>
    <w:rsid w:val="004E7A0C"/>
    <w:rsid w:val="004F06E7"/>
    <w:rsid w:val="004F19C6"/>
    <w:rsid w:val="004F4CB4"/>
    <w:rsid w:val="004F53FB"/>
    <w:rsid w:val="004F6E28"/>
    <w:rsid w:val="00503000"/>
    <w:rsid w:val="005031A7"/>
    <w:rsid w:val="00505D9D"/>
    <w:rsid w:val="0051046B"/>
    <w:rsid w:val="005109C8"/>
    <w:rsid w:val="005145DD"/>
    <w:rsid w:val="005163AC"/>
    <w:rsid w:val="00516C9A"/>
    <w:rsid w:val="00521D12"/>
    <w:rsid w:val="00521DB6"/>
    <w:rsid w:val="00523F5D"/>
    <w:rsid w:val="00525F72"/>
    <w:rsid w:val="005264FE"/>
    <w:rsid w:val="00527560"/>
    <w:rsid w:val="00527618"/>
    <w:rsid w:val="0053014E"/>
    <w:rsid w:val="0053499A"/>
    <w:rsid w:val="00535AD5"/>
    <w:rsid w:val="00536B96"/>
    <w:rsid w:val="005377CB"/>
    <w:rsid w:val="005424BF"/>
    <w:rsid w:val="0054314D"/>
    <w:rsid w:val="00552CBE"/>
    <w:rsid w:val="00552D9B"/>
    <w:rsid w:val="0055417C"/>
    <w:rsid w:val="00555553"/>
    <w:rsid w:val="00557560"/>
    <w:rsid w:val="00560D55"/>
    <w:rsid w:val="00561473"/>
    <w:rsid w:val="0056499E"/>
    <w:rsid w:val="00566E7C"/>
    <w:rsid w:val="00571CFA"/>
    <w:rsid w:val="00573087"/>
    <w:rsid w:val="00573D91"/>
    <w:rsid w:val="0057569C"/>
    <w:rsid w:val="00576428"/>
    <w:rsid w:val="00576FFD"/>
    <w:rsid w:val="005807A3"/>
    <w:rsid w:val="00582871"/>
    <w:rsid w:val="00584779"/>
    <w:rsid w:val="00593536"/>
    <w:rsid w:val="00593DAC"/>
    <w:rsid w:val="00593FBC"/>
    <w:rsid w:val="00595B6C"/>
    <w:rsid w:val="005A0341"/>
    <w:rsid w:val="005A13D6"/>
    <w:rsid w:val="005A452B"/>
    <w:rsid w:val="005A4B4A"/>
    <w:rsid w:val="005A5221"/>
    <w:rsid w:val="005A5C6D"/>
    <w:rsid w:val="005A75DC"/>
    <w:rsid w:val="005A7C23"/>
    <w:rsid w:val="005B201E"/>
    <w:rsid w:val="005B21BB"/>
    <w:rsid w:val="005B36C3"/>
    <w:rsid w:val="005B5B7B"/>
    <w:rsid w:val="005B6090"/>
    <w:rsid w:val="005C0AE0"/>
    <w:rsid w:val="005C1FBE"/>
    <w:rsid w:val="005C232D"/>
    <w:rsid w:val="005D0770"/>
    <w:rsid w:val="005D3271"/>
    <w:rsid w:val="005D66CC"/>
    <w:rsid w:val="005E0BB7"/>
    <w:rsid w:val="005E0E47"/>
    <w:rsid w:val="005E27C3"/>
    <w:rsid w:val="005E4ED8"/>
    <w:rsid w:val="005E5DAF"/>
    <w:rsid w:val="005F1B8C"/>
    <w:rsid w:val="005F3863"/>
    <w:rsid w:val="005F3F04"/>
    <w:rsid w:val="005F4E6D"/>
    <w:rsid w:val="005F6FEA"/>
    <w:rsid w:val="0060140F"/>
    <w:rsid w:val="006014B3"/>
    <w:rsid w:val="006036A8"/>
    <w:rsid w:val="00611218"/>
    <w:rsid w:val="0061321D"/>
    <w:rsid w:val="00613C03"/>
    <w:rsid w:val="006140AC"/>
    <w:rsid w:val="00616CEC"/>
    <w:rsid w:val="0062218A"/>
    <w:rsid w:val="00625100"/>
    <w:rsid w:val="006257CC"/>
    <w:rsid w:val="00625F25"/>
    <w:rsid w:val="00626712"/>
    <w:rsid w:val="00626D03"/>
    <w:rsid w:val="00630DC4"/>
    <w:rsid w:val="0063129D"/>
    <w:rsid w:val="00634ABD"/>
    <w:rsid w:val="006437B7"/>
    <w:rsid w:val="00644DEF"/>
    <w:rsid w:val="00646B57"/>
    <w:rsid w:val="0065141A"/>
    <w:rsid w:val="0065206D"/>
    <w:rsid w:val="00653095"/>
    <w:rsid w:val="006577D4"/>
    <w:rsid w:val="0066022B"/>
    <w:rsid w:val="00664FCE"/>
    <w:rsid w:val="00665889"/>
    <w:rsid w:val="006725A1"/>
    <w:rsid w:val="00675DA8"/>
    <w:rsid w:val="00676AB2"/>
    <w:rsid w:val="0068225C"/>
    <w:rsid w:val="006823CF"/>
    <w:rsid w:val="00684B55"/>
    <w:rsid w:val="00687BB2"/>
    <w:rsid w:val="0069206E"/>
    <w:rsid w:val="0069360F"/>
    <w:rsid w:val="00693A60"/>
    <w:rsid w:val="00693CEC"/>
    <w:rsid w:val="00694FF1"/>
    <w:rsid w:val="006A09A9"/>
    <w:rsid w:val="006A1D7C"/>
    <w:rsid w:val="006A4CF0"/>
    <w:rsid w:val="006A4EA8"/>
    <w:rsid w:val="006A5E2D"/>
    <w:rsid w:val="006A7407"/>
    <w:rsid w:val="006B105F"/>
    <w:rsid w:val="006B3748"/>
    <w:rsid w:val="006B5D03"/>
    <w:rsid w:val="006C001A"/>
    <w:rsid w:val="006C13A6"/>
    <w:rsid w:val="006C2251"/>
    <w:rsid w:val="006C2AF3"/>
    <w:rsid w:val="006C2C89"/>
    <w:rsid w:val="006C3ACE"/>
    <w:rsid w:val="006C5810"/>
    <w:rsid w:val="006C6136"/>
    <w:rsid w:val="006C69E5"/>
    <w:rsid w:val="006C6FB7"/>
    <w:rsid w:val="006D39B1"/>
    <w:rsid w:val="006D5583"/>
    <w:rsid w:val="006D733A"/>
    <w:rsid w:val="006E3428"/>
    <w:rsid w:val="006E5589"/>
    <w:rsid w:val="006E5CFC"/>
    <w:rsid w:val="006E7766"/>
    <w:rsid w:val="006F0E9A"/>
    <w:rsid w:val="006F1916"/>
    <w:rsid w:val="006F1949"/>
    <w:rsid w:val="006F4BD1"/>
    <w:rsid w:val="006F7D4C"/>
    <w:rsid w:val="00704EF4"/>
    <w:rsid w:val="00706F60"/>
    <w:rsid w:val="007070AC"/>
    <w:rsid w:val="0071000E"/>
    <w:rsid w:val="007111B4"/>
    <w:rsid w:val="00711568"/>
    <w:rsid w:val="0071229D"/>
    <w:rsid w:val="00721876"/>
    <w:rsid w:val="00722DD0"/>
    <w:rsid w:val="00725CDB"/>
    <w:rsid w:val="00730ADE"/>
    <w:rsid w:val="0073225A"/>
    <w:rsid w:val="007352DB"/>
    <w:rsid w:val="00736B91"/>
    <w:rsid w:val="00741A55"/>
    <w:rsid w:val="00742772"/>
    <w:rsid w:val="007431F6"/>
    <w:rsid w:val="007456A3"/>
    <w:rsid w:val="00745A8F"/>
    <w:rsid w:val="00746E93"/>
    <w:rsid w:val="00750287"/>
    <w:rsid w:val="007527B6"/>
    <w:rsid w:val="00753927"/>
    <w:rsid w:val="00753CA3"/>
    <w:rsid w:val="00756DC6"/>
    <w:rsid w:val="00760802"/>
    <w:rsid w:val="0076184E"/>
    <w:rsid w:val="007642A7"/>
    <w:rsid w:val="0076661C"/>
    <w:rsid w:val="00767B7E"/>
    <w:rsid w:val="00770899"/>
    <w:rsid w:val="007724D5"/>
    <w:rsid w:val="00773822"/>
    <w:rsid w:val="00773D28"/>
    <w:rsid w:val="00776315"/>
    <w:rsid w:val="00776BA9"/>
    <w:rsid w:val="00776BC9"/>
    <w:rsid w:val="00777220"/>
    <w:rsid w:val="00781231"/>
    <w:rsid w:val="0078356E"/>
    <w:rsid w:val="0078412F"/>
    <w:rsid w:val="00785F81"/>
    <w:rsid w:val="00787F33"/>
    <w:rsid w:val="007900A1"/>
    <w:rsid w:val="007915EC"/>
    <w:rsid w:val="00791763"/>
    <w:rsid w:val="00793DEF"/>
    <w:rsid w:val="00794759"/>
    <w:rsid w:val="007A3273"/>
    <w:rsid w:val="007A358E"/>
    <w:rsid w:val="007A4133"/>
    <w:rsid w:val="007A5348"/>
    <w:rsid w:val="007A6918"/>
    <w:rsid w:val="007A77B5"/>
    <w:rsid w:val="007A7CBD"/>
    <w:rsid w:val="007B2264"/>
    <w:rsid w:val="007B584B"/>
    <w:rsid w:val="007B68D7"/>
    <w:rsid w:val="007C1CCF"/>
    <w:rsid w:val="007C76FD"/>
    <w:rsid w:val="007C7FCF"/>
    <w:rsid w:val="007D0B73"/>
    <w:rsid w:val="007D5DC4"/>
    <w:rsid w:val="007E0D59"/>
    <w:rsid w:val="007E3785"/>
    <w:rsid w:val="007E3B47"/>
    <w:rsid w:val="007E4986"/>
    <w:rsid w:val="007E66C6"/>
    <w:rsid w:val="007E6802"/>
    <w:rsid w:val="007F756E"/>
    <w:rsid w:val="00800ED5"/>
    <w:rsid w:val="00802AAE"/>
    <w:rsid w:val="00804C04"/>
    <w:rsid w:val="00807E6C"/>
    <w:rsid w:val="0081175C"/>
    <w:rsid w:val="00814920"/>
    <w:rsid w:val="00814BD0"/>
    <w:rsid w:val="0081614F"/>
    <w:rsid w:val="0081655C"/>
    <w:rsid w:val="00820B5B"/>
    <w:rsid w:val="00822783"/>
    <w:rsid w:val="0082477A"/>
    <w:rsid w:val="00832E15"/>
    <w:rsid w:val="00832FB1"/>
    <w:rsid w:val="00833265"/>
    <w:rsid w:val="00835050"/>
    <w:rsid w:val="00835753"/>
    <w:rsid w:val="0083576B"/>
    <w:rsid w:val="008366AA"/>
    <w:rsid w:val="00836784"/>
    <w:rsid w:val="00840FB0"/>
    <w:rsid w:val="00841C3D"/>
    <w:rsid w:val="00842108"/>
    <w:rsid w:val="0084302C"/>
    <w:rsid w:val="00843599"/>
    <w:rsid w:val="0084453D"/>
    <w:rsid w:val="00844878"/>
    <w:rsid w:val="00845F82"/>
    <w:rsid w:val="00851EB0"/>
    <w:rsid w:val="00853B5A"/>
    <w:rsid w:val="00860398"/>
    <w:rsid w:val="00861150"/>
    <w:rsid w:val="00862616"/>
    <w:rsid w:val="008659E7"/>
    <w:rsid w:val="00866E9F"/>
    <w:rsid w:val="008707A5"/>
    <w:rsid w:val="008715E5"/>
    <w:rsid w:val="00872948"/>
    <w:rsid w:val="00877419"/>
    <w:rsid w:val="008774CC"/>
    <w:rsid w:val="00885398"/>
    <w:rsid w:val="00886E83"/>
    <w:rsid w:val="00887E4F"/>
    <w:rsid w:val="00887FDA"/>
    <w:rsid w:val="00890816"/>
    <w:rsid w:val="00890D87"/>
    <w:rsid w:val="00892CF8"/>
    <w:rsid w:val="00897A22"/>
    <w:rsid w:val="008A3C3E"/>
    <w:rsid w:val="008A435B"/>
    <w:rsid w:val="008A7618"/>
    <w:rsid w:val="008B0E65"/>
    <w:rsid w:val="008B15E4"/>
    <w:rsid w:val="008B4860"/>
    <w:rsid w:val="008C0C70"/>
    <w:rsid w:val="008C4F03"/>
    <w:rsid w:val="008C5733"/>
    <w:rsid w:val="008D1F9F"/>
    <w:rsid w:val="008D3E56"/>
    <w:rsid w:val="008E2DAD"/>
    <w:rsid w:val="008E2FF7"/>
    <w:rsid w:val="008E4645"/>
    <w:rsid w:val="008F2D8D"/>
    <w:rsid w:val="008F2DE1"/>
    <w:rsid w:val="008F32F6"/>
    <w:rsid w:val="008F506D"/>
    <w:rsid w:val="008F5287"/>
    <w:rsid w:val="00901A53"/>
    <w:rsid w:val="00904A12"/>
    <w:rsid w:val="00906199"/>
    <w:rsid w:val="00910591"/>
    <w:rsid w:val="009106FD"/>
    <w:rsid w:val="009109D3"/>
    <w:rsid w:val="0091350F"/>
    <w:rsid w:val="00913BEF"/>
    <w:rsid w:val="00913F17"/>
    <w:rsid w:val="00917586"/>
    <w:rsid w:val="009208D7"/>
    <w:rsid w:val="00922027"/>
    <w:rsid w:val="00924543"/>
    <w:rsid w:val="00925F6A"/>
    <w:rsid w:val="00926585"/>
    <w:rsid w:val="00927DC5"/>
    <w:rsid w:val="00930B98"/>
    <w:rsid w:val="00932B54"/>
    <w:rsid w:val="00933170"/>
    <w:rsid w:val="0093560D"/>
    <w:rsid w:val="009417C5"/>
    <w:rsid w:val="00947C30"/>
    <w:rsid w:val="009551F5"/>
    <w:rsid w:val="00957AB7"/>
    <w:rsid w:val="00962585"/>
    <w:rsid w:val="009634D9"/>
    <w:rsid w:val="00965C38"/>
    <w:rsid w:val="009677AB"/>
    <w:rsid w:val="0097013B"/>
    <w:rsid w:val="00972F77"/>
    <w:rsid w:val="00974394"/>
    <w:rsid w:val="00975126"/>
    <w:rsid w:val="00980F82"/>
    <w:rsid w:val="00986AAD"/>
    <w:rsid w:val="00986AB0"/>
    <w:rsid w:val="00990686"/>
    <w:rsid w:val="00992533"/>
    <w:rsid w:val="0099755E"/>
    <w:rsid w:val="00997933"/>
    <w:rsid w:val="00997A8F"/>
    <w:rsid w:val="009A0AE9"/>
    <w:rsid w:val="009A152B"/>
    <w:rsid w:val="009A3070"/>
    <w:rsid w:val="009A6279"/>
    <w:rsid w:val="009B487E"/>
    <w:rsid w:val="009B56EF"/>
    <w:rsid w:val="009C0558"/>
    <w:rsid w:val="009C0798"/>
    <w:rsid w:val="009C2382"/>
    <w:rsid w:val="009C256A"/>
    <w:rsid w:val="009C263C"/>
    <w:rsid w:val="009C4464"/>
    <w:rsid w:val="009C6FEB"/>
    <w:rsid w:val="009D084C"/>
    <w:rsid w:val="009D0FEA"/>
    <w:rsid w:val="009D18B3"/>
    <w:rsid w:val="009D4EDF"/>
    <w:rsid w:val="009D517D"/>
    <w:rsid w:val="009D5EBF"/>
    <w:rsid w:val="009D6034"/>
    <w:rsid w:val="009E282C"/>
    <w:rsid w:val="009E69E5"/>
    <w:rsid w:val="009F10E8"/>
    <w:rsid w:val="009F1473"/>
    <w:rsid w:val="009F6636"/>
    <w:rsid w:val="009F7B44"/>
    <w:rsid w:val="009F7D80"/>
    <w:rsid w:val="00A03EA6"/>
    <w:rsid w:val="00A04F3A"/>
    <w:rsid w:val="00A055C5"/>
    <w:rsid w:val="00A069D4"/>
    <w:rsid w:val="00A0721C"/>
    <w:rsid w:val="00A0777A"/>
    <w:rsid w:val="00A114A7"/>
    <w:rsid w:val="00A14965"/>
    <w:rsid w:val="00A15312"/>
    <w:rsid w:val="00A17758"/>
    <w:rsid w:val="00A17B31"/>
    <w:rsid w:val="00A2249F"/>
    <w:rsid w:val="00A233BD"/>
    <w:rsid w:val="00A257BE"/>
    <w:rsid w:val="00A25807"/>
    <w:rsid w:val="00A30BAA"/>
    <w:rsid w:val="00A31AAA"/>
    <w:rsid w:val="00A32D50"/>
    <w:rsid w:val="00A35602"/>
    <w:rsid w:val="00A35EE4"/>
    <w:rsid w:val="00A377C1"/>
    <w:rsid w:val="00A4135D"/>
    <w:rsid w:val="00A44E15"/>
    <w:rsid w:val="00A508DF"/>
    <w:rsid w:val="00A53A72"/>
    <w:rsid w:val="00A547E8"/>
    <w:rsid w:val="00A57173"/>
    <w:rsid w:val="00A6063A"/>
    <w:rsid w:val="00A6339A"/>
    <w:rsid w:val="00A63D92"/>
    <w:rsid w:val="00A71961"/>
    <w:rsid w:val="00A72623"/>
    <w:rsid w:val="00A73F13"/>
    <w:rsid w:val="00A74E5F"/>
    <w:rsid w:val="00A76072"/>
    <w:rsid w:val="00A83CA6"/>
    <w:rsid w:val="00A83FBE"/>
    <w:rsid w:val="00A8459A"/>
    <w:rsid w:val="00A8464F"/>
    <w:rsid w:val="00A85234"/>
    <w:rsid w:val="00A86C33"/>
    <w:rsid w:val="00A90592"/>
    <w:rsid w:val="00A92E29"/>
    <w:rsid w:val="00A9425E"/>
    <w:rsid w:val="00A9699F"/>
    <w:rsid w:val="00AA09FF"/>
    <w:rsid w:val="00AA494B"/>
    <w:rsid w:val="00AA4DCE"/>
    <w:rsid w:val="00AB2F1B"/>
    <w:rsid w:val="00AB4035"/>
    <w:rsid w:val="00AB40A1"/>
    <w:rsid w:val="00AB4BEF"/>
    <w:rsid w:val="00AB718A"/>
    <w:rsid w:val="00AC1C00"/>
    <w:rsid w:val="00AC5C0A"/>
    <w:rsid w:val="00AD1983"/>
    <w:rsid w:val="00AD22EC"/>
    <w:rsid w:val="00AD5DFA"/>
    <w:rsid w:val="00AD5F86"/>
    <w:rsid w:val="00AE0343"/>
    <w:rsid w:val="00AE10CF"/>
    <w:rsid w:val="00AE4961"/>
    <w:rsid w:val="00AE6371"/>
    <w:rsid w:val="00AF1423"/>
    <w:rsid w:val="00AF166D"/>
    <w:rsid w:val="00AF3B56"/>
    <w:rsid w:val="00AF59AF"/>
    <w:rsid w:val="00AF68D3"/>
    <w:rsid w:val="00AF7F83"/>
    <w:rsid w:val="00B010B4"/>
    <w:rsid w:val="00B011FF"/>
    <w:rsid w:val="00B06D06"/>
    <w:rsid w:val="00B07937"/>
    <w:rsid w:val="00B1068F"/>
    <w:rsid w:val="00B13981"/>
    <w:rsid w:val="00B16EEB"/>
    <w:rsid w:val="00B17078"/>
    <w:rsid w:val="00B174F7"/>
    <w:rsid w:val="00B21637"/>
    <w:rsid w:val="00B2190D"/>
    <w:rsid w:val="00B22DE7"/>
    <w:rsid w:val="00B251A8"/>
    <w:rsid w:val="00B265ED"/>
    <w:rsid w:val="00B30B50"/>
    <w:rsid w:val="00B30F0F"/>
    <w:rsid w:val="00B32CAD"/>
    <w:rsid w:val="00B33C39"/>
    <w:rsid w:val="00B35B2D"/>
    <w:rsid w:val="00B360C5"/>
    <w:rsid w:val="00B37E6B"/>
    <w:rsid w:val="00B407A7"/>
    <w:rsid w:val="00B47C38"/>
    <w:rsid w:val="00B502C1"/>
    <w:rsid w:val="00B511D8"/>
    <w:rsid w:val="00B513E4"/>
    <w:rsid w:val="00B517EC"/>
    <w:rsid w:val="00B54483"/>
    <w:rsid w:val="00B57752"/>
    <w:rsid w:val="00B60E96"/>
    <w:rsid w:val="00B63D38"/>
    <w:rsid w:val="00B655B7"/>
    <w:rsid w:val="00B672F4"/>
    <w:rsid w:val="00B704AD"/>
    <w:rsid w:val="00B70993"/>
    <w:rsid w:val="00B720F5"/>
    <w:rsid w:val="00B761B1"/>
    <w:rsid w:val="00B76358"/>
    <w:rsid w:val="00B803DA"/>
    <w:rsid w:val="00B8121F"/>
    <w:rsid w:val="00B83803"/>
    <w:rsid w:val="00B86281"/>
    <w:rsid w:val="00B865B8"/>
    <w:rsid w:val="00B87E28"/>
    <w:rsid w:val="00B90ADF"/>
    <w:rsid w:val="00B91CF5"/>
    <w:rsid w:val="00B9379C"/>
    <w:rsid w:val="00B95A04"/>
    <w:rsid w:val="00B974FF"/>
    <w:rsid w:val="00BA0C5F"/>
    <w:rsid w:val="00BA0F98"/>
    <w:rsid w:val="00BA1060"/>
    <w:rsid w:val="00BA1172"/>
    <w:rsid w:val="00BA294B"/>
    <w:rsid w:val="00BA2A38"/>
    <w:rsid w:val="00BA5CE9"/>
    <w:rsid w:val="00BB14D2"/>
    <w:rsid w:val="00BB1691"/>
    <w:rsid w:val="00BB25F7"/>
    <w:rsid w:val="00BB6EC5"/>
    <w:rsid w:val="00BB7932"/>
    <w:rsid w:val="00BB7F2C"/>
    <w:rsid w:val="00BC16D7"/>
    <w:rsid w:val="00BC1721"/>
    <w:rsid w:val="00BC1EBC"/>
    <w:rsid w:val="00BC538D"/>
    <w:rsid w:val="00BC5AAB"/>
    <w:rsid w:val="00BC5C2A"/>
    <w:rsid w:val="00BC7A49"/>
    <w:rsid w:val="00BD2BF5"/>
    <w:rsid w:val="00BD363F"/>
    <w:rsid w:val="00BD51B3"/>
    <w:rsid w:val="00BD7E3E"/>
    <w:rsid w:val="00BE1F32"/>
    <w:rsid w:val="00BE33EC"/>
    <w:rsid w:val="00BE53F6"/>
    <w:rsid w:val="00BE76F4"/>
    <w:rsid w:val="00BF102F"/>
    <w:rsid w:val="00BF1F00"/>
    <w:rsid w:val="00BF7CBE"/>
    <w:rsid w:val="00C00F3C"/>
    <w:rsid w:val="00C02DEC"/>
    <w:rsid w:val="00C04EBA"/>
    <w:rsid w:val="00C057E3"/>
    <w:rsid w:val="00C1064E"/>
    <w:rsid w:val="00C11B7B"/>
    <w:rsid w:val="00C11F9B"/>
    <w:rsid w:val="00C1563E"/>
    <w:rsid w:val="00C243D1"/>
    <w:rsid w:val="00C263CA"/>
    <w:rsid w:val="00C27A18"/>
    <w:rsid w:val="00C27B1C"/>
    <w:rsid w:val="00C319CD"/>
    <w:rsid w:val="00C338AF"/>
    <w:rsid w:val="00C36215"/>
    <w:rsid w:val="00C37900"/>
    <w:rsid w:val="00C37F18"/>
    <w:rsid w:val="00C43B0D"/>
    <w:rsid w:val="00C43BEA"/>
    <w:rsid w:val="00C44E32"/>
    <w:rsid w:val="00C527F6"/>
    <w:rsid w:val="00C528F3"/>
    <w:rsid w:val="00C54D5A"/>
    <w:rsid w:val="00C55788"/>
    <w:rsid w:val="00C6370D"/>
    <w:rsid w:val="00C64568"/>
    <w:rsid w:val="00C64E7C"/>
    <w:rsid w:val="00C64F59"/>
    <w:rsid w:val="00C6634D"/>
    <w:rsid w:val="00C66E32"/>
    <w:rsid w:val="00C67393"/>
    <w:rsid w:val="00C719A9"/>
    <w:rsid w:val="00C72CE6"/>
    <w:rsid w:val="00C7500A"/>
    <w:rsid w:val="00C759B1"/>
    <w:rsid w:val="00C768CB"/>
    <w:rsid w:val="00C76D82"/>
    <w:rsid w:val="00C8407A"/>
    <w:rsid w:val="00C86471"/>
    <w:rsid w:val="00C974C7"/>
    <w:rsid w:val="00CA439C"/>
    <w:rsid w:val="00CA73C3"/>
    <w:rsid w:val="00CB10CD"/>
    <w:rsid w:val="00CB2323"/>
    <w:rsid w:val="00CB2835"/>
    <w:rsid w:val="00CC1676"/>
    <w:rsid w:val="00CC250A"/>
    <w:rsid w:val="00CC3B15"/>
    <w:rsid w:val="00CC598E"/>
    <w:rsid w:val="00CC6653"/>
    <w:rsid w:val="00CD0128"/>
    <w:rsid w:val="00CD2A05"/>
    <w:rsid w:val="00CD2D07"/>
    <w:rsid w:val="00CE33F3"/>
    <w:rsid w:val="00CE5381"/>
    <w:rsid w:val="00CE7C5E"/>
    <w:rsid w:val="00CF4522"/>
    <w:rsid w:val="00CF5043"/>
    <w:rsid w:val="00D0408E"/>
    <w:rsid w:val="00D04FC2"/>
    <w:rsid w:val="00D06C33"/>
    <w:rsid w:val="00D07771"/>
    <w:rsid w:val="00D101F7"/>
    <w:rsid w:val="00D11750"/>
    <w:rsid w:val="00D1487E"/>
    <w:rsid w:val="00D15B39"/>
    <w:rsid w:val="00D1698D"/>
    <w:rsid w:val="00D20324"/>
    <w:rsid w:val="00D215C2"/>
    <w:rsid w:val="00D27BAF"/>
    <w:rsid w:val="00D32627"/>
    <w:rsid w:val="00D32B7B"/>
    <w:rsid w:val="00D32BB8"/>
    <w:rsid w:val="00D4091D"/>
    <w:rsid w:val="00D441BA"/>
    <w:rsid w:val="00D45640"/>
    <w:rsid w:val="00D50605"/>
    <w:rsid w:val="00D508BE"/>
    <w:rsid w:val="00D528BE"/>
    <w:rsid w:val="00D547DE"/>
    <w:rsid w:val="00D55AC1"/>
    <w:rsid w:val="00D60992"/>
    <w:rsid w:val="00D615B4"/>
    <w:rsid w:val="00D644B5"/>
    <w:rsid w:val="00D666BB"/>
    <w:rsid w:val="00D70DE5"/>
    <w:rsid w:val="00D71084"/>
    <w:rsid w:val="00D75047"/>
    <w:rsid w:val="00D763CE"/>
    <w:rsid w:val="00D76521"/>
    <w:rsid w:val="00D77426"/>
    <w:rsid w:val="00D80716"/>
    <w:rsid w:val="00D80B61"/>
    <w:rsid w:val="00D80D82"/>
    <w:rsid w:val="00D818F1"/>
    <w:rsid w:val="00D85461"/>
    <w:rsid w:val="00D8603F"/>
    <w:rsid w:val="00D904DB"/>
    <w:rsid w:val="00D91944"/>
    <w:rsid w:val="00D91CF6"/>
    <w:rsid w:val="00D95814"/>
    <w:rsid w:val="00D97330"/>
    <w:rsid w:val="00D977F8"/>
    <w:rsid w:val="00DA12E4"/>
    <w:rsid w:val="00DA15A0"/>
    <w:rsid w:val="00DA44B2"/>
    <w:rsid w:val="00DA6104"/>
    <w:rsid w:val="00DA6199"/>
    <w:rsid w:val="00DA64D5"/>
    <w:rsid w:val="00DA65E9"/>
    <w:rsid w:val="00DA7BB0"/>
    <w:rsid w:val="00DB0B5F"/>
    <w:rsid w:val="00DB3103"/>
    <w:rsid w:val="00DB4AF3"/>
    <w:rsid w:val="00DB4ED6"/>
    <w:rsid w:val="00DB6F2C"/>
    <w:rsid w:val="00DB76C6"/>
    <w:rsid w:val="00DC6087"/>
    <w:rsid w:val="00DD3CFD"/>
    <w:rsid w:val="00DE6F66"/>
    <w:rsid w:val="00DF22AE"/>
    <w:rsid w:val="00DF22FB"/>
    <w:rsid w:val="00DF273D"/>
    <w:rsid w:val="00DF3F7B"/>
    <w:rsid w:val="00DF7B72"/>
    <w:rsid w:val="00DF7F88"/>
    <w:rsid w:val="00E018E9"/>
    <w:rsid w:val="00E01B2D"/>
    <w:rsid w:val="00E05442"/>
    <w:rsid w:val="00E12014"/>
    <w:rsid w:val="00E120A2"/>
    <w:rsid w:val="00E14400"/>
    <w:rsid w:val="00E14D00"/>
    <w:rsid w:val="00E16A88"/>
    <w:rsid w:val="00E20D56"/>
    <w:rsid w:val="00E24625"/>
    <w:rsid w:val="00E24989"/>
    <w:rsid w:val="00E26895"/>
    <w:rsid w:val="00E3039A"/>
    <w:rsid w:val="00E335D9"/>
    <w:rsid w:val="00E343E8"/>
    <w:rsid w:val="00E37679"/>
    <w:rsid w:val="00E37AEB"/>
    <w:rsid w:val="00E40347"/>
    <w:rsid w:val="00E47A58"/>
    <w:rsid w:val="00E50460"/>
    <w:rsid w:val="00E512AC"/>
    <w:rsid w:val="00E52588"/>
    <w:rsid w:val="00E53361"/>
    <w:rsid w:val="00E5502E"/>
    <w:rsid w:val="00E57076"/>
    <w:rsid w:val="00E64FF2"/>
    <w:rsid w:val="00E66B6C"/>
    <w:rsid w:val="00E675C2"/>
    <w:rsid w:val="00E67B48"/>
    <w:rsid w:val="00E72A80"/>
    <w:rsid w:val="00E74EC3"/>
    <w:rsid w:val="00E764EF"/>
    <w:rsid w:val="00E76ADA"/>
    <w:rsid w:val="00E76F94"/>
    <w:rsid w:val="00E80A39"/>
    <w:rsid w:val="00E820F3"/>
    <w:rsid w:val="00E82FBA"/>
    <w:rsid w:val="00E8325F"/>
    <w:rsid w:val="00E83612"/>
    <w:rsid w:val="00E861FF"/>
    <w:rsid w:val="00E868FD"/>
    <w:rsid w:val="00E90B85"/>
    <w:rsid w:val="00E9225D"/>
    <w:rsid w:val="00E9361D"/>
    <w:rsid w:val="00E93A74"/>
    <w:rsid w:val="00E96F4D"/>
    <w:rsid w:val="00EA079C"/>
    <w:rsid w:val="00EA0E08"/>
    <w:rsid w:val="00EA2EFE"/>
    <w:rsid w:val="00EA2F69"/>
    <w:rsid w:val="00EA3522"/>
    <w:rsid w:val="00EA505E"/>
    <w:rsid w:val="00EA5972"/>
    <w:rsid w:val="00EB1290"/>
    <w:rsid w:val="00EB130C"/>
    <w:rsid w:val="00EB1E37"/>
    <w:rsid w:val="00EB6A83"/>
    <w:rsid w:val="00EC16BE"/>
    <w:rsid w:val="00EC1F74"/>
    <w:rsid w:val="00EC27B5"/>
    <w:rsid w:val="00EC3E56"/>
    <w:rsid w:val="00EC4A05"/>
    <w:rsid w:val="00EC7F9F"/>
    <w:rsid w:val="00ED142E"/>
    <w:rsid w:val="00ED1BF5"/>
    <w:rsid w:val="00ED1D0A"/>
    <w:rsid w:val="00ED2F41"/>
    <w:rsid w:val="00ED326E"/>
    <w:rsid w:val="00ED4E68"/>
    <w:rsid w:val="00ED5A76"/>
    <w:rsid w:val="00EE03E3"/>
    <w:rsid w:val="00EE0404"/>
    <w:rsid w:val="00EE20CA"/>
    <w:rsid w:val="00EE2761"/>
    <w:rsid w:val="00EE2D38"/>
    <w:rsid w:val="00EE71C3"/>
    <w:rsid w:val="00EE72E8"/>
    <w:rsid w:val="00EE743B"/>
    <w:rsid w:val="00EE78F4"/>
    <w:rsid w:val="00EE7912"/>
    <w:rsid w:val="00EF03D7"/>
    <w:rsid w:val="00EF267F"/>
    <w:rsid w:val="00EF4AED"/>
    <w:rsid w:val="00F0215B"/>
    <w:rsid w:val="00F039D6"/>
    <w:rsid w:val="00F03B30"/>
    <w:rsid w:val="00F0585C"/>
    <w:rsid w:val="00F06C10"/>
    <w:rsid w:val="00F12C18"/>
    <w:rsid w:val="00F1357E"/>
    <w:rsid w:val="00F144FF"/>
    <w:rsid w:val="00F15B65"/>
    <w:rsid w:val="00F2577E"/>
    <w:rsid w:val="00F260B6"/>
    <w:rsid w:val="00F2610E"/>
    <w:rsid w:val="00F269D9"/>
    <w:rsid w:val="00F27238"/>
    <w:rsid w:val="00F32509"/>
    <w:rsid w:val="00F3330E"/>
    <w:rsid w:val="00F33A93"/>
    <w:rsid w:val="00F40235"/>
    <w:rsid w:val="00F405E4"/>
    <w:rsid w:val="00F41813"/>
    <w:rsid w:val="00F44DA9"/>
    <w:rsid w:val="00F45807"/>
    <w:rsid w:val="00F47C37"/>
    <w:rsid w:val="00F500AD"/>
    <w:rsid w:val="00F500FF"/>
    <w:rsid w:val="00F5323C"/>
    <w:rsid w:val="00F5574E"/>
    <w:rsid w:val="00F55E6E"/>
    <w:rsid w:val="00F56BBF"/>
    <w:rsid w:val="00F63303"/>
    <w:rsid w:val="00F63BF9"/>
    <w:rsid w:val="00F659FC"/>
    <w:rsid w:val="00F724C5"/>
    <w:rsid w:val="00F726AC"/>
    <w:rsid w:val="00F80189"/>
    <w:rsid w:val="00F80A3A"/>
    <w:rsid w:val="00F8192C"/>
    <w:rsid w:val="00F86E6D"/>
    <w:rsid w:val="00F877FD"/>
    <w:rsid w:val="00F91F31"/>
    <w:rsid w:val="00F9352F"/>
    <w:rsid w:val="00F942A0"/>
    <w:rsid w:val="00F970CD"/>
    <w:rsid w:val="00F97A14"/>
    <w:rsid w:val="00FA0E99"/>
    <w:rsid w:val="00FA0FC8"/>
    <w:rsid w:val="00FA1AF2"/>
    <w:rsid w:val="00FA329D"/>
    <w:rsid w:val="00FA3AC9"/>
    <w:rsid w:val="00FA4417"/>
    <w:rsid w:val="00FA6BF3"/>
    <w:rsid w:val="00FA72FD"/>
    <w:rsid w:val="00FB000A"/>
    <w:rsid w:val="00FB0868"/>
    <w:rsid w:val="00FB0D1A"/>
    <w:rsid w:val="00FB1722"/>
    <w:rsid w:val="00FB1FDF"/>
    <w:rsid w:val="00FB4FC4"/>
    <w:rsid w:val="00FB5524"/>
    <w:rsid w:val="00FC0389"/>
    <w:rsid w:val="00FC5A7D"/>
    <w:rsid w:val="00FD2A5E"/>
    <w:rsid w:val="00FD2F90"/>
    <w:rsid w:val="00FD335F"/>
    <w:rsid w:val="00FD7796"/>
    <w:rsid w:val="00FD7AFD"/>
    <w:rsid w:val="00FE0271"/>
    <w:rsid w:val="00FE02E7"/>
    <w:rsid w:val="00FE0786"/>
    <w:rsid w:val="00FE1A9B"/>
    <w:rsid w:val="00FE1E5C"/>
    <w:rsid w:val="00FE3E9E"/>
    <w:rsid w:val="00FE67AE"/>
    <w:rsid w:val="00FF0FE0"/>
    <w:rsid w:val="00FF46FC"/>
    <w:rsid w:val="00FF4CCF"/>
    <w:rsid w:val="00FF4D2F"/>
    <w:rsid w:val="00FF58CC"/>
    <w:rsid w:val="00FF611A"/>
    <w:rsid w:val="00FF6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B2A5A"/>
  <w15:chartTrackingRefBased/>
  <w15:docId w15:val="{EA62465F-FAA5-4905-AC34-9083B5CF2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1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5141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A23C5"/>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A23C5"/>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A04F3A"/>
    <w:rPr>
      <w:color w:val="0563C1"/>
      <w:u w:val="single"/>
    </w:rPr>
  </w:style>
  <w:style w:type="numbering" w:customStyle="1" w:styleId="NoList1">
    <w:name w:val="No List1"/>
    <w:next w:val="NoList"/>
    <w:uiPriority w:val="99"/>
    <w:semiHidden/>
    <w:unhideWhenUsed/>
    <w:rsid w:val="001B0BE6"/>
  </w:style>
  <w:style w:type="character" w:styleId="FollowedHyperlink">
    <w:name w:val="FollowedHyperlink"/>
    <w:basedOn w:val="DefaultParagraphFont"/>
    <w:uiPriority w:val="99"/>
    <w:semiHidden/>
    <w:unhideWhenUsed/>
    <w:rsid w:val="001B0BE6"/>
    <w:rPr>
      <w:color w:val="954F72"/>
      <w:u w:val="single"/>
    </w:rPr>
  </w:style>
  <w:style w:type="paragraph" w:customStyle="1" w:styleId="font5">
    <w:name w:val="font5"/>
    <w:basedOn w:val="Normal"/>
    <w:rsid w:val="001B0BE6"/>
    <w:pPr>
      <w:spacing w:before="100" w:beforeAutospacing="1" w:after="100" w:afterAutospacing="1"/>
    </w:pPr>
    <w:rPr>
      <w:rFonts w:ascii="Arial Narrow" w:eastAsia="Times New Roman" w:hAnsi="Arial Narrow" w:cs="Times New Roman"/>
      <w:b/>
      <w:bCs/>
      <w:color w:val="FF5A1E"/>
      <w:sz w:val="28"/>
      <w:szCs w:val="28"/>
    </w:rPr>
  </w:style>
  <w:style w:type="paragraph" w:customStyle="1" w:styleId="font6">
    <w:name w:val="font6"/>
    <w:basedOn w:val="Normal"/>
    <w:rsid w:val="001B0BE6"/>
    <w:pPr>
      <w:spacing w:before="100" w:beforeAutospacing="1" w:after="100" w:afterAutospacing="1"/>
    </w:pPr>
    <w:rPr>
      <w:rFonts w:ascii="Arial Narrow" w:eastAsia="Times New Roman" w:hAnsi="Arial Narrow" w:cs="Times New Roman"/>
      <w:color w:val="FF5A1E"/>
      <w:sz w:val="24"/>
      <w:szCs w:val="24"/>
    </w:rPr>
  </w:style>
  <w:style w:type="paragraph" w:customStyle="1" w:styleId="font7">
    <w:name w:val="font7"/>
    <w:basedOn w:val="Normal"/>
    <w:rsid w:val="001B0BE6"/>
    <w:pPr>
      <w:spacing w:before="100" w:beforeAutospacing="1" w:after="100" w:afterAutospacing="1"/>
    </w:pPr>
    <w:rPr>
      <w:rFonts w:ascii="Arial Narrow" w:eastAsia="Times New Roman" w:hAnsi="Arial Narrow" w:cs="Times New Roman"/>
      <w:color w:val="FF5A1E"/>
      <w:sz w:val="20"/>
      <w:szCs w:val="20"/>
    </w:rPr>
  </w:style>
  <w:style w:type="paragraph" w:customStyle="1" w:styleId="xl65">
    <w:name w:val="xl65"/>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20"/>
      <w:szCs w:val="20"/>
    </w:rPr>
  </w:style>
  <w:style w:type="paragraph" w:customStyle="1" w:styleId="xl66">
    <w:name w:val="xl66"/>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20"/>
      <w:szCs w:val="20"/>
    </w:rPr>
  </w:style>
  <w:style w:type="paragraph" w:customStyle="1" w:styleId="xl67">
    <w:name w:val="xl67"/>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A6A6A6"/>
      <w:sz w:val="20"/>
      <w:szCs w:val="20"/>
    </w:rPr>
  </w:style>
  <w:style w:type="paragraph" w:customStyle="1" w:styleId="xl68">
    <w:name w:val="xl68"/>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FF5A1E"/>
      <w:sz w:val="28"/>
      <w:szCs w:val="28"/>
    </w:rPr>
  </w:style>
  <w:style w:type="paragraph" w:customStyle="1" w:styleId="xl69">
    <w:name w:val="xl69"/>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FF5A1E"/>
      <w:sz w:val="24"/>
      <w:szCs w:val="24"/>
    </w:rPr>
  </w:style>
  <w:style w:type="paragraph" w:customStyle="1" w:styleId="xl70">
    <w:name w:val="xl70"/>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20"/>
      <w:szCs w:val="20"/>
    </w:rPr>
  </w:style>
  <w:style w:type="paragraph" w:customStyle="1" w:styleId="xl71">
    <w:name w:val="xl71"/>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20"/>
      <w:szCs w:val="20"/>
    </w:rPr>
  </w:style>
  <w:style w:type="paragraph" w:customStyle="1" w:styleId="xl72">
    <w:name w:val="xl72"/>
    <w:basedOn w:val="Normal"/>
    <w:rsid w:val="001B0B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0"/>
      <w:szCs w:val="20"/>
    </w:rPr>
  </w:style>
  <w:style w:type="paragraph" w:customStyle="1" w:styleId="xl73">
    <w:name w:val="xl73"/>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20"/>
      <w:szCs w:val="20"/>
    </w:rPr>
  </w:style>
  <w:style w:type="paragraph" w:customStyle="1" w:styleId="xl74">
    <w:name w:val="xl74"/>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A6A6A6"/>
      <w:sz w:val="20"/>
      <w:szCs w:val="20"/>
    </w:rPr>
  </w:style>
  <w:style w:type="paragraph" w:customStyle="1" w:styleId="xl75">
    <w:name w:val="xl75"/>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FF5A1E"/>
      <w:sz w:val="20"/>
      <w:szCs w:val="20"/>
      <w:u w:val="single"/>
    </w:rPr>
  </w:style>
  <w:style w:type="paragraph" w:customStyle="1" w:styleId="xl76">
    <w:name w:val="xl76"/>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FF5A1E"/>
      <w:sz w:val="20"/>
      <w:szCs w:val="20"/>
    </w:rPr>
  </w:style>
  <w:style w:type="paragraph" w:customStyle="1" w:styleId="xl77">
    <w:name w:val="xl77"/>
    <w:basedOn w:val="Normal"/>
    <w:rsid w:val="001B0B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FF5A1E"/>
      <w:sz w:val="20"/>
      <w:szCs w:val="20"/>
      <w:u w:val="single"/>
    </w:rPr>
  </w:style>
  <w:style w:type="numbering" w:customStyle="1" w:styleId="NoList2">
    <w:name w:val="No List2"/>
    <w:next w:val="NoList"/>
    <w:uiPriority w:val="99"/>
    <w:semiHidden/>
    <w:unhideWhenUsed/>
    <w:rsid w:val="0063129D"/>
  </w:style>
  <w:style w:type="paragraph" w:customStyle="1" w:styleId="font8">
    <w:name w:val="font8"/>
    <w:basedOn w:val="Normal"/>
    <w:rsid w:val="0063129D"/>
    <w:pPr>
      <w:spacing w:before="100" w:beforeAutospacing="1" w:after="100" w:afterAutospacing="1"/>
    </w:pPr>
    <w:rPr>
      <w:rFonts w:ascii="Arial Narrow" w:eastAsia="Times New Roman" w:hAnsi="Arial Narrow" w:cs="Times New Roman"/>
      <w:b/>
      <w:bCs/>
      <w:color w:val="FF5A1E"/>
      <w:sz w:val="24"/>
      <w:szCs w:val="24"/>
    </w:rPr>
  </w:style>
  <w:style w:type="paragraph" w:customStyle="1" w:styleId="xl78">
    <w:name w:val="xl78"/>
    <w:basedOn w:val="Normal"/>
    <w:rsid w:val="006312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FF5A1E"/>
      <w:sz w:val="20"/>
      <w:szCs w:val="20"/>
      <w:u w:val="single"/>
    </w:rPr>
  </w:style>
  <w:style w:type="paragraph" w:customStyle="1" w:styleId="xl79">
    <w:name w:val="xl79"/>
    <w:basedOn w:val="Normal"/>
    <w:rsid w:val="006312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18"/>
      <w:szCs w:val="18"/>
    </w:rPr>
  </w:style>
  <w:style w:type="numbering" w:customStyle="1" w:styleId="NoList3">
    <w:name w:val="No List3"/>
    <w:next w:val="NoList"/>
    <w:uiPriority w:val="99"/>
    <w:semiHidden/>
    <w:unhideWhenUsed/>
    <w:rsid w:val="00A92E29"/>
  </w:style>
  <w:style w:type="paragraph" w:customStyle="1" w:styleId="font9">
    <w:name w:val="font9"/>
    <w:basedOn w:val="Normal"/>
    <w:rsid w:val="00A92E29"/>
    <w:pPr>
      <w:spacing w:before="100" w:beforeAutospacing="1" w:after="100" w:afterAutospacing="1"/>
    </w:pPr>
    <w:rPr>
      <w:rFonts w:ascii="Arial Narrow" w:eastAsia="Times New Roman" w:hAnsi="Arial Narrow" w:cs="Times New Roman"/>
      <w:b/>
      <w:bCs/>
      <w:color w:val="FF5A1E"/>
      <w:sz w:val="24"/>
      <w:szCs w:val="24"/>
    </w:rPr>
  </w:style>
  <w:style w:type="paragraph" w:customStyle="1" w:styleId="xl80">
    <w:name w:val="xl80"/>
    <w:basedOn w:val="Normal"/>
    <w:rsid w:val="00A92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0"/>
      <w:szCs w:val="20"/>
    </w:rPr>
  </w:style>
  <w:style w:type="paragraph" w:customStyle="1" w:styleId="xl81">
    <w:name w:val="xl81"/>
    <w:basedOn w:val="Normal"/>
    <w:rsid w:val="00A92E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A6A6A6"/>
      <w:sz w:val="20"/>
      <w:szCs w:val="20"/>
    </w:rPr>
  </w:style>
  <w:style w:type="paragraph" w:customStyle="1" w:styleId="xl82">
    <w:name w:val="xl82"/>
    <w:basedOn w:val="Normal"/>
    <w:rsid w:val="00A92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b/>
      <w:bCs/>
      <w:sz w:val="20"/>
      <w:szCs w:val="20"/>
    </w:rPr>
  </w:style>
  <w:style w:type="paragraph" w:customStyle="1" w:styleId="xl83">
    <w:name w:val="xl83"/>
    <w:basedOn w:val="Normal"/>
    <w:rsid w:val="00A92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0"/>
      <w:szCs w:val="20"/>
    </w:rPr>
  </w:style>
  <w:style w:type="paragraph" w:customStyle="1" w:styleId="xl84">
    <w:name w:val="xl84"/>
    <w:basedOn w:val="Normal"/>
    <w:rsid w:val="00A92E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FF5A1E"/>
      <w:sz w:val="20"/>
      <w:szCs w:val="20"/>
      <w:u w:val="single"/>
    </w:rPr>
  </w:style>
  <w:style w:type="paragraph" w:customStyle="1" w:styleId="xl85">
    <w:name w:val="xl85"/>
    <w:basedOn w:val="Normal"/>
    <w:rsid w:val="00A92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b/>
      <w:bCs/>
      <w:sz w:val="20"/>
      <w:szCs w:val="20"/>
    </w:rPr>
  </w:style>
  <w:style w:type="paragraph" w:customStyle="1" w:styleId="xl86">
    <w:name w:val="xl86"/>
    <w:basedOn w:val="Normal"/>
    <w:rsid w:val="00A92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FF5A1E"/>
      <w:sz w:val="20"/>
      <w:szCs w:val="20"/>
      <w:u w:val="single"/>
    </w:rPr>
  </w:style>
  <w:style w:type="paragraph" w:customStyle="1" w:styleId="xl87">
    <w:name w:val="xl87"/>
    <w:basedOn w:val="Normal"/>
    <w:rsid w:val="00A92E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FF5A1E"/>
      <w:sz w:val="20"/>
      <w:szCs w:val="20"/>
      <w:u w:val="single"/>
    </w:rPr>
  </w:style>
  <w:style w:type="paragraph" w:customStyle="1" w:styleId="xl88">
    <w:name w:val="xl88"/>
    <w:basedOn w:val="Normal"/>
    <w:rsid w:val="00A92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FF5A1E"/>
      <w:sz w:val="20"/>
      <w:szCs w:val="20"/>
      <w:u w:val="single"/>
    </w:rPr>
  </w:style>
  <w:style w:type="paragraph" w:customStyle="1" w:styleId="xl89">
    <w:name w:val="xl89"/>
    <w:basedOn w:val="Normal"/>
    <w:rsid w:val="00A92E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FF5A1E"/>
      <w:sz w:val="20"/>
      <w:szCs w:val="20"/>
      <w:u w:val="single"/>
    </w:rPr>
  </w:style>
  <w:style w:type="paragraph" w:customStyle="1" w:styleId="xl90">
    <w:name w:val="xl90"/>
    <w:basedOn w:val="Normal"/>
    <w:rsid w:val="00A92E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rPr>
  </w:style>
  <w:style w:type="paragraph" w:customStyle="1" w:styleId="xl91">
    <w:name w:val="xl91"/>
    <w:basedOn w:val="Normal"/>
    <w:rsid w:val="00A92E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18"/>
      <w:szCs w:val="18"/>
    </w:rPr>
  </w:style>
  <w:style w:type="paragraph" w:customStyle="1" w:styleId="xl92">
    <w:name w:val="xl92"/>
    <w:basedOn w:val="Normal"/>
    <w:rsid w:val="00A92E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8"/>
      <w:szCs w:val="18"/>
    </w:rPr>
  </w:style>
  <w:style w:type="numbering" w:customStyle="1" w:styleId="NoList4">
    <w:name w:val="No List4"/>
    <w:next w:val="NoList"/>
    <w:uiPriority w:val="99"/>
    <w:semiHidden/>
    <w:unhideWhenUsed/>
    <w:rsid w:val="003F4D2F"/>
  </w:style>
  <w:style w:type="paragraph" w:customStyle="1" w:styleId="font10">
    <w:name w:val="font10"/>
    <w:basedOn w:val="Normal"/>
    <w:rsid w:val="003F4D2F"/>
    <w:pPr>
      <w:spacing w:before="100" w:beforeAutospacing="1" w:after="100" w:afterAutospacing="1"/>
    </w:pPr>
    <w:rPr>
      <w:rFonts w:ascii="Arial Narrow" w:eastAsia="Times New Roman" w:hAnsi="Arial Narrow" w:cs="Times New Roman"/>
      <w:color w:val="FF5A1E"/>
      <w:sz w:val="24"/>
      <w:szCs w:val="24"/>
    </w:rPr>
  </w:style>
  <w:style w:type="paragraph" w:customStyle="1" w:styleId="font11">
    <w:name w:val="font11"/>
    <w:basedOn w:val="Normal"/>
    <w:rsid w:val="003F4D2F"/>
    <w:pPr>
      <w:spacing w:before="100" w:beforeAutospacing="1" w:after="100" w:afterAutospacing="1"/>
    </w:pPr>
    <w:rPr>
      <w:rFonts w:ascii="Arial Narrow" w:eastAsia="Times New Roman" w:hAnsi="Arial Narrow" w:cs="Times New Roman"/>
      <w:color w:val="FF5A1E"/>
      <w:sz w:val="20"/>
      <w:szCs w:val="20"/>
      <w:u w:val="single"/>
    </w:rPr>
  </w:style>
  <w:style w:type="numbering" w:customStyle="1" w:styleId="NoList5">
    <w:name w:val="No List5"/>
    <w:next w:val="NoList"/>
    <w:uiPriority w:val="99"/>
    <w:semiHidden/>
    <w:unhideWhenUsed/>
    <w:rsid w:val="00E12014"/>
  </w:style>
  <w:style w:type="paragraph" w:styleId="Header">
    <w:name w:val="header"/>
    <w:basedOn w:val="Normal"/>
    <w:link w:val="HeaderChar"/>
    <w:uiPriority w:val="99"/>
    <w:unhideWhenUsed/>
    <w:rsid w:val="00ED1BF5"/>
    <w:pPr>
      <w:tabs>
        <w:tab w:val="center" w:pos="4680"/>
        <w:tab w:val="right" w:pos="9360"/>
      </w:tabs>
    </w:pPr>
  </w:style>
  <w:style w:type="character" w:customStyle="1" w:styleId="HeaderChar">
    <w:name w:val="Header Char"/>
    <w:basedOn w:val="DefaultParagraphFont"/>
    <w:link w:val="Header"/>
    <w:uiPriority w:val="99"/>
    <w:rsid w:val="00ED1BF5"/>
  </w:style>
  <w:style w:type="paragraph" w:styleId="Footer">
    <w:name w:val="footer"/>
    <w:basedOn w:val="Normal"/>
    <w:link w:val="FooterChar"/>
    <w:uiPriority w:val="99"/>
    <w:unhideWhenUsed/>
    <w:rsid w:val="00ED1BF5"/>
    <w:pPr>
      <w:tabs>
        <w:tab w:val="center" w:pos="4680"/>
        <w:tab w:val="right" w:pos="9360"/>
      </w:tabs>
    </w:pPr>
  </w:style>
  <w:style w:type="character" w:customStyle="1" w:styleId="FooterChar">
    <w:name w:val="Footer Char"/>
    <w:basedOn w:val="DefaultParagraphFont"/>
    <w:link w:val="Footer"/>
    <w:uiPriority w:val="99"/>
    <w:rsid w:val="00ED1BF5"/>
  </w:style>
  <w:style w:type="character" w:styleId="Strong">
    <w:name w:val="Strong"/>
    <w:basedOn w:val="DefaultParagraphFont"/>
    <w:uiPriority w:val="22"/>
    <w:qFormat/>
    <w:rsid w:val="00646B57"/>
    <w:rPr>
      <w:b/>
      <w:bCs/>
    </w:rPr>
  </w:style>
  <w:style w:type="character" w:customStyle="1" w:styleId="apple-converted-space">
    <w:name w:val="apple-converted-space"/>
    <w:basedOn w:val="DefaultParagraphFont"/>
    <w:rsid w:val="00A508DF"/>
  </w:style>
  <w:style w:type="character" w:styleId="Emphasis">
    <w:name w:val="Emphasis"/>
    <w:basedOn w:val="DefaultParagraphFont"/>
    <w:uiPriority w:val="20"/>
    <w:qFormat/>
    <w:rsid w:val="00A508DF"/>
    <w:rPr>
      <w:i/>
      <w:iCs/>
    </w:rPr>
  </w:style>
  <w:style w:type="paragraph" w:customStyle="1" w:styleId="Default">
    <w:name w:val="Default"/>
    <w:rsid w:val="009C256A"/>
    <w:pPr>
      <w:autoSpaceDE w:val="0"/>
      <w:autoSpaceDN w:val="0"/>
      <w:adjustRightInd w:val="0"/>
    </w:pPr>
    <w:rPr>
      <w:rFonts w:ascii="Avenir Next LT Pro" w:hAnsi="Avenir Next LT Pro" w:cs="Avenir Next LT Pro"/>
      <w:color w:val="000000"/>
      <w:sz w:val="24"/>
      <w:szCs w:val="24"/>
    </w:rPr>
  </w:style>
  <w:style w:type="character" w:customStyle="1" w:styleId="Heading1Char">
    <w:name w:val="Heading 1 Char"/>
    <w:basedOn w:val="DefaultParagraphFont"/>
    <w:link w:val="Heading1"/>
    <w:uiPriority w:val="9"/>
    <w:rsid w:val="00D441BA"/>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4B29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97C"/>
    <w:rPr>
      <w:rFonts w:ascii="Segoe UI" w:hAnsi="Segoe UI" w:cs="Segoe UI"/>
      <w:sz w:val="18"/>
      <w:szCs w:val="18"/>
    </w:rPr>
  </w:style>
  <w:style w:type="character" w:customStyle="1" w:styleId="Heading2Char">
    <w:name w:val="Heading 2 Char"/>
    <w:basedOn w:val="DefaultParagraphFont"/>
    <w:link w:val="Heading2"/>
    <w:uiPriority w:val="9"/>
    <w:rsid w:val="0065141A"/>
    <w:rPr>
      <w:rFonts w:asciiTheme="majorHAnsi" w:eastAsiaTheme="majorEastAsia" w:hAnsiTheme="majorHAnsi" w:cstheme="majorBidi"/>
      <w:color w:val="2E74B5" w:themeColor="accent1" w:themeShade="BF"/>
      <w:sz w:val="26"/>
      <w:szCs w:val="26"/>
    </w:rPr>
  </w:style>
  <w:style w:type="character" w:customStyle="1" w:styleId="redactor-invisible-space">
    <w:name w:val="redactor-invisible-space"/>
    <w:basedOn w:val="DefaultParagraphFont"/>
    <w:rsid w:val="00A17758"/>
  </w:style>
  <w:style w:type="character" w:customStyle="1" w:styleId="il">
    <w:name w:val="il"/>
    <w:basedOn w:val="DefaultParagraphFont"/>
    <w:rsid w:val="00D60992"/>
  </w:style>
  <w:style w:type="paragraph" w:styleId="NoSpacing">
    <w:name w:val="No Spacing"/>
    <w:basedOn w:val="Normal"/>
    <w:uiPriority w:val="1"/>
    <w:qFormat/>
    <w:rsid w:val="00725CDB"/>
    <w:rPr>
      <w:rFonts w:ascii="Calibri" w:hAnsi="Calibri" w:cs="Times New Roman"/>
    </w:rPr>
  </w:style>
  <w:style w:type="paragraph" w:styleId="PlainText">
    <w:name w:val="Plain Text"/>
    <w:basedOn w:val="Normal"/>
    <w:link w:val="PlainTextChar"/>
    <w:uiPriority w:val="99"/>
    <w:unhideWhenUsed/>
    <w:rsid w:val="00F3330E"/>
    <w:rPr>
      <w:rFonts w:ascii="Calibri" w:hAnsi="Calibri"/>
      <w:szCs w:val="21"/>
    </w:rPr>
  </w:style>
  <w:style w:type="character" w:customStyle="1" w:styleId="PlainTextChar">
    <w:name w:val="Plain Text Char"/>
    <w:basedOn w:val="DefaultParagraphFont"/>
    <w:link w:val="PlainText"/>
    <w:uiPriority w:val="99"/>
    <w:rsid w:val="00F3330E"/>
    <w:rPr>
      <w:rFonts w:ascii="Calibri" w:hAnsi="Calibri"/>
      <w:szCs w:val="21"/>
    </w:rPr>
  </w:style>
  <w:style w:type="paragraph" w:styleId="ListParagraph">
    <w:name w:val="List Paragraph"/>
    <w:basedOn w:val="Normal"/>
    <w:uiPriority w:val="34"/>
    <w:qFormat/>
    <w:rsid w:val="00787F33"/>
    <w:pPr>
      <w:ind w:left="720"/>
      <w:contextualSpacing/>
    </w:pPr>
    <w:rPr>
      <w:rFonts w:ascii="Source Sans Pro" w:hAnsi="Source Sans Pro"/>
    </w:rPr>
  </w:style>
  <w:style w:type="paragraph" w:styleId="NormalWeb">
    <w:name w:val="Normal (Web)"/>
    <w:basedOn w:val="Normal"/>
    <w:uiPriority w:val="99"/>
    <w:unhideWhenUsed/>
    <w:rsid w:val="001225A7"/>
    <w:pPr>
      <w:spacing w:before="100" w:beforeAutospacing="1" w:after="100" w:afterAutospacing="1"/>
    </w:pPr>
    <w:rPr>
      <w:rFonts w:ascii="Times New Roman" w:eastAsia="Times New Roman" w:hAnsi="Times New Roman" w:cs="Times New Roman"/>
      <w:sz w:val="24"/>
      <w:szCs w:val="24"/>
    </w:rPr>
  </w:style>
  <w:style w:type="paragraph" w:customStyle="1" w:styleId="eistxt">
    <w:name w:val="eistxt"/>
    <w:basedOn w:val="Normal"/>
    <w:rsid w:val="00DA15A0"/>
    <w:pPr>
      <w:spacing w:before="100" w:beforeAutospacing="1" w:after="100" w:afterAutospacing="1"/>
      <w:jc w:val="both"/>
    </w:pPr>
    <w:rPr>
      <w:rFonts w:ascii="Verdana" w:eastAsia="Times New Roman" w:hAnsi="Verdana" w:cs="Times New Roman"/>
      <w:color w:val="000000"/>
      <w:sz w:val="20"/>
      <w:szCs w:val="20"/>
    </w:rPr>
  </w:style>
  <w:style w:type="character" w:customStyle="1" w:styleId="lede-text-onlyhighlight">
    <w:name w:val="lede-text-only__highlight"/>
    <w:basedOn w:val="DefaultParagraphFont"/>
    <w:rsid w:val="00595B6C"/>
  </w:style>
  <w:style w:type="character" w:customStyle="1" w:styleId="e2ma-style">
    <w:name w:val="e2ma-style"/>
    <w:basedOn w:val="DefaultParagraphFont"/>
    <w:rsid w:val="0066022B"/>
  </w:style>
  <w:style w:type="character" w:customStyle="1" w:styleId="balancedheadline">
    <w:name w:val="balancedheadline"/>
    <w:basedOn w:val="DefaultParagraphFont"/>
    <w:rsid w:val="00990686"/>
  </w:style>
  <w:style w:type="paragraph" w:customStyle="1" w:styleId="bard-text-block">
    <w:name w:val="bard-text-block"/>
    <w:basedOn w:val="Normal"/>
    <w:rsid w:val="000914E0"/>
    <w:pPr>
      <w:spacing w:before="100" w:beforeAutospacing="1" w:after="100" w:afterAutospacing="1"/>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8577">
      <w:bodyDiv w:val="1"/>
      <w:marLeft w:val="0"/>
      <w:marRight w:val="0"/>
      <w:marTop w:val="0"/>
      <w:marBottom w:val="0"/>
      <w:divBdr>
        <w:top w:val="none" w:sz="0" w:space="0" w:color="auto"/>
        <w:left w:val="none" w:sz="0" w:space="0" w:color="auto"/>
        <w:bottom w:val="none" w:sz="0" w:space="0" w:color="auto"/>
        <w:right w:val="none" w:sz="0" w:space="0" w:color="auto"/>
      </w:divBdr>
    </w:div>
    <w:div w:id="59138941">
      <w:bodyDiv w:val="1"/>
      <w:marLeft w:val="0"/>
      <w:marRight w:val="0"/>
      <w:marTop w:val="0"/>
      <w:marBottom w:val="0"/>
      <w:divBdr>
        <w:top w:val="none" w:sz="0" w:space="0" w:color="auto"/>
        <w:left w:val="none" w:sz="0" w:space="0" w:color="auto"/>
        <w:bottom w:val="none" w:sz="0" w:space="0" w:color="auto"/>
        <w:right w:val="none" w:sz="0" w:space="0" w:color="auto"/>
      </w:divBdr>
    </w:div>
    <w:div w:id="84035431">
      <w:bodyDiv w:val="1"/>
      <w:marLeft w:val="0"/>
      <w:marRight w:val="0"/>
      <w:marTop w:val="0"/>
      <w:marBottom w:val="0"/>
      <w:divBdr>
        <w:top w:val="none" w:sz="0" w:space="0" w:color="auto"/>
        <w:left w:val="none" w:sz="0" w:space="0" w:color="auto"/>
        <w:bottom w:val="none" w:sz="0" w:space="0" w:color="auto"/>
        <w:right w:val="none" w:sz="0" w:space="0" w:color="auto"/>
      </w:divBdr>
    </w:div>
    <w:div w:id="201721445">
      <w:bodyDiv w:val="1"/>
      <w:marLeft w:val="0"/>
      <w:marRight w:val="0"/>
      <w:marTop w:val="0"/>
      <w:marBottom w:val="0"/>
      <w:divBdr>
        <w:top w:val="none" w:sz="0" w:space="0" w:color="auto"/>
        <w:left w:val="none" w:sz="0" w:space="0" w:color="auto"/>
        <w:bottom w:val="none" w:sz="0" w:space="0" w:color="auto"/>
        <w:right w:val="none" w:sz="0" w:space="0" w:color="auto"/>
      </w:divBdr>
    </w:div>
    <w:div w:id="236020496">
      <w:bodyDiv w:val="1"/>
      <w:marLeft w:val="0"/>
      <w:marRight w:val="0"/>
      <w:marTop w:val="0"/>
      <w:marBottom w:val="0"/>
      <w:divBdr>
        <w:top w:val="none" w:sz="0" w:space="0" w:color="auto"/>
        <w:left w:val="none" w:sz="0" w:space="0" w:color="auto"/>
        <w:bottom w:val="none" w:sz="0" w:space="0" w:color="auto"/>
        <w:right w:val="none" w:sz="0" w:space="0" w:color="auto"/>
      </w:divBdr>
    </w:div>
    <w:div w:id="250168537">
      <w:bodyDiv w:val="1"/>
      <w:marLeft w:val="0"/>
      <w:marRight w:val="0"/>
      <w:marTop w:val="0"/>
      <w:marBottom w:val="0"/>
      <w:divBdr>
        <w:top w:val="none" w:sz="0" w:space="0" w:color="auto"/>
        <w:left w:val="none" w:sz="0" w:space="0" w:color="auto"/>
        <w:bottom w:val="none" w:sz="0" w:space="0" w:color="auto"/>
        <w:right w:val="none" w:sz="0" w:space="0" w:color="auto"/>
      </w:divBdr>
    </w:div>
    <w:div w:id="258611500">
      <w:bodyDiv w:val="1"/>
      <w:marLeft w:val="0"/>
      <w:marRight w:val="0"/>
      <w:marTop w:val="0"/>
      <w:marBottom w:val="0"/>
      <w:divBdr>
        <w:top w:val="none" w:sz="0" w:space="0" w:color="auto"/>
        <w:left w:val="none" w:sz="0" w:space="0" w:color="auto"/>
        <w:bottom w:val="none" w:sz="0" w:space="0" w:color="auto"/>
        <w:right w:val="none" w:sz="0" w:space="0" w:color="auto"/>
      </w:divBdr>
    </w:div>
    <w:div w:id="354232380">
      <w:bodyDiv w:val="1"/>
      <w:marLeft w:val="0"/>
      <w:marRight w:val="0"/>
      <w:marTop w:val="0"/>
      <w:marBottom w:val="0"/>
      <w:divBdr>
        <w:top w:val="none" w:sz="0" w:space="0" w:color="auto"/>
        <w:left w:val="none" w:sz="0" w:space="0" w:color="auto"/>
        <w:bottom w:val="none" w:sz="0" w:space="0" w:color="auto"/>
        <w:right w:val="none" w:sz="0" w:space="0" w:color="auto"/>
      </w:divBdr>
    </w:div>
    <w:div w:id="384984289">
      <w:bodyDiv w:val="1"/>
      <w:marLeft w:val="0"/>
      <w:marRight w:val="0"/>
      <w:marTop w:val="0"/>
      <w:marBottom w:val="0"/>
      <w:divBdr>
        <w:top w:val="none" w:sz="0" w:space="0" w:color="auto"/>
        <w:left w:val="none" w:sz="0" w:space="0" w:color="auto"/>
        <w:bottom w:val="none" w:sz="0" w:space="0" w:color="auto"/>
        <w:right w:val="none" w:sz="0" w:space="0" w:color="auto"/>
      </w:divBdr>
    </w:div>
    <w:div w:id="389811144">
      <w:bodyDiv w:val="1"/>
      <w:marLeft w:val="0"/>
      <w:marRight w:val="0"/>
      <w:marTop w:val="0"/>
      <w:marBottom w:val="0"/>
      <w:divBdr>
        <w:top w:val="none" w:sz="0" w:space="0" w:color="auto"/>
        <w:left w:val="none" w:sz="0" w:space="0" w:color="auto"/>
        <w:bottom w:val="none" w:sz="0" w:space="0" w:color="auto"/>
        <w:right w:val="none" w:sz="0" w:space="0" w:color="auto"/>
      </w:divBdr>
    </w:div>
    <w:div w:id="409430851">
      <w:bodyDiv w:val="1"/>
      <w:marLeft w:val="0"/>
      <w:marRight w:val="0"/>
      <w:marTop w:val="0"/>
      <w:marBottom w:val="0"/>
      <w:divBdr>
        <w:top w:val="none" w:sz="0" w:space="0" w:color="auto"/>
        <w:left w:val="none" w:sz="0" w:space="0" w:color="auto"/>
        <w:bottom w:val="none" w:sz="0" w:space="0" w:color="auto"/>
        <w:right w:val="none" w:sz="0" w:space="0" w:color="auto"/>
      </w:divBdr>
    </w:div>
    <w:div w:id="517158206">
      <w:bodyDiv w:val="1"/>
      <w:marLeft w:val="0"/>
      <w:marRight w:val="0"/>
      <w:marTop w:val="0"/>
      <w:marBottom w:val="0"/>
      <w:divBdr>
        <w:top w:val="none" w:sz="0" w:space="0" w:color="auto"/>
        <w:left w:val="none" w:sz="0" w:space="0" w:color="auto"/>
        <w:bottom w:val="none" w:sz="0" w:space="0" w:color="auto"/>
        <w:right w:val="none" w:sz="0" w:space="0" w:color="auto"/>
      </w:divBdr>
    </w:div>
    <w:div w:id="630867393">
      <w:bodyDiv w:val="1"/>
      <w:marLeft w:val="0"/>
      <w:marRight w:val="0"/>
      <w:marTop w:val="0"/>
      <w:marBottom w:val="0"/>
      <w:divBdr>
        <w:top w:val="none" w:sz="0" w:space="0" w:color="auto"/>
        <w:left w:val="none" w:sz="0" w:space="0" w:color="auto"/>
        <w:bottom w:val="none" w:sz="0" w:space="0" w:color="auto"/>
        <w:right w:val="none" w:sz="0" w:space="0" w:color="auto"/>
      </w:divBdr>
    </w:div>
    <w:div w:id="741415839">
      <w:bodyDiv w:val="1"/>
      <w:marLeft w:val="0"/>
      <w:marRight w:val="0"/>
      <w:marTop w:val="0"/>
      <w:marBottom w:val="0"/>
      <w:divBdr>
        <w:top w:val="none" w:sz="0" w:space="0" w:color="auto"/>
        <w:left w:val="none" w:sz="0" w:space="0" w:color="auto"/>
        <w:bottom w:val="none" w:sz="0" w:space="0" w:color="auto"/>
        <w:right w:val="none" w:sz="0" w:space="0" w:color="auto"/>
      </w:divBdr>
    </w:div>
    <w:div w:id="753822352">
      <w:bodyDiv w:val="1"/>
      <w:marLeft w:val="0"/>
      <w:marRight w:val="0"/>
      <w:marTop w:val="0"/>
      <w:marBottom w:val="0"/>
      <w:divBdr>
        <w:top w:val="none" w:sz="0" w:space="0" w:color="auto"/>
        <w:left w:val="none" w:sz="0" w:space="0" w:color="auto"/>
        <w:bottom w:val="none" w:sz="0" w:space="0" w:color="auto"/>
        <w:right w:val="none" w:sz="0" w:space="0" w:color="auto"/>
      </w:divBdr>
    </w:div>
    <w:div w:id="796996867">
      <w:bodyDiv w:val="1"/>
      <w:marLeft w:val="0"/>
      <w:marRight w:val="0"/>
      <w:marTop w:val="0"/>
      <w:marBottom w:val="0"/>
      <w:divBdr>
        <w:top w:val="none" w:sz="0" w:space="0" w:color="auto"/>
        <w:left w:val="none" w:sz="0" w:space="0" w:color="auto"/>
        <w:bottom w:val="none" w:sz="0" w:space="0" w:color="auto"/>
        <w:right w:val="none" w:sz="0" w:space="0" w:color="auto"/>
      </w:divBdr>
    </w:div>
    <w:div w:id="889995668">
      <w:bodyDiv w:val="1"/>
      <w:marLeft w:val="0"/>
      <w:marRight w:val="0"/>
      <w:marTop w:val="0"/>
      <w:marBottom w:val="0"/>
      <w:divBdr>
        <w:top w:val="none" w:sz="0" w:space="0" w:color="auto"/>
        <w:left w:val="none" w:sz="0" w:space="0" w:color="auto"/>
        <w:bottom w:val="none" w:sz="0" w:space="0" w:color="auto"/>
        <w:right w:val="none" w:sz="0" w:space="0" w:color="auto"/>
      </w:divBdr>
    </w:div>
    <w:div w:id="980692418">
      <w:bodyDiv w:val="1"/>
      <w:marLeft w:val="0"/>
      <w:marRight w:val="0"/>
      <w:marTop w:val="0"/>
      <w:marBottom w:val="0"/>
      <w:divBdr>
        <w:top w:val="none" w:sz="0" w:space="0" w:color="auto"/>
        <w:left w:val="none" w:sz="0" w:space="0" w:color="auto"/>
        <w:bottom w:val="none" w:sz="0" w:space="0" w:color="auto"/>
        <w:right w:val="none" w:sz="0" w:space="0" w:color="auto"/>
      </w:divBdr>
    </w:div>
    <w:div w:id="995455091">
      <w:bodyDiv w:val="1"/>
      <w:marLeft w:val="0"/>
      <w:marRight w:val="0"/>
      <w:marTop w:val="0"/>
      <w:marBottom w:val="0"/>
      <w:divBdr>
        <w:top w:val="none" w:sz="0" w:space="0" w:color="auto"/>
        <w:left w:val="none" w:sz="0" w:space="0" w:color="auto"/>
        <w:bottom w:val="none" w:sz="0" w:space="0" w:color="auto"/>
        <w:right w:val="none" w:sz="0" w:space="0" w:color="auto"/>
      </w:divBdr>
    </w:div>
    <w:div w:id="1102258066">
      <w:bodyDiv w:val="1"/>
      <w:marLeft w:val="0"/>
      <w:marRight w:val="0"/>
      <w:marTop w:val="0"/>
      <w:marBottom w:val="0"/>
      <w:divBdr>
        <w:top w:val="none" w:sz="0" w:space="0" w:color="auto"/>
        <w:left w:val="none" w:sz="0" w:space="0" w:color="auto"/>
        <w:bottom w:val="none" w:sz="0" w:space="0" w:color="auto"/>
        <w:right w:val="none" w:sz="0" w:space="0" w:color="auto"/>
      </w:divBdr>
    </w:div>
    <w:div w:id="1138258712">
      <w:bodyDiv w:val="1"/>
      <w:marLeft w:val="0"/>
      <w:marRight w:val="0"/>
      <w:marTop w:val="0"/>
      <w:marBottom w:val="0"/>
      <w:divBdr>
        <w:top w:val="none" w:sz="0" w:space="0" w:color="auto"/>
        <w:left w:val="none" w:sz="0" w:space="0" w:color="auto"/>
        <w:bottom w:val="none" w:sz="0" w:space="0" w:color="auto"/>
        <w:right w:val="none" w:sz="0" w:space="0" w:color="auto"/>
      </w:divBdr>
    </w:div>
    <w:div w:id="1179075947">
      <w:bodyDiv w:val="1"/>
      <w:marLeft w:val="0"/>
      <w:marRight w:val="0"/>
      <w:marTop w:val="0"/>
      <w:marBottom w:val="0"/>
      <w:divBdr>
        <w:top w:val="none" w:sz="0" w:space="0" w:color="auto"/>
        <w:left w:val="none" w:sz="0" w:space="0" w:color="auto"/>
        <w:bottom w:val="none" w:sz="0" w:space="0" w:color="auto"/>
        <w:right w:val="none" w:sz="0" w:space="0" w:color="auto"/>
      </w:divBdr>
    </w:div>
    <w:div w:id="1241914200">
      <w:bodyDiv w:val="1"/>
      <w:marLeft w:val="0"/>
      <w:marRight w:val="0"/>
      <w:marTop w:val="0"/>
      <w:marBottom w:val="0"/>
      <w:divBdr>
        <w:top w:val="none" w:sz="0" w:space="0" w:color="auto"/>
        <w:left w:val="none" w:sz="0" w:space="0" w:color="auto"/>
        <w:bottom w:val="none" w:sz="0" w:space="0" w:color="auto"/>
        <w:right w:val="none" w:sz="0" w:space="0" w:color="auto"/>
      </w:divBdr>
    </w:div>
    <w:div w:id="1242250873">
      <w:bodyDiv w:val="1"/>
      <w:marLeft w:val="0"/>
      <w:marRight w:val="0"/>
      <w:marTop w:val="0"/>
      <w:marBottom w:val="0"/>
      <w:divBdr>
        <w:top w:val="none" w:sz="0" w:space="0" w:color="auto"/>
        <w:left w:val="none" w:sz="0" w:space="0" w:color="auto"/>
        <w:bottom w:val="none" w:sz="0" w:space="0" w:color="auto"/>
        <w:right w:val="none" w:sz="0" w:space="0" w:color="auto"/>
      </w:divBdr>
    </w:div>
    <w:div w:id="1327629753">
      <w:bodyDiv w:val="1"/>
      <w:marLeft w:val="0"/>
      <w:marRight w:val="0"/>
      <w:marTop w:val="0"/>
      <w:marBottom w:val="0"/>
      <w:divBdr>
        <w:top w:val="none" w:sz="0" w:space="0" w:color="auto"/>
        <w:left w:val="none" w:sz="0" w:space="0" w:color="auto"/>
        <w:bottom w:val="none" w:sz="0" w:space="0" w:color="auto"/>
        <w:right w:val="none" w:sz="0" w:space="0" w:color="auto"/>
      </w:divBdr>
    </w:div>
    <w:div w:id="1341010400">
      <w:bodyDiv w:val="1"/>
      <w:marLeft w:val="0"/>
      <w:marRight w:val="0"/>
      <w:marTop w:val="0"/>
      <w:marBottom w:val="0"/>
      <w:divBdr>
        <w:top w:val="none" w:sz="0" w:space="0" w:color="auto"/>
        <w:left w:val="none" w:sz="0" w:space="0" w:color="auto"/>
        <w:bottom w:val="none" w:sz="0" w:space="0" w:color="auto"/>
        <w:right w:val="none" w:sz="0" w:space="0" w:color="auto"/>
      </w:divBdr>
    </w:div>
    <w:div w:id="1430468007">
      <w:bodyDiv w:val="1"/>
      <w:marLeft w:val="0"/>
      <w:marRight w:val="0"/>
      <w:marTop w:val="0"/>
      <w:marBottom w:val="0"/>
      <w:divBdr>
        <w:top w:val="none" w:sz="0" w:space="0" w:color="auto"/>
        <w:left w:val="none" w:sz="0" w:space="0" w:color="auto"/>
        <w:bottom w:val="none" w:sz="0" w:space="0" w:color="auto"/>
        <w:right w:val="none" w:sz="0" w:space="0" w:color="auto"/>
      </w:divBdr>
    </w:div>
    <w:div w:id="1478836011">
      <w:bodyDiv w:val="1"/>
      <w:marLeft w:val="0"/>
      <w:marRight w:val="0"/>
      <w:marTop w:val="0"/>
      <w:marBottom w:val="0"/>
      <w:divBdr>
        <w:top w:val="none" w:sz="0" w:space="0" w:color="auto"/>
        <w:left w:val="none" w:sz="0" w:space="0" w:color="auto"/>
        <w:bottom w:val="none" w:sz="0" w:space="0" w:color="auto"/>
        <w:right w:val="none" w:sz="0" w:space="0" w:color="auto"/>
      </w:divBdr>
    </w:div>
    <w:div w:id="1519276099">
      <w:bodyDiv w:val="1"/>
      <w:marLeft w:val="0"/>
      <w:marRight w:val="0"/>
      <w:marTop w:val="0"/>
      <w:marBottom w:val="0"/>
      <w:divBdr>
        <w:top w:val="none" w:sz="0" w:space="0" w:color="auto"/>
        <w:left w:val="none" w:sz="0" w:space="0" w:color="auto"/>
        <w:bottom w:val="none" w:sz="0" w:space="0" w:color="auto"/>
        <w:right w:val="none" w:sz="0" w:space="0" w:color="auto"/>
      </w:divBdr>
    </w:div>
    <w:div w:id="1526946173">
      <w:bodyDiv w:val="1"/>
      <w:marLeft w:val="0"/>
      <w:marRight w:val="0"/>
      <w:marTop w:val="0"/>
      <w:marBottom w:val="0"/>
      <w:divBdr>
        <w:top w:val="none" w:sz="0" w:space="0" w:color="auto"/>
        <w:left w:val="none" w:sz="0" w:space="0" w:color="auto"/>
        <w:bottom w:val="none" w:sz="0" w:space="0" w:color="auto"/>
        <w:right w:val="none" w:sz="0" w:space="0" w:color="auto"/>
      </w:divBdr>
    </w:div>
    <w:div w:id="1528566219">
      <w:bodyDiv w:val="1"/>
      <w:marLeft w:val="0"/>
      <w:marRight w:val="0"/>
      <w:marTop w:val="0"/>
      <w:marBottom w:val="0"/>
      <w:divBdr>
        <w:top w:val="none" w:sz="0" w:space="0" w:color="auto"/>
        <w:left w:val="none" w:sz="0" w:space="0" w:color="auto"/>
        <w:bottom w:val="none" w:sz="0" w:space="0" w:color="auto"/>
        <w:right w:val="none" w:sz="0" w:space="0" w:color="auto"/>
      </w:divBdr>
    </w:div>
    <w:div w:id="1534926723">
      <w:bodyDiv w:val="1"/>
      <w:marLeft w:val="0"/>
      <w:marRight w:val="0"/>
      <w:marTop w:val="0"/>
      <w:marBottom w:val="0"/>
      <w:divBdr>
        <w:top w:val="none" w:sz="0" w:space="0" w:color="auto"/>
        <w:left w:val="none" w:sz="0" w:space="0" w:color="auto"/>
        <w:bottom w:val="none" w:sz="0" w:space="0" w:color="auto"/>
        <w:right w:val="none" w:sz="0" w:space="0" w:color="auto"/>
      </w:divBdr>
    </w:div>
    <w:div w:id="1597863602">
      <w:bodyDiv w:val="1"/>
      <w:marLeft w:val="0"/>
      <w:marRight w:val="0"/>
      <w:marTop w:val="0"/>
      <w:marBottom w:val="0"/>
      <w:divBdr>
        <w:top w:val="none" w:sz="0" w:space="0" w:color="auto"/>
        <w:left w:val="none" w:sz="0" w:space="0" w:color="auto"/>
        <w:bottom w:val="none" w:sz="0" w:space="0" w:color="auto"/>
        <w:right w:val="none" w:sz="0" w:space="0" w:color="auto"/>
      </w:divBdr>
    </w:div>
    <w:div w:id="1635910013">
      <w:bodyDiv w:val="1"/>
      <w:marLeft w:val="0"/>
      <w:marRight w:val="0"/>
      <w:marTop w:val="0"/>
      <w:marBottom w:val="0"/>
      <w:divBdr>
        <w:top w:val="none" w:sz="0" w:space="0" w:color="auto"/>
        <w:left w:val="none" w:sz="0" w:space="0" w:color="auto"/>
        <w:bottom w:val="none" w:sz="0" w:space="0" w:color="auto"/>
        <w:right w:val="none" w:sz="0" w:space="0" w:color="auto"/>
      </w:divBdr>
    </w:div>
    <w:div w:id="1713191765">
      <w:bodyDiv w:val="1"/>
      <w:marLeft w:val="0"/>
      <w:marRight w:val="0"/>
      <w:marTop w:val="0"/>
      <w:marBottom w:val="0"/>
      <w:divBdr>
        <w:top w:val="none" w:sz="0" w:space="0" w:color="auto"/>
        <w:left w:val="none" w:sz="0" w:space="0" w:color="auto"/>
        <w:bottom w:val="none" w:sz="0" w:space="0" w:color="auto"/>
        <w:right w:val="none" w:sz="0" w:space="0" w:color="auto"/>
      </w:divBdr>
    </w:div>
    <w:div w:id="1763991002">
      <w:bodyDiv w:val="1"/>
      <w:marLeft w:val="0"/>
      <w:marRight w:val="0"/>
      <w:marTop w:val="0"/>
      <w:marBottom w:val="0"/>
      <w:divBdr>
        <w:top w:val="none" w:sz="0" w:space="0" w:color="auto"/>
        <w:left w:val="none" w:sz="0" w:space="0" w:color="auto"/>
        <w:bottom w:val="none" w:sz="0" w:space="0" w:color="auto"/>
        <w:right w:val="none" w:sz="0" w:space="0" w:color="auto"/>
      </w:divBdr>
    </w:div>
    <w:div w:id="1813597821">
      <w:bodyDiv w:val="1"/>
      <w:marLeft w:val="0"/>
      <w:marRight w:val="0"/>
      <w:marTop w:val="0"/>
      <w:marBottom w:val="0"/>
      <w:divBdr>
        <w:top w:val="none" w:sz="0" w:space="0" w:color="auto"/>
        <w:left w:val="none" w:sz="0" w:space="0" w:color="auto"/>
        <w:bottom w:val="none" w:sz="0" w:space="0" w:color="auto"/>
        <w:right w:val="none" w:sz="0" w:space="0" w:color="auto"/>
      </w:divBdr>
    </w:div>
    <w:div w:id="1862207012">
      <w:bodyDiv w:val="1"/>
      <w:marLeft w:val="0"/>
      <w:marRight w:val="0"/>
      <w:marTop w:val="0"/>
      <w:marBottom w:val="0"/>
      <w:divBdr>
        <w:top w:val="none" w:sz="0" w:space="0" w:color="auto"/>
        <w:left w:val="none" w:sz="0" w:space="0" w:color="auto"/>
        <w:bottom w:val="none" w:sz="0" w:space="0" w:color="auto"/>
        <w:right w:val="none" w:sz="0" w:space="0" w:color="auto"/>
      </w:divBdr>
    </w:div>
    <w:div w:id="1915233794">
      <w:bodyDiv w:val="1"/>
      <w:marLeft w:val="0"/>
      <w:marRight w:val="0"/>
      <w:marTop w:val="0"/>
      <w:marBottom w:val="0"/>
      <w:divBdr>
        <w:top w:val="none" w:sz="0" w:space="0" w:color="auto"/>
        <w:left w:val="none" w:sz="0" w:space="0" w:color="auto"/>
        <w:bottom w:val="none" w:sz="0" w:space="0" w:color="auto"/>
        <w:right w:val="none" w:sz="0" w:space="0" w:color="auto"/>
      </w:divBdr>
    </w:div>
    <w:div w:id="1949196432">
      <w:bodyDiv w:val="1"/>
      <w:marLeft w:val="0"/>
      <w:marRight w:val="0"/>
      <w:marTop w:val="0"/>
      <w:marBottom w:val="0"/>
      <w:divBdr>
        <w:top w:val="none" w:sz="0" w:space="0" w:color="auto"/>
        <w:left w:val="none" w:sz="0" w:space="0" w:color="auto"/>
        <w:bottom w:val="none" w:sz="0" w:space="0" w:color="auto"/>
        <w:right w:val="none" w:sz="0" w:space="0" w:color="auto"/>
      </w:divBdr>
    </w:div>
    <w:div w:id="1988970979">
      <w:bodyDiv w:val="1"/>
      <w:marLeft w:val="0"/>
      <w:marRight w:val="0"/>
      <w:marTop w:val="0"/>
      <w:marBottom w:val="0"/>
      <w:divBdr>
        <w:top w:val="none" w:sz="0" w:space="0" w:color="auto"/>
        <w:left w:val="none" w:sz="0" w:space="0" w:color="auto"/>
        <w:bottom w:val="none" w:sz="0" w:space="0" w:color="auto"/>
        <w:right w:val="none" w:sz="0" w:space="0" w:color="auto"/>
      </w:divBdr>
    </w:div>
    <w:div w:id="2038121897">
      <w:bodyDiv w:val="1"/>
      <w:marLeft w:val="0"/>
      <w:marRight w:val="0"/>
      <w:marTop w:val="0"/>
      <w:marBottom w:val="0"/>
      <w:divBdr>
        <w:top w:val="none" w:sz="0" w:space="0" w:color="auto"/>
        <w:left w:val="none" w:sz="0" w:space="0" w:color="auto"/>
        <w:bottom w:val="none" w:sz="0" w:space="0" w:color="auto"/>
        <w:right w:val="none" w:sz="0" w:space="0" w:color="auto"/>
      </w:divBdr>
    </w:div>
    <w:div w:id="203915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ntranet.ywca.org/atf/cf/%7B38F90928-EE78-4CE9-A81E-7298DA01493E%7D/YWCA_ExecDirCEO_Search_Guide11.pdf" TargetMode="External"/><Relationship Id="rId671" Type="http://schemas.openxmlformats.org/officeDocument/2006/relationships/hyperlink" Target="http://intranet.ywca.org/atf/cf/%7B38f90928-ee78-4ce9-a81e-7298da01493e%7D/MISS_VIT_BLD%20SUPP%20FOR%20MISS_MISS%20OVERV_TIMELINE_MARCH_2016.PDF" TargetMode="External"/><Relationship Id="rId769" Type="http://schemas.openxmlformats.org/officeDocument/2006/relationships/hyperlink" Target="http://intranet.ywca.org/atf/cf/%7B38F90928-EE78-4CE9-A81E-7298DA01493E%7D/YWCA_ExecDirCEO_Search_Guide11.pdf" TargetMode="External"/><Relationship Id="rId21" Type="http://schemas.openxmlformats.org/officeDocument/2006/relationships/hyperlink" Target="https://vimeo.com/75226892" TargetMode="External"/><Relationship Id="rId324" Type="http://schemas.openxmlformats.org/officeDocument/2006/relationships/hyperlink" Target="http://openroadalliance.org/wp-content/uploads/2017/01/Open_Road_Risk_Toolkit_01.2017.pdf" TargetMode="External"/><Relationship Id="rId531" Type="http://schemas.openxmlformats.org/officeDocument/2006/relationships/hyperlink" Target="http://intranet.ywca.org/atf/cf/%7B38f90928-ee78-4ce9-a81e-7298da01493e%7D/MISS_VIT_MISS_IMP_WE_COMM_DESC_UPD_SEPT_2017.PDF" TargetMode="External"/><Relationship Id="rId629" Type="http://schemas.openxmlformats.org/officeDocument/2006/relationships/hyperlink" Target="http://intranet.ywca.org/atf/cf/%7B38F90928-EE78-4CE9-A81E-7298DA01493E%7D/Prog_Vit_Curr_Samps_Exc_Aw_Finalists_July_2015.pdf" TargetMode="External"/><Relationship Id="rId170" Type="http://schemas.openxmlformats.org/officeDocument/2006/relationships/hyperlink" Target="http://intranet.ywca.org/atf/cf/%7B38F90928-EE78-4CE9-A81E-7298DA01493E%7D/Exc_CB_SP_R_and_C_Collaboration_Tools_2.pdf" TargetMode="External"/><Relationship Id="rId836" Type="http://schemas.openxmlformats.org/officeDocument/2006/relationships/hyperlink" Target="https://d20umu42aunjpx.cloudfront.net/2016+CEO+Comp+Study/2016+CEO+Compensation+Study.pdf" TargetMode="External"/><Relationship Id="rId268" Type="http://schemas.openxmlformats.org/officeDocument/2006/relationships/hyperlink" Target="https://www.independentsector.org/principles" TargetMode="External"/><Relationship Id="rId475" Type="http://schemas.openxmlformats.org/officeDocument/2006/relationships/hyperlink" Target="http://intranet.ywca.org/atf/cf/%7B38f90928-ee78-4ce9-a81e-7298da01493e%7D/MISS_VIT_LDSHP_PTWAY_UND_30_LEAD_GUIDE_JAN_2018.PDF" TargetMode="External"/><Relationship Id="rId682" Type="http://schemas.openxmlformats.org/officeDocument/2006/relationships/hyperlink" Target="http://intranet.ywca.org/atf/cf/%7B38f90928-ee78-4ce9-a81e-7298da01493e%7D/MISS_VIT_RANDR_SYSTEMIC_INEQUITIES_DEC_2017.PDF" TargetMode="External"/><Relationship Id="rId903" Type="http://schemas.openxmlformats.org/officeDocument/2006/relationships/hyperlink" Target="http://link.independentsector.org/c/3/?T=T0RJek5EWTFOREE6WWprd01UWXROelJtTVRGbE5UQXRNamxrTkMwMFlUQmpMV0kxTVRBdFpqSXdOemt3WVdOa01EVmk6ZVhkallXNWxja0JoYjJ3dVkyOXQ6WTI5dWRHRmpkQzFsWVRjeE16Sm1abVpqWldabE16RXhPRFUxWlRBd01UVTFaREF3T1RBd01pMWlNMkUwTlRkbVpUWXhNVEkwWlRVMVlXVTJZMlZrTnpFeFl6VmlORFpsTmc&amp;K=BXZRhhJUrmqI7ydqpBGe7w&amp;uId=0&amp;dUrl=http%3A%2F%2Findependentsector.org%2Fvolunteer_time%3F_cldee%3DeXdjYW5lckBhb2wuY29t%26utm_source%3DClickDimensions%26utm_medium%3Demail%26utm_campaign%3DDaily%2520Media%2520Digest" TargetMode="External"/><Relationship Id="rId32" Type="http://schemas.openxmlformats.org/officeDocument/2006/relationships/hyperlink" Target="https://independentsector.org/news-post/embracing-activism-new-generation/?_cldee=bWJyZXVuaWdAeXdjYS5vcmc%3d&amp;recipientid=contact-de53ca1b691be611940f00155d009002-ea021e61656d4d4696d3f8b26f28f644&amp;esid=144e73b9-2a3f-e811-b200-000c29df511f" TargetMode="External"/><Relationship Id="rId128" Type="http://schemas.openxmlformats.org/officeDocument/2006/relationships/hyperlink" Target="http://intranet.ywca.org/atf/cf/%7B38F90928-EE78-4CE9-A81E-7298DA01493E%7D/Investing_for_Impact_IndCosts_4k.pdf" TargetMode="External"/><Relationship Id="rId335" Type="http://schemas.openxmlformats.org/officeDocument/2006/relationships/hyperlink" Target="http://intranet.ywca.org/atf/cf/%7B38F90928-EE78-4CE9-A81E-7298DA01493E%7D/FV_FR_CC_YWCACampSol_JobDesc_Mar_2015.pdf" TargetMode="External"/><Relationship Id="rId542" Type="http://schemas.openxmlformats.org/officeDocument/2006/relationships/hyperlink" Target="http://intranet.ywca.org/site/c.dkIRJ9NVKoL8G/b.8755295/k.424/General_Nonprofit_Resources_and_Websites.htm" TargetMode="External"/><Relationship Id="rId181" Type="http://schemas.openxmlformats.org/officeDocument/2006/relationships/hyperlink" Target="http://intranet.ywca.org/atf/cf/%7B38F90928-EE78-4CE9-A81E-7298DA01493E%7D/Exc_CB_SP_R_and_C_Coll_Imp_Channeling_Change_Oct_2014.pdf" TargetMode="External"/><Relationship Id="rId402" Type="http://schemas.openxmlformats.org/officeDocument/2006/relationships/hyperlink" Target="http://intranet.ywca.org/atf/cf/%7B38F90928-EE78-4CE9-A81E-7298DA01493E%7D/MIssion_Vit_History_YWCA_Past_Prel_Oct_2014.pdf" TargetMode="External"/><Relationship Id="rId847" Type="http://schemas.openxmlformats.org/officeDocument/2006/relationships/hyperlink" Target="http://managementhelp.org/alliances/index.htm" TargetMode="External"/><Relationship Id="rId279" Type="http://schemas.openxmlformats.org/officeDocument/2006/relationships/hyperlink" Target="http://ssir.org/articles/entry/a_call_for_nonprofit_risk_management?_cldee=bWJyZXVuaWdAeXdjYS5vcmc%3d" TargetMode="External"/><Relationship Id="rId486" Type="http://schemas.openxmlformats.org/officeDocument/2006/relationships/hyperlink" Target="http://intranet.ywca.org/atf/cf/%7B38F90928-EE78-4CE9-A81E-7298DA01493E%7D/Exc_CB_SP_Gen_Logic_Models_Chg_Theo_Glance_Oct_2014.pdf" TargetMode="External"/><Relationship Id="rId693" Type="http://schemas.openxmlformats.org/officeDocument/2006/relationships/hyperlink" Target="http://intranet.ywca.org/atf/cf/%7B38f90928-ee78-4ce9-a81e-7298da01493e%7D/MISS_VIT_RSCH_PRES_EMB_DIV_UPD_NOV_17.PDF" TargetMode="External"/><Relationship Id="rId707" Type="http://schemas.openxmlformats.org/officeDocument/2006/relationships/hyperlink" Target="https://www.costofchildcare.org/" TargetMode="External"/><Relationship Id="rId914" Type="http://schemas.openxmlformats.org/officeDocument/2006/relationships/hyperlink" Target="http://intranet.ywca.org/atf/cf/%7B38f90928-ee78-4ce9-a81e-7298da01493e%7D/REFCONT_YWCA_DATA_2017_RPTS_YWCA_GLANCE_SUM_FEB_17.PDF" TargetMode="External"/><Relationship Id="rId43" Type="http://schemas.openxmlformats.org/officeDocument/2006/relationships/hyperlink" Target="http://intranet.ywca.org/atf/cf/%7B38F90928-EE78-4CE9-A81E-7298DA01493E%7D/ywca_advocacy_toolkit.pdf" TargetMode="External"/><Relationship Id="rId139" Type="http://schemas.openxmlformats.org/officeDocument/2006/relationships/hyperlink" Target="http://intranet.ywca.org/atf/cf/%7B38f90928-ee78-4ce9-a81e-7298da01493e%7D/MISS_VIT_MISS_IMP_GOALS_OUTC_WKSHT_UPD_NOV_17.PDF" TargetMode="External"/><Relationship Id="rId346" Type="http://schemas.openxmlformats.org/officeDocument/2006/relationships/hyperlink" Target="http://intranet.ywca.org/atf/cf/%7B38F90928-EE78-4CE9-A81E-7298DA01493E%7D/Financial_Vit_Fund_Devel_CC_Readiness_4.pdf" TargetMode="External"/><Relationship Id="rId553" Type="http://schemas.openxmlformats.org/officeDocument/2006/relationships/hyperlink" Target="http://intranet.ywca.org/atf/cf/%7B38f90928-ee78-4ce9-a81e-7298da01493e%7D/EXC_AND_CAP_BLDG_EFF_NP_YWCA_VITALITY_UPD_JAN_2017.PDF" TargetMode="External"/><Relationship Id="rId760" Type="http://schemas.openxmlformats.org/officeDocument/2006/relationships/hyperlink" Target="https://www.nytimes.com/interactive/2018/obituaries/overlooked.html?_cldee=bWJyZXVuaWdAeXdjYS5vcmc%3d&amp;recipientid=contact-de53ca1b691be611940f00155d009002-015f4945a2b840e09fa0e549a7738012&amp;esid=b38f57c0-e522-e811-9018-000c29df511f" TargetMode="External"/><Relationship Id="rId192" Type="http://schemas.openxmlformats.org/officeDocument/2006/relationships/hyperlink" Target="mailto:mbreunig@ywca.org" TargetMode="External"/><Relationship Id="rId206" Type="http://schemas.openxmlformats.org/officeDocument/2006/relationships/hyperlink" Target="http://intranet.ywca.org/atf/cf/%7B38f90928-ee78-4ce9-a81e-7298da01493e%7D/NegotiatingTipsTOOL.pdf" TargetMode="External"/><Relationship Id="rId413" Type="http://schemas.openxmlformats.org/officeDocument/2006/relationships/hyperlink" Target="http://intranet.ywca.org/atf/cf/%7B38f90928-ee78-4ce9-a81e-7298da01493e%7D/MISS_VIT_MISS_IMP_BLD_ORG_DIV_UPD_NOV_2017.PDF" TargetMode="External"/><Relationship Id="rId858" Type="http://schemas.openxmlformats.org/officeDocument/2006/relationships/hyperlink" Target="http://intranet.ywca.org/atf/cf/%7B38F90928-EE78-4CE9-A81E-7298DA01493E%7D/Strat_Think_Plan_Models_UPDATED_6.pdf" TargetMode="External"/><Relationship Id="rId497" Type="http://schemas.openxmlformats.org/officeDocument/2006/relationships/hyperlink" Target="http://intranet.ywca.org/atf/cf/%7B38F90928-EE78-4CE9-A81E-7298DA01493E%7D/Program_Vitality%20Antibullying_AntiRacism_Procedure_Guide_13.pdf" TargetMode="External"/><Relationship Id="rId620" Type="http://schemas.openxmlformats.org/officeDocument/2006/relationships/hyperlink" Target="https://cgest.asu.edu/collaborative" TargetMode="External"/><Relationship Id="rId718" Type="http://schemas.openxmlformats.org/officeDocument/2006/relationships/hyperlink" Target="https://nwlc.org/resources/the-stealth-attack-on-womens-health-medicaid-work-requirements-would-reduce-access-to-care-for-women-without-increasing-employment/" TargetMode="External"/><Relationship Id="rId925" Type="http://schemas.openxmlformats.org/officeDocument/2006/relationships/hyperlink" Target="http://intranet.ywca.org/site/c.dkIRJ9NVKoL8G/b.8769143/k.C5BD/Webinars_On_Demand.htm" TargetMode="External"/><Relationship Id="rId357" Type="http://schemas.openxmlformats.org/officeDocument/2006/relationships/hyperlink" Target="http://intranet.ywca.org/atf/cf/%7B38f90928-ee78-4ce9-a81e-7298da01493e%7D/TipsforFundraisingLettersGUIDE.pdf" TargetMode="External"/><Relationship Id="rId54" Type="http://schemas.openxmlformats.org/officeDocument/2006/relationships/hyperlink" Target="http://intranet.ywca.org/atf/cf/%7B38F90928-EE78-4CE9-A81E-7298DA01493E%7D/ColoNP_Practices_1d.pdf" TargetMode="External"/><Relationship Id="rId217" Type="http://schemas.openxmlformats.org/officeDocument/2006/relationships/hyperlink" Target="http://sparkpolicy.com/tools/multi-party-decision-making-processes/" TargetMode="External"/><Relationship Id="rId564" Type="http://schemas.openxmlformats.org/officeDocument/2006/relationships/hyperlink" Target="http://intranet.ywca.org/atf/cf/%7B38f90928-ee78-4ce9-a81e-7298da01493e%7D/PERSIMMON_MAP_SLIDE10J.PPTX" TargetMode="External"/><Relationship Id="rId771" Type="http://schemas.openxmlformats.org/officeDocument/2006/relationships/hyperlink" Target="http://intranet.ywca.org/atf/cf/%7B38F90928-EE78-4CE9-A81E-7298DA01493E%7D/Ops_Pols_Risk%20Mgt_Plan_Guide_8.pdf" TargetMode="External"/><Relationship Id="rId869" Type="http://schemas.openxmlformats.org/officeDocument/2006/relationships/hyperlink" Target="http://intranet.ywca.org/atf/cf/%7B38F90928-EE78-4CE9-A81E-7298DA01493E%7D/Exc_CB_SP_Eff%20NP_Unsuns_NP_Op_Model_Oct_2015.pdf" TargetMode="External"/><Relationship Id="rId424" Type="http://schemas.openxmlformats.org/officeDocument/2006/relationships/hyperlink" Target="http://intranet.ywca.org/atf/cf/%7B38F90928-EE78-4CE9-A81E-7298DA01493E%7D/AV_AVToolKit_Sample_Adv_Comm_Desc_Dec_2014_2.pdf" TargetMode="External"/><Relationship Id="rId631" Type="http://schemas.openxmlformats.org/officeDocument/2006/relationships/hyperlink" Target="http://intranet.ywca.org/site/c.dkIRJ9NVKoL8G/b.8129285/k.43B6/Our_National_Movement__Impact.htm" TargetMode="External"/><Relationship Id="rId729" Type="http://schemas.openxmlformats.org/officeDocument/2006/relationships/hyperlink" Target="https://nwlc.org/resources/let-her-learn-a-toolkit-to-stop-school-push-out-for-girls-of-color/" TargetMode="External"/><Relationship Id="rId270" Type="http://schemas.openxmlformats.org/officeDocument/2006/relationships/hyperlink" Target="http://intranet.ywca.org/atf/cf/%7B38F90928-EE78-4CE9-A81E-7298DA01493E%7D/Ops_Pols_Facility_Plan_Worksheets_6.xls" TargetMode="External"/><Relationship Id="rId65" Type="http://schemas.openxmlformats.org/officeDocument/2006/relationships/hyperlink" Target="http://intranet.ywca.org/atf/cf/%7B38F90928-EE78-4CE9-A81E-7298DA01493E%7D/BV_RR_Roles_and_Resps_YWCA_BdDirs_Comms_Dec_2014_2.pdf" TargetMode="External"/><Relationship Id="rId130" Type="http://schemas.openxmlformats.org/officeDocument/2006/relationships/hyperlink" Target="http://intranet.ywca.org/atf/cf/%7B38F90928-EE78-4CE9-A81E-7298DA01493E%7D/Ops_Pols_Bldg%20Access_%20Security_Pols_3.pdf" TargetMode="External"/><Relationship Id="rId368" Type="http://schemas.openxmlformats.org/officeDocument/2006/relationships/hyperlink" Target="http://fortune.com/2016/06/22/fortune-500-most-charitable-companies/?_cldee=bWJyZXVuaWdAeXdjYS5vcmc%3d" TargetMode="External"/><Relationship Id="rId575" Type="http://schemas.openxmlformats.org/officeDocument/2006/relationships/hyperlink" Target="https://drive.google.com/drive/folders/0B3_Q6Jw0XA5wVUpCQ3ZERV9welU" TargetMode="External"/><Relationship Id="rId782" Type="http://schemas.openxmlformats.org/officeDocument/2006/relationships/hyperlink" Target="http://intranet.ywca.org/site/c.dkIRJ9NVKoL8G/b.8129285/k.43B6/Our_National_Movement__Impact.htm" TargetMode="External"/><Relationship Id="rId228" Type="http://schemas.openxmlformats.org/officeDocument/2006/relationships/hyperlink" Target="http://www.clicktoempower.org/financial-tools/curriculum-download" TargetMode="External"/><Relationship Id="rId435" Type="http://schemas.openxmlformats.org/officeDocument/2006/relationships/hyperlink" Target="http://intranet.ywca.org/atf/cf/%7B38F90928-EE78-4CE9-A81E-7298DA01493E%7D/YWCA_ExecDirCEO_Search_Guide11.pdf" TargetMode="External"/><Relationship Id="rId642" Type="http://schemas.openxmlformats.org/officeDocument/2006/relationships/hyperlink" Target="http://intranet.ywca.org/atf/cf/%7B38F90928-EE78-4CE9-A81E-7298DA01493E%7D/Building_Adaptive_Capacity_4g.pdf" TargetMode="External"/><Relationship Id="rId281" Type="http://schemas.openxmlformats.org/officeDocument/2006/relationships/hyperlink" Target="http://intranet.ywca.org/site/c.dkIRJ9NVKoL8G/b.8769143/k.C5BD/Webinars_On_Demand.htm" TargetMode="External"/><Relationship Id="rId502" Type="http://schemas.openxmlformats.org/officeDocument/2006/relationships/hyperlink" Target="http://intranet.ywca.org/atf/cf/%7B38f90928-ee78-4ce9-a81e-7298da01493e%7D/MISS_VIT_RES_RPTS_MMINS_OVERV_JUNE_2018_UPD.PDF" TargetMode="External"/><Relationship Id="rId76" Type="http://schemas.openxmlformats.org/officeDocument/2006/relationships/hyperlink" Target="http://intranet.ywca.org/atf/cf/%7B38f90928-ee78-4ce9-a81e-7298da01493e%7D/BOARD_VIT_BLD_SUS_FUNC_MG_INSP_BD_CHR_HNDBK_APR_2018.PDF" TargetMode="External"/><Relationship Id="rId141" Type="http://schemas.openxmlformats.org/officeDocument/2006/relationships/hyperlink" Target="http://intranet.ywca.org/atf/cf/%7B38F90928-EE78-4CE9-A81E-7298DA01493E%7D/Accelerate_4b.pdf" TargetMode="External"/><Relationship Id="rId379" Type="http://schemas.openxmlformats.org/officeDocument/2006/relationships/hyperlink" Target="https://www.justice.gov/ovw/page/file/933886/download" TargetMode="External"/><Relationship Id="rId586" Type="http://schemas.openxmlformats.org/officeDocument/2006/relationships/hyperlink" Target="http://intranet.ywca.org/site/c.dkIRJ9NVKoL8G/b.8755295/k.424/General_Nonprofit_Resources_and_Websites.htm" TargetMode="External"/><Relationship Id="rId793" Type="http://schemas.openxmlformats.org/officeDocument/2006/relationships/hyperlink" Target="https://www.colorlines.com/articles/new-report-confirms-black-millennials-rule-internet" TargetMode="External"/><Relationship Id="rId807" Type="http://schemas.openxmlformats.org/officeDocument/2006/relationships/hyperlink" Target="mailto:mbreunig@ywca.org" TargetMode="External"/><Relationship Id="rId7" Type="http://schemas.openxmlformats.org/officeDocument/2006/relationships/image" Target="media/image1.jpeg"/><Relationship Id="rId239" Type="http://schemas.openxmlformats.org/officeDocument/2006/relationships/hyperlink" Target="https://www.nytimes.com/2017/11/01/education/edlife/stem-jobs-industry-careers.html" TargetMode="External"/><Relationship Id="rId446" Type="http://schemas.openxmlformats.org/officeDocument/2006/relationships/hyperlink" Target="http://intranet.ywca.org/atf/cf/%7B38f90928-ee78-4ce9-a81e-7298da01493e%7D/YWCA%20_JOB_DESC_SAMPLES17.PDF" TargetMode="External"/><Relationship Id="rId653" Type="http://schemas.openxmlformats.org/officeDocument/2006/relationships/hyperlink" Target="http://intranet.ywca.org/atf/cf/%7B38F90928-EE78-4CE9-A81E-7298DA01493E%7D/Program_Vitality%20Antibullying_AntiRacism_Procedure_Guide_13.pdf" TargetMode="External"/><Relationship Id="rId292" Type="http://schemas.openxmlformats.org/officeDocument/2006/relationships/hyperlink" Target="http://intranet.ywca.org/atf/cf/%7B38f90928-ee78-4ce9-a81e-7298da01493e%7D/YWCABoardGuidetoFinancialVitalityGUIDE.pdf" TargetMode="External"/><Relationship Id="rId306" Type="http://schemas.openxmlformats.org/officeDocument/2006/relationships/hyperlink" Target="http://intranet.ywca.org/atf/cf/%7B38f90928-ee78-4ce9-a81e-7298da01493e%7D/AddedFinPlnandSustLINKS.pdf" TargetMode="External"/><Relationship Id="rId860" Type="http://schemas.openxmlformats.org/officeDocument/2006/relationships/hyperlink" Target="http://intranet.ywca.org/atf/cf/%7B38F90928-EE78-4CE9-A81E-7298DA01493E%7D/ECBSP_SP_YWCA_Planning_Preparation_Assess_5aa.docx" TargetMode="External"/><Relationship Id="rId87" Type="http://schemas.openxmlformats.org/officeDocument/2006/relationships/hyperlink" Target="http://intranet.ywca.org/atf/cf/%7B38F90928-EE78-4CE9-A81E-7298DA01493E%7D/Board_Vitality%20Eth_CI_WB_Samples_7_2014_1.pdf" TargetMode="External"/><Relationship Id="rId513" Type="http://schemas.openxmlformats.org/officeDocument/2006/relationships/hyperlink" Target="http://intranet.ywca.org/atf/cf/%7B38F90928-EE78-4CE9-A81E-7298DA01493E%7D/Promotion_NP_Messaging_Tips_8_2014_8.pdf" TargetMode="External"/><Relationship Id="rId597" Type="http://schemas.openxmlformats.org/officeDocument/2006/relationships/hyperlink" Target="http://intranet.ywca.org/atf/cf/%7B38F90928-EE78-4CE9-A81E-7298DA01493E%7D/Financial_Vit%20Operating_Res_Policy_Toolkit_7_2014_2b.pdf" TargetMode="External"/><Relationship Id="rId720" Type="http://schemas.openxmlformats.org/officeDocument/2006/relationships/hyperlink" Target="http://www.law.georgetown.edu/news/press-releases/be-her-resource.cfm" TargetMode="External"/><Relationship Id="rId818" Type="http://schemas.openxmlformats.org/officeDocument/2006/relationships/hyperlink" Target="http://intranet.ywca.org/atf/cf/%7B38F90928-EE78-4CE9-A81E-7298DA01493E%7D/YWCA_ExecDirCEO_Search_Guide11.pdf" TargetMode="External"/><Relationship Id="rId152" Type="http://schemas.openxmlformats.org/officeDocument/2006/relationships/hyperlink" Target="http://intranet.ywca.org/atf/cf/%7B38F90928-EE78-4CE9-A81E-7298DA01493E%7D/CapBldg_Tool%201_3aUPDATED.xls" TargetMode="External"/><Relationship Id="rId457" Type="http://schemas.openxmlformats.org/officeDocument/2006/relationships/hyperlink" Target="http://intranet.ywca.org/atf/cf/%7B38F90928-EE78-4CE9-A81E-7298DA01493E%7D/YWCA_Stellar_Staffing5.pdf" TargetMode="External"/><Relationship Id="rId664" Type="http://schemas.openxmlformats.org/officeDocument/2006/relationships/hyperlink" Target="https://www.fastcompany.com/40430178/5-charts-that-illustrate-the-racial-bias-in-the-nonprofit-world" TargetMode="External"/><Relationship Id="rId871" Type="http://schemas.openxmlformats.org/officeDocument/2006/relationships/hyperlink" Target="http://isqmagazine.org/2016/06/09/connecting-advocacy-to-local-impact/" TargetMode="External"/><Relationship Id="rId14" Type="http://schemas.openxmlformats.org/officeDocument/2006/relationships/hyperlink" Target="https://www.youtube.com/watch?v=DMRXy9sOtNk" TargetMode="External"/><Relationship Id="rId317" Type="http://schemas.openxmlformats.org/officeDocument/2006/relationships/hyperlink" Target="https://www.fastcompany.com/40469133/what-do-people-want-when-they-give-to-nonprofits?_cldee=bWJyZXVuaWdAeXdjYS5vcmc%3d&amp;recipientid=contact-de53ca1b691be611940f00155d009002-16e7827cc4c44d908747b536812ac37b&amp;esid=5e04324d-d6a2-e711-b6ca-000c29df511f" TargetMode="External"/><Relationship Id="rId524" Type="http://schemas.openxmlformats.org/officeDocument/2006/relationships/hyperlink" Target="https://intranetywcausa.sharefile.com/d-s3cc588da41f4180a" TargetMode="External"/><Relationship Id="rId731" Type="http://schemas.openxmlformats.org/officeDocument/2006/relationships/hyperlink" Target="http://intranet.ywca.org/atf/cf/%7B38F90928-EE78-4CE9-A81E-7298DA01493E%7D/Program_Vitality%20Girls_SexultnReport_Summary_10.pdf" TargetMode="External"/><Relationship Id="rId98" Type="http://schemas.openxmlformats.org/officeDocument/2006/relationships/hyperlink" Target="http://intranet.ywca.org/atf/cf/%7B38F90928-EE78-4CE9-A81E-7298DA01493E%7D/BoardRoomEssays27.pdf" TargetMode="External"/><Relationship Id="rId163" Type="http://schemas.openxmlformats.org/officeDocument/2006/relationships/hyperlink" Target="http://forwomen.org/raisingournation/" TargetMode="External"/><Relationship Id="rId370" Type="http://schemas.openxmlformats.org/officeDocument/2006/relationships/hyperlink" Target="https://go.classy.org/9-email-templates-to-engage-donors-year-round-classy?sfdc_cid=70144000000fbQb&amp;utm_campaign=leads&amp;utm_source=hs_email&amp;utm_medium=email&amp;utm_content=62695272&amp;_hsenc=p2ANqtz-8x7i-bK506OH2lH0MiWd0jGbz9AbWhflOhOKloRpdA30dOJuv3F5f50EfgLkPdwUE9glx8uHGult5Z4vWxUQ_oR6OV_Q&amp;_hsmi=62695272" TargetMode="External"/><Relationship Id="rId829" Type="http://schemas.openxmlformats.org/officeDocument/2006/relationships/hyperlink" Target="http://intranet.ywca.org/atf/cf/%7B38F90928-EE78-4CE9-A81E-7298DA01493E%7D/How_to_Keep_Good_Ppl19.pdf" TargetMode="External"/><Relationship Id="rId230" Type="http://schemas.openxmlformats.org/officeDocument/2006/relationships/hyperlink" Target="http://intranet.ywca.org/atf/cf/%7B38f90928-ee78-4ce9-a81e-7298da01493e%7D/MISS_VIT_RES_RPTS_EA_SURV_NOT_SURV_JAN_2018.PDF" TargetMode="External"/><Relationship Id="rId468" Type="http://schemas.openxmlformats.org/officeDocument/2006/relationships/hyperlink" Target="http://intranet.ywca.org/atf/cf/%7B38F90928-EE78-4CE9-A81E-7298DA01493E%7D/MVL_Ldrs_WomensLeadership-report_2.pdf" TargetMode="External"/><Relationship Id="rId675" Type="http://schemas.openxmlformats.org/officeDocument/2006/relationships/hyperlink" Target="http://intranet.ywca.org/atf/cf/%7B38F90928-EE78-4CE9-A81E-7298DA01493E%7D/ywca_persimmonpaper_online_final.pdf" TargetMode="External"/><Relationship Id="rId882" Type="http://schemas.openxmlformats.org/officeDocument/2006/relationships/hyperlink" Target="http://intranet.ywca.org/atf/cf/%7B38F90928-EE78-4CE9-A81E-7298DA01493E%7D/Tech_Strength_Tech_Pln_Tech_Disaster_Planning2015_5a.pdf" TargetMode="External"/><Relationship Id="rId25" Type="http://schemas.openxmlformats.org/officeDocument/2006/relationships/hyperlink" Target="http://intranet.ywca.org/atf/cf/%7b38f90928-ee78-4ce9-a81e-7298da01493e%7d/FINAL_GENDER_BASED_VIOLENCE_MINI-PAPER.PDF" TargetMode="External"/><Relationship Id="rId328" Type="http://schemas.openxmlformats.org/officeDocument/2006/relationships/hyperlink" Target="http://intranet.ywca.org/atf/cf/%7B38F90928-EE78-4CE9-A81E-7298DA01493E%7D/ColoNP_Practices_1d.pdf" TargetMode="External"/><Relationship Id="rId535" Type="http://schemas.openxmlformats.org/officeDocument/2006/relationships/hyperlink" Target="http://intranet.ywca.org/atf/cf/%7B38F90928-EE78-4CE9-A81E-7298DA01493E%7D/Tech_Strength_Tech_Pln_YWCAsandTech_Feb_2015_1.pdf" TargetMode="External"/><Relationship Id="rId742" Type="http://schemas.openxmlformats.org/officeDocument/2006/relationships/hyperlink" Target="https://www.lgbtmap.org/file/lgbt-criminal-justice-youth.pdf" TargetMode="External"/><Relationship Id="rId174" Type="http://schemas.openxmlformats.org/officeDocument/2006/relationships/hyperlink" Target="https://www.independentsector.org/a_framework_for_learning_about_cross-sector_collaboration" TargetMode="External"/><Relationship Id="rId381" Type="http://schemas.openxmlformats.org/officeDocument/2006/relationships/hyperlink" Target="http://www.essence.com/2016/04/18/addressing-role-race-gender-based-violence" TargetMode="External"/><Relationship Id="rId602" Type="http://schemas.openxmlformats.org/officeDocument/2006/relationships/hyperlink" Target="http://intranet.ywca.org/atf/cf/%7B38F90928-EE78-4CE9-A81E-7298DA01493E%7D/Sample_PersPols_and_Handbook26.docx" TargetMode="External"/><Relationship Id="rId241" Type="http://schemas.openxmlformats.org/officeDocument/2006/relationships/hyperlink" Target="https://iwpr.org/" TargetMode="External"/><Relationship Id="rId437" Type="http://schemas.openxmlformats.org/officeDocument/2006/relationships/hyperlink" Target="http://intranet.ywca.org/atf/cf/%7B38f90928-ee78-4ce9-a81e-7298da01493e%7D/YWCA%20_JOB_DESC_SAMPLES17.PDF" TargetMode="External"/><Relationship Id="rId479" Type="http://schemas.openxmlformats.org/officeDocument/2006/relationships/hyperlink" Target="http://intranet.ywca.org/atf/cf/%7B38f90928-ee78-4ce9-a81e-7298da01493e%7D/MISS_VIT_LDSHP_PTWAY_YWCA_SAMPLES_JAN_2018.PDF" TargetMode="External"/><Relationship Id="rId644" Type="http://schemas.openxmlformats.org/officeDocument/2006/relationships/hyperlink" Target="http://intranet.ywca.org/atf/cf/%7B38F90928-EE78-4CE9-A81E-7298DA01493E%7D/Program_Vitality%2034_Factors_for_ProgSustainability_4.pdf" TargetMode="External"/><Relationship Id="rId686" Type="http://schemas.openxmlformats.org/officeDocument/2006/relationships/hyperlink" Target="http://intranet.ywca.org/atf/cf/%7B38f90928-ee78-4ce9-a81e-7298da01493e%7D/MISS_VIT_MISS_TRNG_I_TO_I_PT_1_UPD_NOV_17.PDF" TargetMode="External"/><Relationship Id="rId851" Type="http://schemas.openxmlformats.org/officeDocument/2006/relationships/hyperlink" Target="http://intranet.ywca.org/atf/cf/%7B38F90928-EE78-4CE9-A81E-7298DA01493E%7D/ColoNP_Practices_1d.pdf" TargetMode="External"/><Relationship Id="rId893" Type="http://schemas.openxmlformats.org/officeDocument/2006/relationships/hyperlink" Target="http://intranet.ywca.org/atf/cf/%7B38f90928-ee78-4ce9-a81e-7298da01493e%7D/REFCONT_YWCA_DATA_2017_RPTS_HOUSING_MAR_18.PDF" TargetMode="External"/><Relationship Id="rId907" Type="http://schemas.openxmlformats.org/officeDocument/2006/relationships/hyperlink" Target="https://intranetywcausa.sharefile.com/d-sd82b845fdfc4ff9b" TargetMode="External"/><Relationship Id="rId36" Type="http://schemas.openxmlformats.org/officeDocument/2006/relationships/hyperlink" Target="http://intranet.ywca.org/atf/cf/%7B38f90928-ee78-4ce9-a81e-7298da01493e%7D/ADV_VIT_ADV%20TOOLS_ADV%20AND%20LOBBYING_MARCH_2016.PDF" TargetMode="External"/><Relationship Id="rId283" Type="http://schemas.openxmlformats.org/officeDocument/2006/relationships/hyperlink" Target="http://intranet.ywca.org/atf/cf/%7B38f90928-ee78-4ce9-a81e-7298da01493e%7D/FinancialMgtDashboardTOOL.pdf" TargetMode="External"/><Relationship Id="rId339" Type="http://schemas.openxmlformats.org/officeDocument/2006/relationships/hyperlink" Target="http://intranet.ywca.org/atf/cf/%7B38f90928-ee78-4ce9-a81e-7298da01493e%7D/AnnualFundrDevelPlanOVA.pdf" TargetMode="External"/><Relationship Id="rId490" Type="http://schemas.openxmlformats.org/officeDocument/2006/relationships/hyperlink" Target="http://intranet.ywca.org/atf/cf/%7B38F90928-EE78-4CE9-A81E-7298DA01493E%7D/Program_Vitality%20Transforming_Servs_For_Mission_Impact_5.pdf" TargetMode="External"/><Relationship Id="rId504" Type="http://schemas.openxmlformats.org/officeDocument/2006/relationships/hyperlink" Target="http://intranet.ywca.org/atf/cf/%7B38f90928-ee78-4ce9-a81e-7298da01493e%7D/MISS_VIT_RES_RPTS_MM_WEB_TE_JUNE_2018.JPG" TargetMode="External"/><Relationship Id="rId546" Type="http://schemas.openxmlformats.org/officeDocument/2006/relationships/hyperlink" Target="http://intranet.ywca.org/atf/cf/%7B38f90928-ee78-4ce9-a81e-7298da01493e%7D/EXC_CAP_BLDG_CB_TRENDS_THREADS_ARTICLE_FEB_2016.PDF" TargetMode="External"/><Relationship Id="rId711" Type="http://schemas.openxmlformats.org/officeDocument/2006/relationships/hyperlink" Target="http://intranet.ywca.org/atf/cf/%7B38F90928-EE78-4CE9-A81E-7298DA01493E%7D/Gen_NP_Res_NP_Prg_Eval_Imp_NP%20Service%20to%20Youth_Nov_2015.pdf" TargetMode="External"/><Relationship Id="rId753" Type="http://schemas.openxmlformats.org/officeDocument/2006/relationships/hyperlink" Target="http://www.aapf.org/publications/" TargetMode="External"/><Relationship Id="rId78" Type="http://schemas.openxmlformats.org/officeDocument/2006/relationships/hyperlink" Target="http://intranet.ywca.org/atf/cf/%7B38f90928-ee78-4ce9-a81e-7298da01493e%7D/BOARD_VIT_BLD_SUS_FUNC_BD_STAFF_RELS_BD_CE_PRTNSHP_APR_2018.PDF" TargetMode="External"/><Relationship Id="rId101" Type="http://schemas.openxmlformats.org/officeDocument/2006/relationships/hyperlink" Target="http://intranet.ywca.org/atf/cf/%7B38F90928-EE78-4CE9-A81E-7298DA01493E%7D/BulliesonBoard12.pdf" TargetMode="External"/><Relationship Id="rId143" Type="http://schemas.openxmlformats.org/officeDocument/2006/relationships/hyperlink" Target="http://intranet.ywca.org/atf/cf/%7B38F90928-EE78-4CE9-A81E-7298DA01493E%7D/Pillars_of_Planning_5b.pdf" TargetMode="External"/><Relationship Id="rId185" Type="http://schemas.openxmlformats.org/officeDocument/2006/relationships/hyperlink" Target="http://intranet.ywca.org/atf/cf/%7B38F90928-EE78-4CE9-A81E-7298DA01493E%7D/ColoNP_Practices_1d.pdf" TargetMode="External"/><Relationship Id="rId350" Type="http://schemas.openxmlformats.org/officeDocument/2006/relationships/hyperlink" Target="http://intranet.ywca.org/atf/cf/%7B38F90928-EE78-4CE9-A81E-7298DA01493E%7D/FInancial_Vit_Fund_Devel_CC_Eval_7.pdf" TargetMode="External"/><Relationship Id="rId406" Type="http://schemas.openxmlformats.org/officeDocument/2006/relationships/hyperlink" Target="http://intranet.ywca.org/site/c.dkIRJ9NVKoL8G/b.9290547/k.F383/2015_Annual_Conference_Resources.htm" TargetMode="External"/><Relationship Id="rId588" Type="http://schemas.openxmlformats.org/officeDocument/2006/relationships/hyperlink" Target="http://intranet.ywca.org/atf/cf/%7B38f90928-ee78-4ce9-a81e-7298da01493e%7D/SAMPLE%20LOBBYING%20POLICY.PDF" TargetMode="External"/><Relationship Id="rId795" Type="http://schemas.openxmlformats.org/officeDocument/2006/relationships/hyperlink" Target="mailto:mbreunig@ywca.org" TargetMode="External"/><Relationship Id="rId809" Type="http://schemas.openxmlformats.org/officeDocument/2006/relationships/hyperlink" Target="http://intranet.ywca.org/atf/cf/%7B38F90928-EE78-4CE9-A81E-7298DA01493E%7D/YWCA_Aff_Act_Prog7.pdf" TargetMode="External"/><Relationship Id="rId9" Type="http://schemas.openxmlformats.org/officeDocument/2006/relationships/image" Target="media/image3.png"/><Relationship Id="rId210" Type="http://schemas.openxmlformats.org/officeDocument/2006/relationships/hyperlink" Target="http://intranet.ywca.org/atf/cf/%7B38f90928-ee78-4ce9-a81e-7298da01493e%7D/MISS_VIT_BLD%20SUPP%20FOR%20MISS_TRN%20AND%20DEVEL_SJ%20GLOSSARY_MARCH_2016.PDF" TargetMode="External"/><Relationship Id="rId392" Type="http://schemas.openxmlformats.org/officeDocument/2006/relationships/hyperlink" Target="http://intranet.ywca.org/atf/cf/%7B38F90928-EE78-4CE9-A81E-7298DA01493E%7D/Prog_Vit_Curr_Samps_Health%20Hist%20PPT%20slides%20And%20Narrative%20Feb%202015.pptx" TargetMode="External"/><Relationship Id="rId448" Type="http://schemas.openxmlformats.org/officeDocument/2006/relationships/hyperlink" Target="http://intranet.ywca.org/atf/cf/%7B38f90928-ee78-4ce9-a81e-7298da01493e%7D/YWCA%20_JOB_DESC_SAMPLES17.PDF" TargetMode="External"/><Relationship Id="rId613" Type="http://schemas.openxmlformats.org/officeDocument/2006/relationships/hyperlink" Target="http://intranet.ywca.org/atf/cf/%7B38F90928-EE78-4CE9-A81E-7298DA01493E%7D/Prog_Vit_Res_and_Prg_Curr_Tools_For_Emp_Yng_Chld_Oct_2014.pdf" TargetMode="External"/><Relationship Id="rId655" Type="http://schemas.openxmlformats.org/officeDocument/2006/relationships/hyperlink" Target="http://intranet.ywca.org/atf/cf/%7B38f90928-ee78-4ce9-a81e-7298da01493e%7D/YWCARJImpactGuideRL107.pdf" TargetMode="External"/><Relationship Id="rId697" Type="http://schemas.openxmlformats.org/officeDocument/2006/relationships/hyperlink" Target="http://intranet.ywca.org/atf/cf/%7B38F90928-EE78-4CE9-A81E-7298DA01493E%7D/Ops_Pols_Records_Locator_Form_11.pdf" TargetMode="External"/><Relationship Id="rId820" Type="http://schemas.openxmlformats.org/officeDocument/2006/relationships/hyperlink" Target="http://fundthepeople.org/toolkit/overview/" TargetMode="External"/><Relationship Id="rId862" Type="http://schemas.openxmlformats.org/officeDocument/2006/relationships/hyperlink" Target="http://intranet.ywca.org/atf/cf/%7B38F90928-EE78-4CE9-A81E-7298DA01493E%7D/CapBldg_StratPln_AdditionalRes_4m.pdf" TargetMode="External"/><Relationship Id="rId918" Type="http://schemas.openxmlformats.org/officeDocument/2006/relationships/hyperlink" Target="http://intranet.ywca.org/site/c.dkIRJ9NVKoL8G/b.8769143/k.C5BD/Webinars_On_Demand.htm" TargetMode="External"/><Relationship Id="rId252" Type="http://schemas.openxmlformats.org/officeDocument/2006/relationships/hyperlink" Target="http://intranet.ywca.org/atf/cf/%7B38F90928-EE78-4CE9-A81E-7298DA01493E%7D/YWCA_ExecDirCEO_Search_Guide11.pdf" TargetMode="External"/><Relationship Id="rId294" Type="http://schemas.openxmlformats.org/officeDocument/2006/relationships/hyperlink" Target="http://intranet.ywca.org/atf/cf/%7B38f90928-ee78-4ce9-a81e-7298da01493e%7D/FIN_VIT_LT%20FIN%20PLNNING%20AND%20SUS_FIN%20SUST_FLMI%20STRNGTH%20BUS%20MODEL_MARCH_2016.PPTX" TargetMode="External"/><Relationship Id="rId308" Type="http://schemas.openxmlformats.org/officeDocument/2006/relationships/hyperlink" Target="http://intranet.ywca.org/atf/cf/%7B38f90928-ee78-4ce9-a81e-7298da01493e%7D/FundraisingWebLINKS.pdf" TargetMode="External"/><Relationship Id="rId515" Type="http://schemas.openxmlformats.org/officeDocument/2006/relationships/hyperlink" Target="http://intranet.ywca.org/atf/cf/%7B38f90928-ee78-4ce9-a81e-7298da01493e%7D/YWCARJImpactGuideRL107.pdf" TargetMode="External"/><Relationship Id="rId722" Type="http://schemas.openxmlformats.org/officeDocument/2006/relationships/hyperlink" Target="http://intranet.ywca.org/atf/cf/%7B38F90928-EE78-4CE9-A81E-7298DA01493E%7D/Prog_Vit_Curr_Samps_Resrch_Girls_Girls%20Locked%20Up_Nov_2015.pdf" TargetMode="External"/><Relationship Id="rId47" Type="http://schemas.openxmlformats.org/officeDocument/2006/relationships/hyperlink" Target="http://intranet.ywca.org/atf/cf/%7B38f90928-ee78-4ce9-a81e-7298da01493e%7D/ADV_VIT_ADV%20TOOLS_BOARD%20ADV%20COMMITM_MARCH_2016.PDF" TargetMode="External"/><Relationship Id="rId89" Type="http://schemas.openxmlformats.org/officeDocument/2006/relationships/hyperlink" Target="http://intranet.ywca.org/atf/cf/%7B38f90928-ee78-4ce9-a81e-7298da01493e%7D/YWCABoardGuidetoFinancialVitalityGUIDE.pdf" TargetMode="External"/><Relationship Id="rId112" Type="http://schemas.openxmlformats.org/officeDocument/2006/relationships/hyperlink" Target="http://pages.boardsource.org/board-service-questions?utm_campaign=September%20Spark%202016&amp;utm_source=hs_email&amp;utm_medium=email&amp;_hsenc=p2ANqtz-9rnkKswMHrqDa0iQkygNJKsCmAvpPFk8eCStPJVqxcHLWhB2wnD3mbNR65-45UgQHlOSJDeR1aN0spJAeLHCb3XS25jA" TargetMode="External"/><Relationship Id="rId154" Type="http://schemas.openxmlformats.org/officeDocument/2006/relationships/hyperlink" Target="http://intranet.ywca.org/atf/cf/%7B38F90928-EE78-4CE9-A81E-7298DA01493E%7D/YWCA_CapBldg_Tool3_3d.pdf" TargetMode="External"/><Relationship Id="rId361" Type="http://schemas.openxmlformats.org/officeDocument/2006/relationships/hyperlink" Target="https://www.fastcompany.com/40432160/the-most-charitable-cities-in-america" TargetMode="External"/><Relationship Id="rId557" Type="http://schemas.openxmlformats.org/officeDocument/2006/relationships/hyperlink" Target="http://intranet.ywca.org/atf/cf/%7B38F90928-EE78-4CE9-A81E-7298DA01493E%7D/Decade_and_%20Bldg_%20Infrastructure_1c.pptx" TargetMode="External"/><Relationship Id="rId599" Type="http://schemas.openxmlformats.org/officeDocument/2006/relationships/hyperlink" Target="http://intranet.ywca.org/atf/cf/%7B38F90928-EE78-4CE9-A81E-7298DA01493E%7D/Fin_Vitality_Fundraising_and_Fund_Devel_Sample_YWCA_Gift_Acceptance_Policy_Jan_2015.pdf" TargetMode="External"/><Relationship Id="rId764" Type="http://schemas.openxmlformats.org/officeDocument/2006/relationships/hyperlink" Target="http://www.themillennialimpact.com/" TargetMode="External"/><Relationship Id="rId196" Type="http://schemas.openxmlformats.org/officeDocument/2006/relationships/hyperlink" Target="http://intranet.ywca.org/atf/cf/%7B38F90928-EE78-4CE9-A81E-7298DA01493E%7D/Financial_Vit%20Resilient_Org_Disaster_Planning_7_2014_2d.pdf" TargetMode="External"/><Relationship Id="rId417" Type="http://schemas.openxmlformats.org/officeDocument/2006/relationships/hyperlink" Target="http://intranet.ywca.org/atf/cf/%7B38f90928-ee78-4ce9-a81e-7298da01493e%7D/NonprofitRiskMgtandInsuranceGuidesLINKS.pdf" TargetMode="External"/><Relationship Id="rId459" Type="http://schemas.openxmlformats.org/officeDocument/2006/relationships/hyperlink" Target="https://www.issuelab.org/resource/community-leadership-maximizing-returns-investing-in-nontraditional-leaders.html" TargetMode="External"/><Relationship Id="rId624" Type="http://schemas.openxmlformats.org/officeDocument/2006/relationships/hyperlink" Target="http://intranet.ywca.org/atf/cf/%7B38f90928-ee78-4ce9-a81e-7298da01493e%7D/PRG_VIT_CURRICS_PREV%20AND%20INTV_BIL%20DOL%20BETS%20ECHD_SEPT%202016.PDF" TargetMode="External"/><Relationship Id="rId666" Type="http://schemas.openxmlformats.org/officeDocument/2006/relationships/hyperlink" Target="http://intranet.ywca.org/atf/cf/%7B38F90928-EE78-4CE9-A81E-7298DA01493E%7D/MVL_BldSuppforMiss_RJIndicators_2.pdf" TargetMode="External"/><Relationship Id="rId831" Type="http://schemas.openxmlformats.org/officeDocument/2006/relationships/hyperlink" Target="http://intranet.ywca.org/atf/cf/%7B38F90928-EE78-4CE9-A81E-7298DA01493E%7D/Staff_Vol_Vitality%20Strategies_For_Work_Environment_7_2014_1.pdf" TargetMode="External"/><Relationship Id="rId873" Type="http://schemas.openxmlformats.org/officeDocument/2006/relationships/hyperlink" Target="http://intranet.ywca.org/atf/cf/%7B38F90928-EE78-4CE9-A81E-7298DA01493E%7D/Delegation_and_Teambuilding18.pdf" TargetMode="External"/><Relationship Id="rId16" Type="http://schemas.openxmlformats.org/officeDocument/2006/relationships/hyperlink" Target="http://intranet.ywca.org/atf/cf/%7B38f90928-ee78-4ce9-a81e-7298da01493e%7D/MISS_VIT_YWCA_HIST_HIST_AND_ORIENT_NARR_UPD_SEPT_2017.PDF" TargetMode="External"/><Relationship Id="rId221" Type="http://schemas.openxmlformats.org/officeDocument/2006/relationships/hyperlink" Target="http://intranet.ywca.org/site/c.dkIRJ9NVKoL8G/b.8190461/k.85D5/National_Board.htm" TargetMode="External"/><Relationship Id="rId263" Type="http://schemas.openxmlformats.org/officeDocument/2006/relationships/hyperlink" Target="http://intranet.ywca.org/atf/cf/%7B38F90928-EE78-4CE9-A81E-7298DA01493E%7D/Program_Vitality%20Full_of_Ourselves_Overview_11.pdf" TargetMode="External"/><Relationship Id="rId319" Type="http://schemas.openxmlformats.org/officeDocument/2006/relationships/hyperlink" Target="https://www.fastcompany.com/40499881/donor-advised-funds-are-catching-up-to-foundations-as-the-most-powerful-givers?_cldee=bWJyZXVuaWdAeXdjYS5vcmc%3d&amp;recipientid=contact-de53ca1b691be611940f00155d009002-1ed06c1bd5f7470eb25491edccfcbaaa&amp;esid=4601d401-e9d5-e711-b20f-000c29df511f" TargetMode="External"/><Relationship Id="rId470" Type="http://schemas.openxmlformats.org/officeDocument/2006/relationships/hyperlink" Target="http://intranet.ywca.org/atf/cf/%7B38F90928-EE78-4CE9-A81E-7298DA01493E%7D/MVL_Ldrs_LeadershipandRace_4.pdf" TargetMode="External"/><Relationship Id="rId526" Type="http://schemas.openxmlformats.org/officeDocument/2006/relationships/hyperlink" Target="http://intranet.ywca.org/atf/cf/%7B38f90928-ee78-4ce9-a81e-7298da01493e%7D/MISS_VIT_MISS_TRNG_BLD_CULT_COMP_NOV_17.PDF" TargetMode="External"/><Relationship Id="rId929" Type="http://schemas.openxmlformats.org/officeDocument/2006/relationships/hyperlink" Target="http://intranet.ywca.org/site/c.dkIRJ9NVKoL8G/b.8769143/k.C5BD/Webinars_On_Demand.htm" TargetMode="External"/><Relationship Id="rId58" Type="http://schemas.openxmlformats.org/officeDocument/2006/relationships/hyperlink" Target="http://intranet.ywca.org/atf/cf/%7B38f90928-ee78-4ce9-a81e-7298da01493e%7D/GrantandRptChecklistTOOL.pdf" TargetMode="External"/><Relationship Id="rId123" Type="http://schemas.openxmlformats.org/officeDocument/2006/relationships/hyperlink" Target="http://independentsector.org/news-post/better-understanding-business-models-nonprofit-sector/?_cldee=bWJyZXVuaWdAeXdjYS5vcmc%3d&amp;recipientid=contact-de53ca1b691be611940f00155d009002-b50167feccf84d4c98120f6ac3bd217b&amp;esid=d2e12323-3c92-e711-b6ca-000c29df511f" TargetMode="External"/><Relationship Id="rId330" Type="http://schemas.openxmlformats.org/officeDocument/2006/relationships/hyperlink" Target="http://intranet.ywca.org/atf/cf/%7B38f90928-ee78-4ce9-a81e-7298da01493e%7D/FIN_VIT_FR_TIPS_AFP_FR_CHKLST_FEB_2016.PDF" TargetMode="External"/><Relationship Id="rId568" Type="http://schemas.openxmlformats.org/officeDocument/2006/relationships/hyperlink" Target="http://intranet.ywca.org/site/c.dkIRJ9NVKoL8G/b.8755295/k.424/General_Nonprofit_Resources_and_Websites.htm" TargetMode="External"/><Relationship Id="rId733" Type="http://schemas.openxmlformats.org/officeDocument/2006/relationships/hyperlink" Target="http://intranet.ywca.org/atf/cf/%7B38f90928-ee78-4ce9-a81e-7298da01493e%7D/MISS_VIT_RES_RPT_HEALTH_TOX_STR_JUNE_2018.PDF" TargetMode="External"/><Relationship Id="rId775" Type="http://schemas.openxmlformats.org/officeDocument/2006/relationships/hyperlink" Target="https://d20umu42aunjpx.cloudfront.net/2016+CEO+Comp+Study/2016+CEO+Compensation+Study.pdf" TargetMode="External"/><Relationship Id="rId165" Type="http://schemas.openxmlformats.org/officeDocument/2006/relationships/hyperlink" Target="http://www.bridgespan.org/Philanthropy-Advice/Getting-Started/How-donors-can-spread-ideas-to-help-kids.aspx" TargetMode="External"/><Relationship Id="rId372" Type="http://schemas.openxmlformats.org/officeDocument/2006/relationships/hyperlink" Target="http://www.adweek.com/news/advertising-branding/how-iconic-charities-red-cross-and-united-way-are-trying-win-over-millennial-donors-171646?_cldee=bWJyZXVuaWdAeXdjYS5vcmc%3d" TargetMode="External"/><Relationship Id="rId428" Type="http://schemas.openxmlformats.org/officeDocument/2006/relationships/hyperlink" Target="http://intranet.ywca.org/atf/cf/%7B38F90928-EE78-4CE9-A81E-7298DA01493E%7D/FV_FR_CC_YWCACmgnChr_Job%20Des_Mar_2015.pdf" TargetMode="External"/><Relationship Id="rId635" Type="http://schemas.openxmlformats.org/officeDocument/2006/relationships/hyperlink" Target="http://intranet.ywca.org/atf/cf/%7B38F90928-EE78-4CE9-A81E-7298DA01493E%7D/Dual_Bottom_Line_Matrix_5c.pdf" TargetMode="External"/><Relationship Id="rId677" Type="http://schemas.openxmlformats.org/officeDocument/2006/relationships/hyperlink" Target="http://intranet.ywca.org/atf/cf/%7B38f90928-ee78-4ce9-a81e-7298da01493e%7D/StateofCommsofColor.pdf" TargetMode="External"/><Relationship Id="rId800" Type="http://schemas.openxmlformats.org/officeDocument/2006/relationships/hyperlink" Target="http://intranet.ywca.org/atf/cf/%7B38F90928-EE78-4CE9-A81E-7298DA01493E%7D/Promo_Strats_Soc_Media_Hashtags_July_2015.pdf" TargetMode="External"/><Relationship Id="rId842" Type="http://schemas.openxmlformats.org/officeDocument/2006/relationships/hyperlink" Target="https://www.youtube.com/watch?v=kkQfdvciEdI" TargetMode="External"/><Relationship Id="rId232" Type="http://schemas.openxmlformats.org/officeDocument/2006/relationships/hyperlink" Target="https://iwpr.org/publications/status-of-women-fact-sheet-2018/" TargetMode="External"/><Relationship Id="rId274" Type="http://schemas.openxmlformats.org/officeDocument/2006/relationships/hyperlink" Target="http://www.clicktoempower.org/financial-tools/curriculum-download" TargetMode="External"/><Relationship Id="rId481" Type="http://schemas.openxmlformats.org/officeDocument/2006/relationships/hyperlink" Target="http://intranet.ywca.org/atf/cf/%7B38F90928-EE78-4CE9-A81E-7298DA01493E%7D/MVL_Eng_Yng_Wm_Youth_Move%20Over%20Mills%20for%20Gen%20Z_Nov_2015.pdf" TargetMode="External"/><Relationship Id="rId702" Type="http://schemas.openxmlformats.org/officeDocument/2006/relationships/hyperlink" Target="https://digitalimpact.io/tools/digital-data-inventory/" TargetMode="External"/><Relationship Id="rId884" Type="http://schemas.openxmlformats.org/officeDocument/2006/relationships/hyperlink" Target="http://intranet.ywca.org/atf/cf/%7B38F90928-EE78-4CE9-A81E-7298DA01493E%7D/Tech_Strength_Tech_Pln_InventoryandPlnWorksheets_Feb_2015_3.pdf" TargetMode="External"/><Relationship Id="rId27" Type="http://schemas.openxmlformats.org/officeDocument/2006/relationships/hyperlink" Target="http://intranet.ywca.org/atf/cf/%7B38f90928-ee78-4ce9-a81e-7298da01493e%7D/MISSION_VIT_TODAYS_YWCA_MAP_UPDATED_2017.PPTX" TargetMode="External"/><Relationship Id="rId69" Type="http://schemas.openxmlformats.org/officeDocument/2006/relationships/hyperlink" Target="http://intranet.ywca.org/atf/cf/%7B38F90928-EE78-4CE9-A81E-7298DA01493E%7D/BV_RR_Roles_and_Resps_Stand_For_Your_Mission_Jan_2015.pdf" TargetMode="External"/><Relationship Id="rId134" Type="http://schemas.openxmlformats.org/officeDocument/2006/relationships/hyperlink" Target="http://intranet.ywca.org/atf/cf/%7B38F90928-EE78-4CE9-A81E-7298DA01493E%7D/ECBSP_BandO_OpsPlan_BusSummary_1.docx" TargetMode="External"/><Relationship Id="rId537" Type="http://schemas.openxmlformats.org/officeDocument/2006/relationships/hyperlink" Target="http://sparkpolicy.com/tools/multi-party-decision-making-processes/" TargetMode="External"/><Relationship Id="rId579" Type="http://schemas.openxmlformats.org/officeDocument/2006/relationships/hyperlink" Target="http://www.urban.org/center/cnp/Projects/outcomeindicators.cfm" TargetMode="External"/><Relationship Id="rId744" Type="http://schemas.openxmlformats.org/officeDocument/2006/relationships/hyperlink" Target="http://intranet.ywca.org/atf/cf/%7B38F90928-EE78-4CE9-A81E-7298DA01493E%7D/2013_Employment_Trends_Survey_Rpt27.pdf" TargetMode="External"/><Relationship Id="rId786" Type="http://schemas.openxmlformats.org/officeDocument/2006/relationships/hyperlink" Target="https://moz.com/beginners-guide-to-social-media" TargetMode="External"/><Relationship Id="rId80" Type="http://schemas.openxmlformats.org/officeDocument/2006/relationships/hyperlink" Target="http://intranet.ywca.org/atf/cf/%7B38f90928-ee78-4ce9-a81e-7298da01493e%7D/BD_VIT_BD%20ROLES%20AND%20RESP_CHARS%20OF%20STRONG%20ED%20BD%20RELS_JULY_2016_II.PDF" TargetMode="External"/><Relationship Id="rId176" Type="http://schemas.openxmlformats.org/officeDocument/2006/relationships/hyperlink" Target="http://intranet.ywca.org/atf/cf/%7B38F90928-EE78-4CE9-A81E-7298DA01493E%7D/Decade_and_%20Bldg_%20Infrastructure_1c.pptx" TargetMode="External"/><Relationship Id="rId341" Type="http://schemas.openxmlformats.org/officeDocument/2006/relationships/hyperlink" Target="http://intranet.ywca.org/atf/cf/%7B38F90928-EE78-4CE9-A81E-7298DA01493E%7D/FV_FR_Annual_Annual_Fund_Devel_Outline_July_2015.docx" TargetMode="External"/><Relationship Id="rId383" Type="http://schemas.openxmlformats.org/officeDocument/2006/relationships/hyperlink" Target="https://iwpr.org/publications/economic-cost-intimate-partner-violence-sexual-assault-stalking/" TargetMode="External"/><Relationship Id="rId439" Type="http://schemas.openxmlformats.org/officeDocument/2006/relationships/hyperlink" Target="http://intranet.ywca.org/atf/cf/%7B38f90928-ee78-4ce9-a81e-7298da01493e%7D/YWCA%20_JOB_DESC_SAMPLES17.PDF" TargetMode="External"/><Relationship Id="rId590" Type="http://schemas.openxmlformats.org/officeDocument/2006/relationships/hyperlink" Target="http://intranet.ywca.org/atf/cf/%7B38F90928-EE78-4CE9-A81E-7298DA01493E%7D/Ops_Pols_Prog_Hbks_Res_Shelt_Conduct_March_2015_3c.pdf" TargetMode="External"/><Relationship Id="rId604" Type="http://schemas.openxmlformats.org/officeDocument/2006/relationships/hyperlink" Target="http://intranet.ywca.org/atf/cf/%7B38F90928-EE78-4CE9-A81E-7298DA01493E%7D/Ops_Pols_Prog_HBks_Chld_Devel_Prg_HB_March_2015_3a.pdf" TargetMode="External"/><Relationship Id="rId646" Type="http://schemas.openxmlformats.org/officeDocument/2006/relationships/hyperlink" Target="https://www.movetoendviolence.org/resources/in-solidarity-we-rise/?inf_contact_key=9ca049026b1ebcacf56cfc0d1242e0ce64315e8103503f2d81bc559b873c28d5" TargetMode="External"/><Relationship Id="rId811" Type="http://schemas.openxmlformats.org/officeDocument/2006/relationships/hyperlink" Target="http://intranet.ywca.org/atf/cf/%7B38f90928-ee78-4ce9-a81e-7298da01493e%7D/YWCA_PERF_REVIEW_MODELS22.PDF" TargetMode="External"/><Relationship Id="rId201" Type="http://schemas.openxmlformats.org/officeDocument/2006/relationships/hyperlink" Target="http://intranet.ywca.org/atf/cf/%7B38F90928-EE78-4CE9-A81E-7298DA01493E%7D/Contingency%20Pln_by_%20Scenario_%20EXAMPLE.xlsx" TargetMode="External"/><Relationship Id="rId243" Type="http://schemas.openxmlformats.org/officeDocument/2006/relationships/hyperlink" Target="https://www.fastcompany.com/40464918/female-nonprofit-ceos-still-get-paid-way-less-than-male-ceos?_cldee=bWJyZXVuaWdAeXdjYS5vcmc%3d&amp;recipientid=contact-de53ca1b691be611940f00155d009002-7f7b69cc492546d79cf827d87a423269&amp;esid=a08a4cea-3397-e711-b6ca-000c29df511f" TargetMode="External"/><Relationship Id="rId285" Type="http://schemas.openxmlformats.org/officeDocument/2006/relationships/hyperlink" Target="http://intranet.ywca.org/atf/cf/%7B38f90928-ee78-4ce9-a81e-7298da01493e%7D/FinRatioGUIDE.pdf" TargetMode="External"/><Relationship Id="rId450" Type="http://schemas.openxmlformats.org/officeDocument/2006/relationships/hyperlink" Target="http://intranet.ywca.org/atf/cf/%7B38F90928-EE78-4CE9-A81E-7298DA01493E%7D/YWCA_ExecDirCEO_Search_Guide11.pdf" TargetMode="External"/><Relationship Id="rId506" Type="http://schemas.openxmlformats.org/officeDocument/2006/relationships/hyperlink" Target="http://intranet.ywca.org/atf/cf/%7B38f90928-ee78-4ce9-a81e-7298da01493e%7D/MISS_VIT_RES_RPTS_MM_WEB_BYS_1_JUNE_2018_UPD.JPG" TargetMode="External"/><Relationship Id="rId688" Type="http://schemas.openxmlformats.org/officeDocument/2006/relationships/hyperlink" Target="http://intranet.ywca.org/atf/cf/%7B38f90928-ee78-4ce9-a81e-7298da01493e%7D/MISS_VIT_BLD%20SUPP%20FOR%20MISS_TRN%20AND%20DEVEL_SJ%20GLOSSARY_MARCH_2016.PDF" TargetMode="External"/><Relationship Id="rId853" Type="http://schemas.openxmlformats.org/officeDocument/2006/relationships/hyperlink" Target="http://sparkpolicy.com/tools/multi-party-decision-making-processes/" TargetMode="External"/><Relationship Id="rId895" Type="http://schemas.openxmlformats.org/officeDocument/2006/relationships/hyperlink" Target="http://intranet.ywca.org/atf/cf/%7B38f90928-ee78-4ce9-a81e-7298da01493e%7D/REFCON_YWCA_DATA_2017_RPTS_SAT_MAR_18.PDF" TargetMode="External"/><Relationship Id="rId909" Type="http://schemas.openxmlformats.org/officeDocument/2006/relationships/hyperlink" Target="http://intranet.ywca.org/atf/cf/%7B38f90928-ee78-4ce9-a81e-7298da01493e%7D/MISS_VIT_YWCA_HIST_HIST_AND_ORIENT_NARR_UPD_SEPT_2017.PDF" TargetMode="External"/><Relationship Id="rId38" Type="http://schemas.openxmlformats.org/officeDocument/2006/relationships/hyperlink" Target="http://intranet.ywca.org/atf/cf/%7B38f90928-ee78-4ce9-a81e-7298da01493e%7D/ADV_VIT_ADV%20TOOLS_CANDIDATE%20AND%20ELECTION%20COMM%20GDLNS_MARCH_2016.PDF" TargetMode="External"/><Relationship Id="rId103" Type="http://schemas.openxmlformats.org/officeDocument/2006/relationships/hyperlink" Target="http://intranet.ywca.org/atf/cf/%7B38f90928-ee78-4ce9-a81e-7298da01493e%7D/BOARD_VIT_BLD_SUS_FUNC_MG_INSP_BD_CHR_HNDBK_APR_2018.PDF" TargetMode="External"/><Relationship Id="rId310" Type="http://schemas.openxmlformats.org/officeDocument/2006/relationships/hyperlink" Target="http://intranet.ywca.org/atf/cf/%7B38f90928-ee78-4ce9-a81e-7298da01493e%7D/YWCABoardGuidetoFinancialVitalityGUIDE.pdf" TargetMode="External"/><Relationship Id="rId492" Type="http://schemas.openxmlformats.org/officeDocument/2006/relationships/hyperlink" Target="http://intranet.ywca.org/atf/cf/%7B38F90928-EE78-4CE9-A81E-7298DA01493E%7D/Dealing_with_Conflict21.pdf" TargetMode="External"/><Relationship Id="rId548" Type="http://schemas.openxmlformats.org/officeDocument/2006/relationships/hyperlink" Target="http://angeloakcreative.com/seven-nonprofit-trends-2017/" TargetMode="External"/><Relationship Id="rId713" Type="http://schemas.openxmlformats.org/officeDocument/2006/relationships/hyperlink" Target="https://www.bloomberg.com/news/articles/2018-04-10/the-south-s-push-to-resegregate-its-schools?_cldee=bWJyZXVuaWdAeXdjYS5vcmc%3d&amp;recipientid=contact-de53ca1b691be611940f00155d009002-c2987d311a5642eb8ee36ede0be84954&amp;esid=b5b11060-d03c-e811-b200-000c29df511f" TargetMode="External"/><Relationship Id="rId755" Type="http://schemas.openxmlformats.org/officeDocument/2006/relationships/hyperlink" Target="https://www.devex.com/news/beyond-metoo-female-leaders-talk-about-what-needs-to-happen-next-92516?_cldee=bWJyZXVuaWdAeXdjYS5vcmc%3d&amp;recipientid=contact-de53ca1b691be611940f00155d009002-0131b03494d44eeea4447ab3fba1b83e&amp;esid=3d823356-553e-e811-b200-000c29df511f" TargetMode="External"/><Relationship Id="rId797" Type="http://schemas.openxmlformats.org/officeDocument/2006/relationships/hyperlink" Target="mailto:mbreunig@ywca.org" TargetMode="External"/><Relationship Id="rId920" Type="http://schemas.openxmlformats.org/officeDocument/2006/relationships/hyperlink" Target="http://intranet.ywca.org/site/c.dkIRJ9NVKoL8G/b.8769143/k.C5BD/Webinars_On_Demand.htm" TargetMode="External"/><Relationship Id="rId91" Type="http://schemas.openxmlformats.org/officeDocument/2006/relationships/hyperlink" Target="http://intranet.ywca.org/atf/cf/%7B38F90928-EE78-4CE9-A81E-7298DA01493E%7D/BoardDevelandGovCommGuide8.pdf" TargetMode="External"/><Relationship Id="rId145" Type="http://schemas.openxmlformats.org/officeDocument/2006/relationships/hyperlink" Target="http://intranet.ywca.org/atf/cf/%7B38f90928-ee78-4ce9-a81e-7298da01493e%7D/SOCENTERPRISEBUSINESSSTRUCTURESOVA.PDF" TargetMode="External"/><Relationship Id="rId187" Type="http://schemas.openxmlformats.org/officeDocument/2006/relationships/hyperlink" Target="http://www.frameworksinstitute.org/toolkits/humanservices/" TargetMode="External"/><Relationship Id="rId352" Type="http://schemas.openxmlformats.org/officeDocument/2006/relationships/hyperlink" Target="http://intranet.ywca.org/atf/cf/%7B38f90928-ee78-4ce9-a81e-7298da01493e%7D/FIN_VIT_FR%20AND%20FD_END%20AND%20PLND%20GIVING_END%20PRIMER_MARCH_2016.PPTX" TargetMode="External"/><Relationship Id="rId394" Type="http://schemas.openxmlformats.org/officeDocument/2006/relationships/hyperlink" Target="http://intranet.ywca.org/atf/cf/%7B38f90928-ee78-4ce9-a81e-7298da01493e%7D/MISS_VIT_YWCA_HIST_HIST_AND_ORIENT_UPDATED_SEPT_2017.PDF" TargetMode="External"/><Relationship Id="rId408" Type="http://schemas.openxmlformats.org/officeDocument/2006/relationships/hyperlink" Target="http://intranet.ywca.org/atf/cf/%7B38f90928-ee78-4ce9-a81e-7298da01493e%7D/REFCONT_YWCA_DATA_2017_RPTS_YWCA_GLANCE_SUM_FEB_17.PDF" TargetMode="External"/><Relationship Id="rId615" Type="http://schemas.openxmlformats.org/officeDocument/2006/relationships/hyperlink" Target="http://intranet.ywca.org/atf/cf/%7B38F90928-EE78-4CE9-A81E-7298DA01493E%7D/Program_Vitality%20Full_of_Ourselves_Overview_11.pdf" TargetMode="External"/><Relationship Id="rId822" Type="http://schemas.openxmlformats.org/officeDocument/2006/relationships/hyperlink" Target="http://intranet.ywca.org/atf/cf/%7B38F90928-EE78-4CE9-A81E-7298DA01493E%7D/Treating_Others_Well20.pdf" TargetMode="External"/><Relationship Id="rId212" Type="http://schemas.openxmlformats.org/officeDocument/2006/relationships/hyperlink" Target="mailto:mbreunig@ywca.org" TargetMode="External"/><Relationship Id="rId254" Type="http://schemas.openxmlformats.org/officeDocument/2006/relationships/hyperlink" Target="http://intranet.ywca.org/atf/cf/%7B38F90928-EE78-4CE9-A81E-7298DA01493E%7D/YWCA_ExecDirCEO_Search_Guide11.pdf" TargetMode="External"/><Relationship Id="rId657" Type="http://schemas.openxmlformats.org/officeDocument/2006/relationships/hyperlink" Target="https://intranetywcausa.sharefile.com/d-s3cc588da41f4180a" TargetMode="External"/><Relationship Id="rId699" Type="http://schemas.openxmlformats.org/officeDocument/2006/relationships/hyperlink" Target="https://digitalimpact.io/tools/data-for-mission/" TargetMode="External"/><Relationship Id="rId864" Type="http://schemas.openxmlformats.org/officeDocument/2006/relationships/hyperlink" Target="http://intranet.ywca.org/atf/cf/%7B38F90928-EE78-4CE9-A81E-7298DA01493E%7D/Steps_for_Succession_Planning14a.ppt" TargetMode="External"/><Relationship Id="rId49" Type="http://schemas.openxmlformats.org/officeDocument/2006/relationships/hyperlink" Target="http://intranet.ywca.org/atf/cf/%7B38f90928-ee78-4ce9-a81e-7298da01493e%7D/ADV_VIT_ADV_TOOLS_CHGEMKR_TOOLS_JAN_2018.PDF" TargetMode="External"/><Relationship Id="rId114" Type="http://schemas.openxmlformats.org/officeDocument/2006/relationships/hyperlink" Target="http://intranet.ywca.org/atf/cf/%7B38F90928-EE78-4CE9-A81E-7298DA01493E%7D/10_StepsofSuccessionPlanning16.ppt" TargetMode="External"/><Relationship Id="rId296" Type="http://schemas.openxmlformats.org/officeDocument/2006/relationships/hyperlink" Target="http://intranet.ywca.org/atf/cf/%7B38f90928-ee78-4ce9-a81e-7298da01493e%7D/ABOUTYWCAFINANCIALVITALITYOVA.PDF" TargetMode="External"/><Relationship Id="rId461" Type="http://schemas.openxmlformats.org/officeDocument/2006/relationships/hyperlink" Target="http://intranet.ywca.org/atf/cf/%7B38F90928-EE78-4CE9-A81E-7298DA01493E%7D/Multi_Cult_Youth_Ldrshp.pdf" TargetMode="External"/><Relationship Id="rId517" Type="http://schemas.openxmlformats.org/officeDocument/2006/relationships/hyperlink" Target="http://intranet.ywca.org/atf/cf/%7B38f90928-ee78-4ce9-a81e-7298da01493e%7D/MISS_VIT_MISS_IMP_CORE_M_PRIMER_UPD_NOV_2017.PDF" TargetMode="External"/><Relationship Id="rId559" Type="http://schemas.openxmlformats.org/officeDocument/2006/relationships/hyperlink" Target="http://intranet.ywca.org/atf/cf/%7B38F90928-EE78-4CE9-A81E-7298DA01493E%7D/What_Makes_An_Effective_Nonprofit_1a.pdf" TargetMode="External"/><Relationship Id="rId724" Type="http://schemas.openxmlformats.org/officeDocument/2006/relationships/hyperlink" Target="http://intranet.ywca.org/atf/cf/%7B38F90928-EE78-4CE9-A81E-7298DA01493E%7D/Program_Vitality%20Girls_SexultnReport_Summary_10.pdf" TargetMode="External"/><Relationship Id="rId766" Type="http://schemas.openxmlformats.org/officeDocument/2006/relationships/hyperlink" Target="http://intranet.ywca.org/atf/cf/%7B38f90928-ee78-4ce9-a81e-7298da01493e%7D/MISS_VIT_ADDED_WLS_JAN_2018.PDF" TargetMode="External"/><Relationship Id="rId931" Type="http://schemas.openxmlformats.org/officeDocument/2006/relationships/hyperlink" Target="http://intranet.ywca.org/site/c.dkIRJ9NVKoL8G/b.8769143/k.C5BD/Webinars_On_Demand.htm" TargetMode="External"/><Relationship Id="rId60" Type="http://schemas.openxmlformats.org/officeDocument/2006/relationships/hyperlink" Target="http://intranet.ywca.org/atf/cf/%7B38f90928-ee78-4ce9-a81e-7298da01493e%7D/SampleInvestmentPolicyEXM.pdf" TargetMode="External"/><Relationship Id="rId156" Type="http://schemas.openxmlformats.org/officeDocument/2006/relationships/hyperlink" Target="http://intranet.ywca.org/atf/cf/%7B38F90928-EE78-4CE9-A81E-7298DA01493E%7D/CapBldg_StratPln_AdditionalRes_4m.pdf" TargetMode="External"/><Relationship Id="rId198" Type="http://schemas.openxmlformats.org/officeDocument/2006/relationships/hyperlink" Target="http://intranet.ywca.org/atf/cf/%7B38F90928-EE78-4CE9-A81E-7298DA01493E%7D/Financial_Vit_LT_Sus_Cont_and_Risk_Mgt_Pres_Oct_2014.ppt" TargetMode="External"/><Relationship Id="rId321" Type="http://schemas.openxmlformats.org/officeDocument/2006/relationships/hyperlink" Target="https://www.forbes.com/sites/bridgespan/2017/11/01/what-makes-a-nonprofit-big-bettable" TargetMode="External"/><Relationship Id="rId363" Type="http://schemas.openxmlformats.org/officeDocument/2006/relationships/hyperlink" Target="http://intranet.ywca.org/atf/cf/%7B38f90928-ee78-4ce9-a81e-7298da01493e%7D/YWCAFundraisingForecastWebLINKS.pdf" TargetMode="External"/><Relationship Id="rId419" Type="http://schemas.openxmlformats.org/officeDocument/2006/relationships/hyperlink" Target="http://intranet.ywca.org/atf/cf/%7B38F90928-EE78-4CE9-A81E-7298DA01493E%7D/Interim_Advantage13.pdf" TargetMode="External"/><Relationship Id="rId570" Type="http://schemas.openxmlformats.org/officeDocument/2006/relationships/hyperlink" Target="http://intranet.ywca.org/atf/cf/%7B38F90928-EE78-4CE9-A81E-7298DA01493E%7D/Designing_Effective_Structure_4c.pdf" TargetMode="External"/><Relationship Id="rId626" Type="http://schemas.openxmlformats.org/officeDocument/2006/relationships/hyperlink" Target="https://www.playworks.org/" TargetMode="External"/><Relationship Id="rId223" Type="http://schemas.openxmlformats.org/officeDocument/2006/relationships/hyperlink" Target="http://intranet.ywca.org/site/c.dkIRJ9NVKoL8G/b.8636355/k.7829/Association_Directory/apps/kb/cs/contactsearch.asp" TargetMode="External"/><Relationship Id="rId430" Type="http://schemas.openxmlformats.org/officeDocument/2006/relationships/hyperlink" Target="http://intranet.ywca.org/atf/cf/%7B38f90928-ee78-4ce9-a81e-7298da01493e%7D/YWCABoardGuidetoFinancialVitalityGUIDE.pdf" TargetMode="External"/><Relationship Id="rId668" Type="http://schemas.openxmlformats.org/officeDocument/2006/relationships/hyperlink" Target="http://intranet.ywca.org/atf/cf/%7B38f90928-ee78-4ce9-a81e-7298da01493e%7D/MISS_VIT_MISS_IMP_RJ_COMM_DESC_UPD_SEPT_2017.PDF" TargetMode="External"/><Relationship Id="rId833" Type="http://schemas.openxmlformats.org/officeDocument/2006/relationships/hyperlink" Target="http://intranet.ywca.org/atf/cf/%7B38F90928-EE78-4CE9-A81E-7298DA01493E%7D/Staff_Vol_Vitality%20Preventing_Burnout_Helping_Prof_7_2014_2.pdf" TargetMode="External"/><Relationship Id="rId875" Type="http://schemas.openxmlformats.org/officeDocument/2006/relationships/hyperlink" Target="http://intranet.ywca.org/atf/cf/%7B38F90928-EE78-4CE9-A81E-7298DA01493E%7D/Staff_Vit_Func_Tips_for_Teambuilding_Oct_2014.pdf" TargetMode="External"/><Relationship Id="rId18" Type="http://schemas.openxmlformats.org/officeDocument/2006/relationships/hyperlink" Target="http://intranet.ywca.org/atf/cf/%7B38f90928-ee78-4ce9-a81e-7298da01493e%7D/MISS_VIT_MISS_OVVW_YWCA_OVVW_SHORT_LOOKS_SEPT_2017.PDF" TargetMode="External"/><Relationship Id="rId265" Type="http://schemas.openxmlformats.org/officeDocument/2006/relationships/hyperlink" Target="http://intranet.ywca.org/atf/cf/%7B38F90928-EE78-4CE9-A81E-7298DA01493E%7D/Program_Vitality%20CommEng_and_Program_Sustainability_2.pdf" TargetMode="External"/><Relationship Id="rId472" Type="http://schemas.openxmlformats.org/officeDocument/2006/relationships/hyperlink" Target="http://intranet.ywca.org/atf/cf/%7B38F90928-EE78-4CE9-A81E-7298DA01493E%7D/MVL_Ldrs_PolitLdshpPipeWOC_5.pdf" TargetMode="External"/><Relationship Id="rId528" Type="http://schemas.openxmlformats.org/officeDocument/2006/relationships/hyperlink" Target="http://www.racialequitytools.org/home" TargetMode="External"/><Relationship Id="rId735" Type="http://schemas.openxmlformats.org/officeDocument/2006/relationships/hyperlink" Target="http://thehill.com/opinion/healthcare/371701-cervical-cancer-is-preventable-yet-there-are-so-many-latinas-diagnosed?_cldee=bWJyZXVuaWdAeXdjYS5vcmc%3d&amp;recipientid=contact-de53ca1b691be611940f00155d009002-467e790cb8f148fda388ca5ef202e53c&amp;esid=a5d98232-6807-e811-80aa-000c29df511f" TargetMode="External"/><Relationship Id="rId900" Type="http://schemas.openxmlformats.org/officeDocument/2006/relationships/hyperlink" Target="http://intranet.ywca.org/atf/cf/%7B38F90928-EE78-4CE9-A81E-7298DA01493E%7D/Staff_Vit_Vols_Volunteer_Prog_Primer_Oct_2014.pptx" TargetMode="External"/><Relationship Id="rId125" Type="http://schemas.openxmlformats.org/officeDocument/2006/relationships/hyperlink" Target="http://intranet.ywca.org/atf/cf/%7B38f90928-ee78-4ce9-a81e-7298da01493e%7D/NFFDevelopanOccupancyBudgetTOOL.pdf" TargetMode="External"/><Relationship Id="rId167" Type="http://schemas.openxmlformats.org/officeDocument/2006/relationships/hyperlink" Target="http://intranet.ywca.org/atf/cf/%7B38F90928-EE78-4CE9-A81E-7298DA01493E%7D/Ops_Pols_Prog_Hbks_Res_Shelt_Conduct_March_2015_3c.pdf" TargetMode="External"/><Relationship Id="rId332" Type="http://schemas.openxmlformats.org/officeDocument/2006/relationships/hyperlink" Target="http://intranet.ywca.org/atf/cf/%7B38f90928-ee78-4ce9-a81e-7298da01493e%7D/SampleBoardFundraisingCommitmentFormEXM.pdf" TargetMode="External"/><Relationship Id="rId374" Type="http://schemas.openxmlformats.org/officeDocument/2006/relationships/hyperlink" Target="http://fortune.com/2016/08/18/change-the-world-essay/" TargetMode="External"/><Relationship Id="rId581" Type="http://schemas.openxmlformats.org/officeDocument/2006/relationships/hyperlink" Target="http://intranet.ywca.org/atf/cf/%7B38F90928-EE78-4CE9-A81E-7298DA01493E%7D/Driving_Strategy_for_Social_Impact_4I.pdf" TargetMode="External"/><Relationship Id="rId777" Type="http://schemas.openxmlformats.org/officeDocument/2006/relationships/hyperlink" Target="http://link.independentsector.org/c/4/?T=ODIzNDY1NDA%3AMDItYjE3Mjc5LTk0N2VmMTk0YjNiNzQwZGJhYzVkZmQ0Yjc0YzVlNGY3%3AbWJyZXVuaWdAeXdjYS5vcmc%3AY29udGFjdC1kZTUzY2ExYjY5MWJlNjExOTQwZjAwMTU1ZDAwOTAwMi1hYjE1ZmYyODg5N2M0ZjQzOWQwNzg0YzJkMjk1MGMwNA%3AZmFsc2U%3ANQ%3A%3AaHR0cHM6Ly93d3cuZm9yYmVzLmNvbS9zaXRlcy9nbGVuZGF0b21hLzIwMTcvMTAvMDUvbm9uLXByb2ZpdC1kb2VzbnQtbWVhbi1uby1wcm9maXQvIzQ0N2Q0ZWY4MmQwOD9fY2xkZWU9YldKeVpYVnVhV2RBZVhkallTNXZjbWMlM2QmcmVjaXBpZW50aWQ9Y29udGFjdC1kZTUzY2ExYjY5MWJlNjExOTQwZjAwMTU1ZDAwOTAwMi1hYjE1ZmYyODg5N2M0ZjQzOWQwNzg0YzJkMjk1MGMwNCZlc2lkPWU1ZWM1NWU1LWIwYWEtZTcxMS1hMjY1LTAwMGMyOWRmNTExZg&amp;K=O9o3eTQxLSoLMc9jvnvkPA" TargetMode="External"/><Relationship Id="rId71" Type="http://schemas.openxmlformats.org/officeDocument/2006/relationships/hyperlink" Target="http://intranet.ywca.org/atf/cf/%7B38F90928-EE78-4CE9-A81E-7298DA01493E%7D/BoardResponsibilityChecklist4.pdf" TargetMode="External"/><Relationship Id="rId234" Type="http://schemas.openxmlformats.org/officeDocument/2006/relationships/hyperlink" Target="https://www.devex.com/news/the-gates-foundation-launches-170m-gender-strategy-92241?_cldee=bWJyZXVuaWdAeXdjYS5vcmc%3d&amp;recipientid=contact-de53ca1b691be611940f00155d009002-5d8b372488e14aa18e0f8558c1f30c34&amp;esid=18c420df-8920-e811-9018-000c29df511f" TargetMode="External"/><Relationship Id="rId637" Type="http://schemas.openxmlformats.org/officeDocument/2006/relationships/hyperlink" Target="http://intranet.ywca.org/atf/cf/%7B38f90928-ee78-4ce9-a81e-7298da01493e%7D/MISS_VIT_MISS_IMP_GOALS_OUTC_WKSHT_UPD_NOV_17.PDF" TargetMode="External"/><Relationship Id="rId679" Type="http://schemas.openxmlformats.org/officeDocument/2006/relationships/hyperlink" Target="http://intranet.ywca.org/atf/cf/%7B38F90928-EE78-4CE9-A81E-7298DA01493E%7D/MVL_Bld%20SuppforMiss_StofWOC_1.pdf" TargetMode="External"/><Relationship Id="rId802" Type="http://schemas.openxmlformats.org/officeDocument/2006/relationships/hyperlink" Target="http://intranet.ywca.org/atf/cf/%7B38F90928-EE78-4CE9-A81E-7298DA01493E%7D/Promo_Strats_Soc_Media_Mging_Trolls_and_Comments_Aug_2015.pdf" TargetMode="External"/><Relationship Id="rId844" Type="http://schemas.openxmlformats.org/officeDocument/2006/relationships/hyperlink" Target="http://intranet.ywca.org/site/c.dkIRJ9NVKoL8G/b.8129305/apps/s/content.asp?ct=14805193" TargetMode="External"/><Relationship Id="rId886" Type="http://schemas.openxmlformats.org/officeDocument/2006/relationships/hyperlink" Target="http://intranet.ywca.org/atf/cf/%7B38F90928-EE78-4CE9-A81E-7298DA01493E%7D/Tech_Strength_Tech_Pln_TechRiskChecklist_Feb_2015_6.pdf" TargetMode="External"/><Relationship Id="rId2" Type="http://schemas.openxmlformats.org/officeDocument/2006/relationships/styles" Target="styles.xml"/><Relationship Id="rId29" Type="http://schemas.openxmlformats.org/officeDocument/2006/relationships/hyperlink" Target="http://intranet.ywca.org/atf/cf/%7B38f90928-ee78-4ce9-a81e-7298da01493e%7D/MISS_VIT_MISS_IMP_ENGAGEMENT_UPD_SEPT_2017.PDF" TargetMode="External"/><Relationship Id="rId276" Type="http://schemas.openxmlformats.org/officeDocument/2006/relationships/hyperlink" Target="http://independentsector.org/events/staying-on-track-effective-governance-and-financial-oversight/?_cldee=bWJyZXVuaWdAeXdjYS5vcmc%3d&amp;recipientid=contact-de53ca1b691be611940f00155d009002-7f7b69cc492546d79cf827d87a423269&amp;esid=a08a4cea-3397-e711-b6ca-000c29df511f" TargetMode="External"/><Relationship Id="rId441" Type="http://schemas.openxmlformats.org/officeDocument/2006/relationships/hyperlink" Target="http://intranet.ywca.org/atf/cf/%7B38f90928-ee78-4ce9-a81e-7298da01493e%7D/YWCA%20_JOB_DESC_SAMPLES17.PDF" TargetMode="External"/><Relationship Id="rId483" Type="http://schemas.openxmlformats.org/officeDocument/2006/relationships/hyperlink" Target="http://intranet.ywca.org/atf/cf/%7B38f90928-ee78-4ce9-a81e-7298da01493e%7D/ADV_VIT_ADV%20TOOLS_ADV%20AND%20LOBBYING_MARCH_2016.PDF" TargetMode="External"/><Relationship Id="rId539" Type="http://schemas.openxmlformats.org/officeDocument/2006/relationships/hyperlink" Target="http://intranet.ywca.org/atf/cf/%7B38F90928-EE78-4CE9-A81E-7298DA01493E%7D/Crafting_Pathways_%20Report6.pdf" TargetMode="External"/><Relationship Id="rId690" Type="http://schemas.openxmlformats.org/officeDocument/2006/relationships/hyperlink" Target="http://www.communitysolutionsva.org/index.php/resources/item/dismantling-racism-resources" TargetMode="External"/><Relationship Id="rId704" Type="http://schemas.openxmlformats.org/officeDocument/2006/relationships/hyperlink" Target="http://thehill.com/opinion/education/388125-under-resourced-kids-depend-on-after-school-and-summer-programs?_cldee=bWJyZXVuaWdAeXdjYS5vcmc%3d&amp;recipientid=contact-de53ca1b691be611940f00155d009002-51201bdeb9ec41cc8c61dcf113a8dfda&amp;esid=35bd6eda-fc59-e811-aca4-000c29df511f" TargetMode="External"/><Relationship Id="rId746" Type="http://schemas.openxmlformats.org/officeDocument/2006/relationships/hyperlink" Target="http://app.mx3.americanprogressaction.org/e/es.aspx?s=785&amp;e=1038662&amp;elqTrackId=ac8045166cea40e9af686322c61b4fc1&amp;elq=614aabe8d8fe49fb864dc107aa4af234&amp;elqaid=33184&amp;elqat=1" TargetMode="External"/><Relationship Id="rId911" Type="http://schemas.openxmlformats.org/officeDocument/2006/relationships/hyperlink" Target="http://intranet.ywca.org/site/c.dkIRJ9NVKoL8G/b.8683367/k.5C40/Membership_Standards.htm" TargetMode="External"/><Relationship Id="rId40" Type="http://schemas.openxmlformats.org/officeDocument/2006/relationships/hyperlink" Target="https://www.theatlantic.com/politics/archive/2018/05/what-black-voters-want/559775/?_cldee=bWJyZXVuaWdAeXdjYS5vcmc%3d&amp;recipientid=contact-de53ca1b691be611940f00155d009002-cd9e4a6227b14c61bd013bc96f25f81a&amp;esid=82d4bcbc-d052-e811-aca4-000c29df511f" TargetMode="External"/><Relationship Id="rId136" Type="http://schemas.openxmlformats.org/officeDocument/2006/relationships/hyperlink" Target="http://intranet.ywca.org/atf/cf/%7B38F90928-EE78-4CE9-A81E-7298DA01493E%7D/Excellence_Cap_Bldg_Strat%20Planning%20Bus_Pln_Template_Guide_7_2014_4.pdf.pdf" TargetMode="External"/><Relationship Id="rId178" Type="http://schemas.openxmlformats.org/officeDocument/2006/relationships/hyperlink" Target="http://cdn2.hubspot.net/hubfs/316071/Events/CCI/2016_CCI_Toronto/CCI_Publications/Collective_Impact_3.0_FINAL_PDF.pdf?t=1473277387067" TargetMode="External"/><Relationship Id="rId301" Type="http://schemas.openxmlformats.org/officeDocument/2006/relationships/hyperlink" Target="http://intranet.ywca.org/atf/cf/%7B38F90928-EE78-4CE9-A81E-7298DA01493E%7D/Accelerate_4b.pdf" TargetMode="External"/><Relationship Id="rId343" Type="http://schemas.openxmlformats.org/officeDocument/2006/relationships/hyperlink" Target="http://intranet.ywca.org/atf/cf/%7B38F90928-EE78-4CE9-A81E-7298DA01493E%7D/Financial_Vit_Fund_Devel_CC_About_Cap_Camps_1.pdf" TargetMode="External"/><Relationship Id="rId550" Type="http://schemas.openxmlformats.org/officeDocument/2006/relationships/hyperlink" Target="http://intranet.ywca.org/site/c.dkIRJ9NVKoL8G/b.8755295/k.424/General_Nonprofit_Resources_and_Websites.htm" TargetMode="External"/><Relationship Id="rId788" Type="http://schemas.openxmlformats.org/officeDocument/2006/relationships/hyperlink" Target="http://associationsnow.com/2017/01/tech-uptake-members-more-savvy/?_cldee=bWJyZXVuaWdAeXdjYS5vcmc%3d&amp;recipientid=contact-de53ca1b691be611940f00155d009002-0870b1282397461596d4040f392ff39e&amp;esid=9f9e5edc-45e2-e611-959c-00155d009001" TargetMode="External"/><Relationship Id="rId82" Type="http://schemas.openxmlformats.org/officeDocument/2006/relationships/hyperlink" Target="http://intranet.ywca.org/atf/cf/%7B38f90928-ee78-4ce9-a81e-7298da01493e%7D/BOARD_VIT_BLD_SUS_FUNC_BD_STAFF_RELS_MICRO_MGING_APR_2018.PDF" TargetMode="External"/><Relationship Id="rId203" Type="http://schemas.openxmlformats.org/officeDocument/2006/relationships/hyperlink" Target="http://intranet.ywca.org/atf/cf/%7B38F90928-EE78-4CE9-A81E-7298DA01493E%7D/Financial_Vit_%20Operating_Res_Primer_7_2014_2a.pdf" TargetMode="External"/><Relationship Id="rId385" Type="http://schemas.openxmlformats.org/officeDocument/2006/relationships/hyperlink" Target="https://www.youtube.com/watch?v=WIvmE4_KMNw" TargetMode="External"/><Relationship Id="rId592" Type="http://schemas.openxmlformats.org/officeDocument/2006/relationships/hyperlink" Target="http://intranet.ywca.org/atf/cf/%7B38F90928-EE78-4CE9-A81E-7298DA01493E%7D/Ops_Pols_Sample_Prop_Mgt_Agr_9a.pdf" TargetMode="External"/><Relationship Id="rId606" Type="http://schemas.openxmlformats.org/officeDocument/2006/relationships/hyperlink" Target="http://learn.preventconnect.org/course/view.php?id=53" TargetMode="External"/><Relationship Id="rId648" Type="http://schemas.openxmlformats.org/officeDocument/2006/relationships/hyperlink" Target="http://intranet.ywca.org/atf/cf/%7B38f90928-ee78-4ce9-a81e-7298da01493e%7D/PROG_VIT_SERVS_RES_LGBTQ_GUIDE_JUNE_2018.PDF" TargetMode="External"/><Relationship Id="rId813" Type="http://schemas.openxmlformats.org/officeDocument/2006/relationships/hyperlink" Target="http://intranet.ywca.org/atf/cf/%7B38F90928-EE78-4CE9-A81E-7298DA01493E%7D/YWCA_Stellar_Staffing5.pdf" TargetMode="External"/><Relationship Id="rId855" Type="http://schemas.openxmlformats.org/officeDocument/2006/relationships/hyperlink" Target="http://intranet.ywca.org/atf/cf/%7B38F90928-EE78-4CE9-A81E-7298DA01493E%7D/Strat_Think_Plan_Models_UPDATED_6.pdf" TargetMode="External"/><Relationship Id="rId245" Type="http://schemas.openxmlformats.org/officeDocument/2006/relationships/hyperlink" Target="http://intranet.ywca.org/atf/cf/%7B38f90928-ee78-4ce9-a81e-7298da01493e%7D/MISS_VIT_MISS_TRNG_R_W_GAP_UPD_NOV_17.PPTX" TargetMode="External"/><Relationship Id="rId287" Type="http://schemas.openxmlformats.org/officeDocument/2006/relationships/hyperlink" Target="http://intranet.ywca.org/atf/cf/%7B38f90928-ee78-4ce9-a81e-7298da01493e%7D/BOARD_AND_FINANCE_MUSTS_2014.PPT" TargetMode="External"/><Relationship Id="rId410" Type="http://schemas.openxmlformats.org/officeDocument/2006/relationships/hyperlink" Target="http://intranet.ywca.org/atf/cf/%7B38F90928-EE78-4CE9-A81E-7298DA01493E%7D/Prog_Vit_Res_and_Prg_Curr_RJ_Antibias_CCandYth_Prg_Guide_Oct_2014.pdf" TargetMode="External"/><Relationship Id="rId452" Type="http://schemas.openxmlformats.org/officeDocument/2006/relationships/hyperlink" Target="http://intranet.ywca.org/atf/cf/%7B38F90928-EE78-4CE9-A81E-7298DA01493E%7D/YWCA_Stellar_Staffing5.pdf" TargetMode="External"/><Relationship Id="rId494" Type="http://schemas.openxmlformats.org/officeDocument/2006/relationships/hyperlink" Target="http://intranet.ywca.org/atf/cf/%7B38F90928-EE78-4CE9-A81E-7298DA01493E%7D/Program_Vitality%20Youth_Young_Parents_Mentoring_Prg_9.pdf" TargetMode="External"/><Relationship Id="rId508" Type="http://schemas.openxmlformats.org/officeDocument/2006/relationships/hyperlink" Target="http://intranet.ywca.org/atf/cf/%7B38f90928-ee78-4ce9-a81e-7298da01493e%7D/MISS_VIT_RES_RPTS_MMINS_EMP_JUNE_2018_UPD.PDF" TargetMode="External"/><Relationship Id="rId715" Type="http://schemas.openxmlformats.org/officeDocument/2006/relationships/hyperlink" Target="https://www.councilofnonprofits.org/sites/default/files/documents/tax-bill-summary-chart.pdf" TargetMode="External"/><Relationship Id="rId897" Type="http://schemas.openxmlformats.org/officeDocument/2006/relationships/hyperlink" Target="http://intranet.ywca.org/atf/cf/%7B38f90928-ee78-4ce9-a81e-7298da01493e%7D/TRAUMA-INFORMED-CARE-RESOURCES.PDF" TargetMode="External"/><Relationship Id="rId922" Type="http://schemas.openxmlformats.org/officeDocument/2006/relationships/hyperlink" Target="http://intranet.ywca.org/site/c.dkIRJ9NVKoL8G/b.8769143/k.C5BD/Webinars_On_Demand.htm" TargetMode="External"/><Relationship Id="rId105" Type="http://schemas.openxmlformats.org/officeDocument/2006/relationships/hyperlink" Target="http://intranet.ywca.org/atf/cf/%7B38F90928-EE78-4CE9-A81E-7298DA01493E%7D/SAMPLE%20Executive%20Director%20Report%20Template25.pdf" TargetMode="External"/><Relationship Id="rId147" Type="http://schemas.openxmlformats.org/officeDocument/2006/relationships/hyperlink" Target="http://intranet.ywca.org/site/c.dkIRJ9NVKoL8G/b.8701973/k.766F/Association_Bylaw_Guide.htm" TargetMode="External"/><Relationship Id="rId312" Type="http://schemas.openxmlformats.org/officeDocument/2006/relationships/hyperlink" Target="http://independentsector.org/news-post/the-federal-government-and-impact-investing/?_cldee=bWJyZXVuaWdAeXdjYS5vcmc%3d&amp;recipientid=contact-de53ca1b691be611940f00155d009002-0870b1282397461596d4040f392ff39e&amp;esid=9f9e5edc-45e2-e611-959c-00155d009001" TargetMode="External"/><Relationship Id="rId354" Type="http://schemas.openxmlformats.org/officeDocument/2006/relationships/hyperlink" Target="http://intranet.ywca.org/atf/cf/%7B38f90928-ee78-4ce9-a81e-7298da01493e%7D/YWCARoadtoMajorGSuccessPRES.pdf" TargetMode="External"/><Relationship Id="rId757" Type="http://schemas.openxmlformats.org/officeDocument/2006/relationships/hyperlink" Target="https://www.facebook.com/pg/TheUnitedStateofWomen/videos/?ref=page_internal" TargetMode="External"/><Relationship Id="rId799" Type="http://schemas.openxmlformats.org/officeDocument/2006/relationships/hyperlink" Target="http://intranet.ywca.org/atf/cf/%7B38F90928-EE78-4CE9-A81E-7298DA01493E%7D/Promo_Strats_Soc_Media_Editorial_Calend_July_2015.pdf" TargetMode="External"/><Relationship Id="rId51" Type="http://schemas.openxmlformats.org/officeDocument/2006/relationships/hyperlink" Target="http://intranet.ywca.org/site/c.dkIRJ9NVKoL8G/b.9513577/k.2C4A/Federal_Budget_Advocacy_Toolkit.htm" TargetMode="External"/><Relationship Id="rId93" Type="http://schemas.openxmlformats.org/officeDocument/2006/relationships/hyperlink" Target="http://intranet.ywca.org/atf/cf/%7B38f90928-ee78-4ce9-a81e-7298da01493e%7D/BOARD_VIT_HI_FUNC_BD_BD_DEV_WL_ST_ART_FR_SSIR_AUG_2017.PDF" TargetMode="External"/><Relationship Id="rId189" Type="http://schemas.openxmlformats.org/officeDocument/2006/relationships/hyperlink" Target="http://intranet.ywca.org/atf/cf/%7B38F90928-EE78-4CE9-A81E-7298DA01493E%7D/Promotion_Succ_Mkt_NP_Strats_8_2014_2.ppt" TargetMode="External"/><Relationship Id="rId396" Type="http://schemas.openxmlformats.org/officeDocument/2006/relationships/hyperlink" Target="http://intranet.ywca.org/atf/cf/%7B38f90928-ee78-4ce9-a81e-7298da01493e%7D/MISS_VIT_YWCA_HIST_ROOTS_AND_WK_SEPT_2017.PPT" TargetMode="External"/><Relationship Id="rId561" Type="http://schemas.openxmlformats.org/officeDocument/2006/relationships/hyperlink" Target="http://intranet.ywca.org/atf/cf/%7B38f90928-ee78-4ce9-a81e-7298da01493e%7D/BD_VIT_BD%20ROLES%20AND%20RESP_CHARS%20OF%20STRONG%20ED%20BD%20RELS_JULY_2016_II.PDF" TargetMode="External"/><Relationship Id="rId617" Type="http://schemas.openxmlformats.org/officeDocument/2006/relationships/hyperlink" Target="http://intranet.ywca.org/site/c.dkIRJ9NVKoL8G/b.9525913/k.9FBB/Run_Jump_Throw.htm" TargetMode="External"/><Relationship Id="rId659" Type="http://schemas.openxmlformats.org/officeDocument/2006/relationships/hyperlink" Target="http://intranet.ywca.org/atf/cf/%7B38f90928-ee78-4ce9-a81e-7298da01493e%7D/MISS_VIT_MISS_IMP_EVID_CHCKLST_UPD_NOV_2017.PDF" TargetMode="External"/><Relationship Id="rId824" Type="http://schemas.openxmlformats.org/officeDocument/2006/relationships/hyperlink" Target="http://intranet.ywca.org/atf/cf/%7B38F90928-EE78-4CE9-A81E-7298DA01493E%7D/Delegation_and_Teambuilding18.pdf" TargetMode="External"/><Relationship Id="rId866" Type="http://schemas.openxmlformats.org/officeDocument/2006/relationships/hyperlink" Target="http://intranet.ywca.org/atf/cf/%7B38F90928-EE78-4CE9-A81E-7298DA01493E%7D/Building_Adaptive_Capacity_4g.pdf" TargetMode="External"/><Relationship Id="rId214" Type="http://schemas.openxmlformats.org/officeDocument/2006/relationships/hyperlink" Target="https://digitalimpact.io/tools/digital-org-chart/" TargetMode="External"/><Relationship Id="rId256" Type="http://schemas.openxmlformats.org/officeDocument/2006/relationships/hyperlink" Target="http://intranet.ywca.org/atf/cf/%7B38f90928-ee78-4ce9-a81e-7298da01493e%7D/MISS_VIT_MISS_IMP_CORE_M_PRIMER_UPD_NOV_2017.PDF" TargetMode="External"/><Relationship Id="rId298" Type="http://schemas.openxmlformats.org/officeDocument/2006/relationships/hyperlink" Target="http://intranet.ywca.org/atf/cf/%7B38f90928-ee78-4ce9-a81e-7298da01493e%7D/AboutFinSustainabilityOVA.pdf" TargetMode="External"/><Relationship Id="rId421" Type="http://schemas.openxmlformats.org/officeDocument/2006/relationships/hyperlink" Target="http://intranet.ywca.org/atf/cf/%7B38f90928-ee78-4ce9-a81e-7298da01493e%7D/YWCABoardGuidetoFinancialVitalityGUIDE.pdf" TargetMode="External"/><Relationship Id="rId463" Type="http://schemas.openxmlformats.org/officeDocument/2006/relationships/hyperlink" Target="https://www.huffingtonpost.com/entry/do-non-profits-suffer-from-a-leadership-gap_us_59b7fa88e4b0678066213e9e" TargetMode="External"/><Relationship Id="rId519" Type="http://schemas.openxmlformats.org/officeDocument/2006/relationships/hyperlink" Target="http://intranet.ywca.org/atf/cf/%7B38f90928-ee78-4ce9-a81e-7298da01493e%7D/MISS_VIT_MISS_IMP_ENGAGEMENT_UPD_SEPT_2017.PDF" TargetMode="External"/><Relationship Id="rId670" Type="http://schemas.openxmlformats.org/officeDocument/2006/relationships/hyperlink" Target="http://intranet.ywca.org/atf/cf/%7B38f90928-ee78-4ce9-a81e-7298da01493e%7D/MISS_VIT_BLD%20SUPP%20FOR%20MISS_IDENTITY_RJ%20COALITION%20SAMPLE_MARCH_2016.PPTX" TargetMode="External"/><Relationship Id="rId116" Type="http://schemas.openxmlformats.org/officeDocument/2006/relationships/hyperlink" Target="http://intranet.ywca.org/atf/cf/%7B38f90928-ee78-4ce9-a81e-7298da01493e%7D/BD_VIT_BLD%20HIGH%20FUNC%20BD_EXIT_INTVS_EXIT%20INTV%20GUIDE_APRIL_2016.PDF" TargetMode="External"/><Relationship Id="rId158" Type="http://schemas.openxmlformats.org/officeDocument/2006/relationships/hyperlink" Target="http://intranet.ywca.org/atf/cf/%7B38f90928-ee78-4ce9-a81e-7298da01493e%7D/CASE_STATEM_FIRST_FOR_STRATPLNING_5D.PDF" TargetMode="External"/><Relationship Id="rId323" Type="http://schemas.openxmlformats.org/officeDocument/2006/relationships/hyperlink" Target="https://www.fastcompany.com/40457783/a-field-guide-to-truly-audacious-philanthropy?_cldee=bWJyZXVuaWdAeXdjYS5vcmc%3d&amp;recipientid=contact-de53ca1b691be611940f00155d009002-328c2c0f633e450092a167c1bd193995&amp;esid=0c84553f-df8c-e711-b6ca-000c29df511f" TargetMode="External"/><Relationship Id="rId530" Type="http://schemas.openxmlformats.org/officeDocument/2006/relationships/hyperlink" Target="http://intranet.ywca.org/atf/cf/%7B38f90928-ee78-4ce9-a81e-7298da01493e%7D/MISS_VIT_MISS_IMP_RJ_COMM_DESC_UPD_SEPT_2017.PDF" TargetMode="External"/><Relationship Id="rId726" Type="http://schemas.openxmlformats.org/officeDocument/2006/relationships/hyperlink" Target="http://www.aauw.org/resource/find-your-title-ix-coordinator" TargetMode="External"/><Relationship Id="rId768" Type="http://schemas.openxmlformats.org/officeDocument/2006/relationships/hyperlink" Target="http://intranet.ywca.org/atf/cf/%7B38f90928-ee78-4ce9-a81e-7298da01493e%7D/BD_VIT_BLD%20HIGH%20FUNC%20BD_EXIT_INTVS_EXIT%20INTV%20GUIDE_APRIL_2016.PDF" TargetMode="External"/><Relationship Id="rId933" Type="http://schemas.openxmlformats.org/officeDocument/2006/relationships/fontTable" Target="fontTable.xml"/><Relationship Id="rId20" Type="http://schemas.openxmlformats.org/officeDocument/2006/relationships/hyperlink" Target="http://intranet.ywca.org/atf/cf/%7B38f90928-ee78-4ce9-a81e-7298da01493e%7D/MISS_VIT_BLD%20SUPP%20FOR%20MISS_MISS%20OVERV_TIMELINE_MARCH_2016.PDF" TargetMode="External"/><Relationship Id="rId62" Type="http://schemas.openxmlformats.org/officeDocument/2006/relationships/hyperlink" Target="http://intranet.ywca.org/atf/cf/%7B38f90928-ee78-4ce9-a81e-7298da01493e%7D/BOARD_VIT_BD_OVERV_ABOUT_YWCA_BD_APR_2018.PDF" TargetMode="External"/><Relationship Id="rId365" Type="http://schemas.openxmlformats.org/officeDocument/2006/relationships/hyperlink" Target="https://bloomerang.co/blog/infographic-2016-fundraising-effectiveness-project-survey-report/" TargetMode="External"/><Relationship Id="rId572" Type="http://schemas.openxmlformats.org/officeDocument/2006/relationships/hyperlink" Target="http://intranet.ywca.org/atf/cf/%7B38F90928-EE78-4CE9-A81E-7298DA01493E%7D/BoardDevelandGovCommGuide8.pdf" TargetMode="External"/><Relationship Id="rId628" Type="http://schemas.openxmlformats.org/officeDocument/2006/relationships/hyperlink" Target="http://intranet.ywca.org/atf/cf/%7B38f90928-ee78-4ce9-a81e-7298da01493e%7D/PROG_VITALITY_CURRICULUMS_2017_EXC_AWARDS_AUG_2017.PDF" TargetMode="External"/><Relationship Id="rId835" Type="http://schemas.openxmlformats.org/officeDocument/2006/relationships/hyperlink" Target="http://intranet.ywca.org/atf/cf/%7B38F90928-EE78-4CE9-A81E-7298DA01493E%7D/Staff_Vit_Func_Tips_for_Teambuilding_Oct_2014.pdf" TargetMode="External"/><Relationship Id="rId225" Type="http://schemas.openxmlformats.org/officeDocument/2006/relationships/hyperlink" Target="http://intranet.ywca.org/atf/cf/%7B38f90928-ee78-4ce9-a81e-7298da01493e%7D/MISS_VIT_MISS_TRNG_I_TO_I_WEA_UPD_NOV_17.PDF" TargetMode="External"/><Relationship Id="rId267" Type="http://schemas.openxmlformats.org/officeDocument/2006/relationships/hyperlink" Target="http://intranet.ywca.org/atf/cf/%7B38F90928-EE78-4CE9-A81E-7298DA01493E%7D/Promotion_Create%20a_Commun_Eng_Plan_8_2014_5.pdf" TargetMode="External"/><Relationship Id="rId432" Type="http://schemas.openxmlformats.org/officeDocument/2006/relationships/hyperlink" Target="http://intranet.ywca.org/atf/cf/%7B38f90928-ee78-4ce9-a81e-7298da01493e%7D/MISS_VIT_MISS_IMP_WE_COMM_DESC_UPD_SEPT_2017.PDF" TargetMode="External"/><Relationship Id="rId474" Type="http://schemas.openxmlformats.org/officeDocument/2006/relationships/hyperlink" Target="http://intranet.ywca.org/atf/cf/%7B38f90928-ee78-4ce9-a81e-7298da01493e%7D/MISS_VIT_LDSHP_PTWAY_BUILD_STRAT_JAN_2018.PDF" TargetMode="External"/><Relationship Id="rId877" Type="http://schemas.openxmlformats.org/officeDocument/2006/relationships/hyperlink" Target="http://intranet.ywca.org/atf/cf/%7B38F90928-EE78-4CE9-A81E-7298DA01493E%7D/Tech_Strength_Tech_Pln_AboutCloudComputing_Feb_2015_7.pdf" TargetMode="External"/><Relationship Id="rId127" Type="http://schemas.openxmlformats.org/officeDocument/2006/relationships/hyperlink" Target="http://intranet.ywca.org/atf/cf/%7B38f90928-ee78-4ce9-a81e-7298da01493e%7D/BudgetingWebLINKS.pdf" TargetMode="External"/><Relationship Id="rId681" Type="http://schemas.openxmlformats.org/officeDocument/2006/relationships/hyperlink" Target="http://intranet.ywca.org/atf/cf/%7B38F90928-EE78-4CE9-A81E-7298DA01493E%7D/Misson_Vit_Supp_Research_Marking_Prog_%20Racial_Justice_Oct_2014.pdf" TargetMode="External"/><Relationship Id="rId737" Type="http://schemas.openxmlformats.org/officeDocument/2006/relationships/hyperlink" Target="http://www.nationalpartnership.org/research-library/maternal-health/maternity-snapshot-black-maternal-health.pdf" TargetMode="External"/><Relationship Id="rId779" Type="http://schemas.openxmlformats.org/officeDocument/2006/relationships/hyperlink" Target="http://intranet.ywca.org/atf/cf/%7B38f90928-ee78-4ce9-a81e-7298da01493e%7D/PROG_VITALITY_CURRICS_GRLS_EMP_SET_YOUTH_SUCCESS_DEC_2017.PDF" TargetMode="External"/><Relationship Id="rId902" Type="http://schemas.openxmlformats.org/officeDocument/2006/relationships/hyperlink" Target="http://independentsector.org/news-post/living-purpose-volunteermatch-connects-people-causes/?_cldee=bWJyZXVuaWdAeXdjYS5vcmc%3d&amp;recipientid=contact-de53ca1b691be611940f00155d009002-328c2c0f633e450092a167c1bd193995&amp;esid=0c84553f-df8c-e711-b6ca-000c29df511f" TargetMode="External"/><Relationship Id="rId31" Type="http://schemas.openxmlformats.org/officeDocument/2006/relationships/hyperlink" Target="http://eepurl.com/nkkW1" TargetMode="External"/><Relationship Id="rId73" Type="http://schemas.openxmlformats.org/officeDocument/2006/relationships/hyperlink" Target="http://intranet.ywca.org/atf/cf/%7B38F90928-EE78-4CE9-A81E-7298DA01493E%7D/Duties_Checklist4.pdf" TargetMode="External"/><Relationship Id="rId169" Type="http://schemas.openxmlformats.org/officeDocument/2006/relationships/hyperlink" Target="https://www.independentsector.org/principles" TargetMode="External"/><Relationship Id="rId334" Type="http://schemas.openxmlformats.org/officeDocument/2006/relationships/hyperlink" Target="http://intranet.ywca.org/atf/cf/%7B38F90928-EE78-4CE9-A81E-7298DA01493E%7D/FV_FR_CC_YWCACmgnChr_Job%20Des_Mar_2015.pdf" TargetMode="External"/><Relationship Id="rId376" Type="http://schemas.openxmlformats.org/officeDocument/2006/relationships/hyperlink" Target="http://intranet.ywca.org/atf/cf/%7B38F90928-EE78-4CE9-A81E-7298DA01493E%7D/Fin_Vit_Fundrsing_FR_Tips_Tools_Crowdfunding_Nov_2015.pdf" TargetMode="External"/><Relationship Id="rId541" Type="http://schemas.openxmlformats.org/officeDocument/2006/relationships/hyperlink" Target="http://intranet.ywca.org/atf/cf/%7B38F90928-EE78-4CE9-A81E-7298DA01493E%7D/Scaling_impact_primer_4L.pdf" TargetMode="External"/><Relationship Id="rId583" Type="http://schemas.openxmlformats.org/officeDocument/2006/relationships/hyperlink" Target="http://www.liveworkthrive.org/research_and_tools/outcomes_workgroup" TargetMode="External"/><Relationship Id="rId639" Type="http://schemas.openxmlformats.org/officeDocument/2006/relationships/hyperlink" Target="http://intranet.ywca.org/atf/cf/%7B38F90928-EE78-4CE9-A81E-7298DA01493E%7D/Program_Vitality%20CommEng_and_Program_Sustainability_2.pdf" TargetMode="External"/><Relationship Id="rId790" Type="http://schemas.openxmlformats.org/officeDocument/2006/relationships/hyperlink" Target="http://intranet.ywca.org/atf/cf/%7B38f90928-ee78-4ce9-a81e-7298da01493e%7D/PROMO_STRATS_SOC_MED_PATH_TO_SUCC_INFOG_DEC_2017.PDF" TargetMode="External"/><Relationship Id="rId804" Type="http://schemas.openxmlformats.org/officeDocument/2006/relationships/hyperlink" Target="http://intranet.ywca.org/atf/cf/%7B38F90928-EE78-4CE9-A81E-7298DA01493E%7D/Promotion_Pew_Rpt_Social_Media_Users_8_2014_13.pdf" TargetMode="External"/><Relationship Id="rId4" Type="http://schemas.openxmlformats.org/officeDocument/2006/relationships/webSettings" Target="webSettings.xml"/><Relationship Id="rId180" Type="http://schemas.openxmlformats.org/officeDocument/2006/relationships/hyperlink" Target="https://www.independentsector.org/a_framework_for_learning_about_cross-sector_collaboration" TargetMode="External"/><Relationship Id="rId236" Type="http://schemas.openxmlformats.org/officeDocument/2006/relationships/hyperlink" Target="https://www.fastcompany.com/40564403/these-programs-help-low-income-workers-climb-the-career-ladder?_cldee=bWJyZXVuaWdAeXdjYS5vcmc%3d&amp;recipientid=contact-de53ca1b691be611940f00155d009002-9ad2e3525cc846a7b29cee84211a014f&amp;esid=3a14643a-f851-e811-aca4-000c29df511f" TargetMode="External"/><Relationship Id="rId278" Type="http://schemas.openxmlformats.org/officeDocument/2006/relationships/hyperlink" Target="https://trust.guidestar.org/fasb-modifies-not-for-profit-accounting-rules?utm_campaign=GuideStar+Newsletter+-+Nonprofits&amp;utm_source=hs_email&amp;utm_medium=email&amp;utm_content=33687071&amp;_hsenc=p2ANqtz-_3wpOz-7UJ9aNmMyzO08v4I8h9U8yDh8ti2EgXrPJjuY4oFmg1VsXu3ZbE8CnUZBAULLyxOXaQYauGRePhCySIoFPCqQ&amp;_hsmi=33687071" TargetMode="External"/><Relationship Id="rId401" Type="http://schemas.openxmlformats.org/officeDocument/2006/relationships/hyperlink" Target="http://intranet.ywca.org/atf/cf/%7B38f90928-ee78-4ce9-a81e-7298da01493e%7D/MISS_VIT_MISS_OVVW_YWCA_OVVW_CONNTG_DOTS_SEPT_2017.PDF" TargetMode="External"/><Relationship Id="rId443" Type="http://schemas.openxmlformats.org/officeDocument/2006/relationships/hyperlink" Target="http://intranet.ywca.org/atf/cf/%7B38f90928-ee78-4ce9-a81e-7298da01493e%7D/YWCA%20_JOB_DESC_SAMPLES17.PDF" TargetMode="External"/><Relationship Id="rId650" Type="http://schemas.openxmlformats.org/officeDocument/2006/relationships/hyperlink" Target="http://intranet.ywca.org/atf/cf/%7B38f90928-ee78-4ce9-a81e-7298da01493e%7D/TRAUMA-INFORMED-CARE-RESOURCES.PDF" TargetMode="External"/><Relationship Id="rId846" Type="http://schemas.openxmlformats.org/officeDocument/2006/relationships/hyperlink" Target="http://intranet.ywca.org/site/c.dkIRJ9NVKoL8G/b.8769143/k.C5BD/Webinars_On_Demand.htm" TargetMode="External"/><Relationship Id="rId888" Type="http://schemas.openxmlformats.org/officeDocument/2006/relationships/hyperlink" Target="http://intranet.ywca.org/atf/cf/%7B38f90928-ee78-4ce9-a81e-7298da01493e%7D/REFCONT_YWCA_DATA_2017_RPTS_RACIAL_JUST_CIVIL_RGTS_FEB_17.PDF" TargetMode="External"/><Relationship Id="rId303" Type="http://schemas.openxmlformats.org/officeDocument/2006/relationships/hyperlink" Target="http://intranet.ywca.org/atf/cf/%7B38f90928-ee78-4ce9-a81e-7298da01493e%7D/SustainabilityStratsforChallTimesOVA.pdf" TargetMode="External"/><Relationship Id="rId485" Type="http://schemas.openxmlformats.org/officeDocument/2006/relationships/hyperlink" Target="http://intranet.ywca.org/atf/cf/%7B38f90928-ee78-4ce9-a81e-7298da01493e%7D/MISS_VIT_MISS%20OVERV_YWCA%20TOC_MARCH_2016.PDF" TargetMode="External"/><Relationship Id="rId692" Type="http://schemas.openxmlformats.org/officeDocument/2006/relationships/hyperlink" Target="http://intranet.ywca.org/atf/cf/%7B38f90928-ee78-4ce9-a81e-7298da01493e%7D/MISS_VIT_RSCH_PRES_10_THNGS_BACK_UPD_NOV_17.DOCX" TargetMode="External"/><Relationship Id="rId706" Type="http://schemas.openxmlformats.org/officeDocument/2006/relationships/hyperlink" Target="http://www.epi.org/child-care-costs-in-the-united-states/" TargetMode="External"/><Relationship Id="rId748" Type="http://schemas.openxmlformats.org/officeDocument/2006/relationships/hyperlink" Target="https://www.youtube.com/watch?v=kkQfdvciEdI" TargetMode="External"/><Relationship Id="rId913" Type="http://schemas.openxmlformats.org/officeDocument/2006/relationships/hyperlink" Target="http://intranet.ywca.org/site/c.dkIRJ9NVKoL8G/b.8769143/k.C5BD/Webinars_On_Demand.htm" TargetMode="External"/><Relationship Id="rId42" Type="http://schemas.openxmlformats.org/officeDocument/2006/relationships/hyperlink" Target="http://intranet.ywca.org/atf/cf/%7B38f90928-ee78-4ce9-a81e-7298da01493e%7D/ADV_VIT_ADV%20TOOLS_PROM%20PRACT%20WPI_MARCH_2016.PDF" TargetMode="External"/><Relationship Id="rId84" Type="http://schemas.openxmlformats.org/officeDocument/2006/relationships/hyperlink" Target="http://independentsector.org/events/staying-on-track-effective-governance-and-financial-oversight/?_cldee=bWJyZXVuaWdAeXdjYS5vcmc%3d&amp;recipientid=contact-de53ca1b691be611940f00155d009002-7f7b69cc492546d79cf827d87a423269&amp;esid=a08a4cea-3397-e711-b6ca-000c29df511f" TargetMode="External"/><Relationship Id="rId138" Type="http://schemas.openxmlformats.org/officeDocument/2006/relationships/hyperlink" Target="http://intranet.ywca.org/atf/cf/%7B38F90928-EE78-4CE9-A81E-7298DA01493E%7D/ECBSP_BandO_Operations_Plan_Templates_1a.docx" TargetMode="External"/><Relationship Id="rId345" Type="http://schemas.openxmlformats.org/officeDocument/2006/relationships/hyperlink" Target="http://intranet.ywca.org/atf/cf/%7B38F90928-EE78-4CE9-A81E-7298DA01493E%7D/Financial_Vit_Fund_Devel_CC_Guide_3.pdf" TargetMode="External"/><Relationship Id="rId387" Type="http://schemas.openxmlformats.org/officeDocument/2006/relationships/hyperlink" Target="http://intranet.ywca.org/atf/cf/%7B38f90928-ee78-4ce9-a81e-7298da01493e%7D/GrantandRptChecklistTOOL.pdf" TargetMode="External"/><Relationship Id="rId510" Type="http://schemas.openxmlformats.org/officeDocument/2006/relationships/hyperlink" Target="http://intranet.ywca.org/atf/cf/%7B38f90928-ee78-4ce9-a81e-7298da01493e%7D/MISS_VIT_RES_RPTS_MM_WEB_EMP_2_JUNE_2018_UPD.JPG" TargetMode="External"/><Relationship Id="rId552" Type="http://schemas.openxmlformats.org/officeDocument/2006/relationships/hyperlink" Target="http://intranet.ywca.org/atf/cf/%7B38f90928-ee78-4ce9-a81e-7298da01493e%7D/GrantandRptChecklistTOOL.pdf" TargetMode="External"/><Relationship Id="rId594" Type="http://schemas.openxmlformats.org/officeDocument/2006/relationships/hyperlink" Target="http://intranet.ywca.org/atf/cf/%7B38F90928-EE78-4CE9-A81E-7298DA01493E%7D/Ops_Pols_Bldg%20Access_%20Security_Pols_3.pdf" TargetMode="External"/><Relationship Id="rId608" Type="http://schemas.openxmlformats.org/officeDocument/2006/relationships/hyperlink" Target="http://intranet.ywca.org/atf/cf/%7B38f90928-ee78-4ce9-a81e-7298da01493e%7D/OPS_AND_POLS_PRG_HBS_HOME_VISIT_CONSIDS_AUG_2017.PDF" TargetMode="External"/><Relationship Id="rId815" Type="http://schemas.openxmlformats.org/officeDocument/2006/relationships/hyperlink" Target="http://intranet.ywca.org/atf/cf/%7B38F90928-EE78-4CE9-A81E-7298DA01493E%7D/YWCA_Stellar_Staffing5.pdf" TargetMode="External"/><Relationship Id="rId191" Type="http://schemas.openxmlformats.org/officeDocument/2006/relationships/hyperlink" Target="http://intranet.ywca.org/atf/cf/%7B38f90928-ee78-4ce9-a81e-7298da01493e%7D/COMMS_GEN_MEDIA_TIPS_JUNE_2018.PDF" TargetMode="External"/><Relationship Id="rId205" Type="http://schemas.openxmlformats.org/officeDocument/2006/relationships/hyperlink" Target="http://intranet.ywca.org/atf/cf/%7B38f90928-ee78-4ce9-a81e-7298da01493e%7D/AddedFinPlnandSustLINKS.pdf" TargetMode="External"/><Relationship Id="rId247" Type="http://schemas.openxmlformats.org/officeDocument/2006/relationships/hyperlink" Target="https://www.nytimes.com/2017/10/10/business/economy/big-cities.html?_cldee=bWJyZXVuaWdAeXdjYS5vcmc%3d&amp;recipientid=contact-de53ca1b691be611940f00155d009002-6b16eb72e43b49379aa211892bb8bda1&amp;esid=348f2553-edad-e711-a265-000c29df511f" TargetMode="External"/><Relationship Id="rId412" Type="http://schemas.openxmlformats.org/officeDocument/2006/relationships/hyperlink" Target="http://intranet.ywca.org/atf/cf/%7B38F90928-EE78-4CE9-A81E-7298DA01493E%7D/Program_Vitality%20YWCA-Racial_SocialJustice_YouthCurriculum_8.pdf" TargetMode="External"/><Relationship Id="rId857" Type="http://schemas.openxmlformats.org/officeDocument/2006/relationships/hyperlink" Target="http://intranet.ywca.org/atf/cf/%7B38F90928-EE78-4CE9-A81E-7298DA01493E%7D/Leap_For_Nonprofits_4j.pdf" TargetMode="External"/><Relationship Id="rId899" Type="http://schemas.openxmlformats.org/officeDocument/2006/relationships/hyperlink" Target="http://intranet.ywca.org/atf/cf/%7B38f90928-ee78-4ce9-a81e-7298da01493e%7D/PROG_VIT_CURR%20SAMPLES_SERV%20DELIVERY_TRAUMA%20INF%20CARE_MARCH_2016.PDF" TargetMode="External"/><Relationship Id="rId107" Type="http://schemas.openxmlformats.org/officeDocument/2006/relationships/hyperlink" Target="http://intranet.ywca.org/atf/cf/%7B38F90928-EE78-4CE9-A81E-7298DA01493E%7D/BoardDevelandGovCommGuide8.pdf" TargetMode="External"/><Relationship Id="rId289" Type="http://schemas.openxmlformats.org/officeDocument/2006/relationships/hyperlink" Target="http://intranet.ywca.org/atf/cf/%7B38F90928-EE78-4CE9-A81E-7298DA01493E%7D/FinStatementOverviewandGUIDE.pdf" TargetMode="External"/><Relationship Id="rId454" Type="http://schemas.openxmlformats.org/officeDocument/2006/relationships/hyperlink" Target="http://intranet.ywca.org/atf/cf/%7B38f90928-ee78-4ce9-a81e-7298da01493e%7D/NP_RES_NP_LDSP_FILL_LD_GAPS_DEC_2017.PDF" TargetMode="External"/><Relationship Id="rId496" Type="http://schemas.openxmlformats.org/officeDocument/2006/relationships/hyperlink" Target="http://intranet.ywca.org/atf/cf/%7B38F90928-EE78-4CE9-A81E-7298DA01493E%7D/Decade_and_%20Bldg_%20Infrastructure_1c.pptx" TargetMode="External"/><Relationship Id="rId661" Type="http://schemas.openxmlformats.org/officeDocument/2006/relationships/hyperlink" Target="http://www.racialequitytools.org/home" TargetMode="External"/><Relationship Id="rId717" Type="http://schemas.openxmlformats.org/officeDocument/2006/relationships/hyperlink" Target="https://www.philanthropy.com/article/The-Nonprofit-Imperative-for/242145" TargetMode="External"/><Relationship Id="rId759" Type="http://schemas.openxmlformats.org/officeDocument/2006/relationships/hyperlink" Target="http://www.forbes.com/sites/rogertrapp/2016/12/31/what-leaders-should-do-to-promote-gender-equality/" TargetMode="External"/><Relationship Id="rId924" Type="http://schemas.openxmlformats.org/officeDocument/2006/relationships/hyperlink" Target="http://intranet.ywca.org/site/c.dkIRJ9NVKoL8G/b.8769143/k.C5BD/Webinars_On_Demand.htm" TargetMode="External"/><Relationship Id="rId11" Type="http://schemas.openxmlformats.org/officeDocument/2006/relationships/hyperlink" Target="http://intranet.ywca.org/atf/cf/%7B38f90928-ee78-4ce9-a81e-7298da01493e%7D/MISS_VIT_TODAYS_YWCA_WOW_UPD_SEPT_2017.PDF" TargetMode="External"/><Relationship Id="rId53" Type="http://schemas.openxmlformats.org/officeDocument/2006/relationships/hyperlink" Target="http://intranet.ywca.org/atf/cf/%7B38F90928-EE78-4CE9-A81E-7298DA01493E%7D/Success_By_Design_4h.pdf" TargetMode="External"/><Relationship Id="rId149" Type="http://schemas.openxmlformats.org/officeDocument/2006/relationships/hyperlink" Target="http://intranet.ywca.org/atf/cf/%7B38F90928-EE78-4CE9-A81E-7298DA01493E%7D/Capacity_Building_Overview_2.pdf" TargetMode="External"/><Relationship Id="rId314" Type="http://schemas.openxmlformats.org/officeDocument/2006/relationships/hyperlink" Target="http://intranet.ywca.org/site/c.dkIRJ9NVKoL8G/b.8755295/k.424/General_Nonprofit_Resources_and_Websites.htm" TargetMode="External"/><Relationship Id="rId356" Type="http://schemas.openxmlformats.org/officeDocument/2006/relationships/hyperlink" Target="http://intranet.ywca.org/atf/cf/%7B38f90928-ee78-4ce9-a81e-7298da01493e%7D/FV_FR_CC_DONORPROGRESSGRIDTOOL_MAR_2015.XLS" TargetMode="External"/><Relationship Id="rId398" Type="http://schemas.openxmlformats.org/officeDocument/2006/relationships/hyperlink" Target="http://intranet.ywca.org/atf/cf/%7B38f90928-ee78-4ce9-a81e-7298da01493e%7D/MISS_VIT_YWCA_HIST_THEN_AND_NOW_SEPT_2017.PDF" TargetMode="External"/><Relationship Id="rId521" Type="http://schemas.openxmlformats.org/officeDocument/2006/relationships/hyperlink" Target="http://intranet.ywca.org/atf/cf/%7B38f90928-ee78-4ce9-a81e-7298da01493e%7D/MISS_VIT_MISS_TRNG_I_TO_I_PT_1_UPD_NOV_17.PDF" TargetMode="External"/><Relationship Id="rId563" Type="http://schemas.openxmlformats.org/officeDocument/2006/relationships/hyperlink" Target="http://intranet.ywca.org/atf/cf/%7B38f90928-ee78-4ce9-a81e-7298da01493e%7D/BOARD_VIT_BLD_SUS_FUNC_DEVEL_SUS_HIGH_FUNC_APR_2018.PDF" TargetMode="External"/><Relationship Id="rId619" Type="http://schemas.openxmlformats.org/officeDocument/2006/relationships/hyperlink" Target="http://intranet.ywca.org/atf/cf/%7B38F90928-EE78-4CE9-A81E-7298DA01493E%7D/Program_Vit%20How_to_Get_Girls_Coding_7_2014_1.pdf" TargetMode="External"/><Relationship Id="rId770" Type="http://schemas.openxmlformats.org/officeDocument/2006/relationships/hyperlink" Target="https://www.ywca.org/about/jobs/" TargetMode="External"/><Relationship Id="rId95" Type="http://schemas.openxmlformats.org/officeDocument/2006/relationships/hyperlink" Target="http://intranet.ywca.org/atf/cf/%7B38F90928-EE78-4CE9-A81E-7298DA01493E%7D/TipsforTeambuilding21.pdf" TargetMode="External"/><Relationship Id="rId160" Type="http://schemas.openxmlformats.org/officeDocument/2006/relationships/hyperlink" Target="http://intranet.ywca.org/atf/cf/%7B38f90928-ee78-4ce9-a81e-7298da01493e%7D/ACHIEVING_ORG_EXCELLENCE_THRU_CHANGE_4E.PPTX" TargetMode="External"/><Relationship Id="rId216" Type="http://schemas.openxmlformats.org/officeDocument/2006/relationships/hyperlink" Target="https://digitalimpact.io/tools/digital-data-inventory/" TargetMode="External"/><Relationship Id="rId423" Type="http://schemas.openxmlformats.org/officeDocument/2006/relationships/hyperlink" Target="http://intranet.ywca.org/atf/cf/%7B38F90928-EE78-4CE9-A81E-7298DA01493E%7D/BoardDevelandGovCommGuide8.pdf" TargetMode="External"/><Relationship Id="rId826" Type="http://schemas.openxmlformats.org/officeDocument/2006/relationships/hyperlink" Target="http://intranet.ywca.org/atf/cf/%7B38F90928-EE78-4CE9-A81E-7298DA01493E%7D/Duties_Checklist4.pdf" TargetMode="External"/><Relationship Id="rId868" Type="http://schemas.openxmlformats.org/officeDocument/2006/relationships/hyperlink" Target="http://intranet.ywca.org/atf/cf/%7B38F90928-EE78-4CE9-A81E-7298DA01493E%7D/Pillars_of_Planning_5b.pdf" TargetMode="External"/><Relationship Id="rId258" Type="http://schemas.openxmlformats.org/officeDocument/2006/relationships/hyperlink" Target="http://intranet.ywca.org/atf/cf/%7B38f90928-ee78-4ce9-a81e-7298da01493e%7D/MISS_VIT_MISS_IMP_EVID_CHCKLST_UPD_NOV_2017.PDF" TargetMode="External"/><Relationship Id="rId465" Type="http://schemas.openxmlformats.org/officeDocument/2006/relationships/hyperlink" Target="https://www.huffingtonpost.com/entry/diversity-and-inclusion-essential-to-all-non-profits_us_5988c06ce4b0f25bdfb31ecb" TargetMode="External"/><Relationship Id="rId630" Type="http://schemas.openxmlformats.org/officeDocument/2006/relationships/hyperlink" Target="http://intranet.ywca.org/atf/cf/%7B38f90928-ee78-4ce9-a81e-7298da01493e%7D/REFCONT_YWCA_DATA_2017_RPTS_YWCA_GLANCE_SUM_FEB_17.PDF" TargetMode="External"/><Relationship Id="rId672" Type="http://schemas.openxmlformats.org/officeDocument/2006/relationships/hyperlink" Target="http://intranet.ywca.org/atf/cf/%7B38F90928-EE78-4CE9-A81E-7298DA01493E%7D/MVL_Ldrs_LeadershipandRace_4.pdf" TargetMode="External"/><Relationship Id="rId728" Type="http://schemas.openxmlformats.org/officeDocument/2006/relationships/hyperlink" Target="https://www.citylab.com/equity/2018/02/where-american-kids-are-in-crisis/553682/?_cldee=bWJyZXVuaWdAeXdjYS5vcmc%3d&amp;recipientid=contact-de53ca1b691be611940f00155d009002-49f04b27207549e9afeb7379cefaf3e4&amp;esid=13437f5d-6c1d-e811-9018-000c29df511f" TargetMode="External"/><Relationship Id="rId22" Type="http://schemas.openxmlformats.org/officeDocument/2006/relationships/hyperlink" Target="http://intranet.ywca.org/atf/cf/%7B38f90928-ee78-4ce9-a81e-7298da01493e%7D/YWCA_HERSTORY_ROOTS_AND_WORK10B.PPT" TargetMode="External"/><Relationship Id="rId64" Type="http://schemas.openxmlformats.org/officeDocument/2006/relationships/hyperlink" Target="http://intranet.ywca.org/atf/cf/%7B38F90928-EE78-4CE9-A81E-7298DA01493E%7D/Board%20Vitality%20Added%20Resources28.pdf" TargetMode="External"/><Relationship Id="rId118" Type="http://schemas.openxmlformats.org/officeDocument/2006/relationships/hyperlink" Target="http://intranet.ywca.org/site/c.dkIRJ9NVKoL8G/b.8769143/k.C5BD/Webinars_On_Demand.htm" TargetMode="External"/><Relationship Id="rId325" Type="http://schemas.openxmlformats.org/officeDocument/2006/relationships/hyperlink" Target="http://www.crainsdetroit.com/article/20171023/news/642776/millennial-donors-want-trust-impact-%E2%80%94-and-some-influence" TargetMode="External"/><Relationship Id="rId367" Type="http://schemas.openxmlformats.org/officeDocument/2006/relationships/hyperlink" Target="https://philanthropy.iupui.edu/institutes/womens-philanthropy-institute/research/gender-giving.html" TargetMode="External"/><Relationship Id="rId532" Type="http://schemas.openxmlformats.org/officeDocument/2006/relationships/hyperlink" Target="http://intranet.ywca.org/atf/cf/%7B38F90928-EE78-4CE9-A81E-7298DA01493E%7D/MVLdrs_BldgOrgDiv_3.pdf" TargetMode="External"/><Relationship Id="rId574" Type="http://schemas.openxmlformats.org/officeDocument/2006/relationships/hyperlink" Target="http://intranet.ywca.org/atf/cf/%7B38f90928-ee78-4ce9-a81e-7298da01493e%7D/MISS_VIT_MISS_IMP_GOALS_OUTC_WKSHT_UPD_NOV_17.PDF" TargetMode="External"/><Relationship Id="rId171" Type="http://schemas.openxmlformats.org/officeDocument/2006/relationships/hyperlink" Target="https://nonprofitquarterly.org/2017/01/09/collaborating-equity-justice-moving-beyond-collective-impact/?utm_source=Daily+Newswire&amp;utm_campaign=bd6ae96ea8-EMAIL_CAMPAIGN_2017_01_09&amp;utm_medium=email&amp;utm_term=0_94063a1d17-bd6ae96ea8-12567505" TargetMode="External"/><Relationship Id="rId227" Type="http://schemas.openxmlformats.org/officeDocument/2006/relationships/hyperlink" Target="http://www.financialeducatorscouncil.org/financial-literacy-curriculum/" TargetMode="External"/><Relationship Id="rId781" Type="http://schemas.openxmlformats.org/officeDocument/2006/relationships/hyperlink" Target="http://intranet.ywca.org/atf/cf/%7B38f90928-ee78-4ce9-a81e-7298da01493e%7D/SOCENTERPRISEBUSINESSSTRUCTURESOVA.PDF" TargetMode="External"/><Relationship Id="rId837" Type="http://schemas.openxmlformats.org/officeDocument/2006/relationships/hyperlink" Target="http://intranet.ywca.org/atf/cf/%7B38f90928-ee78-4ce9-a81e-7298da01493e%7D/STAFF_VIT_FUNC_YWCA%20STAFF%20STRUCTURE%20EXS_MAY_2016.PDF" TargetMode="External"/><Relationship Id="rId879" Type="http://schemas.openxmlformats.org/officeDocument/2006/relationships/hyperlink" Target="http://intranet.ywca.org/atf/cf/%7B38F90928-EE78-4CE9-A81E-7298DA01493E%7D/ColoNP_Practices_1d.pdf" TargetMode="External"/><Relationship Id="rId269" Type="http://schemas.openxmlformats.org/officeDocument/2006/relationships/hyperlink" Target="http://intranet.ywca.org/atf/cf/%7B38F90928-EE78-4CE9-A81E-7298DA01493E%7D/Ops_Pols_Facilities_Mgt_%20Guide_5.pdf" TargetMode="External"/><Relationship Id="rId434" Type="http://schemas.openxmlformats.org/officeDocument/2006/relationships/hyperlink" Target="http://intranet.ywca.org/atf/cf/%7B38f90928-ee78-4ce9-a81e-7298da01493e%7D/YWCAFinSustCommAndTreasRandRGUIDE.pdf" TargetMode="External"/><Relationship Id="rId476" Type="http://schemas.openxmlformats.org/officeDocument/2006/relationships/hyperlink" Target="http://intranet.ywca.org/atf/cf/%7B38f90928-ee78-4ce9-a81e-7298da01493e%7D/MISS_VIT_LDSHP_PTWAY_UND_30_LEAD_PRES_JAN_2018.PPTX" TargetMode="External"/><Relationship Id="rId641" Type="http://schemas.openxmlformats.org/officeDocument/2006/relationships/hyperlink" Target="http://intranet.ywca.org/atf/cf/%7B38F90928-EE78-4CE9-A81E-7298DA01493E%7D/Program_Vitality%20Transforming_Servs_For_Mission_Impact_5.pdf" TargetMode="External"/><Relationship Id="rId683" Type="http://schemas.openxmlformats.org/officeDocument/2006/relationships/hyperlink" Target="https://www.colorlines.com/articles/survey-reveals-how-racism-impacts-lives-black-americans" TargetMode="External"/><Relationship Id="rId739" Type="http://schemas.openxmlformats.org/officeDocument/2006/relationships/hyperlink" Target="https://www.nytimes.com/2018/04/11/magazine/black-mothers-babies-death-maternal-mortality.html" TargetMode="External"/><Relationship Id="rId890" Type="http://schemas.openxmlformats.org/officeDocument/2006/relationships/hyperlink" Target="http://intranet.ywca.org/atf/cf/%7B38f90928-ee78-4ce9-a81e-7298da01493e%7D/REFCONT_YWCA_DATA_2017_RPTS_CYTF_MAR_18.PDF" TargetMode="External"/><Relationship Id="rId904" Type="http://schemas.openxmlformats.org/officeDocument/2006/relationships/hyperlink" Target="http://intranet.ywca.org/site/c.dkIRJ9NVKoL8G/b.8755295/k.424/General_Nonprofit_Resources_and_Websites.htm" TargetMode="External"/><Relationship Id="rId33" Type="http://schemas.openxmlformats.org/officeDocument/2006/relationships/hyperlink" Target="http://intranet.ywca.org/atf/cf/%7B38F90928-EE78-4CE9-A81E-7298DA01493E%7D/ColoNP_Practices_1d.pdf" TargetMode="External"/><Relationship Id="rId129" Type="http://schemas.openxmlformats.org/officeDocument/2006/relationships/hyperlink" Target="http://intranet.ywca.org/atf/cf/%7B38f90928-ee78-4ce9-a81e-7298da01493e%7D/OPS_POLS_SAMP%20PROG_ACCESS_ACCOMO_POLS_JAN_2016.PDF" TargetMode="External"/><Relationship Id="rId280" Type="http://schemas.openxmlformats.org/officeDocument/2006/relationships/hyperlink" Target="http://intranet.ywca.org/atf/cf/%7B38F90928-EE78-4CE9-A81E-7298DA01493E%7D/ColoNP_Practices_1d.pdf" TargetMode="External"/><Relationship Id="rId336" Type="http://schemas.openxmlformats.org/officeDocument/2006/relationships/hyperlink" Target="http://intranet.ywca.org/atf/cf/%7B38f90928-ee78-4ce9-a81e-7298da01493e%7D/YWCAFundDevCommJobDescEXM.pdf" TargetMode="External"/><Relationship Id="rId501" Type="http://schemas.openxmlformats.org/officeDocument/2006/relationships/hyperlink" Target="http://intranet.ywca.org/atf/cf/%7B38F90928-EE78-4CE9-A81E-7298DA01493E%7D/ywca_persimmonpaper_online.pdf" TargetMode="External"/><Relationship Id="rId543" Type="http://schemas.openxmlformats.org/officeDocument/2006/relationships/hyperlink" Target="http://intranet.ywca.org/site/c.dkIRJ9NVKoL8G/b.8755295/k.424/General_Nonprofit_Resources_and_Websites.htm" TargetMode="External"/><Relationship Id="rId75" Type="http://schemas.openxmlformats.org/officeDocument/2006/relationships/hyperlink" Target="https://boardsource.org/board-support/training-education/boardsource-leadership-forum-2/" TargetMode="External"/><Relationship Id="rId140" Type="http://schemas.openxmlformats.org/officeDocument/2006/relationships/hyperlink" Target="http://www.nonprofitrisk.org/tools/business-continuity/business-continuity.shtml" TargetMode="External"/><Relationship Id="rId182" Type="http://schemas.openxmlformats.org/officeDocument/2006/relationships/hyperlink" Target="http://intranet.ywca.org/atf/cf/%7B38F90928-EE78-4CE9-A81E-7298DA01493E%7D/Exc_CB_SP_R_and_C_Coll_Imp_Aligning_CI_Inits_Oct_2014.pdf" TargetMode="External"/><Relationship Id="rId378" Type="http://schemas.openxmlformats.org/officeDocument/2006/relationships/hyperlink" Target="http://www.crainsdetroit.com/article/20161020/NEWS/161029989/how-nonprofits-use-mobile-to-attract-young-donors?_cldee=bWJyZXVuaWdAeXdjYS5vcmc=&amp;recipientid=contact-de53ca1b691be611940f00155d009002-e38a264ab3814fe1b7cf5df18647e996" TargetMode="External"/><Relationship Id="rId403" Type="http://schemas.openxmlformats.org/officeDocument/2006/relationships/hyperlink" Target="http://intranet.ywca.org/atf/cf/%7B38f90928-ee78-4ce9-a81e-7298da01493e%7D/MISS_VIT_YWCA_HIST_EVOLUTION_OF_WK_AND_MISS_SEPT_2017.PDF" TargetMode="External"/><Relationship Id="rId585" Type="http://schemas.openxmlformats.org/officeDocument/2006/relationships/hyperlink" Target="http://intranet.ywca.org/atf/cf/%7B38F90928-EE78-4CE9-A81E-7298DA01493E%7D/YWCA_Sample_Time_Sheet24.xlsx" TargetMode="External"/><Relationship Id="rId750" Type="http://schemas.openxmlformats.org/officeDocument/2006/relationships/hyperlink" Target="http://link.independentsector.org/c/3/?T=T0RJek5EWTFOREE6WWprd01UWXROelJtTVRGbE5UQXRNamxrTkMwMFlUQmpMV0kxTVRBdFpqSXdOemt3WVdOa01EVmk6ZVhkallXNWxja0JoYjJ3dVkyOXQ6WTI5dWRHRmpkQzFsWVRjeE16Sm1abVpqWldabE16RXhPRFUxWlRBd01UVTFaREF3T1RBd01pMWlNMkUwTlRkbVpUWXhNVEkwWlRVMVlXVTJZMlZrTnpFeFl6VmlORFpsTmc&amp;K=BXZRhhJUrmqI7ydqpBGe7w&amp;uId=0&amp;dUrl=http%3A%2F%2Findependentsector.org%2Fvolunteer_time%3F_cldee%3DeXdjYW5lckBhb2wuY29t%26utm_source%3DClickDimensions%26utm_medium%3Demail%26utm_campaign%3DDaily%2520Media%2520Digest" TargetMode="External"/><Relationship Id="rId792" Type="http://schemas.openxmlformats.org/officeDocument/2006/relationships/hyperlink" Target="https://cgest.asu.edu/" TargetMode="External"/><Relationship Id="rId806" Type="http://schemas.openxmlformats.org/officeDocument/2006/relationships/hyperlink" Target="http://intranet.ywca.org/atf/cf/%7B38F90928-EE78-4CE9-A81E-7298DA01493E%7D/Promotion_Social_Media_Policies_8_2014_15.pdf" TargetMode="External"/><Relationship Id="rId848" Type="http://schemas.openxmlformats.org/officeDocument/2006/relationships/hyperlink" Target="http://intranet.ywca.org/atf/cf/%7B38F90928-EE78-4CE9-A81E-7298DA01493E%7D/StrategicPln_Overv_5a.pdf" TargetMode="External"/><Relationship Id="rId6" Type="http://schemas.openxmlformats.org/officeDocument/2006/relationships/endnotes" Target="endnotes.xml"/><Relationship Id="rId238" Type="http://schemas.openxmlformats.org/officeDocument/2006/relationships/hyperlink" Target="https://iwpr.org/publications/supports-matter-workforce-development-programs-national-client-survey-access-services/" TargetMode="External"/><Relationship Id="rId445" Type="http://schemas.openxmlformats.org/officeDocument/2006/relationships/hyperlink" Target="http://intranet.ywca.org/atf/cf/%7B38f90928-ee78-4ce9-a81e-7298da01493e%7D/YWCA%20_JOB_DESC_SAMPLES17.PDF" TargetMode="External"/><Relationship Id="rId487" Type="http://schemas.openxmlformats.org/officeDocument/2006/relationships/hyperlink" Target="http://intranet.ywca.org/site/lookup.asp?c=dkIRJ9NVKoL8G&amp;b=8709981" TargetMode="External"/><Relationship Id="rId610" Type="http://schemas.openxmlformats.org/officeDocument/2006/relationships/hyperlink" Target="mailto:mbreunig@ywca.org" TargetMode="External"/><Relationship Id="rId652" Type="http://schemas.openxmlformats.org/officeDocument/2006/relationships/hyperlink" Target="http://intranet.ywca.org/atf/cf/%7B38f90928-ee78-4ce9-a81e-7298da01493e%7D/MISS_VIT_MISS_TRNG_BLD_CULT_COMP_NOV_17.PDF" TargetMode="External"/><Relationship Id="rId694" Type="http://schemas.openxmlformats.org/officeDocument/2006/relationships/hyperlink" Target="http://intranet.ywca.org/atf/cf/%7B38f90928-ee78-4ce9-a81e-7298da01493e%7D/MISS_VIT_RSCH_PRES_RJ_WEA_FCDS_UPD_NOV_17.DOCX" TargetMode="External"/><Relationship Id="rId708" Type="http://schemas.openxmlformats.org/officeDocument/2006/relationships/hyperlink" Target="https://www.americanprogress.org/issues/early-childhood/reports/2017/09/07/438428/blueprint-child-care-reform/" TargetMode="External"/><Relationship Id="rId915" Type="http://schemas.openxmlformats.org/officeDocument/2006/relationships/hyperlink" Target="http://intranet.ywca.org/site/c.dkIRJ9NVKoL8G/b.8129285/k.43B6/Our_National_Movement__Impact.htm" TargetMode="External"/><Relationship Id="rId291" Type="http://schemas.openxmlformats.org/officeDocument/2006/relationships/hyperlink" Target="http://intranet.ywca.org/atf/cf/%7B38f90928-ee78-4ce9-a81e-7298da01493e%7D/FIN_VIT_FIN%20MGT_FIN%20STAFFING%20BNCHMKG_MARCH_2016.PDF" TargetMode="External"/><Relationship Id="rId305" Type="http://schemas.openxmlformats.org/officeDocument/2006/relationships/hyperlink" Target="http://intranet.ywca.org/atf/cf/%7B38F90928-EE78-4CE9-A81E-7298DA01493E%7D/Financial_Vit%20Resilient_Org_Disaster_Planning_7_2014_2d.pdf" TargetMode="External"/><Relationship Id="rId347" Type="http://schemas.openxmlformats.org/officeDocument/2006/relationships/hyperlink" Target="http://intranet.ywca.org/atf/cf/%7B38F90928-EE78-4CE9-A81E-7298DA01493E%7D/Financial_Vit_Fund_Devel_CC_How_to_Set_Goal_5.pdf" TargetMode="External"/><Relationship Id="rId512" Type="http://schemas.openxmlformats.org/officeDocument/2006/relationships/hyperlink" Target="http://intranet.ywca.org/atf/cf/%7B38f90928-ee78-4ce9-a81e-7298da01493e%7D/MISS_VIT_RES_RPTS_MM_WEB_HEALTH_JUNE_2018.JPG" TargetMode="External"/><Relationship Id="rId44" Type="http://schemas.openxmlformats.org/officeDocument/2006/relationships/hyperlink" Target="http://intranet.ywca.org/atf/cf/%7B38f90928-ee78-4ce9-a81e-7298da01493e%7D/ADV_VIT_ADV%20TOOLS_MAKING%20TIME%20FOR%20ADV_MARCH_2016.PDF" TargetMode="External"/><Relationship Id="rId86" Type="http://schemas.openxmlformats.org/officeDocument/2006/relationships/hyperlink" Target="http://www.bethkanter.org/engine-of-impact/" TargetMode="External"/><Relationship Id="rId151" Type="http://schemas.openxmlformats.org/officeDocument/2006/relationships/hyperlink" Target="http://intranet.ywca.org/atf/cf/%7B38F90928-EE78-4CE9-A81E-7298DA01493E%7D/YWCA_CapBldg_Assess_ShortForm_3b.pdf" TargetMode="External"/><Relationship Id="rId389" Type="http://schemas.openxmlformats.org/officeDocument/2006/relationships/hyperlink" Target="http://libguides.unm.edu/content.php?pid=72398&amp;sid=535891" TargetMode="External"/><Relationship Id="rId554" Type="http://schemas.openxmlformats.org/officeDocument/2006/relationships/hyperlink" Target="http://intranet.ywca.org/atf/cf/%7B38F90928-EE78-4CE9-A81E-7298DA01493E%7D/ColoNP_Practices_1d.pdf" TargetMode="External"/><Relationship Id="rId596" Type="http://schemas.openxmlformats.org/officeDocument/2006/relationships/hyperlink" Target="http://intranet.ywca.org/atf/cf/%7B38f90928-ee78-4ce9-a81e-7298da01493e%7D/YWCASampleFinPolsandProcsEXM.pdf" TargetMode="External"/><Relationship Id="rId761" Type="http://schemas.openxmlformats.org/officeDocument/2006/relationships/hyperlink" Target="http://www.forbes.com/sites/larryalton/2017/01/11/how-modern-companies-are-wooing-millennials/" TargetMode="External"/><Relationship Id="rId817" Type="http://schemas.openxmlformats.org/officeDocument/2006/relationships/hyperlink" Target="http://intranet.ywca.org/atf/cf/%7B38F90928-EE78-4CE9-A81E-7298DA01493E%7D/YWCA_ExecDirCEO_Search_Guide11.pdf" TargetMode="External"/><Relationship Id="rId859" Type="http://schemas.openxmlformats.org/officeDocument/2006/relationships/hyperlink" Target="http://intranet.ywca.org/atf/cf/%7B38f90928-ee78-4ce9-a81e-7298da01493e%7D/EXC_CAP_BLDG_GEN_CB%20AND%20SP_STRATEGIC%20DIR%20SUM%20TEMP_APRIL%202016.PDF" TargetMode="External"/><Relationship Id="rId193" Type="http://schemas.openxmlformats.org/officeDocument/2006/relationships/hyperlink" Target="http://intranet.ywca.org/atf/cf/%7B38F90928-EE78-4CE9-A81E-7298DA01493E%7D/Promotion_Messages_For_Multiple_Gens_8_2014_9.pdf" TargetMode="External"/><Relationship Id="rId207" Type="http://schemas.openxmlformats.org/officeDocument/2006/relationships/hyperlink" Target="http://intranet.ywca.org/atf/cf/%7B38f90928-ee78-4ce9-a81e-7298da01493e%7D/YWCABoardGuidetoFinancialVitalityGUIDE.pdf" TargetMode="External"/><Relationship Id="rId249" Type="http://schemas.openxmlformats.org/officeDocument/2006/relationships/hyperlink" Target="http://intranet.ywca.org/atf/cf/%7B38F90928-EE78-4CE9-A81E-7298DA01493E%7D/Executive_Tips_for_Leading_a_NP16.pdf" TargetMode="External"/><Relationship Id="rId414" Type="http://schemas.openxmlformats.org/officeDocument/2006/relationships/hyperlink" Target="http://www.independentsector.org/resource/why-diversity-equity-and-inclusion-matter/" TargetMode="External"/><Relationship Id="rId456" Type="http://schemas.openxmlformats.org/officeDocument/2006/relationships/hyperlink" Target="http://intranet.ywca.org/atf/cf/%7B38F90928-EE78-4CE9-A81E-7298DA01493E%7D/Leadership_Attributes_Charts15.pdf" TargetMode="External"/><Relationship Id="rId498" Type="http://schemas.openxmlformats.org/officeDocument/2006/relationships/hyperlink" Target="http://intranet.ywca.org/atf/cf/%7B38F90928-EE78-4CE9-A81E-7298DA01493E%7D/Program_Vitality%20Transforming_Servs_For_Mission_Impact_5.pdf" TargetMode="External"/><Relationship Id="rId621" Type="http://schemas.openxmlformats.org/officeDocument/2006/relationships/hyperlink" Target="http://www.bridgespan.org/Big-Bets-to-Reduce-Unintended-Pregnancies.aspx" TargetMode="External"/><Relationship Id="rId663" Type="http://schemas.openxmlformats.org/officeDocument/2006/relationships/hyperlink" Target="http://intranet.ywca.org/atf/cf/%7B38f90928-ee78-4ce9-a81e-7298da01493e%7D/AboutRacistAttitudesandBehaviors.pdf" TargetMode="External"/><Relationship Id="rId870" Type="http://schemas.openxmlformats.org/officeDocument/2006/relationships/hyperlink" Target="http://isqmagazine.org/2016/06/09/connecting-advocacy-to-local-impact/" TargetMode="External"/><Relationship Id="rId13" Type="http://schemas.openxmlformats.org/officeDocument/2006/relationships/hyperlink" Target="https://intranetywcausa.sharefile.com/d-sd82b845fdfc4ff9b" TargetMode="External"/><Relationship Id="rId109" Type="http://schemas.openxmlformats.org/officeDocument/2006/relationships/hyperlink" Target="http://intranet.ywca.org/atf/cf/%7B38F90928-EE78-4CE9-A81E-7298DA01493E%7D/InclusivenessGuidefrDenverFoundation9.pdf" TargetMode="External"/><Relationship Id="rId260" Type="http://schemas.openxmlformats.org/officeDocument/2006/relationships/hyperlink" Target="http://intranet.ywca.org/atf/cf/%7B38F90928-EE78-4CE9-A81E-7298DA01493E%7D/Prog_Vit_Res_and_Prg_Curr_Tools_For_Emp_Yng_Chld_Oct_2014.pdf" TargetMode="External"/><Relationship Id="rId316" Type="http://schemas.openxmlformats.org/officeDocument/2006/relationships/hyperlink" Target="http://intranet.ywca.org/atf/cf/%7B38f90928-ee78-4ce9-a81e-7298da01493e%7D/YWCAFundraisingDeMystifiedOVA.pdf" TargetMode="External"/><Relationship Id="rId523" Type="http://schemas.openxmlformats.org/officeDocument/2006/relationships/hyperlink" Target="http://intranet.ywca.org/atf/cf/%7B38f90928-ee78-4ce9-a81e-7298da01493e%7D/MISS_VIT_MISS_TRNG_I_TO_I_WEA_UPD_NOV_17.PDF" TargetMode="External"/><Relationship Id="rId719" Type="http://schemas.openxmlformats.org/officeDocument/2006/relationships/hyperlink" Target="https://www.usatoday.com/story/opinion/2018/01/11/medicaid-work-requirements-throwback-rejected-racial-stereotypes-gupta-graves-column/1024134001/" TargetMode="External"/><Relationship Id="rId926" Type="http://schemas.openxmlformats.org/officeDocument/2006/relationships/hyperlink" Target="http://intranet.ywca.org/site/c.dkIRJ9NVKoL8G/b.8769143/k.C5BD/Webinars_On_Demand.htm" TargetMode="External"/><Relationship Id="rId55" Type="http://schemas.openxmlformats.org/officeDocument/2006/relationships/hyperlink" Target="http://intranet.ywca.org/atf/cf/%7B38F90928-EE78-4CE9-A81E-7298DA01493E%7D/YWCA_CapBldg_Assess_ShortForm_3b.pdf" TargetMode="External"/><Relationship Id="rId97" Type="http://schemas.openxmlformats.org/officeDocument/2006/relationships/hyperlink" Target="http://intranet.ywca.org/atf/cf/%7B38F90928-EE78-4CE9-A81E-7298DA01493E%7D/Case%20of%20Disagree%20W%20Bd%20Dec22.pdf" TargetMode="External"/><Relationship Id="rId120" Type="http://schemas.openxmlformats.org/officeDocument/2006/relationships/hyperlink" Target="http://intranet.ywca.org/atf/cf/%7B38f90928-ee78-4ce9-a81e-7298da01493e%7D/BudgetingOverviewOVA.pdf" TargetMode="External"/><Relationship Id="rId358" Type="http://schemas.openxmlformats.org/officeDocument/2006/relationships/hyperlink" Target="http://philanthropyoutlook.com/wp-content/uploads/2017/01/Philanthropy_Outlook_2017_2018.pdf" TargetMode="External"/><Relationship Id="rId565" Type="http://schemas.openxmlformats.org/officeDocument/2006/relationships/hyperlink" Target="http://intranet.ywca.org/atf/cf/%7B38F90928-EE78-4CE9-A81E-7298DA01493E%7D/Board_Vitality_Governance_Raising_%20Strategic_Focus_Aug_2015.pptx" TargetMode="External"/><Relationship Id="rId730" Type="http://schemas.openxmlformats.org/officeDocument/2006/relationships/hyperlink" Target="http://intranet.ywca.org/atf/cf/%7B38f90928-ee78-4ce9-a81e-7298da01493e%7D/YWCA_RACIALPROFILING_EDUCATIONCHECKLIST_201702.PDF" TargetMode="External"/><Relationship Id="rId772" Type="http://schemas.openxmlformats.org/officeDocument/2006/relationships/hyperlink" Target="http://intranet.ywca.org/atf/cf/%7B38f90928-ee78-4ce9-a81e-7298da01493e%7D/NonprofitRiskMgtandInsuranceGuidesLINKS.pdf" TargetMode="External"/><Relationship Id="rId828" Type="http://schemas.openxmlformats.org/officeDocument/2006/relationships/hyperlink" Target="http://intranet.ywca.org/atf/cf/%7B38F90928-EE78-4CE9-A81E-7298DA01493E%7D/Treating_Others_Well20.pdf" TargetMode="External"/><Relationship Id="rId162" Type="http://schemas.openxmlformats.org/officeDocument/2006/relationships/hyperlink" Target="http://www.epi.org/child-care-costs-in-the-united-states/" TargetMode="External"/><Relationship Id="rId218" Type="http://schemas.openxmlformats.org/officeDocument/2006/relationships/hyperlink" Target="http://www.npr.org/sections/ed/2016/10/08/496563168/latino-students-a-portrait-in-numbers" TargetMode="External"/><Relationship Id="rId425" Type="http://schemas.openxmlformats.org/officeDocument/2006/relationships/hyperlink" Target="http://intranet.ywca.org/atf/cf/%7B38f90928-ee78-4ce9-a81e-7298da01493e%7D/AuditCommGUIDE.pdf" TargetMode="External"/><Relationship Id="rId467" Type="http://schemas.openxmlformats.org/officeDocument/2006/relationships/hyperlink" Target="https://www.forbes.com/sites/carolinehoward/2017/11/01/most-powerful-women-in-philanthropy-and-nonprofits-2017" TargetMode="External"/><Relationship Id="rId632" Type="http://schemas.openxmlformats.org/officeDocument/2006/relationships/hyperlink" Target="http://intranet.ywca.org/site/lookup.asp?c=dkIRJ9NVKoL8G&amp;b=8709981" TargetMode="External"/><Relationship Id="rId271" Type="http://schemas.openxmlformats.org/officeDocument/2006/relationships/hyperlink" Target="http://intranet.ywca.org/atf/cf/%7B38F90928-EE78-4CE9-A81E-7298DA01493E%7D/SampleRentalAgreementFInal.pdf" TargetMode="External"/><Relationship Id="rId674" Type="http://schemas.openxmlformats.org/officeDocument/2006/relationships/hyperlink" Target="http://www.aecf.org/m/resourcedoc/AECF_EmbracingEquity7Steps-2014.pdf" TargetMode="External"/><Relationship Id="rId881" Type="http://schemas.openxmlformats.org/officeDocument/2006/relationships/hyperlink" Target="http://intranet.ywca.org/atf/cf/%7B38F90928-EE78-4CE9-A81E-7298DA01493E%7D/Tech_Strength_Tech_Pln_DigitalPlanning_Feb_2015_4.pdf" TargetMode="External"/><Relationship Id="rId24" Type="http://schemas.openxmlformats.org/officeDocument/2006/relationships/hyperlink" Target="http://intranet.ywca.org/atf/cf/%7b38f90928-ee78-4ce9-a81e-7298da01493e%7d/HOUSING_MINI_PAPER.PDF" TargetMode="External"/><Relationship Id="rId66" Type="http://schemas.openxmlformats.org/officeDocument/2006/relationships/hyperlink" Target="http://intranet.ywca.org/atf/cf/%7B38f90928-ee78-4ce9-a81e-7298da01493e%7D/BOARD%20R%20AND%20R%20PPT3.PPT" TargetMode="External"/><Relationship Id="rId131" Type="http://schemas.openxmlformats.org/officeDocument/2006/relationships/hyperlink" Target="https://mnadv.org/_mnadvWeb/wp-content/uploads/2016/02/Service-Animal-Accommodation-Information-for-DVSPs1.pdf" TargetMode="External"/><Relationship Id="rId327" Type="http://schemas.openxmlformats.org/officeDocument/2006/relationships/hyperlink" Target="http://intranet.ywca.org/atf/cf/%7B38f90928-ee78-4ce9-a81e-7298da01493e%7D/YWCAFundraisingGUIDE.pdf" TargetMode="External"/><Relationship Id="rId369" Type="http://schemas.openxmlformats.org/officeDocument/2006/relationships/hyperlink" Target="https://www.forbes.com/sites/davidhessekiel/2018/04/24/3-innovative-peer-to-peer-fundraising-models-for-nonprofits/?_cldee=bWJyZXVuaWdAeXdjYS5vcmc%3D&amp;recipientid=contact-de53ca1b691be611940f00155d009002-4b959af1b59a459dbd8b1e51ebc35edc&amp;esid=9dad9ea3-9f48-e811-b200-000c29df511f" TargetMode="External"/><Relationship Id="rId534" Type="http://schemas.openxmlformats.org/officeDocument/2006/relationships/hyperlink" Target="http://intranet.ywca.org/atf/cf/%7B38f90928-ee78-4ce9-a81e-7298da01493e%7D/MISS_VIT_ADDED_WLS_JAN_2018.PDF" TargetMode="External"/><Relationship Id="rId576" Type="http://schemas.openxmlformats.org/officeDocument/2006/relationships/hyperlink" Target="http://intranet.ywca.org/atf/cf/%7B38F90928-EE78-4CE9-A81E-7298DA01493E%7D/Program_Vitality%20Transforming_Servs_For_Mission_Impact_5.pdf" TargetMode="External"/><Relationship Id="rId741" Type="http://schemas.openxmlformats.org/officeDocument/2006/relationships/hyperlink" Target="https://www.npr.org/2018/04/15/602665997/new-medicaid-requirements-signals-trump-crackdown-on-public-assistance-programs?_cldee=bWJyZXVuaWdAeXdjYS5vcmc%3d&amp;recipientid=contact-de53ca1b691be611940f00155d009002-91944023a7c1420b8cde19fedc38bd0f&amp;esid=69e2fdf5-8041-e811-b200-000c29df511f" TargetMode="External"/><Relationship Id="rId783" Type="http://schemas.openxmlformats.org/officeDocument/2006/relationships/hyperlink" Target="http://intranet.ywca.org/atf/cf/%7B38f90928-ee78-4ce9-a81e-7298da01493e%7D/SocEnterpriseLINKS.pdf" TargetMode="External"/><Relationship Id="rId839" Type="http://schemas.openxmlformats.org/officeDocument/2006/relationships/hyperlink" Target="http://intranet.ywca.org/atf/cf/%7B38f90928-ee78-4ce9-a81e-7298da01493e%7D/STAFF_VIT_REC_SEL_ORIEN_TRANS_STAFF%20EXIT%20INTERVIEWS_APRIL_2016.PDF" TargetMode="External"/><Relationship Id="rId173" Type="http://schemas.openxmlformats.org/officeDocument/2006/relationships/hyperlink" Target="http://independentsector.org/news-post/community-centered-selfishness/?_cldee=bWJyZXVuaWdAeXdjYS5vcmc%3d&amp;recipientid=contact-de53ca1b691be611940f00155d009002-c49fe48a4a5e4a18977d78fc5c59c86d&amp;esid=6c5beb5b-4ded-e611-959c-00155d009001" TargetMode="External"/><Relationship Id="rId229" Type="http://schemas.openxmlformats.org/officeDocument/2006/relationships/hyperlink" Target="http://intranet.ywca.org/atf/cf/%7B38F90928-EE78-4CE9-A81E-7298DA01493E%7D/Prog_Vit_Res_and_Curr_Facil_Gde_Pers_Fin_Lit_Prg_Oct_2014.pdf" TargetMode="External"/><Relationship Id="rId380" Type="http://schemas.openxmlformats.org/officeDocument/2006/relationships/hyperlink" Target="https://csaj.org/library/view/reep_showingup" TargetMode="External"/><Relationship Id="rId436" Type="http://schemas.openxmlformats.org/officeDocument/2006/relationships/hyperlink" Target="http://intranet.ywca.org/atf/cf/%7B38f90928-ee78-4ce9-a81e-7298da01493e%7D/YWCA%20_JOB_DESC_SAMPLES17.PDF" TargetMode="External"/><Relationship Id="rId601" Type="http://schemas.openxmlformats.org/officeDocument/2006/relationships/hyperlink" Target="http://intranet.ywca.org/atf/cf/%7B38f90928-ee78-4ce9-a81e-7298da01493e%7D/PrinciplesofNonProfitAssetMgt.pdf" TargetMode="External"/><Relationship Id="rId643" Type="http://schemas.openxmlformats.org/officeDocument/2006/relationships/hyperlink" Target="http://intranet.ywca.org/atf/cf/%7B38F90928-EE78-4CE9-A81E-7298DA01493E%7D/Success_By_Design_4h.pdf" TargetMode="External"/><Relationship Id="rId240" Type="http://schemas.openxmlformats.org/officeDocument/2006/relationships/hyperlink" Target="http://intranet.ywca.org/atf/cf/%7B38f90928-ee78-4ce9-a81e-7298da01493e%7D/MISS_VIT_RES_RPTS_EA_SURV_NOT_SURV_JAN_2018.PDF" TargetMode="External"/><Relationship Id="rId478" Type="http://schemas.openxmlformats.org/officeDocument/2006/relationships/hyperlink" Target="http://intranet.ywca.org/atf/cf/%7B38f90928-ee78-4ce9-a81e-7298da01493e%7D/MISS_VIT_LDSHP_PTWAY_YWCA_COMMIT_UND_30_JAN_2018.PDF" TargetMode="External"/><Relationship Id="rId685" Type="http://schemas.openxmlformats.org/officeDocument/2006/relationships/hyperlink" Target="http://intranet.ywca.org/site/c.dkIRJ9NVKoL8G/b.9530795/k.3EF8/Racial_Justice_Training_Manual.htm" TargetMode="External"/><Relationship Id="rId850" Type="http://schemas.openxmlformats.org/officeDocument/2006/relationships/hyperlink" Target="http://www.forbes.com/sites/forbesnonprofitcouncil/2016/12/13/three-major-nonprofit-trends-for-2017/" TargetMode="External"/><Relationship Id="rId892" Type="http://schemas.openxmlformats.org/officeDocument/2006/relationships/hyperlink" Target="http://intranet.ywca.org/atf/cf/%7B38f90928-ee78-4ce9-a81e-7298da01493e%7D/REFCONT_YWCA_DATA_2017_RPTS_IMM_REF_MAR_18.PDF" TargetMode="External"/><Relationship Id="rId906" Type="http://schemas.openxmlformats.org/officeDocument/2006/relationships/hyperlink" Target="http://intranet.ywca.org/atf/cf/%7B38f90928-ee78-4ce9-a81e-7298da01493e%7D/MISS_VIT_MISS_OVVW_YWCA_OVVW_ABT_YWCA_SEPT_2017.PDF" TargetMode="External"/><Relationship Id="rId35" Type="http://schemas.openxmlformats.org/officeDocument/2006/relationships/hyperlink" Target="http://intranet.ywca.org/atf/cf/%7B38f90928-ee78-4ce9-a81e-7298da01493e%7D/YWCA_HERSTORY_ROOTS_AND_WORK10B.PPT" TargetMode="External"/><Relationship Id="rId77" Type="http://schemas.openxmlformats.org/officeDocument/2006/relationships/hyperlink" Target="http://intranet.ywca.org/atf/cf/%7B38f90928-ee78-4ce9-a81e-7298da01493e%7D/YWCAFinSustCommAndTreasRandRGUIDE.pdf" TargetMode="External"/><Relationship Id="rId100" Type="http://schemas.openxmlformats.org/officeDocument/2006/relationships/hyperlink" Target="http://intranet.ywca.org/atf/cf/%7B38f90928-ee78-4ce9-a81e-7298da01493e%7D/BOARD_VIT_BLD_SUS_FUNC_BD_STAFF_RELS_MICRO_MGING_APR_2018.PDF" TargetMode="External"/><Relationship Id="rId282" Type="http://schemas.openxmlformats.org/officeDocument/2006/relationships/hyperlink" Target="http://intranet.ywca.org/atf/cf/%7B38f90928-ee78-4ce9-a81e-7298da01493e%7D/GrantandRptChecklistTOOL.pdf" TargetMode="External"/><Relationship Id="rId338" Type="http://schemas.openxmlformats.org/officeDocument/2006/relationships/hyperlink" Target="http://intranet.ywca.org/site/c.dkIRJ9NVKoL8G/b.9513577/k.2C4A/Federal_Budget_Advocacy_Toolkit.htm" TargetMode="External"/><Relationship Id="rId503" Type="http://schemas.openxmlformats.org/officeDocument/2006/relationships/hyperlink" Target="http://intranet.ywca.org/atf/cf/%7B38f90928-ee78-4ce9-a81e-7298da01493e%7D/MISS_VIT_RES_RPTS_MMINS_TIP_ECON_JUNE_2018_UPD.PDF" TargetMode="External"/><Relationship Id="rId545" Type="http://schemas.openxmlformats.org/officeDocument/2006/relationships/hyperlink" Target="http://intranet.ywca.org/atf/cf/%7B38F90928-EE78-4CE9-A81E-7298DA01493E%7D/Promotion_Succ_Mkt_NP_Strats_8_2014_2.ppt" TargetMode="External"/><Relationship Id="rId587" Type="http://schemas.openxmlformats.org/officeDocument/2006/relationships/hyperlink" Target="http://intranet.ywca.org/atf/cf/%7B38F90928-EE78-4CE9-A81E-7298DA01493E%7D/Gen_NP_Res_Strat_Phil_Lack%20Conf%20in%20Charities_Nov_2015.pdf" TargetMode="External"/><Relationship Id="rId710" Type="http://schemas.openxmlformats.org/officeDocument/2006/relationships/hyperlink" Target="http://www.preventdvgunviolence.org/" TargetMode="External"/><Relationship Id="rId752" Type="http://schemas.openxmlformats.org/officeDocument/2006/relationships/hyperlink" Target="http://intranet.ywca.org/atf/cf/%7B38F90928-EE78-4CE9-A81E-7298DA01493E%7D/Mission_Vit_and_LDevel%20Not_Walking_the_Walk_7_2014_1.pdf" TargetMode="External"/><Relationship Id="rId808" Type="http://schemas.openxmlformats.org/officeDocument/2006/relationships/hyperlink" Target="http://intranet.ywca.org/atf/cf/%7B38F90928-EE78-4CE9-A81E-7298DA01493E%7D/YWCA_Stellar_Staffing5.pdf" TargetMode="External"/><Relationship Id="rId8" Type="http://schemas.openxmlformats.org/officeDocument/2006/relationships/image" Target="media/image2.png"/><Relationship Id="rId142" Type="http://schemas.openxmlformats.org/officeDocument/2006/relationships/hyperlink" Target="http://intranet.ywca.org/atf/cf/%7B38F90928-EE78-4CE9-A81E-7298DA01493E%7D/Designing_Effective_Structure_4c.pdf" TargetMode="External"/><Relationship Id="rId184" Type="http://schemas.openxmlformats.org/officeDocument/2006/relationships/hyperlink" Target="http://intranet.ywca.org/atf/cf/%7B38F90928-EE78-4CE9-A81E-7298DA01493E%7D/Staff_Vit_Func_Intern_%20Communs_%20Best_Pracs_Oct_2014.pdf" TargetMode="External"/><Relationship Id="rId391" Type="http://schemas.openxmlformats.org/officeDocument/2006/relationships/hyperlink" Target="http://intranet.ywca.org/atf/cf/%7B38f90928-ee78-4ce9-a81e-7298da01493e%7D/CASE_STATEM_FIRST_FOR_STRATPLNING_5D.PDF" TargetMode="External"/><Relationship Id="rId405" Type="http://schemas.openxmlformats.org/officeDocument/2006/relationships/hyperlink" Target="http://intranet.ywca.org/atf/cf/%7B38F90928-EE78-4CE9-A81E-7298DA01493E%7D/ywca_persimmonpaper_online_final.pdf" TargetMode="External"/><Relationship Id="rId447" Type="http://schemas.openxmlformats.org/officeDocument/2006/relationships/hyperlink" Target="http://intranet.ywca.org/atf/cf/%7B38f90928-ee78-4ce9-a81e-7298da01493e%7D/YWCA%20_JOB_DESC_SAMPLES17.PDF" TargetMode="External"/><Relationship Id="rId612" Type="http://schemas.openxmlformats.org/officeDocument/2006/relationships/hyperlink" Target="http://intranet.ywca.org/atf/cf/%7B38F90928-EE78-4CE9-A81E-7298DA01493E%7D/Prog_Vit_Res_and_Prg_Curr_Redef_%20Antibias_Curr_Oct_2014.pdf" TargetMode="External"/><Relationship Id="rId794" Type="http://schemas.openxmlformats.org/officeDocument/2006/relationships/hyperlink" Target="http://intranet.ywca.org/atf/cf/%7B38F90928-EE78-4CE9-A81E-7298DA01493E%7D/Promotion_About_Social_Media_Strategies_8_2014_12.pdf" TargetMode="External"/><Relationship Id="rId251" Type="http://schemas.openxmlformats.org/officeDocument/2006/relationships/hyperlink" Target="http://intranet.ywca.org/atf/cf/%7B38F90928-EE78-4CE9-A81E-7298DA01493E%7D/YWCA_ExecDirCEO_Search_Guide11.pdf" TargetMode="External"/><Relationship Id="rId489" Type="http://schemas.openxmlformats.org/officeDocument/2006/relationships/hyperlink" Target="http://intranet.ywca.org/site/lookup.asp?c=dkIRJ9NVKoL8G&amp;b=8709981" TargetMode="External"/><Relationship Id="rId654" Type="http://schemas.openxmlformats.org/officeDocument/2006/relationships/hyperlink" Target="http://intranet.ywca.org/atf/cf/%7B38f90928-ee78-4ce9-a81e-7298da01493e%7D/MISS_VIT_MISS_IMP_CORE_M_PRIMER_UPD_NOV_2017.PDF" TargetMode="External"/><Relationship Id="rId696" Type="http://schemas.openxmlformats.org/officeDocument/2006/relationships/hyperlink" Target="http://intranet.ywca.org/atf/cf/%7B38f90928-ee78-4ce9-a81e-7298da01493e%7D/YWCA_RACIALPROFILING_EDUCATIONCHECKLIST_201702.PDF" TargetMode="External"/><Relationship Id="rId861" Type="http://schemas.openxmlformats.org/officeDocument/2006/relationships/hyperlink" Target="http://intranet.ywca.org/atf/cf/%7B38f90928-ee78-4ce9-a81e-7298da01493e%7D/EXC_CAP_BLDG_CB_TRENDS_NGEN%20INNOVATION%20SURV%20RESULTS_APRIL_2016.PDF" TargetMode="External"/><Relationship Id="rId917" Type="http://schemas.openxmlformats.org/officeDocument/2006/relationships/hyperlink" Target="http://intranet.ywca.org/site/c.dkIRJ9NVKoL8G/b.8707171/k.31EC/YWCA_Reference_and_Contact_Center.htm" TargetMode="External"/><Relationship Id="rId46" Type="http://schemas.openxmlformats.org/officeDocument/2006/relationships/hyperlink" Target="http://intranet.ywca.org/atf/cf/%7B38f90928-ee78-4ce9-a81e-7298da01493e%7D/ADV_VIT_ADV%20TOOLS_BOARD%20AND%20ADV_MARCH_2016.PPTX" TargetMode="External"/><Relationship Id="rId293" Type="http://schemas.openxmlformats.org/officeDocument/2006/relationships/hyperlink" Target="http://intranet.ywca.org/atf/cf/%7B38f90928-ee78-4ce9-a81e-7298da01493e%7D/FINANCIAL%20PLANNING%20MADE%20EASY%20GUIDE.PDF" TargetMode="External"/><Relationship Id="rId307" Type="http://schemas.openxmlformats.org/officeDocument/2006/relationships/hyperlink" Target="http://intranet.ywca.org/atf/cf/%7B38f90928-ee78-4ce9-a81e-7298da01493e%7D/MISS_VIT_MISS_IMP_ENGAGEMENT_UPD_SEPT_2017.PDF" TargetMode="External"/><Relationship Id="rId349" Type="http://schemas.openxmlformats.org/officeDocument/2006/relationships/hyperlink" Target="http://intranet.ywca.org/atf/cf/%7B38F90928-EE78-4CE9-A81E-7298DA01493E%7D/Financial_Vit_Fund_Devel_CC_Case_St_Guide_6.pdf" TargetMode="External"/><Relationship Id="rId514" Type="http://schemas.openxmlformats.org/officeDocument/2006/relationships/hyperlink" Target="mailto:mbreunig@ywca.org" TargetMode="External"/><Relationship Id="rId556" Type="http://schemas.openxmlformats.org/officeDocument/2006/relationships/hyperlink" Target="https://www.fastcompany.com/40552662/5-ways-the-nonprofit-industry-is-failing-and-how-overcome-them?_cldee=bWJyZXVuaWdAeXdjYS5vcmc%3d&amp;recipientid=contact-de53ca1b691be611940f00155d009002-997e832c373d4f67b7cb02ebe02aaaaa&amp;esid=10f1fcf4-2638-e811-b200-000c29df511f" TargetMode="External"/><Relationship Id="rId721" Type="http://schemas.openxmlformats.org/officeDocument/2006/relationships/hyperlink" Target="https://www.cssp.org/reform/child-welfare/alliance/fight-for-our-girls-status-offenses.pdf" TargetMode="External"/><Relationship Id="rId763" Type="http://schemas.openxmlformats.org/officeDocument/2006/relationships/hyperlink" Target="http://www.themillennialimpact.com/latest-research?utm_campaign=mir-2017-final&amp;utm_medium=email&amp;utm_source=constant-contact-achieve&amp;utm_content=mir-latest-research" TargetMode="External"/><Relationship Id="rId88" Type="http://schemas.openxmlformats.org/officeDocument/2006/relationships/hyperlink" Target="https://www.independentsector.org/principles" TargetMode="External"/><Relationship Id="rId111" Type="http://schemas.openxmlformats.org/officeDocument/2006/relationships/hyperlink" Target="http://intranet.ywca.org/atf/cf/%7B38f90928-ee78-4ce9-a81e-7298da01493e%7D/BOARD_VIT_HI_FUNC_BD_ASSESSM_SLF_ASSESS_AUG_2017.PDF" TargetMode="External"/><Relationship Id="rId153" Type="http://schemas.openxmlformats.org/officeDocument/2006/relationships/hyperlink" Target="http://intranet.ywca.org/atf/cf/%7B38F90928-EE78-4CE9-A81E-7298DA01493E%7D/YWCA_CapBldg_Tool2_3c.pdf" TargetMode="External"/><Relationship Id="rId195" Type="http://schemas.openxmlformats.org/officeDocument/2006/relationships/hyperlink" Target="http://intranet.ywca.org/atf/cf/%7B38F90928-EE78-4CE9-A81E-7298DA01493E%7D/Board_Vitality%20Eth_CI_WB_Samples_7_2014_1.pdf" TargetMode="External"/><Relationship Id="rId209" Type="http://schemas.openxmlformats.org/officeDocument/2006/relationships/hyperlink" Target="http://intranet.ywca.org/atf/cf/%7B38f90928-ee78-4ce9-a81e-7298da01493e%7D/MISS_VIT_MISS_TRNG_BLD_CULT_COMP_NOV_17.PDF" TargetMode="External"/><Relationship Id="rId360" Type="http://schemas.openxmlformats.org/officeDocument/2006/relationships/hyperlink" Target="https://www.fastcompany.com/40563090/whats-inspiring-anti-trump-philanthropists-hope-not-anger?_cldee=bWJyZXVuaWdAeXdjYS5vcmc%3d&amp;recipientid=contact-de53ca1b691be611940f00155d009002-5d1710f6ad4c4c69878af5c22f4d60d3&amp;esid=1cf59cce-6d49-e811-b200-000c29df511f" TargetMode="External"/><Relationship Id="rId416" Type="http://schemas.openxmlformats.org/officeDocument/2006/relationships/hyperlink" Target="http://www.aecf.org/m/resourcedoc/AECF_EmbracingEquity7Steps-2014.pdf" TargetMode="External"/><Relationship Id="rId598" Type="http://schemas.openxmlformats.org/officeDocument/2006/relationships/hyperlink" Target="http://intranet.ywca.org/atf/cf/%7B38f90928-ee78-4ce9-a81e-7298da01493e%7D/YWCABoardGuidetoFinancialVitalityGUIDE.pdf" TargetMode="External"/><Relationship Id="rId819" Type="http://schemas.openxmlformats.org/officeDocument/2006/relationships/hyperlink" Target="http://intranet.ywca.org/atf/cf/%7B38F90928-EE78-4CE9-A81E-7298DA01493E%7D/Sample_YWCA_CEO_Contract8.pdf" TargetMode="External"/><Relationship Id="rId220" Type="http://schemas.openxmlformats.org/officeDocument/2006/relationships/hyperlink" Target="http://intranet.ywca.org/site/c.dkIRJ9NVKoL8G/b.8746051/k.AE24/YWCA_USA_Staff.htm" TargetMode="External"/><Relationship Id="rId458" Type="http://schemas.openxmlformats.org/officeDocument/2006/relationships/hyperlink" Target="https://www.philanthropy.com/article/What-It-Takes-to-Be-a-Leader/241059?_cldee=bWJyZXVuaWdAeXdjYS5vcmc%3d&amp;recipientid=contact-de53ca1b691be611940f00155d009002-2b021b31fc3c4ef9aed610831b04ff90&amp;esid=b51a5040-c78d-e711-b6ca-000c29df511fhttps://www.philanthropy.com/article/What-It-Takes-to-Be-a-Leader/241059?_cldee=bWJyZXVuaWdAeXdjYS5vcmc%3d&amp;recipientid=contact-de53ca1b691be611940f00155d009002-2b021b31fc3c4ef9aed610831b04ff90&amp;esid=b51a5040-c78d-e711-b6ca-000c29df511f" TargetMode="External"/><Relationship Id="rId623" Type="http://schemas.openxmlformats.org/officeDocument/2006/relationships/hyperlink" Target="http://intranet.ywca.org/atf/cf/%7B38F90928-EE78-4CE9-A81E-7298DA01493E%7D/Prog_Vit_Res_and_Prg_Curr_Wms_Prg_Examples_Oct_2014.pdf" TargetMode="External"/><Relationship Id="rId665" Type="http://schemas.openxmlformats.org/officeDocument/2006/relationships/hyperlink" Target="http://www.cookross.com/docs/UnconsciousBias.pdf" TargetMode="External"/><Relationship Id="rId830" Type="http://schemas.openxmlformats.org/officeDocument/2006/relationships/hyperlink" Target="https://www.nonprofithr.com/new-millennial-retention-tactics/" TargetMode="External"/><Relationship Id="rId872" Type="http://schemas.openxmlformats.org/officeDocument/2006/relationships/hyperlink" Target="http://intranet.ywca.org/atf/cf/%7B38F90928-EE78-4CE9-A81E-7298DA01493E%7D/Delegation_and_Teambuilding18.pdf" TargetMode="External"/><Relationship Id="rId928" Type="http://schemas.openxmlformats.org/officeDocument/2006/relationships/hyperlink" Target="http://intranet.ywca.org/site/c.dkIRJ9NVKoL8G/b.8769143/k.C5BD/Webinars_On_Demand.htm" TargetMode="External"/><Relationship Id="rId15" Type="http://schemas.openxmlformats.org/officeDocument/2006/relationships/hyperlink" Target="http://intranet.ywca.org/atf/cf/%7B38f90928-ee78-4ce9-a81e-7298da01493e%7D/MISS_VIT_YWCA_HIST_HIST_AND_ORIENT_UPDATED_SEPT_2017.PDF" TargetMode="External"/><Relationship Id="rId57" Type="http://schemas.openxmlformats.org/officeDocument/2006/relationships/hyperlink" Target="http://intranet.ywca.org/atf/cf/%7B38F90928-EE78-4CE9-A81E-7298DA01493E%7D/ECBSP_SP_YWCA_Planning_Preparation_Assess_5aa.docx" TargetMode="External"/><Relationship Id="rId262" Type="http://schemas.openxmlformats.org/officeDocument/2006/relationships/hyperlink" Target="http://intranet.ywca.org/atf/cf/%7B38F90928-EE78-4CE9-A81E-7298DA01493E%7D/Prog_Vit_Res_and_Prg_Curr_GirlsInc_Cool_Conf_Oct_2014.pdf" TargetMode="External"/><Relationship Id="rId318" Type="http://schemas.openxmlformats.org/officeDocument/2006/relationships/hyperlink" Target="https://www.forbes.com/sites/kerryadolan/2017/11/17/big-bet-philanthropy-most-promising-social-change-gifts-last-year" TargetMode="External"/><Relationship Id="rId525" Type="http://schemas.openxmlformats.org/officeDocument/2006/relationships/hyperlink" Target="https://www.youtube.com/watch?v=DMRXy9sOtNk" TargetMode="External"/><Relationship Id="rId567" Type="http://schemas.openxmlformats.org/officeDocument/2006/relationships/hyperlink" Target="http://intranet.ywca.org/site/c.dkIRJ9NVKoL8G/b.8755295/k.424/General_Nonprofit_Resources_and_Websites.htm" TargetMode="External"/><Relationship Id="rId732" Type="http://schemas.openxmlformats.org/officeDocument/2006/relationships/hyperlink" Target="http://intranet.ywca.org/atf/cf/%7B38f90928-ee78-4ce9-a81e-7298da01493e%7D/MISS_VIT_RES_RPT_HEALTH_WMS_HLTH_JUNE_2018.PDF" TargetMode="External"/><Relationship Id="rId99" Type="http://schemas.openxmlformats.org/officeDocument/2006/relationships/hyperlink" Target="http://intranet.ywca.org/atf/cf/%7B38F90928-EE78-4CE9-A81E-7298DA01493E%7D/Getting%20Unstuck15.pdf" TargetMode="External"/><Relationship Id="rId122" Type="http://schemas.openxmlformats.org/officeDocument/2006/relationships/hyperlink" Target="http://intranet.ywca.org/atf/cf/%7B38f90928-ee78-4ce9-a81e-7298da01493e%7D/CashFlowWorksheetTOOL.xlsx" TargetMode="External"/><Relationship Id="rId164" Type="http://schemas.openxmlformats.org/officeDocument/2006/relationships/hyperlink" Target="http://intranet.ywca.org/atf/cf/%7B38f90928-ee78-4ce9-a81e-7298da01493e%7D/MISS_VIT_RANDR_GANDY_CC_FACT_SHEET_FEB_2017.PDF" TargetMode="External"/><Relationship Id="rId371" Type="http://schemas.openxmlformats.org/officeDocument/2006/relationships/hyperlink" Target="http://www.d5coalition.org/wp-content/uploads/2016/04/D5-SOTW-2016-Final-web-pages.pdf" TargetMode="External"/><Relationship Id="rId774" Type="http://schemas.openxmlformats.org/officeDocument/2006/relationships/hyperlink" Target="mailto:mbreunig@ywca.org" TargetMode="External"/><Relationship Id="rId427" Type="http://schemas.openxmlformats.org/officeDocument/2006/relationships/hyperlink" Target="http://intranet.ywca.org/atf/cf/%7B38f90928-ee78-4ce9-a81e-7298da01493e%7D/YWCAFundDevCommJobDescEXM.pdf" TargetMode="External"/><Relationship Id="rId469" Type="http://schemas.openxmlformats.org/officeDocument/2006/relationships/hyperlink" Target="http://intranet.ywca.org/atf/cf/%7B38F90928-EE78-4CE9-A81E-7298DA01493E%7D/MVL_Ldrs_WomenLeadershipGap_1.pdf" TargetMode="External"/><Relationship Id="rId634" Type="http://schemas.openxmlformats.org/officeDocument/2006/relationships/hyperlink" Target="http://intranet.ywca.org/atf/cf/%7B38F90928-EE78-4CE9-A81E-7298DA01493E%7D/Program_Vitality%20YWCA_Program_Planning-Guide_1.pdf" TargetMode="External"/><Relationship Id="rId676" Type="http://schemas.openxmlformats.org/officeDocument/2006/relationships/hyperlink" Target="http://intranet.ywca.org/site/c.dkIRJ9NVKoL8G/b.9290547/k.F383/2015_Annual_Conference_Resources.htm" TargetMode="External"/><Relationship Id="rId841" Type="http://schemas.openxmlformats.org/officeDocument/2006/relationships/hyperlink" Target="http://intranet.ywca.org/atf/cf/%7B38F90928-EE78-4CE9-A81E-7298DA01493E%7D/Additional_Staffing_and_Vol_Dev_Res28.pdf" TargetMode="External"/><Relationship Id="rId883" Type="http://schemas.openxmlformats.org/officeDocument/2006/relationships/hyperlink" Target="http://intranet.ywca.org/atf/cf/%7B38F90928-EE78-4CE9-A81E-7298DA01493E%7D/Tech_Strength_Tech_Pln_10Goalsfor2015_Feb_2015_5.pdf" TargetMode="External"/><Relationship Id="rId26" Type="http://schemas.openxmlformats.org/officeDocument/2006/relationships/hyperlink" Target="https://intranetywcausa.sharefile.com/share?" TargetMode="External"/><Relationship Id="rId231" Type="http://schemas.openxmlformats.org/officeDocument/2006/relationships/hyperlink" Target="http://www.liveworkthrive.org/" TargetMode="External"/><Relationship Id="rId273" Type="http://schemas.openxmlformats.org/officeDocument/2006/relationships/hyperlink" Target="http://www.financialeducatorscouncil.org/financial-literacy-curriculum/" TargetMode="External"/><Relationship Id="rId329" Type="http://schemas.openxmlformats.org/officeDocument/2006/relationships/hyperlink" Target="http://intranet.ywca.org/atf/cf/%7B38f90928-ee78-4ce9-a81e-7298da01493e%7D/HowtoMaximizeGivingOVA.pdf" TargetMode="External"/><Relationship Id="rId480" Type="http://schemas.openxmlformats.org/officeDocument/2006/relationships/hyperlink" Target="http://ascend.aspeninstitute.org/media/entry/thinkxchange-making-tomorrow-better...-together" TargetMode="External"/><Relationship Id="rId536" Type="http://schemas.openxmlformats.org/officeDocument/2006/relationships/hyperlink" Target="http://intranet.ywca.org/atf/cf/%7B38f90928-ee78-4ce9-a81e-7298da01493e%7D/NegotiatingTipsTOOL.pdf" TargetMode="External"/><Relationship Id="rId701" Type="http://schemas.openxmlformats.org/officeDocument/2006/relationships/hyperlink" Target="https://digitalimpact.io/tools/organizational-policy-inventory/" TargetMode="External"/><Relationship Id="rId68" Type="http://schemas.openxmlformats.org/officeDocument/2006/relationships/hyperlink" Target="http://intranet.ywca.org/atf/cf/%7B38F90928-EE78-4CE9-A81E-7298DA01493E%7D/YWCA_Structure_and_Resp2.pdf" TargetMode="External"/><Relationship Id="rId133" Type="http://schemas.openxmlformats.org/officeDocument/2006/relationships/hyperlink" Target="http://intranet.ywca.org/atf/cf/%7B38F90928-EE78-4CE9-A81E-7298DA01493E%7D/Decade_and_%20Bldg_%20Infrastructure_1c.pptx" TargetMode="External"/><Relationship Id="rId175" Type="http://schemas.openxmlformats.org/officeDocument/2006/relationships/hyperlink" Target="http://intranet.ywca.org/atf/cf/%7B38F90928-EE78-4CE9-A81E-7298DA01493E%7D/ColoNP_Practices_1d.pdf" TargetMode="External"/><Relationship Id="rId340" Type="http://schemas.openxmlformats.org/officeDocument/2006/relationships/hyperlink" Target="http://intranet.ywca.org/atf/cf/%7B38F90928-EE78-4CE9-A81E-7298DA01493E%7D/FV_FR_Annual_Annual_Fund_Plan_July_2015.ppt" TargetMode="External"/><Relationship Id="rId578" Type="http://schemas.openxmlformats.org/officeDocument/2006/relationships/hyperlink" Target="http://intranet.ywca.org/atf/cf/%7B38F90928-EE78-4CE9-A81E-7298DA01493E%7D/Leap_For_Nonprofits_4j.pdf" TargetMode="External"/><Relationship Id="rId743" Type="http://schemas.openxmlformats.org/officeDocument/2006/relationships/hyperlink" Target="http://www.lgbtmap.org/file/lgbt-criminal-justice.pdf" TargetMode="External"/><Relationship Id="rId785" Type="http://schemas.openxmlformats.org/officeDocument/2006/relationships/hyperlink" Target="http://intranet.ywca.org/atf/cf/%7B38f90928-ee78-4ce9-a81e-7298da01493e%7D/EXC_CAP_BLDG_CB_TRENDS_NGEN%20INNOVATION%20SURV%20RESULTS_APRIL_2016.PDF" TargetMode="External"/><Relationship Id="rId200" Type="http://schemas.openxmlformats.org/officeDocument/2006/relationships/hyperlink" Target="http://www.nonprofitrisk.org/tools/business-continuity/business-continuity.shtml" TargetMode="External"/><Relationship Id="rId382" Type="http://schemas.openxmlformats.org/officeDocument/2006/relationships/hyperlink" Target="https://www.prri.org/spotlight/gender-gap-concerned-domestic-violence/" TargetMode="External"/><Relationship Id="rId438" Type="http://schemas.openxmlformats.org/officeDocument/2006/relationships/hyperlink" Target="http://intranet.ywca.org/atf/cf/%7B38f90928-ee78-4ce9-a81e-7298da01493e%7D/YWCA%20_JOB_DESC_SAMPLES17.PDF" TargetMode="External"/><Relationship Id="rId603" Type="http://schemas.openxmlformats.org/officeDocument/2006/relationships/hyperlink" Target="http://associationsnow.com/2017/02/employee-benefits-perks/?_cldee=bWJyZXVuaWdAeXdjYS5vcmc%3d&amp;recipientid=contact-de53ca1b691be611940f00155d009002-dfd877b36cf145a79cd0b44ae0c9554e&amp;esid=8826bbdb-8ee8-e611-959c-00155d009001" TargetMode="External"/><Relationship Id="rId645" Type="http://schemas.openxmlformats.org/officeDocument/2006/relationships/hyperlink" Target="http://intranet.ywca.org/site/lookup.asp?c=dkIRJ9NVKoL8G&amp;b=8709981" TargetMode="External"/><Relationship Id="rId687" Type="http://schemas.openxmlformats.org/officeDocument/2006/relationships/hyperlink" Target="http://intranet.ywca.org/atf/cf/%7B38f90928-ee78-4ce9-a81e-7298da01493e%7D/MISS_VIT_MISS_TRNG_I_TO_I_PT_2_UPD_NOV_17.PDF" TargetMode="External"/><Relationship Id="rId810" Type="http://schemas.openxmlformats.org/officeDocument/2006/relationships/hyperlink" Target="http://intranet.ywca.org/atf/cf/%7B38F90928-EE78-4CE9-A81E-7298DA01493E%7D/Performance_Conf_Guide23.pdf" TargetMode="External"/><Relationship Id="rId852" Type="http://schemas.openxmlformats.org/officeDocument/2006/relationships/hyperlink" Target="http://intranet.ywca.org/atf/cf/%7B38F90928-EE78-4CE9-A81E-7298DA01493E%7D/Decade_and_%20Bldg_%20Infrastructure_1c.pptx" TargetMode="External"/><Relationship Id="rId908" Type="http://schemas.openxmlformats.org/officeDocument/2006/relationships/hyperlink" Target="http://intranet.ywca.org/atf/cf/%7B38f90928-ee78-4ce9-a81e-7298da01493e%7D/MISS_VIT_YWCA_HIST_HIST_AND_ORIENT_UPDATED_SEPT_2017.PDF" TargetMode="External"/><Relationship Id="rId242" Type="http://schemas.openxmlformats.org/officeDocument/2006/relationships/hyperlink" Target="https://womenandgoodjobs.org/" TargetMode="External"/><Relationship Id="rId284" Type="http://schemas.openxmlformats.org/officeDocument/2006/relationships/hyperlink" Target="http://intranet.ywca.org/atf/cf/%7B38f90928-ee78-4ce9-a81e-7298da01493e%7D/FinanceDefinitionsGUIDE.pdf" TargetMode="External"/><Relationship Id="rId491" Type="http://schemas.openxmlformats.org/officeDocument/2006/relationships/hyperlink" Target="http://intranet.ywca.org/atf/cf/%7B38F90928-EE78-4CE9-A81E-7298DA01493E%7D/Treating_Others_Well20.pdf" TargetMode="External"/><Relationship Id="rId505" Type="http://schemas.openxmlformats.org/officeDocument/2006/relationships/hyperlink" Target="http://intranet.ywca.org/atf/cf/%7B38f90928-ee78-4ce9-a81e-7298da01493e%7D/MISS_VIT_RES_RPT_MMINS_BYST_JUNE_2018_UPD.PDF" TargetMode="External"/><Relationship Id="rId712" Type="http://schemas.openxmlformats.org/officeDocument/2006/relationships/hyperlink" Target="http://www.usatoday.com/story/news/2016/06/07/black-students-nearly-4x-likely-suspended/85526458/?_cldee=bWJyZXVuaWdAeXdjYS5vcmc%3d" TargetMode="External"/><Relationship Id="rId894" Type="http://schemas.openxmlformats.org/officeDocument/2006/relationships/hyperlink" Target="http://intranet.ywca.org/atf/cf/%7B38f90928-ee78-4ce9-a81e-7298da01493e%7D/REFCONT_YWCA_DATA_2017_RPTS_HLTH_PE_AQ_MAR_18.PDF" TargetMode="External"/><Relationship Id="rId37" Type="http://schemas.openxmlformats.org/officeDocument/2006/relationships/hyperlink" Target="http://intranet.ywca.org/atf/cf/%7B38f90928-ee78-4ce9-a81e-7298da01493e%7D/SAMPLE%20LOBBYING%20POLICY.PDF" TargetMode="External"/><Relationship Id="rId79" Type="http://schemas.openxmlformats.org/officeDocument/2006/relationships/hyperlink" Target="http://intranet.ywca.org/atf/cf/%7B38f90928-ee78-4ce9-a81e-7298da01493e%7D/BOARD_VIT_BLD_SUS_FUNC_BD_STAFF_RELS_CLS_LK_APR_2018.PDF" TargetMode="External"/><Relationship Id="rId102" Type="http://schemas.openxmlformats.org/officeDocument/2006/relationships/hyperlink" Target="http://intranet.ywca.org/atf/cf/%7B38F90928-EE78-4CE9-A81E-7298DA01493E%7D/Board_Vitality_Governance_Raising_%20Strategic_Focus_Aug_2015.pptx" TargetMode="External"/><Relationship Id="rId144" Type="http://schemas.openxmlformats.org/officeDocument/2006/relationships/hyperlink" Target="http://intranet.ywca.org/atf/cf/%7B38F90928-EE78-4CE9-A81E-7298DA01493E%7D/Dual_Bottom_Line_Matrix_5c.pdf" TargetMode="External"/><Relationship Id="rId547" Type="http://schemas.openxmlformats.org/officeDocument/2006/relationships/hyperlink" Target="http://intranet.ywca.org/atf/cf/%7B38F90928-EE78-4CE9-A81E-7298DA01493E%7D/Exc_CB_SP_NP_Trends_NP%20Must%20Adapt_Nov_2015.pdf" TargetMode="External"/><Relationship Id="rId589" Type="http://schemas.openxmlformats.org/officeDocument/2006/relationships/hyperlink" Target="http://intranet.ywca.org/atf/cf/%7B38f90928-ee78-4ce9-a81e-7298da01493e%7D/OPS_POLS_SAMP%20PROG_ACCESS_ACCOMO_POLS_JAN_2016.PDF" TargetMode="External"/><Relationship Id="rId754" Type="http://schemas.openxmlformats.org/officeDocument/2006/relationships/hyperlink" Target="http://www.theunitedstateofwomen.org/" TargetMode="External"/><Relationship Id="rId796" Type="http://schemas.openxmlformats.org/officeDocument/2006/relationships/hyperlink" Target="http://intranet.ywca.org/atf/cf/%7B38F90928-EE78-4CE9-A81E-7298DA01493E%7D/Promotion_Glob_Strat_Developing_Social_Media_Strategies_8_2014_14.pdf" TargetMode="External"/><Relationship Id="rId90" Type="http://schemas.openxmlformats.org/officeDocument/2006/relationships/hyperlink" Target="http://intranet.ywca.org/atf/cf/%7B38f90928-ee78-4ce9-a81e-7298da01493e%7D/BOARD_VIT_BLD_SUS_FUNC_DEVEL_SUS_HIGH_FUNC_APR_2018.PDF" TargetMode="External"/><Relationship Id="rId186" Type="http://schemas.openxmlformats.org/officeDocument/2006/relationships/hyperlink" Target="http://intranet.ywca.org/atf/cf/%7B38f90928-ee78-4ce9-a81e-7298da01493e%7D/MISS_VIT_MISS_IMP_ENGAGEMENT_UPD_SEPT_2017.PDF" TargetMode="External"/><Relationship Id="rId351" Type="http://schemas.openxmlformats.org/officeDocument/2006/relationships/hyperlink" Target="http://intranet.ywca.org/atf/cf/%7B38F90928-EE78-4CE9-A81E-7298DA01493E%7D/Financial_Vit_Fund_Devel_CC_Links_8.pdf" TargetMode="External"/><Relationship Id="rId393" Type="http://schemas.openxmlformats.org/officeDocument/2006/relationships/hyperlink" Target="https://vimeo.com/75226892" TargetMode="External"/><Relationship Id="rId407" Type="http://schemas.openxmlformats.org/officeDocument/2006/relationships/hyperlink" Target="https://www.americanprogress.org/issues/economy/report/2016/10/19/146422/housing-the-extended-family/" TargetMode="External"/><Relationship Id="rId449" Type="http://schemas.openxmlformats.org/officeDocument/2006/relationships/hyperlink" Target="http://intranet.ywca.org/atf/cf/%7B38f90928-ee78-4ce9-a81e-7298da01493e%7D/YWCA%20_JOB_DESC_SAMPLES17.PDF" TargetMode="External"/><Relationship Id="rId614" Type="http://schemas.openxmlformats.org/officeDocument/2006/relationships/hyperlink" Target="http://intranet.ywca.org/atf/cf/%7B38F90928-EE78-4CE9-A81E-7298DA01493E%7D/Program_Vitality%20Mission%20Impact%20Anti_Bullying_Overview_12.pdf" TargetMode="External"/><Relationship Id="rId656" Type="http://schemas.openxmlformats.org/officeDocument/2006/relationships/hyperlink" Target="http://intranet.ywca.org/atf/cf/%7B38f90928-ee78-4ce9-a81e-7298da01493e%7D/MISS_VIT_MISS_IMP_BLD_RJ_IMP_UPD_NOV_17.PDF" TargetMode="External"/><Relationship Id="rId821" Type="http://schemas.openxmlformats.org/officeDocument/2006/relationships/hyperlink" Target="http://intranet.ywca.org/atf/cf/%7B38F90928-EE78-4CE9-A81E-7298DA01493E%7D/ColoNP_Practices_1d.pdf" TargetMode="External"/><Relationship Id="rId863" Type="http://schemas.openxmlformats.org/officeDocument/2006/relationships/hyperlink" Target="http://intranet.ywca.org/atf/cf/%7B38F90928-EE78-4CE9-A81E-7298DA01493E%7D/Building_Leaderful_Organizations14.pdf" TargetMode="External"/><Relationship Id="rId211" Type="http://schemas.openxmlformats.org/officeDocument/2006/relationships/hyperlink" Target="http://intranet.ywca.org/atf/cf/%7B38F90928-EE78-4CE9-A81E-7298DA01493E%7D/Promotion_YWCA_Mission_and_Brand_Experience_Cust_Service_Guide_May_2015.pptx" TargetMode="External"/><Relationship Id="rId253" Type="http://schemas.openxmlformats.org/officeDocument/2006/relationships/hyperlink" Target="http://intranet.ywca.org/atf/cf/%7B38F90928-EE78-4CE9-A81E-7298DA01493E%7D/YWCA_Ldr_Transition_Aid12.pdf" TargetMode="External"/><Relationship Id="rId295" Type="http://schemas.openxmlformats.org/officeDocument/2006/relationships/hyperlink" Target="http://intranet.ywca.org/atf/cf/%7B38f90928-ee78-4ce9-a81e-7298da01493e%7D/DualBottomLineMatrixMapTOOL.pdf" TargetMode="External"/><Relationship Id="rId309" Type="http://schemas.openxmlformats.org/officeDocument/2006/relationships/hyperlink" Target="https://www.fastcompany.com/40561244/how-funders-often-hurt-the-nonprofits-they-are-trying-to-help?_cldee=bWJyZXVuaWdAeXdjYS5vcmc%3d&amp;recipientid=contact-de53ca1b691be611940f00155d009002-242b22507bc64012a391fc2187fba06a&amp;esid=ac119917-ae44-e811-b200-000c29df511f" TargetMode="External"/><Relationship Id="rId460" Type="http://schemas.openxmlformats.org/officeDocument/2006/relationships/hyperlink" Target="http://intranet.ywca.org/atf/cf/%7B38f90928-ee78-4ce9-a81e-7298da01493e%7D/PROG_VIT_RES_AND_CURR_GIRLS_LDRSHP_EXAMPLES_OCT_2014.PDF" TargetMode="External"/><Relationship Id="rId516" Type="http://schemas.openxmlformats.org/officeDocument/2006/relationships/hyperlink" Target="http://intranet.ywca.org/atf/cf/%7B38f90928-ee78-4ce9-a81e-7298da01493e%7D/MISS_VIT_MISS_IMP_BLD_RJ_IMP_UPD_NOV_17.PDF" TargetMode="External"/><Relationship Id="rId698" Type="http://schemas.openxmlformats.org/officeDocument/2006/relationships/hyperlink" Target="http://intranet.ywca.org/atf/cf/%7B38f90928-ee78-4ce9-a81e-7298da01493e%7D/OPS_POLS_RECS%20RETEN%20CHART_UPD_JULY_2016.PDF" TargetMode="External"/><Relationship Id="rId919" Type="http://schemas.openxmlformats.org/officeDocument/2006/relationships/hyperlink" Target="http://intranet.ywca.org/site/c.dkIRJ9NVKoL8G/b.8769143/k.C5BD/Webinars_On_Demand.htm" TargetMode="External"/><Relationship Id="rId48" Type="http://schemas.openxmlformats.org/officeDocument/2006/relationships/hyperlink" Target="http://intranet.ywca.org/atf/cf/%7B38f90928-ee78-4ce9-a81e-7298da01493e%7D/ADV_VIT_ADV%20TOOLS_BEYOND%20THE%20CAUSE_MARCH_2016.PDF" TargetMode="External"/><Relationship Id="rId113" Type="http://schemas.openxmlformats.org/officeDocument/2006/relationships/hyperlink" Target="https://www.ceffect.com/wp-content/uploads/2014/03/advisory.pdf" TargetMode="External"/><Relationship Id="rId320" Type="http://schemas.openxmlformats.org/officeDocument/2006/relationships/hyperlink" Target="https://www.fastcompany.com/40501783/these-new-funds-let-you-invest-according-to-your-values-and-help-nonprofits?_cldee=bWJyZXVuaWdAeXdjYS5vcmc%3d&amp;recipientid=contact-de53ca1b691be611940f00155d009002-e3d0c317a4be4ab9964d638dd28d4536&amp;esid=0bb2f77d-35dc-e711-b20f-000c29df511f" TargetMode="External"/><Relationship Id="rId558" Type="http://schemas.openxmlformats.org/officeDocument/2006/relationships/hyperlink" Target="http://intranet.ywca.org/atf/cf/%7B38F90928-EE78-4CE9-A81E-7298DA01493E%7D/Exc_CB_SP_High_Perf_Orgs_Sec_to_Success_Aug_2015.pdf" TargetMode="External"/><Relationship Id="rId723" Type="http://schemas.openxmlformats.org/officeDocument/2006/relationships/hyperlink" Target="http://intranet.ywca.org/atf/cf/%7B38F90928-EE78-4CE9-A81E-7298DA01493E%7D/Prog_Vit_Res_and_PrgCurr_GirlsandSTEMGrades_Oct_2015.pdf" TargetMode="External"/><Relationship Id="rId765" Type="http://schemas.openxmlformats.org/officeDocument/2006/relationships/hyperlink" Target="http://intranet.ywca.org/site/lookup.asp?c=dkIRJ9NVKoL8G&amp;b=8709981" TargetMode="External"/><Relationship Id="rId930" Type="http://schemas.openxmlformats.org/officeDocument/2006/relationships/hyperlink" Target="http://intranet.ywca.org/site/c.dkIRJ9NVKoL8G/b.8769143/k.C5BD/Webinars_On_Demand.htm" TargetMode="External"/><Relationship Id="rId155" Type="http://schemas.openxmlformats.org/officeDocument/2006/relationships/hyperlink" Target="http://intranet.ywca.org/atf/cf/%7B38F90928-EE78-4CE9-A81E-7298DA01493E%7D/YWCA_CapBldg_Tool4_3e.pdf" TargetMode="External"/><Relationship Id="rId197" Type="http://schemas.openxmlformats.org/officeDocument/2006/relationships/hyperlink" Target="http://intranet.ywca.org/atf/cf/%7B38F90928-EE78-4CE9-A81E-7298DA01493E%7D/Financial_Vit_LT_Sust_Cont_20_Emerg_Funding_Strats_Oct_2014.pdf" TargetMode="External"/><Relationship Id="rId362" Type="http://schemas.openxmlformats.org/officeDocument/2006/relationships/hyperlink" Target="https://givingusa.org/see-the-numbers-giving-usa-2016-infographic/" TargetMode="External"/><Relationship Id="rId418" Type="http://schemas.openxmlformats.org/officeDocument/2006/relationships/hyperlink" Target="http://intranet.ywca.org/atf/cf/%7B38F90928-EE78-4CE9-A81E-7298DA01493E%7D/YWCA_Ldr_Transition_Aid12.pdf" TargetMode="External"/><Relationship Id="rId625" Type="http://schemas.openxmlformats.org/officeDocument/2006/relationships/hyperlink" Target="https://www.bridgespan.org/insights/library/big-bets/how-donors-can-spread-ideas-to-help-kids" TargetMode="External"/><Relationship Id="rId832" Type="http://schemas.openxmlformats.org/officeDocument/2006/relationships/hyperlink" Target="http://associationsnow.com/2017/02/employee-benefits-perks/?_cldee=bWJyZXVuaWdAeXdjYS5vcmc%3d&amp;recipientid=contact-de53ca1b691be611940f00155d009002-dfd877b36cf145a79cd0b44ae0c9554e&amp;esid=8826bbdb-8ee8-e611-959c-00155d009001" TargetMode="External"/><Relationship Id="rId222" Type="http://schemas.openxmlformats.org/officeDocument/2006/relationships/hyperlink" Target="http://intranet.ywca.org/site/c.dkIRJ9NVKoL8G/b.8190469/k.66DA/CEO_Advisory_Council.htm" TargetMode="External"/><Relationship Id="rId264" Type="http://schemas.openxmlformats.org/officeDocument/2006/relationships/hyperlink" Target="http://intranet.ywca.org/atf/cf/%7B38f90928-ee78-4ce9-a81e-7298da01493e%7D/MISS_VIT_MISS_IMP_ENGAGEMENT_UPD_SEPT_2017.PDF" TargetMode="External"/><Relationship Id="rId471" Type="http://schemas.openxmlformats.org/officeDocument/2006/relationships/hyperlink" Target="http://intranet.ywca.org/atf/cf/%7B38F90928-EE78-4CE9-A81E-7298DA01493E%7D/MVL_Ldrs_ValDemings_3.pdf" TargetMode="External"/><Relationship Id="rId667" Type="http://schemas.openxmlformats.org/officeDocument/2006/relationships/hyperlink" Target="http://intranet.ywca.org/atf/cf/%7B38f90928-ee78-4ce9-a81e-7298da01493e%7D/REFCONT_YWCA_DATA_2017_RPTS_RACIAL_JUST_CIVIL_RGTS_FEB_17.PDF" TargetMode="External"/><Relationship Id="rId874" Type="http://schemas.openxmlformats.org/officeDocument/2006/relationships/hyperlink" Target="http://intranet.ywca.org/atf/cf/%7B38F90928-EE78-4CE9-A81E-7298DA01493E%7D/Delegation_and_Teambuilding18.pdf" TargetMode="External"/><Relationship Id="rId17" Type="http://schemas.openxmlformats.org/officeDocument/2006/relationships/hyperlink" Target="http://intranet.ywca.org/atf/cf/%7B38f90928-ee78-4ce9-a81e-7298da01493e%7D/MISS_VIT_MISS%20OVERV_YWCA%20TOC_MARCH_2016.PDF" TargetMode="External"/><Relationship Id="rId59" Type="http://schemas.openxmlformats.org/officeDocument/2006/relationships/hyperlink" Target="http://intranet.ywca.org/atf/cf/%7B38f90928-ee78-4ce9-a81e-7298da01493e%7D/PrinciplesofNonProfitAssetMgt.pdf" TargetMode="External"/><Relationship Id="rId124" Type="http://schemas.openxmlformats.org/officeDocument/2006/relationships/hyperlink" Target="http://intranet.ywca.org/atf/cf/%7B38F90928-EE78-4CE9-A81E-7298DA01493E%7D/Fin_Vit_ST%20Budgeting_Busting_Overhead_Myth_Oct_2015.pdf" TargetMode="External"/><Relationship Id="rId527" Type="http://schemas.openxmlformats.org/officeDocument/2006/relationships/hyperlink" Target="https://www.splcenter.org/sites/default/files/d6_legacy_files/downloads/publication/splcspeak_up_handbook_0.pdf" TargetMode="External"/><Relationship Id="rId569" Type="http://schemas.openxmlformats.org/officeDocument/2006/relationships/hyperlink" Target="http://www.lapiana.org/insights-for-the-sector/insights/business-planning/nonproft-business-plan-book.aspx" TargetMode="External"/><Relationship Id="rId734" Type="http://schemas.openxmlformats.org/officeDocument/2006/relationships/hyperlink" Target="http://www.npr.org/sections/health-shots/2016/10/13/497793332/breast-cancer-death-rates-are-down-but-racial-disparities-persist" TargetMode="External"/><Relationship Id="rId776" Type="http://schemas.openxmlformats.org/officeDocument/2006/relationships/hyperlink" Target="http://intranet.ywca.org/atf/cf/%7B38f90928-ee78-4ce9-a81e-7298da01493e%7D/AboutSocEnterpriseOVA.pdf" TargetMode="External"/><Relationship Id="rId70" Type="http://schemas.openxmlformats.org/officeDocument/2006/relationships/hyperlink" Target="http://intranet.ywca.org/atf/cf/%7B38F90928-EE78-4CE9-A81E-7298DA01493E%7D/Board_Vitality_RandR_Job_Desc_Commitm_Aug_2015.pdf" TargetMode="External"/><Relationship Id="rId166" Type="http://schemas.openxmlformats.org/officeDocument/2006/relationships/hyperlink" Target="http://intranet.ywca.org/atf/cf/%7B38F90928-EE78-4CE9-A81E-7298DA01493E%7D/Tech_Strength_Tech_Pln_YWCAsandTech_Feb_2015_1.pdf" TargetMode="External"/><Relationship Id="rId331" Type="http://schemas.openxmlformats.org/officeDocument/2006/relationships/hyperlink" Target="http://intranet.ywca.org/site/c.dkIRJ9NVKoL8G/b.8755295/k.424/General_Nonprofit_Resources_and_Websites.htm" TargetMode="External"/><Relationship Id="rId373" Type="http://schemas.openxmlformats.org/officeDocument/2006/relationships/hyperlink" Target="http://www.huffingtonpost.com/andrea-hoffman/conscious-capitalism-a-ra_b_11785658.html?_cldee=bWJyZXVuaWdAeXdjYS5vcmc%3d&amp;recipientid=contact-de53ca1b691be611940f00155d009002-b32201a95a8848e9af7411b80646c7d7" TargetMode="External"/><Relationship Id="rId429" Type="http://schemas.openxmlformats.org/officeDocument/2006/relationships/hyperlink" Target="http://intranet.ywca.org/atf/cf/%7B38F90928-EE78-4CE9-A81E-7298DA01493E%7D/FV_FR_CC_YWCACampSol_JobDesc_Mar_2015.pdf" TargetMode="External"/><Relationship Id="rId580" Type="http://schemas.openxmlformats.org/officeDocument/2006/relationships/hyperlink" Target="https://mn.gov/deed/about/what-we-do/agency-results/perform-measures/report-card.jsp" TargetMode="External"/><Relationship Id="rId636" Type="http://schemas.openxmlformats.org/officeDocument/2006/relationships/hyperlink" Target="http://intranet.ywca.org/atf/cf/%7B38f90928-ee78-4ce9-a81e-7298da01493e%7D/PROG_VIT_PRG_PLN_APPROACHES_OCT_2014.PDF" TargetMode="External"/><Relationship Id="rId801" Type="http://schemas.openxmlformats.org/officeDocument/2006/relationships/hyperlink" Target="http://intranet.ywca.org/atf/cf/%7B38F90928-EE78-4CE9-A81E-7298DA01493E%7D/Promo_Strats_Soc_Media_Tweet_Chat_Gdlines_Aug_2015.pdf" TargetMode="External"/><Relationship Id="rId1" Type="http://schemas.openxmlformats.org/officeDocument/2006/relationships/numbering" Target="numbering.xml"/><Relationship Id="rId233" Type="http://schemas.openxmlformats.org/officeDocument/2006/relationships/hyperlink" Target="https://www.nytimes.com/2018/03/10/sunday-review/women-money-politics-power.html" TargetMode="External"/><Relationship Id="rId440" Type="http://schemas.openxmlformats.org/officeDocument/2006/relationships/hyperlink" Target="http://intranet.ywca.org/atf/cf/%7B38f90928-ee78-4ce9-a81e-7298da01493e%7D/YWCA%20_JOB_DESC_SAMPLES17.PDF" TargetMode="External"/><Relationship Id="rId678" Type="http://schemas.openxmlformats.org/officeDocument/2006/relationships/hyperlink" Target="http://www.businesscaseforracialequity.org/" TargetMode="External"/><Relationship Id="rId843" Type="http://schemas.openxmlformats.org/officeDocument/2006/relationships/hyperlink" Target="http://intranet.ywca.org/atf/cf/%7B38f90928-ee78-4ce9-a81e-7298da01493e%7D/MISS_VIT_BLD%20SUPP%20FOR%20MISS_RESEARCH_SAR%20BRIEFING%20TRNSCRPT_MAY_2016.PDF" TargetMode="External"/><Relationship Id="rId885" Type="http://schemas.openxmlformats.org/officeDocument/2006/relationships/hyperlink" Target="http://intranet.ywca.org/site/c.dkIRJ9NVKoL8G/b.8755295/k.424/General_Nonprofit_Resources_and_Websites.htm" TargetMode="External"/><Relationship Id="rId28" Type="http://schemas.openxmlformats.org/officeDocument/2006/relationships/hyperlink" Target="https://intranetywcausa.sharefile.com/d-sd82b845fdfc4ff9b" TargetMode="External"/><Relationship Id="rId275" Type="http://schemas.openxmlformats.org/officeDocument/2006/relationships/hyperlink" Target="http://intranet.ywca.org/atf/cf/%7B38F90928-EE78-4CE9-A81E-7298DA01493E%7D/Prog_Vit_Res_and_Curr_Facil_Gde_Pers_Fin_Lit_Prg_Oct_2014.pdf" TargetMode="External"/><Relationship Id="rId300" Type="http://schemas.openxmlformats.org/officeDocument/2006/relationships/hyperlink" Target="http://intranet.ywca.org/atf/cf/%7B38F90928-EE78-4CE9-A81E-7298DA01493E%7D/Financial_Vit_LT_Sust_Sust_Form_Oct_2014.pdf" TargetMode="External"/><Relationship Id="rId482" Type="http://schemas.openxmlformats.org/officeDocument/2006/relationships/hyperlink" Target="http://intranet.ywca.org/atf/cf/%7B38f90928-ee78-4ce9-a81e-7298da01493e%7D/SAMPLE%20LOBBYING%20POLICY.PDF" TargetMode="External"/><Relationship Id="rId538" Type="http://schemas.openxmlformats.org/officeDocument/2006/relationships/hyperlink" Target="http://intranet.ywca.org/atf/cf/%7B38F90928-EE78-4CE9-A81E-7298DA01493E%7D/2013_Employment_Trends_Survey_Rpt27.pdf" TargetMode="External"/><Relationship Id="rId703" Type="http://schemas.openxmlformats.org/officeDocument/2006/relationships/hyperlink" Target="http://intranet.ywca.org/atf/cf/%7B38F90928-EE78-4CE9-A81E-7298DA01493E%7D/Exc_CB_SP_R_and_C_Positive_Pwr_YWCA_Relats_1.pdf" TargetMode="External"/><Relationship Id="rId745" Type="http://schemas.openxmlformats.org/officeDocument/2006/relationships/hyperlink" Target="http://intranet.ywca.org/site/c.dkIRJ9NVKoL8G/b.8755295/k.424/General_Nonprofit_Resources_and_Websites.htm" TargetMode="External"/><Relationship Id="rId910" Type="http://schemas.openxmlformats.org/officeDocument/2006/relationships/hyperlink" Target="http://intranet.ywca.org/site/c.dkIRJ9NVKoL8G/b.8780529/k.5575/Membership_Requirements.htm" TargetMode="External"/><Relationship Id="rId81" Type="http://schemas.openxmlformats.org/officeDocument/2006/relationships/hyperlink" Target="http://intranet.ywca.org/atf/cf/%7B38F90928-EE78-4CE9-A81E-7298DA01493E%7D/BoardCEORelationship20.pdf" TargetMode="External"/><Relationship Id="rId135" Type="http://schemas.openxmlformats.org/officeDocument/2006/relationships/hyperlink" Target="http://www.lapiana.org/insights-for-the-sector/insights/business-planning/nonproft-business-plan-book.aspx" TargetMode="External"/><Relationship Id="rId177" Type="http://schemas.openxmlformats.org/officeDocument/2006/relationships/hyperlink" Target="http://www.orsimpact.com/blog/When-Collective-Impact-Has-Impact-A-Cross-Site-Study-of-25-Collective-Impact-Initiatives.htm?utm_source=newsletter&amp;utm_medium=email&amp;utm_content=When%20Collective%20Impact%20Has%20an%20Impact%3A%20A%20Cross-Site%20Study%20of%2025%20Collective%20Impact%20Initiatives&amp;utm_campaign=CIFDigestMarch2018CIStudy" TargetMode="External"/><Relationship Id="rId342" Type="http://schemas.openxmlformats.org/officeDocument/2006/relationships/hyperlink" Target="http://intranet.ywca.org/atf/cf/%7B38F90928-EE78-4CE9-A81E-7298DA01493E%7D/FV_FR%20and%20CC_YWCA%20FR%20Pln_Steps_and_Tmplts.docx" TargetMode="External"/><Relationship Id="rId384" Type="http://schemas.openxmlformats.org/officeDocument/2006/relationships/hyperlink" Target="https://sustainabledevelopment.un.org/sdgs" TargetMode="External"/><Relationship Id="rId591" Type="http://schemas.openxmlformats.org/officeDocument/2006/relationships/hyperlink" Target="http://intranet.ywca.org/atf/cf/%7B38f90928-ee78-4ce9-a81e-7298da01493e%7D/OPS_POLS_SAMP%20PROG_ACCESS_ACCOMO_POLS_JAN_2016.PDF" TargetMode="External"/><Relationship Id="rId605" Type="http://schemas.openxmlformats.org/officeDocument/2006/relationships/hyperlink" Target="http://intranet.ywca.org/atf/cf/%7B38F90928-EE78-4CE9-A81E-7298DA01493E%7D/Ops_Pols_Prog_Hbks_%20Prg%20_and_Access_Pols_March_2015_3b.pdf" TargetMode="External"/><Relationship Id="rId787" Type="http://schemas.openxmlformats.org/officeDocument/2006/relationships/hyperlink" Target="http://intranet.ywca.org/atf/cf/%7B38f90928-ee78-4ce9-a81e-7298da01493e%7D/PROMO_STRATS_SOC_MED_ENGAGE_W_FB_DEC_2017.PDF" TargetMode="External"/><Relationship Id="rId812" Type="http://schemas.openxmlformats.org/officeDocument/2006/relationships/hyperlink" Target="http://intranet.ywca.org/atf/cf/%7B38F90928-EE78-4CE9-A81E-7298DA01493E%7D/Additional_Staffing_and_Vol_Dev_Res28.pdf" TargetMode="External"/><Relationship Id="rId202" Type="http://schemas.openxmlformats.org/officeDocument/2006/relationships/hyperlink" Target="http://intranet.ywca.org/atf/cf/%7B38F90928-EE78-4CE9-A81E-7298DA01493E%7D/Cont_Pn_by_Scen_TEMPLATE.xls" TargetMode="External"/><Relationship Id="rId244" Type="http://schemas.openxmlformats.org/officeDocument/2006/relationships/hyperlink" Target="https://www.washingtonpost.com/news/wonk/wp/2017/09/15/african-americans-are-the-only-racial-group-in-u-s-still-making-less-than-they-did-in-2000/?_cldee=bWJyZXVuaWdAeXdjYS5vcmc%3d&amp;esid=c356c6c2-319a-e711-b6ca-000c29df511f&amp;recipientid=contact-de53ca1b691be611940f00155d009002-f7ed8a777dec4ee29020b904cbd8bc8c&amp;utm_term=.91974b375199" TargetMode="External"/><Relationship Id="rId647" Type="http://schemas.openxmlformats.org/officeDocument/2006/relationships/hyperlink" Target="http://promising.futureswithoutviolence.org/" TargetMode="External"/><Relationship Id="rId689" Type="http://schemas.openxmlformats.org/officeDocument/2006/relationships/hyperlink" Target="http://intranet.ywca.org/atf/cf/%7B38f90928-ee78-4ce9-a81e-7298da01493e%7D/MISS_VIT_RSCH_PRES_RJ_FAQS_UPD_NOV_17.PDF" TargetMode="External"/><Relationship Id="rId854" Type="http://schemas.openxmlformats.org/officeDocument/2006/relationships/hyperlink" Target="http://intranet.ywca.org/atf/cf/%7B38F90928-EE78-4CE9-A81E-7298DA01493E%7D/Exc_CB_SP_SP_RealTimeStratPlanning_May_2015.pdf" TargetMode="External"/><Relationship Id="rId896" Type="http://schemas.openxmlformats.org/officeDocument/2006/relationships/hyperlink" Target="http://intranet.ywca.org/atf/cf/%7B38f90928-ee78-4ce9-a81e-7298da01493e%7D/REFCONT_YWCA_DATA_2017_RPTS_%20DV_AND_GBV_PREV_MAR_18.PDF" TargetMode="External"/><Relationship Id="rId39" Type="http://schemas.openxmlformats.org/officeDocument/2006/relationships/hyperlink" Target="http://intranet.ywca.org/atf/cf/%7B38f90928-ee78-4ce9-a81e-7298da01493e%7D/ADV_VIT_ADV%20TOOLS_ELECTIONS%20TRNG_MARCH_2016.PDF" TargetMode="External"/><Relationship Id="rId286" Type="http://schemas.openxmlformats.org/officeDocument/2006/relationships/hyperlink" Target="http://intranet.ywca.org/atf/cf/%7B38f90928-ee78-4ce9-a81e-7298da01493e%7D/YWCABoardGuidetoFinancialVitalityGUIDE.pdf" TargetMode="External"/><Relationship Id="rId451" Type="http://schemas.openxmlformats.org/officeDocument/2006/relationships/hyperlink" Target="http://intranet.ywca.org/atf/cf/%7B38F90928-EE78-4CE9-A81E-7298DA01493E%7D/YWCA_Ldr_Transition_Aid12.pdf" TargetMode="External"/><Relationship Id="rId493" Type="http://schemas.openxmlformats.org/officeDocument/2006/relationships/hyperlink" Target="http://intranet.ywca.org/atf/cf/%7B38F90928-EE78-4CE9-A81E-7298DA01493E%7D/Executive_Tips_for_Leading_a_NP16.pdf" TargetMode="External"/><Relationship Id="rId507" Type="http://schemas.openxmlformats.org/officeDocument/2006/relationships/hyperlink" Target="http://intranet.ywca.org/atf/cf/%7B38f90928-ee78-4ce9-a81e-7298da01493e%7D/MISS_VIT_RES_RPTS_MM_WEB_BYS_2_JUNE_2018_UPD.JPG" TargetMode="External"/><Relationship Id="rId549" Type="http://schemas.openxmlformats.org/officeDocument/2006/relationships/hyperlink" Target="https://www.forbes.com/sites/forbesnonprofitcouncil/2017/05/22/6-changes-nonprofits-should-prepare-for-under-the-current-administration/" TargetMode="External"/><Relationship Id="rId714" Type="http://schemas.openxmlformats.org/officeDocument/2006/relationships/hyperlink" Target="https://independentsector.org/news-post/charitable-giving-tax-deduction-act-release/" TargetMode="External"/><Relationship Id="rId756" Type="http://schemas.openxmlformats.org/officeDocument/2006/relationships/hyperlink" Target="http://www.npr.org/2017/10/18/558527532/do-men-have-it-easier-your-politics-might-determine-how-you-answer" TargetMode="External"/><Relationship Id="rId921" Type="http://schemas.openxmlformats.org/officeDocument/2006/relationships/hyperlink" Target="http://intranet.ywca.org/site/c.dkIRJ9NVKoL8G/b.8769143/k.C5BD/Webinars_On_Demand.htm" TargetMode="External"/><Relationship Id="rId50" Type="http://schemas.openxmlformats.org/officeDocument/2006/relationships/hyperlink" Target="http://intranet.ywca.org/atf/cf/%7B38f90928-ee78-4ce9-a81e-7298da01493e%7D/ADV_VIT_ADV%20TOOLS_FUNDRAISING%20FOR%20ADVOCACY_MARCH_2016.PPTX" TargetMode="External"/><Relationship Id="rId104" Type="http://schemas.openxmlformats.org/officeDocument/2006/relationships/hyperlink" Target="http://intranet.ywca.org/atf/cf/%7B38F90928-EE78-4CE9-A81E-7298DA01493E%7D/YWCABoardOrientationPPT10.ppt" TargetMode="External"/><Relationship Id="rId146" Type="http://schemas.openxmlformats.org/officeDocument/2006/relationships/hyperlink" Target="http://intranet.ywca.org/atf/cf/%7B38F90928-EE78-4CE9-A81E-7298DA01493E%7D/Board_Vitality_Func_Gov_Mem_and_Dir_Byl_Cons_May_2015.pdf" TargetMode="External"/><Relationship Id="rId188" Type="http://schemas.openxmlformats.org/officeDocument/2006/relationships/hyperlink" Target="http://intranet.ywca.org/atf/cf/%7B38F90928-EE78-4CE9-A81E-7298DA01493E%7D/Decade_and_%20Bldg_%20Infrastructure_1c.pptx" TargetMode="External"/><Relationship Id="rId311" Type="http://schemas.openxmlformats.org/officeDocument/2006/relationships/hyperlink" Target="http://intranet.ywca.org/site/c.dkIRJ9NVKoL8G/b.8755295/k.424/General_Nonprofit_Resources_and_Websites.htm" TargetMode="External"/><Relationship Id="rId353" Type="http://schemas.openxmlformats.org/officeDocument/2006/relationships/hyperlink" Target="http://intranet.ywca.org/atf/cf/%7B38f90928-ee78-4ce9-a81e-7298da01493e%7D/YWCAMajorGiftsWebinarSlidesAug2013PRES.ppt" TargetMode="External"/><Relationship Id="rId395" Type="http://schemas.openxmlformats.org/officeDocument/2006/relationships/hyperlink" Target="http://intranet.ywca.org/atf/cf/%7B38f90928-ee78-4ce9-a81e-7298da01493e%7D/MISS_VIT_YWCA_HIST_HIST_AND_ORIENT_NARR_UPD_SEPT_2017.PDF" TargetMode="External"/><Relationship Id="rId409" Type="http://schemas.openxmlformats.org/officeDocument/2006/relationships/hyperlink" Target="http://intranet.ywca.org/site/c.dkIRJ9NVKoL8G/b.8129285/k.43B6/Our_National_Movement__Impact.htm" TargetMode="External"/><Relationship Id="rId560" Type="http://schemas.openxmlformats.org/officeDocument/2006/relationships/hyperlink" Target="http://intranet.ywca.org/site/c.dkIRJ9NVKoL8G/b.8755295/k.424/General_Nonprofit_Resources_and_Websites.htm" TargetMode="External"/><Relationship Id="rId798" Type="http://schemas.openxmlformats.org/officeDocument/2006/relationships/hyperlink" Target="http://intranet.ywca.org/atf/cf/%7B38F90928-EE78-4CE9-A81E-7298DA01493E%7D/Tech_Strength_Tech_Pln_DigitalPlanning_Feb_2015_4.pdf" TargetMode="External"/><Relationship Id="rId92" Type="http://schemas.openxmlformats.org/officeDocument/2006/relationships/hyperlink" Target="http://www.afpnet.org/files/ContentDocuments/5%20Building%20an%20Effective%20Board%20of%20Directors-1.pdf" TargetMode="External"/><Relationship Id="rId213" Type="http://schemas.openxmlformats.org/officeDocument/2006/relationships/hyperlink" Target="https://digitalimpact.io/tools/data-for-mission/" TargetMode="External"/><Relationship Id="rId420" Type="http://schemas.openxmlformats.org/officeDocument/2006/relationships/hyperlink" Target="http://intranet.ywca.org/atf/cf/%7B38F90928-EE78-4CE9-A81E-7298DA01493E%7D/YWCA_ExecDirCEO_Search_Guide11.pdf" TargetMode="External"/><Relationship Id="rId616" Type="http://schemas.openxmlformats.org/officeDocument/2006/relationships/hyperlink" Target="http://intranet.ywca.org/atf/cf/%7B38F90928-EE78-4CE9-A81E-7298DA01493E%7D/Prog%20Vit_Currics_Fee%20for%20Serv%20Exs_July_2018.pdf" TargetMode="External"/><Relationship Id="rId658" Type="http://schemas.openxmlformats.org/officeDocument/2006/relationships/hyperlink" Target="http://intranet.ywca.org/atf/cf/%7B38f90928-ee78-4ce9-a81e-7298da01493e%7D/MISS_VIT_MISS_IMP_GOALS_OUTC_WKSHT_UPD_NOV_17.PDF" TargetMode="External"/><Relationship Id="rId823" Type="http://schemas.openxmlformats.org/officeDocument/2006/relationships/hyperlink" Target="http://intranet.ywca.org/atf/cf/%7B38F90928-EE78-4CE9-A81E-7298DA01493E%7D/Dealing_with_Conflict21.pdf" TargetMode="External"/><Relationship Id="rId865" Type="http://schemas.openxmlformats.org/officeDocument/2006/relationships/hyperlink" Target="http://ascend.aspeninstitute.org/media/entry/thinkxchange-making-tomorrow-better...-together" TargetMode="External"/><Relationship Id="rId255" Type="http://schemas.openxmlformats.org/officeDocument/2006/relationships/hyperlink" Target="http://intranet.ywca.org/atf/cf/%7B38F90928-EE78-4CE9-A81E-7298DA01493E%7D/Ops_Pols_Emergency_Procs_4.pdf" TargetMode="External"/><Relationship Id="rId297" Type="http://schemas.openxmlformats.org/officeDocument/2006/relationships/hyperlink" Target="http://intranet.ywca.org/atf/cf/%7B38f90928-ee78-4ce9-a81e-7298da01493e%7D/YWCAFVTFFinalRptRES.pdf" TargetMode="External"/><Relationship Id="rId462" Type="http://schemas.openxmlformats.org/officeDocument/2006/relationships/hyperlink" Target="http://ascend.aspeninstitute.org/media/entry/thinkxchange-making-tomorrow-better...-together" TargetMode="External"/><Relationship Id="rId518" Type="http://schemas.openxmlformats.org/officeDocument/2006/relationships/hyperlink" Target="http://intranet.ywca.org/atf/cf/%7B38f90928-ee78-4ce9-a81e-7298da01493e%7D/MISS_VIT_MISS_IMP_EVID_CHCKLST_UPD_NOV_2017.PDF" TargetMode="External"/><Relationship Id="rId725" Type="http://schemas.openxmlformats.org/officeDocument/2006/relationships/hyperlink" Target="http://links.govdelivery.com/track?type=click&amp;enid=ZWFzPTEmbWFpbGluZ2lkPTIwMTYxMTAxLjY1NzkxNDgxJm1lc3NhZ2VpZD1NREItUFJELUJVTC0yMDE2MTEwMS42NTc5MTQ4MSZkYXRhYmFzZWlkPTEwMDEmc2VyaWFsPTE3Nzg0NzY2JmVtYWlsaWQ9c2V0aC5nYWxhbnRlckBlZC5nb3YmdXNlcmlkPXNldGguZ2FsYW50ZXJAZWQuZ292JmZsPSZleHRyYT1NdWx0aXZhcmlhdGVJZD0mJiY=&amp;&amp;&amp;101&amp;&amp;&amp;http://www.ed.gov/civ-rts-coordinators?utm_content=&amp;utm_medium=email&amp;utm_name=&amp;utm_source=govdelivery&amp;utm_term=" TargetMode="External"/><Relationship Id="rId932" Type="http://schemas.openxmlformats.org/officeDocument/2006/relationships/footer" Target="footer1.xml"/><Relationship Id="rId115" Type="http://schemas.openxmlformats.org/officeDocument/2006/relationships/hyperlink" Target="http://intranet.ywca.org/atf/cf/%7B38F90928-EE78-4CE9-A81E-7298DA01493E%7D/Board_Vitality_Func_%20BOD_Terms_Oct_2014.pdf" TargetMode="External"/><Relationship Id="rId157" Type="http://schemas.openxmlformats.org/officeDocument/2006/relationships/hyperlink" Target="http://intranet.ywca.org/atf/cf/%7B38f90928-ee78-4ce9-a81e-7298da01493e%7D/YWCASampleBudgetTemplateTOOL.xls" TargetMode="External"/><Relationship Id="rId322" Type="http://schemas.openxmlformats.org/officeDocument/2006/relationships/hyperlink" Target="https://www.forbes.com/sites/bridgespan/2017/10/03/the-hidden-threat-to-successful-nonprofits/" TargetMode="External"/><Relationship Id="rId364" Type="http://schemas.openxmlformats.org/officeDocument/2006/relationships/hyperlink" Target="http://ssir.org/articles/entry/rewriting_the_future_a_latino_prosperity_movement?_cldee=bWJyZXVuaWdAeXdjYS5vcmc%3d" TargetMode="External"/><Relationship Id="rId767" Type="http://schemas.openxmlformats.org/officeDocument/2006/relationships/hyperlink" Target="http://intranet.ywca.org/atf/cf/%7B38F90928-EE78-4CE9-A81E-7298DA01493E%7D/YWCA_Stellar_Staffing5.pdf" TargetMode="External"/><Relationship Id="rId61" Type="http://schemas.openxmlformats.org/officeDocument/2006/relationships/hyperlink" Target="http://intranet.ywca.org/atf/cf/%7B38f90928-ee78-4ce9-a81e-7298da01493e%7D/AuditCommGUIDE.pdf" TargetMode="External"/><Relationship Id="rId199" Type="http://schemas.openxmlformats.org/officeDocument/2006/relationships/hyperlink" Target="http://intranet.ywca.org/atf/cf/%7B38f90928-ee78-4ce9-a81e-7298da01493e%7D/ContingencyPlanSampleEXM.pdf" TargetMode="External"/><Relationship Id="rId571" Type="http://schemas.openxmlformats.org/officeDocument/2006/relationships/hyperlink" Target="http://intranet.ywca.org/atf/cf/%7B38f90928-ee78-4ce9-a81e-7298da01493e%7D/BD_VIT_BD%20ROLES%20AND%20RESP_ORIENTATION_ORIENT%20GUIDE_UPDATED%20APR_2016.PDF" TargetMode="External"/><Relationship Id="rId627" Type="http://schemas.openxmlformats.org/officeDocument/2006/relationships/hyperlink" Target="http://intranet.ywca.org/atf/cf/%7B38f90928-ee78-4ce9-a81e-7298da01493e%7D/PROG_VITALITY_CURRICS_GRLS_EMP_SET_YOUTH_SUCCESS_DEC_2017.PDF" TargetMode="External"/><Relationship Id="rId669" Type="http://schemas.openxmlformats.org/officeDocument/2006/relationships/hyperlink" Target="http://intranet.ywca.org/atf/cf/%7B38f90928-ee78-4ce9-a81e-7298da01493e%7D/MISS_VIT_BLD%20SUPP%20FOR%20MISS_IDENTITY_PROM%20PRACT%20RJC_MARCH_2016.PDF" TargetMode="External"/><Relationship Id="rId834" Type="http://schemas.openxmlformats.org/officeDocument/2006/relationships/hyperlink" Target="http://intranet.ywca.org/atf/cf/%7B38F90928-EE78-4CE9-A81E-7298DA01493E%7D/YWCA_Stellar_Staffing5.pdf" TargetMode="External"/><Relationship Id="rId876" Type="http://schemas.openxmlformats.org/officeDocument/2006/relationships/hyperlink" Target="http://intranet.ywca.org/atf/cf/%7B38F90928-EE78-4CE9-A81E-7298DA01493E%7D/Tech_Strength_Tech_Pln_YWCAsandTech_Feb_2015_1.pdf" TargetMode="External"/><Relationship Id="rId19" Type="http://schemas.openxmlformats.org/officeDocument/2006/relationships/hyperlink" Target="http://intranet.ywca.org/atf/cf/%7B38f90928-ee78-4ce9-a81e-7298da01493e%7D/MISS_VIT_MISS_OVVW_YWCA_OVVW_CONNTG_DOTS_SEPT_2017.PDF" TargetMode="External"/><Relationship Id="rId224" Type="http://schemas.openxmlformats.org/officeDocument/2006/relationships/hyperlink" Target="http://intranet.ywca.org/site/c.dkIRJ9NVKoL8G/b.8683285/k.99FB/Staff_Directory/apps/kb/cs/contactsearch.asp" TargetMode="External"/><Relationship Id="rId266" Type="http://schemas.openxmlformats.org/officeDocument/2006/relationships/hyperlink" Target="http://intranet.ywca.org/atf/cf/%7B38F90928-EE78-4CE9-A81E-7298DA01493E%7D/Promotion_Commun_Eng_Intro_8_2014_4.pdf" TargetMode="External"/><Relationship Id="rId431" Type="http://schemas.openxmlformats.org/officeDocument/2006/relationships/hyperlink" Target="http://intranet.ywca.org/atf/cf/%7B38f90928-ee78-4ce9-a81e-7298da01493e%7D/MISS_VIT_MISS_IMP_RJ_COMM_DESC_UPD_SEPT_2017.PDF" TargetMode="External"/><Relationship Id="rId473" Type="http://schemas.openxmlformats.org/officeDocument/2006/relationships/hyperlink" Target="http://intranet.ywca.org/atf/cf/%7B38f90928-ee78-4ce9-a81e-7298da01493e%7D/MISS_VIT_LDSHP_GENL_LDSHP_TRAITS_JAN_2018.PDF" TargetMode="External"/><Relationship Id="rId529" Type="http://schemas.openxmlformats.org/officeDocument/2006/relationships/hyperlink" Target="http://www.racialequityresourceguide.org/index.cfm" TargetMode="External"/><Relationship Id="rId680" Type="http://schemas.openxmlformats.org/officeDocument/2006/relationships/hyperlink" Target="http://intranet.ywca.org/atf/cf/%7B38F90928-EE78-4CE9-A81E-7298DA01493E%7D/Misson_Vit_Supp_Research_Marking_Prog_%20Racial_Justice_Oct_2014.pdf" TargetMode="External"/><Relationship Id="rId736" Type="http://schemas.openxmlformats.org/officeDocument/2006/relationships/hyperlink" Target="http://www.nationalpartnership.org/research-library/maternal-health/black-womens-maternal-health-issue-brief.pdf" TargetMode="External"/><Relationship Id="rId901" Type="http://schemas.openxmlformats.org/officeDocument/2006/relationships/hyperlink" Target="http://intranet.ywca.org/atf/cf/%7B38F90928-EE78-4CE9-A81E-7298DA01493E%7D/Motivating_Vols25.pdf" TargetMode="External"/><Relationship Id="rId30" Type="http://schemas.openxmlformats.org/officeDocument/2006/relationships/hyperlink" Target="http://intranet.ywca.org/atf/cf/%7B38F90928-EE78-4CE9-A81E-7298DA01493E%7D/ColoNP_Practices_1d.pdf" TargetMode="External"/><Relationship Id="rId126" Type="http://schemas.openxmlformats.org/officeDocument/2006/relationships/hyperlink" Target="http://intranet.ywca.org/atf/cf/%7B38f90928-ee78-4ce9-a81e-7298da01493e%7D/YWCASampleBudgetTemplateTOOL.xls" TargetMode="External"/><Relationship Id="rId168" Type="http://schemas.openxmlformats.org/officeDocument/2006/relationships/hyperlink" Target="http://intranet.ywca.org/atf/cf/%7B38F90928-EE78-4CE9-A81E-7298DA01493E%7D/Board_Vitality%20Eth_CI_WB_Samples_7_2014_1.pdf" TargetMode="External"/><Relationship Id="rId333" Type="http://schemas.openxmlformats.org/officeDocument/2006/relationships/hyperlink" Target="http://intranet.ywca.org/atf/cf/%7B38f90928-ee78-4ce9-a81e-7298da01493e%7D/FIN_VIT_FR_TIPS_BD%20MEM%20AFFIL%20CHART_MAY_2016.PDF" TargetMode="External"/><Relationship Id="rId540" Type="http://schemas.openxmlformats.org/officeDocument/2006/relationships/hyperlink" Target="http://intranet.ywca.org/site/c.dkIRJ9NVKoL8G/b.8755295/k.424/General_Nonprofit_Resources_and_Websites.htm" TargetMode="External"/><Relationship Id="rId778" Type="http://schemas.openxmlformats.org/officeDocument/2006/relationships/hyperlink" Target="http://intranet.ywca.org/atf/cf/%7B38f90928-ee78-4ce9-a81e-7298da01493e%7D/PoweringSocialChgwithEnterpriseGUIDE.pdf" TargetMode="External"/><Relationship Id="rId72" Type="http://schemas.openxmlformats.org/officeDocument/2006/relationships/hyperlink" Target="http://intranet.ywca.org/atf/cf/%7B38f90928-ee78-4ce9-a81e-7298da01493e%7D/BOARD_VIT_BD_ORIENT_BD_RESPONSB_CHCKLST_APR_2018.PDF" TargetMode="External"/><Relationship Id="rId375" Type="http://schemas.openxmlformats.org/officeDocument/2006/relationships/hyperlink" Target="http://intranet.ywca.org/atf/cf/%7B38F90928-EE78-4CE9-A81E-7298DA01493E%7D/Tech_Strength_Tech_Pln_YWCAsandTech_Feb_2015_1.pdf" TargetMode="External"/><Relationship Id="rId582" Type="http://schemas.openxmlformats.org/officeDocument/2006/relationships/hyperlink" Target="http://intranet.ywca.org/atf/cf/%7B38F90928-EE78-4CE9-A81E-7298DA01493E%7D/Scaling_impact_primer_4L.pdf" TargetMode="External"/><Relationship Id="rId638" Type="http://schemas.openxmlformats.org/officeDocument/2006/relationships/hyperlink" Target="http://intranet.ywca.org/atf/cf/%7B38F90928-EE78-4CE9-A81E-7298DA01493E%7D/Prog_Vit_Imp_Pln_Prog_Prog_Dashb_July_2015.pdf" TargetMode="External"/><Relationship Id="rId803" Type="http://schemas.openxmlformats.org/officeDocument/2006/relationships/hyperlink" Target="http://intranet.ywca.org/atf/cf/%7B38F90928-EE78-4CE9-A81E-7298DA01493E%7D/Tech_Strength_Tech_Pln_10Goalsfor2015_Feb_2015_5.pdf" TargetMode="External"/><Relationship Id="rId845" Type="http://schemas.openxmlformats.org/officeDocument/2006/relationships/hyperlink" Target="http://intranet.ywca.org/atf/cf/%7B38f90928-ee78-4ce9-a81e-7298da01493e%7D/YWCA%20USA%20STRATEGIC%20RESTRUCTURING%20TOOLKIT%20JUNE%202015.PDF" TargetMode="External"/><Relationship Id="rId3" Type="http://schemas.openxmlformats.org/officeDocument/2006/relationships/settings" Target="settings.xml"/><Relationship Id="rId235" Type="http://schemas.openxmlformats.org/officeDocument/2006/relationships/hyperlink" Target="https://www.seattletimes.com/seattle-news/gates-foundation-pledges-158-million-to-fight-poverty-in-u-s/?_cldee=bWJyZXVuaWdAeXdjYS5vcmc%3d&amp;recipientid=contact-de53ca1b691be611940f00155d009002-cad0cdf78fe744b3af64e7f62277afce&amp;esid=2a3de128-a54f-e811-aca4-000c29df511f" TargetMode="External"/><Relationship Id="rId277" Type="http://schemas.openxmlformats.org/officeDocument/2006/relationships/hyperlink" Target="http://intranet.ywca.org/atf/cf/%7B38f90928-ee78-4ce9-a81e-7298da01493e%7D/FinMgtWebLINKS.pdf" TargetMode="External"/><Relationship Id="rId400" Type="http://schemas.openxmlformats.org/officeDocument/2006/relationships/hyperlink" Target="http://intranet.ywca.org/atf/cf/%7B38F90928-EE78-4CE9-A81E-7298DA01493E%7D/Prog_Vit_Curr_Samps_Health%20Hist%20PPT%20slides%20And%20Narrative%20Feb%202015.pptx" TargetMode="External"/><Relationship Id="rId442" Type="http://schemas.openxmlformats.org/officeDocument/2006/relationships/hyperlink" Target="http://intranet.ywca.org/atf/cf/%7B38f90928-ee78-4ce9-a81e-7298da01493e%7D/YWCA%20_JOB_DESC_SAMPLES17.PDF" TargetMode="External"/><Relationship Id="rId484" Type="http://schemas.openxmlformats.org/officeDocument/2006/relationships/hyperlink" Target="http://intranet.ywca.org/site/lookup.asp?c=dkIRJ9NVKoL8G&amp;b=8709981" TargetMode="External"/><Relationship Id="rId705" Type="http://schemas.openxmlformats.org/officeDocument/2006/relationships/hyperlink" Target="http://www.epi.org/publication/child-care-affordability/" TargetMode="External"/><Relationship Id="rId887" Type="http://schemas.openxmlformats.org/officeDocument/2006/relationships/hyperlink" Target="http://intranet.ywca.org/atf/cf/%7B38f90928-ee78-4ce9-a81e-7298da01493e%7D/REFCONT_YWCA_DATA_2017_RPTS_YWCA_GLANCE_SUM_FEB_17.PDF" TargetMode="External"/><Relationship Id="rId137" Type="http://schemas.openxmlformats.org/officeDocument/2006/relationships/hyperlink" Target="http://intranet.ywca.org/atf/cf/%7B38F90928-EE78-4CE9-A81E-7298DA01493E%7D/Excellence_Cap_Bldg_Strat%20Planning%20Bus_Pln_for_NP_Orgs_7_2014_3.pdf" TargetMode="External"/><Relationship Id="rId302" Type="http://schemas.openxmlformats.org/officeDocument/2006/relationships/hyperlink" Target="http://intranet.ywca.org/atf/cf/%7B38F90928-EE78-4CE9-A81E-7298DA01493E%7D/Financial_Vit_LT_Sust_Cont_20_Emerg_Funding_Strats_Oct_2014.pdf" TargetMode="External"/><Relationship Id="rId344" Type="http://schemas.openxmlformats.org/officeDocument/2006/relationships/hyperlink" Target="http://intranet.ywca.org/atf/cf/%7B38f90928-ee78-4ce9-a81e-7298da01493e%7D/FIN_VIT_FR%20AND%20FD_CAP%20CAMP_CAP%20CAMP%20PRIMER_MARCH_2016.PPTX" TargetMode="External"/><Relationship Id="rId691" Type="http://schemas.openxmlformats.org/officeDocument/2006/relationships/hyperlink" Target="http://intranet.ywca.org/atf/cf/%7B38f90928-ee78-4ce9-a81e-7298da01493e%7D/MISS_VIT_RSCH_PRES_10_THNGS_FRNT_UPD_NOV_17.DOCX" TargetMode="External"/><Relationship Id="rId747" Type="http://schemas.openxmlformats.org/officeDocument/2006/relationships/hyperlink" Target="http://intranet.ywca.org/atf/cf/%7B38F90928-EE78-4CE9-A81E-7298DA01493E%7D/Crafting_Pathways_%20Report6.pdf" TargetMode="External"/><Relationship Id="rId789" Type="http://schemas.openxmlformats.org/officeDocument/2006/relationships/hyperlink" Target="http://intranet.ywca.org/atf/cf/%7B38f90928-ee78-4ce9-a81e-7298da01493e%7D/PROMO_STRATS_SOC_MED_2017_STATS_DEC_2017.PDF" TargetMode="External"/><Relationship Id="rId912" Type="http://schemas.openxmlformats.org/officeDocument/2006/relationships/hyperlink" Target="http://intranet.ywca.org/site/c.dkIRJ9NVKoL8G/b.8129285/k.43B6/Our_National_Movement__Impact.htm" TargetMode="External"/><Relationship Id="rId41" Type="http://schemas.openxmlformats.org/officeDocument/2006/relationships/hyperlink" Target="http://intranet.ywca.org/atf/cf/%7B38F90928-EE78-4CE9-A81E-7298DA01493E%7D/2014%20Association%20Services%20Award%20Winner%20for%20Advocacy%20-%20YWCA%20Orange%20County.docx" TargetMode="External"/><Relationship Id="rId83" Type="http://schemas.openxmlformats.org/officeDocument/2006/relationships/hyperlink" Target="http://intranet.ywca.org/atf/cf/%7B38F90928-EE78-4CE9-A81E-7298DA01493E%7D/BoardDevelandGovCommGuide8.pdf" TargetMode="External"/><Relationship Id="rId179" Type="http://schemas.openxmlformats.org/officeDocument/2006/relationships/hyperlink" Target="http://intranet.ywca.org/atf/cf/%7B38F90928-EE78-4CE9-A81E-7298DA01493E%7D/Exc_CB_SP_R_and_C_Collective%20Impact%20Guide_March_2015.pdf" TargetMode="External"/><Relationship Id="rId386" Type="http://schemas.openxmlformats.org/officeDocument/2006/relationships/hyperlink" Target="http://intranet.ywca.org/atf/cf/%7B38f90928-ee78-4ce9-a81e-7298da01493e%7D/MISS_VIT_BLD%20SUPP%20FOR%20MISS_TRN%20AND%20DEVEL_SJ%20GLOSSARY_MARCH_2016.PDF" TargetMode="External"/><Relationship Id="rId551" Type="http://schemas.openxmlformats.org/officeDocument/2006/relationships/hyperlink" Target="http://intranet.ywca.org/site/c.dkIRJ9NVKoL8G/b.8755295/k.424/General_Nonprofit_Resources_and_Websites.htm" TargetMode="External"/><Relationship Id="rId593" Type="http://schemas.openxmlformats.org/officeDocument/2006/relationships/hyperlink" Target="http://intranet.ywca.org/atf/cf/%7B38F90928-EE78-4CE9-A81E-7298DA01493E%7D/SampleRentalAgreementFInal.pdf" TargetMode="External"/><Relationship Id="rId607" Type="http://schemas.openxmlformats.org/officeDocument/2006/relationships/hyperlink" Target="http://www.fundraising-newsletters.com/are-you-serving-alcohol-at-your-fundraising-event.html" TargetMode="External"/><Relationship Id="rId649" Type="http://schemas.openxmlformats.org/officeDocument/2006/relationships/hyperlink" Target="http://www.eif.org.uk/" TargetMode="External"/><Relationship Id="rId814" Type="http://schemas.openxmlformats.org/officeDocument/2006/relationships/hyperlink" Target="http://intranet.ywca.org/atf/cf/%7B38F90928-EE78-4CE9-A81E-7298DA01493E%7D/YWCA_ExecDirCEO_Search_Guide11.pdf" TargetMode="External"/><Relationship Id="rId856" Type="http://schemas.openxmlformats.org/officeDocument/2006/relationships/hyperlink" Target="http://intranet.ywca.org/atf/cf/%7B38F90928-EE78-4CE9-A81E-7298DA01493E%7D/Driving_Strategy_for_Social_Impact_4I.pdf" TargetMode="External"/><Relationship Id="rId190" Type="http://schemas.openxmlformats.org/officeDocument/2006/relationships/hyperlink" Target="http://intranet.ywca.org/atf/cf/%7B38F90928-EE78-4CE9-A81E-7298DA01493E%7D/Promotion_Added_Resces_8_2014_16.pdf" TargetMode="External"/><Relationship Id="rId204" Type="http://schemas.openxmlformats.org/officeDocument/2006/relationships/hyperlink" Target="http://intranet.ywca.org/atf/cf/%7B38F90928-EE78-4CE9-A81E-7298DA01493E%7D/Financial_Vit%20Operating_Res_Policy_Toolkit_7_2014_2b.pdf" TargetMode="External"/><Relationship Id="rId246" Type="http://schemas.openxmlformats.org/officeDocument/2006/relationships/hyperlink" Target="https://www.americanprogress.org/issues/economy/news/2018/04/10/449284/gender-wage-gap-among-rural-workers/" TargetMode="External"/><Relationship Id="rId288" Type="http://schemas.openxmlformats.org/officeDocument/2006/relationships/hyperlink" Target="http://intranet.ywca.org/atf/cf/%7B38f90928-ee78-4ce9-a81e-7298da01493e%7D/ReportingFinInfoOVA.pdf" TargetMode="External"/><Relationship Id="rId411" Type="http://schemas.openxmlformats.org/officeDocument/2006/relationships/hyperlink" Target="http://intranet.ywca.org/atf/cf/%7B38F90928-EE78-4CE9-A81E-7298DA01493E%7D/Prog_Vit_Res_and_Curr_Creating_Multicull_Env_%20Yng_Chldn_Oct_2014.pdf" TargetMode="External"/><Relationship Id="rId453" Type="http://schemas.openxmlformats.org/officeDocument/2006/relationships/hyperlink" Target="http://www.bethkanter.org/engine-of-impact/" TargetMode="External"/><Relationship Id="rId509" Type="http://schemas.openxmlformats.org/officeDocument/2006/relationships/hyperlink" Target="http://intranet.ywca.org/atf/cf/%7B38f90928-ee78-4ce9-a81e-7298da01493e%7D/MISS_VIT_RES_RPTS_MM_WEB_EMP_1_JUNE_2018_UPD.JPG" TargetMode="External"/><Relationship Id="rId660" Type="http://schemas.openxmlformats.org/officeDocument/2006/relationships/hyperlink" Target="http://www.aecf.org/KnowledgeCenter/PublicationsSeries/RaceMatters.asp" TargetMode="External"/><Relationship Id="rId898" Type="http://schemas.openxmlformats.org/officeDocument/2006/relationships/hyperlink" Target="https://www.washingtonpost.com/news/inspired-life/wp/2017/10/07/sesame-street-launches-tools-to-teach-coping-skills-to-children-who-experience-trauma-of-all-kinds-from-natural-disasters-to-violence-at-home/?_cldee=bWJyZXVuaWdAeXdjYS5vcmc%3d&amp;esid=e5ec55e5-b0aa-e711-a265-000c29df511f&amp;recipientid=contact-de53ca1b691be611940f00155d009002-ab15ff28897c4f439d0784c2d2950c04&amp;utm_term=.2f6beb17124a" TargetMode="External"/><Relationship Id="rId106" Type="http://schemas.openxmlformats.org/officeDocument/2006/relationships/hyperlink" Target="http://intranet.ywca.org/atf/cf/%7B38F90928-EE78-4CE9-A81E-7298DA01493E%7D/BoardAgendaandMinsTemplate26.pdf" TargetMode="External"/><Relationship Id="rId313" Type="http://schemas.openxmlformats.org/officeDocument/2006/relationships/hyperlink" Target="http://intranet.ywca.org/atf/cf/%7B38F90928-EE78-4CE9-A81E-7298DA01493E%7D/Investing_for_Impact_IndCosts_4k.pdf" TargetMode="External"/><Relationship Id="rId495" Type="http://schemas.openxmlformats.org/officeDocument/2006/relationships/hyperlink" Target="http://intranet.ywca.org/atf/cf/%7B38F90928-EE78-4CE9-A81E-7298DA01493E%7D/Program_Vitality%20YWCA_Program_Planning-Guide_1.pdf" TargetMode="External"/><Relationship Id="rId716" Type="http://schemas.openxmlformats.org/officeDocument/2006/relationships/hyperlink" Target="https://www.nytimes.com/2017/12/16/opinion/sunday/tax-bill-inequality-created.htm" TargetMode="External"/><Relationship Id="rId758" Type="http://schemas.openxmlformats.org/officeDocument/2006/relationships/hyperlink" Target="http://intranet.ywca.org/atf/cf/%7B38f90928-ee78-4ce9-a81e-7298da01493e%7D/MISSION_VIT_BLDG_SUPP_RESRCH_BARRIERS%20WOMEN%20STILL%20FACE_APRIL_2016.PDF" TargetMode="External"/><Relationship Id="rId923" Type="http://schemas.openxmlformats.org/officeDocument/2006/relationships/hyperlink" Target="http://intranet.ywca.org/site/c.dkIRJ9NVKoL8G/b.8769143/k.C5BD/Webinars_On_Demand.htm" TargetMode="External"/><Relationship Id="rId10" Type="http://schemas.openxmlformats.org/officeDocument/2006/relationships/hyperlink" Target="mailto:mbreunig@ywca.org" TargetMode="External"/><Relationship Id="rId52" Type="http://schemas.openxmlformats.org/officeDocument/2006/relationships/hyperlink" Target="https://intranetywcausa.sharefile.com/d-s7022e28e5604e9ba" TargetMode="External"/><Relationship Id="rId94" Type="http://schemas.openxmlformats.org/officeDocument/2006/relationships/hyperlink" Target="http://intranet.ywca.org/atf/cf/%7B38f90928-ee78-4ce9-a81e-7298da01493e%7D/BD_VIT_BD%20ROLES%20AND%20RESP_CHARS%20OF%20STRONG%20ED%20BD%20RELS_JULY_2016_II.PDF" TargetMode="External"/><Relationship Id="rId148" Type="http://schemas.openxmlformats.org/officeDocument/2006/relationships/hyperlink" Target="http://intranet.ywca.org/site/c.dkIRJ9NVKoL8G/b.8701975/k.B019/YWCA_USA_Bylaws.htm" TargetMode="External"/><Relationship Id="rId355" Type="http://schemas.openxmlformats.org/officeDocument/2006/relationships/hyperlink" Target="http://intranet.ywca.org/atf/cf/%7B38f90928-ee78-4ce9-a81e-7298da01493e%7D/FIN_VIT_FR_TIPS_GIVING%20CIRCLES_APRIL_2016.PDF" TargetMode="External"/><Relationship Id="rId397" Type="http://schemas.openxmlformats.org/officeDocument/2006/relationships/hyperlink" Target="http://intranet.ywca.org/atf/cf/%7B38f90928-ee78-4ce9-a81e-7298da01493e%7D/YWCA_HERSTORY_ROOTS_AND_WORK10B.PPT" TargetMode="External"/><Relationship Id="rId520" Type="http://schemas.openxmlformats.org/officeDocument/2006/relationships/hyperlink" Target="http://intranet.ywca.org/atf/cf/%7B38f90928-ee78-4ce9-a81e-7298da01493e%7D/MISS_VIT_BLD%20SUPP%20FOR%20MISS_TRN%20AND%20DEVEL_SJ%20GLOSSARY_MARCH_2016.PDF" TargetMode="External"/><Relationship Id="rId562" Type="http://schemas.openxmlformats.org/officeDocument/2006/relationships/hyperlink" Target="http://intranet.ywca.org/site/c.dkIRJ9NVKoL8G/b.8710225/k.A50D/YWCA_Excellence_Capacity_Building_and_Strategic_Planning.htm" TargetMode="External"/><Relationship Id="rId618" Type="http://schemas.openxmlformats.org/officeDocument/2006/relationships/hyperlink" Target="http://intranet.ywca.org/atf/cf/%7B38F90928-EE78-4CE9-A81E-7298DA01493E%7D/Program_Vitality%20YWCA-Racial_SocialJustice_YouthCurriculum_8.pdf" TargetMode="External"/><Relationship Id="rId825" Type="http://schemas.openxmlformats.org/officeDocument/2006/relationships/hyperlink" Target="http://intranet.ywca.org/atf/cf/%7B38F90928-EE78-4CE9-A81E-7298DA01493E%7D/YWCA_Structure_and_Resp2.pdf" TargetMode="External"/><Relationship Id="rId215" Type="http://schemas.openxmlformats.org/officeDocument/2006/relationships/hyperlink" Target="https://digitalimpact.io/tools/organizational-policy-inventory/" TargetMode="External"/><Relationship Id="rId257" Type="http://schemas.openxmlformats.org/officeDocument/2006/relationships/hyperlink" Target="http://intranet.ywca.org/atf/cf/%7B38f90928-ee78-4ce9-a81e-7298da01493e%7D/MISS_VIT_MISS_IMP_GOALS_OUTC_WKSHT_UPD_NOV_17.PDF" TargetMode="External"/><Relationship Id="rId422" Type="http://schemas.openxmlformats.org/officeDocument/2006/relationships/hyperlink" Target="http://intranet.ywca.org/atf/cf/%7B38F90928-EE78-4CE9-A81E-7298DA01493E%7D/BV_RR_Roles_and_Resps_YWCA_BdDirs_Comms_Dec_2014_2.pdf" TargetMode="External"/><Relationship Id="rId464" Type="http://schemas.openxmlformats.org/officeDocument/2006/relationships/hyperlink" Target="http://www.huffingtonpost.com/entry/the-non-profit-diversity-leadership-deficit-a-call_us_59d26aa5e4b0f3c4680610ae" TargetMode="External"/><Relationship Id="rId867" Type="http://schemas.openxmlformats.org/officeDocument/2006/relationships/hyperlink" Target="http://intranet.ywca.org/atf/cf/%7B38F90928-EE78-4CE9-A81E-7298DA01493E%7D/Sustainability_Formula_1e.pdf" TargetMode="External"/><Relationship Id="rId299" Type="http://schemas.openxmlformats.org/officeDocument/2006/relationships/hyperlink" Target="http://intranet.ywca.org/atf/cf/%7B38f90928-ee78-4ce9-a81e-7298da01493e%7D/BeyondFinOversighttoSustainabilityOVA.pdf" TargetMode="External"/><Relationship Id="rId727" Type="http://schemas.openxmlformats.org/officeDocument/2006/relationships/hyperlink" Target="http://www.feminist.org/education/TitleixcoordinatorsNetwork.asp" TargetMode="External"/><Relationship Id="rId934" Type="http://schemas.openxmlformats.org/officeDocument/2006/relationships/theme" Target="theme/theme1.xml"/><Relationship Id="rId63" Type="http://schemas.openxmlformats.org/officeDocument/2006/relationships/hyperlink" Target="http://intranet.ywca.org/atf/cf/%7B38F90928-EE78-4CE9-A81E-7298DA01493E%7D/ColoNP_Practices_1d.pdf" TargetMode="External"/><Relationship Id="rId159" Type="http://schemas.openxmlformats.org/officeDocument/2006/relationships/hyperlink" Target="http://intranet.ywca.org/atf/cf/%7B38F90928-EE78-4CE9-A81E-7298DA01493E%7D/Change_Management_4d.pdf" TargetMode="External"/><Relationship Id="rId366" Type="http://schemas.openxmlformats.org/officeDocument/2006/relationships/hyperlink" Target="http://intranet.ywca.org/atf/cf/%7B38f90928-ee78-4ce9-a81e-7298da01493e%7D/FIN_VIT_FUNDR_GEN_2016%20FR%20EFFECTIVENESS%20RPT_JULY_2016.PDF" TargetMode="External"/><Relationship Id="rId573" Type="http://schemas.openxmlformats.org/officeDocument/2006/relationships/hyperlink" Target="http://intranet.ywca.org/atf/cf/%7B38F90928-EE78-4CE9-A81E-7298DA01493E%7D/Prog_Vit_Imp_Pln_Basic_Guide_to_Program_Evaluation_Oct_2014.pdf" TargetMode="External"/><Relationship Id="rId780" Type="http://schemas.openxmlformats.org/officeDocument/2006/relationships/hyperlink" Target="http://intranet.ywca.org/atf/cf/%7B38F90928-EE78-4CE9-A81E-7298DA01493E%7D/Fin_Vit_LT_Sust_Soc_Enterp_Nonprofit%20Corp%20Rels%20Frmwrk_Nov_2015.pdf" TargetMode="External"/><Relationship Id="rId226" Type="http://schemas.openxmlformats.org/officeDocument/2006/relationships/hyperlink" Target="http://www.liveworkthrive.org/research_and_tools/bridge_to_self_sufficiency" TargetMode="External"/><Relationship Id="rId433" Type="http://schemas.openxmlformats.org/officeDocument/2006/relationships/hyperlink" Target="http://intranet.ywca.org/atf/cf/%7B38f90928-ee78-4ce9-a81e-7298da01493e%7D/BOARD_VIT_BLD_SUS_FUNC_MG_INSP_BD_CHR_HNDBK_APR_2018.PDF" TargetMode="External"/><Relationship Id="rId878" Type="http://schemas.openxmlformats.org/officeDocument/2006/relationships/hyperlink" Target="https://www.councilofnonprofits.org/sites/default/files/documents/nonprofit-guidelines-for-cybersecurity-and-privacy.pdf" TargetMode="External"/><Relationship Id="rId640" Type="http://schemas.openxmlformats.org/officeDocument/2006/relationships/hyperlink" Target="http://intranet.ywca.org/site/lookup.asp?c=dkIRJ9NVKoL8G&amp;b=8709981" TargetMode="External"/><Relationship Id="rId738" Type="http://schemas.openxmlformats.org/officeDocument/2006/relationships/hyperlink" Target="http://www.nationalpartnership.org/blog/general/honoring-black-maternal-health-week.html" TargetMode="External"/><Relationship Id="rId74" Type="http://schemas.openxmlformats.org/officeDocument/2006/relationships/hyperlink" Target="https://boardsource.org/?utm_campaign=October%20r%2Bs&amp;utm_source=hs_email&amp;utm_medium=email&amp;utm_content=58950640&amp;_hsenc=p2ANqtz-8XSDp6r-6nGZqUmpdGAoC-wdsRTdDnrMUrFyLQyVHfXUrvXqRWFFOx3mQ6_hM_Heen55dISe1mrx7wgHuqrx-o4yR3vg&amp;_hsmi=58950640" TargetMode="External"/><Relationship Id="rId377" Type="http://schemas.openxmlformats.org/officeDocument/2006/relationships/hyperlink" Target="http://intranet.ywca.org/atf/cf/%7B38F90928-EE78-4CE9-A81E-7298DA01493E%7D/Fin_Vit_Fundrsing_FR_Tips_Tools_Live%20Stream%20FR_Nov_2015.pdf" TargetMode="External"/><Relationship Id="rId500" Type="http://schemas.openxmlformats.org/officeDocument/2006/relationships/hyperlink" Target="http://intranet.ywca.org/site/lookup.asp?c=dkIRJ9NVKoL8G&amp;b=8709981" TargetMode="External"/><Relationship Id="rId584" Type="http://schemas.openxmlformats.org/officeDocument/2006/relationships/hyperlink" Target="http://intranet.ywca.org/site/c.dkIRJ9NVKoL8G/b.8755295/k.424/General_Nonprofit_Resources_and_Websites.htm" TargetMode="External"/><Relationship Id="rId805" Type="http://schemas.openxmlformats.org/officeDocument/2006/relationships/hyperlink" Target="mailto:mbreunig@ywca.org" TargetMode="External"/><Relationship Id="rId5" Type="http://schemas.openxmlformats.org/officeDocument/2006/relationships/footnotes" Target="footnotes.xml"/><Relationship Id="rId237" Type="http://schemas.openxmlformats.org/officeDocument/2006/relationships/hyperlink" Target="https://www.nextavenue.org/prosperity-america-not-low-income-people/?_cldee=bWJyZXVuaWdAeXdjYS5vcmc%3d&amp;recipientid=contact-de53ca1b691be611940f00155d009002-ce6b35f3b55444418354b409a733344b&amp;esid=01d5f95a-230c-e811-80aa-000c29df511f" TargetMode="External"/><Relationship Id="rId791" Type="http://schemas.openxmlformats.org/officeDocument/2006/relationships/hyperlink" Target="https://cgest.asu.edu/digitallives/report" TargetMode="External"/><Relationship Id="rId889" Type="http://schemas.openxmlformats.org/officeDocument/2006/relationships/hyperlink" Target="http://intranet.ywca.org/atf/cf/%7B38f90928-ee78-4ce9-a81e-7298da01493e%7D/REFCONT_YWCA_DATA_2017_RPTS_EMP_EA_LDSHP_MAR_18.PDF" TargetMode="External"/><Relationship Id="rId444" Type="http://schemas.openxmlformats.org/officeDocument/2006/relationships/hyperlink" Target="http://intranet.ywca.org/atf/cf/%7B38f90928-ee78-4ce9-a81e-7298da01493e%7D/YWCA%20_JOB_DESC_SAMPLES17.PDF" TargetMode="External"/><Relationship Id="rId651" Type="http://schemas.openxmlformats.org/officeDocument/2006/relationships/hyperlink" Target="http://intranet.ywca.org/atf/cf/%7B38f90928-ee78-4ce9-a81e-7298da01493e%7D/PROG_VIT_CURR%20SAMPLES_SERV%20DELIVERY_TRAUMA%20INF%20CARE_MARCH_2016.PDF" TargetMode="External"/><Relationship Id="rId749" Type="http://schemas.openxmlformats.org/officeDocument/2006/relationships/hyperlink" Target="http://intranet.ywca.org/atf/cf/%7B38f90928-ee78-4ce9-a81e-7298da01493e%7D/MISS_VIT_BLD%20SUPP%20FOR%20MISS_RESEARCH_SAR%20BRIEFING%20TRNSCRPT_MAY_2016.PDF" TargetMode="External"/><Relationship Id="rId290" Type="http://schemas.openxmlformats.org/officeDocument/2006/relationships/hyperlink" Target="http://intranet.ywca.org/atf/cf/%7B38F90928-EE78-4CE9-A81E-7298DA01493E%7D/FIn_Vit_Fin_Mgt_When%20to%20CFO_Nov_2015.pdf" TargetMode="External"/><Relationship Id="rId304" Type="http://schemas.openxmlformats.org/officeDocument/2006/relationships/hyperlink" Target="http://intranet.ywca.org/atf/cf/%7B38F90928-EE78-4CE9-A81E-7298DA01493E%7D/Financial_Vit%20Operating_Res_Policy_Toolkit_7_2014_2b.pdf" TargetMode="External"/><Relationship Id="rId388" Type="http://schemas.openxmlformats.org/officeDocument/2006/relationships/hyperlink" Target="https://www.mprnews.org/story/2018/04/13/minnesota-nonprofits-say-grant-search-has-gotten-tougher?_cldee=bWJyZXVuaWdAeXdjYS5vcmc%3d&amp;recipientid=contact-de53ca1b691be611940f00155d009002-ea021e61656d4d4696d3f8b26f28f644&amp;esid=144e73b9-2a3f-e811-b200-000c29df511f" TargetMode="External"/><Relationship Id="rId511" Type="http://schemas.openxmlformats.org/officeDocument/2006/relationships/hyperlink" Target="http://intranet.ywca.org/atf/cf/%7B38f90928-ee78-4ce9-a81e-7298da01493e%7D/MISS_VIT_RES_RPTS_MMINS_HEALTH_JUNE_2018.PDF" TargetMode="External"/><Relationship Id="rId609" Type="http://schemas.openxmlformats.org/officeDocument/2006/relationships/hyperlink" Target="http://intranet.ywca.org/atf/cf/%7B38F90928-EE78-4CE9-A81E-7298DA01493E%7D/Promotion_Social_Media_Policies_8_2014_15.pdf" TargetMode="External"/><Relationship Id="rId85" Type="http://schemas.openxmlformats.org/officeDocument/2006/relationships/hyperlink" Target="http://intranet.ywca.org/atf/cf/%7B38f90928-ee78-4ce9-a81e-7298da01493e%7D/BOARD_VITALITY_BD_GOV_BOD_R_R_AND_RRULES_JAN_2017.PDF" TargetMode="External"/><Relationship Id="rId150" Type="http://schemas.openxmlformats.org/officeDocument/2006/relationships/hyperlink" Target="http://intranet.ywca.org/atf/cf/%7B38F90928-EE78-4CE9-A81E-7298DA01493E%7D/YWCA_CapBldg_Overview_3.pdf" TargetMode="External"/><Relationship Id="rId595" Type="http://schemas.openxmlformats.org/officeDocument/2006/relationships/hyperlink" Target="http://intranet.ywca.org/atf/cf/%7B38F90928-EE78-4CE9-A81E-7298DA01493E%7D/Ops_Pols_Emergency_Procs_4.pdf" TargetMode="External"/><Relationship Id="rId816" Type="http://schemas.openxmlformats.org/officeDocument/2006/relationships/hyperlink" Target="http://intranet.ywca.org/atf/cf/%7B38F90928-EE78-4CE9-A81E-7298DA01493E%7D/YWCA_Stellar_Staffing5.pdf" TargetMode="External"/><Relationship Id="rId248" Type="http://schemas.openxmlformats.org/officeDocument/2006/relationships/hyperlink" Target="https://www.forbes.com/sites/eriksherman/2017/09/11/median-wealth-of-black-and-latino-families-could-hit-zero-before-the-centurys-end" TargetMode="External"/><Relationship Id="rId455" Type="http://schemas.openxmlformats.org/officeDocument/2006/relationships/hyperlink" Target="http://intranet.ywca.org/atf/cf/%7B38f90928-ee78-4ce9-a81e-7298da01493e%7D/MISS_VIT_LDSHP_GENL_LDSHP_TRAITS_JAN_2018.PDF" TargetMode="External"/><Relationship Id="rId662" Type="http://schemas.openxmlformats.org/officeDocument/2006/relationships/hyperlink" Target="http://www.npr.org/2017/02/15/515221503/dont-think-your-bias-can-boss-you-around-david-byrne-says-think-again?_cldee=bWJyZXVuaWdAeXdjYS5vcmc%3d&amp;recipientid=contact-de53ca1b691be611940f00155d009002-dabefb9d07ad441189d0e2e8fa849e01&amp;esid=667b87bb-8cf3-e611-959c-00155d009001" TargetMode="External"/><Relationship Id="rId12" Type="http://schemas.openxmlformats.org/officeDocument/2006/relationships/hyperlink" Target="http://intranet.ywca.org/atf/cf/%7B38f90928-ee78-4ce9-a81e-7298da01493e%7D/MISS_VIT_MISS_OVVW_YWCA_OVVW_ABT_YWCA_SEPT_2017.PDF" TargetMode="External"/><Relationship Id="rId108" Type="http://schemas.openxmlformats.org/officeDocument/2006/relationships/hyperlink" Target="http://intranet.ywca.org/atf/cf/%7B38f90928-ee78-4ce9-a81e-7298da01493e%7D/BOARD_VIT_HFUNC_BD_DEVEL_ED_AND_RECRTM_JUNE_2018.PDF" TargetMode="External"/><Relationship Id="rId315" Type="http://schemas.openxmlformats.org/officeDocument/2006/relationships/hyperlink" Target="http://intranet.ywca.org/atf/cf/%7B38f90928-ee78-4ce9-a81e-7298da01493e%7D/AboutYWCAFundraisingOVA.pdf" TargetMode="External"/><Relationship Id="rId522" Type="http://schemas.openxmlformats.org/officeDocument/2006/relationships/hyperlink" Target="http://intranet.ywca.org/atf/cf/%7B38f90928-ee78-4ce9-a81e-7298da01493e%7D/MISS_VIT_MISS_TRNG_I_TO_I_PT_2_UPD_NOV_17.PDF" TargetMode="External"/><Relationship Id="rId96" Type="http://schemas.openxmlformats.org/officeDocument/2006/relationships/hyperlink" Target="http://intranet.ywca.org/atf/cf/%7B38F90928-EE78-4CE9-A81E-7298DA01493E%7D/Board_Vitality_Func_%20BOD_Human_Bds_May_2015.pdf" TargetMode="External"/><Relationship Id="rId161" Type="http://schemas.openxmlformats.org/officeDocument/2006/relationships/hyperlink" Target="http://www.epi.org/publication/child-care-affordability/" TargetMode="External"/><Relationship Id="rId399" Type="http://schemas.openxmlformats.org/officeDocument/2006/relationships/hyperlink" Target="http://intranet.ywca.org/atf/cf/%7B38f90928-ee78-4ce9-a81e-7298da01493e%7D/YWCA_HERSTORY_ROOTS_AND_WORK10B.PPT" TargetMode="External"/><Relationship Id="rId827" Type="http://schemas.openxmlformats.org/officeDocument/2006/relationships/hyperlink" Target="http://fundthepeople.org/toolkit/overview/" TargetMode="External"/><Relationship Id="rId259" Type="http://schemas.openxmlformats.org/officeDocument/2006/relationships/hyperlink" Target="http://intranet.ywca.org/atf/cf/%7B38f90928-ee78-4ce9-a81e-7298da01493e%7D/MISS_VIT_MISS_IMP_WE_COMM_DESC_UPD_SEPT_2017.PDF" TargetMode="External"/><Relationship Id="rId466" Type="http://schemas.openxmlformats.org/officeDocument/2006/relationships/hyperlink" Target="https://www.forbes.com/sites/carolinehoward/2017/11/01/the-worlds-100-most-powerful-women-in-2017" TargetMode="External"/><Relationship Id="rId673" Type="http://schemas.openxmlformats.org/officeDocument/2006/relationships/hyperlink" Target="http://intranet.ywca.org/atf/cf/%7B38F90928-EE78-4CE9-A81E-7298DA01493E%7D/MVL_Ldrs_LeadershipandRace_4.pdf" TargetMode="External"/><Relationship Id="rId880" Type="http://schemas.openxmlformats.org/officeDocument/2006/relationships/hyperlink" Target="http://intranet.ywca.org/atf/cf/%7B38F90928-EE78-4CE9-A81E-7298DA01493E%7D/Tech_Strength_Tech_Pln_CoreElemsofTechPln_Feb_2015_2.pdf" TargetMode="External"/><Relationship Id="rId23" Type="http://schemas.openxmlformats.org/officeDocument/2006/relationships/hyperlink" Target="http://intranet.ywca.org/atf/cf/%7b38f90928-ee78-4ce9-a81e-7298da01493e%7d/WHY_WOMEN_OF_COLOR_MINI_PAPER.PDF" TargetMode="External"/><Relationship Id="rId119" Type="http://schemas.openxmlformats.org/officeDocument/2006/relationships/hyperlink" Target="http://www.ywcabrand.org/site/pp.aspx?c=8oIFJNPwGgISF&amp;b=8794063" TargetMode="External"/><Relationship Id="rId326" Type="http://schemas.openxmlformats.org/officeDocument/2006/relationships/hyperlink" Target="http://intranet.ywca.org/atf/cf/%7B38f90928-ee78-4ce9-a81e-7298da01493e%7D/FIN_VIT_FUNDRSING_GENERAL_YWCAUSA7STEPS_FEB_2017.PPTX" TargetMode="External"/><Relationship Id="rId533" Type="http://schemas.openxmlformats.org/officeDocument/2006/relationships/hyperlink" Target="http://intranet.ywca.org/atf/cf/%7B38f90928-ee78-4ce9-a81e-7298da01493e%7D/MISS_VIT_MISS_IMP_BLD_ORG_DIV_UPD_NOV_2017.PDF" TargetMode="External"/><Relationship Id="rId740" Type="http://schemas.openxmlformats.org/officeDocument/2006/relationships/hyperlink" Target="https://www.clasp.org/publications/report/brief/maternal-depression-and-young-adult-mental-health" TargetMode="External"/><Relationship Id="rId838" Type="http://schemas.openxmlformats.org/officeDocument/2006/relationships/hyperlink" Target="https://www.optum.com/content/dam/optum/resources/whitePapers/5218_CIRS_White_Paper_08062014.pdf" TargetMode="External"/><Relationship Id="rId172" Type="http://schemas.openxmlformats.org/officeDocument/2006/relationships/hyperlink" Target="https://www.fastcompany.com/3067377/why-alliances-with-nonprofits-are-important-to-corporations?partner=rss&amp;_cldee=bWJyZXVuaWdAeXdjYS5vcmc%3d&amp;recipientid=contact-de53ca1b691be611940f00155d009002-0870b1282397461596d4040f392ff39e&amp;esid=9f9e5edc-45e2-e611-959c-00155d009001" TargetMode="External"/><Relationship Id="rId477" Type="http://schemas.openxmlformats.org/officeDocument/2006/relationships/hyperlink" Target="http://intranet.ywca.org/atf/cf/%7B38f90928-ee78-4ce9-a81e-7298da01493e%7D/MISS_VIT_LDSHP_PTWAY_UND_30_CURRIC_JAN_2018.PDF" TargetMode="External"/><Relationship Id="rId600" Type="http://schemas.openxmlformats.org/officeDocument/2006/relationships/hyperlink" Target="http://intranet.ywca.org/atf/cf/%7B38f90928-ee78-4ce9-a81e-7298da01493e%7D/SampleInvestmentPolicyEXM.pdf" TargetMode="External"/><Relationship Id="rId684" Type="http://schemas.openxmlformats.org/officeDocument/2006/relationships/hyperlink" Target="https://www.nytimes.com/2017/10/06/business/economy/racial-discrimination-government-officials.html?mwrsm=Email" TargetMode="External"/><Relationship Id="rId337" Type="http://schemas.openxmlformats.org/officeDocument/2006/relationships/hyperlink" Target="http://intranet.ywca.org/atf/cf/%7B38f90928-ee78-4ce9-a81e-7298da01493e%7D/ADV_VIT_ADV%20TOOLS_FUNDRAISING%20FOR%20ADVOCACY_MARCH_2016.PPTX" TargetMode="External"/><Relationship Id="rId891" Type="http://schemas.openxmlformats.org/officeDocument/2006/relationships/hyperlink" Target="http://intranet.ywca.org/atf/cf/%7B38f90928-ee78-4ce9-a81e-7298da01493e%7D/REFCONT_YWCA_DATA_2017_RPTS_AD_COMM_MAR_18.PDF" TargetMode="External"/><Relationship Id="rId905" Type="http://schemas.openxmlformats.org/officeDocument/2006/relationships/hyperlink" Target="http://www.worldywca.org/" TargetMode="External"/><Relationship Id="rId34" Type="http://schemas.openxmlformats.org/officeDocument/2006/relationships/hyperlink" Target="http://www.themillennialimpact.com/" TargetMode="External"/><Relationship Id="rId544" Type="http://schemas.openxmlformats.org/officeDocument/2006/relationships/hyperlink" Target="http://intranet.ywca.org/atf/cf/%7B38f90928-ee78-4ce9-a81e-7298da01493e%7D/GEN_NP_WEBL%20AND%20RES_NP%20PROMO%20TRENDS%20NEWS_NP%20IMP%20ROLE%20IN%20COMMS_APRIL_2016.PDF" TargetMode="External"/><Relationship Id="rId751" Type="http://schemas.openxmlformats.org/officeDocument/2006/relationships/hyperlink" Target="http://equitythroughresearch.com/report/" TargetMode="External"/><Relationship Id="rId849" Type="http://schemas.openxmlformats.org/officeDocument/2006/relationships/hyperlink" Target="http://intranet.ywca.org/atf/cf/%7B38F90928-EE78-4CE9-A81E-7298DA01493E%7D/Pillars_of_Planning_5b.pdf" TargetMode="External"/><Relationship Id="rId183" Type="http://schemas.openxmlformats.org/officeDocument/2006/relationships/hyperlink" Target="http://collectiveinsights.ssireview.org/" TargetMode="External"/><Relationship Id="rId390" Type="http://schemas.openxmlformats.org/officeDocument/2006/relationships/hyperlink" Target="http://intranet.ywca.org/atf/cf/%7B38F90928-EE78-4CE9-A81E-7298DA01493E%7D/Financial_Vit%20Grant_Writing_Toolkit_Prg_Pres_7_2014_1b.pdf" TargetMode="External"/><Relationship Id="rId404" Type="http://schemas.openxmlformats.org/officeDocument/2006/relationships/hyperlink" Target="http://intranet.ywca.org/atf/cf/%7B38f90928-ee78-4ce9-a81e-7298da01493e%7D/MISS_VIT_BLD%20SUPP%20FOR%20MISS_MISS%20OVERV_TIMELINE_MARCH_2016.PDF" TargetMode="External"/><Relationship Id="rId611" Type="http://schemas.openxmlformats.org/officeDocument/2006/relationships/hyperlink" Target="http://intranet.ywca.org/atf/cf/%7B38F90928-EE78-4CE9-A81E-7298DA01493E%7D/Prog_Vit_Res_and_Curr_Creating_Multicull_Env_%20Yng_Chldn_Oct_2014.pdf" TargetMode="External"/><Relationship Id="rId250" Type="http://schemas.openxmlformats.org/officeDocument/2006/relationships/hyperlink" Target="http://intranet.ywca.org/atf/cf/%7B38F90928-EE78-4CE9-A81E-7298DA01493E%7D/Building_Leaderful_Organizations14.pdf" TargetMode="External"/><Relationship Id="rId488" Type="http://schemas.openxmlformats.org/officeDocument/2006/relationships/hyperlink" Target="http://intranet.ywca.org/site/lookup.asp?c=dkIRJ9NVKoL8G&amp;b=8709981" TargetMode="External"/><Relationship Id="rId695" Type="http://schemas.openxmlformats.org/officeDocument/2006/relationships/hyperlink" Target="http://intranet.ywca.org/atf/cf/%7B38f90928-ee78-4ce9-a81e-7298da01493e%7D/YWCA_RACIALPROFILING_CHECKLIST_201702.PDF" TargetMode="External"/><Relationship Id="rId709" Type="http://schemas.openxmlformats.org/officeDocument/2006/relationships/hyperlink" Target="http://www.aecf.org/resources/2017-kids-count-data-book/?gclid=CjwKCAjw75HWBRAwEiwAdzefxH8wqBrIm0-vYUwHxYwgu6G-zIOO43ss_dDMlSLXjfYs2A0p-ZMKdxoCUPcQAvD_BwE" TargetMode="External"/><Relationship Id="rId916" Type="http://schemas.openxmlformats.org/officeDocument/2006/relationships/hyperlink" Target="http://intranet.ywca.org/atf/cf/%7B38F90928-EE78-4CE9-A81E-7298DA01493E%7D/Prog_Vit_Curr_Samps_Exc_Aw_Finalists_July_2015.pdf" TargetMode="External"/><Relationship Id="rId45" Type="http://schemas.openxmlformats.org/officeDocument/2006/relationships/hyperlink" Target="http://intranet.ywca.org/atf/cf/%7B38F90928-EE78-4CE9-A81E-7298DA01493E%7D/BV_RR_Roles_and_Resps_Stand_For_Your_Mission_Jan_2015.pdf" TargetMode="External"/><Relationship Id="rId110" Type="http://schemas.openxmlformats.org/officeDocument/2006/relationships/hyperlink" Target="http://intranet.ywca.org/atf/cf/%7B38F90928-EE78-4CE9-A81E-7298DA01493E%7D/Board_Vitality_Func_Diversity_Pol_July_2015.pdf" TargetMode="External"/><Relationship Id="rId348" Type="http://schemas.openxmlformats.org/officeDocument/2006/relationships/hyperlink" Target="http://intranet.ywca.org/atf/cf/%7B38F90928-EE78-4CE9-A81E-7298DA01493E%7D/Financial_Vit_Fund_Dev_CC_Link_Mission_Capital_2.pdf" TargetMode="External"/><Relationship Id="rId555" Type="http://schemas.openxmlformats.org/officeDocument/2006/relationships/hyperlink" Target="http://intranet.ywca.org/atf/cf/%7B38F90928-EE78-4CE9-A81E-7298DA01493E%7D/Bakers_Doz_Prac_%20for_Excell_1b.pdf" TargetMode="External"/><Relationship Id="rId762" Type="http://schemas.openxmlformats.org/officeDocument/2006/relationships/hyperlink" Target="http://www.themillennialimpact.com/index.php/about" TargetMode="External"/><Relationship Id="rId194" Type="http://schemas.openxmlformats.org/officeDocument/2006/relationships/hyperlink" Target="http://intranet.ywca.org/atf/cf/%7B38F90928-EE78-4CE9-A81E-7298DA01493E%7D/Prog_Vit_Res_and_Prg_Curr_GirlsInc_Cool_Conf_Oct_2014.pdf" TargetMode="External"/><Relationship Id="rId208" Type="http://schemas.openxmlformats.org/officeDocument/2006/relationships/hyperlink" Target="http://intranet.ywca.org/atf/cf/%7B38F90928-EE78-4CE9-A81E-7298DA01493E%7D/Fin_Vit_LT_Sust_Soc_Enterp_Nonprofit%20Corp%20Rels%20Frmwrk_Nov_2015.pdf" TargetMode="External"/><Relationship Id="rId415" Type="http://schemas.openxmlformats.org/officeDocument/2006/relationships/hyperlink" Target="http://www.racialequityresourceguide.org/TRHTSummit" TargetMode="External"/><Relationship Id="rId622" Type="http://schemas.openxmlformats.org/officeDocument/2006/relationships/hyperlink" Target="http://www.crimesolutions.gov/programs.aspx" TargetMode="External"/><Relationship Id="rId261" Type="http://schemas.openxmlformats.org/officeDocument/2006/relationships/hyperlink" Target="http://intranet.ywca.org/site/lookup.asp?c=dkIRJ9NVKoL8G&amp;b=8709981" TargetMode="External"/><Relationship Id="rId499" Type="http://schemas.openxmlformats.org/officeDocument/2006/relationships/hyperlink" Target="http://intranet.ywca.org/atf/cf/%7B38f90928-ee78-4ce9-a81e-7298da01493e%7D/MISS_VIT_MISS%20OVERV_YWCA%20TOC_MARCH_2016.PDF" TargetMode="External"/><Relationship Id="rId927" Type="http://schemas.openxmlformats.org/officeDocument/2006/relationships/hyperlink" Target="http://intranet.ywca.org/site/c.dkIRJ9NVKoL8G/b.8769143/k.C5BD/Webinars_On_Demand.htm" TargetMode="External"/><Relationship Id="rId56" Type="http://schemas.openxmlformats.org/officeDocument/2006/relationships/hyperlink" Target="http://intranet.ywca.org/atf/cf/%7B38F90928-EE78-4CE9-A81E-7298DA01493E%7D/Dual_Bottom_Line_Matrix_5c.pdf" TargetMode="External"/><Relationship Id="rId359" Type="http://schemas.openxmlformats.org/officeDocument/2006/relationships/hyperlink" Target="https://www.forbes.com/sites/marianneschnall/2018/02/02/the-rising-activism-in-womens-philanthropy/" TargetMode="External"/><Relationship Id="rId566" Type="http://schemas.openxmlformats.org/officeDocument/2006/relationships/hyperlink" Target="http://intranet.ywca.org/site/c.dkIRJ9NVKoL8G/b.8755295/k.424/General_Nonprofit_Resources_and_Websites.htm" TargetMode="External"/><Relationship Id="rId773" Type="http://schemas.openxmlformats.org/officeDocument/2006/relationships/hyperlink" Target="http://intranet.ywca.org/atf/cf/%7B38F90928-EE78-4CE9-A81E-7298DA01493E%7D/Ops_Pols_Risk__Mgt_Self_Insp_7.pdf" TargetMode="External"/><Relationship Id="rId121" Type="http://schemas.openxmlformats.org/officeDocument/2006/relationships/hyperlink" Target="http://intranet.ywca.org/atf/cf/%7B38f90928-ee78-4ce9-a81e-7298da01493e%7D/FiveStepstoBudgetDevelopmentPRES.pdf" TargetMode="External"/><Relationship Id="rId219" Type="http://schemas.openxmlformats.org/officeDocument/2006/relationships/hyperlink" Target="http://intranet.ywca.org/atf/cf/%7B38F90928-EE78-4CE9-A81E-7298DA01493E%7D/Tech_Strength_Tech_Pln_DigitalPlanning_Feb_2015_4.pdf" TargetMode="External"/><Relationship Id="rId426" Type="http://schemas.openxmlformats.org/officeDocument/2006/relationships/hyperlink" Target="http://intranet.ywca.org/atf/cf/%7B38f90928-ee78-4ce9-a81e-7298da01493e%7D/YWCABoardGuidetoFinancialVitalityGUIDE.pdf" TargetMode="External"/><Relationship Id="rId633" Type="http://schemas.openxmlformats.org/officeDocument/2006/relationships/hyperlink" Target="http://intranet.ywca.org/atf/cf/%7B38F90928-EE78-4CE9-A81E-7298DA01493E%7D/Ops_Pols_Prog_HBks_Chld_Devel_Prg_HB_March_2015_3a.pdf" TargetMode="External"/><Relationship Id="rId840" Type="http://schemas.openxmlformats.org/officeDocument/2006/relationships/hyperlink" Target="http://intranet.ywca.org/atf/cf/%7B38f90928-ee78-4ce9-a81e-7298da01493e%7D/STAFF_VIT_STAFF%20OVERV_HR%20STFNG%20BNCHMRKS%20EXEC%20SUMM_MARCH_2016.PDF" TargetMode="External"/><Relationship Id="rId67" Type="http://schemas.openxmlformats.org/officeDocument/2006/relationships/hyperlink" Target="http://intranet.ywca.org/atf/cf/%7B38f90928-ee78-4ce9-a81e-7298da01493e%7D/BD_VIT_ORIENTATION_BOARD%20R%20AND%20R_UPDATED%20MAY%202016.PPT" TargetMode="External"/><Relationship Id="rId272" Type="http://schemas.openxmlformats.org/officeDocument/2006/relationships/hyperlink" Target="http://intranet.ywca.org/atf/cf/%7B38F90928-EE78-4CE9-A81E-7298DA01493E%7D/Ops_Pols_Sample_Prop_Mgt_Agr_9a.pdf" TargetMode="External"/><Relationship Id="rId577" Type="http://schemas.openxmlformats.org/officeDocument/2006/relationships/hyperlink" Target="https://www.justice.gov/ovw/page/file/933886/download" TargetMode="External"/><Relationship Id="rId700" Type="http://schemas.openxmlformats.org/officeDocument/2006/relationships/hyperlink" Target="https://digitalimpact.io/tools/digital-org-chart/" TargetMode="External"/><Relationship Id="rId132" Type="http://schemas.openxmlformats.org/officeDocument/2006/relationships/hyperlink" Target="http://intranet.ywca.org/atf/cf/%7B38F90928-EE78-4CE9-A81E-7298DA01493E%7D/SampleRentalAgreementFInal.pdf" TargetMode="External"/><Relationship Id="rId784" Type="http://schemas.openxmlformats.org/officeDocument/2006/relationships/hyperlink" Target="http://intranet.ywca.org/site/c.dkIRJ9NVKoL8G/b.8755295/k.424/General_Nonprofit_Resources_and_Websit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128</Pages>
  <Words>63405</Words>
  <Characters>361415</Characters>
  <Application>Microsoft Office Word</Application>
  <DocSecurity>0</DocSecurity>
  <Lines>3011</Lines>
  <Paragraphs>847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Breunig</dc:creator>
  <cp:keywords/>
  <dc:description/>
  <cp:lastModifiedBy>Martha Breunig</cp:lastModifiedBy>
  <cp:revision>12</cp:revision>
  <cp:lastPrinted>2017-12-13T17:55:00Z</cp:lastPrinted>
  <dcterms:created xsi:type="dcterms:W3CDTF">2018-07-10T14:08:00Z</dcterms:created>
  <dcterms:modified xsi:type="dcterms:W3CDTF">2018-07-11T15:55:00Z</dcterms:modified>
</cp:coreProperties>
</file>