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COLUMBIA GATOR CLUB</w:t>
      </w:r>
      <w:r w:rsidDel="00000000" w:rsidR="00000000" w:rsidRPr="00000000">
        <w:rPr>
          <w:vertAlign w:val="superscript"/>
          <w:rtl w:val="0"/>
        </w:rPr>
        <w:t xml:space="preserve">®</w:t>
      </w:r>
      <w:r w:rsidDel="00000000" w:rsidR="00000000" w:rsidRPr="00000000">
        <w:rPr>
          <w:rtl w:val="0"/>
        </w:rPr>
        <w:t xml:space="preserve"> SCHOLARSHIP APPLICATION</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Columbia Gator Club offers a one-time award for outstanding students from the Columbia area who are entering the University of Florida for the first time</w:t>
      </w:r>
      <w:r w:rsidDel="00000000" w:rsidR="00000000" w:rsidRPr="00000000">
        <w:rPr>
          <w:rFonts w:ascii="Arial" w:cs="Arial" w:eastAsia="Arial" w:hAnsi="Arial"/>
          <w:sz w:val="22"/>
          <w:szCs w:val="22"/>
          <w:rtl w:val="0"/>
        </w:rPr>
        <w:t xml:space="preserve"> for the Fall semester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send the completed application and personal statement to:</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ab/>
        <w:t xml:space="preserve">Scholarship Coordinator, Columbia Gator Club, 704 Green Meadow Drive, Chapin, SC 29036</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All application materials must be received by July 1st of every year.  Transcripts and SAT reports do </w:t>
      </w:r>
      <w:r w:rsidDel="00000000" w:rsidR="00000000" w:rsidRPr="00000000">
        <w:rPr>
          <w:rFonts w:ascii="Arial" w:cs="Arial" w:eastAsia="Arial" w:hAnsi="Arial"/>
          <w:sz w:val="22"/>
          <w:szCs w:val="22"/>
          <w:u w:val="single"/>
          <w:rtl w:val="0"/>
        </w:rPr>
        <w:t xml:space="preserve">not</w:t>
      </w:r>
      <w:r w:rsidDel="00000000" w:rsidR="00000000" w:rsidRPr="00000000">
        <w:rPr>
          <w:rFonts w:ascii="Arial" w:cs="Arial" w:eastAsia="Arial" w:hAnsi="Arial"/>
          <w:sz w:val="22"/>
          <w:szCs w:val="22"/>
          <w:rtl w:val="0"/>
        </w:rPr>
        <w:t xml:space="preserve"> need to be sent.  Scores reported below will be confirmed by the UF Admissions Office.  Scholarship recipients will be presented funds after enrollment and through the University of Florida.</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Name ______________________________________________ Phone _______________________</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__________________________________________________________________________</w:t>
      </w:r>
    </w:p>
    <w:p w:rsidR="00000000" w:rsidDel="00000000" w:rsidP="00000000" w:rsidRDefault="00000000" w:rsidRPr="00000000" w14:paraId="0000000C">
      <w:pPr>
        <w:rPr>
          <w:rFonts w:ascii="Arial" w:cs="Arial" w:eastAsia="Arial" w:hAnsi="Arial"/>
          <w:sz w:val="18"/>
          <w:szCs w:val="18"/>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STREET</w:t>
        <w:tab/>
        <w:tab/>
        <w:tab/>
        <w:tab/>
        <w:tab/>
        <w:tab/>
        <w:t xml:space="preserve">CITY</w:t>
        <w:tab/>
        <w:tab/>
        <w:tab/>
        <w:t xml:space="preserve">STATE</w:t>
        <w:tab/>
        <w:tab/>
        <w:t xml:space="preserve">ZIP</w:t>
      </w:r>
    </w:p>
    <w:p w:rsidR="00000000" w:rsidDel="00000000" w:rsidP="00000000" w:rsidRDefault="00000000" w:rsidRPr="00000000" w14:paraId="0000000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name ___________________________________________________</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High School ______________________________________________  Graduation Date __________</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Class rank/size of class (if known) ___________  UF ID#  ___________</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Most recent SAT score:   Math  ________   EBRW  _________   Essay  _________</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Grade Point Average __________ (if computed on a scale different from A=4, B=3, C=2, D=1, provide explanation on back)</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High School honors and awards _________________________________________________________</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Three most significant high school activities ________________________________________________</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___________________________________________________________________________________</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In an essay of 200-600 words, and on a separate page, please describe your career and educational goals and provide any background information which would demonstrate the high probability of academic success at the University of Florida.  The academic committee is particularly interested in your work experience and an explanation of the significance of your most important activities and awards.</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I/we grant permission to the University of Florida to release information on my (or my child’s) SAT scores and high school grades contained in my transcript to the academic committee of the Columbia Gator Club for the purpose of evaluating this scholarship application.</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w:t>
        <w:tab/>
        <w:tab/>
        <w:t xml:space="preserve">____________________________________</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Applicant’s signature</w:t>
        <w:tab/>
        <w:tab/>
        <w:tab/>
        <w:tab/>
        <w:tab/>
        <w:tab/>
        <w:t xml:space="preserve">Parent’s (or guardian’s) signature</w:t>
      </w:r>
    </w:p>
    <w:sectPr>
      <w:pgSz w:h="15840" w:w="12240"/>
      <w:pgMar w:bottom="720"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