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0E5B" w:rsidP="00C00E5B" w:rsidRDefault="00C00E5B" w14:paraId="05B2372E" w14:textId="77777777">
      <w:pPr>
        <w:pStyle w:val="NoSpacing"/>
        <w:rPr>
          <w:sz w:val="20"/>
          <w:szCs w:val="20"/>
        </w:rPr>
      </w:pPr>
      <w:r>
        <w:rPr>
          <w:sz w:val="20"/>
          <w:szCs w:val="20"/>
        </w:rPr>
        <w:t xml:space="preserve">Dear </w:t>
      </w:r>
      <w:r>
        <w:rPr>
          <w:sz w:val="20"/>
          <w:szCs w:val="20"/>
          <w:highlight w:val="yellow"/>
        </w:rPr>
        <w:t>[First Name]</w:t>
      </w:r>
      <w:r>
        <w:rPr>
          <w:sz w:val="20"/>
          <w:szCs w:val="20"/>
        </w:rPr>
        <w:t>,</w:t>
      </w:r>
      <w:r>
        <w:rPr>
          <w:sz w:val="20"/>
          <w:szCs w:val="20"/>
        </w:rPr>
        <w:br/>
      </w:r>
      <w:r>
        <w:rPr>
          <w:sz w:val="20"/>
          <w:szCs w:val="20"/>
        </w:rPr>
        <w:br/>
      </w:r>
    </w:p>
    <w:p w:rsidR="00C00E5B" w:rsidP="00C00E5B" w:rsidRDefault="00C00E5B" w14:paraId="20FB888D" w14:textId="62CBE9CB">
      <w:pPr>
        <w:pStyle w:val="NoSpacing"/>
        <w:rPr>
          <w:sz w:val="20"/>
          <w:szCs w:val="20"/>
        </w:rPr>
      </w:pPr>
      <w:r>
        <w:rPr>
          <w:sz w:val="20"/>
          <w:szCs w:val="20"/>
        </w:rPr>
        <w:t xml:space="preserve">Professional development is an important part of my commitment to meet the needs of our students. I recognize the importance of seeking quality professional development while also being fiscally prudent with our campus and district resources. Out of many opportunities out there, </w:t>
      </w:r>
      <w:r>
        <w:rPr>
          <w:b/>
          <w:sz w:val="20"/>
          <w:szCs w:val="20"/>
        </w:rPr>
        <w:t>I am requesting</w:t>
      </w:r>
      <w:r>
        <w:rPr>
          <w:sz w:val="20"/>
          <w:szCs w:val="20"/>
        </w:rPr>
        <w:t xml:space="preserve"> </w:t>
      </w:r>
      <w:r>
        <w:rPr>
          <w:b/>
          <w:sz w:val="20"/>
          <w:szCs w:val="20"/>
        </w:rPr>
        <w:t xml:space="preserve">your permission to attend the </w:t>
      </w:r>
      <w:r w:rsidR="008619E7">
        <w:rPr>
          <w:b/>
          <w:sz w:val="20"/>
          <w:szCs w:val="20"/>
        </w:rPr>
        <w:t>22</w:t>
      </w:r>
      <w:r w:rsidRPr="008619E7" w:rsidR="008619E7">
        <w:rPr>
          <w:b/>
          <w:sz w:val="20"/>
          <w:szCs w:val="20"/>
          <w:vertAlign w:val="superscript"/>
        </w:rPr>
        <w:t>nd</w:t>
      </w:r>
      <w:r w:rsidR="008619E7">
        <w:rPr>
          <w:b/>
          <w:sz w:val="20"/>
          <w:szCs w:val="20"/>
        </w:rPr>
        <w:t xml:space="preserve"> </w:t>
      </w:r>
      <w:r>
        <w:rPr>
          <w:b/>
          <w:sz w:val="20"/>
          <w:szCs w:val="20"/>
        </w:rPr>
        <w:t>Annual Professional School Counselor Conference</w:t>
      </w:r>
      <w:r w:rsidR="008F0B5D">
        <w:rPr>
          <w:b/>
          <w:sz w:val="20"/>
          <w:szCs w:val="20"/>
        </w:rPr>
        <w:t xml:space="preserve"> (PSCC)</w:t>
      </w:r>
      <w:r>
        <w:rPr>
          <w:b/>
          <w:sz w:val="20"/>
          <w:szCs w:val="20"/>
        </w:rPr>
        <w:t xml:space="preserve"> in </w:t>
      </w:r>
      <w:r w:rsidR="00D0532D">
        <w:rPr>
          <w:b/>
          <w:sz w:val="20"/>
          <w:szCs w:val="20"/>
        </w:rPr>
        <w:t>Round Rock January 31-</w:t>
      </w:r>
      <w:r>
        <w:rPr>
          <w:b/>
          <w:sz w:val="20"/>
          <w:szCs w:val="20"/>
        </w:rPr>
        <w:t xml:space="preserve"> </w:t>
      </w:r>
      <w:r w:rsidR="00FE14B0">
        <w:rPr>
          <w:b/>
          <w:sz w:val="20"/>
          <w:szCs w:val="20"/>
        </w:rPr>
        <w:t>February 2</w:t>
      </w:r>
      <w:r>
        <w:rPr>
          <w:b/>
          <w:sz w:val="20"/>
          <w:szCs w:val="20"/>
        </w:rPr>
        <w:t>.</w:t>
      </w:r>
    </w:p>
    <w:p w:rsidR="00C00E5B" w:rsidP="00C00E5B" w:rsidRDefault="00C00E5B" w14:paraId="6CB23C79" w14:textId="77777777">
      <w:pPr>
        <w:pStyle w:val="NoSpacing"/>
        <w:rPr>
          <w:sz w:val="20"/>
          <w:szCs w:val="20"/>
        </w:rPr>
      </w:pPr>
    </w:p>
    <w:p w:rsidR="00C00E5B" w:rsidP="00C00E5B" w:rsidRDefault="00C00E5B" w14:paraId="0CC6D117" w14:textId="2C2DA478">
      <w:pPr>
        <w:pStyle w:val="NoSpacing"/>
        <w:rPr>
          <w:sz w:val="20"/>
          <w:szCs w:val="20"/>
        </w:rPr>
      </w:pPr>
      <w:r w:rsidRPr="63D1D06C" w:rsidR="2A208C08">
        <w:rPr>
          <w:sz w:val="20"/>
          <w:szCs w:val="20"/>
        </w:rPr>
        <w:t xml:space="preserve">For </w:t>
      </w:r>
      <w:r w:rsidRPr="63D1D06C" w:rsidR="7A607400">
        <w:rPr>
          <w:sz w:val="20"/>
          <w:szCs w:val="20"/>
        </w:rPr>
        <w:t>22</w:t>
      </w:r>
      <w:r w:rsidRPr="63D1D06C" w:rsidR="2A208C08">
        <w:rPr>
          <w:sz w:val="20"/>
          <w:szCs w:val="20"/>
        </w:rPr>
        <w:t xml:space="preserve"> years, PSCC has been educating school counseling professionals on innovative best practices and </w:t>
      </w:r>
      <w:r w:rsidRPr="63D1D06C" w:rsidR="68BB351E">
        <w:rPr>
          <w:sz w:val="20"/>
          <w:szCs w:val="20"/>
        </w:rPr>
        <w:t>research</w:t>
      </w:r>
      <w:r w:rsidRPr="63D1D06C" w:rsidR="2A208C08">
        <w:rPr>
          <w:sz w:val="20"/>
          <w:szCs w:val="20"/>
        </w:rPr>
        <w:t xml:space="preserve"> trends. Benefits of attending this </w:t>
      </w:r>
      <w:r w:rsidRPr="63D1D06C" w:rsidR="1E023AE2">
        <w:rPr>
          <w:sz w:val="20"/>
          <w:szCs w:val="20"/>
        </w:rPr>
        <w:t>conference</w:t>
      </w:r>
      <w:r w:rsidRPr="63D1D06C" w:rsidR="2A208C08">
        <w:rPr>
          <w:sz w:val="20"/>
          <w:szCs w:val="20"/>
        </w:rPr>
        <w:t xml:space="preserve"> include the following:</w:t>
      </w:r>
    </w:p>
    <w:p w:rsidR="00C00E5B" w:rsidP="00C00E5B" w:rsidRDefault="00C00E5B" w14:paraId="42501ED2" w14:textId="77777777">
      <w:pPr>
        <w:pStyle w:val="NoSpacing"/>
        <w:ind w:left="360"/>
        <w:rPr>
          <w:sz w:val="20"/>
          <w:szCs w:val="20"/>
        </w:rPr>
      </w:pPr>
    </w:p>
    <w:p w:rsidRPr="00531332" w:rsidR="00C00E5B" w:rsidP="00C00E5B" w:rsidRDefault="00C00E5B" w14:paraId="16BB325D" w14:textId="309DAA39">
      <w:pPr>
        <w:pStyle w:val="NoSpacing"/>
        <w:numPr>
          <w:ilvl w:val="0"/>
          <w:numId w:val="1"/>
        </w:numPr>
        <w:rPr>
          <w:sz w:val="20"/>
          <w:szCs w:val="20"/>
        </w:rPr>
      </w:pPr>
      <w:r>
        <w:rPr>
          <w:b/>
          <w:sz w:val="20"/>
          <w:szCs w:val="20"/>
        </w:rPr>
        <w:t xml:space="preserve">Improved school counseling knowledge and skills- </w:t>
      </w:r>
      <w:r>
        <w:rPr>
          <w:bCs/>
          <w:sz w:val="20"/>
          <w:szCs w:val="20"/>
        </w:rPr>
        <w:t>With</w:t>
      </w:r>
      <w:r>
        <w:rPr>
          <w:sz w:val="20"/>
          <w:szCs w:val="20"/>
        </w:rPr>
        <w:t xml:space="preserve"> </w:t>
      </w:r>
      <w:r w:rsidR="00E92C2E">
        <w:rPr>
          <w:sz w:val="20"/>
          <w:szCs w:val="20"/>
        </w:rPr>
        <w:t>8</w:t>
      </w:r>
      <w:r>
        <w:rPr>
          <w:sz w:val="20"/>
          <w:szCs w:val="20"/>
        </w:rPr>
        <w:t xml:space="preserve">0+ CE programs tailored for K-12 school counseling professionals, I can find the right fit to enhance my unique skill set. Additionally, as a conference attendee, I will have access to recorded programs </w:t>
      </w:r>
      <w:r w:rsidRPr="000459A5">
        <w:rPr>
          <w:sz w:val="20"/>
          <w:szCs w:val="20"/>
        </w:rPr>
        <w:t xml:space="preserve">through </w:t>
      </w:r>
      <w:r w:rsidR="00FE14B0">
        <w:rPr>
          <w:sz w:val="20"/>
          <w:szCs w:val="20"/>
        </w:rPr>
        <w:t>March</w:t>
      </w:r>
      <w:r w:rsidRPr="000459A5">
        <w:rPr>
          <w:sz w:val="20"/>
          <w:szCs w:val="20"/>
        </w:rPr>
        <w:t xml:space="preserve"> 202</w:t>
      </w:r>
      <w:r w:rsidR="00FE14B0">
        <w:rPr>
          <w:sz w:val="20"/>
          <w:szCs w:val="20"/>
        </w:rPr>
        <w:t>7</w:t>
      </w:r>
      <w:r w:rsidRPr="000459A5">
        <w:rPr>
          <w:sz w:val="20"/>
          <w:szCs w:val="20"/>
        </w:rPr>
        <w:t>,</w:t>
      </w:r>
      <w:r>
        <w:rPr>
          <w:sz w:val="20"/>
          <w:szCs w:val="20"/>
        </w:rPr>
        <w:t xml:space="preserve"> allowing me flexibility </w:t>
      </w:r>
      <w:r w:rsidRPr="00531332">
        <w:rPr>
          <w:sz w:val="20"/>
          <w:szCs w:val="20"/>
        </w:rPr>
        <w:t>to pursue additional growth and learning after the event.</w:t>
      </w:r>
    </w:p>
    <w:p w:rsidRPr="00531332" w:rsidR="00C00E5B" w:rsidP="000459A5" w:rsidRDefault="00C00E5B" w14:paraId="2687C59F" w14:textId="1516D09E">
      <w:pPr>
        <w:pStyle w:val="NoSpacing"/>
        <w:numPr>
          <w:ilvl w:val="0"/>
          <w:numId w:val="1"/>
        </w:numPr>
        <w:rPr>
          <w:sz w:val="20"/>
          <w:szCs w:val="20"/>
        </w:rPr>
      </w:pPr>
      <w:r w:rsidRPr="00531332">
        <w:rPr>
          <w:b/>
          <w:sz w:val="20"/>
          <w:szCs w:val="20"/>
        </w:rPr>
        <w:t>High ROI for our district’s CE dollars</w:t>
      </w:r>
      <w:r w:rsidRPr="00531332" w:rsidR="00531332">
        <w:rPr>
          <w:b/>
          <w:sz w:val="20"/>
          <w:szCs w:val="20"/>
        </w:rPr>
        <w:t xml:space="preserve"> -</w:t>
      </w:r>
      <w:r w:rsidRPr="00531332">
        <w:rPr>
          <w:sz w:val="20"/>
          <w:szCs w:val="20"/>
        </w:rPr>
        <w:t xml:space="preserve"> This conference is extremely cost-effective. The early bird rate exclusively for TCA members of $</w:t>
      </w:r>
      <w:r w:rsidR="009D119F">
        <w:rPr>
          <w:sz w:val="20"/>
          <w:szCs w:val="20"/>
        </w:rPr>
        <w:t xml:space="preserve">185 </w:t>
      </w:r>
      <w:r w:rsidRPr="00531332" w:rsidR="009D119F">
        <w:rPr>
          <w:sz w:val="20"/>
          <w:szCs w:val="20"/>
        </w:rPr>
        <w:t>is</w:t>
      </w:r>
      <w:r w:rsidRPr="00531332">
        <w:rPr>
          <w:sz w:val="20"/>
          <w:szCs w:val="20"/>
        </w:rPr>
        <w:t xml:space="preserve"> good through </w:t>
      </w:r>
      <w:r w:rsidR="00974B0B">
        <w:rPr>
          <w:sz w:val="20"/>
          <w:szCs w:val="20"/>
        </w:rPr>
        <w:t>November</w:t>
      </w:r>
      <w:r w:rsidR="009D119F">
        <w:rPr>
          <w:sz w:val="20"/>
          <w:szCs w:val="20"/>
        </w:rPr>
        <w:t xml:space="preserve"> 22</w:t>
      </w:r>
      <w:r w:rsidR="002B2FD0">
        <w:rPr>
          <w:sz w:val="20"/>
          <w:szCs w:val="20"/>
        </w:rPr>
        <w:t>nd.</w:t>
      </w:r>
      <w:r w:rsidRPr="00531332">
        <w:rPr>
          <w:sz w:val="20"/>
          <w:szCs w:val="20"/>
        </w:rPr>
        <w:t xml:space="preserve"> The conference pre-registration rate (beginning 1</w:t>
      </w:r>
      <w:r w:rsidR="009D119F">
        <w:rPr>
          <w:sz w:val="20"/>
          <w:szCs w:val="20"/>
        </w:rPr>
        <w:t>1</w:t>
      </w:r>
      <w:r w:rsidRPr="00531332">
        <w:rPr>
          <w:sz w:val="20"/>
          <w:szCs w:val="20"/>
        </w:rPr>
        <w:t>/</w:t>
      </w:r>
      <w:r w:rsidR="009D119F">
        <w:rPr>
          <w:sz w:val="20"/>
          <w:szCs w:val="20"/>
        </w:rPr>
        <w:t>23</w:t>
      </w:r>
      <w:r w:rsidRPr="00531332">
        <w:rPr>
          <w:sz w:val="20"/>
          <w:szCs w:val="20"/>
        </w:rPr>
        <w:t xml:space="preserve">) is </w:t>
      </w:r>
      <w:r w:rsidRPr="00383A31">
        <w:rPr>
          <w:sz w:val="20"/>
          <w:szCs w:val="20"/>
        </w:rPr>
        <w:t>only $</w:t>
      </w:r>
      <w:r w:rsidRPr="00383A31" w:rsidR="00282C94">
        <w:rPr>
          <w:sz w:val="20"/>
          <w:szCs w:val="20"/>
        </w:rPr>
        <w:t>215</w:t>
      </w:r>
      <w:r w:rsidRPr="00383A31">
        <w:rPr>
          <w:sz w:val="20"/>
          <w:szCs w:val="20"/>
        </w:rPr>
        <w:t xml:space="preserve"> for TCA members /$</w:t>
      </w:r>
      <w:r w:rsidRPr="00383A31" w:rsidR="00282C94">
        <w:rPr>
          <w:sz w:val="20"/>
          <w:szCs w:val="20"/>
        </w:rPr>
        <w:t>325</w:t>
      </w:r>
      <w:r w:rsidRPr="00383A31">
        <w:rPr>
          <w:sz w:val="20"/>
          <w:szCs w:val="20"/>
        </w:rPr>
        <w:t xml:space="preserve"> for non-members</w:t>
      </w:r>
      <w:r w:rsidRPr="00531332">
        <w:rPr>
          <w:sz w:val="20"/>
          <w:szCs w:val="20"/>
        </w:rPr>
        <w:t>, hundreds of dollars less than similar conferences for school professionals. The 202</w:t>
      </w:r>
      <w:r w:rsidR="004715AC">
        <w:rPr>
          <w:sz w:val="20"/>
          <w:szCs w:val="20"/>
        </w:rPr>
        <w:t>6</w:t>
      </w:r>
      <w:r w:rsidRPr="00531332">
        <w:rPr>
          <w:sz w:val="20"/>
          <w:szCs w:val="20"/>
        </w:rPr>
        <w:t xml:space="preserve"> </w:t>
      </w:r>
      <w:proofErr w:type="spellStart"/>
      <w:r w:rsidR="0098403F">
        <w:rPr>
          <w:sz w:val="20"/>
          <w:szCs w:val="20"/>
        </w:rPr>
        <w:t>txEDCON</w:t>
      </w:r>
      <w:proofErr w:type="spellEnd"/>
      <w:r w:rsidR="0098403F">
        <w:rPr>
          <w:sz w:val="20"/>
          <w:szCs w:val="20"/>
        </w:rPr>
        <w:t xml:space="preserve"> </w:t>
      </w:r>
      <w:r w:rsidRPr="00531332">
        <w:rPr>
          <w:sz w:val="20"/>
          <w:szCs w:val="20"/>
        </w:rPr>
        <w:t xml:space="preserve">conference rate for TASA/TASB members </w:t>
      </w:r>
      <w:r w:rsidRPr="00531332" w:rsidR="00F1356E">
        <w:rPr>
          <w:sz w:val="20"/>
          <w:szCs w:val="20"/>
        </w:rPr>
        <w:t>is</w:t>
      </w:r>
      <w:r w:rsidRPr="00531332">
        <w:rPr>
          <w:sz w:val="20"/>
          <w:szCs w:val="20"/>
        </w:rPr>
        <w:t xml:space="preserve"> $5</w:t>
      </w:r>
      <w:r w:rsidR="00313F71">
        <w:rPr>
          <w:sz w:val="20"/>
          <w:szCs w:val="20"/>
        </w:rPr>
        <w:t>50</w:t>
      </w:r>
      <w:r w:rsidRPr="00531332">
        <w:rPr>
          <w:sz w:val="20"/>
          <w:szCs w:val="20"/>
        </w:rPr>
        <w:t xml:space="preserve">. Onsite registration is also available. </w:t>
      </w:r>
      <w:hyperlink w:history="1" r:id="rId8">
        <w:r w:rsidRPr="00531332" w:rsidR="000459A5">
          <w:rPr>
            <w:rStyle w:val="Hyperlink"/>
            <w:sz w:val="20"/>
            <w:szCs w:val="20"/>
          </w:rPr>
          <w:t>https://mms.txca.org/members/evr/reg_event.php?orgcode=TXCA&amp;evid=36426277</w:t>
        </w:r>
      </w:hyperlink>
    </w:p>
    <w:p w:rsidR="00C00E5B" w:rsidP="00C00E5B" w:rsidRDefault="00C00E5B" w14:paraId="41B52234" w14:textId="1C81D8B2">
      <w:pPr>
        <w:pStyle w:val="NoSpacing"/>
        <w:numPr>
          <w:ilvl w:val="0"/>
          <w:numId w:val="1"/>
        </w:numPr>
        <w:rPr>
          <w:sz w:val="20"/>
          <w:szCs w:val="20"/>
        </w:rPr>
      </w:pPr>
      <w:r>
        <w:rPr>
          <w:b/>
          <w:sz w:val="20"/>
          <w:szCs w:val="20"/>
        </w:rPr>
        <w:t>Invaluable networking opportunities</w:t>
      </w:r>
      <w:r w:rsidR="00531332">
        <w:rPr>
          <w:b/>
          <w:sz w:val="20"/>
          <w:szCs w:val="20"/>
        </w:rPr>
        <w:t xml:space="preserve"> -</w:t>
      </w:r>
      <w:r>
        <w:rPr>
          <w:sz w:val="20"/>
          <w:szCs w:val="20"/>
        </w:rPr>
        <w:t xml:space="preserve"> Meeting professional school counselors from across Texas, in various stages of their careers, will help me gather creative solutions to common issues and provide me with resources to call on in the future. I will learn from CREST award winners and my colleagues will see our district supporting best practices for students’ academic success and well-being. </w:t>
      </w:r>
    </w:p>
    <w:p w:rsidR="00C00E5B" w:rsidP="00C00E5B" w:rsidRDefault="00C00E5B" w14:paraId="5CEDFCA1" w14:textId="77777777">
      <w:pPr>
        <w:pStyle w:val="NoSpacing"/>
        <w:numPr>
          <w:ilvl w:val="0"/>
          <w:numId w:val="1"/>
        </w:numPr>
        <w:rPr>
          <w:sz w:val="20"/>
          <w:szCs w:val="20"/>
        </w:rPr>
      </w:pPr>
      <w:r>
        <w:rPr>
          <w:b/>
          <w:sz w:val="20"/>
          <w:szCs w:val="20"/>
        </w:rPr>
        <w:t>Bring an administrator for FREE:</w:t>
      </w:r>
      <w:r>
        <w:rPr>
          <w:sz w:val="20"/>
          <w:szCs w:val="20"/>
        </w:rPr>
        <w:t xml:space="preserve"> You or another administrator can attend the conference and earn free CE hours. This includes principals, assistant principals, assistant superintendents, and superintendents!</w:t>
      </w:r>
    </w:p>
    <w:p w:rsidR="00C00E5B" w:rsidP="00C00E5B" w:rsidRDefault="00C00E5B" w14:paraId="3101A13A" w14:textId="77777777">
      <w:pPr>
        <w:pStyle w:val="NoSpacing"/>
        <w:rPr>
          <w:sz w:val="20"/>
          <w:szCs w:val="20"/>
        </w:rPr>
      </w:pPr>
    </w:p>
    <w:p w:rsidR="00C00E5B" w:rsidP="00C00E5B" w:rsidRDefault="00C00E5B" w14:paraId="269307C3" w14:textId="77777777">
      <w:pPr>
        <w:pStyle w:val="NoSpacing"/>
        <w:rPr>
          <w:sz w:val="20"/>
          <w:szCs w:val="20"/>
        </w:rPr>
      </w:pPr>
      <w:r>
        <w:rPr>
          <w:sz w:val="20"/>
          <w:szCs w:val="20"/>
        </w:rPr>
        <w:t>By attending PSCC, I will be growing the knowledge and skills that will help us obtain our mutual goal of ensuring that our students graduate with the knowledge and social skills necessary for future success.</w:t>
      </w:r>
    </w:p>
    <w:p w:rsidR="00C00E5B" w:rsidP="00C00E5B" w:rsidRDefault="00C00E5B" w14:paraId="3BCBEDE5" w14:textId="77777777">
      <w:pPr>
        <w:pStyle w:val="NoSpacing"/>
        <w:rPr>
          <w:sz w:val="20"/>
          <w:szCs w:val="20"/>
        </w:rPr>
      </w:pPr>
    </w:p>
    <w:p w:rsidR="00C00E5B" w:rsidP="00C00E5B" w:rsidRDefault="00C00E5B" w14:paraId="19724F1F" w14:textId="29B9D5BD">
      <w:pPr>
        <w:pStyle w:val="NoSpacing"/>
        <w:rPr>
          <w:sz w:val="20"/>
          <w:szCs w:val="20"/>
        </w:rPr>
      </w:pPr>
      <w:r>
        <w:rPr>
          <w:sz w:val="20"/>
          <w:szCs w:val="20"/>
        </w:rPr>
        <w:t>Th</w:t>
      </w:r>
      <w:r w:rsidR="004A3961">
        <w:rPr>
          <w:sz w:val="20"/>
          <w:szCs w:val="20"/>
        </w:rPr>
        <w:t>is</w:t>
      </w:r>
      <w:r>
        <w:rPr>
          <w:sz w:val="20"/>
          <w:szCs w:val="20"/>
        </w:rPr>
        <w:t xml:space="preserve"> conference is hosted by the Texas School Counselor Association (TSCA) and the Texas Counseling Association. </w:t>
      </w:r>
      <w:r>
        <w:rPr>
          <w:b/>
          <w:sz w:val="20"/>
          <w:szCs w:val="20"/>
        </w:rPr>
        <w:t>TSCA is</w:t>
      </w:r>
      <w:r>
        <w:rPr>
          <w:sz w:val="20"/>
          <w:szCs w:val="20"/>
        </w:rPr>
        <w:t xml:space="preserve"> </w:t>
      </w:r>
      <w:r>
        <w:rPr>
          <w:i/>
          <w:sz w:val="20"/>
          <w:szCs w:val="20"/>
        </w:rPr>
        <w:t>the</w:t>
      </w:r>
      <w:r>
        <w:rPr>
          <w:sz w:val="20"/>
          <w:szCs w:val="20"/>
        </w:rPr>
        <w:t xml:space="preserve"> resource for school counselors in Texas, and this conference is the longest running school counselor conference in Texas. All conference programs go through a rigorous blind review process to ensure high quality and relevance to our schools’ and students’ issues. The PSCC allows me to focus on programming directly related to the implementation of our Comprehensive School Counseling Program and helps me obtain the required 200 CE hours over 5 years for my certification renewal. </w:t>
      </w:r>
    </w:p>
    <w:p w:rsidR="00C00E5B" w:rsidP="00C00E5B" w:rsidRDefault="00C00E5B" w14:paraId="51522570" w14:textId="77777777">
      <w:pPr>
        <w:pStyle w:val="NoSpacing"/>
        <w:rPr>
          <w:sz w:val="20"/>
          <w:szCs w:val="20"/>
        </w:rPr>
      </w:pPr>
    </w:p>
    <w:p w:rsidR="00C00E5B" w:rsidP="00C00E5B" w:rsidRDefault="00C00E5B" w14:paraId="577316F9" w14:textId="596B5E36">
      <w:pPr>
        <w:pStyle w:val="NoSpacing"/>
        <w:rPr>
          <w:sz w:val="20"/>
          <w:szCs w:val="20"/>
        </w:rPr>
      </w:pPr>
      <w:r>
        <w:rPr>
          <w:sz w:val="20"/>
          <w:szCs w:val="20"/>
        </w:rPr>
        <w:t>To learn more about PSCC, visit</w:t>
      </w:r>
      <w:r w:rsidR="00BA391D">
        <w:rPr>
          <w:sz w:val="20"/>
          <w:szCs w:val="20"/>
        </w:rPr>
        <w:t xml:space="preserve"> </w:t>
      </w:r>
      <w:hyperlink w:history="1" r:id="rId9">
        <w:r w:rsidRPr="00BA391D" w:rsidR="00BA391D">
          <w:rPr>
            <w:rStyle w:val="Hyperlink"/>
            <w:sz w:val="20"/>
            <w:szCs w:val="20"/>
          </w:rPr>
          <w:t>https://www.txca.org/education/education-conferences/pscc</w:t>
        </w:r>
      </w:hyperlink>
      <w:r w:rsidR="00F1356E">
        <w:t xml:space="preserve"> </w:t>
      </w:r>
      <w:r>
        <w:rPr>
          <w:sz w:val="20"/>
          <w:szCs w:val="20"/>
        </w:rPr>
        <w:t>I hope that, like me, you will find this conference is a worthwhile investment of my time and our valuable resources. With your permission, I would like to register online for this event today.</w:t>
      </w:r>
    </w:p>
    <w:p w:rsidR="00C00E5B" w:rsidP="00C00E5B" w:rsidRDefault="00C00E5B" w14:paraId="75452DC3" w14:textId="77777777">
      <w:pPr>
        <w:pStyle w:val="NoSpacing"/>
        <w:rPr>
          <w:sz w:val="20"/>
          <w:szCs w:val="20"/>
        </w:rPr>
      </w:pPr>
    </w:p>
    <w:p w:rsidR="00C00E5B" w:rsidP="00C00E5B" w:rsidRDefault="00C00E5B" w14:paraId="79F993D6" w14:textId="77777777">
      <w:pPr>
        <w:pStyle w:val="NoSpacing"/>
        <w:rPr>
          <w:sz w:val="20"/>
          <w:szCs w:val="20"/>
        </w:rPr>
      </w:pPr>
      <w:r>
        <w:rPr>
          <w:sz w:val="20"/>
          <w:szCs w:val="20"/>
        </w:rPr>
        <w:t>Thank you,</w:t>
      </w:r>
      <w:r>
        <w:rPr>
          <w:sz w:val="20"/>
          <w:szCs w:val="20"/>
        </w:rPr>
        <w:br/>
      </w:r>
      <w:r>
        <w:rPr>
          <w:sz w:val="20"/>
          <w:szCs w:val="20"/>
          <w:highlight w:val="yellow"/>
        </w:rPr>
        <w:t>[Your Name]</w:t>
      </w:r>
    </w:p>
    <w:p w:rsidR="003D61C1" w:rsidRDefault="003D61C1" w14:paraId="07B71B1A" w14:textId="77777777"/>
    <w:sectPr w:rsidR="003D61C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91697"/>
    <w:multiLevelType w:val="hybridMultilevel"/>
    <w:tmpl w:val="5FC803E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16cid:durableId="311373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E5B"/>
    <w:rsid w:val="000459A5"/>
    <w:rsid w:val="000B7E04"/>
    <w:rsid w:val="00282C94"/>
    <w:rsid w:val="002B2FD0"/>
    <w:rsid w:val="00313F71"/>
    <w:rsid w:val="00383A31"/>
    <w:rsid w:val="003D61C1"/>
    <w:rsid w:val="004715AC"/>
    <w:rsid w:val="00487E35"/>
    <w:rsid w:val="004A3961"/>
    <w:rsid w:val="004F0F98"/>
    <w:rsid w:val="0051744B"/>
    <w:rsid w:val="00531332"/>
    <w:rsid w:val="00755DE7"/>
    <w:rsid w:val="008619E7"/>
    <w:rsid w:val="008F0B5D"/>
    <w:rsid w:val="00974B0B"/>
    <w:rsid w:val="0098403F"/>
    <w:rsid w:val="009D119F"/>
    <w:rsid w:val="009E39F6"/>
    <w:rsid w:val="00A25D21"/>
    <w:rsid w:val="00A70C80"/>
    <w:rsid w:val="00AE6EF8"/>
    <w:rsid w:val="00B54682"/>
    <w:rsid w:val="00BA391D"/>
    <w:rsid w:val="00C00E5B"/>
    <w:rsid w:val="00CF22C5"/>
    <w:rsid w:val="00D0532D"/>
    <w:rsid w:val="00E92C2E"/>
    <w:rsid w:val="00F1356E"/>
    <w:rsid w:val="00FE14B0"/>
    <w:rsid w:val="1E023AE2"/>
    <w:rsid w:val="2A208C08"/>
    <w:rsid w:val="63D1D06C"/>
    <w:rsid w:val="68BB351E"/>
    <w:rsid w:val="7A607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51DF"/>
  <w15:chartTrackingRefBased/>
  <w15:docId w15:val="{2774384D-69AB-47A6-9679-62EB3BE4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00E5B"/>
    <w:rPr>
      <w:color w:val="0563C1" w:themeColor="hyperlink"/>
      <w:u w:val="single"/>
    </w:rPr>
  </w:style>
  <w:style w:type="paragraph" w:styleId="NoSpacing">
    <w:name w:val="No Spacing"/>
    <w:uiPriority w:val="1"/>
    <w:qFormat/>
    <w:rsid w:val="00C00E5B"/>
    <w:pPr>
      <w:spacing w:after="0" w:line="240" w:lineRule="auto"/>
    </w:pPr>
    <w:rPr>
      <w:kern w:val="0"/>
      <w14:ligatures w14:val="none"/>
    </w:rPr>
  </w:style>
  <w:style w:type="character" w:styleId="FollowedHyperlink">
    <w:name w:val="FollowedHyperlink"/>
    <w:basedOn w:val="DefaultParagraphFont"/>
    <w:uiPriority w:val="99"/>
    <w:semiHidden/>
    <w:unhideWhenUsed/>
    <w:rsid w:val="00F1356E"/>
    <w:rPr>
      <w:color w:val="954F72" w:themeColor="followedHyperlink"/>
      <w:u w:val="single"/>
    </w:rPr>
  </w:style>
  <w:style w:type="character" w:styleId="UnresolvedMention">
    <w:name w:val="Unresolved Mention"/>
    <w:basedOn w:val="DefaultParagraphFont"/>
    <w:uiPriority w:val="99"/>
    <w:semiHidden/>
    <w:unhideWhenUsed/>
    <w:rsid w:val="00F13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88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mms.txca.org/members/evr/reg_event.php?orgcode=TXCA&amp;evid=36426277"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www.txca.org/education/education-conferences/pscc"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cd8a29-170d-45c3-bef5-0e3dc286138e" xsi:nil="true"/>
    <lcf76f155ced4ddcb4097134ff3c332f xmlns="39c7eea4-24b1-42e6-a3d3-6f9cabc20c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BE83CFFD97D64182B53D2BB72A9C28" ma:contentTypeVersion="14" ma:contentTypeDescription="Create a new document." ma:contentTypeScope="" ma:versionID="ee07ce4b1397b9deaac58af8bea58725">
  <xsd:schema xmlns:xsd="http://www.w3.org/2001/XMLSchema" xmlns:xs="http://www.w3.org/2001/XMLSchema" xmlns:p="http://schemas.microsoft.com/office/2006/metadata/properties" xmlns:ns2="39c7eea4-24b1-42e6-a3d3-6f9cabc20cb1" xmlns:ns3="3ccd8a29-170d-45c3-bef5-0e3dc286138e" targetNamespace="http://schemas.microsoft.com/office/2006/metadata/properties" ma:root="true" ma:fieldsID="e63d94529ec2de84a0546a8918166df0" ns2:_="" ns3:_="">
    <xsd:import namespace="39c7eea4-24b1-42e6-a3d3-6f9cabc20cb1"/>
    <xsd:import namespace="3ccd8a29-170d-45c3-bef5-0e3dc28613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7eea4-24b1-42e6-a3d3-6f9cabc20c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dda5439-3dca-4f32-9b5a-4b264f88152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cd8a29-170d-45c3-bef5-0e3dc286138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4fff74-43af-4231-ab20-457b829a90e7}" ma:internalName="TaxCatchAll" ma:showField="CatchAllData" ma:web="3ccd8a29-170d-45c3-bef5-0e3dc28613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1BCE4-1F1E-405E-AFA0-5F12B99C5C0D}">
  <ds:schemaRefs>
    <ds:schemaRef ds:uri="http://schemas.microsoft.com/office/2006/metadata/properties"/>
    <ds:schemaRef ds:uri="http://schemas.microsoft.com/office/infopath/2007/PartnerControls"/>
    <ds:schemaRef ds:uri="3ccd8a29-170d-45c3-bef5-0e3dc286138e"/>
    <ds:schemaRef ds:uri="39c7eea4-24b1-42e6-a3d3-6f9cabc20cb1"/>
  </ds:schemaRefs>
</ds:datastoreItem>
</file>

<file path=customXml/itemProps2.xml><?xml version="1.0" encoding="utf-8"?>
<ds:datastoreItem xmlns:ds="http://schemas.openxmlformats.org/officeDocument/2006/customXml" ds:itemID="{E420238C-A280-4005-A241-0258AEBCF62D}">
  <ds:schemaRefs>
    <ds:schemaRef ds:uri="http://schemas.microsoft.com/sharepoint/v3/contenttype/forms"/>
  </ds:schemaRefs>
</ds:datastoreItem>
</file>

<file path=customXml/itemProps3.xml><?xml version="1.0" encoding="utf-8"?>
<ds:datastoreItem xmlns:ds="http://schemas.openxmlformats.org/officeDocument/2006/customXml" ds:itemID="{F9C30893-3491-4675-888E-712A34AE4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7eea4-24b1-42e6-a3d3-6f9cabc20cb1"/>
    <ds:schemaRef ds:uri="3ccd8a29-170d-45c3-bef5-0e3dc2861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Carrie Proctor</dc:creator>
  <keywords/>
  <dc:description/>
  <lastModifiedBy>Carrie Proctor</lastModifiedBy>
  <revision>22</revision>
  <dcterms:created xsi:type="dcterms:W3CDTF">2026-09-09T19:06:00.0000000Z</dcterms:created>
  <dcterms:modified xsi:type="dcterms:W3CDTF">2026-09-09T19:46:07.9116027Z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0x0101008FBE83CFFD97D64182B53D2BB72A9C28</vt:lpwstr>
  </property>
  <property fmtid="{D5CDD505-2E9C-101B-9397-08002B2CF9AE}" pid="3" name="MediaServiceImageTags">
    <vt:lpwstr/>
  </property>
</Properties>
</file>