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B7" w:rsidRDefault="00F87CB7" w:rsidP="00F87CB7">
      <w:pPr>
        <w:tabs>
          <w:tab w:val="left" w:pos="1590"/>
          <w:tab w:val="left" w:pos="2520"/>
        </w:tabs>
        <w:rPr>
          <w:noProof/>
        </w:rPr>
      </w:pPr>
    </w:p>
    <w:p w:rsidR="00F87CB7" w:rsidRDefault="00F87CB7" w:rsidP="00F87CB7">
      <w:pPr>
        <w:tabs>
          <w:tab w:val="left" w:pos="1590"/>
          <w:tab w:val="left" w:pos="2520"/>
        </w:tabs>
        <w:rPr>
          <w:noProof/>
        </w:rPr>
      </w:pPr>
      <w:r>
        <w:rPr>
          <w:noProof/>
        </w:rPr>
        <w:tab/>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Governor Maggie Hassan</w:t>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Office of the Governor</w:t>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State House</w:t>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107 North Main Street</w:t>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Concord, NH 03301</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RE: SB 330: Licensure of Medical Imaging Professionals and Radiation Therapists</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bookmarkStart w:id="0" w:name="_GoBack"/>
      <w:bookmarkEnd w:id="0"/>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Dear Governor Hassan:</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On behalf of our members in New Hampshire, the Society for Vascular Ultrasound (SVU) thanks you and the New Hampshire State Legislature for this opportunity to comment on SB330, a bill to establish licensure for medical imaging professionals and radiation therapists. SVU is a professional society comprised of over 5,000 vascular technologists, sonographers, nurses, and physicians who provide a variety of high-quality vascular ultrasound services.</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SVU has supported appropriate education and certification standards for medical imaging personnel since our inception in 1977. We believe it is the only path to ensure appropriate utilization of imaging services, and proper management of patients with vascular disease. While efforts to establish a federal standard have lagged, we are pleased to see the introduction of thoughtful and comprehensive state legislation such as NH SB330.</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Our members in New Hampshire are pleased that NH SB330 recognizes the certification pathways</w:t>
      </w:r>
      <w:r w:rsidR="000E0129">
        <w:rPr>
          <w:rFonts w:ascii="Helvetica" w:hAnsi="Helvetica" w:cs="Helvetica"/>
          <w:color w:val="000000"/>
          <w:sz w:val="17"/>
          <w:szCs w:val="17"/>
        </w:rPr>
        <w:t xml:space="preserve"> currently</w:t>
      </w:r>
      <w:r>
        <w:rPr>
          <w:rFonts w:ascii="Helvetica" w:hAnsi="Helvetica" w:cs="Helvetica"/>
          <w:color w:val="000000"/>
          <w:sz w:val="17"/>
          <w:szCs w:val="17"/>
        </w:rPr>
        <w:t xml:space="preserve"> endorsed by the ultrasound profession. Since most sonographers are already certified by the American Registry for Diagnostic Medical Sonography (ARDMS) or Cardiovascular Credentialing International (CCI), t</w:t>
      </w:r>
      <w:r w:rsidR="000E0129">
        <w:rPr>
          <w:rFonts w:ascii="Helvetica" w:hAnsi="Helvetica" w:cs="Helvetica"/>
          <w:color w:val="000000"/>
          <w:sz w:val="17"/>
          <w:szCs w:val="17"/>
        </w:rPr>
        <w:t xml:space="preserve">he new law </w:t>
      </w:r>
      <w:r>
        <w:rPr>
          <w:rFonts w:ascii="Helvetica" w:hAnsi="Helvetica" w:cs="Helvetica"/>
          <w:color w:val="000000"/>
          <w:sz w:val="17"/>
          <w:szCs w:val="17"/>
        </w:rPr>
        <w:t>recognize</w:t>
      </w:r>
      <w:r w:rsidR="000E0129">
        <w:rPr>
          <w:rFonts w:ascii="Helvetica" w:hAnsi="Helvetica" w:cs="Helvetica"/>
          <w:color w:val="000000"/>
          <w:sz w:val="17"/>
          <w:szCs w:val="17"/>
        </w:rPr>
        <w:t>s these</w:t>
      </w:r>
      <w:r>
        <w:rPr>
          <w:rFonts w:ascii="Helvetica" w:hAnsi="Helvetica" w:cs="Helvetica"/>
          <w:color w:val="000000"/>
          <w:sz w:val="17"/>
          <w:szCs w:val="17"/>
        </w:rPr>
        <w:t xml:space="preserve"> existing credentials without disrupting sonographers in the</w:t>
      </w:r>
      <w:r w:rsidR="00B72E3B">
        <w:rPr>
          <w:rFonts w:ascii="Helvetica" w:hAnsi="Helvetica" w:cs="Helvetica"/>
          <w:color w:val="000000"/>
          <w:sz w:val="17"/>
          <w:szCs w:val="17"/>
        </w:rPr>
        <w:t xml:space="preserve"> ongoing</w:t>
      </w:r>
      <w:r>
        <w:rPr>
          <w:rFonts w:ascii="Helvetica" w:hAnsi="Helvetica" w:cs="Helvetica"/>
          <w:color w:val="000000"/>
          <w:sz w:val="17"/>
          <w:szCs w:val="17"/>
        </w:rPr>
        <w:t xml:space="preserve"> practice of their </w:t>
      </w:r>
      <w:r w:rsidR="00B72E3B">
        <w:rPr>
          <w:rFonts w:ascii="Helvetica" w:hAnsi="Helvetica" w:cs="Helvetica"/>
          <w:color w:val="000000"/>
          <w:sz w:val="17"/>
          <w:szCs w:val="17"/>
        </w:rPr>
        <w:t>profession</w:t>
      </w:r>
      <w:r>
        <w:rPr>
          <w:rFonts w:ascii="Helvetica" w:hAnsi="Helvetica" w:cs="Helvetica"/>
          <w:color w:val="000000"/>
          <w:sz w:val="17"/>
          <w:szCs w:val="17"/>
        </w:rPr>
        <w:t>.  Patients will be protected, and competent sonographers will be recognized and licensed. </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If we can be of any assistance as you move forward with SB 330, please do not hesitate to contact</w:t>
      </w:r>
      <w:r w:rsidR="000E0129">
        <w:rPr>
          <w:rFonts w:ascii="Helvetica" w:hAnsi="Helvetica" w:cs="Helvetica"/>
          <w:color w:val="000000"/>
          <w:sz w:val="17"/>
          <w:szCs w:val="17"/>
        </w:rPr>
        <w:t xml:space="preserve"> SVU Executive Director James Wilkinson.</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Sincerely,</w:t>
      </w: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Anne M Jones BSN RVT RDMS FSVU FSDMS</w:t>
      </w:r>
    </w:p>
    <w:p w:rsidR="001F2111" w:rsidRDefault="001F2111" w:rsidP="001F2111">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Advocacy Chair </w:t>
      </w:r>
    </w:p>
    <w:p w:rsidR="00F87CB7" w:rsidRDefault="00F87CB7">
      <w:pPr>
        <w:rPr>
          <w:noProof/>
        </w:rPr>
      </w:pPr>
    </w:p>
    <w:p w:rsidR="000E0129" w:rsidRDefault="000E0129" w:rsidP="000E0129">
      <w:pPr>
        <w:pStyle w:val="NormalWeb"/>
        <w:spacing w:before="0" w:beforeAutospacing="0" w:after="0" w:afterAutospacing="0"/>
        <w:rPr>
          <w:rFonts w:ascii="Helvetica" w:hAnsi="Helvetica" w:cs="Helvetica"/>
          <w:color w:val="000000"/>
          <w:sz w:val="17"/>
          <w:szCs w:val="17"/>
        </w:rPr>
      </w:pPr>
    </w:p>
    <w:p w:rsidR="000E0129" w:rsidRDefault="000E0129" w:rsidP="000E0129">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James Wilkinson MA CAE</w:t>
      </w:r>
    </w:p>
    <w:p w:rsidR="000E0129" w:rsidRDefault="000E0129" w:rsidP="000E0129">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Executive Director</w:t>
      </w:r>
      <w:r>
        <w:rPr>
          <w:rFonts w:ascii="Helvetica" w:hAnsi="Helvetica" w:cs="Helvetica"/>
          <w:color w:val="000000"/>
          <w:sz w:val="17"/>
          <w:szCs w:val="17"/>
        </w:rPr>
        <w:br/>
      </w:r>
      <w:hyperlink r:id="rId8" w:history="1">
        <w:r w:rsidRPr="007A5392">
          <w:rPr>
            <w:rStyle w:val="Hyperlink"/>
            <w:rFonts w:ascii="Helvetica" w:hAnsi="Helvetica" w:cs="Helvetica"/>
            <w:sz w:val="17"/>
            <w:szCs w:val="17"/>
          </w:rPr>
          <w:t>jwilkinson@svunet.org</w:t>
        </w:r>
      </w:hyperlink>
      <w:r>
        <w:rPr>
          <w:rFonts w:ascii="Helvetica" w:hAnsi="Helvetica" w:cs="Helvetica"/>
          <w:color w:val="000000"/>
          <w:sz w:val="17"/>
          <w:szCs w:val="17"/>
        </w:rPr>
        <w:t xml:space="preserve"> </w:t>
      </w:r>
    </w:p>
    <w:p w:rsidR="00F87CB7" w:rsidRDefault="00F87CB7">
      <w:pPr>
        <w:rPr>
          <w:noProof/>
        </w:rPr>
      </w:pPr>
    </w:p>
    <w:p w:rsidR="00FB3C22" w:rsidRDefault="00FB3C22" w:rsidP="000E0129">
      <w:pPr>
        <w:tabs>
          <w:tab w:val="left" w:pos="1995"/>
        </w:tabs>
        <w:rPr>
          <w:noProof/>
        </w:rPr>
      </w:pPr>
    </w:p>
    <w:sectPr w:rsidR="00FB3C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BE" w:rsidRDefault="00D80EBE" w:rsidP="004C0666">
      <w:pPr>
        <w:spacing w:after="0" w:line="240" w:lineRule="auto"/>
      </w:pPr>
      <w:r>
        <w:separator/>
      </w:r>
    </w:p>
  </w:endnote>
  <w:endnote w:type="continuationSeparator" w:id="0">
    <w:p w:rsidR="00D80EBE" w:rsidRDefault="00D80EBE" w:rsidP="004C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rsidP="004C0666">
    <w:pPr>
      <w:pStyle w:val="Footer"/>
      <w:jc w:val="center"/>
    </w:pPr>
    <w:r>
      <w:rPr>
        <w:noProof/>
      </w:rPr>
      <w:drawing>
        <wp:inline distT="0" distB="0" distL="0" distR="0">
          <wp:extent cx="4324350" cy="39464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oter for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9499" cy="39967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BE" w:rsidRDefault="00D80EBE" w:rsidP="004C0666">
      <w:pPr>
        <w:spacing w:after="0" w:line="240" w:lineRule="auto"/>
      </w:pPr>
      <w:r>
        <w:separator/>
      </w:r>
    </w:p>
  </w:footnote>
  <w:footnote w:type="continuationSeparator" w:id="0">
    <w:p w:rsidR="00D80EBE" w:rsidRDefault="00D80EBE" w:rsidP="004C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rsidP="004C0666">
    <w:pPr>
      <w:pStyle w:val="Header"/>
      <w:jc w:val="center"/>
    </w:pPr>
    <w:r>
      <w:rPr>
        <w:noProof/>
      </w:rPr>
      <w:drawing>
        <wp:inline distT="0" distB="0" distL="0" distR="0">
          <wp:extent cx="2764790" cy="958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eader for letterhead with taglin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540" cy="97042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66" w:rsidRDefault="004C0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B7"/>
    <w:rsid w:val="00017A35"/>
    <w:rsid w:val="0003035E"/>
    <w:rsid w:val="000331F8"/>
    <w:rsid w:val="000361F7"/>
    <w:rsid w:val="00044D10"/>
    <w:rsid w:val="000706C0"/>
    <w:rsid w:val="000E0129"/>
    <w:rsid w:val="00106CD4"/>
    <w:rsid w:val="001113C3"/>
    <w:rsid w:val="0015595E"/>
    <w:rsid w:val="0016151C"/>
    <w:rsid w:val="001A153A"/>
    <w:rsid w:val="001A1B1E"/>
    <w:rsid w:val="001B15DD"/>
    <w:rsid w:val="001D46E1"/>
    <w:rsid w:val="001D48AB"/>
    <w:rsid w:val="001E070F"/>
    <w:rsid w:val="001E6052"/>
    <w:rsid w:val="001F2111"/>
    <w:rsid w:val="00200004"/>
    <w:rsid w:val="002019A9"/>
    <w:rsid w:val="002257B9"/>
    <w:rsid w:val="002323E7"/>
    <w:rsid w:val="002560EC"/>
    <w:rsid w:val="002A0DFA"/>
    <w:rsid w:val="002E75B6"/>
    <w:rsid w:val="002F26BD"/>
    <w:rsid w:val="002F4E01"/>
    <w:rsid w:val="00301BEC"/>
    <w:rsid w:val="0034777A"/>
    <w:rsid w:val="00382DBD"/>
    <w:rsid w:val="00387356"/>
    <w:rsid w:val="003B1E19"/>
    <w:rsid w:val="0041267D"/>
    <w:rsid w:val="004200EC"/>
    <w:rsid w:val="00420E3F"/>
    <w:rsid w:val="00445531"/>
    <w:rsid w:val="00454CB6"/>
    <w:rsid w:val="004653F0"/>
    <w:rsid w:val="004B5FC6"/>
    <w:rsid w:val="004B76FF"/>
    <w:rsid w:val="004C0666"/>
    <w:rsid w:val="005165E8"/>
    <w:rsid w:val="00522E82"/>
    <w:rsid w:val="00527D48"/>
    <w:rsid w:val="0053081F"/>
    <w:rsid w:val="00573B05"/>
    <w:rsid w:val="0058404A"/>
    <w:rsid w:val="00587E40"/>
    <w:rsid w:val="00592786"/>
    <w:rsid w:val="005A3031"/>
    <w:rsid w:val="005D572C"/>
    <w:rsid w:val="005E0CA8"/>
    <w:rsid w:val="00625345"/>
    <w:rsid w:val="00656EFD"/>
    <w:rsid w:val="006622A7"/>
    <w:rsid w:val="00666313"/>
    <w:rsid w:val="00677EFB"/>
    <w:rsid w:val="00684CF1"/>
    <w:rsid w:val="00685DD0"/>
    <w:rsid w:val="006D7633"/>
    <w:rsid w:val="00712671"/>
    <w:rsid w:val="00724AD7"/>
    <w:rsid w:val="00742087"/>
    <w:rsid w:val="007627ED"/>
    <w:rsid w:val="00763110"/>
    <w:rsid w:val="007706AA"/>
    <w:rsid w:val="007B3863"/>
    <w:rsid w:val="007C1024"/>
    <w:rsid w:val="007C6DAE"/>
    <w:rsid w:val="008153BE"/>
    <w:rsid w:val="0084217D"/>
    <w:rsid w:val="00876F28"/>
    <w:rsid w:val="00880FAB"/>
    <w:rsid w:val="008A205A"/>
    <w:rsid w:val="008B05A2"/>
    <w:rsid w:val="00902276"/>
    <w:rsid w:val="00915620"/>
    <w:rsid w:val="00926B35"/>
    <w:rsid w:val="00935FA7"/>
    <w:rsid w:val="00982C2C"/>
    <w:rsid w:val="00982FAD"/>
    <w:rsid w:val="009A289B"/>
    <w:rsid w:val="009A2E77"/>
    <w:rsid w:val="009C016B"/>
    <w:rsid w:val="009D5976"/>
    <w:rsid w:val="009F3C27"/>
    <w:rsid w:val="009F4831"/>
    <w:rsid w:val="00A34D93"/>
    <w:rsid w:val="00AC795A"/>
    <w:rsid w:val="00AE5CC0"/>
    <w:rsid w:val="00AF2757"/>
    <w:rsid w:val="00AF5F56"/>
    <w:rsid w:val="00B2479D"/>
    <w:rsid w:val="00B61F54"/>
    <w:rsid w:val="00B72273"/>
    <w:rsid w:val="00B72E3B"/>
    <w:rsid w:val="00B80410"/>
    <w:rsid w:val="00B813F2"/>
    <w:rsid w:val="00BA4D63"/>
    <w:rsid w:val="00BC1BA1"/>
    <w:rsid w:val="00BC66CC"/>
    <w:rsid w:val="00BF04DB"/>
    <w:rsid w:val="00BF52C2"/>
    <w:rsid w:val="00C110AF"/>
    <w:rsid w:val="00C229EA"/>
    <w:rsid w:val="00C53278"/>
    <w:rsid w:val="00C90AE3"/>
    <w:rsid w:val="00C92CC8"/>
    <w:rsid w:val="00D07035"/>
    <w:rsid w:val="00D21ABD"/>
    <w:rsid w:val="00D416C8"/>
    <w:rsid w:val="00D4181A"/>
    <w:rsid w:val="00D577FF"/>
    <w:rsid w:val="00D6225D"/>
    <w:rsid w:val="00D67EC7"/>
    <w:rsid w:val="00D80EBE"/>
    <w:rsid w:val="00D919A8"/>
    <w:rsid w:val="00D91D28"/>
    <w:rsid w:val="00DA03BA"/>
    <w:rsid w:val="00DC3290"/>
    <w:rsid w:val="00DD132D"/>
    <w:rsid w:val="00DD2C5A"/>
    <w:rsid w:val="00E05348"/>
    <w:rsid w:val="00E24B2D"/>
    <w:rsid w:val="00E356CE"/>
    <w:rsid w:val="00E7627F"/>
    <w:rsid w:val="00E94FA2"/>
    <w:rsid w:val="00E95DD9"/>
    <w:rsid w:val="00EB0943"/>
    <w:rsid w:val="00EB7EA3"/>
    <w:rsid w:val="00EC194E"/>
    <w:rsid w:val="00EC750B"/>
    <w:rsid w:val="00ED238C"/>
    <w:rsid w:val="00EE06A9"/>
    <w:rsid w:val="00EE508E"/>
    <w:rsid w:val="00F45040"/>
    <w:rsid w:val="00F525C1"/>
    <w:rsid w:val="00F87CB7"/>
    <w:rsid w:val="00FA0FD2"/>
    <w:rsid w:val="00FB3C22"/>
    <w:rsid w:val="00FD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666"/>
  </w:style>
  <w:style w:type="paragraph" w:styleId="Footer">
    <w:name w:val="footer"/>
    <w:basedOn w:val="Normal"/>
    <w:link w:val="FooterChar"/>
    <w:uiPriority w:val="99"/>
    <w:unhideWhenUsed/>
    <w:rsid w:val="004C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666"/>
  </w:style>
  <w:style w:type="paragraph" w:styleId="NormalWeb">
    <w:name w:val="Normal (Web)"/>
    <w:basedOn w:val="Normal"/>
    <w:uiPriority w:val="99"/>
    <w:semiHidden/>
    <w:unhideWhenUsed/>
    <w:rsid w:val="001F211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0129"/>
    <w:rPr>
      <w:color w:val="0563C1" w:themeColor="hyperlink"/>
      <w:u w:val="single"/>
    </w:rPr>
  </w:style>
  <w:style w:type="paragraph" w:styleId="BalloonText">
    <w:name w:val="Balloon Text"/>
    <w:basedOn w:val="Normal"/>
    <w:link w:val="BalloonTextChar"/>
    <w:uiPriority w:val="99"/>
    <w:semiHidden/>
    <w:unhideWhenUsed/>
    <w:rsid w:val="001E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666"/>
  </w:style>
  <w:style w:type="paragraph" w:styleId="Footer">
    <w:name w:val="footer"/>
    <w:basedOn w:val="Normal"/>
    <w:link w:val="FooterChar"/>
    <w:uiPriority w:val="99"/>
    <w:unhideWhenUsed/>
    <w:rsid w:val="004C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666"/>
  </w:style>
  <w:style w:type="paragraph" w:styleId="NormalWeb">
    <w:name w:val="Normal (Web)"/>
    <w:basedOn w:val="Normal"/>
    <w:uiPriority w:val="99"/>
    <w:semiHidden/>
    <w:unhideWhenUsed/>
    <w:rsid w:val="001F211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0129"/>
    <w:rPr>
      <w:color w:val="0563C1" w:themeColor="hyperlink"/>
      <w:u w:val="single"/>
    </w:rPr>
  </w:style>
  <w:style w:type="paragraph" w:styleId="BalloonText">
    <w:name w:val="Balloon Text"/>
    <w:basedOn w:val="Normal"/>
    <w:link w:val="BalloonTextChar"/>
    <w:uiPriority w:val="99"/>
    <w:semiHidden/>
    <w:unhideWhenUsed/>
    <w:rsid w:val="001E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kinson@svune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15A5-6653-40CC-9E5B-3F5BB8E4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SVU</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Saba</dc:creator>
  <cp:lastModifiedBy>Jeanette Brown</cp:lastModifiedBy>
  <cp:revision>2</cp:revision>
  <dcterms:created xsi:type="dcterms:W3CDTF">2016-05-24T19:00:00Z</dcterms:created>
  <dcterms:modified xsi:type="dcterms:W3CDTF">2016-05-24T19:00:00Z</dcterms:modified>
</cp:coreProperties>
</file>