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67" w:rsidRPr="00BC6C3F" w:rsidRDefault="00054367" w:rsidP="00AB49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BC6C3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REGISTRATION </w:t>
      </w:r>
    </w:p>
    <w:p w:rsidR="00BC6C3F" w:rsidRDefault="00BC6C3F" w:rsidP="00AB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47" w:rsidRPr="00054367" w:rsidRDefault="00AB4947" w:rsidP="00AB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4367">
        <w:rPr>
          <w:rFonts w:ascii="Times New Roman" w:eastAsia="Times New Roman" w:hAnsi="Times New Roman" w:cs="Times New Roman"/>
          <w:sz w:val="24"/>
          <w:szCs w:val="24"/>
        </w:rPr>
        <w:t xml:space="preserve">Before October 6, 2014, a $50.00 processing charge will be required for cancellation of the conference and associated events. After October 6, 2014, </w:t>
      </w:r>
      <w:r w:rsidRPr="0005436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no refunds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 xml:space="preserve"> will be made for the conference and events associated with the conference. Substitutions can be made at any time.</w:t>
      </w:r>
    </w:p>
    <w:p w:rsidR="00AB4947" w:rsidRPr="00054367" w:rsidRDefault="00AB4947" w:rsidP="00AB49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54367" w:rsidRPr="00054367" w:rsidRDefault="00054367" w:rsidP="00AB4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Conference Registration</w:t>
      </w:r>
    </w:p>
    <w:p w:rsidR="00054367" w:rsidRPr="00AB4947" w:rsidRDefault="00054367" w:rsidP="00AB4947">
      <w:pPr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CEC Member Fee</w:t>
      </w:r>
      <w:r w:rsidR="00AB4947" w:rsidRPr="00AB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$320.00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624"/>
      </w:tblGrid>
      <w:tr w:rsidR="00AB4947" w:rsidRPr="00054367" w:rsidTr="0005436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Discounted Price</w:t>
            </w:r>
          </w:p>
        </w:tc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If Registered By</w:t>
            </w:r>
          </w:p>
        </w:tc>
      </w:tr>
      <w:tr w:rsidR="00AB4947" w:rsidRPr="00AB4947" w:rsidTr="000543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$290.00</w:t>
            </w:r>
          </w:p>
        </w:tc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Monday, October 6, 2014</w:t>
            </w:r>
          </w:p>
        </w:tc>
      </w:tr>
    </w:tbl>
    <w:p w:rsidR="00054367" w:rsidRPr="00054367" w:rsidRDefault="00054367" w:rsidP="00AB4947">
      <w:pPr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Non CEC Member Fee</w:t>
      </w:r>
      <w:r w:rsidR="00AB4947" w:rsidRPr="00AB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$345.00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624"/>
      </w:tblGrid>
      <w:tr w:rsidR="00AB4947" w:rsidRPr="00054367" w:rsidTr="0005436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Discounted Price</w:t>
            </w:r>
          </w:p>
        </w:tc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If Registered By</w:t>
            </w:r>
          </w:p>
        </w:tc>
      </w:tr>
      <w:tr w:rsidR="00AB4947" w:rsidRPr="00AB4947" w:rsidTr="000543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$310.00</w:t>
            </w:r>
          </w:p>
        </w:tc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Monday, October 6, 2014</w:t>
            </w:r>
          </w:p>
        </w:tc>
      </w:tr>
    </w:tbl>
    <w:p w:rsidR="00054367" w:rsidRPr="00054367" w:rsidRDefault="00054367" w:rsidP="00AB4947">
      <w:pPr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Parent/Student Fee</w:t>
      </w:r>
      <w:r w:rsidR="00AB4947" w:rsidRPr="00AB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$240.00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624"/>
      </w:tblGrid>
      <w:tr w:rsidR="00054367" w:rsidRPr="00054367" w:rsidTr="0005436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Discounted Price</w:t>
            </w:r>
          </w:p>
        </w:tc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If Registered By</w:t>
            </w:r>
          </w:p>
        </w:tc>
      </w:tr>
      <w:tr w:rsidR="00AB4947" w:rsidRPr="00054367" w:rsidTr="000543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$215.00</w:t>
            </w:r>
          </w:p>
        </w:tc>
        <w:tc>
          <w:tcPr>
            <w:tcW w:w="0" w:type="auto"/>
            <w:vAlign w:val="center"/>
            <w:hideMark/>
          </w:tcPr>
          <w:p w:rsidR="00054367" w:rsidRPr="00054367" w:rsidRDefault="00054367" w:rsidP="00AB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3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Monday, October 6, 2014</w:t>
            </w:r>
          </w:p>
        </w:tc>
      </w:tr>
    </w:tbl>
    <w:p w:rsidR="00054367" w:rsidRPr="00AB4947" w:rsidRDefault="00054367" w:rsidP="00AB4947">
      <w:pPr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Youth (Under 18) Fee</w:t>
      </w:r>
      <w:r w:rsidR="00AB4947" w:rsidRPr="00AB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$160.00</w:t>
      </w:r>
    </w:p>
    <w:p w:rsidR="00AB4947" w:rsidRPr="00054367" w:rsidRDefault="00AB494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4367" w:rsidRPr="00054367" w:rsidRDefault="00054367" w:rsidP="00AB4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Thursday Only Registration</w:t>
      </w:r>
    </w:p>
    <w:p w:rsidR="00054367" w:rsidRPr="00054367" w:rsidRDefault="00054367" w:rsidP="00AB4947">
      <w:pPr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CEC Member</w:t>
      </w:r>
      <w:r w:rsidR="00AB494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Includes Breakfast &amp; Reception</w:t>
      </w:r>
    </w:p>
    <w:p w:rsidR="00054367" w:rsidRP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$175.00</w:t>
      </w:r>
    </w:p>
    <w:p w:rsidR="00054367" w:rsidRPr="00054367" w:rsidRDefault="00054367" w:rsidP="00AB4947">
      <w:pPr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CEC Non-Member, Includes Breakfast &amp; Reception</w:t>
      </w:r>
    </w:p>
    <w:p w:rsidR="00054367" w:rsidRP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$195.00</w:t>
      </w:r>
    </w:p>
    <w:p w:rsidR="00054367" w:rsidRPr="00054367" w:rsidRDefault="00054367" w:rsidP="00AB4947">
      <w:pPr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Youth (Under 18) One Day Only, Includes Breakfast &amp; Reception</w:t>
      </w:r>
    </w:p>
    <w:p w:rsid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$95.00</w:t>
      </w:r>
    </w:p>
    <w:p w:rsidR="00AB4947" w:rsidRPr="00054367" w:rsidRDefault="00AB494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4367" w:rsidRPr="00054367" w:rsidRDefault="00054367" w:rsidP="00AB4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Friday Only Registration Fee</w:t>
      </w:r>
    </w:p>
    <w:p w:rsidR="00054367" w:rsidRPr="00054367" w:rsidRDefault="00054367" w:rsidP="00AB4947">
      <w:pPr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CEC Member</w:t>
      </w:r>
      <w:r w:rsidR="00AB494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Includes Breakfast &amp; Lunch</w:t>
      </w:r>
    </w:p>
    <w:p w:rsidR="00054367" w:rsidRP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$175.00</w:t>
      </w:r>
    </w:p>
    <w:p w:rsidR="00054367" w:rsidRPr="00054367" w:rsidRDefault="00AB4947" w:rsidP="00AB4947">
      <w:pPr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CEC Non-Member, </w:t>
      </w:r>
      <w:r w:rsidR="00054367"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Fee, Includes Breakfast &amp; Lunch</w:t>
      </w:r>
    </w:p>
    <w:p w:rsidR="00054367" w:rsidRP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$195.00</w:t>
      </w:r>
    </w:p>
    <w:p w:rsidR="00054367" w:rsidRPr="00054367" w:rsidRDefault="00054367" w:rsidP="00AB4947">
      <w:pPr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Youth (Under 18) One Day Only, Includes Breakfast &amp; Lunch</w:t>
      </w:r>
    </w:p>
    <w:p w:rsid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$95.00</w:t>
      </w:r>
    </w:p>
    <w:p w:rsidR="00AB4947" w:rsidRPr="00054367" w:rsidRDefault="00AB494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4367" w:rsidRPr="00054367" w:rsidRDefault="00054367" w:rsidP="00AB4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Saturday Only</w:t>
      </w:r>
    </w:p>
    <w:p w:rsidR="00054367" w:rsidRPr="00D308C1" w:rsidRDefault="00054367" w:rsidP="00AB4947">
      <w:pPr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Saturday Only</w:t>
      </w:r>
      <w:r w:rsidR="00D308C1">
        <w:rPr>
          <w:rFonts w:ascii="Times New Roman" w:eastAsia="Times New Roman" w:hAnsi="Times New Roman" w:cs="Times New Roman"/>
          <w:b/>
          <w:bCs/>
          <w:sz w:val="24"/>
          <w:szCs w:val="24"/>
        </w:rPr>
        <w:t>, Includes Breakfast</w:t>
      </w:r>
      <w:r w:rsidR="00D308C1" w:rsidRPr="00D30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D308C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0.00</w:t>
      </w:r>
    </w:p>
    <w:p w:rsidR="00AB4947" w:rsidRPr="00054367" w:rsidRDefault="00AB494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4367" w:rsidRPr="00054367" w:rsidRDefault="00054367" w:rsidP="00AB49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4367">
        <w:rPr>
          <w:rFonts w:ascii="Times New Roman" w:eastAsia="Times New Roman" w:hAnsi="Times New Roman" w:cs="Times New Roman"/>
          <w:b/>
          <w:bCs/>
          <w:sz w:val="36"/>
          <w:szCs w:val="36"/>
        </w:rPr>
        <w:t>Session</w:t>
      </w:r>
    </w:p>
    <w:p w:rsidR="00054367" w:rsidRPr="00054367" w:rsidRDefault="00054367" w:rsidP="00AB4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</w:rPr>
        <w:t>Pre-Conference Full-Day Workshop - Wednesday, November 13</w:t>
      </w:r>
    </w:p>
    <w:p w:rsidR="00054367" w:rsidRPr="00054367" w:rsidRDefault="00054367" w:rsidP="00AB4947">
      <w:pPr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Full Day Pre-Conference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Melinda Baird, “Legal Issues in Transition”</w:t>
      </w:r>
    </w:p>
    <w:p w:rsidR="00054367" w:rsidRP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$100.00</w:t>
      </w:r>
    </w:p>
    <w:p w:rsidR="00054367" w:rsidRDefault="00054367" w:rsidP="00AB4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Pre-Conference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Full-Day </w:t>
      </w:r>
      <w:r w:rsidRPr="00054367">
        <w:rPr>
          <w:rFonts w:ascii="Times New Roman" w:eastAsia="Times New Roman" w:hAnsi="Times New Roman" w:cs="Times New Roman"/>
          <w:b/>
          <w:bCs/>
          <w:sz w:val="27"/>
          <w:szCs w:val="27"/>
        </w:rPr>
        <w:t>Workshop - November 13</w:t>
      </w:r>
    </w:p>
    <w:p w:rsidR="00054367" w:rsidRPr="00054367" w:rsidRDefault="00054367" w:rsidP="00AB4947">
      <w:pPr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367">
        <w:rPr>
          <w:rFonts w:ascii="Times New Roman" w:eastAsia="Times New Roman" w:hAnsi="Times New Roman" w:cs="Times New Roman"/>
          <w:b/>
          <w:bCs/>
          <w:sz w:val="24"/>
          <w:szCs w:val="24"/>
        </w:rPr>
        <w:t>Full Day Pre-Conference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2B7DF4">
        <w:rPr>
          <w:rFonts w:ascii="Times New Roman" w:eastAsia="Times New Roman" w:hAnsi="Times New Roman" w:cs="Times New Roman"/>
          <w:b/>
          <w:bCs/>
          <w:sz w:val="24"/>
          <w:szCs w:val="24"/>
        </w:rPr>
        <w:t>“Think College</w:t>
      </w:r>
    </w:p>
    <w:p w:rsidR="00054367" w:rsidRPr="00054367" w:rsidRDefault="00054367" w:rsidP="00AB49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4367">
        <w:rPr>
          <w:rFonts w:ascii="Times New Roman" w:eastAsia="Times New Roman" w:hAnsi="Times New Roman" w:cs="Times New Roman"/>
          <w:sz w:val="24"/>
          <w:szCs w:val="24"/>
        </w:rPr>
        <w:t>$</w:t>
      </w:r>
      <w:r w:rsidR="002B7DF4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054367">
        <w:rPr>
          <w:rFonts w:ascii="Times New Roman" w:eastAsia="Times New Roman" w:hAnsi="Times New Roman" w:cs="Times New Roman"/>
          <w:sz w:val="24"/>
          <w:szCs w:val="24"/>
        </w:rPr>
        <w:t>.00</w:t>
      </w:r>
    </w:p>
    <w:sectPr w:rsidR="00054367" w:rsidRPr="0005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9FE"/>
    <w:multiLevelType w:val="multilevel"/>
    <w:tmpl w:val="1EF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4BB"/>
    <w:multiLevelType w:val="multilevel"/>
    <w:tmpl w:val="983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F65"/>
    <w:multiLevelType w:val="multilevel"/>
    <w:tmpl w:val="70F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D6E04"/>
    <w:multiLevelType w:val="multilevel"/>
    <w:tmpl w:val="CA8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D000B"/>
    <w:multiLevelType w:val="multilevel"/>
    <w:tmpl w:val="915E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B4EA6"/>
    <w:multiLevelType w:val="multilevel"/>
    <w:tmpl w:val="104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346C0"/>
    <w:multiLevelType w:val="multilevel"/>
    <w:tmpl w:val="F2F8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2683"/>
    <w:multiLevelType w:val="multilevel"/>
    <w:tmpl w:val="648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C5162"/>
    <w:multiLevelType w:val="multilevel"/>
    <w:tmpl w:val="D9E8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46323"/>
    <w:multiLevelType w:val="multilevel"/>
    <w:tmpl w:val="044E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A255F"/>
    <w:multiLevelType w:val="multilevel"/>
    <w:tmpl w:val="CA8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B723B"/>
    <w:multiLevelType w:val="multilevel"/>
    <w:tmpl w:val="1AB2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7"/>
    <w:rsid w:val="00054367"/>
    <w:rsid w:val="002B7DF4"/>
    <w:rsid w:val="00AB4947"/>
    <w:rsid w:val="00BC6C3F"/>
    <w:rsid w:val="00D308C1"/>
    <w:rsid w:val="00F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Allen Nixon</dc:creator>
  <cp:lastModifiedBy>Cindi Allen Nixon</cp:lastModifiedBy>
  <cp:revision>4</cp:revision>
  <dcterms:created xsi:type="dcterms:W3CDTF">2014-06-06T14:40:00Z</dcterms:created>
  <dcterms:modified xsi:type="dcterms:W3CDTF">2014-06-06T14:56:00Z</dcterms:modified>
</cp:coreProperties>
</file>