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E7" w:rsidRPr="007B716F" w:rsidRDefault="006B53E7">
      <w:pPr>
        <w:rPr>
          <w:sz w:val="24"/>
        </w:rPr>
      </w:pPr>
      <w:r w:rsidRPr="007B716F">
        <w:rPr>
          <w:sz w:val="24"/>
        </w:rPr>
        <w:t xml:space="preserve">7:30 </w:t>
      </w:r>
      <w:proofErr w:type="gramStart"/>
      <w:r w:rsidRPr="007B716F">
        <w:rPr>
          <w:sz w:val="24"/>
        </w:rPr>
        <w:t>am</w:t>
      </w:r>
      <w:proofErr w:type="gramEnd"/>
      <w:r w:rsidRPr="007B716F">
        <w:rPr>
          <w:sz w:val="24"/>
        </w:rPr>
        <w:tab/>
        <w:t>Registration / Coffee / Continental Breakfast</w:t>
      </w:r>
    </w:p>
    <w:p w:rsidR="006B53E7" w:rsidRPr="007B716F" w:rsidRDefault="00506C11" w:rsidP="006B53E7">
      <w:pPr>
        <w:tabs>
          <w:tab w:val="left" w:pos="1440"/>
          <w:tab w:val="right" w:pos="8640"/>
        </w:tabs>
        <w:rPr>
          <w:sz w:val="24"/>
        </w:rPr>
      </w:pPr>
      <w:r>
        <w:rPr>
          <w:sz w:val="24"/>
        </w:rPr>
        <w:t>8:00</w:t>
      </w:r>
      <w:r w:rsidR="00A94184">
        <w:rPr>
          <w:sz w:val="24"/>
        </w:rPr>
        <w:t xml:space="preserve"> </w:t>
      </w:r>
      <w:proofErr w:type="gramStart"/>
      <w:r w:rsidR="00A94184">
        <w:rPr>
          <w:sz w:val="24"/>
        </w:rPr>
        <w:t>am</w:t>
      </w:r>
      <w:proofErr w:type="gramEnd"/>
      <w:r w:rsidR="00A94184">
        <w:rPr>
          <w:sz w:val="24"/>
        </w:rPr>
        <w:tab/>
        <w:t>Welcome</w:t>
      </w:r>
      <w:r w:rsidR="00A94184">
        <w:rPr>
          <w:sz w:val="24"/>
        </w:rPr>
        <w:tab/>
      </w:r>
      <w:r w:rsidR="009920AB">
        <w:rPr>
          <w:b/>
          <w:sz w:val="24"/>
        </w:rPr>
        <w:t>Doug Oney</w:t>
      </w:r>
    </w:p>
    <w:p w:rsidR="00C83FEE" w:rsidRPr="00344BF2" w:rsidRDefault="00506C11" w:rsidP="00C83FEE">
      <w:pPr>
        <w:tabs>
          <w:tab w:val="left" w:pos="1440"/>
          <w:tab w:val="right" w:pos="8640"/>
        </w:tabs>
        <w:spacing w:after="0"/>
        <w:rPr>
          <w:i/>
          <w:sz w:val="24"/>
        </w:rPr>
      </w:pPr>
      <w:r w:rsidRPr="006F295F">
        <w:rPr>
          <w:sz w:val="24"/>
        </w:rPr>
        <w:t>8:15</w:t>
      </w:r>
      <w:r w:rsidR="006B53E7" w:rsidRPr="006F295F">
        <w:rPr>
          <w:sz w:val="24"/>
        </w:rPr>
        <w:t xml:space="preserve"> am</w:t>
      </w:r>
      <w:r w:rsidR="006B53E7" w:rsidRPr="006F295F">
        <w:rPr>
          <w:sz w:val="24"/>
        </w:rPr>
        <w:tab/>
      </w:r>
      <w:r w:rsidR="009920AB" w:rsidRPr="006F295F">
        <w:rPr>
          <w:sz w:val="24"/>
        </w:rPr>
        <w:t>Geology &amp; Reservoir State of the Industry</w:t>
      </w:r>
      <w:r w:rsidR="006B53E7" w:rsidRPr="006F295F">
        <w:rPr>
          <w:sz w:val="24"/>
        </w:rPr>
        <w:tab/>
      </w:r>
      <w:r w:rsidR="00BE209D" w:rsidRPr="006F295F">
        <w:rPr>
          <w:sz w:val="24"/>
        </w:rPr>
        <w:t>Purvis</w:t>
      </w:r>
    </w:p>
    <w:p w:rsidR="003E72E2" w:rsidRPr="00344BF2" w:rsidRDefault="003E72E2" w:rsidP="00BF70CF">
      <w:pPr>
        <w:tabs>
          <w:tab w:val="left" w:pos="1440"/>
          <w:tab w:val="right" w:pos="8640"/>
        </w:tabs>
        <w:spacing w:after="0"/>
        <w:rPr>
          <w:i/>
          <w:sz w:val="24"/>
          <w:highlight w:val="yellow"/>
        </w:rPr>
      </w:pPr>
    </w:p>
    <w:p w:rsidR="0097654C" w:rsidRPr="007B716F" w:rsidRDefault="00471832" w:rsidP="0097654C">
      <w:pPr>
        <w:tabs>
          <w:tab w:val="left" w:pos="1440"/>
          <w:tab w:val="right" w:pos="8640"/>
        </w:tabs>
        <w:spacing w:after="0"/>
        <w:rPr>
          <w:sz w:val="24"/>
        </w:rPr>
      </w:pPr>
      <w:r>
        <w:rPr>
          <w:sz w:val="24"/>
        </w:rPr>
        <w:t>9:00</w:t>
      </w:r>
      <w:r w:rsidR="0039308F" w:rsidRPr="007B716F">
        <w:rPr>
          <w:sz w:val="24"/>
        </w:rPr>
        <w:t xml:space="preserve"> </w:t>
      </w:r>
      <w:proofErr w:type="gramStart"/>
      <w:r w:rsidR="0039308F" w:rsidRPr="007B716F">
        <w:rPr>
          <w:sz w:val="24"/>
        </w:rPr>
        <w:t>am</w:t>
      </w:r>
      <w:proofErr w:type="gramEnd"/>
      <w:r w:rsidR="0039308F" w:rsidRPr="007B716F">
        <w:rPr>
          <w:sz w:val="24"/>
        </w:rPr>
        <w:tab/>
      </w:r>
      <w:r w:rsidR="009920AB">
        <w:rPr>
          <w:sz w:val="24"/>
        </w:rPr>
        <w:t>Drilling SOTI</w:t>
      </w:r>
      <w:r w:rsidR="0097654C" w:rsidRPr="007B716F">
        <w:rPr>
          <w:sz w:val="24"/>
        </w:rPr>
        <w:tab/>
      </w:r>
      <w:r w:rsidR="00D349B6">
        <w:rPr>
          <w:b/>
          <w:sz w:val="24"/>
        </w:rPr>
        <w:t>Pioneer Natural Resources</w:t>
      </w:r>
    </w:p>
    <w:p w:rsidR="0097654C" w:rsidRPr="009920AB" w:rsidRDefault="0097654C" w:rsidP="00BF70CF">
      <w:pPr>
        <w:tabs>
          <w:tab w:val="left" w:pos="1440"/>
          <w:tab w:val="right" w:pos="8640"/>
        </w:tabs>
        <w:spacing w:after="0"/>
        <w:rPr>
          <w:i/>
          <w:sz w:val="24"/>
        </w:rPr>
      </w:pPr>
      <w:r w:rsidRPr="007B716F">
        <w:rPr>
          <w:sz w:val="24"/>
        </w:rPr>
        <w:tab/>
      </w:r>
      <w:r>
        <w:rPr>
          <w:sz w:val="24"/>
        </w:rPr>
        <w:tab/>
      </w:r>
      <w:r w:rsidR="009920AB" w:rsidRPr="009920AB">
        <w:rPr>
          <w:i/>
          <w:sz w:val="24"/>
        </w:rPr>
        <w:t>Ex. PXD/XTO</w:t>
      </w:r>
    </w:p>
    <w:p w:rsidR="0097654C" w:rsidRPr="007B716F" w:rsidRDefault="00471832" w:rsidP="0097654C">
      <w:pPr>
        <w:tabs>
          <w:tab w:val="left" w:pos="1440"/>
          <w:tab w:val="right" w:pos="8640"/>
        </w:tabs>
        <w:rPr>
          <w:sz w:val="24"/>
        </w:rPr>
      </w:pPr>
      <w:r>
        <w:rPr>
          <w:sz w:val="24"/>
        </w:rPr>
        <w:t>9:45</w:t>
      </w:r>
      <w:r w:rsidR="0097654C" w:rsidRPr="007B716F">
        <w:rPr>
          <w:sz w:val="24"/>
        </w:rPr>
        <w:t xml:space="preserve"> am</w:t>
      </w:r>
      <w:r w:rsidR="0097654C" w:rsidRPr="007B716F">
        <w:rPr>
          <w:sz w:val="24"/>
        </w:rPr>
        <w:tab/>
        <w:t>Coffee Break</w:t>
      </w:r>
      <w:r w:rsidR="0097654C" w:rsidRPr="007B716F">
        <w:rPr>
          <w:sz w:val="24"/>
        </w:rPr>
        <w:tab/>
      </w:r>
    </w:p>
    <w:p w:rsidR="003E72E2" w:rsidRPr="00A777FB" w:rsidRDefault="00471832" w:rsidP="003E72E2">
      <w:pPr>
        <w:tabs>
          <w:tab w:val="left" w:pos="1440"/>
          <w:tab w:val="right" w:pos="8640"/>
        </w:tabs>
        <w:spacing w:after="0"/>
        <w:rPr>
          <w:sz w:val="24"/>
          <w:highlight w:val="yellow"/>
        </w:rPr>
      </w:pPr>
      <w:r w:rsidRPr="00A777FB">
        <w:rPr>
          <w:sz w:val="24"/>
          <w:highlight w:val="yellow"/>
        </w:rPr>
        <w:t>10:00</w:t>
      </w:r>
      <w:r w:rsidR="003E72E2" w:rsidRPr="00A777FB">
        <w:rPr>
          <w:sz w:val="24"/>
          <w:highlight w:val="yellow"/>
        </w:rPr>
        <w:t xml:space="preserve"> am</w:t>
      </w:r>
      <w:r w:rsidR="003E72E2" w:rsidRPr="00A777FB">
        <w:rPr>
          <w:sz w:val="24"/>
          <w:highlight w:val="yellow"/>
        </w:rPr>
        <w:tab/>
      </w:r>
      <w:r w:rsidR="009920AB" w:rsidRPr="00A777FB">
        <w:rPr>
          <w:sz w:val="24"/>
          <w:highlight w:val="yellow"/>
        </w:rPr>
        <w:t>Completions SOTI</w:t>
      </w:r>
      <w:r w:rsidR="003E72E2" w:rsidRPr="00A777FB">
        <w:rPr>
          <w:sz w:val="24"/>
          <w:highlight w:val="yellow"/>
        </w:rPr>
        <w:tab/>
      </w:r>
      <w:r w:rsidR="00321475">
        <w:rPr>
          <w:b/>
          <w:sz w:val="24"/>
          <w:highlight w:val="yellow"/>
        </w:rPr>
        <w:t>Matador*</w:t>
      </w:r>
    </w:p>
    <w:p w:rsidR="003E72E2" w:rsidRPr="007B716F" w:rsidRDefault="003E72E2" w:rsidP="00BF70CF">
      <w:pPr>
        <w:tabs>
          <w:tab w:val="left" w:pos="1440"/>
          <w:tab w:val="right" w:pos="8640"/>
        </w:tabs>
        <w:spacing w:after="0"/>
        <w:rPr>
          <w:sz w:val="24"/>
        </w:rPr>
      </w:pPr>
      <w:r w:rsidRPr="00A777FB">
        <w:rPr>
          <w:sz w:val="24"/>
          <w:highlight w:val="yellow"/>
        </w:rPr>
        <w:tab/>
      </w:r>
      <w:r w:rsidR="0005205A" w:rsidRPr="00A777FB">
        <w:rPr>
          <w:sz w:val="24"/>
          <w:highlight w:val="yellow"/>
        </w:rPr>
        <w:tab/>
      </w:r>
    </w:p>
    <w:p w:rsidR="0039308F" w:rsidRPr="007B716F" w:rsidRDefault="00471832" w:rsidP="0039308F">
      <w:pPr>
        <w:tabs>
          <w:tab w:val="left" w:pos="1440"/>
          <w:tab w:val="right" w:pos="8640"/>
        </w:tabs>
        <w:spacing w:after="0"/>
        <w:rPr>
          <w:sz w:val="24"/>
        </w:rPr>
      </w:pPr>
      <w:r>
        <w:rPr>
          <w:sz w:val="24"/>
        </w:rPr>
        <w:t>10:4</w:t>
      </w:r>
      <w:r w:rsidR="0039308F">
        <w:rPr>
          <w:sz w:val="24"/>
        </w:rPr>
        <w:t>5 pm</w:t>
      </w:r>
      <w:r w:rsidR="0039308F">
        <w:rPr>
          <w:sz w:val="24"/>
        </w:rPr>
        <w:tab/>
      </w:r>
      <w:r w:rsidR="009920AB">
        <w:rPr>
          <w:sz w:val="24"/>
        </w:rPr>
        <w:t>Production SOTI</w:t>
      </w:r>
      <w:r w:rsidR="0039308F" w:rsidRPr="007B716F">
        <w:rPr>
          <w:sz w:val="24"/>
        </w:rPr>
        <w:tab/>
      </w:r>
      <w:r w:rsidR="009E10BE" w:rsidRPr="009E10BE">
        <w:rPr>
          <w:b/>
          <w:sz w:val="24"/>
        </w:rPr>
        <w:t xml:space="preserve">Mark </w:t>
      </w:r>
      <w:proofErr w:type="spellStart"/>
      <w:r w:rsidR="009E10BE" w:rsidRPr="009E10BE">
        <w:rPr>
          <w:b/>
          <w:sz w:val="24"/>
        </w:rPr>
        <w:t>Turland</w:t>
      </w:r>
      <w:proofErr w:type="spellEnd"/>
      <w:r w:rsidR="009E10BE" w:rsidRPr="009E10BE">
        <w:rPr>
          <w:b/>
          <w:sz w:val="24"/>
        </w:rPr>
        <w:t xml:space="preserve"> - </w:t>
      </w:r>
      <w:r w:rsidR="00D349B6">
        <w:rPr>
          <w:b/>
          <w:sz w:val="24"/>
        </w:rPr>
        <w:t>Denbury</w:t>
      </w:r>
    </w:p>
    <w:p w:rsidR="0039308F" w:rsidRPr="007B716F" w:rsidRDefault="0039308F" w:rsidP="00BF70CF">
      <w:pPr>
        <w:tabs>
          <w:tab w:val="left" w:pos="1440"/>
          <w:tab w:val="right" w:pos="8640"/>
        </w:tabs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349B6">
        <w:rPr>
          <w:i/>
          <w:sz w:val="24"/>
        </w:rPr>
        <w:t xml:space="preserve">Mark </w:t>
      </w:r>
      <w:proofErr w:type="spellStart"/>
      <w:r w:rsidR="00D349B6">
        <w:rPr>
          <w:i/>
          <w:sz w:val="24"/>
        </w:rPr>
        <w:t>Turland</w:t>
      </w:r>
      <w:proofErr w:type="spellEnd"/>
      <w:r w:rsidR="00D349B6">
        <w:rPr>
          <w:i/>
          <w:sz w:val="24"/>
        </w:rPr>
        <w:t xml:space="preserve"> – Carbon Fiber Sucker Rod</w:t>
      </w:r>
    </w:p>
    <w:p w:rsidR="007B716F" w:rsidRPr="006F295F" w:rsidRDefault="00506C11" w:rsidP="00192052">
      <w:pPr>
        <w:tabs>
          <w:tab w:val="left" w:pos="1440"/>
          <w:tab w:val="right" w:pos="8640"/>
        </w:tabs>
        <w:spacing w:after="0"/>
        <w:rPr>
          <w:sz w:val="24"/>
          <w:highlight w:val="yellow"/>
        </w:rPr>
      </w:pPr>
      <w:r w:rsidRPr="006F295F">
        <w:rPr>
          <w:sz w:val="24"/>
          <w:highlight w:val="yellow"/>
        </w:rPr>
        <w:t>11:3</w:t>
      </w:r>
      <w:r w:rsidR="007B716F" w:rsidRPr="006F295F">
        <w:rPr>
          <w:sz w:val="24"/>
          <w:highlight w:val="yellow"/>
        </w:rPr>
        <w:t>0 pm</w:t>
      </w:r>
      <w:r w:rsidR="007B716F" w:rsidRPr="006F295F">
        <w:rPr>
          <w:sz w:val="24"/>
          <w:highlight w:val="yellow"/>
        </w:rPr>
        <w:tab/>
        <w:t>Lunch Break</w:t>
      </w:r>
      <w:r w:rsidR="00DF7A90" w:rsidRPr="006F295F">
        <w:rPr>
          <w:sz w:val="24"/>
          <w:highlight w:val="yellow"/>
        </w:rPr>
        <w:t xml:space="preserve"> – </w:t>
      </w:r>
      <w:r w:rsidR="0057533F" w:rsidRPr="006F295F">
        <w:rPr>
          <w:sz w:val="24"/>
          <w:highlight w:val="yellow"/>
        </w:rPr>
        <w:t xml:space="preserve">Keynote </w:t>
      </w:r>
      <w:r w:rsidR="00DF7A90" w:rsidRPr="006F295F">
        <w:rPr>
          <w:sz w:val="24"/>
          <w:highlight w:val="yellow"/>
        </w:rPr>
        <w:t>Speak</w:t>
      </w:r>
      <w:r w:rsidRPr="006F295F">
        <w:rPr>
          <w:sz w:val="24"/>
          <w:highlight w:val="yellow"/>
        </w:rPr>
        <w:t>er</w:t>
      </w:r>
      <w:r w:rsidR="00192052" w:rsidRPr="006F295F">
        <w:rPr>
          <w:sz w:val="24"/>
          <w:highlight w:val="yellow"/>
        </w:rPr>
        <w:tab/>
      </w:r>
      <w:r w:rsidR="000E209C" w:rsidRPr="006F295F">
        <w:rPr>
          <w:b/>
          <w:sz w:val="24"/>
          <w:highlight w:val="yellow"/>
        </w:rPr>
        <w:t xml:space="preserve">Dave </w:t>
      </w:r>
      <w:proofErr w:type="spellStart"/>
      <w:r w:rsidR="000E209C" w:rsidRPr="006F295F">
        <w:rPr>
          <w:b/>
          <w:sz w:val="24"/>
          <w:highlight w:val="yellow"/>
        </w:rPr>
        <w:t>Pursell</w:t>
      </w:r>
      <w:proofErr w:type="spellEnd"/>
      <w:r w:rsidR="009E10BE" w:rsidRPr="006F295F">
        <w:rPr>
          <w:b/>
          <w:sz w:val="24"/>
          <w:highlight w:val="yellow"/>
        </w:rPr>
        <w:t xml:space="preserve"> - Tudor, Pickering, Holt &amp; Co</w:t>
      </w:r>
      <w:r w:rsidR="009920AB" w:rsidRPr="006F295F">
        <w:rPr>
          <w:b/>
          <w:sz w:val="24"/>
          <w:highlight w:val="yellow"/>
        </w:rPr>
        <w:t xml:space="preserve"> </w:t>
      </w:r>
      <w:r w:rsidR="007B716F" w:rsidRPr="006F295F">
        <w:rPr>
          <w:sz w:val="24"/>
          <w:highlight w:val="yellow"/>
        </w:rPr>
        <w:tab/>
      </w:r>
    </w:p>
    <w:p w:rsidR="00192052" w:rsidRPr="000E209C" w:rsidRDefault="000E209C" w:rsidP="009E10BE">
      <w:pPr>
        <w:tabs>
          <w:tab w:val="left" w:pos="1440"/>
          <w:tab w:val="right" w:pos="8640"/>
        </w:tabs>
        <w:ind w:left="1440" w:right="720"/>
        <w:jc w:val="right"/>
        <w:rPr>
          <w:sz w:val="24"/>
        </w:rPr>
      </w:pPr>
      <w:r w:rsidRPr="006F295F">
        <w:rPr>
          <w:i/>
          <w:sz w:val="24"/>
          <w:highlight w:val="yellow"/>
        </w:rPr>
        <w:t xml:space="preserve">Energy Market Outlook and Everything you wanted to Know </w:t>
      </w:r>
      <w:proofErr w:type="gramStart"/>
      <w:r w:rsidRPr="006F295F">
        <w:rPr>
          <w:i/>
          <w:sz w:val="24"/>
          <w:highlight w:val="yellow"/>
        </w:rPr>
        <w:t>About</w:t>
      </w:r>
      <w:proofErr w:type="gramEnd"/>
      <w:r w:rsidR="009E10BE" w:rsidRPr="006F295F">
        <w:rPr>
          <w:i/>
          <w:sz w:val="24"/>
          <w:highlight w:val="yellow"/>
        </w:rPr>
        <w:t xml:space="preserve"> </w:t>
      </w:r>
      <w:r w:rsidRPr="006F295F">
        <w:rPr>
          <w:i/>
          <w:sz w:val="24"/>
          <w:highlight w:val="yellow"/>
        </w:rPr>
        <w:t>Technology but were Afraid to Ask</w:t>
      </w:r>
    </w:p>
    <w:p w:rsidR="009E10BE" w:rsidRPr="009E10BE" w:rsidRDefault="00190187" w:rsidP="00190187">
      <w:pPr>
        <w:tabs>
          <w:tab w:val="left" w:pos="1440"/>
          <w:tab w:val="right" w:pos="8640"/>
        </w:tabs>
        <w:spacing w:after="0"/>
        <w:rPr>
          <w:b/>
          <w:sz w:val="24"/>
        </w:rPr>
      </w:pPr>
      <w:r>
        <w:rPr>
          <w:sz w:val="24"/>
        </w:rPr>
        <w:t>1:00 p</w:t>
      </w:r>
      <w:r w:rsidRPr="007B716F">
        <w:rPr>
          <w:sz w:val="24"/>
        </w:rPr>
        <w:t>m</w:t>
      </w:r>
      <w:r w:rsidRPr="007B716F">
        <w:rPr>
          <w:sz w:val="24"/>
        </w:rPr>
        <w:tab/>
      </w:r>
      <w:r w:rsidR="009920AB">
        <w:rPr>
          <w:sz w:val="24"/>
        </w:rPr>
        <w:t xml:space="preserve"> Geo/Res</w:t>
      </w:r>
      <w:r w:rsidRPr="007B716F">
        <w:rPr>
          <w:sz w:val="24"/>
        </w:rPr>
        <w:tab/>
      </w:r>
      <w:r w:rsidR="009E10BE">
        <w:rPr>
          <w:b/>
          <w:sz w:val="24"/>
        </w:rPr>
        <w:t>Joseph Gremillion - SLB</w:t>
      </w:r>
    </w:p>
    <w:p w:rsidR="00190187" w:rsidRPr="0091720C" w:rsidRDefault="00190187" w:rsidP="00BF70CF">
      <w:pPr>
        <w:tabs>
          <w:tab w:val="left" w:pos="1440"/>
          <w:tab w:val="right" w:pos="8640"/>
        </w:tabs>
        <w:spacing w:after="0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E10BE">
        <w:t xml:space="preserve">LWD tool selection for </w:t>
      </w:r>
      <w:proofErr w:type="spellStart"/>
      <w:r w:rsidR="009E10BE">
        <w:t>geosteering</w:t>
      </w:r>
      <w:proofErr w:type="spellEnd"/>
      <w:r w:rsidR="009E10BE">
        <w:t xml:space="preserve"> in unconventional reservoirs</w:t>
      </w:r>
    </w:p>
    <w:p w:rsidR="00506C11" w:rsidRPr="007B716F" w:rsidRDefault="00BF70CF" w:rsidP="00506C11">
      <w:pPr>
        <w:tabs>
          <w:tab w:val="left" w:pos="1440"/>
          <w:tab w:val="right" w:pos="8640"/>
        </w:tabs>
        <w:spacing w:after="0"/>
        <w:rPr>
          <w:sz w:val="24"/>
        </w:rPr>
      </w:pPr>
      <w:r>
        <w:rPr>
          <w:sz w:val="24"/>
        </w:rPr>
        <w:t>1:45</w:t>
      </w:r>
      <w:r w:rsidR="00506C11">
        <w:rPr>
          <w:sz w:val="24"/>
        </w:rPr>
        <w:t xml:space="preserve"> p</w:t>
      </w:r>
      <w:r w:rsidR="00506C11" w:rsidRPr="007B716F">
        <w:rPr>
          <w:sz w:val="24"/>
        </w:rPr>
        <w:t>m</w:t>
      </w:r>
      <w:r w:rsidR="00506C11" w:rsidRPr="007B716F">
        <w:rPr>
          <w:sz w:val="24"/>
        </w:rPr>
        <w:tab/>
      </w:r>
      <w:r w:rsidR="009920AB">
        <w:rPr>
          <w:sz w:val="24"/>
        </w:rPr>
        <w:t xml:space="preserve"> Drilling</w:t>
      </w:r>
      <w:r w:rsidR="00506C11" w:rsidRPr="007B716F">
        <w:rPr>
          <w:sz w:val="24"/>
        </w:rPr>
        <w:tab/>
      </w:r>
      <w:r w:rsidR="009E10BE">
        <w:rPr>
          <w:b/>
          <w:sz w:val="24"/>
        </w:rPr>
        <w:t>Ryan Hanford / Chris Mullin - NOV</w:t>
      </w:r>
    </w:p>
    <w:p w:rsidR="00506C11" w:rsidRPr="007B716F" w:rsidRDefault="00506C11" w:rsidP="00BF70CF">
      <w:pPr>
        <w:tabs>
          <w:tab w:val="left" w:pos="1440"/>
          <w:tab w:val="right" w:pos="8640"/>
        </w:tabs>
        <w:spacing w:after="0"/>
        <w:rPr>
          <w:sz w:val="24"/>
        </w:rPr>
      </w:pPr>
      <w:r>
        <w:rPr>
          <w:sz w:val="24"/>
        </w:rPr>
        <w:tab/>
      </w:r>
      <w:r w:rsidR="0005205A">
        <w:rPr>
          <w:sz w:val="24"/>
        </w:rPr>
        <w:tab/>
      </w:r>
      <w:r w:rsidR="00C304F9">
        <w:rPr>
          <w:i/>
          <w:sz w:val="24"/>
        </w:rPr>
        <w:t>NOV Rig Automation</w:t>
      </w:r>
      <w:r w:rsidR="000B6961">
        <w:rPr>
          <w:i/>
          <w:sz w:val="24"/>
        </w:rPr>
        <w:t xml:space="preserve"> – Ryan Hanford, Chris Mullin</w:t>
      </w:r>
    </w:p>
    <w:p w:rsidR="007B716F" w:rsidRPr="007B716F" w:rsidRDefault="00BF70CF" w:rsidP="007B716F">
      <w:pPr>
        <w:tabs>
          <w:tab w:val="left" w:pos="1440"/>
          <w:tab w:val="right" w:pos="8640"/>
        </w:tabs>
        <w:rPr>
          <w:sz w:val="24"/>
        </w:rPr>
      </w:pPr>
      <w:r>
        <w:rPr>
          <w:sz w:val="24"/>
        </w:rPr>
        <w:t>2</w:t>
      </w:r>
      <w:r w:rsidR="002E00C4">
        <w:rPr>
          <w:sz w:val="24"/>
        </w:rPr>
        <w:t>:</w:t>
      </w:r>
      <w:r>
        <w:rPr>
          <w:sz w:val="24"/>
        </w:rPr>
        <w:t>3</w:t>
      </w:r>
      <w:r w:rsidR="001B3D9A">
        <w:rPr>
          <w:sz w:val="24"/>
        </w:rPr>
        <w:t>0</w:t>
      </w:r>
      <w:r w:rsidR="007B716F" w:rsidRPr="007B716F">
        <w:rPr>
          <w:sz w:val="24"/>
        </w:rPr>
        <w:t xml:space="preserve"> pm</w:t>
      </w:r>
      <w:r w:rsidR="007B716F" w:rsidRPr="007B716F">
        <w:rPr>
          <w:sz w:val="24"/>
        </w:rPr>
        <w:tab/>
        <w:t>Coffee Break</w:t>
      </w:r>
      <w:r w:rsidR="007B716F" w:rsidRPr="007B716F">
        <w:rPr>
          <w:sz w:val="24"/>
        </w:rPr>
        <w:tab/>
      </w:r>
    </w:p>
    <w:p w:rsidR="007B716F" w:rsidRPr="007B716F" w:rsidRDefault="0097654C" w:rsidP="007B716F">
      <w:pPr>
        <w:tabs>
          <w:tab w:val="left" w:pos="1440"/>
          <w:tab w:val="right" w:pos="8640"/>
        </w:tabs>
        <w:spacing w:after="0"/>
        <w:rPr>
          <w:sz w:val="24"/>
        </w:rPr>
      </w:pPr>
      <w:r>
        <w:rPr>
          <w:sz w:val="24"/>
        </w:rPr>
        <w:t>3:</w:t>
      </w:r>
      <w:r w:rsidR="00BF70CF">
        <w:rPr>
          <w:sz w:val="24"/>
        </w:rPr>
        <w:t>00</w:t>
      </w:r>
      <w:r w:rsidR="002E00C4">
        <w:rPr>
          <w:sz w:val="24"/>
        </w:rPr>
        <w:t xml:space="preserve"> pm</w:t>
      </w:r>
      <w:r w:rsidR="002E00C4">
        <w:rPr>
          <w:sz w:val="24"/>
        </w:rPr>
        <w:tab/>
      </w:r>
      <w:r w:rsidR="009920AB">
        <w:rPr>
          <w:sz w:val="24"/>
        </w:rPr>
        <w:t xml:space="preserve"> Completions</w:t>
      </w:r>
      <w:r w:rsidR="007B716F" w:rsidRPr="007B716F">
        <w:rPr>
          <w:sz w:val="24"/>
        </w:rPr>
        <w:tab/>
      </w:r>
      <w:r w:rsidR="009E10BE">
        <w:rPr>
          <w:b/>
          <w:sz w:val="24"/>
        </w:rPr>
        <w:t xml:space="preserve">Scott McCarthy - </w:t>
      </w:r>
      <w:proofErr w:type="spellStart"/>
      <w:r w:rsidR="009E10BE">
        <w:rPr>
          <w:b/>
          <w:sz w:val="24"/>
        </w:rPr>
        <w:t>CalFrac</w:t>
      </w:r>
      <w:proofErr w:type="spellEnd"/>
      <w:r w:rsidR="0005205A" w:rsidRPr="00470006">
        <w:rPr>
          <w:b/>
          <w:sz w:val="24"/>
        </w:rPr>
        <w:t xml:space="preserve"> </w:t>
      </w:r>
    </w:p>
    <w:p w:rsidR="007B716F" w:rsidRPr="0091720C" w:rsidRDefault="007B716F" w:rsidP="00BF70CF">
      <w:pPr>
        <w:tabs>
          <w:tab w:val="left" w:pos="1440"/>
          <w:tab w:val="right" w:pos="8640"/>
        </w:tabs>
        <w:spacing w:after="0"/>
        <w:rPr>
          <w:i/>
          <w:sz w:val="24"/>
        </w:rPr>
      </w:pPr>
      <w:r w:rsidRPr="007B716F">
        <w:rPr>
          <w:sz w:val="24"/>
        </w:rPr>
        <w:tab/>
      </w:r>
      <w:r w:rsidR="0005205A">
        <w:rPr>
          <w:sz w:val="24"/>
        </w:rPr>
        <w:tab/>
      </w:r>
      <w:r w:rsidR="000804FE">
        <w:rPr>
          <w:i/>
          <w:sz w:val="24"/>
        </w:rPr>
        <w:t>Diverter SPE Paper</w:t>
      </w:r>
    </w:p>
    <w:p w:rsidR="00BF70CF" w:rsidRPr="006F295F" w:rsidRDefault="00BF32C2" w:rsidP="00BF70CF">
      <w:pPr>
        <w:tabs>
          <w:tab w:val="left" w:pos="1440"/>
          <w:tab w:val="right" w:pos="8640"/>
        </w:tabs>
        <w:spacing w:after="0"/>
        <w:rPr>
          <w:sz w:val="24"/>
        </w:rPr>
      </w:pPr>
      <w:bookmarkStart w:id="0" w:name="_GoBack"/>
      <w:bookmarkEnd w:id="0"/>
      <w:r w:rsidRPr="006F295F">
        <w:rPr>
          <w:sz w:val="24"/>
        </w:rPr>
        <w:t>3:45 pm</w:t>
      </w:r>
      <w:r w:rsidRPr="006F295F">
        <w:rPr>
          <w:sz w:val="24"/>
        </w:rPr>
        <w:tab/>
      </w:r>
      <w:r w:rsidR="009920AB" w:rsidRPr="006F295F">
        <w:rPr>
          <w:sz w:val="24"/>
        </w:rPr>
        <w:t xml:space="preserve"> Production</w:t>
      </w:r>
      <w:r w:rsidR="00BF70CF" w:rsidRPr="006F295F">
        <w:rPr>
          <w:sz w:val="24"/>
        </w:rPr>
        <w:tab/>
      </w:r>
      <w:r w:rsidR="00321475" w:rsidRPr="006F295F">
        <w:rPr>
          <w:b/>
          <w:sz w:val="24"/>
        </w:rPr>
        <w:t>BHGE</w:t>
      </w:r>
    </w:p>
    <w:p w:rsidR="00B51BA9" w:rsidRPr="0091720C" w:rsidRDefault="00BF70CF" w:rsidP="00BF70CF">
      <w:pPr>
        <w:tabs>
          <w:tab w:val="left" w:pos="1440"/>
          <w:tab w:val="right" w:pos="8640"/>
        </w:tabs>
        <w:spacing w:after="0"/>
        <w:rPr>
          <w:i/>
          <w:sz w:val="24"/>
        </w:rPr>
      </w:pPr>
      <w:r w:rsidRPr="006F295F">
        <w:rPr>
          <w:sz w:val="24"/>
        </w:rPr>
        <w:tab/>
      </w:r>
      <w:r w:rsidRPr="006F295F">
        <w:rPr>
          <w:sz w:val="24"/>
        </w:rPr>
        <w:tab/>
      </w:r>
      <w:r w:rsidR="00B51BA9" w:rsidRPr="006F295F">
        <w:rPr>
          <w:i/>
          <w:sz w:val="24"/>
        </w:rPr>
        <w:t>SPOC</w:t>
      </w:r>
    </w:p>
    <w:p w:rsidR="00AE64BB" w:rsidRDefault="00BF70CF" w:rsidP="00AE64BB">
      <w:pPr>
        <w:tabs>
          <w:tab w:val="left" w:pos="1440"/>
          <w:tab w:val="right" w:pos="8640"/>
        </w:tabs>
        <w:rPr>
          <w:sz w:val="24"/>
        </w:rPr>
      </w:pPr>
      <w:r>
        <w:rPr>
          <w:sz w:val="24"/>
        </w:rPr>
        <w:t>4:30</w:t>
      </w:r>
      <w:r w:rsidR="00AE64BB">
        <w:rPr>
          <w:sz w:val="24"/>
        </w:rPr>
        <w:t xml:space="preserve"> pm</w:t>
      </w:r>
      <w:r w:rsidR="00AE64BB">
        <w:rPr>
          <w:sz w:val="24"/>
        </w:rPr>
        <w:tab/>
        <w:t>Wrap-up</w:t>
      </w:r>
      <w:r w:rsidR="00AE64BB">
        <w:rPr>
          <w:sz w:val="24"/>
        </w:rPr>
        <w:tab/>
      </w:r>
      <w:r w:rsidR="00BC43B0">
        <w:rPr>
          <w:b/>
          <w:sz w:val="24"/>
        </w:rPr>
        <w:t>Doug Oney</w:t>
      </w:r>
    </w:p>
    <w:p w:rsidR="00C64E8D" w:rsidRDefault="00BF70CF" w:rsidP="005A7245">
      <w:pPr>
        <w:tabs>
          <w:tab w:val="left" w:pos="1440"/>
          <w:tab w:val="right" w:pos="8640"/>
        </w:tabs>
        <w:rPr>
          <w:sz w:val="24"/>
        </w:rPr>
      </w:pPr>
      <w:r>
        <w:rPr>
          <w:sz w:val="24"/>
        </w:rPr>
        <w:t>4:45</w:t>
      </w:r>
      <w:r w:rsidR="0097654C">
        <w:rPr>
          <w:sz w:val="24"/>
        </w:rPr>
        <w:t xml:space="preserve"> pm</w:t>
      </w:r>
      <w:r w:rsidR="0097654C">
        <w:rPr>
          <w:sz w:val="24"/>
        </w:rPr>
        <w:tab/>
      </w:r>
      <w:r w:rsidR="005A7245">
        <w:rPr>
          <w:sz w:val="24"/>
        </w:rPr>
        <w:t>Adjourn</w:t>
      </w:r>
    </w:p>
    <w:p w:rsidR="009705C5" w:rsidRDefault="009705C5" w:rsidP="005A7245">
      <w:pPr>
        <w:tabs>
          <w:tab w:val="left" w:pos="1440"/>
          <w:tab w:val="right" w:pos="8640"/>
        </w:tabs>
        <w:rPr>
          <w:sz w:val="24"/>
        </w:rPr>
      </w:pPr>
    </w:p>
    <w:p w:rsidR="009705C5" w:rsidRDefault="009705C5" w:rsidP="005A7245">
      <w:pPr>
        <w:tabs>
          <w:tab w:val="left" w:pos="1440"/>
          <w:tab w:val="right" w:pos="8640"/>
        </w:tabs>
        <w:rPr>
          <w:sz w:val="24"/>
        </w:rPr>
      </w:pPr>
      <w:r>
        <w:rPr>
          <w:sz w:val="24"/>
        </w:rPr>
        <w:lastRenderedPageBreak/>
        <w:t>Alternates:</w:t>
      </w:r>
    </w:p>
    <w:p w:rsidR="009705C5" w:rsidRPr="005A7245" w:rsidRDefault="009705C5" w:rsidP="005A7245">
      <w:pPr>
        <w:tabs>
          <w:tab w:val="left" w:pos="1440"/>
          <w:tab w:val="right" w:pos="8640"/>
        </w:tabs>
        <w:rPr>
          <w:sz w:val="24"/>
        </w:rPr>
      </w:pPr>
      <w:r>
        <w:rPr>
          <w:sz w:val="24"/>
        </w:rPr>
        <w:t xml:space="preserve">Matt Parsons – </w:t>
      </w:r>
      <w:hyperlink r:id="rId9" w:history="1">
        <w:r w:rsidRPr="00710F09">
          <w:rPr>
            <w:rStyle w:val="Hyperlink"/>
            <w:sz w:val="24"/>
          </w:rPr>
          <w:t>mparsons@huntoil.com</w:t>
        </w:r>
      </w:hyperlink>
      <w:r>
        <w:rPr>
          <w:sz w:val="24"/>
        </w:rPr>
        <w:t xml:space="preserve"> – Hunt Oil</w:t>
      </w:r>
    </w:p>
    <w:sectPr w:rsidR="009705C5" w:rsidRPr="005A7245" w:rsidSect="00BF70CF">
      <w:head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07" w:rsidRDefault="008F3707" w:rsidP="00070EE2">
      <w:pPr>
        <w:spacing w:after="0" w:line="240" w:lineRule="auto"/>
      </w:pPr>
      <w:r>
        <w:separator/>
      </w:r>
    </w:p>
  </w:endnote>
  <w:endnote w:type="continuationSeparator" w:id="0">
    <w:p w:rsidR="008F3707" w:rsidRDefault="008F3707" w:rsidP="0007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07" w:rsidRDefault="008F3707" w:rsidP="00070EE2">
      <w:pPr>
        <w:spacing w:after="0" w:line="240" w:lineRule="auto"/>
      </w:pPr>
      <w:r>
        <w:separator/>
      </w:r>
    </w:p>
  </w:footnote>
  <w:footnote w:type="continuationSeparator" w:id="0">
    <w:p w:rsidR="008F3707" w:rsidRDefault="008F3707" w:rsidP="0007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F9" w:rsidRDefault="00C304F9" w:rsidP="00AE64BB">
    <w:pPr>
      <w:spacing w:after="120"/>
      <w:rPr>
        <w:b/>
        <w:sz w:val="28"/>
      </w:rPr>
    </w:pPr>
    <w:r w:rsidRPr="008365D0">
      <w:rPr>
        <w:noProof/>
      </w:rPr>
      <w:drawing>
        <wp:inline distT="0" distB="0" distL="0" distR="0" wp14:anchorId="533D7D8C" wp14:editId="7906506D">
          <wp:extent cx="1582737" cy="1096963"/>
          <wp:effectExtent l="0" t="0" r="0" b="8255"/>
          <wp:docPr id="1" name="Picture 1" descr="SPE.Dallas_RGB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SPE.Dallas_RGB.jpg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737" cy="1096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04F9" w:rsidRPr="00354DCD" w:rsidRDefault="00C304F9" w:rsidP="00AE64BB">
    <w:pPr>
      <w:spacing w:after="120"/>
      <w:rPr>
        <w:b/>
        <w:sz w:val="2"/>
      </w:rPr>
    </w:pPr>
  </w:p>
  <w:p w:rsidR="00C304F9" w:rsidRPr="0097654C" w:rsidRDefault="00C304F9" w:rsidP="00AE64BB">
    <w:pPr>
      <w:spacing w:after="120"/>
      <w:rPr>
        <w:b/>
        <w:sz w:val="28"/>
      </w:rPr>
    </w:pPr>
    <w:r>
      <w:rPr>
        <w:b/>
        <w:sz w:val="28"/>
      </w:rPr>
      <w:t>Other notes….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F9" w:rsidRDefault="00C304F9" w:rsidP="00AE64BB">
    <w:pPr>
      <w:spacing w:after="120"/>
      <w:rPr>
        <w:b/>
        <w:sz w:val="32"/>
      </w:rPr>
    </w:pPr>
    <w:r w:rsidRPr="008365D0">
      <w:rPr>
        <w:noProof/>
      </w:rPr>
      <w:drawing>
        <wp:inline distT="0" distB="0" distL="0" distR="0" wp14:anchorId="02486D5F" wp14:editId="2F988E15">
          <wp:extent cx="1582737" cy="1096963"/>
          <wp:effectExtent l="0" t="0" r="0" b="8255"/>
          <wp:docPr id="2" name="Picture 4" descr="SPE.Dallas_RGB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SPE.Dallas_RGB.jpg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737" cy="1096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70EE2">
      <w:rPr>
        <w:b/>
        <w:sz w:val="32"/>
      </w:rPr>
      <w:t xml:space="preserve"> </w:t>
    </w:r>
    <w:r>
      <w:rPr>
        <w:b/>
        <w:sz w:val="32"/>
      </w:rPr>
      <w:t xml:space="preserve">                  SPE Dallas</w:t>
    </w:r>
  </w:p>
  <w:p w:rsidR="00C304F9" w:rsidRPr="006B53E7" w:rsidRDefault="00C304F9" w:rsidP="00AE64BB">
    <w:pPr>
      <w:spacing w:after="120"/>
      <w:jc w:val="center"/>
      <w:rPr>
        <w:b/>
        <w:sz w:val="32"/>
      </w:rPr>
    </w:pPr>
    <w:r>
      <w:rPr>
        <w:b/>
        <w:sz w:val="32"/>
      </w:rPr>
      <w:t>Summer Conference “Emerging Technologies in Unconventional Development”</w:t>
    </w:r>
  </w:p>
  <w:p w:rsidR="00C304F9" w:rsidRDefault="00C304F9" w:rsidP="00AE64BB">
    <w:pPr>
      <w:spacing w:after="120"/>
      <w:jc w:val="center"/>
      <w:rPr>
        <w:b/>
        <w:sz w:val="28"/>
      </w:rPr>
    </w:pPr>
    <w:r>
      <w:rPr>
        <w:b/>
        <w:sz w:val="28"/>
      </w:rPr>
      <w:t>Brookhaven College</w:t>
    </w:r>
  </w:p>
  <w:p w:rsidR="00C304F9" w:rsidRPr="00AE64BB" w:rsidRDefault="00C304F9" w:rsidP="00AE64BB">
    <w:pPr>
      <w:spacing w:after="120"/>
      <w:jc w:val="center"/>
      <w:rPr>
        <w:b/>
        <w:sz w:val="28"/>
      </w:rPr>
    </w:pPr>
    <w:r>
      <w:rPr>
        <w:b/>
        <w:sz w:val="28"/>
      </w:rPr>
      <w:t>June 27</w:t>
    </w:r>
    <w:r>
      <w:rPr>
        <w:b/>
        <w:sz w:val="28"/>
        <w:vertAlign w:val="superscript"/>
      </w:rPr>
      <w:t>th</w:t>
    </w:r>
    <w:r>
      <w:rPr>
        <w:b/>
        <w:sz w:val="28"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3E8"/>
    <w:multiLevelType w:val="hybridMultilevel"/>
    <w:tmpl w:val="9D3C8B44"/>
    <w:lvl w:ilvl="0" w:tplc="220EC5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490865"/>
    <w:multiLevelType w:val="hybridMultilevel"/>
    <w:tmpl w:val="E98C5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30B93"/>
    <w:multiLevelType w:val="hybridMultilevel"/>
    <w:tmpl w:val="5978C3E2"/>
    <w:lvl w:ilvl="0" w:tplc="2D44CF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B43C1"/>
    <w:multiLevelType w:val="hybridMultilevel"/>
    <w:tmpl w:val="E98C5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68A7"/>
    <w:multiLevelType w:val="hybridMultilevel"/>
    <w:tmpl w:val="B04E1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5D30"/>
    <w:multiLevelType w:val="hybridMultilevel"/>
    <w:tmpl w:val="E98C5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B63E3"/>
    <w:multiLevelType w:val="hybridMultilevel"/>
    <w:tmpl w:val="DD129D98"/>
    <w:lvl w:ilvl="0" w:tplc="850A59C2">
      <w:numFmt w:val="bullet"/>
      <w:lvlText w:val=""/>
      <w:lvlJc w:val="left"/>
      <w:pPr>
        <w:ind w:left="18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E7"/>
    <w:rsid w:val="000103D9"/>
    <w:rsid w:val="0002348F"/>
    <w:rsid w:val="0003417C"/>
    <w:rsid w:val="0005205A"/>
    <w:rsid w:val="00067230"/>
    <w:rsid w:val="00070EE2"/>
    <w:rsid w:val="00075E1F"/>
    <w:rsid w:val="000804FE"/>
    <w:rsid w:val="000B1CAB"/>
    <w:rsid w:val="000B6961"/>
    <w:rsid w:val="000D6C8E"/>
    <w:rsid w:val="000E10DC"/>
    <w:rsid w:val="000E209C"/>
    <w:rsid w:val="000E3F52"/>
    <w:rsid w:val="000F1466"/>
    <w:rsid w:val="000F36EC"/>
    <w:rsid w:val="000F6663"/>
    <w:rsid w:val="00106455"/>
    <w:rsid w:val="00112240"/>
    <w:rsid w:val="00131424"/>
    <w:rsid w:val="00136812"/>
    <w:rsid w:val="00150FA1"/>
    <w:rsid w:val="00174596"/>
    <w:rsid w:val="00190187"/>
    <w:rsid w:val="00192052"/>
    <w:rsid w:val="00197FDB"/>
    <w:rsid w:val="001B3D9A"/>
    <w:rsid w:val="001B7FD4"/>
    <w:rsid w:val="00211F9F"/>
    <w:rsid w:val="002220E8"/>
    <w:rsid w:val="002B2D16"/>
    <w:rsid w:val="002E00C4"/>
    <w:rsid w:val="003204A4"/>
    <w:rsid w:val="00321475"/>
    <w:rsid w:val="00344BF2"/>
    <w:rsid w:val="00347F5C"/>
    <w:rsid w:val="003522AD"/>
    <w:rsid w:val="00354DCD"/>
    <w:rsid w:val="00362410"/>
    <w:rsid w:val="00365B6E"/>
    <w:rsid w:val="0039308F"/>
    <w:rsid w:val="00397E05"/>
    <w:rsid w:val="003E72E2"/>
    <w:rsid w:val="004018F1"/>
    <w:rsid w:val="00413B62"/>
    <w:rsid w:val="00465F46"/>
    <w:rsid w:val="00470006"/>
    <w:rsid w:val="00471832"/>
    <w:rsid w:val="00483E8D"/>
    <w:rsid w:val="00495004"/>
    <w:rsid w:val="004E7834"/>
    <w:rsid w:val="00506C11"/>
    <w:rsid w:val="00511F52"/>
    <w:rsid w:val="00521BA5"/>
    <w:rsid w:val="00525746"/>
    <w:rsid w:val="0057533F"/>
    <w:rsid w:val="00581AE3"/>
    <w:rsid w:val="005A7245"/>
    <w:rsid w:val="00614C0B"/>
    <w:rsid w:val="00651803"/>
    <w:rsid w:val="006A4BA2"/>
    <w:rsid w:val="006B53E7"/>
    <w:rsid w:val="006C1B72"/>
    <w:rsid w:val="006D50ED"/>
    <w:rsid w:val="006F295F"/>
    <w:rsid w:val="00701898"/>
    <w:rsid w:val="00711B10"/>
    <w:rsid w:val="00734F87"/>
    <w:rsid w:val="00751AD3"/>
    <w:rsid w:val="0077110E"/>
    <w:rsid w:val="007A7456"/>
    <w:rsid w:val="007B716F"/>
    <w:rsid w:val="007C627C"/>
    <w:rsid w:val="007D0762"/>
    <w:rsid w:val="0083237C"/>
    <w:rsid w:val="00837DBE"/>
    <w:rsid w:val="00866928"/>
    <w:rsid w:val="00867B79"/>
    <w:rsid w:val="008808E2"/>
    <w:rsid w:val="00884DFE"/>
    <w:rsid w:val="00886F3D"/>
    <w:rsid w:val="008B05C8"/>
    <w:rsid w:val="008B2E59"/>
    <w:rsid w:val="008B5334"/>
    <w:rsid w:val="008C4CDD"/>
    <w:rsid w:val="008F0396"/>
    <w:rsid w:val="008F3707"/>
    <w:rsid w:val="0091720C"/>
    <w:rsid w:val="009217EC"/>
    <w:rsid w:val="0093100C"/>
    <w:rsid w:val="00934184"/>
    <w:rsid w:val="00961760"/>
    <w:rsid w:val="00967E74"/>
    <w:rsid w:val="009705C5"/>
    <w:rsid w:val="0097654C"/>
    <w:rsid w:val="009920AB"/>
    <w:rsid w:val="009E10BE"/>
    <w:rsid w:val="009E47B2"/>
    <w:rsid w:val="009F2E79"/>
    <w:rsid w:val="00A05431"/>
    <w:rsid w:val="00A32302"/>
    <w:rsid w:val="00A33ECB"/>
    <w:rsid w:val="00A439A2"/>
    <w:rsid w:val="00A46B45"/>
    <w:rsid w:val="00A72F59"/>
    <w:rsid w:val="00A777FB"/>
    <w:rsid w:val="00A866CF"/>
    <w:rsid w:val="00A94184"/>
    <w:rsid w:val="00A97CCD"/>
    <w:rsid w:val="00AA62A0"/>
    <w:rsid w:val="00AC5675"/>
    <w:rsid w:val="00AE166B"/>
    <w:rsid w:val="00AE64BB"/>
    <w:rsid w:val="00AF4E74"/>
    <w:rsid w:val="00B01520"/>
    <w:rsid w:val="00B51BA9"/>
    <w:rsid w:val="00B67A92"/>
    <w:rsid w:val="00B849F6"/>
    <w:rsid w:val="00B933B2"/>
    <w:rsid w:val="00BA72BB"/>
    <w:rsid w:val="00BC43B0"/>
    <w:rsid w:val="00BC5EF6"/>
    <w:rsid w:val="00BE209D"/>
    <w:rsid w:val="00BF32C2"/>
    <w:rsid w:val="00BF70CF"/>
    <w:rsid w:val="00C304F9"/>
    <w:rsid w:val="00C60799"/>
    <w:rsid w:val="00C64E8D"/>
    <w:rsid w:val="00C64ED6"/>
    <w:rsid w:val="00C83FEE"/>
    <w:rsid w:val="00CB4636"/>
    <w:rsid w:val="00CB7EE1"/>
    <w:rsid w:val="00CC359E"/>
    <w:rsid w:val="00CE1721"/>
    <w:rsid w:val="00D01B9D"/>
    <w:rsid w:val="00D349B6"/>
    <w:rsid w:val="00D825FC"/>
    <w:rsid w:val="00D93D32"/>
    <w:rsid w:val="00DC1B3C"/>
    <w:rsid w:val="00DC7327"/>
    <w:rsid w:val="00DF63E8"/>
    <w:rsid w:val="00DF7A90"/>
    <w:rsid w:val="00E135E2"/>
    <w:rsid w:val="00E211A3"/>
    <w:rsid w:val="00E64A83"/>
    <w:rsid w:val="00E87901"/>
    <w:rsid w:val="00EA1EFC"/>
    <w:rsid w:val="00EA4E7A"/>
    <w:rsid w:val="00EB608F"/>
    <w:rsid w:val="00ED5D0A"/>
    <w:rsid w:val="00ED69EB"/>
    <w:rsid w:val="00EE57E2"/>
    <w:rsid w:val="00F03C20"/>
    <w:rsid w:val="00F0669F"/>
    <w:rsid w:val="00F1709A"/>
    <w:rsid w:val="00F41AF0"/>
    <w:rsid w:val="00F43206"/>
    <w:rsid w:val="00F551A0"/>
    <w:rsid w:val="00FB087C"/>
    <w:rsid w:val="00FC1519"/>
    <w:rsid w:val="00FC6D6C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EE2"/>
  </w:style>
  <w:style w:type="paragraph" w:styleId="Footer">
    <w:name w:val="footer"/>
    <w:basedOn w:val="Normal"/>
    <w:link w:val="FooterChar"/>
    <w:uiPriority w:val="99"/>
    <w:unhideWhenUsed/>
    <w:rsid w:val="0007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EE2"/>
  </w:style>
  <w:style w:type="paragraph" w:styleId="BalloonText">
    <w:name w:val="Balloon Text"/>
    <w:basedOn w:val="Normal"/>
    <w:link w:val="BalloonTextChar"/>
    <w:uiPriority w:val="99"/>
    <w:semiHidden/>
    <w:unhideWhenUsed/>
    <w:rsid w:val="0007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E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41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417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70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EE2"/>
  </w:style>
  <w:style w:type="paragraph" w:styleId="Footer">
    <w:name w:val="footer"/>
    <w:basedOn w:val="Normal"/>
    <w:link w:val="FooterChar"/>
    <w:uiPriority w:val="99"/>
    <w:unhideWhenUsed/>
    <w:rsid w:val="0007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EE2"/>
  </w:style>
  <w:style w:type="paragraph" w:styleId="BalloonText">
    <w:name w:val="Balloon Text"/>
    <w:basedOn w:val="Normal"/>
    <w:link w:val="BalloonTextChar"/>
    <w:uiPriority w:val="99"/>
    <w:semiHidden/>
    <w:unhideWhenUsed/>
    <w:rsid w:val="0007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E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41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417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70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parsons@hunto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34B0-316A-45B0-8613-3EFEA0E8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Palisch, Terry</dc:creator>
  <cp:lastModifiedBy>Doug Oney</cp:lastModifiedBy>
  <cp:revision>17</cp:revision>
  <cp:lastPrinted>2017-03-28T20:45:00Z</cp:lastPrinted>
  <dcterms:created xsi:type="dcterms:W3CDTF">2017-10-27T13:08:00Z</dcterms:created>
  <dcterms:modified xsi:type="dcterms:W3CDTF">2018-04-05T03:30:00Z</dcterms:modified>
</cp:coreProperties>
</file>