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5C" w:rsidRPr="00D45C46" w:rsidRDefault="003F0D24" w:rsidP="00A2025C">
      <w:pPr>
        <w:spacing w:after="180" w:line="240" w:lineRule="auto"/>
        <w:jc w:val="center"/>
        <w:rPr>
          <w:rFonts w:asciiTheme="minorHAnsi" w:hAnsiTheme="minorHAnsi" w:cs="Arial"/>
          <w:b/>
          <w:bCs/>
          <w:color w:val="0B4499"/>
          <w:kern w:val="36"/>
          <w:sz w:val="32"/>
          <w:szCs w:val="32"/>
        </w:rPr>
      </w:pPr>
      <w:r>
        <w:rPr>
          <w:rFonts w:asciiTheme="minorHAnsi" w:hAnsiTheme="minorHAnsi" w:cs="Arial"/>
          <w:b/>
          <w:bCs/>
          <w:color w:val="0B4499"/>
          <w:kern w:val="36"/>
          <w:sz w:val="32"/>
          <w:szCs w:val="32"/>
        </w:rPr>
        <w:t>2017 SPE Scholarship Fundraiser Shootout</w:t>
      </w:r>
    </w:p>
    <w:p w:rsidR="00A2025C" w:rsidRPr="00B10BA3" w:rsidRDefault="00BB19AC" w:rsidP="00A2025C">
      <w:pPr>
        <w:spacing w:after="180" w:line="240" w:lineRule="auto"/>
        <w:rPr>
          <w:rFonts w:asciiTheme="minorHAnsi" w:hAnsiTheme="minorHAnsi" w:cs="Arial"/>
          <w:szCs w:val="20"/>
        </w:rPr>
      </w:pPr>
      <w:r w:rsidRPr="00B10BA3">
        <w:rPr>
          <w:rFonts w:asciiTheme="minorHAnsi" w:hAnsiTheme="minorHAnsi" w:cs="Arial"/>
          <w:szCs w:val="20"/>
        </w:rPr>
        <w:t>Team</w:t>
      </w:r>
      <w:r w:rsidR="00A2025C" w:rsidRPr="00B10BA3">
        <w:rPr>
          <w:rFonts w:asciiTheme="minorHAnsi" w:hAnsiTheme="minorHAnsi" w:cs="Arial"/>
          <w:szCs w:val="20"/>
        </w:rPr>
        <w:t>,</w:t>
      </w:r>
    </w:p>
    <w:p w:rsidR="00B03B9F" w:rsidRDefault="00CC5D00" w:rsidP="00B03B9F">
      <w:pPr>
        <w:spacing w:after="180" w:line="240" w:lineRule="auto"/>
        <w:rPr>
          <w:rFonts w:cs="Calibri"/>
        </w:rPr>
      </w:pPr>
      <w:r>
        <w:rPr>
          <w:rFonts w:asciiTheme="minorHAnsi" w:hAnsiTheme="minorHAnsi" w:cs="Arial"/>
          <w:szCs w:val="20"/>
        </w:rPr>
        <w:t>After a one-</w:t>
      </w:r>
      <w:r w:rsidR="003F0D24">
        <w:rPr>
          <w:rFonts w:asciiTheme="minorHAnsi" w:hAnsiTheme="minorHAnsi" w:cs="Arial"/>
          <w:szCs w:val="20"/>
        </w:rPr>
        <w:t>year hiatus, the SPE Scholarship Shootout Fundraiser is back</w:t>
      </w:r>
      <w:r>
        <w:rPr>
          <w:rFonts w:asciiTheme="minorHAnsi" w:hAnsiTheme="minorHAnsi" w:cs="Arial"/>
          <w:szCs w:val="20"/>
        </w:rPr>
        <w:t xml:space="preserve"> this spring</w:t>
      </w:r>
      <w:r w:rsidR="003F0D24">
        <w:rPr>
          <w:rFonts w:asciiTheme="minorHAnsi" w:hAnsiTheme="minorHAnsi" w:cs="Arial"/>
          <w:szCs w:val="20"/>
        </w:rPr>
        <w:t xml:space="preserve"> at the San Juan Wildlife Federation on </w:t>
      </w:r>
      <w:r w:rsidR="003F0D24" w:rsidRPr="003F0D24">
        <w:rPr>
          <w:rFonts w:asciiTheme="minorHAnsi" w:hAnsiTheme="minorHAnsi" w:cs="Arial"/>
          <w:b/>
          <w:szCs w:val="20"/>
        </w:rPr>
        <w:t>Saturday, 10 June 2017</w:t>
      </w:r>
      <w:r w:rsidR="003F0D24">
        <w:rPr>
          <w:rFonts w:asciiTheme="minorHAnsi" w:hAnsiTheme="minorHAnsi" w:cs="Arial"/>
          <w:szCs w:val="20"/>
        </w:rPr>
        <w:t>!</w:t>
      </w:r>
      <w:r w:rsidR="00B03B9F">
        <w:rPr>
          <w:rFonts w:asciiTheme="minorHAnsi" w:hAnsiTheme="minorHAnsi" w:cs="Arial"/>
          <w:szCs w:val="20"/>
        </w:rPr>
        <w:t xml:space="preserve">  </w:t>
      </w:r>
      <w:r w:rsidR="003F0D24" w:rsidRPr="0086530B">
        <w:rPr>
          <w:rFonts w:cs="Calibri"/>
        </w:rPr>
        <w:t xml:space="preserve">The local section raises funds to provide annual college scholarships for students of the Four Corners area studying </w:t>
      </w:r>
      <w:r w:rsidR="003F0D24" w:rsidRPr="003F0D24">
        <w:rPr>
          <w:rFonts w:cs="Calibri"/>
        </w:rPr>
        <w:t>petroleum engineering, other engineering disciplines and fields of study that relate to the petroleum industry.</w:t>
      </w:r>
      <w:r w:rsidR="00B03B9F">
        <w:rPr>
          <w:rFonts w:cs="Calibri"/>
        </w:rPr>
        <w:t xml:space="preserve">  </w:t>
      </w:r>
      <w:r w:rsidR="003F0D24" w:rsidRPr="003F0D24">
        <w:t>In 201</w:t>
      </w:r>
      <w:r w:rsidR="00B37C0E">
        <w:t>6</w:t>
      </w:r>
      <w:r w:rsidR="003F0D24" w:rsidRPr="003F0D24">
        <w:t xml:space="preserve">, the Four Corners SPE Section awarded a total of </w:t>
      </w:r>
      <w:r w:rsidR="003F0D24" w:rsidRPr="003F0D24">
        <w:rPr>
          <w:b/>
        </w:rPr>
        <w:t>$1</w:t>
      </w:r>
      <w:r w:rsidR="00E52FCA">
        <w:rPr>
          <w:b/>
        </w:rPr>
        <w:t>5</w:t>
      </w:r>
      <w:r w:rsidR="003F0D24" w:rsidRPr="003F0D24">
        <w:rPr>
          <w:b/>
        </w:rPr>
        <w:t>,</w:t>
      </w:r>
      <w:r w:rsidR="00E52FCA">
        <w:rPr>
          <w:b/>
        </w:rPr>
        <w:t>5</w:t>
      </w:r>
      <w:r w:rsidR="003F0D24" w:rsidRPr="003F0D24">
        <w:rPr>
          <w:b/>
        </w:rPr>
        <w:t xml:space="preserve">00 in scholarships </w:t>
      </w:r>
      <w:r w:rsidR="003F0D24" w:rsidRPr="003F0D24">
        <w:t xml:space="preserve">to </w:t>
      </w:r>
      <w:r w:rsidR="00E52FCA">
        <w:rPr>
          <w:b/>
        </w:rPr>
        <w:t>eight</w:t>
      </w:r>
      <w:r w:rsidR="003F0D24" w:rsidRPr="003F0D24">
        <w:t xml:space="preserve"> </w:t>
      </w:r>
      <w:r w:rsidR="003F0D24" w:rsidRPr="00CC5D00">
        <w:rPr>
          <w:b/>
        </w:rPr>
        <w:t>students</w:t>
      </w:r>
      <w:r w:rsidR="003F0D24" w:rsidRPr="003F0D24">
        <w:t xml:space="preserve"> in engineering and science fields</w:t>
      </w:r>
      <w:r w:rsidR="003F0D24" w:rsidRPr="003F0D24">
        <w:rPr>
          <w:rFonts w:cs="Calibri"/>
        </w:rPr>
        <w:t>.</w:t>
      </w:r>
      <w:r w:rsidR="00B03B9F" w:rsidRPr="0086530B">
        <w:rPr>
          <w:rFonts w:cs="Calibri"/>
        </w:rPr>
        <w:t xml:space="preserve"> Funding for the scholarship program comes from the sponsorship</w:t>
      </w:r>
      <w:r w:rsidR="00B03B9F">
        <w:rPr>
          <w:rFonts w:cs="Calibri"/>
        </w:rPr>
        <w:t xml:space="preserve"> of</w:t>
      </w:r>
      <w:r w:rsidR="00B03B9F" w:rsidRPr="0086530B">
        <w:rPr>
          <w:rFonts w:cs="Calibri"/>
        </w:rPr>
        <w:t xml:space="preserve"> local area </w:t>
      </w:r>
      <w:r w:rsidR="00B03B9F">
        <w:rPr>
          <w:rFonts w:cs="Calibri"/>
        </w:rPr>
        <w:t>producers and service companies and in a large part from the Shootout.</w:t>
      </w:r>
    </w:p>
    <w:p w:rsidR="003F0D24" w:rsidRPr="003F0D24" w:rsidRDefault="00CC5D00" w:rsidP="003F0D24">
      <w:pPr>
        <w:rPr>
          <w:rFonts w:cs="Calibri"/>
        </w:rPr>
      </w:pPr>
      <w:r>
        <w:rPr>
          <w:rFonts w:cs="Calibri"/>
        </w:rPr>
        <w:t xml:space="preserve">We </w:t>
      </w:r>
      <w:r w:rsidR="003F0D24" w:rsidRPr="003F0D24">
        <w:rPr>
          <w:rFonts w:cs="Calibri"/>
        </w:rPr>
        <w:t>are looking forward to a</w:t>
      </w:r>
      <w:r w:rsidR="00B37C0E">
        <w:rPr>
          <w:rFonts w:cs="Calibri"/>
        </w:rPr>
        <w:t>nother</w:t>
      </w:r>
      <w:r w:rsidR="003F0D24" w:rsidRPr="003F0D24">
        <w:rPr>
          <w:rFonts w:cs="Calibri"/>
        </w:rPr>
        <w:t xml:space="preserve"> </w:t>
      </w:r>
      <w:r w:rsidR="00B37C0E">
        <w:rPr>
          <w:rFonts w:cs="Calibri"/>
        </w:rPr>
        <w:t xml:space="preserve">excellent </w:t>
      </w:r>
      <w:r w:rsidR="003F0D24" w:rsidRPr="003F0D24">
        <w:rPr>
          <w:rFonts w:cs="Calibri"/>
        </w:rPr>
        <w:t xml:space="preserve">turn out at the Shootout. </w:t>
      </w:r>
      <w:r w:rsidR="00B37C0E">
        <w:rPr>
          <w:rFonts w:cs="Calibri"/>
        </w:rPr>
        <w:t>This year, w</w:t>
      </w:r>
      <w:r w:rsidR="003F0D24" w:rsidRPr="003F0D24">
        <w:rPr>
          <w:rFonts w:cs="Calibri"/>
        </w:rPr>
        <w:t xml:space="preserve">e are seeking </w:t>
      </w:r>
      <w:r w:rsidR="00B37C0E">
        <w:rPr>
          <w:rFonts w:cs="Calibri"/>
        </w:rPr>
        <w:t xml:space="preserve">sponsorships at multiple levels, including Platinum sponsors </w:t>
      </w:r>
      <w:r w:rsidR="00B37C0E" w:rsidRPr="003F0D24">
        <w:rPr>
          <w:rFonts w:cs="Calibri"/>
        </w:rPr>
        <w:t>for the five ranges</w:t>
      </w:r>
      <w:r w:rsidR="00B37C0E">
        <w:rPr>
          <w:rFonts w:cs="Calibri"/>
        </w:rPr>
        <w:t xml:space="preserve"> ($1,000, headline range sponsor, includes one team entry) Gold ($500), Silver ($250), Raffle Sponsor (Shotgun), </w:t>
      </w:r>
      <w:r w:rsidR="003F0D24" w:rsidRPr="003F0D24">
        <w:rPr>
          <w:rFonts w:cs="Calibri"/>
        </w:rPr>
        <w:t>as well as companies to cook breakfast and/or lunch at the shoot. The cost to participate this year will be $35</w:t>
      </w:r>
      <w:r w:rsidR="00B37C0E">
        <w:rPr>
          <w:rFonts w:cs="Calibri"/>
        </w:rPr>
        <w:t>0</w:t>
      </w:r>
      <w:r w:rsidR="003F0D24" w:rsidRPr="003F0D24">
        <w:rPr>
          <w:rFonts w:cs="Calibri"/>
        </w:rPr>
        <w:t xml:space="preserve"> per team. </w:t>
      </w:r>
      <w:r w:rsidR="003F0D24" w:rsidRPr="003F0D24">
        <w:rPr>
          <w:rFonts w:cs="Calibri"/>
          <w:b/>
        </w:rPr>
        <w:t xml:space="preserve">All entry fees and range sponsorships are due by </w:t>
      </w:r>
      <w:r w:rsidR="00B37C0E">
        <w:rPr>
          <w:rFonts w:cs="Calibri"/>
          <w:b/>
        </w:rPr>
        <w:t>3</w:t>
      </w:r>
      <w:r w:rsidR="003F0D24" w:rsidRPr="003F0D24">
        <w:rPr>
          <w:rFonts w:cs="Calibri"/>
          <w:b/>
        </w:rPr>
        <w:t>1</w:t>
      </w:r>
      <w:r w:rsidR="00B37C0E">
        <w:rPr>
          <w:rFonts w:cs="Calibri"/>
          <w:b/>
        </w:rPr>
        <w:t xml:space="preserve"> May </w:t>
      </w:r>
      <w:r w:rsidR="003F0D24" w:rsidRPr="003F0D24">
        <w:rPr>
          <w:rFonts w:cs="Calibri"/>
          <w:b/>
        </w:rPr>
        <w:t>201</w:t>
      </w:r>
      <w:r w:rsidR="00B37C0E">
        <w:rPr>
          <w:rFonts w:cs="Calibri"/>
          <w:b/>
        </w:rPr>
        <w:t>7</w:t>
      </w:r>
      <w:r w:rsidR="003F0D24" w:rsidRPr="003F0D24">
        <w:rPr>
          <w:rFonts w:cs="Calibri"/>
        </w:rPr>
        <w:t xml:space="preserve">. Please complete the attached entry/sponsorship </w:t>
      </w:r>
      <w:bookmarkStart w:id="0" w:name="_GoBack"/>
      <w:bookmarkEnd w:id="0"/>
      <w:r w:rsidR="003F0D24" w:rsidRPr="003F0D24">
        <w:rPr>
          <w:rFonts w:cs="Calibri"/>
        </w:rPr>
        <w:t xml:space="preserve">form if you wish to participate in this event. </w:t>
      </w:r>
    </w:p>
    <w:p w:rsidR="003F0D24" w:rsidRPr="003F0D24" w:rsidRDefault="003F0D24" w:rsidP="003F0D24">
      <w:pPr>
        <w:rPr>
          <w:rFonts w:cs="Calibri"/>
        </w:rPr>
      </w:pPr>
      <w:r w:rsidRPr="003F0D24">
        <w:rPr>
          <w:rFonts w:cs="Calibri"/>
        </w:rPr>
        <w:t xml:space="preserve">For questions feel free to contact </w:t>
      </w:r>
      <w:r w:rsidR="00B03B9F">
        <w:rPr>
          <w:rFonts w:cs="Calibri"/>
          <w:b/>
        </w:rPr>
        <w:t>Forest Bommarito</w:t>
      </w:r>
      <w:r w:rsidRPr="003F0D24">
        <w:rPr>
          <w:rFonts w:cs="Calibri"/>
          <w:b/>
        </w:rPr>
        <w:t xml:space="preserve"> </w:t>
      </w:r>
      <w:r w:rsidRPr="003F0D24">
        <w:rPr>
          <w:rFonts w:cs="Calibri"/>
        </w:rPr>
        <w:t xml:space="preserve">at </w:t>
      </w:r>
      <w:r w:rsidR="00B03B9F">
        <w:rPr>
          <w:rFonts w:cs="Calibri"/>
          <w:b/>
        </w:rPr>
        <w:t>970.563.5153</w:t>
      </w:r>
      <w:r w:rsidR="00B37C0E">
        <w:rPr>
          <w:rFonts w:cs="Calibri"/>
          <w:b/>
        </w:rPr>
        <w:t xml:space="preserve"> </w:t>
      </w:r>
      <w:r w:rsidR="00B37C0E">
        <w:rPr>
          <w:rFonts w:cs="Calibri"/>
        </w:rPr>
        <w:t xml:space="preserve">or </w:t>
      </w:r>
      <w:r w:rsidR="00B37C0E">
        <w:rPr>
          <w:rFonts w:cs="Calibri"/>
          <w:b/>
        </w:rPr>
        <w:t>fbommarito@rwpc.us</w:t>
      </w:r>
      <w:r w:rsidRPr="003F0D24">
        <w:rPr>
          <w:rFonts w:cs="Calibri"/>
        </w:rPr>
        <w:t xml:space="preserve">. </w:t>
      </w:r>
    </w:p>
    <w:p w:rsidR="003F0D24" w:rsidRPr="00737A30" w:rsidRDefault="003F0D24" w:rsidP="003F0D24">
      <w:pPr>
        <w:rPr>
          <w:rFonts w:cs="Calibri"/>
          <w:i/>
          <w:sz w:val="24"/>
        </w:rPr>
      </w:pPr>
      <w:r w:rsidRPr="003F0D24">
        <w:rPr>
          <w:rFonts w:cs="Calibri"/>
        </w:rPr>
        <w:t xml:space="preserve">Please e-mail entry forms to </w:t>
      </w:r>
      <w:hyperlink r:id="rId6" w:history="1">
        <w:r w:rsidRPr="003F0D24">
          <w:rPr>
            <w:rFonts w:cs="Calibri"/>
            <w:color w:val="0000FF"/>
            <w:u w:val="single"/>
          </w:rPr>
          <w:t>spe4corners@spemail.org</w:t>
        </w:r>
      </w:hyperlink>
    </w:p>
    <w:p w:rsidR="00B10BA3" w:rsidRPr="00B10BA3" w:rsidRDefault="00B37C0E" w:rsidP="00A2025C">
      <w:pPr>
        <w:spacing w:after="18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Thanks again and have a great day!</w:t>
      </w:r>
    </w:p>
    <w:p w:rsidR="00053B54" w:rsidRPr="002A6D7E" w:rsidRDefault="00053B54" w:rsidP="00A2025C">
      <w:pPr>
        <w:spacing w:after="180" w:line="240" w:lineRule="auto"/>
        <w:rPr>
          <w:rFonts w:ascii="Copperplate Gothic Bold" w:hAnsi="Copperplate Gothic Bold" w:cs="Arial"/>
          <w:sz w:val="24"/>
          <w:szCs w:val="20"/>
        </w:rPr>
      </w:pPr>
      <w:r w:rsidRPr="002A6D7E">
        <w:rPr>
          <w:rFonts w:ascii="Copperplate Gothic Bold" w:hAnsi="Copperplate Gothic Bold" w:cs="Arial"/>
          <w:sz w:val="24"/>
          <w:szCs w:val="20"/>
        </w:rPr>
        <w:t>Forest Bommarito</w:t>
      </w:r>
    </w:p>
    <w:p w:rsidR="00E321E5" w:rsidRPr="00D45C46" w:rsidRDefault="00E321E5">
      <w:pPr>
        <w:rPr>
          <w:rFonts w:asciiTheme="minorHAnsi" w:hAnsiTheme="minorHAnsi"/>
          <w:color w:val="FF0000"/>
        </w:rPr>
      </w:pPr>
    </w:p>
    <w:sectPr w:rsidR="00E321E5" w:rsidRPr="00D45C46" w:rsidSect="00B10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D37"/>
    <w:multiLevelType w:val="hybridMultilevel"/>
    <w:tmpl w:val="449C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1361F"/>
    <w:multiLevelType w:val="hybridMultilevel"/>
    <w:tmpl w:val="2284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5C"/>
    <w:rsid w:val="00053B54"/>
    <w:rsid w:val="000B79D9"/>
    <w:rsid w:val="000D0B9A"/>
    <w:rsid w:val="001734DE"/>
    <w:rsid w:val="002A6D7E"/>
    <w:rsid w:val="002B466D"/>
    <w:rsid w:val="00320663"/>
    <w:rsid w:val="003A141E"/>
    <w:rsid w:val="003F0D24"/>
    <w:rsid w:val="00440ACF"/>
    <w:rsid w:val="00524BA9"/>
    <w:rsid w:val="005464E5"/>
    <w:rsid w:val="005A1B8D"/>
    <w:rsid w:val="00665520"/>
    <w:rsid w:val="009E1565"/>
    <w:rsid w:val="00A2025C"/>
    <w:rsid w:val="00A4109C"/>
    <w:rsid w:val="00A65D82"/>
    <w:rsid w:val="00A97977"/>
    <w:rsid w:val="00AF62CA"/>
    <w:rsid w:val="00B03B9F"/>
    <w:rsid w:val="00B10BA3"/>
    <w:rsid w:val="00B30E5F"/>
    <w:rsid w:val="00B33115"/>
    <w:rsid w:val="00B37C0E"/>
    <w:rsid w:val="00BB19AC"/>
    <w:rsid w:val="00BB487D"/>
    <w:rsid w:val="00CC5D00"/>
    <w:rsid w:val="00CD139D"/>
    <w:rsid w:val="00CD1C24"/>
    <w:rsid w:val="00D45C46"/>
    <w:rsid w:val="00D92225"/>
    <w:rsid w:val="00E228D1"/>
    <w:rsid w:val="00E321E5"/>
    <w:rsid w:val="00E47296"/>
    <w:rsid w:val="00E52FCA"/>
    <w:rsid w:val="00ED248D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4corners@spe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Ute Growth Fund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Bommarito, Forest</dc:creator>
  <cp:lastModifiedBy>Bommarito, Forest</cp:lastModifiedBy>
  <cp:revision>22</cp:revision>
  <dcterms:created xsi:type="dcterms:W3CDTF">2014-08-27T22:04:00Z</dcterms:created>
  <dcterms:modified xsi:type="dcterms:W3CDTF">2017-02-24T22:37:00Z</dcterms:modified>
</cp:coreProperties>
</file>