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2CC2" w14:textId="77777777" w:rsidR="00780D82" w:rsidRPr="00653837" w:rsidRDefault="00780D82" w:rsidP="00780D82">
      <w:pPr>
        <w:rPr>
          <w:rFonts w:ascii="Calibri" w:hAnsi="Calibri" w:cs="Calibri"/>
          <w:sz w:val="24"/>
          <w:szCs w:val="24"/>
        </w:rPr>
      </w:pPr>
      <w:r>
        <w:rPr>
          <w:rFonts w:cstheme="minorHAnsi"/>
          <w:b/>
          <w:bCs/>
          <w:noProof/>
          <w:color w:val="000000"/>
          <w:sz w:val="21"/>
          <w:szCs w:val="21"/>
        </w:rPr>
        <w:drawing>
          <wp:inline distT="0" distB="0" distL="0" distR="0" wp14:anchorId="22EF9F80" wp14:editId="5DC6BA8E">
            <wp:extent cx="1245503"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 TB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2620" cy="842989"/>
                    </a:xfrm>
                    <a:prstGeom prst="rect">
                      <a:avLst/>
                    </a:prstGeom>
                  </pic:spPr>
                </pic:pic>
              </a:graphicData>
            </a:graphic>
          </wp:inline>
        </w:drawing>
      </w:r>
    </w:p>
    <w:p w14:paraId="095BD463" w14:textId="77777777" w:rsidR="00780D82" w:rsidRDefault="00780D82" w:rsidP="00780D82">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bdr w:val="none" w:sz="0" w:space="0" w:color="auto" w:frame="1"/>
        </w:rPr>
      </w:pPr>
      <w:r w:rsidRPr="00655D56">
        <w:rPr>
          <w:rFonts w:asciiTheme="minorHAnsi" w:hAnsiTheme="minorHAnsi" w:cstheme="minorHAnsi"/>
          <w:b/>
          <w:bCs/>
          <w:color w:val="000000"/>
          <w:sz w:val="21"/>
          <w:szCs w:val="21"/>
        </w:rPr>
        <w:t>Press Release Contact:</w:t>
      </w:r>
      <w:r w:rsidRPr="00655D56">
        <w:rPr>
          <w:rFonts w:asciiTheme="minorHAnsi" w:hAnsiTheme="minorHAnsi" w:cstheme="minorHAnsi"/>
          <w:color w:val="000000"/>
          <w:sz w:val="21"/>
          <w:szCs w:val="21"/>
        </w:rPr>
        <w:br/>
      </w:r>
      <w:r>
        <w:rPr>
          <w:rFonts w:asciiTheme="minorHAnsi" w:hAnsiTheme="minorHAnsi" w:cstheme="minorHAnsi"/>
          <w:b/>
          <w:bCs/>
          <w:color w:val="000000"/>
          <w:sz w:val="21"/>
          <w:szCs w:val="21"/>
        </w:rPr>
        <w:t>Jenn Camps</w:t>
      </w:r>
      <w:r w:rsidRPr="00655D56">
        <w:rPr>
          <w:rFonts w:asciiTheme="minorHAnsi" w:hAnsiTheme="minorHAnsi" w:cstheme="minorHAnsi"/>
          <w:b/>
          <w:bCs/>
          <w:color w:val="000000"/>
          <w:sz w:val="21"/>
          <w:szCs w:val="21"/>
        </w:rPr>
        <w:t xml:space="preserve"> – </w:t>
      </w:r>
      <w:r>
        <w:rPr>
          <w:rFonts w:asciiTheme="minorHAnsi" w:hAnsiTheme="minorHAnsi" w:cstheme="minorHAnsi"/>
          <w:b/>
          <w:bCs/>
          <w:color w:val="000000"/>
          <w:sz w:val="21"/>
          <w:szCs w:val="21"/>
        </w:rPr>
        <w:t xml:space="preserve">Chair </w:t>
      </w:r>
      <w:r w:rsidRPr="00655D56">
        <w:rPr>
          <w:rFonts w:asciiTheme="minorHAnsi" w:hAnsiTheme="minorHAnsi" w:cstheme="minorHAnsi"/>
          <w:b/>
          <w:bCs/>
          <w:color w:val="000000"/>
          <w:sz w:val="21"/>
          <w:szCs w:val="21"/>
        </w:rPr>
        <w:t xml:space="preserve">Marketing </w:t>
      </w:r>
      <w:r>
        <w:rPr>
          <w:rFonts w:asciiTheme="minorHAnsi" w:hAnsiTheme="minorHAnsi" w:cstheme="minorHAnsi"/>
          <w:b/>
          <w:bCs/>
          <w:color w:val="000000"/>
          <w:sz w:val="21"/>
          <w:szCs w:val="21"/>
        </w:rPr>
        <w:t>&amp; Communications</w:t>
      </w:r>
      <w:r w:rsidRPr="00655D56">
        <w:rPr>
          <w:rFonts w:asciiTheme="minorHAnsi" w:hAnsiTheme="minorHAnsi" w:cstheme="minorHAnsi"/>
          <w:color w:val="000000"/>
          <w:sz w:val="21"/>
          <w:szCs w:val="21"/>
        </w:rPr>
        <w:br/>
      </w:r>
      <w:r w:rsidRPr="00655D56">
        <w:rPr>
          <w:rFonts w:asciiTheme="minorHAnsi" w:hAnsiTheme="minorHAnsi" w:cstheme="minorHAnsi"/>
          <w:b/>
          <w:bCs/>
          <w:color w:val="000000"/>
          <w:sz w:val="21"/>
          <w:szCs w:val="21"/>
        </w:rPr>
        <w:t>SIM Tampa Bay Ch</w:t>
      </w:r>
      <w:r>
        <w:rPr>
          <w:rFonts w:asciiTheme="minorHAnsi" w:hAnsiTheme="minorHAnsi" w:cstheme="minorHAnsi"/>
          <w:b/>
          <w:bCs/>
          <w:color w:val="000000"/>
          <w:sz w:val="21"/>
          <w:szCs w:val="21"/>
        </w:rPr>
        <w:t>ap</w:t>
      </w:r>
      <w:r w:rsidRPr="00655D56">
        <w:rPr>
          <w:rFonts w:asciiTheme="minorHAnsi" w:hAnsiTheme="minorHAnsi" w:cstheme="minorHAnsi"/>
          <w:b/>
          <w:bCs/>
          <w:color w:val="000000"/>
          <w:sz w:val="21"/>
          <w:szCs w:val="21"/>
        </w:rPr>
        <w:t>ter</w:t>
      </w:r>
      <w:r w:rsidRPr="00655D56">
        <w:rPr>
          <w:rFonts w:asciiTheme="minorHAnsi" w:hAnsiTheme="minorHAnsi" w:cstheme="minorHAnsi"/>
          <w:color w:val="000000"/>
          <w:sz w:val="21"/>
          <w:szCs w:val="21"/>
        </w:rPr>
        <w:br/>
      </w:r>
      <w:hyperlink r:id="rId5" w:history="1">
        <w:r w:rsidRPr="00092FFE">
          <w:rPr>
            <w:rStyle w:val="Hyperlink"/>
            <w:rFonts w:asciiTheme="minorHAnsi" w:hAnsiTheme="minorHAnsi" w:cstheme="minorHAnsi"/>
            <w:b/>
            <w:bCs/>
            <w:sz w:val="20"/>
            <w:szCs w:val="20"/>
            <w:bdr w:val="none" w:sz="0" w:space="0" w:color="auto" w:frame="1"/>
          </w:rPr>
          <w:t>marketing@simtampabay.org</w:t>
        </w:r>
      </w:hyperlink>
    </w:p>
    <w:p w14:paraId="4BB3972A" w14:textId="77777777" w:rsidR="00780D82" w:rsidRDefault="00780D82" w:rsidP="00511661">
      <w:pPr>
        <w:spacing w:after="0" w:line="240" w:lineRule="auto"/>
        <w:ind w:left="15"/>
        <w:rPr>
          <w:rFonts w:ascii="Times New Roman" w:eastAsia="Times New Roman" w:hAnsi="Times New Roman" w:cs="Times New Roman"/>
          <w:b/>
          <w:bCs/>
          <w:color w:val="0E101A"/>
          <w:sz w:val="28"/>
          <w:szCs w:val="28"/>
        </w:rPr>
      </w:pPr>
    </w:p>
    <w:p w14:paraId="78E58668" w14:textId="77777777" w:rsidR="00780D82" w:rsidRDefault="00780D82" w:rsidP="00511661">
      <w:pPr>
        <w:spacing w:after="0" w:line="240" w:lineRule="auto"/>
        <w:ind w:left="15"/>
        <w:rPr>
          <w:rFonts w:ascii="Times New Roman" w:eastAsia="Times New Roman" w:hAnsi="Times New Roman" w:cs="Times New Roman"/>
          <w:b/>
          <w:bCs/>
          <w:color w:val="0E101A"/>
          <w:sz w:val="28"/>
          <w:szCs w:val="28"/>
        </w:rPr>
      </w:pPr>
    </w:p>
    <w:p w14:paraId="3C3791E2" w14:textId="4AABC552" w:rsidR="00511661" w:rsidRPr="00780D82" w:rsidRDefault="00511661" w:rsidP="00780D82">
      <w:pPr>
        <w:spacing w:after="0" w:line="240" w:lineRule="auto"/>
        <w:ind w:left="15"/>
        <w:jc w:val="center"/>
        <w:rPr>
          <w:rFonts w:eastAsia="Times New Roman" w:cstheme="minorHAnsi"/>
          <w:sz w:val="28"/>
          <w:szCs w:val="28"/>
        </w:rPr>
      </w:pPr>
      <w:r w:rsidRPr="00780D82">
        <w:rPr>
          <w:rFonts w:eastAsia="Times New Roman" w:cstheme="minorHAnsi"/>
          <w:b/>
          <w:bCs/>
          <w:color w:val="0E101A"/>
          <w:sz w:val="28"/>
          <w:szCs w:val="28"/>
        </w:rPr>
        <w:t xml:space="preserve">SIM Tampa Bay </w:t>
      </w:r>
      <w:r w:rsidR="00780D82">
        <w:rPr>
          <w:rFonts w:eastAsia="Times New Roman" w:cstheme="minorHAnsi"/>
          <w:b/>
          <w:bCs/>
          <w:color w:val="0E101A"/>
          <w:sz w:val="28"/>
          <w:szCs w:val="28"/>
        </w:rPr>
        <w:t>S</w:t>
      </w:r>
      <w:r w:rsidRPr="00780D82">
        <w:rPr>
          <w:rFonts w:eastAsia="Times New Roman" w:cstheme="minorHAnsi"/>
          <w:b/>
          <w:bCs/>
          <w:color w:val="0E101A"/>
          <w:sz w:val="28"/>
          <w:szCs w:val="28"/>
        </w:rPr>
        <w:t xml:space="preserve">igns Alturna-Tech as </w:t>
      </w:r>
      <w:r w:rsidR="00780D82">
        <w:rPr>
          <w:rFonts w:eastAsia="Times New Roman" w:cstheme="minorHAnsi"/>
          <w:b/>
          <w:bCs/>
          <w:color w:val="0E101A"/>
          <w:sz w:val="28"/>
          <w:szCs w:val="28"/>
        </w:rPr>
        <w:t>F</w:t>
      </w:r>
      <w:r w:rsidRPr="00780D82">
        <w:rPr>
          <w:rFonts w:eastAsia="Times New Roman" w:cstheme="minorHAnsi"/>
          <w:b/>
          <w:bCs/>
          <w:color w:val="0E101A"/>
          <w:sz w:val="28"/>
          <w:szCs w:val="28"/>
        </w:rPr>
        <w:t xml:space="preserve">irst </w:t>
      </w:r>
      <w:r w:rsidR="00780D82">
        <w:rPr>
          <w:rFonts w:eastAsia="Times New Roman" w:cstheme="minorHAnsi"/>
          <w:b/>
          <w:bCs/>
          <w:color w:val="0E101A"/>
          <w:sz w:val="28"/>
          <w:szCs w:val="28"/>
        </w:rPr>
        <w:t>A</w:t>
      </w:r>
      <w:r w:rsidRPr="00780D82">
        <w:rPr>
          <w:rFonts w:eastAsia="Times New Roman" w:cstheme="minorHAnsi"/>
          <w:b/>
          <w:bCs/>
          <w:color w:val="0E101A"/>
          <w:sz w:val="28"/>
          <w:szCs w:val="28"/>
        </w:rPr>
        <w:t xml:space="preserve">nnual </w:t>
      </w:r>
      <w:r w:rsidR="00780D82">
        <w:rPr>
          <w:rFonts w:eastAsia="Times New Roman" w:cstheme="minorHAnsi"/>
          <w:b/>
          <w:bCs/>
          <w:color w:val="0E101A"/>
          <w:sz w:val="28"/>
          <w:szCs w:val="28"/>
        </w:rPr>
        <w:t>T</w:t>
      </w:r>
      <w:r w:rsidRPr="00780D82">
        <w:rPr>
          <w:rFonts w:eastAsia="Times New Roman" w:cstheme="minorHAnsi"/>
          <w:b/>
          <w:bCs/>
          <w:color w:val="0E101A"/>
          <w:sz w:val="28"/>
          <w:szCs w:val="28"/>
        </w:rPr>
        <w:t xml:space="preserve">itle </w:t>
      </w:r>
      <w:r w:rsidR="00780D82">
        <w:rPr>
          <w:rFonts w:eastAsia="Times New Roman" w:cstheme="minorHAnsi"/>
          <w:b/>
          <w:bCs/>
          <w:color w:val="0E101A"/>
          <w:sz w:val="28"/>
          <w:szCs w:val="28"/>
        </w:rPr>
        <w:t>S</w:t>
      </w:r>
      <w:r w:rsidRPr="00780D82">
        <w:rPr>
          <w:rFonts w:eastAsia="Times New Roman" w:cstheme="minorHAnsi"/>
          <w:b/>
          <w:bCs/>
          <w:color w:val="0E101A"/>
          <w:sz w:val="28"/>
          <w:szCs w:val="28"/>
        </w:rPr>
        <w:t>ponsor</w:t>
      </w:r>
    </w:p>
    <w:p w14:paraId="533E3F9E" w14:textId="77777777" w:rsidR="00780D82" w:rsidRDefault="00511661" w:rsidP="00780D82">
      <w:pPr>
        <w:spacing w:before="364" w:after="0" w:line="240" w:lineRule="auto"/>
        <w:ind w:left="2" w:right="379" w:firstLine="13"/>
        <w:rPr>
          <w:rFonts w:eastAsia="Times New Roman" w:cstheme="minorHAnsi"/>
          <w:color w:val="0E101A"/>
          <w:sz w:val="24"/>
          <w:szCs w:val="24"/>
        </w:rPr>
      </w:pPr>
      <w:r w:rsidRPr="00780D82">
        <w:rPr>
          <w:rFonts w:eastAsia="Times New Roman" w:cstheme="minorHAnsi"/>
          <w:color w:val="0E101A"/>
          <w:sz w:val="24"/>
          <w:szCs w:val="24"/>
        </w:rPr>
        <w:t>SIM Tampa Bay recently signed a $20,000 sponsorship with Alturna-Tech, promising to fund multiple events for chapter members throughout 2022.</w:t>
      </w:r>
      <w:r w:rsidR="00780D82">
        <w:rPr>
          <w:rFonts w:eastAsia="Times New Roman" w:cstheme="minorHAnsi"/>
          <w:color w:val="0E101A"/>
          <w:sz w:val="24"/>
          <w:szCs w:val="24"/>
        </w:rPr>
        <w:t xml:space="preserve"> </w:t>
      </w:r>
    </w:p>
    <w:p w14:paraId="2AF4459C" w14:textId="161B818B" w:rsidR="00511661" w:rsidRPr="00780D82" w:rsidRDefault="00511661" w:rsidP="00780D82">
      <w:pPr>
        <w:spacing w:before="364" w:after="0" w:line="240" w:lineRule="auto"/>
        <w:ind w:left="2" w:right="379" w:firstLine="13"/>
        <w:rPr>
          <w:rFonts w:eastAsia="Times New Roman" w:cstheme="minorHAnsi"/>
          <w:sz w:val="24"/>
          <w:szCs w:val="24"/>
        </w:rPr>
      </w:pPr>
      <w:r w:rsidRPr="00780D82">
        <w:rPr>
          <w:rFonts w:eastAsia="Times New Roman" w:cstheme="minorHAnsi"/>
          <w:color w:val="000000"/>
          <w:sz w:val="24"/>
          <w:szCs w:val="24"/>
        </w:rPr>
        <w:t>Bert Bertagna, President of SIM Tampa Bay, is excited to partner with the Boca Raton-based IT Solutions Provider to promote attendance and increase recognition between the two organizations. “One of the great things of having a local IT partner like Alturna-Tech is that they deliver modern infrastructure solutions,” Bertagna said. “It’s a good fit because they’re not coming to sell or pitch solutions during our meetings. They’re there to raise awareness and teach our members the best practices in IT.” </w:t>
      </w:r>
    </w:p>
    <w:p w14:paraId="5F28A5BB" w14:textId="38456F9D" w:rsidR="00511661" w:rsidRPr="00780D82" w:rsidRDefault="00511661" w:rsidP="00780D82">
      <w:pPr>
        <w:spacing w:before="330" w:after="0" w:line="240" w:lineRule="auto"/>
        <w:ind w:left="2" w:right="505" w:firstLine="1"/>
        <w:rPr>
          <w:rFonts w:eastAsia="Times New Roman" w:cstheme="minorHAnsi"/>
          <w:sz w:val="24"/>
          <w:szCs w:val="24"/>
        </w:rPr>
      </w:pPr>
      <w:r w:rsidRPr="00780D82">
        <w:rPr>
          <w:rFonts w:eastAsia="Times New Roman" w:cstheme="minorHAnsi"/>
          <w:color w:val="0E101A"/>
          <w:sz w:val="24"/>
          <w:szCs w:val="24"/>
        </w:rPr>
        <w:t>Alturna-Tech is South Florida’s fastest-growing private technology company. Outside of the United States, they have partnered with over 150 businesses globally, including clients in Canada, Mexico, the Caribbean, Israel, Japan, New Zealand, and Germany. “At Alturna-Tech, we are striving to be the Next Generation IT Solutions Provider, helping enterprises to modernize their infrastructure and deliver business outcomes. From security transformation to automation to hybrid-cloud, we are helping companies embrace new modern technologies that simplify systems management, reduce security vulnerabilities, lower cost by increasing efficiencies, create better offerings, and help companies innovate and become more competitive,” said Paul Goldberg, Alturna-Tech’s CEO and founder. </w:t>
      </w:r>
    </w:p>
    <w:p w14:paraId="621C5C75" w14:textId="30994FA8" w:rsidR="00511661" w:rsidRPr="00780D82" w:rsidRDefault="00511661" w:rsidP="00780D82">
      <w:pPr>
        <w:spacing w:before="330" w:after="0" w:line="240" w:lineRule="auto"/>
        <w:ind w:left="3" w:right="220" w:firstLine="6"/>
        <w:jc w:val="both"/>
        <w:rPr>
          <w:rFonts w:eastAsia="Times New Roman" w:cstheme="minorHAnsi"/>
          <w:sz w:val="24"/>
          <w:szCs w:val="24"/>
        </w:rPr>
      </w:pPr>
      <w:r w:rsidRPr="00780D82">
        <w:rPr>
          <w:rFonts w:eastAsia="Times New Roman" w:cstheme="minorHAnsi"/>
          <w:color w:val="0E101A"/>
          <w:sz w:val="24"/>
          <w:szCs w:val="24"/>
        </w:rPr>
        <w:t xml:space="preserve">Goldberg founded Alturna-Tech in 2014. His goal was to challenge the status quo of the legacy data center solutions and deliver </w:t>
      </w:r>
      <w:hyperlink r:id="rId6" w:history="1">
        <w:r w:rsidRPr="00780D82">
          <w:rPr>
            <w:rStyle w:val="Hyperlink"/>
            <w:rFonts w:eastAsia="Times New Roman" w:cstheme="minorHAnsi"/>
            <w:sz w:val="24"/>
            <w:szCs w:val="24"/>
            <w:u w:val="none"/>
          </w:rPr>
          <w:t>“New, Innovative, and Disruptive technologies”</w:t>
        </w:r>
      </w:hyperlink>
      <w:r w:rsidRPr="00780D82">
        <w:rPr>
          <w:rFonts w:eastAsia="Times New Roman" w:cstheme="minorHAnsi"/>
          <w:color w:val="4A6EE0"/>
          <w:sz w:val="24"/>
          <w:szCs w:val="24"/>
        </w:rPr>
        <w:t xml:space="preserve"> </w:t>
      </w:r>
      <w:r w:rsidRPr="00780D82">
        <w:rPr>
          <w:rFonts w:eastAsia="Times New Roman" w:cstheme="minorHAnsi"/>
          <w:color w:val="0E101A"/>
          <w:sz w:val="24"/>
          <w:szCs w:val="24"/>
        </w:rPr>
        <w:t>to companies throughout Florida. “We’re nonconformist who challenge the status quo of legacy technologies and relentlessly pursue the right solution to engineer a modern infrastructure, accelerating business innovation and driving business agility,” Goldberg said. </w:t>
      </w:r>
    </w:p>
    <w:p w14:paraId="7513D4C9" w14:textId="67FA2478" w:rsidR="00511661" w:rsidRPr="00780D82" w:rsidRDefault="00511661" w:rsidP="00511661">
      <w:pPr>
        <w:spacing w:before="330" w:after="0" w:line="240" w:lineRule="auto"/>
        <w:ind w:left="6" w:right="119" w:hanging="1"/>
        <w:rPr>
          <w:rFonts w:eastAsia="Times New Roman" w:cstheme="minorHAnsi"/>
          <w:sz w:val="24"/>
          <w:szCs w:val="24"/>
        </w:rPr>
      </w:pPr>
      <w:r w:rsidRPr="00780D82">
        <w:rPr>
          <w:rFonts w:eastAsia="Times New Roman" w:cstheme="minorHAnsi"/>
          <w:color w:val="0E101A"/>
          <w:sz w:val="24"/>
          <w:szCs w:val="24"/>
        </w:rPr>
        <w:t xml:space="preserve">In January, Bertagna announced his plans to </w:t>
      </w:r>
      <w:hyperlink r:id="rId7" w:history="1">
        <w:r w:rsidRPr="00780D82">
          <w:rPr>
            <w:rStyle w:val="Hyperlink"/>
            <w:rFonts w:eastAsia="Times New Roman" w:cstheme="minorHAnsi"/>
            <w:sz w:val="24"/>
            <w:szCs w:val="24"/>
            <w:u w:val="none"/>
          </w:rPr>
          <w:t>significantly increase memberships</w:t>
        </w:r>
      </w:hyperlink>
      <w:r w:rsidRPr="00780D82">
        <w:rPr>
          <w:rFonts w:eastAsia="Times New Roman" w:cstheme="minorHAnsi"/>
          <w:color w:val="4A6EE0"/>
          <w:sz w:val="24"/>
          <w:szCs w:val="24"/>
        </w:rPr>
        <w:t xml:space="preserve"> </w:t>
      </w:r>
      <w:r w:rsidRPr="00780D82">
        <w:rPr>
          <w:rFonts w:eastAsia="Times New Roman" w:cstheme="minorHAnsi"/>
          <w:color w:val="0E101A"/>
          <w:sz w:val="24"/>
          <w:szCs w:val="24"/>
        </w:rPr>
        <w:t>within the SIM Tampa Bay chapter. He hopes that events with Alturna-Tech will raise company awareness and encourage local IT leaders to join the chapter. </w:t>
      </w:r>
    </w:p>
    <w:p w14:paraId="14D70C86" w14:textId="77777777" w:rsidR="00511661" w:rsidRPr="00780D82" w:rsidRDefault="00511661" w:rsidP="00511661">
      <w:pPr>
        <w:spacing w:before="330" w:after="0" w:line="240" w:lineRule="auto"/>
        <w:ind w:right="32" w:firstLine="8"/>
        <w:rPr>
          <w:rFonts w:eastAsia="Times New Roman" w:cstheme="minorHAnsi"/>
          <w:sz w:val="24"/>
          <w:szCs w:val="24"/>
        </w:rPr>
      </w:pPr>
      <w:r w:rsidRPr="00780D82">
        <w:rPr>
          <w:rFonts w:eastAsia="Times New Roman" w:cstheme="minorHAnsi"/>
          <w:color w:val="0E101A"/>
          <w:sz w:val="24"/>
          <w:szCs w:val="24"/>
        </w:rPr>
        <w:lastRenderedPageBreak/>
        <w:t>“We are stepping up our ability to host events that excite both our existing members and other IT practitioners from various organizations,” Bertagna said. “It’s important to try to do more in-person events and get folks together. Alturna-Tech certainly helps us accomplish this.”</w:t>
      </w:r>
    </w:p>
    <w:p w14:paraId="19081A91" w14:textId="77777777" w:rsidR="00511661" w:rsidRPr="00780D82" w:rsidRDefault="00511661" w:rsidP="00511661">
      <w:pPr>
        <w:spacing w:after="0" w:line="240" w:lineRule="auto"/>
        <w:ind w:right="49" w:firstLine="15"/>
        <w:rPr>
          <w:rFonts w:eastAsia="Times New Roman" w:cstheme="minorHAnsi"/>
          <w:sz w:val="24"/>
          <w:szCs w:val="24"/>
        </w:rPr>
      </w:pPr>
      <w:r w:rsidRPr="00780D82">
        <w:rPr>
          <w:rFonts w:eastAsia="Times New Roman" w:cstheme="minorHAnsi"/>
          <w:color w:val="0E101A"/>
          <w:sz w:val="24"/>
          <w:szCs w:val="24"/>
        </w:rPr>
        <w:t>SIM Tampa Bay and Alturna-Tech have created a list of events for members to attend throughout 2022. These special occasions include a Tampa Bay Lightning game, Tampa Bay Rays game, Alturna-Tech chapter event, and the annual Holiday party. Alturna-Tech will also be the Title Sponsor for the SIM Tampa Bay Golf Tournament in October. </w:t>
      </w:r>
    </w:p>
    <w:p w14:paraId="66EFF4C1" w14:textId="77777777" w:rsidR="00511661" w:rsidRPr="00780D82" w:rsidRDefault="00511661" w:rsidP="00511661">
      <w:pPr>
        <w:spacing w:before="330" w:after="0" w:line="240" w:lineRule="auto"/>
        <w:ind w:left="4" w:right="5" w:firstLine="6"/>
        <w:rPr>
          <w:rFonts w:eastAsia="Times New Roman" w:cstheme="minorHAnsi"/>
          <w:sz w:val="24"/>
          <w:szCs w:val="24"/>
        </w:rPr>
      </w:pPr>
      <w:r w:rsidRPr="00780D82">
        <w:rPr>
          <w:rFonts w:eastAsia="Times New Roman" w:cstheme="minorHAnsi"/>
          <w:color w:val="0E101A"/>
          <w:sz w:val="24"/>
          <w:szCs w:val="24"/>
        </w:rPr>
        <w:t>Chapter members can also join “Hump Day Happy Hour,” a monthly SIM Tampa Bay meet-up at World of Beer in Tampa, Florida. </w:t>
      </w:r>
    </w:p>
    <w:p w14:paraId="1E8D8647" w14:textId="5F1A3C1F" w:rsidR="00511661" w:rsidRPr="00780D82" w:rsidRDefault="00511661" w:rsidP="00511661">
      <w:pPr>
        <w:spacing w:before="330" w:after="0" w:line="240" w:lineRule="auto"/>
        <w:ind w:left="2" w:firstLine="6"/>
        <w:rPr>
          <w:rFonts w:eastAsia="Times New Roman" w:cstheme="minorHAnsi"/>
          <w:color w:val="0E101A"/>
          <w:sz w:val="24"/>
          <w:szCs w:val="24"/>
        </w:rPr>
      </w:pPr>
      <w:r w:rsidRPr="00780D82">
        <w:rPr>
          <w:rFonts w:eastAsia="Times New Roman" w:cstheme="minorHAnsi"/>
          <w:color w:val="0E101A"/>
          <w:sz w:val="24"/>
          <w:szCs w:val="24"/>
        </w:rPr>
        <w:t>“As we grow our membership, we are also increasing networking and leadership development opportunities for new members as well as their direct reports. We will continue building momentum by increasing our value proposition to IT practitioners by offering more events and networking experiences working with Alturna-Tech. We also look forward to leveraging this new sponsorship to identify more opportunities to give back to our local Tampa Bay community,” Bertagna said. </w:t>
      </w:r>
    </w:p>
    <w:p w14:paraId="0C815A04" w14:textId="77777777" w:rsidR="00511661" w:rsidRPr="00780D82" w:rsidRDefault="00511661" w:rsidP="00511661">
      <w:pPr>
        <w:spacing w:before="330" w:after="0" w:line="240" w:lineRule="auto"/>
        <w:ind w:left="2" w:firstLine="6"/>
        <w:rPr>
          <w:rFonts w:eastAsia="Times New Roman" w:cstheme="minorHAnsi"/>
          <w:sz w:val="24"/>
          <w:szCs w:val="24"/>
        </w:rPr>
      </w:pPr>
    </w:p>
    <w:p w14:paraId="611A6778" w14:textId="5A1854C6" w:rsidR="00AC19D6" w:rsidRPr="00780D82" w:rsidRDefault="00511661" w:rsidP="00511661">
      <w:pPr>
        <w:rPr>
          <w:rFonts w:eastAsia="Times New Roman" w:cstheme="minorHAnsi"/>
          <w:color w:val="0E101A"/>
          <w:sz w:val="24"/>
          <w:szCs w:val="24"/>
        </w:rPr>
      </w:pPr>
      <w:r w:rsidRPr="00780D82">
        <w:rPr>
          <w:rFonts w:eastAsia="Times New Roman" w:cstheme="minorHAnsi"/>
          <w:color w:val="0E101A"/>
          <w:sz w:val="24"/>
          <w:szCs w:val="24"/>
        </w:rPr>
        <w:t xml:space="preserve">Event details are listed on the </w:t>
      </w:r>
      <w:hyperlink r:id="rId8" w:history="1">
        <w:r w:rsidRPr="00780D82">
          <w:rPr>
            <w:rStyle w:val="Hyperlink"/>
            <w:rFonts w:eastAsia="Times New Roman" w:cstheme="minorHAnsi"/>
            <w:sz w:val="24"/>
            <w:szCs w:val="24"/>
            <w:u w:val="none"/>
          </w:rPr>
          <w:t>SIM Tampa Bay website</w:t>
        </w:r>
      </w:hyperlink>
      <w:r w:rsidRPr="00780D82">
        <w:rPr>
          <w:rFonts w:eastAsia="Times New Roman" w:cstheme="minorHAnsi"/>
          <w:color w:val="0E101A"/>
          <w:sz w:val="24"/>
          <w:szCs w:val="24"/>
        </w:rPr>
        <w:t>.</w:t>
      </w:r>
    </w:p>
    <w:p w14:paraId="5B1BDC85" w14:textId="56E7C83C" w:rsidR="001F6260" w:rsidRDefault="001F6260" w:rsidP="00511661">
      <w:pPr>
        <w:rPr>
          <w:rFonts w:ascii="Times New Roman" w:eastAsia="Times New Roman" w:hAnsi="Times New Roman" w:cs="Times New Roman"/>
          <w:color w:val="0E101A"/>
          <w:sz w:val="24"/>
          <w:szCs w:val="24"/>
        </w:rPr>
      </w:pPr>
    </w:p>
    <w:p w14:paraId="14F9918C" w14:textId="6198E347" w:rsidR="001F6260" w:rsidRDefault="00C46236" w:rsidP="00511661">
      <w:r>
        <w:t xml:space="preserve">                   </w:t>
      </w:r>
      <w:r w:rsidR="00A877C8">
        <w:rPr>
          <w:noProof/>
        </w:rPr>
        <w:drawing>
          <wp:inline distT="0" distB="0" distL="0" distR="0" wp14:anchorId="77EC8AD1" wp14:editId="361D2AF8">
            <wp:extent cx="1668222" cy="375350"/>
            <wp:effectExtent l="0" t="0" r="8255" b="571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90168" cy="380288"/>
                    </a:xfrm>
                    <a:prstGeom prst="rect">
                      <a:avLst/>
                    </a:prstGeom>
                  </pic:spPr>
                </pic:pic>
              </a:graphicData>
            </a:graphic>
          </wp:inline>
        </w:drawing>
      </w:r>
      <w:r>
        <w:t xml:space="preserve">                        </w:t>
      </w:r>
      <w:r>
        <w:rPr>
          <w:noProof/>
        </w:rPr>
        <w:drawing>
          <wp:inline distT="0" distB="0" distL="0" distR="0" wp14:anchorId="2D34914A" wp14:editId="51D238D0">
            <wp:extent cx="1373536" cy="922225"/>
            <wp:effectExtent l="0" t="0" r="0" b="0"/>
            <wp:docPr id="3" name="Picture 3" descr="SIM Tampa Bay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 Tampa Bay Chap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529" cy="931620"/>
                    </a:xfrm>
                    <a:prstGeom prst="rect">
                      <a:avLst/>
                    </a:prstGeom>
                    <a:noFill/>
                    <a:ln>
                      <a:noFill/>
                    </a:ln>
                  </pic:spPr>
                </pic:pic>
              </a:graphicData>
            </a:graphic>
          </wp:inline>
        </w:drawing>
      </w:r>
    </w:p>
    <w:sectPr w:rsidR="001F6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61"/>
    <w:rsid w:val="001F6260"/>
    <w:rsid w:val="003858D5"/>
    <w:rsid w:val="00511661"/>
    <w:rsid w:val="00780D82"/>
    <w:rsid w:val="00A877C8"/>
    <w:rsid w:val="00AC19D6"/>
    <w:rsid w:val="00C46236"/>
    <w:rsid w:val="00CD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B1EE"/>
  <w15:chartTrackingRefBased/>
  <w15:docId w15:val="{244F918E-9B96-4D00-A88B-D7458B8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D82"/>
    <w:rPr>
      <w:color w:val="0000FF"/>
      <w:u w:val="single"/>
    </w:rPr>
  </w:style>
  <w:style w:type="paragraph" w:styleId="NormalWeb">
    <w:name w:val="Normal (Web)"/>
    <w:basedOn w:val="Normal"/>
    <w:uiPriority w:val="99"/>
    <w:semiHidden/>
    <w:unhideWhenUsed/>
    <w:rsid w:val="00780D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8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pter.simnet.org/tampabay/events/calendar" TargetMode="External"/><Relationship Id="rId3" Type="http://schemas.openxmlformats.org/officeDocument/2006/relationships/webSettings" Target="webSettings.xml"/><Relationship Id="rId7" Type="http://schemas.openxmlformats.org/officeDocument/2006/relationships/hyperlink" Target="https://www.linkedin.com/posts/sim-tampa-bay_bertagna-story-activity-6892809430782541824-p5m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turna-tech.com/" TargetMode="External"/><Relationship Id="rId11" Type="http://schemas.openxmlformats.org/officeDocument/2006/relationships/fontTable" Target="fontTable.xml"/><Relationship Id="rId5" Type="http://schemas.openxmlformats.org/officeDocument/2006/relationships/hyperlink" Target="mailto:marketing@simtampabay.org"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Bertagna</dc:creator>
  <cp:keywords/>
  <dc:description/>
  <cp:lastModifiedBy>Camps, Jennifer</cp:lastModifiedBy>
  <cp:revision>6</cp:revision>
  <dcterms:created xsi:type="dcterms:W3CDTF">2022-03-03T12:39:00Z</dcterms:created>
  <dcterms:modified xsi:type="dcterms:W3CDTF">2022-03-03T12:46:00Z</dcterms:modified>
</cp:coreProperties>
</file>