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FCE2" w14:textId="0D4ABA32" w:rsidR="00C03B31" w:rsidRPr="00083AF9" w:rsidRDefault="00C03B31" w:rsidP="00C818DB">
      <w:pPr>
        <w:spacing w:after="0" w:line="240" w:lineRule="auto"/>
        <w:rPr>
          <w:rFonts w:asciiTheme="majorHAnsi" w:hAnsiTheme="majorHAnsi"/>
          <w:color w:val="2E74B5" w:themeColor="accent1" w:themeShade="BF"/>
          <w:sz w:val="30"/>
          <w:szCs w:val="30"/>
        </w:rPr>
      </w:pPr>
      <w:r w:rsidRPr="00233CCB">
        <w:rPr>
          <w:rFonts w:asciiTheme="majorHAnsi" w:hAnsiTheme="majorHAnsi"/>
          <w:b/>
          <w:color w:val="2E74B5" w:themeColor="accent1" w:themeShade="BF"/>
          <w:sz w:val="56"/>
          <w:szCs w:val="56"/>
        </w:rPr>
        <w:t>Oral Presentation Tips</w:t>
      </w:r>
      <w:r w:rsidR="00551225">
        <w:rPr>
          <w:rFonts w:asciiTheme="majorHAnsi" w:hAnsiTheme="majorHAnsi"/>
          <w:b/>
          <w:color w:val="2E74B5" w:themeColor="accent1" w:themeShade="BF"/>
          <w:sz w:val="56"/>
          <w:szCs w:val="56"/>
        </w:rPr>
        <w:br/>
      </w:r>
      <w:r w:rsidR="00D04816">
        <w:rPr>
          <w:rFonts w:asciiTheme="majorHAnsi" w:hAnsiTheme="majorHAnsi"/>
          <w:b/>
          <w:color w:val="2E74B5" w:themeColor="accent1" w:themeShade="BF"/>
        </w:rPr>
        <w:br/>
      </w:r>
      <w:r w:rsidR="000E2528">
        <w:rPr>
          <w:rFonts w:asciiTheme="majorHAnsi" w:hAnsiTheme="majorHAnsi"/>
          <w:color w:val="2E74B5" w:themeColor="accent1" w:themeShade="BF"/>
          <w:sz w:val="30"/>
          <w:szCs w:val="30"/>
        </w:rPr>
        <w:t xml:space="preserve">Overall </w:t>
      </w:r>
      <w:r w:rsidR="00233CCB" w:rsidRPr="00083AF9">
        <w:rPr>
          <w:rFonts w:asciiTheme="majorHAnsi" w:hAnsiTheme="majorHAnsi"/>
          <w:color w:val="2E74B5" w:themeColor="accent1" w:themeShade="BF"/>
          <w:sz w:val="30"/>
          <w:szCs w:val="30"/>
        </w:rPr>
        <w:t>Slide Design</w:t>
      </w:r>
    </w:p>
    <w:p w14:paraId="6FCF3208" w14:textId="77777777" w:rsidR="00C03B31" w:rsidRPr="00971318" w:rsidRDefault="00C03B31" w:rsidP="00233CCB">
      <w:pPr>
        <w:pStyle w:val="NewsletterBodyText"/>
        <w:spacing w:after="0" w:line="240" w:lineRule="auto"/>
        <w:rPr>
          <w:rFonts w:asciiTheme="majorHAnsi" w:hAnsiTheme="majorHAnsi" w:cs="Tahoma"/>
          <w:sz w:val="10"/>
          <w:szCs w:val="10"/>
        </w:rPr>
      </w:pPr>
    </w:p>
    <w:p w14:paraId="7ABF4521" w14:textId="77777777" w:rsidR="00C03B31" w:rsidRPr="00EF7C18" w:rsidRDefault="00C03B31" w:rsidP="00EF7C18">
      <w:pPr>
        <w:pStyle w:val="NewsletterBodyText"/>
        <w:numPr>
          <w:ilvl w:val="0"/>
          <w:numId w:val="2"/>
        </w:num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233CCB">
        <w:rPr>
          <w:rFonts w:asciiTheme="majorHAnsi" w:hAnsiTheme="majorHAnsi" w:cs="Tahoma"/>
          <w:sz w:val="24"/>
          <w:szCs w:val="24"/>
        </w:rPr>
        <w:t>Plan for one slide per every one to two minutes</w:t>
      </w:r>
      <w:r w:rsidR="006848DB">
        <w:rPr>
          <w:rFonts w:asciiTheme="majorHAnsi" w:hAnsiTheme="majorHAnsi" w:cs="Tahoma"/>
          <w:sz w:val="24"/>
          <w:szCs w:val="24"/>
        </w:rPr>
        <w:t>.</w:t>
      </w:r>
    </w:p>
    <w:p w14:paraId="16CBF64E" w14:textId="77777777" w:rsidR="00EF7C18" w:rsidRDefault="00EF7C18" w:rsidP="00EF7C18">
      <w:pPr>
        <w:pStyle w:val="ListParagraph"/>
        <w:numPr>
          <w:ilvl w:val="0"/>
          <w:numId w:val="2"/>
        </w:numPr>
        <w:spacing w:after="0" w:line="276" w:lineRule="auto"/>
        <w:ind w:left="360" w:right="432"/>
        <w:rPr>
          <w:rFonts w:asciiTheme="majorHAnsi" w:hAnsiTheme="majorHAnsi" w:cs="Tahoma"/>
          <w:sz w:val="24"/>
          <w:szCs w:val="24"/>
        </w:rPr>
      </w:pPr>
      <w:r w:rsidRPr="00233CCB">
        <w:rPr>
          <w:rFonts w:asciiTheme="majorHAnsi" w:hAnsiTheme="majorHAnsi" w:cs="Tahoma"/>
          <w:sz w:val="24"/>
          <w:szCs w:val="24"/>
        </w:rPr>
        <w:t>Two (2) facts per slide</w:t>
      </w:r>
    </w:p>
    <w:p w14:paraId="29B4D6CB" w14:textId="77777777" w:rsidR="00676583" w:rsidRPr="00676583" w:rsidRDefault="00676583" w:rsidP="00676583">
      <w:pPr>
        <w:pStyle w:val="ListParagraph"/>
        <w:numPr>
          <w:ilvl w:val="0"/>
          <w:numId w:val="2"/>
        </w:numPr>
        <w:spacing w:after="0" w:line="276" w:lineRule="auto"/>
        <w:ind w:left="360" w:right="432"/>
        <w:rPr>
          <w:rFonts w:asciiTheme="majorHAnsi" w:hAnsiTheme="majorHAnsi" w:cs="Tahoma"/>
          <w:sz w:val="24"/>
          <w:szCs w:val="24"/>
        </w:rPr>
      </w:pPr>
      <w:r w:rsidRPr="00233CCB">
        <w:rPr>
          <w:rFonts w:asciiTheme="majorHAnsi" w:hAnsiTheme="majorHAnsi" w:cs="Tahoma"/>
          <w:sz w:val="24"/>
          <w:szCs w:val="24"/>
        </w:rPr>
        <w:t>Design Standard: Six l</w:t>
      </w:r>
      <w:r>
        <w:rPr>
          <w:rFonts w:asciiTheme="majorHAnsi" w:hAnsiTheme="majorHAnsi" w:cs="Tahoma"/>
          <w:sz w:val="24"/>
          <w:szCs w:val="24"/>
        </w:rPr>
        <w:t>ines of text per slide or fewer.</w:t>
      </w:r>
    </w:p>
    <w:p w14:paraId="19A0F607" w14:textId="77777777" w:rsidR="00C03B31" w:rsidRPr="00EF7C18" w:rsidRDefault="00EF7C18" w:rsidP="00EF7C18">
      <w:pPr>
        <w:pStyle w:val="NewsletterBodyText"/>
        <w:numPr>
          <w:ilvl w:val="0"/>
          <w:numId w:val="2"/>
        </w:num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233CCB">
        <w:rPr>
          <w:rFonts w:asciiTheme="majorHAnsi" w:hAnsiTheme="majorHAnsi" w:cs="Tahoma"/>
          <w:sz w:val="24"/>
          <w:szCs w:val="24"/>
        </w:rPr>
        <w:t>Two simple slides are better than one complex slide</w:t>
      </w:r>
      <w:r w:rsidR="006848DB">
        <w:rPr>
          <w:rFonts w:asciiTheme="majorHAnsi" w:hAnsiTheme="majorHAnsi" w:cs="Tahoma"/>
          <w:sz w:val="24"/>
          <w:szCs w:val="24"/>
        </w:rPr>
        <w:t>.</w:t>
      </w:r>
    </w:p>
    <w:p w14:paraId="4F0B1A92" w14:textId="77777777" w:rsidR="00C03B31" w:rsidRPr="00083AF9" w:rsidRDefault="00C03B31" w:rsidP="00EF7C18">
      <w:pPr>
        <w:pStyle w:val="NewsletterBodyText"/>
        <w:numPr>
          <w:ilvl w:val="0"/>
          <w:numId w:val="3"/>
        </w:numPr>
        <w:spacing w:after="0" w:line="276" w:lineRule="auto"/>
        <w:ind w:left="360"/>
        <w:rPr>
          <w:rFonts w:asciiTheme="majorHAnsi" w:hAnsiTheme="majorHAnsi" w:cs="Arial"/>
          <w:sz w:val="24"/>
          <w:szCs w:val="24"/>
        </w:rPr>
      </w:pPr>
      <w:r w:rsidRPr="00233CCB">
        <w:rPr>
          <w:rFonts w:asciiTheme="majorHAnsi" w:hAnsiTheme="majorHAnsi" w:cs="Arial"/>
          <w:sz w:val="24"/>
          <w:szCs w:val="24"/>
        </w:rPr>
        <w:t>Be selective with graphics, they should support, not detract from your information</w:t>
      </w:r>
      <w:r w:rsidR="006848DB">
        <w:rPr>
          <w:rFonts w:asciiTheme="majorHAnsi" w:hAnsiTheme="majorHAnsi" w:cs="Arial"/>
          <w:sz w:val="24"/>
          <w:szCs w:val="24"/>
        </w:rPr>
        <w:t>.</w:t>
      </w:r>
    </w:p>
    <w:p w14:paraId="78073D6F" w14:textId="77777777" w:rsidR="00C03B31" w:rsidRPr="00083AF9" w:rsidRDefault="00233CCB" w:rsidP="00083AF9">
      <w:pPr>
        <w:pStyle w:val="Heading2"/>
        <w:spacing w:after="0"/>
        <w:ind w:left="0"/>
        <w:rPr>
          <w:rFonts w:asciiTheme="majorHAnsi" w:hAnsiTheme="majorHAnsi"/>
          <w:color w:val="2E74B5" w:themeColor="accent1" w:themeShade="BF"/>
          <w:sz w:val="30"/>
          <w:szCs w:val="30"/>
        </w:rPr>
      </w:pPr>
      <w:r w:rsidRPr="00083AF9">
        <w:rPr>
          <w:rFonts w:asciiTheme="majorHAnsi" w:hAnsiTheme="majorHAnsi"/>
          <w:color w:val="2E74B5" w:themeColor="accent1" w:themeShade="BF"/>
          <w:sz w:val="30"/>
          <w:szCs w:val="30"/>
        </w:rPr>
        <w:t>Color</w:t>
      </w:r>
    </w:p>
    <w:p w14:paraId="48CCC8D4" w14:textId="77777777" w:rsidR="00BC7822" w:rsidRDefault="00BC7822" w:rsidP="002554B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2554BA">
        <w:rPr>
          <w:rFonts w:asciiTheme="majorHAnsi" w:hAnsiTheme="majorHAnsi"/>
          <w:sz w:val="24"/>
          <w:szCs w:val="24"/>
        </w:rPr>
        <w:t>Use basic colors with high contrast between y</w:t>
      </w:r>
      <w:r w:rsidR="00E25A56">
        <w:rPr>
          <w:rFonts w:asciiTheme="majorHAnsi" w:hAnsiTheme="majorHAnsi"/>
          <w:sz w:val="24"/>
          <w:szCs w:val="24"/>
        </w:rPr>
        <w:t>our background and text colors.</w:t>
      </w:r>
    </w:p>
    <w:p w14:paraId="73415071" w14:textId="77777777" w:rsidR="00E25A56" w:rsidRPr="00E25A56" w:rsidRDefault="00E25A56" w:rsidP="00E25A56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2BB800AE" w14:textId="77777777" w:rsidR="00BC7822" w:rsidRDefault="00BC7822" w:rsidP="002554B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2554BA">
        <w:rPr>
          <w:rFonts w:asciiTheme="majorHAnsi" w:hAnsiTheme="majorHAnsi"/>
          <w:sz w:val="24"/>
          <w:szCs w:val="24"/>
        </w:rPr>
        <w:t>Dark blues or greens with white or yellow text are recommended.</w:t>
      </w:r>
    </w:p>
    <w:p w14:paraId="4CFECFFA" w14:textId="77777777" w:rsidR="00E25A56" w:rsidRPr="00E25A56" w:rsidRDefault="00E25A56" w:rsidP="00E25A56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667D8F92" w14:textId="77777777" w:rsidR="00BC7822" w:rsidRDefault="00BC7822" w:rsidP="002554B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2554BA">
        <w:rPr>
          <w:rFonts w:asciiTheme="majorHAnsi" w:hAnsiTheme="majorHAnsi"/>
          <w:sz w:val="24"/>
          <w:szCs w:val="24"/>
        </w:rPr>
        <w:t>Do not use more than three colors on a single slide, if possible.</w:t>
      </w:r>
    </w:p>
    <w:p w14:paraId="79F9C780" w14:textId="77777777" w:rsidR="00E25A56" w:rsidRPr="00E25A56" w:rsidRDefault="00E25A56" w:rsidP="00E25A56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7E67762D" w14:textId="77777777" w:rsidR="00BC7822" w:rsidRDefault="00BC7822" w:rsidP="002554B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2554BA">
        <w:rPr>
          <w:rFonts w:asciiTheme="majorHAnsi" w:hAnsiTheme="majorHAnsi"/>
          <w:sz w:val="24"/>
          <w:szCs w:val="24"/>
        </w:rPr>
        <w:t xml:space="preserve">When choosing text color, avoid pastels, which cannot be </w:t>
      </w:r>
      <w:r w:rsidR="00E25A56">
        <w:rPr>
          <w:rFonts w:asciiTheme="majorHAnsi" w:hAnsiTheme="majorHAnsi"/>
          <w:sz w:val="24"/>
          <w:szCs w:val="24"/>
        </w:rPr>
        <w:t xml:space="preserve">seen by color-impaired audience </w:t>
      </w:r>
      <w:r w:rsidRPr="002554BA">
        <w:rPr>
          <w:rFonts w:asciiTheme="majorHAnsi" w:hAnsiTheme="majorHAnsi"/>
          <w:sz w:val="24"/>
          <w:szCs w:val="24"/>
        </w:rPr>
        <w:t>members, and re</w:t>
      </w:r>
      <w:r w:rsidR="00E25A56">
        <w:rPr>
          <w:rFonts w:asciiTheme="majorHAnsi" w:hAnsiTheme="majorHAnsi"/>
          <w:sz w:val="24"/>
          <w:szCs w:val="24"/>
        </w:rPr>
        <w:t>d, which does not project well.</w:t>
      </w:r>
    </w:p>
    <w:p w14:paraId="622DA624" w14:textId="77777777" w:rsidR="00E25A56" w:rsidRPr="00E25A56" w:rsidRDefault="00E25A56" w:rsidP="00E25A56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0C4B8E6B" w14:textId="77777777" w:rsidR="00BC7822" w:rsidRDefault="00BC7822" w:rsidP="002554B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2554BA">
        <w:rPr>
          <w:rFonts w:asciiTheme="majorHAnsi" w:hAnsiTheme="majorHAnsi"/>
          <w:sz w:val="24"/>
          <w:szCs w:val="24"/>
        </w:rPr>
        <w:t>Highlight sparingly, using bright yellow.</w:t>
      </w:r>
    </w:p>
    <w:p w14:paraId="49A36275" w14:textId="77777777" w:rsidR="00E25A56" w:rsidRPr="00E25A56" w:rsidRDefault="00E25A56" w:rsidP="00E25A56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1C04F634" w14:textId="77777777" w:rsidR="00C03B31" w:rsidRPr="002554BA" w:rsidRDefault="00BC7822" w:rsidP="002554B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2554BA">
        <w:rPr>
          <w:rFonts w:asciiTheme="majorHAnsi" w:hAnsiTheme="majorHAnsi"/>
          <w:sz w:val="24"/>
          <w:szCs w:val="24"/>
        </w:rPr>
        <w:t>SGIM discourages black and white/grayscale PowerPoint slides.</w:t>
      </w:r>
    </w:p>
    <w:p w14:paraId="0565D840" w14:textId="77777777" w:rsidR="00C03B31" w:rsidRPr="00083AF9" w:rsidRDefault="00233CCB" w:rsidP="00083AF9">
      <w:pPr>
        <w:pStyle w:val="Heading2"/>
        <w:spacing w:after="0"/>
        <w:ind w:left="0"/>
        <w:rPr>
          <w:rFonts w:asciiTheme="majorHAnsi" w:hAnsiTheme="majorHAnsi"/>
          <w:color w:val="2E74B5" w:themeColor="accent1" w:themeShade="BF"/>
          <w:sz w:val="30"/>
          <w:szCs w:val="30"/>
        </w:rPr>
      </w:pPr>
      <w:r w:rsidRPr="00083AF9">
        <w:rPr>
          <w:rFonts w:asciiTheme="majorHAnsi" w:hAnsiTheme="majorHAnsi"/>
          <w:color w:val="2E74B5" w:themeColor="accent1" w:themeShade="BF"/>
          <w:sz w:val="30"/>
          <w:szCs w:val="30"/>
        </w:rPr>
        <w:t>Font and Font Size</w:t>
      </w:r>
    </w:p>
    <w:p w14:paraId="2F25BAEF" w14:textId="77777777" w:rsidR="00C03B31" w:rsidRDefault="00310238" w:rsidP="00083AF9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 recommend using </w:t>
      </w:r>
      <w:r w:rsidR="00C03B31" w:rsidRPr="00083AF9">
        <w:rPr>
          <w:rFonts w:asciiTheme="majorHAnsi" w:hAnsiTheme="majorHAnsi"/>
          <w:sz w:val="24"/>
          <w:szCs w:val="24"/>
        </w:rPr>
        <w:t xml:space="preserve">a title font size of 40 or 44 point and a main text font size of 24 - 36 point </w:t>
      </w:r>
      <w:r>
        <w:rPr>
          <w:rFonts w:asciiTheme="majorHAnsi" w:hAnsiTheme="majorHAnsi"/>
          <w:sz w:val="24"/>
          <w:szCs w:val="24"/>
        </w:rPr>
        <w:t>for lecturing in a large room.</w:t>
      </w:r>
      <w:r w:rsidRPr="00083AF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Size </w:t>
      </w:r>
      <w:r w:rsidR="00C03B31" w:rsidRPr="00083AF9">
        <w:rPr>
          <w:rFonts w:asciiTheme="majorHAnsi" w:hAnsiTheme="majorHAnsi"/>
          <w:sz w:val="24"/>
          <w:szCs w:val="24"/>
        </w:rPr>
        <w:t>18 point text may be legible, but only with difficulty.</w:t>
      </w:r>
    </w:p>
    <w:p w14:paraId="558138B1" w14:textId="77777777" w:rsidR="000D31ED" w:rsidRPr="000D31ED" w:rsidRDefault="000D31ED" w:rsidP="000D31ED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968BE48" w14:textId="77777777" w:rsidR="00C03B31" w:rsidRDefault="00C03B31" w:rsidP="00083AF9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83AF9">
        <w:rPr>
          <w:rFonts w:asciiTheme="majorHAnsi" w:hAnsiTheme="majorHAnsi"/>
          <w:sz w:val="24"/>
          <w:szCs w:val="24"/>
        </w:rPr>
        <w:t xml:space="preserve">We recommend using a sans serif font for your slides (examples: Arial, Tahoma or Verdana). </w:t>
      </w:r>
    </w:p>
    <w:p w14:paraId="2258C426" w14:textId="77777777" w:rsidR="000D31ED" w:rsidRPr="000D31ED" w:rsidRDefault="000D31ED" w:rsidP="000D31ED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4269A02D" w14:textId="77777777" w:rsidR="00C03B31" w:rsidRPr="00083AF9" w:rsidRDefault="00C03B31" w:rsidP="00083AF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83AF9">
        <w:rPr>
          <w:rFonts w:asciiTheme="majorHAnsi" w:hAnsiTheme="majorHAnsi"/>
          <w:sz w:val="24"/>
          <w:szCs w:val="24"/>
        </w:rPr>
        <w:t>Avoid using bold and italics. Simple is better.</w:t>
      </w:r>
    </w:p>
    <w:p w14:paraId="6932A4EE" w14:textId="77777777" w:rsidR="00C03B31" w:rsidRPr="00083AF9" w:rsidRDefault="00583976" w:rsidP="00233CCB">
      <w:pPr>
        <w:pStyle w:val="Heading2"/>
        <w:spacing w:after="0"/>
        <w:ind w:left="0"/>
        <w:rPr>
          <w:rFonts w:asciiTheme="majorHAnsi" w:hAnsiTheme="majorHAnsi"/>
          <w:color w:val="2E74B5" w:themeColor="accent1" w:themeShade="BF"/>
          <w:sz w:val="30"/>
          <w:szCs w:val="30"/>
        </w:rPr>
      </w:pPr>
      <w:r>
        <w:rPr>
          <w:rFonts w:asciiTheme="majorHAnsi" w:hAnsiTheme="majorHAnsi"/>
          <w:color w:val="2E74B5" w:themeColor="accent1" w:themeShade="BF"/>
          <w:sz w:val="30"/>
          <w:szCs w:val="30"/>
        </w:rPr>
        <w:t>Graphs, Charts, Pictures, and T</w:t>
      </w:r>
      <w:r w:rsidR="00233CCB" w:rsidRPr="00083AF9">
        <w:rPr>
          <w:rFonts w:asciiTheme="majorHAnsi" w:hAnsiTheme="majorHAnsi"/>
          <w:color w:val="2E74B5" w:themeColor="accent1" w:themeShade="BF"/>
          <w:sz w:val="30"/>
          <w:szCs w:val="30"/>
        </w:rPr>
        <w:t>ables</w:t>
      </w:r>
    </w:p>
    <w:p w14:paraId="56EE1C58" w14:textId="77777777" w:rsidR="00C03B31" w:rsidRDefault="000D31ED" w:rsidP="000D31ED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D31ED">
        <w:rPr>
          <w:rFonts w:asciiTheme="majorHAnsi" w:hAnsiTheme="majorHAnsi"/>
          <w:sz w:val="24"/>
          <w:szCs w:val="24"/>
        </w:rPr>
        <w:t xml:space="preserve">Create your own graphs and charts. </w:t>
      </w:r>
      <w:r w:rsidR="00C03B31" w:rsidRPr="000D31ED">
        <w:rPr>
          <w:rFonts w:asciiTheme="majorHAnsi" w:hAnsiTheme="majorHAnsi"/>
          <w:sz w:val="24"/>
          <w:szCs w:val="24"/>
        </w:rPr>
        <w:t>Remember: using material from a publication may violate copyright laws unless the publisher grants permission or you are the original a</w:t>
      </w:r>
      <w:r w:rsidRPr="000D31ED">
        <w:rPr>
          <w:rFonts w:asciiTheme="majorHAnsi" w:hAnsiTheme="majorHAnsi"/>
          <w:sz w:val="24"/>
          <w:szCs w:val="24"/>
        </w:rPr>
        <w:t>uthor.</w:t>
      </w:r>
    </w:p>
    <w:p w14:paraId="07C24CAA" w14:textId="77777777" w:rsidR="000D31ED" w:rsidRPr="000D31ED" w:rsidRDefault="000D31ED" w:rsidP="000D31ED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403D06D" w14:textId="77777777" w:rsidR="00C03B31" w:rsidRPr="000D31ED" w:rsidRDefault="00C03B31" w:rsidP="000D31ED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D31ED">
        <w:rPr>
          <w:rFonts w:asciiTheme="majorHAnsi" w:hAnsiTheme="majorHAnsi"/>
          <w:sz w:val="24"/>
          <w:szCs w:val="24"/>
        </w:rPr>
        <w:t>For slides with a two-column table, the maximum number of rows should not exceed five; for a three-column table, the maximum number of rows should be three.</w:t>
      </w:r>
    </w:p>
    <w:p w14:paraId="615FC80D" w14:textId="77777777" w:rsidR="00233CCB" w:rsidRPr="00083AF9" w:rsidRDefault="00233CCB" w:rsidP="00233CCB">
      <w:pPr>
        <w:pStyle w:val="Heading2"/>
        <w:spacing w:after="0"/>
        <w:ind w:left="0"/>
        <w:rPr>
          <w:rFonts w:asciiTheme="majorHAnsi" w:hAnsiTheme="majorHAnsi"/>
          <w:color w:val="2E74B5" w:themeColor="accent1" w:themeShade="BF"/>
          <w:sz w:val="30"/>
          <w:szCs w:val="30"/>
        </w:rPr>
      </w:pPr>
      <w:r w:rsidRPr="00083AF9">
        <w:rPr>
          <w:rFonts w:asciiTheme="majorHAnsi" w:hAnsiTheme="majorHAnsi"/>
          <w:color w:val="2E74B5" w:themeColor="accent1" w:themeShade="BF"/>
          <w:sz w:val="30"/>
          <w:szCs w:val="30"/>
        </w:rPr>
        <w:t>Graphic Design Tips</w:t>
      </w:r>
    </w:p>
    <w:p w14:paraId="328A8E7D" w14:textId="77777777" w:rsidR="00233CCB" w:rsidRPr="00CB4CDF" w:rsidRDefault="00233CCB" w:rsidP="00CB4CD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B4CDF">
        <w:rPr>
          <w:rFonts w:asciiTheme="majorHAnsi" w:hAnsiTheme="majorHAnsi"/>
          <w:sz w:val="24"/>
          <w:szCs w:val="24"/>
        </w:rPr>
        <w:t>Graphics can enhance your lecture, helping you maintain audience interest, and helping the audie</w:t>
      </w:r>
      <w:r w:rsidR="00083AF9" w:rsidRPr="00CB4CDF">
        <w:rPr>
          <w:rFonts w:asciiTheme="majorHAnsi" w:hAnsiTheme="majorHAnsi"/>
          <w:sz w:val="24"/>
          <w:szCs w:val="24"/>
        </w:rPr>
        <w:t>nce remember important points.</w:t>
      </w:r>
    </w:p>
    <w:p w14:paraId="08891D3E" w14:textId="77777777" w:rsidR="00083AF9" w:rsidRPr="00CB4CDF" w:rsidRDefault="00233CCB" w:rsidP="00CB4CD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CB4CDF">
        <w:rPr>
          <w:rFonts w:asciiTheme="majorHAnsi" w:hAnsiTheme="majorHAnsi"/>
          <w:sz w:val="24"/>
          <w:szCs w:val="24"/>
        </w:rPr>
        <w:t>Make sure that information on your graphs, tables or figures matches the text on the slide</w:t>
      </w:r>
      <w:r w:rsidR="00CB4CDF">
        <w:rPr>
          <w:rFonts w:asciiTheme="majorHAnsi" w:hAnsiTheme="majorHAnsi"/>
          <w:sz w:val="24"/>
          <w:szCs w:val="24"/>
        </w:rPr>
        <w:t>.</w:t>
      </w:r>
    </w:p>
    <w:p w14:paraId="0F33801C" w14:textId="77777777" w:rsidR="001F57E9" w:rsidRDefault="00233CCB" w:rsidP="001F57E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CB4CDF">
        <w:rPr>
          <w:rFonts w:asciiTheme="majorHAnsi" w:hAnsiTheme="majorHAnsi"/>
          <w:sz w:val="24"/>
          <w:szCs w:val="24"/>
        </w:rPr>
        <w:t>When presenting in a large meeting room or ballroom, design your graphics so they are legible to the person in the last row.</w:t>
      </w:r>
    </w:p>
    <w:p w14:paraId="45C66892" w14:textId="77777777" w:rsidR="001F57E9" w:rsidRPr="001F57E9" w:rsidRDefault="001F57E9" w:rsidP="001F57E9">
      <w:pPr>
        <w:pStyle w:val="ListParagraph"/>
        <w:spacing w:after="0" w:line="240" w:lineRule="auto"/>
        <w:ind w:left="0"/>
        <w:rPr>
          <w:rStyle w:val="Heading1Char"/>
          <w:rFonts w:eastAsiaTheme="minorHAnsi" w:cstheme="minorBidi"/>
          <w:color w:val="auto"/>
          <w:sz w:val="24"/>
          <w:szCs w:val="24"/>
        </w:rPr>
      </w:pPr>
    </w:p>
    <w:p w14:paraId="67A67DEE" w14:textId="77777777" w:rsidR="001C7BB6" w:rsidRPr="001F57E9" w:rsidRDefault="001C7BB6" w:rsidP="001F57E9">
      <w:pPr>
        <w:pStyle w:val="ListParagraph"/>
        <w:spacing w:after="0" w:line="240" w:lineRule="auto"/>
        <w:ind w:left="0"/>
        <w:rPr>
          <w:rFonts w:asciiTheme="majorHAnsi" w:hAnsiTheme="majorHAnsi"/>
          <w:b/>
          <w:sz w:val="24"/>
          <w:szCs w:val="24"/>
        </w:rPr>
      </w:pPr>
      <w:r w:rsidRPr="001F57E9">
        <w:rPr>
          <w:rStyle w:val="Heading1Char"/>
          <w:b/>
          <w:sz w:val="36"/>
        </w:rPr>
        <w:t>Speaking in Public</w:t>
      </w:r>
    </w:p>
    <w:p w14:paraId="793A0BF1" w14:textId="77777777" w:rsidR="00030AD9" w:rsidRPr="001F57E9" w:rsidRDefault="001C7BB6" w:rsidP="001F57E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B4CDF">
        <w:rPr>
          <w:rFonts w:asciiTheme="majorHAnsi" w:hAnsiTheme="majorHAnsi"/>
          <w:sz w:val="24"/>
          <w:szCs w:val="24"/>
        </w:rPr>
        <w:t>Prepare a concise presentation that fits within the allotted timeframe without rushing. Practice, practice, practice! Public speaking is an art.</w:t>
      </w:r>
      <w:r w:rsidR="001F57E9">
        <w:rPr>
          <w:rFonts w:asciiTheme="majorHAnsi" w:hAnsiTheme="majorHAnsi"/>
          <w:sz w:val="24"/>
          <w:szCs w:val="24"/>
        </w:rPr>
        <w:br/>
      </w:r>
    </w:p>
    <w:p w14:paraId="42E91FC0" w14:textId="77777777" w:rsidR="00551225" w:rsidRPr="00551225" w:rsidRDefault="00AB742D" w:rsidP="00233CCB">
      <w:pPr>
        <w:rPr>
          <w:sz w:val="24"/>
          <w:szCs w:val="24"/>
        </w:rPr>
      </w:pPr>
      <w:r w:rsidRPr="00551225">
        <w:rPr>
          <w:sz w:val="24"/>
          <w:szCs w:val="24"/>
        </w:rPr>
        <w:t>Online Resource</w:t>
      </w:r>
      <w:r w:rsidR="001F57E9">
        <w:rPr>
          <w:sz w:val="24"/>
          <w:szCs w:val="24"/>
        </w:rPr>
        <w:t>s</w:t>
      </w:r>
      <w:r w:rsidRPr="00551225">
        <w:rPr>
          <w:sz w:val="24"/>
          <w:szCs w:val="24"/>
        </w:rPr>
        <w:t>:</w:t>
      </w:r>
      <w:r w:rsidR="00233CCB" w:rsidRPr="00551225">
        <w:rPr>
          <w:sz w:val="24"/>
          <w:szCs w:val="24"/>
        </w:rPr>
        <w:t xml:space="preserve"> </w:t>
      </w:r>
    </w:p>
    <w:p w14:paraId="0473E4B1" w14:textId="77777777" w:rsidR="00AB742D" w:rsidRDefault="001F57E9" w:rsidP="00233CCB">
      <w:r w:rsidRPr="001F57E9">
        <w:t>Large Group</w:t>
      </w:r>
      <w:r>
        <w:t xml:space="preserve"> Teaching in Medicine (Geoff Stetson and Brad Sharpe, UCSF): </w:t>
      </w:r>
      <w:hyperlink r:id="rId10" w:history="1">
        <w:r w:rsidRPr="00D5316F">
          <w:rPr>
            <w:rStyle w:val="Hyperlink"/>
          </w:rPr>
          <w:t>https://www.youtube.com/playlist?list=PLRGsEja6ulHYYH7wKh2SpA5zdO5U-ObYE</w:t>
        </w:r>
      </w:hyperlink>
    </w:p>
    <w:p w14:paraId="6D1908E7" w14:textId="77777777" w:rsidR="001F57E9" w:rsidRPr="001F57E9" w:rsidRDefault="001F57E9" w:rsidP="00233CCB">
      <w:pPr>
        <w:rPr>
          <w:color w:val="8EAADB" w:themeColor="accent5" w:themeTint="99"/>
          <w:sz w:val="24"/>
          <w:szCs w:val="24"/>
        </w:rPr>
      </w:pPr>
      <w:r w:rsidRPr="001F57E9">
        <w:t xml:space="preserve">Colin Purrington:  </w:t>
      </w:r>
      <w:hyperlink r:id="rId11" w:history="1">
        <w:r w:rsidRPr="00D5316F">
          <w:rPr>
            <w:rStyle w:val="Hyperlink"/>
            <w:sz w:val="24"/>
            <w:szCs w:val="24"/>
          </w:rPr>
          <w:t>http://colinpurrington.com/tips/science-talks</w:t>
        </w:r>
      </w:hyperlink>
      <w:r w:rsidRPr="001F57E9">
        <w:rPr>
          <w:rStyle w:val="Hyperlink"/>
          <w:color w:val="8EAADB" w:themeColor="accent5" w:themeTint="99"/>
          <w:sz w:val="24"/>
          <w:szCs w:val="24"/>
        </w:rPr>
        <w:br/>
      </w:r>
    </w:p>
    <w:sectPr w:rsidR="001F57E9" w:rsidRPr="001F57E9" w:rsidSect="000D31ED">
      <w:pgSz w:w="12240" w:h="20160" w:code="5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F146" w14:textId="77777777" w:rsidR="00A73595" w:rsidRDefault="00A73595" w:rsidP="00551225">
      <w:pPr>
        <w:spacing w:after="0" w:line="240" w:lineRule="auto"/>
      </w:pPr>
      <w:r>
        <w:separator/>
      </w:r>
    </w:p>
  </w:endnote>
  <w:endnote w:type="continuationSeparator" w:id="0">
    <w:p w14:paraId="39B7D13B" w14:textId="77777777" w:rsidR="00A73595" w:rsidRDefault="00A73595" w:rsidP="0055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6796" w14:textId="77777777" w:rsidR="00A73595" w:rsidRDefault="00A73595" w:rsidP="00551225">
      <w:pPr>
        <w:spacing w:after="0" w:line="240" w:lineRule="auto"/>
      </w:pPr>
      <w:r>
        <w:separator/>
      </w:r>
    </w:p>
  </w:footnote>
  <w:footnote w:type="continuationSeparator" w:id="0">
    <w:p w14:paraId="21BA50E8" w14:textId="77777777" w:rsidR="00A73595" w:rsidRDefault="00A73595" w:rsidP="0055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0CF0"/>
    <w:multiLevelType w:val="hybridMultilevel"/>
    <w:tmpl w:val="F55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30AD"/>
    <w:multiLevelType w:val="hybridMultilevel"/>
    <w:tmpl w:val="4BEA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867E6"/>
    <w:multiLevelType w:val="hybridMultilevel"/>
    <w:tmpl w:val="C3ECD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92DDA"/>
    <w:multiLevelType w:val="hybridMultilevel"/>
    <w:tmpl w:val="BFA4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B2391"/>
    <w:multiLevelType w:val="hybridMultilevel"/>
    <w:tmpl w:val="798C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241DA"/>
    <w:multiLevelType w:val="hybridMultilevel"/>
    <w:tmpl w:val="F0D25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616C0F"/>
    <w:multiLevelType w:val="hybridMultilevel"/>
    <w:tmpl w:val="DF428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46"/>
    <w:rsid w:val="00030AD9"/>
    <w:rsid w:val="00083AF9"/>
    <w:rsid w:val="000903CB"/>
    <w:rsid w:val="000D31ED"/>
    <w:rsid w:val="000E2528"/>
    <w:rsid w:val="001C7BB6"/>
    <w:rsid w:val="001F57E9"/>
    <w:rsid w:val="00233CCB"/>
    <w:rsid w:val="002554BA"/>
    <w:rsid w:val="002710B5"/>
    <w:rsid w:val="002764E5"/>
    <w:rsid w:val="002D2FFD"/>
    <w:rsid w:val="002F3AE7"/>
    <w:rsid w:val="00310238"/>
    <w:rsid w:val="00381C02"/>
    <w:rsid w:val="003E248E"/>
    <w:rsid w:val="00435CE0"/>
    <w:rsid w:val="00551225"/>
    <w:rsid w:val="00583976"/>
    <w:rsid w:val="00667DAF"/>
    <w:rsid w:val="00676583"/>
    <w:rsid w:val="006848DB"/>
    <w:rsid w:val="007B1D84"/>
    <w:rsid w:val="007B7290"/>
    <w:rsid w:val="007F00BD"/>
    <w:rsid w:val="00825A56"/>
    <w:rsid w:val="0083501B"/>
    <w:rsid w:val="00856E46"/>
    <w:rsid w:val="00971318"/>
    <w:rsid w:val="00A60D92"/>
    <w:rsid w:val="00A63646"/>
    <w:rsid w:val="00A73595"/>
    <w:rsid w:val="00AB742D"/>
    <w:rsid w:val="00B63356"/>
    <w:rsid w:val="00B6712D"/>
    <w:rsid w:val="00BC7822"/>
    <w:rsid w:val="00C03B31"/>
    <w:rsid w:val="00C818DB"/>
    <w:rsid w:val="00CB4CDF"/>
    <w:rsid w:val="00D04816"/>
    <w:rsid w:val="00D16B29"/>
    <w:rsid w:val="00E25A56"/>
    <w:rsid w:val="00E64E94"/>
    <w:rsid w:val="00EF7C18"/>
    <w:rsid w:val="00F1079F"/>
    <w:rsid w:val="00F1426F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37EC"/>
  <w15:chartTrackingRefBased/>
  <w15:docId w15:val="{D0D831F1-5A64-46B0-AA85-7F380D9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3B31"/>
    <w:pPr>
      <w:keepNext/>
      <w:spacing w:before="240" w:after="60" w:line="240" w:lineRule="auto"/>
      <w:ind w:left="180"/>
      <w:outlineLvl w:val="1"/>
    </w:pPr>
    <w:rPr>
      <w:rFonts w:ascii="Tahoma" w:eastAsia="Times New Roman" w:hAnsi="Tahoma" w:cs="Arial"/>
      <w:bCs/>
      <w:iCs/>
      <w:color w:val="008080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3B31"/>
    <w:rPr>
      <w:rFonts w:ascii="Tahoma" w:eastAsia="Times New Roman" w:hAnsi="Tahoma" w:cs="Arial"/>
      <w:bCs/>
      <w:iCs/>
      <w:color w:val="008080"/>
      <w:sz w:val="40"/>
      <w:szCs w:val="28"/>
    </w:rPr>
  </w:style>
  <w:style w:type="paragraph" w:customStyle="1" w:styleId="NewsletterBodyText">
    <w:name w:val="Newsletter Body Text"/>
    <w:basedOn w:val="Normal"/>
    <w:rsid w:val="00C03B31"/>
    <w:pPr>
      <w:spacing w:after="200" w:line="312" w:lineRule="auto"/>
    </w:pPr>
    <w:rPr>
      <w:rFonts w:ascii="Tahoma" w:eastAsia="Times New Roman" w:hAnsi="Tahoma" w:cs="Times New Roman"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4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C0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12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5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225"/>
  </w:style>
  <w:style w:type="paragraph" w:styleId="Footer">
    <w:name w:val="footer"/>
    <w:basedOn w:val="Normal"/>
    <w:link w:val="FooterChar"/>
    <w:uiPriority w:val="99"/>
    <w:unhideWhenUsed/>
    <w:rsid w:val="0055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225"/>
  </w:style>
  <w:style w:type="character" w:styleId="UnresolvedMention">
    <w:name w:val="Unresolved Mention"/>
    <w:basedOn w:val="DefaultParagraphFont"/>
    <w:uiPriority w:val="99"/>
    <w:semiHidden/>
    <w:unhideWhenUsed/>
    <w:rsid w:val="00551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linpurrington.com/tips/science-talk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playlist?list=PLRGsEja6ulHYYH7wKh2SpA5zdO5U-ObY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DC9067F3DA942B9E49E344B95428D" ma:contentTypeVersion="13" ma:contentTypeDescription="Create a new document." ma:contentTypeScope="" ma:versionID="6d659611770729966ae83fbc827d67a3">
  <xsd:schema xmlns:xsd="http://www.w3.org/2001/XMLSchema" xmlns:xs="http://www.w3.org/2001/XMLSchema" xmlns:p="http://schemas.microsoft.com/office/2006/metadata/properties" xmlns:ns2="3c2a8535-47ef-45cd-a3f2-a09f0cc07c30" xmlns:ns3="74c69a43-8236-4a89-b076-45856a0341d2" targetNamespace="http://schemas.microsoft.com/office/2006/metadata/properties" ma:root="true" ma:fieldsID="ef46b8fa38895209f187af173a065283" ns2:_="" ns3:_="">
    <xsd:import namespace="3c2a8535-47ef-45cd-a3f2-a09f0cc07c30"/>
    <xsd:import namespace="74c69a43-8236-4a89-b076-45856a03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a8535-47ef-45cd-a3f2-a09f0cc07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69a43-8236-4a89-b076-45856a03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40B30-0DEF-4D3A-AF75-5F7A56E7F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0F820B-860C-46D7-B1F6-E9EF21A07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4C511-6189-471B-9728-F57001B74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</dc:creator>
  <cp:keywords/>
  <dc:description/>
  <cp:lastModifiedBy>Corrine Melissari</cp:lastModifiedBy>
  <cp:revision>3</cp:revision>
  <dcterms:created xsi:type="dcterms:W3CDTF">2022-02-28T15:47:00Z</dcterms:created>
  <dcterms:modified xsi:type="dcterms:W3CDTF">2022-02-28T15:48:00Z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0x010100005DC9067F3DA942B9E49E344B95428D</vt:lpwstr>
  </property>
  <property fmtid="{D5CDD505-2E9C-101B-9397-08002B2CF9AE}" pid="3" name="Order">
    <vt:r8>69000</vt:r8>
  </property>
</Properties>
</file>