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17BCC" w:rsidR="00EF032C" w:rsidP="00117BCC" w:rsidRDefault="00EF032C" w14:paraId="2CD8619D" w14:textId="77777777">
      <w:pPr>
        <w:pStyle w:val="Heading1"/>
      </w:pPr>
    </w:p>
    <w:p w:rsidR="00EF032C" w:rsidP="00044B18" w:rsidRDefault="00EF032C" w14:paraId="04259C9B" w14:textId="77777777">
      <w:pPr>
        <w:pStyle w:val="Heading1"/>
        <w:jc w:val="center"/>
        <w:rPr>
          <w:sz w:val="28"/>
          <w:szCs w:val="22"/>
        </w:rPr>
      </w:pPr>
    </w:p>
    <w:p w:rsidR="00EF032C" w:rsidP="00044B18" w:rsidRDefault="00EF032C" w14:paraId="31F58E3F" w14:textId="77777777">
      <w:pPr>
        <w:pStyle w:val="Heading1"/>
        <w:jc w:val="center"/>
        <w:rPr>
          <w:sz w:val="28"/>
          <w:szCs w:val="22"/>
        </w:rPr>
      </w:pPr>
    </w:p>
    <w:p w:rsidR="00EF032C" w:rsidP="00044B18" w:rsidRDefault="00EF032C" w14:paraId="345ED99C" w14:textId="77FDE4D6">
      <w:pPr>
        <w:pStyle w:val="Heading1"/>
        <w:jc w:val="center"/>
        <w:rPr>
          <w:sz w:val="28"/>
          <w:szCs w:val="22"/>
        </w:rPr>
      </w:pPr>
    </w:p>
    <w:p w:rsidR="00EF032C" w:rsidP="00044B18" w:rsidRDefault="00EF032C" w14:paraId="35CEFD87" w14:textId="77777777">
      <w:pPr>
        <w:pStyle w:val="Heading1"/>
        <w:jc w:val="center"/>
        <w:rPr>
          <w:sz w:val="28"/>
          <w:szCs w:val="22"/>
        </w:rPr>
      </w:pPr>
    </w:p>
    <w:p w:rsidR="00EF032C" w:rsidP="00044B18" w:rsidRDefault="00EF032C" w14:paraId="60E1054C" w14:textId="77777777">
      <w:pPr>
        <w:pStyle w:val="Heading1"/>
        <w:jc w:val="center"/>
        <w:rPr>
          <w:sz w:val="28"/>
          <w:szCs w:val="22"/>
        </w:rPr>
      </w:pPr>
    </w:p>
    <w:p w:rsidR="00C64694" w:rsidP="00EF032C" w:rsidRDefault="00136209" w14:paraId="4C0CD77C" w14:textId="2920284E">
      <w:pPr>
        <w:pStyle w:val="Title"/>
        <w:jc w:val="center"/>
      </w:pPr>
      <w:r>
        <w:rPr>
          <w:noProof/>
        </w:rPr>
        <w:drawing>
          <wp:inline distT="0" distB="0" distL="0" distR="0" wp14:anchorId="31AF6E26" wp14:editId="536A1E7B">
            <wp:extent cx="2743200" cy="18288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Calibri" w:hAnsi="Calibri" w:cs="Calibri"/>
          <w:b/>
          <w:bCs/>
          <w:caps/>
          <w:color w:val="000000"/>
          <w:sz w:val="28"/>
          <w:szCs w:val="28"/>
          <w:shd w:val="clear" w:color="auto" w:fill="FFFFFF"/>
        </w:rPr>
        <w:br/>
      </w:r>
      <w:r w:rsidR="00C64694">
        <w:t>SFPE Standing Rules</w:t>
      </w:r>
    </w:p>
    <w:p w:rsidR="00FC688C" w:rsidP="00FC688C" w:rsidRDefault="00FC688C" w14:paraId="2FCF5193" w14:textId="77777777">
      <w:pPr>
        <w:pStyle w:val="paragraph"/>
        <w:spacing w:before="0" w:beforeAutospacing="0" w:after="0" w:afterAutospacing="0"/>
        <w:jc w:val="center"/>
        <w:textAlignment w:val="baseline"/>
        <w:rPr>
          <w:rFonts w:ascii="Segoe UI" w:hAnsi="Segoe UI" w:cs="Segoe UI"/>
          <w:b/>
          <w:bCs/>
          <w:caps/>
          <w:sz w:val="18"/>
          <w:szCs w:val="18"/>
        </w:rPr>
      </w:pPr>
      <w:r>
        <w:rPr>
          <w:rStyle w:val="normaltextrun"/>
          <w:rFonts w:ascii="Calibri" w:hAnsi="Calibri" w:cs="Calibri"/>
          <w:b/>
          <w:bCs/>
          <w:caps/>
          <w:sz w:val="22"/>
          <w:szCs w:val="22"/>
        </w:rPr>
        <w:t>ADOPTED 11/07/15</w:t>
      </w:r>
      <w:r>
        <w:rPr>
          <w:rStyle w:val="eop"/>
          <w:rFonts w:ascii="Calibri" w:hAnsi="Calibri" w:cs="Calibri"/>
          <w:b/>
          <w:bCs/>
          <w:caps/>
          <w:sz w:val="22"/>
          <w:szCs w:val="22"/>
        </w:rPr>
        <w:t> </w:t>
      </w:r>
    </w:p>
    <w:p w:rsidR="00FC688C" w:rsidP="00FC688C" w:rsidRDefault="00FC688C" w14:paraId="3F793AA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AMENDED 03/21/2017</w:t>
      </w:r>
      <w:r>
        <w:rPr>
          <w:rStyle w:val="eop"/>
          <w:rFonts w:ascii="Calibri" w:hAnsi="Calibri" w:cs="Calibri"/>
          <w:sz w:val="22"/>
          <w:szCs w:val="22"/>
        </w:rPr>
        <w:t> </w:t>
      </w:r>
    </w:p>
    <w:p w:rsidR="00FC688C" w:rsidP="00FC688C" w:rsidRDefault="00FC688C" w14:paraId="28CD33F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AMENDED 10/8/2017</w:t>
      </w:r>
      <w:r>
        <w:rPr>
          <w:rStyle w:val="eop"/>
          <w:rFonts w:ascii="Calibri" w:hAnsi="Calibri" w:cs="Calibri"/>
          <w:sz w:val="22"/>
          <w:szCs w:val="22"/>
        </w:rPr>
        <w:t> </w:t>
      </w:r>
    </w:p>
    <w:p w:rsidR="00FC688C" w:rsidP="00FC688C" w:rsidRDefault="00FC688C" w14:paraId="634ECC1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AMENDED 10/28/2018</w:t>
      </w:r>
      <w:r>
        <w:rPr>
          <w:rStyle w:val="eop"/>
          <w:rFonts w:ascii="Calibri" w:hAnsi="Calibri" w:cs="Calibri"/>
          <w:sz w:val="22"/>
          <w:szCs w:val="22"/>
        </w:rPr>
        <w:t> </w:t>
      </w:r>
    </w:p>
    <w:p w:rsidR="00FC688C" w:rsidP="00FC688C" w:rsidRDefault="00FC688C" w14:paraId="60F86DE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AMENDED 12/20/2019</w:t>
      </w:r>
      <w:r>
        <w:rPr>
          <w:rStyle w:val="eop"/>
          <w:rFonts w:ascii="Calibri" w:hAnsi="Calibri" w:cs="Calibri"/>
          <w:sz w:val="22"/>
          <w:szCs w:val="22"/>
        </w:rPr>
        <w:t> </w:t>
      </w:r>
    </w:p>
    <w:p w:rsidR="00FC688C" w:rsidP="00FC688C" w:rsidRDefault="00FC688C" w14:paraId="359C8E02" w14:textId="10AA6EAF">
      <w:pPr>
        <w:pStyle w:val="paragraph"/>
        <w:spacing w:before="0" w:beforeAutospacing="0" w:after="0" w:afterAutospacing="0"/>
        <w:jc w:val="center"/>
        <w:textAlignment w:val="baseline"/>
        <w:rPr>
          <w:rStyle w:val="eop"/>
          <w:rFonts w:ascii="Calibri" w:hAnsi="Calibri" w:cs="Calibri"/>
          <w:sz w:val="22"/>
          <w:szCs w:val="22"/>
        </w:rPr>
      </w:pPr>
      <w:r w:rsidRPr="00E7471C">
        <w:rPr>
          <w:rStyle w:val="normaltextrun"/>
          <w:rFonts w:ascii="Calibri" w:hAnsi="Calibri" w:cs="Calibri"/>
          <w:sz w:val="22"/>
          <w:szCs w:val="22"/>
        </w:rPr>
        <w:t>AMENDED 5/20/2021</w:t>
      </w:r>
    </w:p>
    <w:p w:rsidR="00E7471C" w:rsidP="00FC688C" w:rsidRDefault="00E7471C" w14:paraId="7022A19E" w14:textId="675825B9">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AMENDED 12/2/2021</w:t>
      </w:r>
    </w:p>
    <w:p w:rsidR="00FC688C" w:rsidP="00FC688C" w:rsidRDefault="00E7471C" w14:paraId="5200B5D2" w14:textId="24E40DF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xml:space="preserve">AMENDED </w:t>
      </w:r>
      <w:r w:rsidR="005830D1">
        <w:rPr>
          <w:rStyle w:val="eop"/>
          <w:rFonts w:ascii="Calibri" w:hAnsi="Calibri" w:cs="Calibri"/>
          <w:sz w:val="22"/>
          <w:szCs w:val="22"/>
        </w:rPr>
        <w:t>1</w:t>
      </w:r>
      <w:r w:rsidRPr="005830D1" w:rsidR="005830D1">
        <w:rPr>
          <w:rStyle w:val="eop"/>
          <w:rFonts w:ascii="Calibri" w:hAnsi="Calibri" w:cs="Calibri"/>
          <w:sz w:val="22"/>
          <w:szCs w:val="22"/>
        </w:rPr>
        <w:t>2</w:t>
      </w:r>
      <w:r w:rsidRPr="005830D1">
        <w:rPr>
          <w:rStyle w:val="eop"/>
          <w:rFonts w:ascii="Calibri" w:hAnsi="Calibri" w:cs="Calibri"/>
          <w:sz w:val="22"/>
          <w:szCs w:val="22"/>
        </w:rPr>
        <w:t>/</w:t>
      </w:r>
      <w:r w:rsidRPr="005830D1" w:rsidR="005830D1">
        <w:rPr>
          <w:rStyle w:val="eop"/>
          <w:rFonts w:ascii="Calibri" w:hAnsi="Calibri" w:cs="Calibri"/>
          <w:sz w:val="22"/>
          <w:szCs w:val="22"/>
        </w:rPr>
        <w:t>7</w:t>
      </w:r>
      <w:r w:rsidRPr="005830D1">
        <w:rPr>
          <w:rStyle w:val="eop"/>
          <w:rFonts w:ascii="Calibri" w:hAnsi="Calibri" w:cs="Calibri"/>
          <w:sz w:val="22"/>
          <w:szCs w:val="22"/>
        </w:rPr>
        <w:t>/2</w:t>
      </w:r>
      <w:r>
        <w:rPr>
          <w:rStyle w:val="eop"/>
          <w:rFonts w:ascii="Calibri" w:hAnsi="Calibri" w:cs="Calibri"/>
          <w:sz w:val="22"/>
          <w:szCs w:val="22"/>
        </w:rPr>
        <w:t>022</w:t>
      </w:r>
      <w:r w:rsidR="00FC688C">
        <w:rPr>
          <w:rStyle w:val="eop"/>
          <w:rFonts w:ascii="Calibri" w:hAnsi="Calibri" w:cs="Calibri"/>
          <w:sz w:val="22"/>
          <w:szCs w:val="22"/>
        </w:rPr>
        <w:t> </w:t>
      </w:r>
    </w:p>
    <w:p w:rsidRPr="0075298F" w:rsidR="00EF032C" w:rsidP="0075298F" w:rsidRDefault="00EF032C" w14:paraId="54CA0B11" w14:textId="043D8070">
      <w:pPr>
        <w:pStyle w:val="Heading1"/>
        <w:spacing w:line="276" w:lineRule="auto"/>
        <w:jc w:val="center"/>
        <w:rPr>
          <w:sz w:val="22"/>
        </w:rPr>
      </w:pPr>
      <w:r>
        <w:rPr>
          <w:color w:val="FF0000"/>
        </w:rPr>
        <w:br w:type="page"/>
      </w:r>
    </w:p>
    <w:p w:rsidRPr="0080783A" w:rsidR="008B2EA5" w:rsidP="00EF032C" w:rsidRDefault="008B2EA5" w14:paraId="74B3CE91" w14:textId="5A2261FC">
      <w:pPr>
        <w:pStyle w:val="Heading1"/>
        <w:jc w:val="center"/>
      </w:pPr>
      <w:r w:rsidRPr="0080783A">
        <w:lastRenderedPageBreak/>
        <w:t>TABLE OF CONTENTS</w:t>
      </w:r>
    </w:p>
    <w:p w:rsidRPr="0080783A" w:rsidR="008B2EA5" w:rsidP="00605C1A" w:rsidRDefault="008B2EA5" w14:paraId="3108881D" w14:textId="77777777"/>
    <w:p w:rsidRPr="002A7D29" w:rsidR="009C003A" w:rsidP="00F762E5" w:rsidRDefault="009C003A" w14:paraId="17B7EB1B" w14:textId="497781FB">
      <w:pPr>
        <w:pStyle w:val="ListParagraph"/>
        <w:numPr>
          <w:ilvl w:val="0"/>
          <w:numId w:val="6"/>
        </w:numPr>
        <w:tabs>
          <w:tab w:val="right" w:leader="dot" w:pos="9360"/>
        </w:tabs>
        <w:spacing w:line="276" w:lineRule="auto"/>
        <w:rPr>
          <w:b/>
        </w:rPr>
      </w:pPr>
      <w:r w:rsidRPr="00167281">
        <w:rPr>
          <w:b/>
          <w:bCs/>
        </w:rPr>
        <w:t>ANTI-HARASSMENT</w:t>
      </w:r>
      <w:r>
        <w:rPr>
          <w:b/>
          <w:bCs/>
        </w:rPr>
        <w:t xml:space="preserve"> POLICY</w:t>
      </w:r>
      <w:r w:rsidR="00EB525E">
        <w:rPr>
          <w:b/>
          <w:bCs/>
        </w:rPr>
        <w:t>…………………………………………………………………………………………………….5</w:t>
      </w:r>
    </w:p>
    <w:p w:rsidR="002A7D29" w:rsidP="00F762E5" w:rsidRDefault="002A7D29" w14:paraId="20A254F4" w14:textId="08C2474A">
      <w:pPr>
        <w:pStyle w:val="ListParagraph"/>
        <w:numPr>
          <w:ilvl w:val="1"/>
          <w:numId w:val="6"/>
        </w:numPr>
        <w:tabs>
          <w:tab w:val="right" w:leader="dot" w:pos="9360"/>
        </w:tabs>
        <w:spacing w:line="276" w:lineRule="auto"/>
        <w:ind w:left="1170"/>
      </w:pPr>
      <w:r w:rsidRPr="002A7D29">
        <w:t>Purpose</w:t>
      </w:r>
      <w:r>
        <w:tab/>
      </w:r>
      <w:r w:rsidR="00EB525E">
        <w:t>5</w:t>
      </w:r>
    </w:p>
    <w:p w:rsidR="002A7D29" w:rsidP="5512FC4B" w:rsidRDefault="002A7D29" w14:paraId="4AEAE665" w14:textId="203591D7">
      <w:pPr>
        <w:pStyle w:val="ListParagraph"/>
        <w:numPr>
          <w:ilvl w:val="1"/>
          <w:numId w:val="6"/>
        </w:numPr>
        <w:tabs>
          <w:tab w:val="right" w:leader="dot" w:pos="9360"/>
        </w:tabs>
        <w:spacing w:line="276" w:lineRule="auto"/>
        <w:ind w:left="1170"/>
        <w:jc w:val="right"/>
      </w:pPr>
      <w:r>
        <w:t>Responsibility</w:t>
      </w:r>
      <w:r>
        <w:tab/>
      </w:r>
      <w:r w:rsidR="00EB525E">
        <w:t>5</w:t>
      </w:r>
    </w:p>
    <w:p w:rsidR="002A7D29" w:rsidP="00F762E5" w:rsidRDefault="002A7D29" w14:paraId="59A8D38F" w14:textId="4228A22C">
      <w:pPr>
        <w:pStyle w:val="ListParagraph"/>
        <w:numPr>
          <w:ilvl w:val="1"/>
          <w:numId w:val="6"/>
        </w:numPr>
        <w:tabs>
          <w:tab w:val="right" w:leader="dot" w:pos="9360"/>
        </w:tabs>
        <w:spacing w:line="276" w:lineRule="auto"/>
        <w:ind w:left="1170"/>
      </w:pPr>
      <w:r>
        <w:t>Definition of Sexual Harassment</w:t>
      </w:r>
      <w:r>
        <w:tab/>
      </w:r>
      <w:r w:rsidR="00EB525E">
        <w:t>5</w:t>
      </w:r>
    </w:p>
    <w:p w:rsidR="002A7D29" w:rsidP="00F762E5" w:rsidRDefault="002A7D29" w14:paraId="7221F03C" w14:textId="2BE24D40">
      <w:pPr>
        <w:pStyle w:val="ListParagraph"/>
        <w:numPr>
          <w:ilvl w:val="1"/>
          <w:numId w:val="6"/>
        </w:numPr>
        <w:tabs>
          <w:tab w:val="right" w:leader="dot" w:pos="9360"/>
        </w:tabs>
        <w:spacing w:line="276" w:lineRule="auto"/>
        <w:ind w:left="1170"/>
      </w:pPr>
      <w:r>
        <w:t>Definition of Other Harassment</w:t>
      </w:r>
      <w:r>
        <w:tab/>
      </w:r>
      <w:r w:rsidR="00EB525E">
        <w:t>5</w:t>
      </w:r>
    </w:p>
    <w:p w:rsidR="002A7D29" w:rsidP="00F762E5" w:rsidRDefault="002A7D29" w14:paraId="511804B5" w14:textId="23BA4CDE">
      <w:pPr>
        <w:pStyle w:val="ListParagraph"/>
        <w:numPr>
          <w:ilvl w:val="1"/>
          <w:numId w:val="6"/>
        </w:numPr>
        <w:tabs>
          <w:tab w:val="right" w:leader="dot" w:pos="9360"/>
        </w:tabs>
        <w:spacing w:line="276" w:lineRule="auto"/>
        <w:ind w:left="1170"/>
      </w:pPr>
      <w:r>
        <w:t>Scope of Policy</w:t>
      </w:r>
      <w:r>
        <w:tab/>
      </w:r>
      <w:r w:rsidR="00EB525E">
        <w:t>5</w:t>
      </w:r>
    </w:p>
    <w:p w:rsidR="002A7D29" w:rsidP="00F762E5" w:rsidRDefault="002A7D29" w14:paraId="0BAD7DC9" w14:textId="6033028D">
      <w:pPr>
        <w:pStyle w:val="ListParagraph"/>
        <w:numPr>
          <w:ilvl w:val="1"/>
          <w:numId w:val="6"/>
        </w:numPr>
        <w:tabs>
          <w:tab w:val="right" w:leader="dot" w:pos="9360"/>
        </w:tabs>
        <w:spacing w:line="276" w:lineRule="auto"/>
        <w:ind w:left="1170"/>
      </w:pPr>
      <w:r>
        <w:t>Reporting</w:t>
      </w:r>
      <w:r>
        <w:tab/>
      </w:r>
      <w:r w:rsidR="00AC36A2">
        <w:t>6</w:t>
      </w:r>
    </w:p>
    <w:p w:rsidR="002A7D29" w:rsidP="00F762E5" w:rsidRDefault="002A7D29" w14:paraId="114EC0AA" w14:textId="576BD220">
      <w:pPr>
        <w:pStyle w:val="ListParagraph"/>
        <w:numPr>
          <w:ilvl w:val="1"/>
          <w:numId w:val="6"/>
        </w:numPr>
        <w:tabs>
          <w:tab w:val="right" w:leader="dot" w:pos="9360"/>
        </w:tabs>
        <w:spacing w:line="276" w:lineRule="auto"/>
        <w:ind w:left="1170"/>
      </w:pPr>
      <w:r>
        <w:t>Investigation</w:t>
      </w:r>
      <w:r>
        <w:tab/>
      </w:r>
      <w:r w:rsidR="008653BD">
        <w:t>6</w:t>
      </w:r>
    </w:p>
    <w:p w:rsidR="002A7D29" w:rsidP="00F762E5" w:rsidRDefault="002A7D29" w14:paraId="56E800E9" w14:textId="7ACB98FE">
      <w:pPr>
        <w:pStyle w:val="ListParagraph"/>
        <w:numPr>
          <w:ilvl w:val="1"/>
          <w:numId w:val="6"/>
        </w:numPr>
        <w:tabs>
          <w:tab w:val="right" w:leader="dot" w:pos="9360"/>
        </w:tabs>
        <w:spacing w:line="276" w:lineRule="auto"/>
        <w:ind w:left="1170"/>
      </w:pPr>
      <w:r>
        <w:t>Retaliation Prohibited</w:t>
      </w:r>
      <w:r>
        <w:tab/>
      </w:r>
      <w:r w:rsidR="008653BD">
        <w:t>6</w:t>
      </w:r>
    </w:p>
    <w:p w:rsidR="002A7D29" w:rsidP="00F762E5" w:rsidRDefault="002A7D29" w14:paraId="4DEA30C9" w14:textId="490DBE63">
      <w:pPr>
        <w:pStyle w:val="ListParagraph"/>
        <w:numPr>
          <w:ilvl w:val="1"/>
          <w:numId w:val="6"/>
        </w:numPr>
        <w:tabs>
          <w:tab w:val="right" w:leader="dot" w:pos="9360"/>
        </w:tabs>
        <w:spacing w:line="276" w:lineRule="auto"/>
        <w:ind w:left="1170"/>
      </w:pPr>
      <w:r>
        <w:t>Disciplinary Action</w:t>
      </w:r>
      <w:r>
        <w:tab/>
      </w:r>
      <w:r w:rsidR="008653BD">
        <w:t>6</w:t>
      </w:r>
    </w:p>
    <w:p w:rsidRPr="002A7D29" w:rsidR="002A7D29" w:rsidP="00F762E5" w:rsidRDefault="002A7D29" w14:paraId="1EFA6FF2" w14:textId="337A1258">
      <w:pPr>
        <w:pStyle w:val="ListParagraph"/>
        <w:numPr>
          <w:ilvl w:val="1"/>
          <w:numId w:val="6"/>
        </w:numPr>
        <w:tabs>
          <w:tab w:val="right" w:leader="dot" w:pos="9360"/>
        </w:tabs>
        <w:spacing w:line="276" w:lineRule="auto"/>
        <w:ind w:left="1170"/>
      </w:pPr>
      <w:r>
        <w:t>Appeals and Questions</w:t>
      </w:r>
      <w:r>
        <w:tab/>
      </w:r>
      <w:r w:rsidR="008653BD">
        <w:t>6</w:t>
      </w:r>
    </w:p>
    <w:p w:rsidR="004135BC" w:rsidP="00F762E5" w:rsidRDefault="00CE28F0" w14:paraId="640A3328" w14:textId="0F2CBA01">
      <w:pPr>
        <w:pStyle w:val="ListParagraph"/>
        <w:numPr>
          <w:ilvl w:val="0"/>
          <w:numId w:val="6"/>
        </w:numPr>
        <w:tabs>
          <w:tab w:val="right" w:leader="dot" w:pos="9360"/>
        </w:tabs>
        <w:spacing w:line="276" w:lineRule="auto"/>
        <w:rPr>
          <w:b/>
        </w:rPr>
      </w:pPr>
      <w:r w:rsidRPr="00167281">
        <w:rPr>
          <w:b/>
          <w:bCs/>
        </w:rPr>
        <w:t>ANTITRUST</w:t>
      </w:r>
      <w:r w:rsidRPr="00B86840">
        <w:rPr>
          <w:b/>
        </w:rPr>
        <w:t xml:space="preserve"> </w:t>
      </w:r>
      <w:r>
        <w:rPr>
          <w:b/>
        </w:rPr>
        <w:t>POLICY</w:t>
      </w:r>
      <w:r>
        <w:rPr>
          <w:b/>
        </w:rPr>
        <w:tab/>
      </w:r>
      <w:r w:rsidR="008653BD">
        <w:rPr>
          <w:b/>
        </w:rPr>
        <w:t>6</w:t>
      </w:r>
    </w:p>
    <w:p w:rsidR="004135BC" w:rsidP="00F762E5" w:rsidRDefault="004135BC" w14:paraId="3409AC64" w14:textId="41E8646C">
      <w:pPr>
        <w:pStyle w:val="ListParagraph"/>
        <w:numPr>
          <w:ilvl w:val="1"/>
          <w:numId w:val="6"/>
        </w:numPr>
        <w:tabs>
          <w:tab w:val="right" w:leader="dot" w:pos="9360"/>
        </w:tabs>
        <w:spacing w:line="276" w:lineRule="auto"/>
        <w:ind w:left="1170"/>
        <w:rPr>
          <w:bCs/>
        </w:rPr>
      </w:pPr>
      <w:r w:rsidRPr="004135BC">
        <w:rPr>
          <w:bCs/>
        </w:rPr>
        <w:t>Impartiality</w:t>
      </w:r>
      <w:r w:rsidRPr="004135BC">
        <w:rPr>
          <w:bCs/>
        </w:rPr>
        <w:tab/>
      </w:r>
      <w:r w:rsidR="008653BD">
        <w:rPr>
          <w:bCs/>
        </w:rPr>
        <w:t>6</w:t>
      </w:r>
    </w:p>
    <w:p w:rsidR="004135BC" w:rsidP="00F762E5" w:rsidRDefault="004735BE" w14:paraId="44762870" w14:textId="0B615596">
      <w:pPr>
        <w:pStyle w:val="ListParagraph"/>
        <w:numPr>
          <w:ilvl w:val="1"/>
          <w:numId w:val="6"/>
        </w:numPr>
        <w:tabs>
          <w:tab w:val="right" w:leader="dot" w:pos="9360"/>
        </w:tabs>
        <w:spacing w:line="276" w:lineRule="auto"/>
        <w:ind w:left="1170"/>
        <w:rPr>
          <w:bCs/>
        </w:rPr>
      </w:pPr>
      <w:r>
        <w:rPr>
          <w:bCs/>
        </w:rPr>
        <w:t>Avoiding Collusion</w:t>
      </w:r>
      <w:r>
        <w:rPr>
          <w:bCs/>
        </w:rPr>
        <w:tab/>
      </w:r>
      <w:r w:rsidR="008653BD">
        <w:rPr>
          <w:bCs/>
        </w:rPr>
        <w:t>6</w:t>
      </w:r>
    </w:p>
    <w:p w:rsidRPr="004135BC" w:rsidR="004735BE" w:rsidP="00F762E5" w:rsidRDefault="004735BE" w14:paraId="54CB7D9A" w14:textId="301D0082">
      <w:pPr>
        <w:pStyle w:val="ListParagraph"/>
        <w:numPr>
          <w:ilvl w:val="1"/>
          <w:numId w:val="6"/>
        </w:numPr>
        <w:tabs>
          <w:tab w:val="right" w:leader="dot" w:pos="9360"/>
        </w:tabs>
        <w:spacing w:line="276" w:lineRule="auto"/>
        <w:ind w:left="1170"/>
        <w:rPr>
          <w:bCs/>
        </w:rPr>
      </w:pPr>
      <w:r>
        <w:rPr>
          <w:bCs/>
        </w:rPr>
        <w:t>Improper Topics</w:t>
      </w:r>
      <w:r>
        <w:rPr>
          <w:bCs/>
        </w:rPr>
        <w:tab/>
      </w:r>
      <w:r w:rsidR="008653BD">
        <w:rPr>
          <w:bCs/>
        </w:rPr>
        <w:t>7</w:t>
      </w:r>
    </w:p>
    <w:p w:rsidRPr="004B071A" w:rsidR="009C003A" w:rsidP="00F762E5" w:rsidRDefault="009C003A" w14:paraId="05C318BE" w14:textId="63A94AB9">
      <w:pPr>
        <w:pStyle w:val="ListParagraph"/>
        <w:numPr>
          <w:ilvl w:val="0"/>
          <w:numId w:val="6"/>
        </w:numPr>
        <w:tabs>
          <w:tab w:val="right" w:leader="dot" w:pos="9360"/>
        </w:tabs>
        <w:spacing w:line="276" w:lineRule="auto"/>
        <w:rPr>
          <w:b/>
        </w:rPr>
      </w:pPr>
      <w:r w:rsidRPr="009C003A">
        <w:rPr>
          <w:b/>
          <w:bCs/>
        </w:rPr>
        <w:t xml:space="preserve">NON-DISCRIMINATION </w:t>
      </w:r>
      <w:r>
        <w:rPr>
          <w:b/>
          <w:bCs/>
        </w:rPr>
        <w:t>POLICY</w:t>
      </w:r>
      <w:r w:rsidRPr="009C003A">
        <w:rPr>
          <w:b/>
          <w:bCs/>
        </w:rPr>
        <w:tab/>
      </w:r>
      <w:r w:rsidR="008653BD">
        <w:rPr>
          <w:b/>
          <w:bCs/>
        </w:rPr>
        <w:t>7</w:t>
      </w:r>
    </w:p>
    <w:p w:rsidRPr="004B071A" w:rsidR="004B071A" w:rsidP="00F762E5" w:rsidRDefault="004B071A" w14:paraId="450C58CB" w14:textId="70A490B1">
      <w:pPr>
        <w:pStyle w:val="ListParagraph"/>
        <w:numPr>
          <w:ilvl w:val="1"/>
          <w:numId w:val="6"/>
        </w:numPr>
        <w:tabs>
          <w:tab w:val="right" w:leader="dot" w:pos="9360"/>
        </w:tabs>
        <w:spacing w:line="276" w:lineRule="auto"/>
        <w:ind w:left="1170"/>
      </w:pPr>
      <w:r w:rsidRPr="004B071A">
        <w:t>Purpose</w:t>
      </w:r>
      <w:r w:rsidRPr="004B071A">
        <w:tab/>
      </w:r>
      <w:r w:rsidR="008653BD">
        <w:t>7</w:t>
      </w:r>
    </w:p>
    <w:p w:rsidRPr="004B071A" w:rsidR="004B071A" w:rsidP="00F762E5" w:rsidRDefault="004B071A" w14:paraId="42B41381" w14:textId="744FCF4F">
      <w:pPr>
        <w:pStyle w:val="ListParagraph"/>
        <w:numPr>
          <w:ilvl w:val="1"/>
          <w:numId w:val="6"/>
        </w:numPr>
        <w:tabs>
          <w:tab w:val="right" w:leader="dot" w:pos="9360"/>
        </w:tabs>
        <w:spacing w:line="276" w:lineRule="auto"/>
        <w:ind w:left="1170"/>
      </w:pPr>
      <w:r w:rsidRPr="004B071A">
        <w:t>Responsibility</w:t>
      </w:r>
      <w:r w:rsidRPr="004B071A">
        <w:tab/>
      </w:r>
      <w:r w:rsidR="008653BD">
        <w:t>7</w:t>
      </w:r>
    </w:p>
    <w:p w:rsidR="004B071A" w:rsidP="00F762E5" w:rsidRDefault="004B071A" w14:paraId="3CB4DFC0" w14:textId="34D0F107">
      <w:pPr>
        <w:pStyle w:val="ListParagraph"/>
        <w:numPr>
          <w:ilvl w:val="1"/>
          <w:numId w:val="6"/>
        </w:numPr>
        <w:tabs>
          <w:tab w:val="right" w:leader="dot" w:pos="9360"/>
        </w:tabs>
        <w:spacing w:line="276" w:lineRule="auto"/>
        <w:ind w:left="1170"/>
        <w:rPr>
          <w:b/>
        </w:rPr>
      </w:pPr>
      <w:r w:rsidRPr="004B071A">
        <w:t>Scope</w:t>
      </w:r>
      <w:r>
        <w:rPr>
          <w:b/>
          <w:bCs/>
        </w:rPr>
        <w:tab/>
      </w:r>
      <w:r w:rsidRPr="008653BD" w:rsidR="008653BD">
        <w:t>7</w:t>
      </w:r>
    </w:p>
    <w:p w:rsidRPr="00E17D28" w:rsidR="004B071A" w:rsidP="00F762E5" w:rsidRDefault="00E17D28" w14:paraId="1178EE59" w14:textId="4EBB5F9A">
      <w:pPr>
        <w:pStyle w:val="ListParagraph"/>
        <w:numPr>
          <w:ilvl w:val="1"/>
          <w:numId w:val="6"/>
        </w:numPr>
        <w:tabs>
          <w:tab w:val="right" w:leader="dot" w:pos="9360"/>
        </w:tabs>
        <w:spacing w:line="276" w:lineRule="auto"/>
        <w:ind w:left="1170"/>
        <w:rPr>
          <w:bCs/>
        </w:rPr>
      </w:pPr>
      <w:r w:rsidRPr="00E17D28">
        <w:rPr>
          <w:bCs/>
        </w:rPr>
        <w:t>Reporting</w:t>
      </w:r>
      <w:r w:rsidRPr="00E17D28">
        <w:rPr>
          <w:bCs/>
        </w:rPr>
        <w:tab/>
      </w:r>
      <w:r w:rsidR="008653BD">
        <w:rPr>
          <w:bCs/>
        </w:rPr>
        <w:t>7</w:t>
      </w:r>
    </w:p>
    <w:p w:rsidR="00E17D28" w:rsidP="00F762E5" w:rsidRDefault="00E17D28" w14:paraId="2C9BCD5D" w14:textId="33394618">
      <w:pPr>
        <w:pStyle w:val="ListParagraph"/>
        <w:numPr>
          <w:ilvl w:val="1"/>
          <w:numId w:val="6"/>
        </w:numPr>
        <w:tabs>
          <w:tab w:val="right" w:leader="dot" w:pos="9360"/>
        </w:tabs>
        <w:spacing w:line="276" w:lineRule="auto"/>
        <w:ind w:left="1170"/>
        <w:rPr>
          <w:b/>
        </w:rPr>
      </w:pPr>
      <w:r w:rsidRPr="00E17D28">
        <w:rPr>
          <w:bCs/>
        </w:rPr>
        <w:t>Retaliation Prohibited</w:t>
      </w:r>
      <w:r w:rsidRPr="008653BD">
        <w:rPr>
          <w:bCs/>
        </w:rPr>
        <w:tab/>
      </w:r>
      <w:r w:rsidR="006608DA">
        <w:rPr>
          <w:bCs/>
        </w:rPr>
        <w:t>9</w:t>
      </w:r>
    </w:p>
    <w:p w:rsidRPr="00E17D28" w:rsidR="00E17D28" w:rsidP="00F762E5" w:rsidRDefault="00E17D28" w14:paraId="3FAF1873" w14:textId="1D40A4E6">
      <w:pPr>
        <w:pStyle w:val="ListParagraph"/>
        <w:numPr>
          <w:ilvl w:val="1"/>
          <w:numId w:val="6"/>
        </w:numPr>
        <w:tabs>
          <w:tab w:val="right" w:leader="dot" w:pos="9360"/>
        </w:tabs>
        <w:spacing w:line="276" w:lineRule="auto"/>
        <w:ind w:left="1170"/>
        <w:rPr>
          <w:bCs/>
        </w:rPr>
      </w:pPr>
      <w:r w:rsidRPr="00E17D28">
        <w:rPr>
          <w:bCs/>
        </w:rPr>
        <w:t>Disciplinary Action</w:t>
      </w:r>
      <w:r w:rsidRPr="00E17D28">
        <w:rPr>
          <w:bCs/>
        </w:rPr>
        <w:tab/>
      </w:r>
      <w:r w:rsidR="001E7384">
        <w:rPr>
          <w:bCs/>
        </w:rPr>
        <w:t>9</w:t>
      </w:r>
    </w:p>
    <w:p w:rsidRPr="004B071A" w:rsidR="00E17D28" w:rsidP="00F762E5" w:rsidRDefault="00E17D28" w14:paraId="44A36651" w14:textId="247E26C0">
      <w:pPr>
        <w:pStyle w:val="ListParagraph"/>
        <w:numPr>
          <w:ilvl w:val="1"/>
          <w:numId w:val="6"/>
        </w:numPr>
        <w:tabs>
          <w:tab w:val="right" w:leader="dot" w:pos="9360"/>
        </w:tabs>
        <w:spacing w:line="276" w:lineRule="auto"/>
        <w:ind w:left="1170"/>
        <w:rPr>
          <w:b/>
        </w:rPr>
      </w:pPr>
      <w:r w:rsidRPr="00E17D28">
        <w:rPr>
          <w:bCs/>
        </w:rPr>
        <w:t>Appeals and Actions</w:t>
      </w:r>
      <w:r w:rsidRPr="008653BD">
        <w:rPr>
          <w:bCs/>
        </w:rPr>
        <w:tab/>
      </w:r>
      <w:r w:rsidR="00A46151">
        <w:rPr>
          <w:bCs/>
        </w:rPr>
        <w:t>9</w:t>
      </w:r>
    </w:p>
    <w:p w:rsidR="00D6136F" w:rsidP="00F762E5" w:rsidRDefault="007D166B" w14:paraId="2CCD7D56" w14:textId="16A163A0">
      <w:pPr>
        <w:pStyle w:val="ListParagraph"/>
        <w:numPr>
          <w:ilvl w:val="0"/>
          <w:numId w:val="6"/>
        </w:numPr>
        <w:tabs>
          <w:tab w:val="right" w:leader="dot" w:pos="9360"/>
        </w:tabs>
        <w:spacing w:line="276" w:lineRule="auto"/>
        <w:rPr>
          <w:b/>
        </w:rPr>
      </w:pPr>
      <w:r>
        <w:rPr>
          <w:b/>
        </w:rPr>
        <w:t>ACCESSIBILITY FOR PERSONS WITH DISABILITIES</w:t>
      </w:r>
      <w:r>
        <w:rPr>
          <w:b/>
        </w:rPr>
        <w:tab/>
      </w:r>
      <w:r w:rsidR="00A46151">
        <w:rPr>
          <w:b/>
        </w:rPr>
        <w:t>9</w:t>
      </w:r>
    </w:p>
    <w:p w:rsidR="00EE0AB6" w:rsidP="00F762E5" w:rsidRDefault="00EE0AB6" w14:paraId="42F6721F" w14:textId="15C1AC96">
      <w:pPr>
        <w:pStyle w:val="ListParagraph"/>
        <w:numPr>
          <w:ilvl w:val="0"/>
          <w:numId w:val="6"/>
        </w:numPr>
        <w:tabs>
          <w:tab w:val="right" w:leader="dot" w:pos="9360"/>
        </w:tabs>
        <w:spacing w:line="276" w:lineRule="auto"/>
        <w:rPr>
          <w:b/>
        </w:rPr>
      </w:pPr>
      <w:r>
        <w:rPr>
          <w:b/>
        </w:rPr>
        <w:t>LIMITED ENGLISH PROFICIENCY POLICY AND PROCEDURE</w:t>
      </w:r>
      <w:r>
        <w:rPr>
          <w:b/>
        </w:rPr>
        <w:tab/>
      </w:r>
      <w:r>
        <w:rPr>
          <w:b/>
        </w:rPr>
        <w:t xml:space="preserve"> </w:t>
      </w:r>
      <w:r w:rsidR="00A46151">
        <w:rPr>
          <w:b/>
        </w:rPr>
        <w:t>10</w:t>
      </w:r>
    </w:p>
    <w:p w:rsidR="009C003A" w:rsidP="00F762E5" w:rsidRDefault="009C003A" w14:paraId="0E7F9D49" w14:textId="5C4C9773">
      <w:pPr>
        <w:pStyle w:val="ListParagraph"/>
        <w:numPr>
          <w:ilvl w:val="0"/>
          <w:numId w:val="6"/>
        </w:numPr>
        <w:tabs>
          <w:tab w:val="right" w:leader="dot" w:pos="9360"/>
        </w:tabs>
        <w:spacing w:line="276" w:lineRule="auto"/>
        <w:rPr>
          <w:b/>
        </w:rPr>
      </w:pPr>
      <w:r>
        <w:rPr>
          <w:b/>
        </w:rPr>
        <w:t>DIVERSITY POLICY</w:t>
      </w:r>
      <w:r>
        <w:rPr>
          <w:b/>
        </w:rPr>
        <w:tab/>
      </w:r>
      <w:r w:rsidR="00A46151">
        <w:rPr>
          <w:b/>
        </w:rPr>
        <w:t>11</w:t>
      </w:r>
    </w:p>
    <w:p w:rsidR="009C003A" w:rsidP="00F762E5" w:rsidRDefault="009C003A" w14:paraId="2C423416" w14:textId="4A7AA495">
      <w:pPr>
        <w:pStyle w:val="ListParagraph"/>
        <w:numPr>
          <w:ilvl w:val="0"/>
          <w:numId w:val="6"/>
        </w:numPr>
        <w:tabs>
          <w:tab w:val="right" w:leader="dot" w:pos="9360"/>
        </w:tabs>
        <w:spacing w:line="276" w:lineRule="auto"/>
        <w:rPr>
          <w:b/>
        </w:rPr>
      </w:pPr>
      <w:r>
        <w:rPr>
          <w:b/>
        </w:rPr>
        <w:t>WHISTLEBLOWER POLICY</w:t>
      </w:r>
      <w:r>
        <w:rPr>
          <w:b/>
        </w:rPr>
        <w:tab/>
      </w:r>
      <w:r w:rsidR="00182CD4">
        <w:rPr>
          <w:b/>
        </w:rPr>
        <w:t>12</w:t>
      </w:r>
    </w:p>
    <w:p w:rsidR="00FB3A31" w:rsidP="00F762E5" w:rsidRDefault="00FB3A31" w14:paraId="1A1314B4" w14:textId="1FDA032A">
      <w:pPr>
        <w:pStyle w:val="ListParagraph"/>
        <w:numPr>
          <w:ilvl w:val="1"/>
          <w:numId w:val="6"/>
        </w:numPr>
        <w:tabs>
          <w:tab w:val="right" w:leader="dot" w:pos="9360"/>
        </w:tabs>
        <w:spacing w:line="276" w:lineRule="auto"/>
        <w:ind w:left="1170"/>
        <w:rPr>
          <w:bCs/>
        </w:rPr>
      </w:pPr>
      <w:r w:rsidRPr="00FB3A31">
        <w:rPr>
          <w:bCs/>
        </w:rPr>
        <w:t>Encouragement of Reporting</w:t>
      </w:r>
      <w:r w:rsidRPr="00FB3A31">
        <w:rPr>
          <w:bCs/>
        </w:rPr>
        <w:tab/>
      </w:r>
      <w:r w:rsidR="00182CD4">
        <w:rPr>
          <w:bCs/>
        </w:rPr>
        <w:t>12</w:t>
      </w:r>
    </w:p>
    <w:p w:rsidR="00A477AA" w:rsidP="00F762E5" w:rsidRDefault="00A477AA" w14:paraId="4B54C0A7" w14:textId="16C4E143">
      <w:pPr>
        <w:pStyle w:val="ListParagraph"/>
        <w:numPr>
          <w:ilvl w:val="1"/>
          <w:numId w:val="6"/>
        </w:numPr>
        <w:tabs>
          <w:tab w:val="right" w:leader="dot" w:pos="9360"/>
        </w:tabs>
        <w:spacing w:line="276" w:lineRule="auto"/>
        <w:ind w:left="1170"/>
        <w:rPr>
          <w:bCs/>
        </w:rPr>
      </w:pPr>
      <w:r>
        <w:rPr>
          <w:bCs/>
        </w:rPr>
        <w:t>Protection from Retaliation</w:t>
      </w:r>
      <w:r>
        <w:rPr>
          <w:bCs/>
        </w:rPr>
        <w:tab/>
      </w:r>
      <w:r w:rsidR="00182CD4">
        <w:rPr>
          <w:bCs/>
        </w:rPr>
        <w:t>12</w:t>
      </w:r>
    </w:p>
    <w:p w:rsidR="00A477AA" w:rsidP="00F762E5" w:rsidRDefault="00A477AA" w14:paraId="0E7DDCA8" w14:textId="4E19786E">
      <w:pPr>
        <w:pStyle w:val="ListParagraph"/>
        <w:numPr>
          <w:ilvl w:val="1"/>
          <w:numId w:val="6"/>
        </w:numPr>
        <w:tabs>
          <w:tab w:val="right" w:leader="dot" w:pos="9360"/>
        </w:tabs>
        <w:spacing w:line="276" w:lineRule="auto"/>
        <w:ind w:left="1170"/>
        <w:rPr>
          <w:bCs/>
        </w:rPr>
      </w:pPr>
      <w:r>
        <w:rPr>
          <w:bCs/>
        </w:rPr>
        <w:t>Format and Content</w:t>
      </w:r>
      <w:r>
        <w:rPr>
          <w:bCs/>
        </w:rPr>
        <w:tab/>
      </w:r>
      <w:r w:rsidR="00182CD4">
        <w:rPr>
          <w:bCs/>
        </w:rPr>
        <w:t>12</w:t>
      </w:r>
    </w:p>
    <w:p w:rsidR="00A477AA" w:rsidP="00F762E5" w:rsidRDefault="00A477AA" w14:paraId="5C860E54" w14:textId="782DD5F3">
      <w:pPr>
        <w:pStyle w:val="ListParagraph"/>
        <w:numPr>
          <w:ilvl w:val="1"/>
          <w:numId w:val="6"/>
        </w:numPr>
        <w:tabs>
          <w:tab w:val="right" w:leader="dot" w:pos="9360"/>
        </w:tabs>
        <w:spacing w:line="276" w:lineRule="auto"/>
        <w:ind w:left="1170"/>
        <w:rPr>
          <w:bCs/>
        </w:rPr>
      </w:pPr>
      <w:r>
        <w:rPr>
          <w:bCs/>
        </w:rPr>
        <w:t>Submission</w:t>
      </w:r>
      <w:r>
        <w:rPr>
          <w:bCs/>
        </w:rPr>
        <w:tab/>
      </w:r>
      <w:r w:rsidR="008653BD">
        <w:rPr>
          <w:bCs/>
        </w:rPr>
        <w:t>1</w:t>
      </w:r>
      <w:r w:rsidR="00182CD4">
        <w:rPr>
          <w:bCs/>
        </w:rPr>
        <w:t>2</w:t>
      </w:r>
    </w:p>
    <w:p w:rsidRPr="00C10818" w:rsidR="00A477AA" w:rsidP="00F762E5" w:rsidRDefault="00A477AA" w14:paraId="190466F1" w14:textId="6F39FD5C">
      <w:pPr>
        <w:pStyle w:val="ListParagraph"/>
        <w:numPr>
          <w:ilvl w:val="1"/>
          <w:numId w:val="6"/>
        </w:numPr>
        <w:tabs>
          <w:tab w:val="right" w:leader="dot" w:pos="9360"/>
        </w:tabs>
        <w:spacing w:line="276" w:lineRule="auto"/>
        <w:ind w:left="1170"/>
        <w:rPr>
          <w:bCs/>
        </w:rPr>
      </w:pPr>
      <w:r>
        <w:rPr>
          <w:bCs/>
        </w:rPr>
        <w:t>Investigation and Resolution</w:t>
      </w:r>
      <w:r>
        <w:rPr>
          <w:bCs/>
        </w:rPr>
        <w:tab/>
      </w:r>
      <w:r w:rsidR="008653BD">
        <w:rPr>
          <w:bCs/>
        </w:rPr>
        <w:t>1</w:t>
      </w:r>
      <w:r w:rsidR="00182CD4">
        <w:rPr>
          <w:bCs/>
        </w:rPr>
        <w:t>2</w:t>
      </w:r>
    </w:p>
    <w:p w:rsidR="009C003A" w:rsidP="00F762E5" w:rsidRDefault="009C003A" w14:paraId="50C1AC05" w14:textId="51DEBA49">
      <w:pPr>
        <w:pStyle w:val="ListParagraph"/>
        <w:numPr>
          <w:ilvl w:val="0"/>
          <w:numId w:val="6"/>
        </w:numPr>
        <w:tabs>
          <w:tab w:val="right" w:leader="dot" w:pos="9360"/>
        </w:tabs>
        <w:spacing w:line="276" w:lineRule="auto"/>
        <w:rPr>
          <w:b/>
        </w:rPr>
      </w:pPr>
      <w:r w:rsidRPr="005830D1">
        <w:rPr>
          <w:b/>
        </w:rPr>
        <w:t>E</w:t>
      </w:r>
      <w:r>
        <w:rPr>
          <w:b/>
        </w:rPr>
        <w:t>VENT CONDUCT POLICY</w:t>
      </w:r>
      <w:r>
        <w:rPr>
          <w:b/>
        </w:rPr>
        <w:tab/>
      </w:r>
      <w:r w:rsidR="008653BD">
        <w:rPr>
          <w:b/>
        </w:rPr>
        <w:t>1</w:t>
      </w:r>
      <w:r w:rsidR="00182CD4">
        <w:rPr>
          <w:b/>
        </w:rPr>
        <w:t>3</w:t>
      </w:r>
    </w:p>
    <w:p w:rsidR="008900F5" w:rsidP="00135B46" w:rsidRDefault="00CD3A3D" w14:paraId="07589B5A" w14:textId="1EA990A3">
      <w:pPr>
        <w:pStyle w:val="ListParagraph"/>
        <w:numPr>
          <w:ilvl w:val="0"/>
          <w:numId w:val="6"/>
        </w:numPr>
        <w:tabs>
          <w:tab w:val="right" w:leader="dot" w:pos="9360"/>
        </w:tabs>
        <w:spacing w:line="276" w:lineRule="auto"/>
        <w:rPr>
          <w:b/>
        </w:rPr>
      </w:pPr>
      <w:r>
        <w:rPr>
          <w:b/>
        </w:rPr>
        <w:t>PRIVACY POLICY</w:t>
      </w:r>
      <w:r w:rsidR="00A535DA">
        <w:rPr>
          <w:b/>
        </w:rPr>
        <w:t>……………………………………………………………………………………………………………………13</w:t>
      </w:r>
    </w:p>
    <w:p w:rsidR="00DA29B9" w:rsidP="00DA29B9" w:rsidRDefault="00DA29B9" w14:paraId="41EEBC7B" w14:textId="77777777">
      <w:pPr>
        <w:tabs>
          <w:tab w:val="right" w:leader="dot" w:pos="9360"/>
        </w:tabs>
        <w:spacing w:line="276" w:lineRule="auto"/>
        <w:rPr>
          <w:b/>
        </w:rPr>
      </w:pPr>
    </w:p>
    <w:p w:rsidR="00DA29B9" w:rsidP="00DA29B9" w:rsidRDefault="00DA29B9" w14:paraId="11CE61DA" w14:textId="77777777">
      <w:pPr>
        <w:tabs>
          <w:tab w:val="right" w:leader="dot" w:pos="9360"/>
        </w:tabs>
        <w:spacing w:line="276" w:lineRule="auto"/>
        <w:rPr>
          <w:b/>
        </w:rPr>
      </w:pPr>
    </w:p>
    <w:p w:rsidR="00DA29B9" w:rsidP="00DA29B9" w:rsidRDefault="00DA29B9" w14:paraId="4E11C296" w14:textId="77777777">
      <w:pPr>
        <w:tabs>
          <w:tab w:val="right" w:leader="dot" w:pos="9360"/>
        </w:tabs>
        <w:spacing w:line="276" w:lineRule="auto"/>
        <w:rPr>
          <w:b/>
        </w:rPr>
      </w:pPr>
    </w:p>
    <w:p w:rsidR="00DA29B9" w:rsidP="00DA29B9" w:rsidRDefault="00DA29B9" w14:paraId="496A8B87" w14:textId="77777777">
      <w:pPr>
        <w:tabs>
          <w:tab w:val="right" w:leader="dot" w:pos="9360"/>
        </w:tabs>
        <w:spacing w:line="276" w:lineRule="auto"/>
        <w:rPr>
          <w:b/>
        </w:rPr>
      </w:pPr>
    </w:p>
    <w:p w:rsidR="00DA29B9" w:rsidP="00DA29B9" w:rsidRDefault="00DA29B9" w14:paraId="27D31771" w14:textId="77777777">
      <w:pPr>
        <w:tabs>
          <w:tab w:val="right" w:leader="dot" w:pos="9360"/>
        </w:tabs>
        <w:spacing w:line="276" w:lineRule="auto"/>
        <w:rPr>
          <w:b/>
        </w:rPr>
      </w:pPr>
    </w:p>
    <w:p w:rsidR="00DA29B9" w:rsidP="00DA29B9" w:rsidRDefault="00DA29B9" w14:paraId="06E48B03" w14:textId="77777777">
      <w:pPr>
        <w:tabs>
          <w:tab w:val="right" w:leader="dot" w:pos="9360"/>
        </w:tabs>
        <w:spacing w:line="276" w:lineRule="auto"/>
        <w:rPr>
          <w:b/>
        </w:rPr>
      </w:pPr>
    </w:p>
    <w:p w:rsidRPr="005830D1" w:rsidR="009C003A" w:rsidP="00F762E5" w:rsidRDefault="00692B3A" w14:paraId="30F125FE" w14:textId="0768233A">
      <w:pPr>
        <w:pStyle w:val="ListParagraph"/>
        <w:numPr>
          <w:ilvl w:val="0"/>
          <w:numId w:val="6"/>
        </w:numPr>
        <w:tabs>
          <w:tab w:val="right" w:leader="dot" w:pos="9360"/>
        </w:tabs>
        <w:spacing w:line="276" w:lineRule="auto"/>
        <w:rPr>
          <w:b/>
        </w:rPr>
      </w:pPr>
      <w:r>
        <w:rPr>
          <w:b/>
        </w:rPr>
        <w:lastRenderedPageBreak/>
        <w:t>B</w:t>
      </w:r>
      <w:r w:rsidR="005830D1">
        <w:rPr>
          <w:b/>
        </w:rPr>
        <w:t>RAND STANDARDS</w:t>
      </w:r>
      <w:r w:rsidRPr="005830D1" w:rsidR="009C003A">
        <w:rPr>
          <w:b/>
        </w:rPr>
        <w:tab/>
      </w:r>
      <w:r w:rsidR="00ED7180">
        <w:rPr>
          <w:b/>
        </w:rPr>
        <w:t>23</w:t>
      </w:r>
    </w:p>
    <w:p w:rsidRPr="00B86840" w:rsidR="009C003A" w:rsidP="00F762E5" w:rsidRDefault="009C003A" w14:paraId="5EF5D64F" w14:textId="1E8CA209">
      <w:pPr>
        <w:pStyle w:val="ListParagraph"/>
        <w:numPr>
          <w:ilvl w:val="0"/>
          <w:numId w:val="6"/>
        </w:numPr>
        <w:tabs>
          <w:tab w:val="right" w:leader="dot" w:pos="9360"/>
        </w:tabs>
        <w:spacing w:line="276" w:lineRule="auto"/>
        <w:rPr>
          <w:b/>
        </w:rPr>
      </w:pPr>
      <w:r w:rsidRPr="00B86840">
        <w:rPr>
          <w:b/>
        </w:rPr>
        <w:t>CODE OF ETHICS</w:t>
      </w:r>
      <w:r>
        <w:rPr>
          <w:b/>
        </w:rPr>
        <w:tab/>
      </w:r>
      <w:r w:rsidR="00152B6E">
        <w:rPr>
          <w:b/>
        </w:rPr>
        <w:t>30</w:t>
      </w:r>
    </w:p>
    <w:p w:rsidR="009C003A" w:rsidP="00F762E5" w:rsidRDefault="009C003A" w14:paraId="182B761C" w14:textId="1233BD6D">
      <w:pPr>
        <w:pStyle w:val="ListParagraph"/>
        <w:numPr>
          <w:ilvl w:val="1"/>
          <w:numId w:val="6"/>
        </w:numPr>
        <w:tabs>
          <w:tab w:val="right" w:leader="dot" w:pos="9360"/>
        </w:tabs>
        <w:spacing w:line="276" w:lineRule="auto"/>
        <w:ind w:left="1080"/>
      </w:pPr>
      <w:r>
        <w:t>Filing a Complaint</w:t>
      </w:r>
      <w:r>
        <w:tab/>
      </w:r>
      <w:r w:rsidR="00152B6E">
        <w:t>30</w:t>
      </w:r>
    </w:p>
    <w:p w:rsidRPr="00B86840" w:rsidR="008B2EA5" w:rsidP="00F762E5" w:rsidRDefault="008B2EA5" w14:paraId="0AF23109" w14:textId="2044B413">
      <w:pPr>
        <w:pStyle w:val="ListParagraph"/>
        <w:numPr>
          <w:ilvl w:val="0"/>
          <w:numId w:val="6"/>
        </w:numPr>
        <w:tabs>
          <w:tab w:val="right" w:leader="dot" w:pos="9360"/>
        </w:tabs>
        <w:spacing w:line="276" w:lineRule="auto"/>
        <w:rPr>
          <w:b/>
        </w:rPr>
      </w:pPr>
      <w:r w:rsidRPr="00B86840">
        <w:rPr>
          <w:b/>
        </w:rPr>
        <w:t>M</w:t>
      </w:r>
      <w:r w:rsidRPr="00B86840" w:rsidR="00083C7C">
        <w:rPr>
          <w:b/>
        </w:rPr>
        <w:t>EMBERSHIP</w:t>
      </w:r>
      <w:r w:rsidR="00215444">
        <w:rPr>
          <w:b/>
        </w:rPr>
        <w:tab/>
      </w:r>
      <w:r w:rsidR="00152B6E">
        <w:rPr>
          <w:b/>
        </w:rPr>
        <w:t>32</w:t>
      </w:r>
    </w:p>
    <w:p w:rsidRPr="0080783A" w:rsidR="008B2EA5" w:rsidP="00F762E5" w:rsidRDefault="008B2EA5" w14:paraId="7415F9EE" w14:textId="4A3C44DC">
      <w:pPr>
        <w:pStyle w:val="ListParagraph"/>
        <w:numPr>
          <w:ilvl w:val="1"/>
          <w:numId w:val="6"/>
        </w:numPr>
        <w:tabs>
          <w:tab w:val="right" w:leader="dot" w:pos="9360"/>
        </w:tabs>
        <w:spacing w:line="276" w:lineRule="auto"/>
        <w:ind w:left="1080"/>
      </w:pPr>
      <w:r w:rsidRPr="0080783A">
        <w:t>Application for Membership</w:t>
      </w:r>
      <w:r w:rsidR="00215444">
        <w:tab/>
      </w:r>
      <w:r w:rsidR="003852B5">
        <w:t>32</w:t>
      </w:r>
    </w:p>
    <w:p w:rsidRPr="0080783A" w:rsidR="008B2EA5" w:rsidP="00F762E5" w:rsidRDefault="008B2EA5" w14:paraId="55E13FA6" w14:textId="1027B886">
      <w:pPr>
        <w:pStyle w:val="ListParagraph"/>
        <w:numPr>
          <w:ilvl w:val="1"/>
          <w:numId w:val="6"/>
        </w:numPr>
        <w:tabs>
          <w:tab w:val="right" w:leader="dot" w:pos="9360"/>
        </w:tabs>
        <w:spacing w:line="276" w:lineRule="auto"/>
        <w:ind w:left="1080"/>
      </w:pPr>
      <w:r w:rsidRPr="0080783A">
        <w:t>Member Designations</w:t>
      </w:r>
      <w:r w:rsidR="00DD7CB2">
        <w:tab/>
      </w:r>
      <w:r w:rsidR="003852B5">
        <w:t>32</w:t>
      </w:r>
    </w:p>
    <w:p w:rsidRPr="0080783A" w:rsidR="008B2EA5" w:rsidP="00F762E5" w:rsidRDefault="002B6D78" w14:paraId="2A5C5DAD" w14:textId="3CA75854">
      <w:pPr>
        <w:pStyle w:val="ListParagraph"/>
        <w:numPr>
          <w:ilvl w:val="1"/>
          <w:numId w:val="6"/>
        </w:numPr>
        <w:tabs>
          <w:tab w:val="right" w:leader="dot" w:pos="9360"/>
        </w:tabs>
        <w:spacing w:line="276" w:lineRule="auto"/>
        <w:ind w:left="1080"/>
      </w:pPr>
      <w:r>
        <w:t>Member Grades</w:t>
      </w:r>
      <w:r w:rsidR="00215444">
        <w:tab/>
      </w:r>
      <w:r w:rsidR="003852B5">
        <w:t>32</w:t>
      </w:r>
    </w:p>
    <w:p w:rsidRPr="0080783A" w:rsidR="008B2EA5" w:rsidP="00F762E5" w:rsidRDefault="008B2EA5" w14:paraId="74048923" w14:textId="746BE5F7">
      <w:pPr>
        <w:pStyle w:val="ListParagraph"/>
        <w:numPr>
          <w:ilvl w:val="1"/>
          <w:numId w:val="6"/>
        </w:numPr>
        <w:tabs>
          <w:tab w:val="right" w:leader="dot" w:pos="9360"/>
        </w:tabs>
        <w:spacing w:line="276" w:lineRule="auto"/>
        <w:ind w:left="1080"/>
      </w:pPr>
      <w:r w:rsidRPr="0080783A">
        <w:t>Appeals</w:t>
      </w:r>
      <w:r w:rsidR="00215444">
        <w:tab/>
      </w:r>
      <w:r w:rsidR="003852B5">
        <w:t>34</w:t>
      </w:r>
    </w:p>
    <w:p w:rsidRPr="0080783A" w:rsidR="008B2EA5" w:rsidP="00F762E5" w:rsidRDefault="008B2EA5" w14:paraId="2EE5AE97" w14:textId="6E7179EC">
      <w:pPr>
        <w:pStyle w:val="ListParagraph"/>
        <w:numPr>
          <w:ilvl w:val="1"/>
          <w:numId w:val="6"/>
        </w:numPr>
        <w:tabs>
          <w:tab w:val="right" w:leader="dot" w:pos="9360"/>
        </w:tabs>
        <w:spacing w:line="276" w:lineRule="auto"/>
        <w:ind w:left="1080"/>
      </w:pPr>
      <w:r w:rsidRPr="0080783A">
        <w:t>Good Standing</w:t>
      </w:r>
      <w:r w:rsidR="00215444">
        <w:tab/>
      </w:r>
      <w:r w:rsidR="00F9477C">
        <w:t>34</w:t>
      </w:r>
    </w:p>
    <w:p w:rsidRPr="0080783A" w:rsidR="008B2EA5" w:rsidP="00F762E5" w:rsidRDefault="008B2EA5" w14:paraId="3C67AE99" w14:textId="5114CA53">
      <w:pPr>
        <w:pStyle w:val="ListParagraph"/>
        <w:numPr>
          <w:ilvl w:val="1"/>
          <w:numId w:val="6"/>
        </w:numPr>
        <w:tabs>
          <w:tab w:val="right" w:leader="dot" w:pos="9360"/>
        </w:tabs>
        <w:spacing w:line="276" w:lineRule="auto"/>
        <w:ind w:left="1080"/>
      </w:pPr>
      <w:r w:rsidRPr="0080783A">
        <w:t>Reinstatement</w:t>
      </w:r>
      <w:r w:rsidR="00215444">
        <w:tab/>
      </w:r>
      <w:r w:rsidR="00F9477C">
        <w:t>34</w:t>
      </w:r>
    </w:p>
    <w:p w:rsidRPr="00B86840" w:rsidR="008B2EA5" w:rsidP="00F762E5" w:rsidRDefault="008B2EA5" w14:paraId="1E1DC012" w14:textId="0C399250">
      <w:pPr>
        <w:pStyle w:val="ListParagraph"/>
        <w:numPr>
          <w:ilvl w:val="0"/>
          <w:numId w:val="6"/>
        </w:numPr>
        <w:tabs>
          <w:tab w:val="right" w:leader="dot" w:pos="9360"/>
        </w:tabs>
        <w:spacing w:line="276" w:lineRule="auto"/>
        <w:rPr>
          <w:b/>
        </w:rPr>
      </w:pPr>
      <w:r w:rsidRPr="00B86840">
        <w:rPr>
          <w:b/>
        </w:rPr>
        <w:t>D</w:t>
      </w:r>
      <w:r w:rsidRPr="00B86840" w:rsidR="00083C7C">
        <w:rPr>
          <w:b/>
        </w:rPr>
        <w:t>UES</w:t>
      </w:r>
      <w:r w:rsidR="00215444">
        <w:rPr>
          <w:b/>
        </w:rPr>
        <w:tab/>
      </w:r>
      <w:r w:rsidR="00F9477C">
        <w:rPr>
          <w:b/>
        </w:rPr>
        <w:t>34</w:t>
      </w:r>
    </w:p>
    <w:p w:rsidRPr="0080783A" w:rsidR="008B2EA5" w:rsidP="00F762E5" w:rsidRDefault="008B2EA5" w14:paraId="4141BE50" w14:textId="1A4F90C2">
      <w:pPr>
        <w:pStyle w:val="ListParagraph"/>
        <w:numPr>
          <w:ilvl w:val="1"/>
          <w:numId w:val="6"/>
        </w:numPr>
        <w:tabs>
          <w:tab w:val="right" w:leader="dot" w:pos="9360"/>
        </w:tabs>
        <w:spacing w:line="276" w:lineRule="auto"/>
        <w:ind w:left="1080"/>
      </w:pPr>
      <w:r w:rsidRPr="0080783A">
        <w:t>Amounts</w:t>
      </w:r>
      <w:r w:rsidR="00215444">
        <w:tab/>
      </w:r>
      <w:r w:rsidR="00F9477C">
        <w:t>35</w:t>
      </w:r>
    </w:p>
    <w:p w:rsidR="002B6D78" w:rsidP="00F762E5" w:rsidRDefault="00B86840" w14:paraId="6AD8A41B" w14:textId="297B6138">
      <w:pPr>
        <w:pStyle w:val="ListParagraph"/>
        <w:numPr>
          <w:ilvl w:val="1"/>
          <w:numId w:val="6"/>
        </w:numPr>
        <w:tabs>
          <w:tab w:val="right" w:leader="dot" w:pos="9360"/>
        </w:tabs>
        <w:spacing w:line="276" w:lineRule="auto"/>
        <w:ind w:left="1080"/>
      </w:pPr>
      <w:r>
        <w:t>Special D</w:t>
      </w:r>
      <w:r w:rsidR="002B6D78">
        <w:t>ues Statuses</w:t>
      </w:r>
      <w:r w:rsidR="00215444">
        <w:tab/>
      </w:r>
      <w:r w:rsidR="00F9477C">
        <w:t>35</w:t>
      </w:r>
    </w:p>
    <w:p w:rsidRPr="0080783A" w:rsidR="008B2EA5" w:rsidP="00F762E5" w:rsidRDefault="008B2EA5" w14:paraId="122ED81C" w14:textId="5E36A26D">
      <w:pPr>
        <w:pStyle w:val="ListParagraph"/>
        <w:numPr>
          <w:ilvl w:val="1"/>
          <w:numId w:val="6"/>
        </w:numPr>
        <w:tabs>
          <w:tab w:val="right" w:leader="dot" w:pos="9360"/>
        </w:tabs>
        <w:spacing w:line="276" w:lineRule="auto"/>
        <w:ind w:left="1080"/>
      </w:pPr>
      <w:r w:rsidRPr="0080783A">
        <w:t>Changes</w:t>
      </w:r>
      <w:r w:rsidR="002B6D78">
        <w:t xml:space="preserve"> to Membership Dues</w:t>
      </w:r>
      <w:r w:rsidR="00215444">
        <w:tab/>
      </w:r>
      <w:r w:rsidR="00654BA6">
        <w:t>35</w:t>
      </w:r>
    </w:p>
    <w:p w:rsidRPr="0080783A" w:rsidR="008B2EA5" w:rsidP="00F762E5" w:rsidRDefault="002B6D78" w14:paraId="3B304336" w14:textId="6659C5AA">
      <w:pPr>
        <w:pStyle w:val="ListParagraph"/>
        <w:numPr>
          <w:ilvl w:val="1"/>
          <w:numId w:val="6"/>
        </w:numPr>
        <w:tabs>
          <w:tab w:val="right" w:leader="dot" w:pos="9360"/>
        </w:tabs>
        <w:spacing w:line="276" w:lineRule="auto"/>
        <w:ind w:left="1080"/>
      </w:pPr>
      <w:r>
        <w:t>Payment</w:t>
      </w:r>
      <w:r w:rsidR="00215444">
        <w:tab/>
      </w:r>
      <w:r w:rsidR="00654BA6">
        <w:t>35</w:t>
      </w:r>
    </w:p>
    <w:p w:rsidRPr="00B86840" w:rsidR="008B2EA5" w:rsidP="00F762E5" w:rsidRDefault="008B2EA5" w14:paraId="682923E0" w14:textId="65F508AB">
      <w:pPr>
        <w:pStyle w:val="ListParagraph"/>
        <w:numPr>
          <w:ilvl w:val="0"/>
          <w:numId w:val="6"/>
        </w:numPr>
        <w:tabs>
          <w:tab w:val="right" w:leader="dot" w:pos="9360"/>
        </w:tabs>
        <w:spacing w:line="276" w:lineRule="auto"/>
        <w:rPr>
          <w:b/>
        </w:rPr>
      </w:pPr>
      <w:r w:rsidRPr="00B86840">
        <w:rPr>
          <w:b/>
        </w:rPr>
        <w:t>C</w:t>
      </w:r>
      <w:r w:rsidRPr="00B86840" w:rsidR="00083C7C">
        <w:rPr>
          <w:b/>
        </w:rPr>
        <w:t>HAPTERS</w:t>
      </w:r>
      <w:r w:rsidR="00215444">
        <w:rPr>
          <w:b/>
        </w:rPr>
        <w:tab/>
      </w:r>
      <w:r w:rsidR="00654BA6">
        <w:rPr>
          <w:b/>
        </w:rPr>
        <w:t>36</w:t>
      </w:r>
    </w:p>
    <w:p w:rsidRPr="0080783A" w:rsidR="006A37F3" w:rsidP="00F762E5" w:rsidRDefault="006A37F3" w14:paraId="302314D4" w14:textId="04A3C046">
      <w:pPr>
        <w:pStyle w:val="ListParagraph"/>
        <w:numPr>
          <w:ilvl w:val="2"/>
          <w:numId w:val="15"/>
        </w:numPr>
        <w:tabs>
          <w:tab w:val="right" w:leader="dot" w:pos="9360"/>
        </w:tabs>
        <w:spacing w:line="276" w:lineRule="auto"/>
        <w:ind w:left="1080" w:hanging="360"/>
      </w:pPr>
      <w:r w:rsidRPr="0080783A">
        <w:t>Charter</w:t>
      </w:r>
      <w:r w:rsidR="00215444">
        <w:tab/>
      </w:r>
      <w:r w:rsidR="00BE26D3">
        <w:t>36</w:t>
      </w:r>
    </w:p>
    <w:p w:rsidRPr="0080783A" w:rsidR="006A37F3" w:rsidP="00F762E5" w:rsidRDefault="006A37F3" w14:paraId="4CE2C87B" w14:textId="5090C863">
      <w:pPr>
        <w:pStyle w:val="ListParagraph"/>
        <w:numPr>
          <w:ilvl w:val="2"/>
          <w:numId w:val="15"/>
        </w:numPr>
        <w:tabs>
          <w:tab w:val="right" w:leader="dot" w:pos="9360"/>
        </w:tabs>
        <w:spacing w:line="276" w:lineRule="auto"/>
        <w:ind w:left="1080" w:hanging="360"/>
      </w:pPr>
      <w:r w:rsidRPr="0080783A">
        <w:t>Operation</w:t>
      </w:r>
      <w:r w:rsidR="00215444">
        <w:tab/>
      </w:r>
      <w:r w:rsidR="00BE26D3">
        <w:t>36</w:t>
      </w:r>
    </w:p>
    <w:p w:rsidRPr="0080783A" w:rsidR="006A37F3" w:rsidP="00F762E5" w:rsidRDefault="006A37F3" w14:paraId="298BE944" w14:textId="33EA2396">
      <w:pPr>
        <w:pStyle w:val="ListParagraph"/>
        <w:numPr>
          <w:ilvl w:val="2"/>
          <w:numId w:val="15"/>
        </w:numPr>
        <w:tabs>
          <w:tab w:val="right" w:leader="dot" w:pos="9360"/>
        </w:tabs>
        <w:spacing w:line="276" w:lineRule="auto"/>
        <w:ind w:left="1080" w:hanging="360"/>
      </w:pPr>
      <w:r w:rsidRPr="0080783A">
        <w:t xml:space="preserve">Chapter </w:t>
      </w:r>
      <w:r w:rsidR="002B6D78">
        <w:t>President</w:t>
      </w:r>
      <w:r w:rsidR="00CF4570">
        <w:t>'</w:t>
      </w:r>
      <w:r w:rsidR="002B6D78">
        <w:t xml:space="preserve">s </w:t>
      </w:r>
      <w:r w:rsidRPr="0080783A">
        <w:t>Council</w:t>
      </w:r>
      <w:r w:rsidR="002B6D78">
        <w:t xml:space="preserve"> (CPC)</w:t>
      </w:r>
      <w:r w:rsidR="00215444">
        <w:tab/>
      </w:r>
      <w:r w:rsidR="00BE26D3">
        <w:t>38</w:t>
      </w:r>
    </w:p>
    <w:p w:rsidRPr="0080783A" w:rsidR="006A37F3" w:rsidP="00F762E5" w:rsidRDefault="006A37F3" w14:paraId="1B8B3F52" w14:textId="397CF238">
      <w:pPr>
        <w:pStyle w:val="ListParagraph"/>
        <w:numPr>
          <w:ilvl w:val="2"/>
          <w:numId w:val="15"/>
        </w:numPr>
        <w:tabs>
          <w:tab w:val="right" w:leader="dot" w:pos="9360"/>
        </w:tabs>
        <w:spacing w:line="276" w:lineRule="auto"/>
        <w:ind w:left="1080" w:hanging="360"/>
      </w:pPr>
      <w:r w:rsidRPr="0080783A">
        <w:t>Chapter Leadership Forum</w:t>
      </w:r>
      <w:r w:rsidR="002B6D78">
        <w:t xml:space="preserve"> (CLF)</w:t>
      </w:r>
      <w:r w:rsidR="00215444">
        <w:tab/>
      </w:r>
      <w:r w:rsidR="00BE26D3">
        <w:t>38</w:t>
      </w:r>
    </w:p>
    <w:p w:rsidR="006A37F3" w:rsidP="00F762E5" w:rsidRDefault="006A37F3" w14:paraId="1B78B55F" w14:textId="66E8A72D">
      <w:pPr>
        <w:pStyle w:val="ListParagraph"/>
        <w:numPr>
          <w:ilvl w:val="2"/>
          <w:numId w:val="15"/>
        </w:numPr>
        <w:tabs>
          <w:tab w:val="right" w:leader="dot" w:pos="9360"/>
        </w:tabs>
        <w:spacing w:line="276" w:lineRule="auto"/>
        <w:ind w:left="1080" w:hanging="360"/>
      </w:pPr>
      <w:r w:rsidRPr="0080783A">
        <w:t>Student Chapters</w:t>
      </w:r>
      <w:r w:rsidR="00B86840">
        <w:tab/>
      </w:r>
      <w:r w:rsidR="00C565DB">
        <w:t>38</w:t>
      </w:r>
    </w:p>
    <w:p w:rsidR="009C003A" w:rsidP="00F762E5" w:rsidRDefault="009C003A" w14:paraId="677B4E7F" w14:textId="3FCCE0AE">
      <w:pPr>
        <w:pStyle w:val="ListParagraph"/>
        <w:numPr>
          <w:ilvl w:val="2"/>
          <w:numId w:val="15"/>
        </w:numPr>
        <w:tabs>
          <w:tab w:val="right" w:leader="dot" w:pos="9360"/>
        </w:tabs>
        <w:spacing w:line="276" w:lineRule="auto"/>
        <w:ind w:left="1080" w:hanging="360"/>
      </w:pPr>
      <w:r>
        <w:t>Marketing Chapter Activities</w:t>
      </w:r>
      <w:r>
        <w:tab/>
      </w:r>
      <w:r w:rsidR="00C565DB">
        <w:t>38</w:t>
      </w:r>
    </w:p>
    <w:p w:rsidRPr="0080783A" w:rsidR="009C003A" w:rsidP="00F762E5" w:rsidRDefault="002E6142" w14:paraId="79EF2DC0" w14:textId="769CD71E">
      <w:pPr>
        <w:pStyle w:val="ListParagraph"/>
        <w:numPr>
          <w:ilvl w:val="2"/>
          <w:numId w:val="15"/>
        </w:numPr>
        <w:tabs>
          <w:tab w:val="right" w:leader="dot" w:pos="9360"/>
        </w:tabs>
        <w:spacing w:line="276" w:lineRule="auto"/>
        <w:ind w:left="1080" w:hanging="360"/>
      </w:pPr>
      <w:r>
        <w:t xml:space="preserve">Chapter </w:t>
      </w:r>
      <w:r w:rsidR="009C003A">
        <w:t>Foundation</w:t>
      </w:r>
      <w:r>
        <w:t>s</w:t>
      </w:r>
      <w:r w:rsidR="009C003A">
        <w:tab/>
      </w:r>
      <w:r w:rsidR="00C565DB">
        <w:t>38</w:t>
      </w:r>
    </w:p>
    <w:p w:rsidR="009C003A" w:rsidP="00F762E5" w:rsidRDefault="009C003A" w14:paraId="7A8145C3" w14:textId="07C64EC2">
      <w:pPr>
        <w:pStyle w:val="ListParagraph"/>
        <w:numPr>
          <w:ilvl w:val="0"/>
          <w:numId w:val="6"/>
        </w:numPr>
        <w:tabs>
          <w:tab w:val="right" w:leader="dot" w:pos="9360"/>
        </w:tabs>
        <w:spacing w:line="276" w:lineRule="auto"/>
        <w:rPr>
          <w:b/>
        </w:rPr>
      </w:pPr>
      <w:r>
        <w:rPr>
          <w:b/>
        </w:rPr>
        <w:t>REGION</w:t>
      </w:r>
      <w:r w:rsidR="0036329B">
        <w:rPr>
          <w:b/>
        </w:rPr>
        <w:t>AL GROUPS</w:t>
      </w:r>
      <w:r w:rsidRPr="008218C4">
        <w:rPr>
          <w:b/>
        </w:rPr>
        <w:tab/>
      </w:r>
      <w:r w:rsidR="00C565DB">
        <w:rPr>
          <w:b/>
        </w:rPr>
        <w:t>38</w:t>
      </w:r>
    </w:p>
    <w:p w:rsidRPr="00B86840" w:rsidR="00DC6F39" w:rsidP="00F762E5" w:rsidRDefault="008B2EA5" w14:paraId="05ECED8D" w14:textId="4783D3F0">
      <w:pPr>
        <w:pStyle w:val="ListParagraph"/>
        <w:numPr>
          <w:ilvl w:val="0"/>
          <w:numId w:val="6"/>
        </w:numPr>
        <w:tabs>
          <w:tab w:val="right" w:leader="dot" w:pos="9360"/>
        </w:tabs>
        <w:spacing w:line="276" w:lineRule="auto"/>
        <w:rPr>
          <w:b/>
        </w:rPr>
      </w:pPr>
      <w:r w:rsidRPr="00B86840">
        <w:rPr>
          <w:b/>
        </w:rPr>
        <w:t>S</w:t>
      </w:r>
      <w:r w:rsidRPr="00B86840" w:rsidR="00083C7C">
        <w:rPr>
          <w:b/>
        </w:rPr>
        <w:t>TANDING COMMITTEES</w:t>
      </w:r>
      <w:r w:rsidR="00215444">
        <w:rPr>
          <w:b/>
        </w:rPr>
        <w:tab/>
      </w:r>
      <w:r w:rsidR="00C565DB">
        <w:rPr>
          <w:b/>
        </w:rPr>
        <w:t>38</w:t>
      </w:r>
    </w:p>
    <w:p w:rsidR="009C003A" w:rsidP="00F762E5" w:rsidRDefault="009C003A" w14:paraId="10105D3D" w14:textId="7724604A">
      <w:pPr>
        <w:pStyle w:val="ListParagraph"/>
        <w:numPr>
          <w:ilvl w:val="1"/>
          <w:numId w:val="6"/>
        </w:numPr>
        <w:tabs>
          <w:tab w:val="right" w:leader="dot" w:pos="9360"/>
        </w:tabs>
        <w:spacing w:line="276" w:lineRule="auto"/>
        <w:ind w:left="1080"/>
      </w:pPr>
      <w:r>
        <w:t>R</w:t>
      </w:r>
      <w:r w:rsidR="009E73FF">
        <w:t>esearch, Tools, and Methods (R</w:t>
      </w:r>
      <w:r>
        <w:t>TM</w:t>
      </w:r>
      <w:r w:rsidR="009E73FF">
        <w:t>)</w:t>
      </w:r>
      <w:r>
        <w:tab/>
      </w:r>
      <w:r w:rsidR="00C565DB">
        <w:t>38</w:t>
      </w:r>
    </w:p>
    <w:p w:rsidR="008B2EA5" w:rsidP="00F762E5" w:rsidRDefault="009E73FF" w14:paraId="592AA6B9" w14:textId="5DAE47D9">
      <w:pPr>
        <w:pStyle w:val="ListParagraph"/>
        <w:numPr>
          <w:ilvl w:val="1"/>
          <w:numId w:val="6"/>
        </w:numPr>
        <w:tabs>
          <w:tab w:val="right" w:leader="dot" w:pos="9360"/>
        </w:tabs>
        <w:spacing w:line="276" w:lineRule="auto"/>
        <w:ind w:left="1080"/>
      </w:pPr>
      <w:r>
        <w:t>Professional Qualifications (</w:t>
      </w:r>
      <w:r w:rsidR="009C003A">
        <w:t>CPQ</w:t>
      </w:r>
      <w:r>
        <w:t>)</w:t>
      </w:r>
      <w:r w:rsidR="009C003A">
        <w:tab/>
      </w:r>
      <w:r w:rsidR="00AC504A">
        <w:t>39</w:t>
      </w:r>
    </w:p>
    <w:p w:rsidR="009C003A" w:rsidP="00F762E5" w:rsidRDefault="009C003A" w14:paraId="0B2E9993" w14:textId="7DBB73B7">
      <w:pPr>
        <w:pStyle w:val="ListParagraph"/>
        <w:numPr>
          <w:ilvl w:val="1"/>
          <w:numId w:val="6"/>
        </w:numPr>
        <w:tabs>
          <w:tab w:val="right" w:leader="dot" w:pos="9360"/>
        </w:tabs>
        <w:spacing w:line="276" w:lineRule="auto"/>
        <w:ind w:left="1080"/>
      </w:pPr>
      <w:r>
        <w:t>C</w:t>
      </w:r>
      <w:r w:rsidR="009E73FF">
        <w:t xml:space="preserve">ontinuing </w:t>
      </w:r>
      <w:r>
        <w:t>P</w:t>
      </w:r>
      <w:r w:rsidR="009E73FF">
        <w:t xml:space="preserve">rofessional </w:t>
      </w:r>
      <w:r>
        <w:t>D</w:t>
      </w:r>
      <w:r w:rsidR="009E73FF">
        <w:t>evelopment (CPD)</w:t>
      </w:r>
      <w:r>
        <w:tab/>
      </w:r>
      <w:r w:rsidR="00AC504A">
        <w:t>39</w:t>
      </w:r>
    </w:p>
    <w:p w:rsidR="00AC1C52" w:rsidP="00AC1C52" w:rsidRDefault="009E73FF" w14:paraId="611FC0F3" w14:textId="7AFB186A">
      <w:pPr>
        <w:pStyle w:val="ListParagraph"/>
        <w:numPr>
          <w:ilvl w:val="1"/>
          <w:numId w:val="6"/>
        </w:numPr>
        <w:tabs>
          <w:tab w:val="right" w:leader="dot" w:pos="9360"/>
        </w:tabs>
        <w:spacing w:line="276" w:lineRule="auto"/>
        <w:ind w:left="1080"/>
      </w:pPr>
      <w:r>
        <w:t>Members and Chapter</w:t>
      </w:r>
      <w:r w:rsidR="00D05DB7">
        <w:t>s</w:t>
      </w:r>
      <w:r>
        <w:t xml:space="preserve"> (</w:t>
      </w:r>
      <w:r w:rsidR="009C003A">
        <w:t>CMC</w:t>
      </w:r>
      <w:r>
        <w:t>)</w:t>
      </w:r>
      <w:r w:rsidR="009C003A">
        <w:tab/>
      </w:r>
      <w:r w:rsidR="00AC504A">
        <w:t>39</w:t>
      </w:r>
    </w:p>
    <w:p w:rsidRPr="00AC1C52" w:rsidR="00AC1C52" w:rsidP="00AC1C52" w:rsidRDefault="00AC1C52" w14:paraId="5890DF33" w14:textId="51352BE3">
      <w:pPr>
        <w:pStyle w:val="ListParagraph"/>
        <w:numPr>
          <w:ilvl w:val="0"/>
          <w:numId w:val="6"/>
        </w:numPr>
        <w:tabs>
          <w:tab w:val="right" w:leader="dot" w:pos="9360"/>
        </w:tabs>
        <w:spacing w:line="276" w:lineRule="auto"/>
        <w:rPr>
          <w:bCs/>
        </w:rPr>
      </w:pPr>
      <w:r>
        <w:rPr>
          <w:b/>
        </w:rPr>
        <w:t>PROFESSION</w:t>
      </w:r>
      <w:r w:rsidR="000453B5">
        <w:rPr>
          <w:b/>
        </w:rPr>
        <w:t>AL</w:t>
      </w:r>
      <w:r>
        <w:rPr>
          <w:b/>
        </w:rPr>
        <w:t xml:space="preserve"> ETHICS AND STANDARD OF CONDUCT</w:t>
      </w:r>
      <w:r w:rsidR="00AC36A2">
        <w:rPr>
          <w:b/>
        </w:rPr>
        <w:t xml:space="preserve"> COMMITTEE.</w:t>
      </w:r>
      <w:r>
        <w:rPr>
          <w:b/>
        </w:rPr>
        <w:t>……………………………………</w:t>
      </w:r>
      <w:r w:rsidR="00BB20D8">
        <w:rPr>
          <w:b/>
        </w:rPr>
        <w:t>.</w:t>
      </w:r>
      <w:r w:rsidR="00436341">
        <w:rPr>
          <w:b/>
        </w:rPr>
        <w:t>39</w:t>
      </w:r>
    </w:p>
    <w:p w:rsidRPr="00AC1C52" w:rsidR="00AC1C52" w:rsidP="00AC1C52" w:rsidRDefault="008B2EA5" w14:paraId="6F9BB408" w14:textId="6DFB0D6C">
      <w:pPr>
        <w:pStyle w:val="ListParagraph"/>
        <w:numPr>
          <w:ilvl w:val="0"/>
          <w:numId w:val="6"/>
        </w:numPr>
        <w:tabs>
          <w:tab w:val="right" w:leader="dot" w:pos="9360"/>
        </w:tabs>
        <w:spacing w:line="276" w:lineRule="auto"/>
        <w:rPr>
          <w:bCs/>
        </w:rPr>
      </w:pPr>
      <w:r w:rsidRPr="00B86840">
        <w:rPr>
          <w:b/>
        </w:rPr>
        <w:t>N</w:t>
      </w:r>
      <w:r w:rsidRPr="00B86840" w:rsidR="00083C7C">
        <w:rPr>
          <w:b/>
        </w:rPr>
        <w:t>OMINATI</w:t>
      </w:r>
      <w:r w:rsidR="009C003A">
        <w:rPr>
          <w:b/>
        </w:rPr>
        <w:t>NG COMMITTEE</w:t>
      </w:r>
      <w:r w:rsidR="009C003A">
        <w:rPr>
          <w:b/>
        </w:rPr>
        <w:tab/>
      </w:r>
      <w:r w:rsidR="00436341">
        <w:rPr>
          <w:b/>
        </w:rPr>
        <w:t>40</w:t>
      </w:r>
    </w:p>
    <w:p w:rsidRPr="00B86840" w:rsidR="00430A8F" w:rsidP="00F762E5" w:rsidRDefault="009C003A" w14:paraId="705FEC1A" w14:textId="587062BC">
      <w:pPr>
        <w:pStyle w:val="ListParagraph"/>
        <w:numPr>
          <w:ilvl w:val="0"/>
          <w:numId w:val="6"/>
        </w:numPr>
        <w:tabs>
          <w:tab w:val="right" w:leader="dot" w:pos="9360"/>
        </w:tabs>
        <w:spacing w:line="276" w:lineRule="auto"/>
        <w:rPr>
          <w:b/>
        </w:rPr>
      </w:pPr>
      <w:r>
        <w:rPr>
          <w:b/>
        </w:rPr>
        <w:t xml:space="preserve">BOARD OF DIRECTORS NOMINATIONS </w:t>
      </w:r>
      <w:r w:rsidRPr="00B86840" w:rsidR="0046667F">
        <w:rPr>
          <w:b/>
        </w:rPr>
        <w:t>AND ELECTIONS</w:t>
      </w:r>
      <w:r w:rsidR="00215444">
        <w:rPr>
          <w:b/>
        </w:rPr>
        <w:tab/>
      </w:r>
      <w:r w:rsidR="00AB54DB">
        <w:rPr>
          <w:b/>
        </w:rPr>
        <w:t>40</w:t>
      </w:r>
    </w:p>
    <w:p w:rsidRPr="0080783A" w:rsidR="00430A8F" w:rsidP="00F762E5" w:rsidRDefault="00F34EB2" w14:paraId="0D53B614" w14:textId="2D73896E">
      <w:pPr>
        <w:pStyle w:val="ListParagraph"/>
        <w:numPr>
          <w:ilvl w:val="1"/>
          <w:numId w:val="6"/>
        </w:numPr>
        <w:tabs>
          <w:tab w:val="right" w:leader="dot" w:pos="9360"/>
        </w:tabs>
        <w:spacing w:line="276" w:lineRule="auto"/>
        <w:ind w:left="1080"/>
      </w:pPr>
      <w:r>
        <w:t>Annual Elections</w:t>
      </w:r>
      <w:r w:rsidR="00215444">
        <w:tab/>
      </w:r>
      <w:r w:rsidR="00AB54DB">
        <w:t>40</w:t>
      </w:r>
    </w:p>
    <w:p w:rsidRPr="0080783A" w:rsidR="00430A8F" w:rsidP="00F762E5" w:rsidRDefault="00555E10" w14:paraId="60B2DA02" w14:textId="68F17434">
      <w:pPr>
        <w:pStyle w:val="ListParagraph"/>
        <w:numPr>
          <w:ilvl w:val="1"/>
          <w:numId w:val="6"/>
        </w:numPr>
        <w:tabs>
          <w:tab w:val="right" w:leader="dot" w:pos="9360"/>
        </w:tabs>
        <w:spacing w:line="276" w:lineRule="auto"/>
        <w:ind w:left="1080"/>
      </w:pPr>
      <w:r>
        <w:t>Qualifications of Board Members</w:t>
      </w:r>
      <w:r w:rsidR="001C417B">
        <w:tab/>
      </w:r>
      <w:r w:rsidR="00AB54DB">
        <w:t>40</w:t>
      </w:r>
    </w:p>
    <w:p w:rsidR="00076FEC" w:rsidP="00F762E5" w:rsidRDefault="00076FEC" w14:paraId="554375C6" w14:textId="09D4A157">
      <w:pPr>
        <w:pStyle w:val="ListParagraph"/>
        <w:numPr>
          <w:ilvl w:val="1"/>
          <w:numId w:val="6"/>
        </w:numPr>
        <w:tabs>
          <w:tab w:val="right" w:leader="dot" w:pos="9360"/>
        </w:tabs>
        <w:spacing w:line="276" w:lineRule="auto"/>
        <w:ind w:left="1080"/>
      </w:pPr>
      <w:r>
        <w:t>Other Considerations</w:t>
      </w:r>
      <w:r>
        <w:tab/>
      </w:r>
      <w:r w:rsidR="00AB54DB">
        <w:t>40</w:t>
      </w:r>
    </w:p>
    <w:p w:rsidR="00555E10" w:rsidP="00F762E5" w:rsidRDefault="001C417B" w14:paraId="58971C69" w14:textId="3BD131C1">
      <w:pPr>
        <w:pStyle w:val="ListParagraph"/>
        <w:numPr>
          <w:ilvl w:val="1"/>
          <w:numId w:val="6"/>
        </w:numPr>
        <w:tabs>
          <w:tab w:val="right" w:leader="dot" w:pos="9360"/>
        </w:tabs>
        <w:spacing w:line="276" w:lineRule="auto"/>
        <w:ind w:left="1080"/>
      </w:pPr>
      <w:r>
        <w:t>Call for Nominations</w:t>
      </w:r>
      <w:r>
        <w:tab/>
      </w:r>
      <w:r w:rsidR="00AB54DB">
        <w:t>41</w:t>
      </w:r>
    </w:p>
    <w:p w:rsidR="00555E10" w:rsidP="00F762E5" w:rsidRDefault="001C417B" w14:paraId="0D190845" w14:textId="46FAFFDF">
      <w:pPr>
        <w:pStyle w:val="ListParagraph"/>
        <w:numPr>
          <w:ilvl w:val="1"/>
          <w:numId w:val="6"/>
        </w:numPr>
        <w:tabs>
          <w:tab w:val="right" w:leader="dot" w:pos="9360"/>
        </w:tabs>
        <w:spacing w:line="276" w:lineRule="auto"/>
        <w:ind w:left="1080"/>
      </w:pPr>
      <w:r>
        <w:t>Petition Process</w:t>
      </w:r>
      <w:r>
        <w:tab/>
      </w:r>
      <w:r w:rsidR="00951A22">
        <w:t>42</w:t>
      </w:r>
    </w:p>
    <w:p w:rsidR="00555E10" w:rsidP="00F762E5" w:rsidRDefault="00555E10" w14:paraId="45620303" w14:textId="2FE220AA">
      <w:pPr>
        <w:pStyle w:val="ListParagraph"/>
        <w:numPr>
          <w:ilvl w:val="1"/>
          <w:numId w:val="6"/>
        </w:numPr>
        <w:tabs>
          <w:tab w:val="right" w:leader="dot" w:pos="9360"/>
        </w:tabs>
        <w:spacing w:line="276" w:lineRule="auto"/>
        <w:ind w:left="1080"/>
      </w:pPr>
      <w:r>
        <w:t>Campaigning</w:t>
      </w:r>
      <w:r>
        <w:tab/>
      </w:r>
      <w:r w:rsidR="00951A22">
        <w:t>42</w:t>
      </w:r>
    </w:p>
    <w:p w:rsidR="00555E10" w:rsidP="00F762E5" w:rsidRDefault="001C417B" w14:paraId="52F0AD22" w14:textId="624A1430">
      <w:pPr>
        <w:pStyle w:val="ListParagraph"/>
        <w:numPr>
          <w:ilvl w:val="1"/>
          <w:numId w:val="6"/>
        </w:numPr>
        <w:tabs>
          <w:tab w:val="right" w:leader="dot" w:pos="9360"/>
        </w:tabs>
        <w:spacing w:line="276" w:lineRule="auto"/>
        <w:ind w:left="1080"/>
      </w:pPr>
      <w:r>
        <w:t>Balloting Process</w:t>
      </w:r>
      <w:r>
        <w:tab/>
      </w:r>
      <w:r w:rsidR="00951A22">
        <w:t>43</w:t>
      </w:r>
    </w:p>
    <w:p w:rsidR="00555E10" w:rsidP="00F762E5" w:rsidRDefault="00555E10" w14:paraId="4F86A7EC" w14:textId="0E9CD44C">
      <w:pPr>
        <w:pStyle w:val="ListParagraph"/>
        <w:numPr>
          <w:ilvl w:val="1"/>
          <w:numId w:val="6"/>
        </w:numPr>
        <w:tabs>
          <w:tab w:val="right" w:leader="dot" w:pos="9360"/>
        </w:tabs>
        <w:spacing w:line="276" w:lineRule="auto"/>
        <w:ind w:left="1080"/>
      </w:pPr>
      <w:r>
        <w:t>Certification of Election</w:t>
      </w:r>
      <w:r>
        <w:tab/>
      </w:r>
      <w:r w:rsidR="00FD333E">
        <w:t>43</w:t>
      </w:r>
    </w:p>
    <w:p w:rsidR="00555E10" w:rsidP="00F762E5" w:rsidRDefault="00555E10" w14:paraId="613268F7" w14:textId="439EBE23">
      <w:pPr>
        <w:pStyle w:val="ListParagraph"/>
        <w:numPr>
          <w:ilvl w:val="1"/>
          <w:numId w:val="6"/>
        </w:numPr>
        <w:tabs>
          <w:tab w:val="right" w:leader="dot" w:pos="9360"/>
        </w:tabs>
        <w:spacing w:line="276" w:lineRule="auto"/>
        <w:ind w:left="1080"/>
      </w:pPr>
      <w:r>
        <w:t>Filling Vacancies for Unexpired Terms</w:t>
      </w:r>
      <w:r>
        <w:tab/>
      </w:r>
      <w:r w:rsidR="00FD333E">
        <w:t>43</w:t>
      </w:r>
    </w:p>
    <w:p w:rsidRPr="00B86840" w:rsidR="00EB4721" w:rsidP="00F762E5" w:rsidRDefault="008B2EA5" w14:paraId="3972343D" w14:textId="55AF25A0">
      <w:pPr>
        <w:pStyle w:val="ListParagraph"/>
        <w:numPr>
          <w:ilvl w:val="0"/>
          <w:numId w:val="6"/>
        </w:numPr>
        <w:tabs>
          <w:tab w:val="right" w:leader="dot" w:pos="9360"/>
        </w:tabs>
        <w:spacing w:line="276" w:lineRule="auto"/>
        <w:rPr>
          <w:b/>
        </w:rPr>
      </w:pPr>
      <w:r w:rsidRPr="00B86840">
        <w:rPr>
          <w:b/>
        </w:rPr>
        <w:t>A</w:t>
      </w:r>
      <w:r w:rsidRPr="00B86840" w:rsidR="00083C7C">
        <w:rPr>
          <w:b/>
        </w:rPr>
        <w:t>WARDS &amp; RECOGNITION</w:t>
      </w:r>
      <w:r w:rsidR="001C417B">
        <w:rPr>
          <w:b/>
        </w:rPr>
        <w:tab/>
      </w:r>
      <w:r w:rsidR="00FD333E">
        <w:rPr>
          <w:b/>
        </w:rPr>
        <w:t>44</w:t>
      </w:r>
    </w:p>
    <w:p w:rsidRPr="0080783A" w:rsidR="00EB4721" w:rsidP="00F762E5" w:rsidRDefault="00EB4721" w14:paraId="007953D3" w14:textId="30A436F8">
      <w:pPr>
        <w:pStyle w:val="ListParagraph"/>
        <w:numPr>
          <w:ilvl w:val="1"/>
          <w:numId w:val="6"/>
        </w:numPr>
        <w:tabs>
          <w:tab w:val="right" w:leader="dot" w:pos="9360"/>
        </w:tabs>
        <w:spacing w:line="276" w:lineRule="auto"/>
        <w:ind w:left="1080"/>
      </w:pPr>
      <w:r w:rsidRPr="0080783A">
        <w:lastRenderedPageBreak/>
        <w:t>John J. Ahern President</w:t>
      </w:r>
      <w:r w:rsidR="00CF4570">
        <w:t>'</w:t>
      </w:r>
      <w:r w:rsidRPr="0080783A">
        <w:t>s Award</w:t>
      </w:r>
      <w:r w:rsidR="001C417B">
        <w:tab/>
      </w:r>
      <w:r w:rsidR="00FB3612">
        <w:t>45</w:t>
      </w:r>
    </w:p>
    <w:p w:rsidRPr="0080783A" w:rsidR="00EB4721" w:rsidP="00F762E5" w:rsidRDefault="00EB4721" w14:paraId="319C1C8E" w14:textId="6B011D44">
      <w:pPr>
        <w:pStyle w:val="ListParagraph"/>
        <w:numPr>
          <w:ilvl w:val="1"/>
          <w:numId w:val="6"/>
        </w:numPr>
        <w:tabs>
          <w:tab w:val="right" w:leader="dot" w:pos="9360"/>
        </w:tabs>
        <w:spacing w:line="276" w:lineRule="auto"/>
        <w:ind w:left="1080"/>
      </w:pPr>
      <w:r w:rsidRPr="0080783A">
        <w:t>D. Peter Lund Award</w:t>
      </w:r>
      <w:r w:rsidR="001C417B">
        <w:tab/>
      </w:r>
      <w:r w:rsidR="00FB3612">
        <w:t>45</w:t>
      </w:r>
    </w:p>
    <w:p w:rsidRPr="0080783A" w:rsidR="00EB4721" w:rsidP="00F762E5" w:rsidRDefault="00EB4721" w14:paraId="4D859E81" w14:textId="1BDDA0E8">
      <w:pPr>
        <w:pStyle w:val="ListParagraph"/>
        <w:numPr>
          <w:ilvl w:val="1"/>
          <w:numId w:val="6"/>
        </w:numPr>
        <w:tabs>
          <w:tab w:val="right" w:leader="dot" w:pos="9360"/>
        </w:tabs>
        <w:spacing w:line="276" w:lineRule="auto"/>
        <w:ind w:left="1080"/>
      </w:pPr>
      <w:r w:rsidRPr="0080783A">
        <w:t>Fire Protection Person of the Year Award</w:t>
      </w:r>
      <w:r w:rsidR="001C417B">
        <w:tab/>
      </w:r>
      <w:r w:rsidR="00FB3612">
        <w:t>45</w:t>
      </w:r>
    </w:p>
    <w:p w:rsidRPr="0080783A" w:rsidR="00EB4721" w:rsidP="00F762E5" w:rsidRDefault="00EB4721" w14:paraId="4E3E3781" w14:textId="03ABC80D">
      <w:pPr>
        <w:pStyle w:val="ListParagraph"/>
        <w:numPr>
          <w:ilvl w:val="1"/>
          <w:numId w:val="6"/>
        </w:numPr>
        <w:tabs>
          <w:tab w:val="right" w:leader="dot" w:pos="9360"/>
        </w:tabs>
        <w:spacing w:line="276" w:lineRule="auto"/>
        <w:ind w:left="1080"/>
      </w:pPr>
      <w:r w:rsidRPr="0080783A">
        <w:t>David A. Lucht Lamp of Knowledge Award</w:t>
      </w:r>
      <w:r w:rsidR="001C417B">
        <w:tab/>
      </w:r>
      <w:r w:rsidR="00FB3612">
        <w:t>45</w:t>
      </w:r>
    </w:p>
    <w:p w:rsidRPr="0080783A" w:rsidR="00EB4721" w:rsidP="00F762E5" w:rsidRDefault="00EB4721" w14:paraId="1AD5EE68" w14:textId="62585B71">
      <w:pPr>
        <w:pStyle w:val="ListParagraph"/>
        <w:numPr>
          <w:ilvl w:val="1"/>
          <w:numId w:val="6"/>
        </w:numPr>
        <w:tabs>
          <w:tab w:val="right" w:leader="dot" w:pos="9360"/>
        </w:tabs>
        <w:spacing w:line="276" w:lineRule="auto"/>
        <w:ind w:left="1080"/>
      </w:pPr>
      <w:r w:rsidRPr="0080783A">
        <w:t>John L. Bryan Mentoring Award</w:t>
      </w:r>
      <w:r w:rsidR="001C417B">
        <w:tab/>
      </w:r>
      <w:r w:rsidR="00FB3612">
        <w:t>45</w:t>
      </w:r>
    </w:p>
    <w:p w:rsidRPr="0080783A" w:rsidR="00EB4721" w:rsidP="00F762E5" w:rsidRDefault="00EB4721" w14:paraId="52E9B428" w14:textId="63472CAD">
      <w:pPr>
        <w:pStyle w:val="ListParagraph"/>
        <w:numPr>
          <w:ilvl w:val="1"/>
          <w:numId w:val="6"/>
        </w:numPr>
        <w:tabs>
          <w:tab w:val="right" w:leader="dot" w:pos="9360"/>
        </w:tabs>
        <w:spacing w:line="276" w:lineRule="auto"/>
        <w:ind w:left="1080"/>
      </w:pPr>
      <w:r w:rsidRPr="0080783A">
        <w:t>Harold E. Nelson Service Award</w:t>
      </w:r>
      <w:r w:rsidR="001C417B">
        <w:tab/>
      </w:r>
      <w:r w:rsidR="00FB3612">
        <w:t>45</w:t>
      </w:r>
    </w:p>
    <w:p w:rsidRPr="0080783A" w:rsidR="00EB4721" w:rsidP="00F762E5" w:rsidRDefault="00EB4721" w14:paraId="086CA06E" w14:textId="6938C9D9">
      <w:pPr>
        <w:pStyle w:val="ListParagraph"/>
        <w:numPr>
          <w:ilvl w:val="1"/>
          <w:numId w:val="6"/>
        </w:numPr>
        <w:tabs>
          <w:tab w:val="right" w:leader="dot" w:pos="9360"/>
        </w:tabs>
        <w:spacing w:line="276" w:lineRule="auto"/>
        <w:ind w:left="1080"/>
      </w:pPr>
      <w:r w:rsidRPr="0080783A">
        <w:t>Rolf H. Jensen Award for Outstanding Committee Service</w:t>
      </w:r>
      <w:r w:rsidR="001C417B">
        <w:tab/>
      </w:r>
      <w:r w:rsidR="00FB3612">
        <w:t>45</w:t>
      </w:r>
    </w:p>
    <w:p w:rsidRPr="009C003A" w:rsidR="009C003A" w:rsidP="00F762E5" w:rsidRDefault="005830D1" w14:paraId="36C72063" w14:textId="0890298A">
      <w:pPr>
        <w:pStyle w:val="ListParagraph"/>
        <w:numPr>
          <w:ilvl w:val="1"/>
          <w:numId w:val="6"/>
        </w:numPr>
        <w:tabs>
          <w:tab w:val="right" w:leader="dot" w:pos="9360"/>
        </w:tabs>
        <w:spacing w:line="276" w:lineRule="auto"/>
        <w:ind w:left="1080"/>
      </w:pPr>
      <w:r>
        <w:t xml:space="preserve">SFPE Trailblazer </w:t>
      </w:r>
      <w:r w:rsidR="009C003A">
        <w:t>Award</w:t>
      </w:r>
      <w:r w:rsidR="009C003A">
        <w:tab/>
      </w:r>
      <w:r w:rsidR="00FB3612">
        <w:t>45</w:t>
      </w:r>
    </w:p>
    <w:p w:rsidRPr="0080783A" w:rsidR="00EB4721" w:rsidP="00F762E5" w:rsidRDefault="00EB4721" w14:paraId="59E38F67" w14:textId="4E824C0F">
      <w:pPr>
        <w:pStyle w:val="ListParagraph"/>
        <w:numPr>
          <w:ilvl w:val="1"/>
          <w:numId w:val="6"/>
        </w:numPr>
        <w:tabs>
          <w:tab w:val="right" w:leader="dot" w:pos="9360"/>
        </w:tabs>
        <w:spacing w:line="276" w:lineRule="auto"/>
        <w:ind w:left="1080"/>
      </w:pPr>
      <w:r w:rsidRPr="0080783A">
        <w:t>Hat</w:t>
      </w:r>
      <w:r w:rsidR="00CF4570">
        <w:t>'</w:t>
      </w:r>
      <w:r w:rsidRPr="0080783A">
        <w:t>s Off Award</w:t>
      </w:r>
      <w:r w:rsidR="001C417B">
        <w:tab/>
      </w:r>
      <w:r w:rsidR="00FB3612">
        <w:t>45</w:t>
      </w:r>
    </w:p>
    <w:p w:rsidR="008B2EA5" w:rsidP="00F762E5" w:rsidRDefault="00B86840" w14:paraId="5F7221E7" w14:textId="39BB321A">
      <w:pPr>
        <w:pStyle w:val="ListParagraph"/>
        <w:numPr>
          <w:ilvl w:val="1"/>
          <w:numId w:val="6"/>
        </w:numPr>
        <w:tabs>
          <w:tab w:val="right" w:leader="dot" w:pos="9360"/>
        </w:tabs>
        <w:spacing w:line="276" w:lineRule="auto"/>
        <w:ind w:left="1080"/>
      </w:pPr>
      <w:r>
        <w:t xml:space="preserve">The Award for </w:t>
      </w:r>
      <w:r w:rsidRPr="0080783A" w:rsidR="00EB4721">
        <w:t>Ch</w:t>
      </w:r>
      <w:r w:rsidR="001C417B">
        <w:t>apter Excellence</w:t>
      </w:r>
      <w:r w:rsidR="000560B2">
        <w:t xml:space="preserve"> (ACE)</w:t>
      </w:r>
      <w:r w:rsidR="000560B2">
        <w:tab/>
      </w:r>
      <w:r w:rsidR="00FB3612">
        <w:t>45</w:t>
      </w:r>
    </w:p>
    <w:p w:rsidR="000560B2" w:rsidP="00F762E5" w:rsidRDefault="000560B2" w14:paraId="663B5412" w14:textId="6C1285D2">
      <w:pPr>
        <w:pStyle w:val="ListParagraph"/>
        <w:numPr>
          <w:ilvl w:val="1"/>
          <w:numId w:val="6"/>
        </w:numPr>
        <w:tabs>
          <w:tab w:val="right" w:leader="dot" w:pos="9360"/>
        </w:tabs>
        <w:spacing w:line="276" w:lineRule="auto"/>
        <w:ind w:left="1080"/>
      </w:pPr>
      <w:r>
        <w:t>5 Under 35 Award</w:t>
      </w:r>
      <w:r>
        <w:tab/>
      </w:r>
      <w:r w:rsidR="00FB3612">
        <w:t>45</w:t>
      </w:r>
    </w:p>
    <w:p w:rsidRPr="00B86840" w:rsidR="00B67AA6" w:rsidP="00F762E5" w:rsidRDefault="008B2EA5" w14:paraId="52557608" w14:textId="5310C4E7">
      <w:pPr>
        <w:pStyle w:val="ListParagraph"/>
        <w:numPr>
          <w:ilvl w:val="0"/>
          <w:numId w:val="6"/>
        </w:numPr>
        <w:tabs>
          <w:tab w:val="right" w:leader="dot" w:pos="9360"/>
        </w:tabs>
        <w:spacing w:line="276" w:lineRule="auto"/>
        <w:rPr>
          <w:b/>
        </w:rPr>
      </w:pPr>
      <w:r w:rsidRPr="00B86840">
        <w:rPr>
          <w:b/>
        </w:rPr>
        <w:t>P</w:t>
      </w:r>
      <w:r w:rsidRPr="00B86840" w:rsidR="00083C7C">
        <w:rPr>
          <w:b/>
        </w:rPr>
        <w:t>ARTICIPATION IN PUBLIC AFFAIRS</w:t>
      </w:r>
      <w:r w:rsidR="001C417B">
        <w:rPr>
          <w:b/>
        </w:rPr>
        <w:tab/>
      </w:r>
      <w:r w:rsidR="006F4D2A">
        <w:rPr>
          <w:b/>
        </w:rPr>
        <w:t>45</w:t>
      </w:r>
    </w:p>
    <w:p w:rsidRPr="00B86840" w:rsidR="00B67AA6" w:rsidP="00F762E5" w:rsidRDefault="00B67AA6" w14:paraId="2E94DC79" w14:textId="309FA894">
      <w:pPr>
        <w:pStyle w:val="ListParagraph"/>
        <w:numPr>
          <w:ilvl w:val="0"/>
          <w:numId w:val="6"/>
        </w:numPr>
        <w:tabs>
          <w:tab w:val="right" w:leader="dot" w:pos="9360"/>
        </w:tabs>
        <w:spacing w:line="276" w:lineRule="auto"/>
        <w:rPr>
          <w:b/>
        </w:rPr>
      </w:pPr>
      <w:r w:rsidRPr="00B86840">
        <w:rPr>
          <w:b/>
        </w:rPr>
        <w:t>SFPE REPRESENTATI</w:t>
      </w:r>
      <w:r w:rsidRPr="00B86840" w:rsidR="0054623E">
        <w:rPr>
          <w:b/>
        </w:rPr>
        <w:t>ON OUTSIDE THE SOCIETY</w:t>
      </w:r>
      <w:r w:rsidRPr="00B86840" w:rsidR="00B86840">
        <w:rPr>
          <w:b/>
        </w:rPr>
        <w:tab/>
      </w:r>
      <w:r w:rsidR="007967BA">
        <w:rPr>
          <w:b/>
        </w:rPr>
        <w:t>46</w:t>
      </w:r>
    </w:p>
    <w:p w:rsidR="0060512A" w:rsidP="00F762E5" w:rsidRDefault="00B67AA6" w14:paraId="5680A799" w14:textId="0203955E">
      <w:pPr>
        <w:pStyle w:val="ListParagraph"/>
        <w:numPr>
          <w:ilvl w:val="1"/>
          <w:numId w:val="6"/>
        </w:numPr>
        <w:tabs>
          <w:tab w:val="right" w:leader="dot" w:pos="9360"/>
        </w:tabs>
        <w:spacing w:line="276" w:lineRule="auto"/>
        <w:ind w:left="1080"/>
      </w:pPr>
      <w:r w:rsidRPr="0080783A">
        <w:t>Appointment</w:t>
      </w:r>
      <w:r w:rsidR="001C417B">
        <w:tab/>
      </w:r>
      <w:r w:rsidR="002343CC">
        <w:t>46</w:t>
      </w:r>
    </w:p>
    <w:p w:rsidRPr="0080783A" w:rsidR="00B67AA6" w:rsidP="00F762E5" w:rsidRDefault="00B67AA6" w14:paraId="407AE1CE" w14:textId="5DAA23C0">
      <w:pPr>
        <w:pStyle w:val="ListParagraph"/>
        <w:numPr>
          <w:ilvl w:val="1"/>
          <w:numId w:val="6"/>
        </w:numPr>
        <w:tabs>
          <w:tab w:val="right" w:leader="dot" w:pos="9360"/>
        </w:tabs>
        <w:spacing w:line="276" w:lineRule="auto"/>
        <w:ind w:left="1080"/>
      </w:pPr>
      <w:r w:rsidRPr="0080783A">
        <w:t>Qualifications</w:t>
      </w:r>
      <w:r w:rsidR="001C417B">
        <w:tab/>
      </w:r>
      <w:r w:rsidR="002343CC">
        <w:t>46</w:t>
      </w:r>
    </w:p>
    <w:p w:rsidR="00647B24" w:rsidP="00F762E5" w:rsidRDefault="00647B24" w14:paraId="2F1C83FE" w14:textId="115E78D0">
      <w:pPr>
        <w:pStyle w:val="ListParagraph"/>
        <w:numPr>
          <w:ilvl w:val="1"/>
          <w:numId w:val="6"/>
        </w:numPr>
        <w:tabs>
          <w:tab w:val="right" w:leader="dot" w:pos="9360"/>
        </w:tabs>
        <w:spacing w:line="276" w:lineRule="auto"/>
        <w:ind w:left="1080"/>
      </w:pPr>
      <w:r>
        <w:t>Selection</w:t>
      </w:r>
      <w:r>
        <w:tab/>
      </w:r>
      <w:r w:rsidR="002343CC">
        <w:t>46</w:t>
      </w:r>
    </w:p>
    <w:p w:rsidR="008B2EA5" w:rsidP="00F762E5" w:rsidRDefault="00B67AA6" w14:paraId="553529FA" w14:textId="7F45DB09">
      <w:pPr>
        <w:pStyle w:val="ListParagraph"/>
        <w:numPr>
          <w:ilvl w:val="1"/>
          <w:numId w:val="6"/>
        </w:numPr>
        <w:tabs>
          <w:tab w:val="right" w:leader="dot" w:pos="9360"/>
        </w:tabs>
        <w:spacing w:line="276" w:lineRule="auto"/>
        <w:ind w:left="1080"/>
      </w:pPr>
      <w:r w:rsidRPr="0080783A">
        <w:t>Authority and Responsibilities</w:t>
      </w:r>
      <w:r w:rsidR="001C417B">
        <w:tab/>
      </w:r>
      <w:r w:rsidR="002343CC">
        <w:t>4</w:t>
      </w:r>
      <w:r w:rsidR="00940498">
        <w:t>7</w:t>
      </w:r>
    </w:p>
    <w:p w:rsidRPr="0080783A" w:rsidR="00647B24" w:rsidP="00F762E5" w:rsidRDefault="00647B24" w14:paraId="51A56FDF" w14:textId="192E4AD2">
      <w:pPr>
        <w:pStyle w:val="ListParagraph"/>
        <w:numPr>
          <w:ilvl w:val="1"/>
          <w:numId w:val="6"/>
        </w:numPr>
        <w:tabs>
          <w:tab w:val="right" w:leader="dot" w:pos="9360"/>
        </w:tabs>
        <w:spacing w:line="276" w:lineRule="auto"/>
        <w:ind w:left="1080"/>
      </w:pPr>
      <w:r>
        <w:t>Reporting of Final Action</w:t>
      </w:r>
      <w:r>
        <w:tab/>
      </w:r>
      <w:r w:rsidR="002343CC">
        <w:t>47</w:t>
      </w:r>
    </w:p>
    <w:p w:rsidRPr="00B86840" w:rsidR="00906E93" w:rsidP="00F762E5" w:rsidRDefault="00083C7C" w14:paraId="77DC158A" w14:textId="68789125">
      <w:pPr>
        <w:pStyle w:val="ListParagraph"/>
        <w:numPr>
          <w:ilvl w:val="0"/>
          <w:numId w:val="6"/>
        </w:numPr>
        <w:tabs>
          <w:tab w:val="right" w:leader="dot" w:pos="9360"/>
        </w:tabs>
        <w:spacing w:line="276" w:lineRule="auto"/>
        <w:rPr>
          <w:b/>
        </w:rPr>
      </w:pPr>
      <w:r w:rsidRPr="00B86840">
        <w:rPr>
          <w:b/>
        </w:rPr>
        <w:t>POSITION STATEMENTS</w:t>
      </w:r>
      <w:r w:rsidR="001C417B">
        <w:rPr>
          <w:b/>
        </w:rPr>
        <w:tab/>
      </w:r>
      <w:r w:rsidR="00940498">
        <w:rPr>
          <w:b/>
        </w:rPr>
        <w:t>47</w:t>
      </w:r>
    </w:p>
    <w:p w:rsidRPr="0080783A" w:rsidR="00906E93" w:rsidP="00F762E5" w:rsidRDefault="00906E93" w14:paraId="5E799D5F" w14:textId="1FE1A790">
      <w:pPr>
        <w:pStyle w:val="ListParagraph"/>
        <w:numPr>
          <w:ilvl w:val="1"/>
          <w:numId w:val="6"/>
        </w:numPr>
        <w:tabs>
          <w:tab w:val="right" w:leader="dot" w:pos="9360"/>
        </w:tabs>
        <w:spacing w:line="276" w:lineRule="auto"/>
        <w:ind w:left="1080"/>
      </w:pPr>
      <w:r w:rsidRPr="0080783A">
        <w:t>Purpose</w:t>
      </w:r>
      <w:r w:rsidR="001C417B">
        <w:tab/>
      </w:r>
      <w:r w:rsidR="00940498">
        <w:t>47</w:t>
      </w:r>
    </w:p>
    <w:p w:rsidRPr="0080783A" w:rsidR="00906E93" w:rsidP="00F762E5" w:rsidRDefault="00906E93" w14:paraId="06DCFB31" w14:textId="13CDA2B1">
      <w:pPr>
        <w:pStyle w:val="ListParagraph"/>
        <w:numPr>
          <w:ilvl w:val="1"/>
          <w:numId w:val="6"/>
        </w:numPr>
        <w:tabs>
          <w:tab w:val="right" w:leader="dot" w:pos="9360"/>
        </w:tabs>
        <w:spacing w:line="276" w:lineRule="auto"/>
        <w:ind w:left="1080"/>
      </w:pPr>
      <w:r w:rsidRPr="0080783A">
        <w:t>Origin</w:t>
      </w:r>
      <w:r w:rsidR="001C417B">
        <w:tab/>
      </w:r>
      <w:r w:rsidR="00940498">
        <w:t>47</w:t>
      </w:r>
    </w:p>
    <w:p w:rsidRPr="0080783A" w:rsidR="00906E93" w:rsidP="00F762E5" w:rsidRDefault="00906E93" w14:paraId="4BDBB6CB" w14:textId="43513071">
      <w:pPr>
        <w:pStyle w:val="ListParagraph"/>
        <w:numPr>
          <w:ilvl w:val="1"/>
          <w:numId w:val="6"/>
        </w:numPr>
        <w:tabs>
          <w:tab w:val="right" w:leader="dot" w:pos="9360"/>
        </w:tabs>
        <w:spacing w:line="276" w:lineRule="auto"/>
        <w:ind w:left="1080"/>
      </w:pPr>
      <w:r w:rsidRPr="0080783A">
        <w:t>Review</w:t>
      </w:r>
      <w:r w:rsidR="001C417B">
        <w:tab/>
      </w:r>
      <w:r w:rsidR="00940498">
        <w:t>47</w:t>
      </w:r>
    </w:p>
    <w:p w:rsidRPr="0080783A" w:rsidR="008B2EA5" w:rsidP="00F762E5" w:rsidRDefault="002B6D78" w14:paraId="73F94AD8" w14:textId="3887C553">
      <w:pPr>
        <w:pStyle w:val="ListParagraph"/>
        <w:numPr>
          <w:ilvl w:val="1"/>
          <w:numId w:val="6"/>
        </w:numPr>
        <w:tabs>
          <w:tab w:val="right" w:leader="dot" w:pos="9360"/>
        </w:tabs>
        <w:spacing w:line="276" w:lineRule="auto"/>
        <w:ind w:left="1080"/>
      </w:pPr>
      <w:r>
        <w:t>Availability</w:t>
      </w:r>
      <w:r w:rsidR="001C417B">
        <w:tab/>
      </w:r>
      <w:r w:rsidR="001A36CF">
        <w:t>48</w:t>
      </w:r>
    </w:p>
    <w:p w:rsidRPr="00EE0AB6" w:rsidR="003F65C5" w:rsidP="003F65C5" w:rsidRDefault="00C220A7" w14:paraId="0A731885" w14:textId="70725BD0">
      <w:pPr>
        <w:pStyle w:val="ListParagraph"/>
        <w:numPr>
          <w:ilvl w:val="0"/>
          <w:numId w:val="6"/>
        </w:numPr>
        <w:tabs>
          <w:tab w:val="right" w:leader="dot" w:pos="9360"/>
        </w:tabs>
        <w:spacing w:line="276" w:lineRule="auto"/>
        <w:rPr>
          <w:b/>
        </w:rPr>
      </w:pPr>
      <w:r w:rsidRPr="00B86840">
        <w:rPr>
          <w:b/>
        </w:rPr>
        <w:t>AMENDMENTS</w:t>
      </w:r>
      <w:r w:rsidR="001C417B">
        <w:rPr>
          <w:b/>
        </w:rPr>
        <w:tab/>
      </w:r>
      <w:r w:rsidR="001A36CF">
        <w:rPr>
          <w:b/>
        </w:rPr>
        <w:t>48</w:t>
      </w:r>
    </w:p>
    <w:p w:rsidRPr="0080783A" w:rsidR="00C220A7" w:rsidP="00DA0E28" w:rsidRDefault="00C220A7" w14:paraId="684BF069" w14:textId="77777777">
      <w:pPr>
        <w:pStyle w:val="ListParagraph"/>
        <w:ind w:left="1080"/>
      </w:pPr>
    </w:p>
    <w:p w:rsidRPr="004135BC" w:rsidR="00CE28F0" w:rsidP="00F762E5" w:rsidRDefault="005C0F45" w14:paraId="3800A6CC" w14:textId="0C7B9105">
      <w:pPr>
        <w:pStyle w:val="ListParagraph"/>
        <w:numPr>
          <w:ilvl w:val="0"/>
          <w:numId w:val="36"/>
        </w:numPr>
        <w:ind w:left="360"/>
        <w:rPr>
          <w:b/>
          <w:caps/>
        </w:rPr>
      </w:pPr>
      <w:r w:rsidRPr="004135BC">
        <w:rPr>
          <w:b/>
          <w:caps/>
        </w:rPr>
        <w:br w:type="page"/>
      </w:r>
      <w:r w:rsidRPr="004135BC" w:rsidR="00CE28F0">
        <w:rPr>
          <w:b/>
          <w:caps/>
        </w:rPr>
        <w:lastRenderedPageBreak/>
        <w:t>ANTI-HARASSMENT POLICY</w:t>
      </w:r>
    </w:p>
    <w:p w:rsidR="00CE28F0" w:rsidP="00CE28F0" w:rsidRDefault="00CE28F0" w14:paraId="79911847" w14:textId="77777777">
      <w:pPr>
        <w:pStyle w:val="BodyText"/>
        <w:spacing w:before="19"/>
        <w:ind w:left="119" w:right="86" w:firstLine="0"/>
        <w:rPr>
          <w:b/>
          <w:caps/>
          <w:sz w:val="24"/>
          <w:szCs w:val="24"/>
        </w:rPr>
      </w:pPr>
    </w:p>
    <w:p w:rsidR="00CE28F0" w:rsidP="00F03D83" w:rsidRDefault="00CE28F0" w14:paraId="2E5BC353" w14:textId="51B85ABD">
      <w:pPr>
        <w:pStyle w:val="BodyText"/>
        <w:spacing w:before="19"/>
        <w:ind w:left="360" w:right="86" w:firstLine="0"/>
      </w:pPr>
      <w:r>
        <w:t xml:space="preserve">It is the policy of SFPE that all participants who are involved with SFPE activities will enjoy an environment free from all forms </w:t>
      </w:r>
      <w:r w:rsidR="00705D6A">
        <w:t>of harassment</w:t>
      </w:r>
      <w:r>
        <w:t>. As a professional society, SFPE is committed to providing an atmosphere that encourages the free expression and exchange of all ideas.</w:t>
      </w:r>
    </w:p>
    <w:p w:rsidR="00CE28F0" w:rsidP="00F03D83" w:rsidRDefault="00CE28F0" w14:paraId="0FECC4C6" w14:textId="09459CB3">
      <w:pPr>
        <w:pStyle w:val="BodyText"/>
        <w:spacing w:before="19"/>
        <w:ind w:left="360" w:right="86" w:firstLine="0"/>
      </w:pPr>
    </w:p>
    <w:p w:rsidRPr="00CE28F0" w:rsidR="00CE28F0" w:rsidP="00F762E5" w:rsidRDefault="00CE28F0" w14:paraId="4E993E6B" w14:textId="326E8DA8">
      <w:pPr>
        <w:pStyle w:val="BodyText"/>
        <w:numPr>
          <w:ilvl w:val="1"/>
          <w:numId w:val="6"/>
        </w:numPr>
        <w:spacing w:before="19"/>
        <w:ind w:right="86"/>
        <w:rPr>
          <w:b/>
          <w:bCs/>
        </w:rPr>
      </w:pPr>
      <w:r w:rsidRPr="00CE28F0">
        <w:rPr>
          <w:b/>
          <w:bCs/>
        </w:rPr>
        <w:t>Purpose</w:t>
      </w:r>
    </w:p>
    <w:p w:rsidR="00CE28F0" w:rsidP="002A7D29" w:rsidRDefault="00CE28F0" w14:paraId="7128D50D" w14:textId="520F0E13">
      <w:pPr>
        <w:pStyle w:val="BodyText"/>
        <w:ind w:left="720" w:right="170"/>
      </w:pPr>
      <w:r>
        <w:tab/>
      </w:r>
      <w:r>
        <w:t>In pursuit of that ideal, SFPE is dedicated to the philosophy of equality of opportunity and treatment for all persons and members, regardless of gender, gender identity or expression, race, color, national or ethnic origin, religion or religious belief, age, marital status, sexual orientation, disabilities, veteran status, or any other reasons. Harassment, sexual or otherwise, is a form of misconduct that undermines the integrity of SFPE. Violators of this policy will be subject to discipline.</w:t>
      </w:r>
    </w:p>
    <w:p w:rsidR="00CE28F0" w:rsidP="00F03D83" w:rsidRDefault="00CE28F0" w14:paraId="269BDC86" w14:textId="77777777">
      <w:pPr>
        <w:pStyle w:val="BodyText"/>
        <w:ind w:left="360" w:right="170"/>
      </w:pPr>
    </w:p>
    <w:p w:rsidRPr="002A7D29" w:rsidR="00CE28F0" w:rsidP="00F762E5" w:rsidRDefault="00CE28F0" w14:paraId="02B682C1" w14:textId="7D468E76">
      <w:pPr>
        <w:pStyle w:val="ListParagraph"/>
        <w:numPr>
          <w:ilvl w:val="1"/>
          <w:numId w:val="6"/>
        </w:numPr>
        <w:rPr>
          <w:b/>
          <w:bCs/>
        </w:rPr>
      </w:pPr>
      <w:r w:rsidRPr="002A7D29">
        <w:rPr>
          <w:b/>
          <w:bCs/>
        </w:rPr>
        <w:t>Responsibility</w:t>
      </w:r>
    </w:p>
    <w:p w:rsidR="00CE28F0" w:rsidP="002A7D29" w:rsidRDefault="00CE28F0" w14:paraId="46825A4B" w14:textId="634FB5D1">
      <w:pPr>
        <w:pStyle w:val="BodyText"/>
        <w:ind w:left="720" w:right="739" w:firstLine="0"/>
      </w:pPr>
      <w:r>
        <w:t>It is the responsibility of the SFPE Chief Executive Officer to ensure that all aspects of</w:t>
      </w:r>
      <w:r w:rsidR="002A7D29">
        <w:t xml:space="preserve"> </w:t>
      </w:r>
      <w:r>
        <w:t xml:space="preserve">this policy are adhered </w:t>
      </w:r>
      <w:r w:rsidR="00705D6A">
        <w:t>to,</w:t>
      </w:r>
      <w:r>
        <w:t xml:space="preserve"> and any complaints will be </w:t>
      </w:r>
      <w:r w:rsidR="00705D6A">
        <w:t>sent</w:t>
      </w:r>
      <w:r>
        <w:t xml:space="preserve"> to the Board of</w:t>
      </w:r>
      <w:r w:rsidR="002A7D29">
        <w:t xml:space="preserve"> </w:t>
      </w:r>
      <w:r>
        <w:t>Directors.</w:t>
      </w:r>
    </w:p>
    <w:p w:rsidR="00CE28F0" w:rsidP="00F03D83" w:rsidRDefault="00CE28F0" w14:paraId="11CED1C8" w14:textId="77777777">
      <w:pPr>
        <w:pStyle w:val="BodyText"/>
        <w:spacing w:before="1"/>
      </w:pPr>
    </w:p>
    <w:p w:rsidRPr="00CE28F0" w:rsidR="00CE28F0" w:rsidP="00F762E5" w:rsidRDefault="00CE28F0" w14:paraId="550F3E86" w14:textId="07793813">
      <w:pPr>
        <w:pStyle w:val="BodyText"/>
        <w:numPr>
          <w:ilvl w:val="1"/>
          <w:numId w:val="6"/>
        </w:numPr>
        <w:spacing w:before="22"/>
        <w:ind w:right="135"/>
        <w:rPr>
          <w:b/>
          <w:bCs/>
        </w:rPr>
      </w:pPr>
      <w:r w:rsidRPr="00CE28F0">
        <w:rPr>
          <w:b/>
          <w:bCs/>
        </w:rPr>
        <w:t>Definition of Sexual Harassment</w:t>
      </w:r>
    </w:p>
    <w:p w:rsidR="00CE28F0" w:rsidP="002A7D29" w:rsidRDefault="00CE28F0" w14:paraId="68F7A876" w14:textId="45B53DC3">
      <w:pPr>
        <w:pStyle w:val="BodyText"/>
        <w:spacing w:before="22"/>
        <w:ind w:left="720" w:right="135" w:firstLine="0"/>
      </w:pPr>
      <w:r>
        <w:t>Sexual harassment refers to unwelcome sexual advances, requests for sexual favors, and other verbal or physical conduct of a sexual nature. Behavior and language that are welcome/ acceptable to one person may be unwelcome/offensive to another. Consequently, individuals must use discretion to ensure that their words and actions communicate respect for others. This is especially important for those in positions of authority since individuals with lower rank or status may be reluctant to express their objections or discomfort regarding unwelcome behavior.</w:t>
      </w:r>
    </w:p>
    <w:p w:rsidR="00CE28F0" w:rsidP="002A7D29" w:rsidRDefault="00CE28F0" w14:paraId="0006B08E" w14:textId="77777777">
      <w:pPr>
        <w:pStyle w:val="BodyText"/>
        <w:spacing w:before="6"/>
        <w:ind w:left="720" w:firstLine="0"/>
        <w:rPr>
          <w:sz w:val="23"/>
        </w:rPr>
      </w:pPr>
    </w:p>
    <w:p w:rsidR="00CE28F0" w:rsidP="002A7D29" w:rsidRDefault="00CE28F0" w14:paraId="1BAFEA77" w14:textId="77777777">
      <w:pPr>
        <w:pStyle w:val="BodyText"/>
        <w:ind w:left="720" w:right="129" w:firstLine="0"/>
      </w:pPr>
      <w:r>
        <w:t>Sexual harassment does not refer to occasional compliments of a socially acceptable nature. It refers to behavior that is not welcome, is personally offensive, debilitates morale, and therefore, interferes with work effectiveness. The following are examples of behavior that, when unwelcome, may constitute sexual harassment: sexual flirtations, advances, or propositions; verbal comments or physical actions of a sexual nature; sexually degrading words used to describe an individual; a display of sexually suggestive objects or pictures; sexually explicit jokes; unnecessary touching.</w:t>
      </w:r>
    </w:p>
    <w:p w:rsidR="00CE28F0" w:rsidP="00F03D83" w:rsidRDefault="00CE28F0" w14:paraId="46C29785" w14:textId="77777777">
      <w:pPr>
        <w:pStyle w:val="BodyText"/>
        <w:spacing w:before="7"/>
        <w:rPr>
          <w:sz w:val="23"/>
        </w:rPr>
      </w:pPr>
    </w:p>
    <w:p w:rsidR="00CE28F0" w:rsidP="00F762E5" w:rsidRDefault="00CE28F0" w14:paraId="3619F9C1" w14:textId="4723B157">
      <w:pPr>
        <w:pStyle w:val="BodyText"/>
        <w:numPr>
          <w:ilvl w:val="1"/>
          <w:numId w:val="6"/>
        </w:numPr>
        <w:ind w:right="151"/>
      </w:pPr>
      <w:r w:rsidRPr="00CE28F0">
        <w:rPr>
          <w:b/>
          <w:bCs/>
        </w:rPr>
        <w:t>Definition of Other Harassment</w:t>
      </w:r>
      <w:r>
        <w:br/>
      </w:r>
      <w:r>
        <w:t>Harassment based on any other protected characteristic is also strictly prohibited. This conduct includes, but is not limited to epithets, slurs, or negative stereotyping; threatening, intimidating, or hostile acts; denigrating jokes and display or circulation of written or graphic material that denigrates or shows hostility or aversion toward an individual or group.</w:t>
      </w:r>
    </w:p>
    <w:p w:rsidR="00CE28F0" w:rsidP="00F03D83" w:rsidRDefault="00CE28F0" w14:paraId="55E09DA0" w14:textId="77777777">
      <w:pPr>
        <w:pStyle w:val="BodyText"/>
        <w:ind w:left="119" w:right="529"/>
        <w:rPr>
          <w:b/>
          <w:bCs/>
        </w:rPr>
      </w:pPr>
    </w:p>
    <w:p w:rsidRPr="00CE28F0" w:rsidR="00CE28F0" w:rsidP="00F762E5" w:rsidRDefault="00CE28F0" w14:paraId="78F15EE6" w14:textId="040CB74E">
      <w:pPr>
        <w:pStyle w:val="BodyText"/>
        <w:numPr>
          <w:ilvl w:val="1"/>
          <w:numId w:val="6"/>
        </w:numPr>
        <w:ind w:right="529"/>
        <w:rPr>
          <w:b/>
          <w:bCs/>
        </w:rPr>
      </w:pPr>
      <w:r w:rsidRPr="00CE28F0">
        <w:rPr>
          <w:b/>
          <w:bCs/>
        </w:rPr>
        <w:t>Scop</w:t>
      </w:r>
      <w:r>
        <w:rPr>
          <w:b/>
          <w:bCs/>
        </w:rPr>
        <w:t>e</w:t>
      </w:r>
      <w:r w:rsidRPr="00CE28F0">
        <w:rPr>
          <w:b/>
          <w:bCs/>
        </w:rPr>
        <w:t xml:space="preserve"> of Policy</w:t>
      </w:r>
    </w:p>
    <w:p w:rsidR="00CE28F0" w:rsidP="002A7D29" w:rsidRDefault="00CE28F0" w14:paraId="211E8F4F" w14:textId="24C9FF0B">
      <w:pPr>
        <w:pStyle w:val="BodyText"/>
        <w:ind w:left="720" w:right="529" w:firstLine="0"/>
      </w:pPr>
      <w:r>
        <w:t>This policy applies to all attendees at SFPE activities, including engineers, students, guests, staff, contractors, and exhibitors, participating in the engineering sessions, tours, and social events of any SFPE activities.</w:t>
      </w:r>
    </w:p>
    <w:p w:rsidR="00CE28F0" w:rsidP="00F03D83" w:rsidRDefault="00CE28F0" w14:paraId="532C157B" w14:textId="4DCCFF50">
      <w:pPr>
        <w:pStyle w:val="BodyText"/>
        <w:ind w:left="360" w:right="529" w:hanging="29"/>
      </w:pPr>
    </w:p>
    <w:p w:rsidR="00AC36A2" w:rsidP="00F03D83" w:rsidRDefault="00AC36A2" w14:paraId="4C6B8B82" w14:textId="77777777">
      <w:pPr>
        <w:pStyle w:val="BodyText"/>
        <w:ind w:left="360" w:right="529" w:hanging="29"/>
      </w:pPr>
    </w:p>
    <w:p w:rsidRPr="00CE28F0" w:rsidR="00CE28F0" w:rsidP="00F762E5" w:rsidRDefault="00CE28F0" w14:paraId="20EC2D17" w14:textId="4812EDFA">
      <w:pPr>
        <w:pStyle w:val="BodyText"/>
        <w:numPr>
          <w:ilvl w:val="1"/>
          <w:numId w:val="6"/>
        </w:numPr>
        <w:ind w:right="529"/>
        <w:rPr>
          <w:b/>
          <w:bCs/>
        </w:rPr>
      </w:pPr>
      <w:r w:rsidRPr="00CE28F0">
        <w:rPr>
          <w:b/>
          <w:bCs/>
        </w:rPr>
        <w:lastRenderedPageBreak/>
        <w:t xml:space="preserve">Reporting </w:t>
      </w:r>
    </w:p>
    <w:p w:rsidR="00CE28F0" w:rsidP="0058184C" w:rsidRDefault="00CE28F0" w14:paraId="1EBEFEDD" w14:textId="32D566DB">
      <w:pPr>
        <w:pStyle w:val="BodyText"/>
        <w:spacing w:before="1"/>
        <w:ind w:left="720" w:right="341" w:firstLine="0"/>
      </w:pPr>
      <w:r>
        <w:t xml:space="preserve">Any individual covered by this policy who believes that </w:t>
      </w:r>
      <w:r w:rsidR="0058184C">
        <w:t xml:space="preserve">they </w:t>
      </w:r>
      <w:r>
        <w:t>ha</w:t>
      </w:r>
      <w:r w:rsidR="0058184C">
        <w:t xml:space="preserve">ve </w:t>
      </w:r>
      <w:r>
        <w:t xml:space="preserve">been subjected to harassment should contact the </w:t>
      </w:r>
      <w:r w:rsidR="00F84662">
        <w:t>C</w:t>
      </w:r>
      <w:r w:rsidR="004F34E1">
        <w:t xml:space="preserve">hief Executive Officer </w:t>
      </w:r>
      <w:r w:rsidR="006D7BB9">
        <w:t>or President</w:t>
      </w:r>
      <w:r>
        <w:t xml:space="preserve">. </w:t>
      </w:r>
      <w:r w:rsidR="0058184C">
        <w:t xml:space="preserve">They are </w:t>
      </w:r>
      <w:r>
        <w:t>not required or expected to discuss the concern with the alleged offender. All complaints will be treated seriously and be investigated promptly. Confidentiality will be honored to the extent permitted as long as the rights of others are not</w:t>
      </w:r>
      <w:r>
        <w:rPr>
          <w:spacing w:val="-19"/>
        </w:rPr>
        <w:t xml:space="preserve"> </w:t>
      </w:r>
      <w:r>
        <w:t>compromised</w:t>
      </w:r>
      <w:r w:rsidR="0058184C">
        <w:t>.</w:t>
      </w:r>
    </w:p>
    <w:p w:rsidRPr="0058184C" w:rsidR="0058184C" w:rsidP="0058184C" w:rsidRDefault="0058184C" w14:paraId="1EBB5AAA" w14:textId="1491F56A">
      <w:pPr>
        <w:pStyle w:val="BodyText"/>
        <w:spacing w:before="1"/>
        <w:ind w:left="720" w:right="162" w:firstLine="0"/>
      </w:pPr>
    </w:p>
    <w:p w:rsidR="00CE28F0" w:rsidP="00F762E5" w:rsidRDefault="00CE28F0" w14:paraId="3086E350" w14:textId="060480A8">
      <w:pPr>
        <w:pStyle w:val="BodyText"/>
        <w:numPr>
          <w:ilvl w:val="1"/>
          <w:numId w:val="6"/>
        </w:numPr>
        <w:spacing w:before="1"/>
        <w:ind w:right="162"/>
      </w:pPr>
      <w:r w:rsidRPr="00CE28F0">
        <w:rPr>
          <w:b/>
          <w:bCs/>
        </w:rPr>
        <w:t>Retaliation Prohibited</w:t>
      </w:r>
      <w:r w:rsidRPr="00CE28F0">
        <w:rPr>
          <w:b/>
          <w:bCs/>
        </w:rPr>
        <w:br/>
      </w:r>
      <w:r>
        <w:t>SFPE will not tolerate any form of retaliation against persons who file a complaint or assist in the investigation. Retaliation is a serious violation of this policy and, like harassment or discrimination itself, will be subject to disciplinary action.</w:t>
      </w:r>
    </w:p>
    <w:p w:rsidR="00CE28F0" w:rsidP="00CE28F0" w:rsidRDefault="00CE28F0" w14:paraId="41CB3F24" w14:textId="77777777">
      <w:pPr>
        <w:pStyle w:val="BodyText"/>
        <w:spacing w:before="10"/>
        <w:ind w:left="360" w:firstLine="0"/>
        <w:rPr>
          <w:sz w:val="21"/>
        </w:rPr>
      </w:pPr>
    </w:p>
    <w:p w:rsidRPr="00CE28F0" w:rsidR="00CE28F0" w:rsidP="00F762E5" w:rsidRDefault="00CE28F0" w14:paraId="18A24A45" w14:textId="1FE57BEF">
      <w:pPr>
        <w:pStyle w:val="BodyText"/>
        <w:numPr>
          <w:ilvl w:val="1"/>
          <w:numId w:val="6"/>
        </w:numPr>
        <w:ind w:right="218"/>
        <w:rPr>
          <w:b/>
          <w:bCs/>
        </w:rPr>
      </w:pPr>
      <w:r w:rsidRPr="00CE28F0">
        <w:rPr>
          <w:b/>
          <w:bCs/>
        </w:rPr>
        <w:t>Disciplinary Action</w:t>
      </w:r>
    </w:p>
    <w:p w:rsidR="00CE28F0" w:rsidP="002A7D29" w:rsidRDefault="00CE28F0" w14:paraId="5D21C5C8" w14:textId="6C084A33">
      <w:pPr>
        <w:pStyle w:val="BodyText"/>
        <w:ind w:left="720" w:right="218" w:firstLine="0"/>
      </w:pPr>
      <w:r>
        <w:t>Individuals engaging in behavior prohibited by this policy as well as those making allegations of harassment in bad faith will be subject to disciplinary action. Such actions range from a verbal warning to ejection from the membership of the Society, the meeting, or activity in question without refund of registration fees. Repeat offenders may be subject to further disciplinary action, such as being banned from participating in future SFPE meetings or other activities. SFPE is granted the right to terminate the membership of any member.</w:t>
      </w:r>
    </w:p>
    <w:p w:rsidR="00CE28F0" w:rsidP="00CE28F0" w:rsidRDefault="00CE28F0" w14:paraId="73AD812A" w14:textId="77777777">
      <w:pPr>
        <w:pStyle w:val="BodyText"/>
        <w:spacing w:before="1"/>
      </w:pPr>
    </w:p>
    <w:p w:rsidR="00CE28F0" w:rsidP="00F762E5" w:rsidRDefault="00CE28F0" w14:paraId="77193B70" w14:textId="093AD0E6">
      <w:pPr>
        <w:pStyle w:val="BodyText"/>
        <w:numPr>
          <w:ilvl w:val="1"/>
          <w:numId w:val="6"/>
        </w:numPr>
        <w:spacing w:line="259" w:lineRule="auto"/>
        <w:ind w:right="190"/>
      </w:pPr>
      <w:r w:rsidRPr="00CE28F0">
        <w:rPr>
          <w:b/>
          <w:bCs/>
        </w:rPr>
        <w:t>Appeals and Questions</w:t>
      </w:r>
      <w:r w:rsidRPr="00CE28F0">
        <w:rPr>
          <w:b/>
          <w:bCs/>
        </w:rPr>
        <w:br/>
      </w:r>
      <w:r>
        <w:t xml:space="preserve">In the event that the individual is dissatisfied with the results of the investigation, they may appeal to the President of the Society. Any questions regarding this policy should be directed to the </w:t>
      </w:r>
      <w:r w:rsidR="00F84662">
        <w:t xml:space="preserve">Chief Executive Officer </w:t>
      </w:r>
      <w:r>
        <w:t>or President.</w:t>
      </w:r>
    </w:p>
    <w:p w:rsidR="00CE28F0" w:rsidP="000968D6" w:rsidRDefault="00CE28F0" w14:paraId="72811281" w14:textId="1E0A351F">
      <w:pPr>
        <w:ind w:left="360" w:hanging="360"/>
        <w:rPr>
          <w:b/>
          <w:caps/>
          <w:sz w:val="24"/>
          <w:szCs w:val="24"/>
        </w:rPr>
      </w:pPr>
    </w:p>
    <w:p w:rsidR="00CE28F0" w:rsidP="00F762E5" w:rsidRDefault="00CE28F0" w14:paraId="7B37715C" w14:textId="1C8914E5">
      <w:pPr>
        <w:pStyle w:val="Heading1"/>
        <w:numPr>
          <w:ilvl w:val="0"/>
          <w:numId w:val="36"/>
        </w:numPr>
        <w:ind w:left="360"/>
      </w:pPr>
      <w:r>
        <w:t>Antitrust policy</w:t>
      </w:r>
    </w:p>
    <w:p w:rsidR="00CE28F0" w:rsidP="00CE28F0" w:rsidRDefault="00CE28F0" w14:paraId="4ACC4538" w14:textId="77777777">
      <w:pPr>
        <w:pStyle w:val="BodyText"/>
        <w:rPr>
          <w:b/>
          <w:i/>
        </w:rPr>
      </w:pPr>
    </w:p>
    <w:p w:rsidR="00CE28F0" w:rsidP="00AC0B68" w:rsidRDefault="00CE28F0" w14:paraId="198854BB" w14:textId="7B9976EB">
      <w:pPr>
        <w:pStyle w:val="BodyText"/>
        <w:ind w:left="360" w:right="136" w:firstLine="0"/>
      </w:pPr>
      <w:r>
        <w:t>SFPE is committed to strict compliance with federal and state antitrust laws. The antitrust laws are</w:t>
      </w:r>
      <w:r w:rsidR="00AC0B68">
        <w:t xml:space="preserve"> </w:t>
      </w:r>
      <w:r>
        <w:t>designed to promote free and open competition and to penalize collusive conduct by competing companies</w:t>
      </w:r>
      <w:r>
        <w:rPr>
          <w:spacing w:val="-5"/>
        </w:rPr>
        <w:t xml:space="preserve"> </w:t>
      </w:r>
      <w:r>
        <w:t>that</w:t>
      </w:r>
      <w:r>
        <w:rPr>
          <w:spacing w:val="-4"/>
        </w:rPr>
        <w:t xml:space="preserve"> </w:t>
      </w:r>
      <w:r>
        <w:t>unreasonably</w:t>
      </w:r>
      <w:r>
        <w:rPr>
          <w:spacing w:val="-3"/>
        </w:rPr>
        <w:t xml:space="preserve"> </w:t>
      </w:r>
      <w:r>
        <w:t>lessens</w:t>
      </w:r>
      <w:r>
        <w:rPr>
          <w:spacing w:val="-5"/>
        </w:rPr>
        <w:t xml:space="preserve"> </w:t>
      </w:r>
      <w:r>
        <w:t>business</w:t>
      </w:r>
      <w:r>
        <w:rPr>
          <w:spacing w:val="-4"/>
        </w:rPr>
        <w:t xml:space="preserve"> </w:t>
      </w:r>
      <w:r>
        <w:t>rivalry.</w:t>
      </w:r>
      <w:r>
        <w:rPr>
          <w:spacing w:val="-5"/>
        </w:rPr>
        <w:t xml:space="preserve"> </w:t>
      </w:r>
      <w:r>
        <w:t>It</w:t>
      </w:r>
      <w:r>
        <w:rPr>
          <w:spacing w:val="-4"/>
        </w:rPr>
        <w:t xml:space="preserve"> </w:t>
      </w:r>
      <w:r>
        <w:t>is</w:t>
      </w:r>
      <w:r>
        <w:rPr>
          <w:spacing w:val="-6"/>
        </w:rPr>
        <w:t xml:space="preserve"> </w:t>
      </w:r>
      <w:r>
        <w:t>the</w:t>
      </w:r>
      <w:r>
        <w:rPr>
          <w:spacing w:val="-8"/>
        </w:rPr>
        <w:t xml:space="preserve"> </w:t>
      </w:r>
      <w:r>
        <w:t>responsibility</w:t>
      </w:r>
      <w:r>
        <w:rPr>
          <w:spacing w:val="-6"/>
        </w:rPr>
        <w:t xml:space="preserve"> </w:t>
      </w:r>
      <w:r>
        <w:t>of</w:t>
      </w:r>
      <w:r>
        <w:rPr>
          <w:spacing w:val="-6"/>
        </w:rPr>
        <w:t xml:space="preserve"> </w:t>
      </w:r>
      <w:r>
        <w:t>every</w:t>
      </w:r>
      <w:r>
        <w:rPr>
          <w:spacing w:val="-5"/>
        </w:rPr>
        <w:t xml:space="preserve"> </w:t>
      </w:r>
      <w:r>
        <w:t>member,</w:t>
      </w:r>
      <w:r>
        <w:rPr>
          <w:spacing w:val="-9"/>
        </w:rPr>
        <w:t xml:space="preserve"> </w:t>
      </w:r>
      <w:r>
        <w:t>volunteer, and staff person to be guided by this policy of strict compliance with the antitrust laws in all the Society’s</w:t>
      </w:r>
      <w:r>
        <w:rPr>
          <w:spacing w:val="-4"/>
        </w:rPr>
        <w:t xml:space="preserve"> </w:t>
      </w:r>
      <w:r>
        <w:t>activities.</w:t>
      </w:r>
    </w:p>
    <w:p w:rsidR="00CE28F0" w:rsidP="00CE28F0" w:rsidRDefault="00CE28F0" w14:paraId="1E27462E" w14:textId="77777777">
      <w:pPr>
        <w:pStyle w:val="BodyText"/>
        <w:spacing w:before="11"/>
        <w:rPr>
          <w:sz w:val="21"/>
        </w:rPr>
      </w:pPr>
    </w:p>
    <w:p w:rsidR="00CE28F0" w:rsidP="00F762E5" w:rsidRDefault="00AC0B68" w14:paraId="3F7FAE86" w14:textId="4AEB3D38">
      <w:pPr>
        <w:pStyle w:val="BodyText"/>
        <w:numPr>
          <w:ilvl w:val="0"/>
          <w:numId w:val="37"/>
        </w:numPr>
        <w:spacing w:before="1"/>
        <w:ind w:left="720" w:right="401"/>
      </w:pPr>
      <w:r w:rsidRPr="00AC0B68">
        <w:rPr>
          <w:b/>
          <w:bCs/>
        </w:rPr>
        <w:t>Impartiality</w:t>
      </w:r>
      <w:r>
        <w:br/>
      </w:r>
      <w:r w:rsidR="00CE28F0">
        <w:t>The Society may not play any role in the competitive decisions of its members and how each member independently chooses to compete in the marketplace.</w:t>
      </w:r>
    </w:p>
    <w:p w:rsidR="00CE28F0" w:rsidP="00CE28F0" w:rsidRDefault="00CE28F0" w14:paraId="20571E60" w14:textId="77777777">
      <w:pPr>
        <w:pStyle w:val="BodyText"/>
      </w:pPr>
    </w:p>
    <w:p w:rsidRPr="00AC0B68" w:rsidR="00AC0B68" w:rsidP="00F762E5" w:rsidRDefault="00AC0B68" w14:paraId="56A75F0F" w14:textId="2133407C">
      <w:pPr>
        <w:pStyle w:val="BodyText"/>
        <w:numPr>
          <w:ilvl w:val="0"/>
          <w:numId w:val="37"/>
        </w:numPr>
        <w:ind w:left="720" w:right="546"/>
        <w:rPr>
          <w:b/>
          <w:bCs/>
        </w:rPr>
      </w:pPr>
      <w:r w:rsidRPr="00AC0B68">
        <w:rPr>
          <w:b/>
          <w:bCs/>
        </w:rPr>
        <w:t>Avoiding Collusion</w:t>
      </w:r>
    </w:p>
    <w:p w:rsidR="00CE28F0" w:rsidP="00AC0B68" w:rsidRDefault="00F03D83" w14:paraId="15E37F45" w14:textId="2094E8BF">
      <w:pPr>
        <w:pStyle w:val="BodyText"/>
        <w:ind w:left="360" w:right="546" w:firstLine="0"/>
      </w:pPr>
      <w:r>
        <w:tab/>
      </w:r>
      <w:r w:rsidR="00CE28F0">
        <w:t xml:space="preserve">Member interaction through, and participation in, the Society may not be used to reach or </w:t>
      </w:r>
      <w:r>
        <w:tab/>
      </w:r>
      <w:r w:rsidR="00CE28F0">
        <w:t xml:space="preserve">facilitate agreements among members that unreasonably restrain competition, in </w:t>
      </w:r>
      <w:r>
        <w:tab/>
      </w:r>
      <w:r w:rsidR="00CE28F0">
        <w:t>particular:</w:t>
      </w:r>
    </w:p>
    <w:p w:rsidR="00CE28F0" w:rsidP="00AC0B68" w:rsidRDefault="00CE28F0" w14:paraId="53962992" w14:textId="77777777">
      <w:pPr>
        <w:pStyle w:val="BodyText"/>
        <w:spacing w:before="1"/>
        <w:ind w:left="360" w:hanging="29"/>
      </w:pPr>
    </w:p>
    <w:p w:rsidR="00CE28F0" w:rsidP="00F762E5" w:rsidRDefault="00CE28F0" w14:paraId="42C5A606" w14:textId="692F25F2">
      <w:pPr>
        <w:pStyle w:val="ListParagraph"/>
        <w:widowControl w:val="0"/>
        <w:numPr>
          <w:ilvl w:val="1"/>
          <w:numId w:val="30"/>
        </w:numPr>
        <w:tabs>
          <w:tab w:val="left" w:pos="1080"/>
        </w:tabs>
        <w:autoSpaceDE w:val="0"/>
        <w:autoSpaceDN w:val="0"/>
        <w:ind w:left="1080" w:hanging="389"/>
        <w:contextualSpacing w:val="0"/>
      </w:pPr>
      <w:r>
        <w:t>Price-Fixing: Agreements on prices of members’ products or</w:t>
      </w:r>
      <w:r>
        <w:rPr>
          <w:spacing w:val="-14"/>
        </w:rPr>
        <w:t xml:space="preserve"> </w:t>
      </w:r>
      <w:r w:rsidR="00705D6A">
        <w:t>services.</w:t>
      </w:r>
    </w:p>
    <w:p w:rsidR="00CE28F0" w:rsidP="00F762E5" w:rsidRDefault="00CE28F0" w14:paraId="2A751C92" w14:textId="49674876">
      <w:pPr>
        <w:pStyle w:val="ListParagraph"/>
        <w:widowControl w:val="0"/>
        <w:numPr>
          <w:ilvl w:val="1"/>
          <w:numId w:val="30"/>
        </w:numPr>
        <w:tabs>
          <w:tab w:val="left" w:pos="1080"/>
        </w:tabs>
        <w:autoSpaceDE w:val="0"/>
        <w:autoSpaceDN w:val="0"/>
        <w:ind w:left="1080" w:hanging="389"/>
        <w:contextualSpacing w:val="0"/>
      </w:pPr>
      <w:r>
        <w:t>Bid-Rigging: Agreements to coordinate bidding on prospective</w:t>
      </w:r>
      <w:r>
        <w:rPr>
          <w:spacing w:val="-6"/>
        </w:rPr>
        <w:t xml:space="preserve"> </w:t>
      </w:r>
      <w:r w:rsidR="00705D6A">
        <w:t>business.</w:t>
      </w:r>
    </w:p>
    <w:p w:rsidR="00CE28F0" w:rsidP="00F762E5" w:rsidRDefault="00CE28F0" w14:paraId="4B2458A6" w14:textId="0B07BB7B">
      <w:pPr>
        <w:pStyle w:val="ListParagraph"/>
        <w:widowControl w:val="0"/>
        <w:numPr>
          <w:ilvl w:val="1"/>
          <w:numId w:val="30"/>
        </w:numPr>
        <w:tabs>
          <w:tab w:val="left" w:pos="1080"/>
        </w:tabs>
        <w:autoSpaceDE w:val="0"/>
        <w:autoSpaceDN w:val="0"/>
        <w:spacing w:before="1"/>
        <w:ind w:left="1080" w:hanging="389"/>
        <w:contextualSpacing w:val="0"/>
      </w:pPr>
      <w:r>
        <w:t>Market Allocation: Agreements to divide or allocate markets</w:t>
      </w:r>
      <w:r w:rsidR="00705D6A">
        <w:t>.</w:t>
      </w:r>
    </w:p>
    <w:p w:rsidR="004735BE" w:rsidP="00F762E5" w:rsidRDefault="00CE28F0" w14:paraId="5550CE01" w14:textId="77777777">
      <w:pPr>
        <w:pStyle w:val="ListParagraph"/>
        <w:widowControl w:val="0"/>
        <w:numPr>
          <w:ilvl w:val="1"/>
          <w:numId w:val="30"/>
        </w:numPr>
        <w:tabs>
          <w:tab w:val="left" w:pos="1080"/>
        </w:tabs>
        <w:autoSpaceDE w:val="0"/>
        <w:autoSpaceDN w:val="0"/>
        <w:ind w:left="1080" w:hanging="389"/>
        <w:contextualSpacing w:val="0"/>
      </w:pPr>
      <w:r>
        <w:t>Group Boycotts: Agreements not to do business with certain suppliers or</w:t>
      </w:r>
      <w:r>
        <w:rPr>
          <w:spacing w:val="-17"/>
        </w:rPr>
        <w:t xml:space="preserve"> </w:t>
      </w:r>
      <w:r>
        <w:t>customers.</w:t>
      </w:r>
    </w:p>
    <w:p w:rsidR="004735BE" w:rsidP="004735BE" w:rsidRDefault="004735BE" w14:paraId="29B14B81" w14:textId="77777777">
      <w:pPr>
        <w:pStyle w:val="ListParagraph"/>
        <w:widowControl w:val="0"/>
        <w:tabs>
          <w:tab w:val="left" w:pos="1080"/>
        </w:tabs>
        <w:autoSpaceDE w:val="0"/>
        <w:autoSpaceDN w:val="0"/>
        <w:ind w:left="1080"/>
        <w:contextualSpacing w:val="0"/>
      </w:pPr>
    </w:p>
    <w:p w:rsidRPr="004735BE" w:rsidR="00AC0B68" w:rsidP="00F762E5" w:rsidRDefault="00AC0B68" w14:paraId="26ADFC79" w14:textId="4A4AF310">
      <w:pPr>
        <w:pStyle w:val="ListParagraph"/>
        <w:widowControl w:val="0"/>
        <w:numPr>
          <w:ilvl w:val="0"/>
          <w:numId w:val="37"/>
        </w:numPr>
        <w:tabs>
          <w:tab w:val="left" w:pos="720"/>
        </w:tabs>
        <w:autoSpaceDE w:val="0"/>
        <w:autoSpaceDN w:val="0"/>
        <w:ind w:left="720"/>
        <w:contextualSpacing w:val="0"/>
      </w:pPr>
      <w:r w:rsidRPr="004735BE">
        <w:rPr>
          <w:b/>
          <w:bCs/>
        </w:rPr>
        <w:lastRenderedPageBreak/>
        <w:t>Improper Topics</w:t>
      </w:r>
    </w:p>
    <w:p w:rsidR="00CE28F0" w:rsidP="00F03D83" w:rsidRDefault="00CE28F0" w14:paraId="7C5D7C85" w14:textId="003C5C4F">
      <w:pPr>
        <w:pStyle w:val="BodyText"/>
        <w:ind w:left="720" w:right="256" w:hanging="29"/>
      </w:pPr>
      <w:r>
        <w:t>The Society meetings, events, forums, discussion groups, networking opportunities, and other member offerings should avoid presentations, discussions, and conversations on topics that are particularly sensitive from an antitrust standpoint. These include:</w:t>
      </w:r>
    </w:p>
    <w:p w:rsidR="00CE28F0" w:rsidP="00AC0B68" w:rsidRDefault="00CE28F0" w14:paraId="297EF3A1" w14:textId="77777777">
      <w:pPr>
        <w:pStyle w:val="BodyText"/>
        <w:spacing w:before="1"/>
        <w:ind w:left="810" w:hanging="450"/>
      </w:pPr>
    </w:p>
    <w:p w:rsidR="00CE28F0" w:rsidP="00F762E5" w:rsidRDefault="00CE28F0" w14:paraId="06551DF7" w14:textId="77777777">
      <w:pPr>
        <w:pStyle w:val="ListParagraph"/>
        <w:widowControl w:val="0"/>
        <w:numPr>
          <w:ilvl w:val="1"/>
          <w:numId w:val="31"/>
        </w:numPr>
        <w:tabs>
          <w:tab w:val="left" w:pos="1080"/>
        </w:tabs>
        <w:autoSpaceDE w:val="0"/>
        <w:autoSpaceDN w:val="0"/>
        <w:ind w:left="1080" w:hanging="360"/>
        <w:contextualSpacing w:val="0"/>
      </w:pPr>
      <w:r>
        <w:t>Current or future prices of any member’s products or</w:t>
      </w:r>
      <w:r>
        <w:rPr>
          <w:spacing w:val="-19"/>
        </w:rPr>
        <w:t xml:space="preserve"> </w:t>
      </w:r>
      <w:r>
        <w:t>services</w:t>
      </w:r>
    </w:p>
    <w:p w:rsidR="00CE28F0" w:rsidP="00F762E5" w:rsidRDefault="00CE28F0" w14:paraId="0A6B423C" w14:textId="77777777">
      <w:pPr>
        <w:pStyle w:val="ListParagraph"/>
        <w:widowControl w:val="0"/>
        <w:numPr>
          <w:ilvl w:val="1"/>
          <w:numId w:val="31"/>
        </w:numPr>
        <w:tabs>
          <w:tab w:val="left" w:pos="1080"/>
        </w:tabs>
        <w:autoSpaceDE w:val="0"/>
        <w:autoSpaceDN w:val="0"/>
        <w:spacing w:before="1" w:line="279" w:lineRule="exact"/>
        <w:ind w:left="1080" w:hanging="360"/>
        <w:contextualSpacing w:val="0"/>
      </w:pPr>
      <w:r>
        <w:t>Any member’s confidential future marketing or business</w:t>
      </w:r>
      <w:r>
        <w:rPr>
          <w:spacing w:val="-24"/>
        </w:rPr>
        <w:t xml:space="preserve"> </w:t>
      </w:r>
      <w:r>
        <w:t>plans</w:t>
      </w:r>
    </w:p>
    <w:p w:rsidR="00CE28F0" w:rsidP="00F762E5" w:rsidRDefault="00CE28F0" w14:paraId="4FD89F6F" w14:textId="77777777">
      <w:pPr>
        <w:pStyle w:val="ListParagraph"/>
        <w:widowControl w:val="0"/>
        <w:numPr>
          <w:ilvl w:val="1"/>
          <w:numId w:val="31"/>
        </w:numPr>
        <w:tabs>
          <w:tab w:val="left" w:pos="1080"/>
        </w:tabs>
        <w:autoSpaceDE w:val="0"/>
        <w:autoSpaceDN w:val="0"/>
        <w:spacing w:line="279" w:lineRule="exact"/>
        <w:ind w:left="1080" w:hanging="360"/>
        <w:contextualSpacing w:val="0"/>
      </w:pPr>
      <w:r>
        <w:t>Allocation of customers or geographic division of markets by</w:t>
      </w:r>
      <w:r>
        <w:rPr>
          <w:spacing w:val="-18"/>
        </w:rPr>
        <w:t xml:space="preserve"> </w:t>
      </w:r>
      <w:r>
        <w:t>members</w:t>
      </w:r>
    </w:p>
    <w:p w:rsidR="00CE28F0" w:rsidP="00F762E5" w:rsidRDefault="00CE28F0" w14:paraId="44694289" w14:textId="77777777">
      <w:pPr>
        <w:pStyle w:val="ListParagraph"/>
        <w:widowControl w:val="0"/>
        <w:numPr>
          <w:ilvl w:val="1"/>
          <w:numId w:val="31"/>
        </w:numPr>
        <w:tabs>
          <w:tab w:val="left" w:pos="1080"/>
        </w:tabs>
        <w:autoSpaceDE w:val="0"/>
        <w:autoSpaceDN w:val="0"/>
        <w:ind w:left="1080" w:hanging="360"/>
        <w:contextualSpacing w:val="0"/>
      </w:pPr>
      <w:r>
        <w:t>Refusal to deal with a company because of its pricing or distribution</w:t>
      </w:r>
      <w:r>
        <w:rPr>
          <w:spacing w:val="-16"/>
        </w:rPr>
        <w:t xml:space="preserve"> </w:t>
      </w:r>
      <w:r>
        <w:t>practices</w:t>
      </w:r>
    </w:p>
    <w:p w:rsidR="00CE28F0" w:rsidP="00F762E5" w:rsidRDefault="00CE28F0" w14:paraId="152A5A1D" w14:textId="77777777">
      <w:pPr>
        <w:pStyle w:val="ListParagraph"/>
        <w:widowControl w:val="0"/>
        <w:numPr>
          <w:ilvl w:val="1"/>
          <w:numId w:val="31"/>
        </w:numPr>
        <w:tabs>
          <w:tab w:val="left" w:pos="1080"/>
        </w:tabs>
        <w:autoSpaceDE w:val="0"/>
        <w:autoSpaceDN w:val="0"/>
        <w:spacing w:before="1"/>
        <w:ind w:left="1080" w:right="1041" w:hanging="360"/>
        <w:contextualSpacing w:val="0"/>
      </w:pPr>
      <w:r>
        <w:t>Information concerning any member’s costs, profits, inventory, market share, or other commercial information of a non-public</w:t>
      </w:r>
      <w:r>
        <w:rPr>
          <w:spacing w:val="-7"/>
        </w:rPr>
        <w:t xml:space="preserve"> </w:t>
      </w:r>
      <w:r>
        <w:t>nature</w:t>
      </w:r>
    </w:p>
    <w:p w:rsidRPr="00CE28F0" w:rsidR="00CE28F0" w:rsidP="00CE28F0" w:rsidRDefault="00CE28F0" w14:paraId="6820BBAA" w14:textId="77777777"/>
    <w:p w:rsidRPr="00AC0B68" w:rsidR="00AC0B68" w:rsidP="00F762E5" w:rsidRDefault="00AC0B68" w14:paraId="340788C4" w14:textId="05372EB5">
      <w:pPr>
        <w:pStyle w:val="ListParagraph"/>
        <w:numPr>
          <w:ilvl w:val="0"/>
          <w:numId w:val="36"/>
        </w:numPr>
        <w:ind w:left="360"/>
        <w:rPr>
          <w:b/>
          <w:caps/>
          <w:sz w:val="24"/>
          <w:szCs w:val="24"/>
        </w:rPr>
      </w:pPr>
      <w:r w:rsidRPr="00AC0B68">
        <w:rPr>
          <w:b/>
          <w:caps/>
          <w:sz w:val="24"/>
          <w:szCs w:val="24"/>
        </w:rPr>
        <w:t>NON-DISCRIMINATION POLICY</w:t>
      </w:r>
    </w:p>
    <w:p w:rsidR="00AC0B68" w:rsidP="000968D6" w:rsidRDefault="00AC0B68" w14:paraId="6A083FAB" w14:textId="77777777">
      <w:pPr>
        <w:ind w:left="360" w:hanging="360"/>
        <w:rPr>
          <w:b/>
          <w:caps/>
          <w:sz w:val="24"/>
          <w:szCs w:val="24"/>
        </w:rPr>
      </w:pPr>
    </w:p>
    <w:p w:rsidRPr="00E10386" w:rsidR="00534596" w:rsidP="008A4424" w:rsidRDefault="00B746E8" w14:paraId="72216F92" w14:textId="2F90C606">
      <w:pPr>
        <w:ind w:left="360"/>
      </w:pPr>
      <w:r>
        <w:t>It is the policy of SFPE that it does not and shall not discriminate based on race, color, religion (creed), gender expression, age, national origin (ancestry),</w:t>
      </w:r>
      <w:r w:rsidR="00FD1B79">
        <w:t xml:space="preserve"> including limited English proficiency,</w:t>
      </w:r>
      <w:r>
        <w:t xml:space="preserve"> disability, marital status, sexual orientation, or military status, in any of its activities or operations. These activities include but are not limited to, hiring, and firing of staff, selection of volunteers and vendors, and provision of services. SFPE is committed to providing an inclusive and welcoming environment for all members of our staff, clients, volunteers, subcontractors, vendors, and clients.</w:t>
      </w:r>
    </w:p>
    <w:p w:rsidR="00534596" w:rsidP="00B746E8" w:rsidRDefault="00534596" w14:paraId="016DF375" w14:textId="77777777">
      <w:pPr>
        <w:ind w:left="360"/>
      </w:pPr>
    </w:p>
    <w:p w:rsidRPr="00F03D83" w:rsidR="00B746E8" w:rsidP="00F762E5" w:rsidRDefault="00B746E8" w14:paraId="3D8BA799" w14:textId="128900DB">
      <w:pPr>
        <w:pStyle w:val="ListParagraph"/>
        <w:numPr>
          <w:ilvl w:val="0"/>
          <w:numId w:val="32"/>
        </w:numPr>
        <w:rPr>
          <w:b/>
          <w:bCs/>
        </w:rPr>
      </w:pPr>
      <w:r w:rsidRPr="00F03D83">
        <w:rPr>
          <w:b/>
          <w:bCs/>
        </w:rPr>
        <w:t>Purpose</w:t>
      </w:r>
    </w:p>
    <w:p w:rsidR="002C0E59" w:rsidP="00F03D83" w:rsidRDefault="002C0E59" w14:paraId="5D7C13E0" w14:textId="78E5342C">
      <w:pPr>
        <w:ind w:left="720"/>
      </w:pPr>
      <w:r>
        <w:t xml:space="preserve">The purpose of this </w:t>
      </w:r>
      <w:r w:rsidR="00705D6A">
        <w:t>p</w:t>
      </w:r>
      <w:r>
        <w:t xml:space="preserve">olicy is to help ensure SFPE remains an open and inclusive organization and no one is </w:t>
      </w:r>
      <w:r w:rsidR="00534596">
        <w:t xml:space="preserve">unfairly </w:t>
      </w:r>
      <w:r>
        <w:t xml:space="preserve">denied the ability to </w:t>
      </w:r>
      <w:r w:rsidR="00534596">
        <w:t xml:space="preserve">participate in </w:t>
      </w:r>
      <w:r>
        <w:t xml:space="preserve">SFPE activities. </w:t>
      </w:r>
    </w:p>
    <w:p w:rsidR="002C0E59" w:rsidP="00F03D83" w:rsidRDefault="002C0E59" w14:paraId="0FA712BA" w14:textId="77777777">
      <w:pPr>
        <w:ind w:left="720"/>
      </w:pPr>
    </w:p>
    <w:p w:rsidR="00B746E8" w:rsidP="00F762E5" w:rsidRDefault="00B746E8" w14:paraId="575E9177" w14:textId="480202F5">
      <w:pPr>
        <w:pStyle w:val="ListParagraph"/>
        <w:numPr>
          <w:ilvl w:val="0"/>
          <w:numId w:val="32"/>
        </w:numPr>
      </w:pPr>
      <w:r w:rsidRPr="00F03D83">
        <w:rPr>
          <w:b/>
          <w:bCs/>
        </w:rPr>
        <w:t>Responsibility</w:t>
      </w:r>
      <w:r w:rsidRPr="00F03D83">
        <w:rPr>
          <w:b/>
          <w:bCs/>
        </w:rPr>
        <w:br/>
      </w:r>
      <w:r>
        <w:t xml:space="preserve">It is the responsibility of the Chief Executive Officer to ensure that all aspects of this policy are adhered to. </w:t>
      </w:r>
    </w:p>
    <w:p w:rsidR="00B746E8" w:rsidP="00F03D83" w:rsidRDefault="00B746E8" w14:paraId="1FAF2B5B" w14:textId="77777777">
      <w:pPr>
        <w:ind w:left="720"/>
      </w:pPr>
    </w:p>
    <w:p w:rsidR="00534596" w:rsidRDefault="00B746E8" w14:paraId="4983423E" w14:textId="6A46BD97">
      <w:pPr>
        <w:pStyle w:val="ListParagraph"/>
        <w:numPr>
          <w:ilvl w:val="0"/>
          <w:numId w:val="32"/>
        </w:numPr>
      </w:pPr>
      <w:r w:rsidRPr="00534596">
        <w:rPr>
          <w:b/>
          <w:bCs/>
        </w:rPr>
        <w:t xml:space="preserve">Scope </w:t>
      </w:r>
      <w:r>
        <w:br/>
      </w:r>
      <w:r>
        <w:t xml:space="preserve">This policy applies to persons engaging or </w:t>
      </w:r>
      <w:r w:rsidR="00705D6A">
        <w:t>looking</w:t>
      </w:r>
      <w:r>
        <w:t xml:space="preserve"> to engage in any SFPE activities</w:t>
      </w:r>
      <w:r w:rsidR="00534596">
        <w:t>, including employment</w:t>
      </w:r>
      <w:r>
        <w:t xml:space="preserve">. </w:t>
      </w:r>
      <w:r w:rsidR="00534596">
        <w:t>Further, with respect to grants, contracts, and similar activities, SFPE</w:t>
      </w:r>
      <w:r w:rsidRPr="00E10386" w:rsidR="00534596">
        <w:t xml:space="preserve"> </w:t>
      </w:r>
      <w:r w:rsidR="00534596">
        <w:t xml:space="preserve">will </w:t>
      </w:r>
      <w:r w:rsidRPr="00E10386" w:rsidR="00534596">
        <w:t>comply with applicable provisions of laws and policies prohibiting discrimination</w:t>
      </w:r>
      <w:r w:rsidR="00534596">
        <w:t xml:space="preserve"> to the extent applicable to SFPE according to their terms,</w:t>
      </w:r>
      <w:r w:rsidRPr="00E10386" w:rsidR="00534596">
        <w:t xml:space="preserve"> including but not limited to: </w:t>
      </w:r>
    </w:p>
    <w:p w:rsidRPr="00E10386" w:rsidR="00534596" w:rsidP="00534596" w:rsidRDefault="00534596" w14:paraId="4B9119DE" w14:textId="77777777"/>
    <w:p w:rsidRPr="00E10386" w:rsidR="00534596" w:rsidP="00534596" w:rsidRDefault="00534596" w14:paraId="189A2F38" w14:textId="77777777">
      <w:pPr>
        <w:pStyle w:val="ListParagraph"/>
        <w:numPr>
          <w:ilvl w:val="0"/>
          <w:numId w:val="42"/>
        </w:numPr>
      </w:pPr>
      <w:r w:rsidRPr="00E10386">
        <w:t xml:space="preserve">Title VI of the Civil Rights Act of 1964 </w:t>
      </w:r>
    </w:p>
    <w:p w:rsidRPr="00E10386" w:rsidR="00534596" w:rsidP="00534596" w:rsidRDefault="00534596" w14:paraId="6E123B73" w14:textId="77777777">
      <w:pPr>
        <w:pStyle w:val="ListParagraph"/>
        <w:numPr>
          <w:ilvl w:val="0"/>
          <w:numId w:val="42"/>
        </w:numPr>
      </w:pPr>
      <w:r w:rsidRPr="00E10386">
        <w:t xml:space="preserve">Section 504 of the Rehabilitation Act of 1973 </w:t>
      </w:r>
    </w:p>
    <w:p w:rsidRPr="00E10386" w:rsidR="00534596" w:rsidP="00534596" w:rsidRDefault="00534596" w14:paraId="4C7FAF40" w14:textId="77777777">
      <w:pPr>
        <w:pStyle w:val="ListParagraph"/>
        <w:numPr>
          <w:ilvl w:val="0"/>
          <w:numId w:val="42"/>
        </w:numPr>
      </w:pPr>
      <w:r w:rsidRPr="00E10386">
        <w:t>Title IX of the Education Amendments Act of 1972</w:t>
      </w:r>
    </w:p>
    <w:p w:rsidR="008218C4" w:rsidP="008218C4" w:rsidRDefault="00534596" w14:paraId="6E907CA6" w14:textId="77777777">
      <w:pPr>
        <w:pStyle w:val="ListParagraph"/>
        <w:numPr>
          <w:ilvl w:val="0"/>
          <w:numId w:val="42"/>
        </w:numPr>
      </w:pPr>
      <w:r w:rsidRPr="00E10386">
        <w:t>Age Discrimination Act of 1975</w:t>
      </w:r>
    </w:p>
    <w:p w:rsidR="00534596" w:rsidP="008218C4" w:rsidRDefault="00534596" w14:paraId="2D3FAEB8" w14:textId="398641A0">
      <w:pPr>
        <w:pStyle w:val="ListParagraph"/>
        <w:numPr>
          <w:ilvl w:val="0"/>
          <w:numId w:val="42"/>
        </w:numPr>
      </w:pPr>
      <w:r w:rsidRPr="00E10386">
        <w:t>U.S. Department of Homeland Security regulation 6 C.F.R. Part 19</w:t>
      </w:r>
    </w:p>
    <w:p w:rsidR="00534596" w:rsidP="00F03D83" w:rsidRDefault="00534596" w14:paraId="5D35F333" w14:textId="79BFC3A4">
      <w:pPr>
        <w:ind w:left="720" w:hanging="360"/>
      </w:pPr>
    </w:p>
    <w:p w:rsidRPr="00F03D83" w:rsidR="00B746E8" w:rsidP="00F762E5" w:rsidRDefault="00B746E8" w14:paraId="0652714C" w14:textId="40141DEB">
      <w:pPr>
        <w:pStyle w:val="ListParagraph"/>
        <w:numPr>
          <w:ilvl w:val="0"/>
          <w:numId w:val="32"/>
        </w:numPr>
        <w:rPr>
          <w:b/>
          <w:bCs/>
        </w:rPr>
      </w:pPr>
      <w:r w:rsidRPr="00F03D83">
        <w:rPr>
          <w:b/>
          <w:bCs/>
        </w:rPr>
        <w:t>Reporting</w:t>
      </w:r>
    </w:p>
    <w:p w:rsidRPr="00353753" w:rsidR="00757171" w:rsidP="2BDAB1C5" w:rsidRDefault="00B746E8" w14:paraId="1C92A47D" w14:textId="4CC4DC3C">
      <w:pPr>
        <w:shd w:val="clear" w:color="auto" w:fill="FFFFFF" w:themeFill="background1"/>
        <w:spacing w:after="188"/>
        <w:ind w:left="720"/>
      </w:pPr>
      <w:r>
        <w:t xml:space="preserve">Any individual covered by this policy who believes that </w:t>
      </w:r>
      <w:r w:rsidR="004F34E1">
        <w:t xml:space="preserve">they </w:t>
      </w:r>
      <w:r>
        <w:t>ha</w:t>
      </w:r>
      <w:r w:rsidR="004F34E1">
        <w:t>ve</w:t>
      </w:r>
      <w:r>
        <w:t xml:space="preserve"> been subjected to discrimination should contact </w:t>
      </w:r>
      <w:r w:rsidR="008A4424">
        <w:t xml:space="preserve">the </w:t>
      </w:r>
      <w:r>
        <w:t>C</w:t>
      </w:r>
      <w:r w:rsidR="008A4424">
        <w:t>hief Executive Officer</w:t>
      </w:r>
      <w:r w:rsidR="008C7709">
        <w:t xml:space="preserve"> at 301-</w:t>
      </w:r>
      <w:r w:rsidR="005D2790">
        <w:t xml:space="preserve">915-9723 or </w:t>
      </w:r>
      <w:hyperlink w:history="1" r:id="rId13">
        <w:r w:rsidRPr="00FB6518" w:rsidR="00757171">
          <w:rPr>
            <w:rStyle w:val="Hyperlink"/>
          </w:rPr>
          <w:t>ntboston@sfpe.org</w:t>
        </w:r>
      </w:hyperlink>
      <w:r w:rsidR="0002166D">
        <w:t xml:space="preserve">, or the </w:t>
      </w:r>
      <w:r w:rsidR="005F6731">
        <w:t xml:space="preserve">SFPE </w:t>
      </w:r>
      <w:r w:rsidR="0002166D">
        <w:t>President</w:t>
      </w:r>
      <w:r w:rsidR="08AF0EA9">
        <w:t xml:space="preserve"> at president@sfpe.org</w:t>
      </w:r>
      <w:r w:rsidR="008A4424">
        <w:t>.</w:t>
      </w:r>
      <w:r w:rsidR="00757171">
        <w:t xml:space="preserve"> </w:t>
      </w:r>
      <w:r w:rsidRPr="2BDAB1C5" w:rsidR="00757171">
        <w:rPr>
          <w:rFonts w:eastAsia="Times New Roman"/>
          <w:color w:val="202225"/>
        </w:rPr>
        <w:t xml:space="preserve">Reporting may be made anonymously. However, if an individual chooses to submit an anonymous report, this may inhibit SFPE’s ability to investigate the charge without further information. </w:t>
      </w:r>
    </w:p>
    <w:p w:rsidRPr="00AA3E71" w:rsidR="00E10378" w:rsidP="00214EBE" w:rsidRDefault="00B746E8" w14:paraId="37F680B3" w14:textId="095217BB">
      <w:pPr>
        <w:shd w:val="clear" w:color="auto" w:fill="FFFFFF"/>
        <w:spacing w:after="188"/>
        <w:ind w:left="720"/>
        <w:rPr>
          <w:rFonts w:eastAsia="Times New Roman" w:cstheme="minorHAnsi"/>
          <w:color w:val="202225"/>
        </w:rPr>
      </w:pPr>
      <w:r>
        <w:lastRenderedPageBreak/>
        <w:t xml:space="preserve">All complaints will be treated seriously and investigated promptly. Confidentiality will be honored to the extent permitted as long as the rights of others are not compromised. </w:t>
      </w:r>
      <w:r w:rsidRPr="00AA3E71" w:rsidR="00E10378">
        <w:rPr>
          <w:rFonts w:eastAsia="Times New Roman" w:cstheme="minorHAnsi"/>
          <w:color w:val="202225"/>
        </w:rPr>
        <w:t xml:space="preserve">The current President and the </w:t>
      </w:r>
      <w:r w:rsidR="00E10378">
        <w:rPr>
          <w:rFonts w:eastAsia="Times New Roman" w:cstheme="minorHAnsi"/>
          <w:color w:val="202225"/>
        </w:rPr>
        <w:t>CEO</w:t>
      </w:r>
      <w:hyperlink w:tgtFrame="_self" w:history="1" w:anchor="_ftn3" r:id="rId14">
        <w:r>
          <w:rPr>
            <w:rStyle w:val="Hyperlink"/>
          </w:rPr>
          <w:t>applewebdata://dd5f1bbf-964e-4c1e-9983-6b072a07df38/</w:t>
        </w:r>
      </w:hyperlink>
      <w:r w:rsidRPr="00AA3E71" w:rsidR="00E10378">
        <w:rPr>
          <w:rFonts w:eastAsia="Times New Roman" w:cstheme="minorHAnsi"/>
          <w:color w:val="202225"/>
        </w:rPr>
        <w:t>, in consultation with legal counsel (when warranted), will investigate the charge to determine whether there has been a violation of the Policy. Depending upon the circumstances, they may engage a third</w:t>
      </w:r>
      <w:r w:rsidR="00E10378">
        <w:rPr>
          <w:rFonts w:eastAsia="Times New Roman" w:cstheme="minorHAnsi"/>
          <w:color w:val="202225"/>
        </w:rPr>
        <w:t xml:space="preserve"> </w:t>
      </w:r>
      <w:r w:rsidRPr="00AA3E71" w:rsidR="00E10378">
        <w:rPr>
          <w:rFonts w:eastAsia="Times New Roman" w:cstheme="minorHAnsi"/>
          <w:color w:val="202225"/>
        </w:rPr>
        <w:t>party to further investigate the facts and circumstances reported and/or appoint an ad hoc committee to conduct the investigation and recommend disciplinary action, if warranted.  </w:t>
      </w:r>
    </w:p>
    <w:p w:rsidR="00695941" w:rsidP="00695941" w:rsidRDefault="00E10378" w14:paraId="4C03442A" w14:textId="6E6339D5">
      <w:pPr>
        <w:shd w:val="clear" w:color="auto" w:fill="FFFFFF"/>
        <w:spacing w:after="188"/>
        <w:ind w:left="720"/>
        <w:rPr>
          <w:rFonts w:eastAsia="Times New Roman" w:cstheme="minorHAnsi"/>
          <w:color w:val="202225"/>
        </w:rPr>
      </w:pPr>
      <w:r w:rsidRPr="00AA3E71">
        <w:rPr>
          <w:rFonts w:eastAsia="Times New Roman" w:cstheme="minorHAnsi"/>
          <w:color w:val="202225"/>
        </w:rPr>
        <w:t>When a report is filed, the individual accused of the violation will be notified of the complaint and informed of the investigation process within thirty (30) days of the initial compl</w:t>
      </w:r>
      <w:r>
        <w:rPr>
          <w:rFonts w:eastAsia="Times New Roman" w:cstheme="minorHAnsi"/>
          <w:color w:val="202225"/>
        </w:rPr>
        <w:t>ai</w:t>
      </w:r>
      <w:r w:rsidRPr="00AA3E71">
        <w:rPr>
          <w:rFonts w:eastAsia="Times New Roman" w:cstheme="minorHAnsi"/>
          <w:color w:val="202225"/>
        </w:rPr>
        <w:t xml:space="preserve">nt being filed. This individual will </w:t>
      </w:r>
      <w:r>
        <w:rPr>
          <w:rFonts w:eastAsia="Times New Roman" w:cstheme="minorHAnsi"/>
          <w:color w:val="202225"/>
        </w:rPr>
        <w:t>be able</w:t>
      </w:r>
      <w:r w:rsidRPr="00AA3E71">
        <w:rPr>
          <w:rFonts w:eastAsia="Times New Roman" w:cstheme="minorHAnsi"/>
          <w:color w:val="202225"/>
        </w:rPr>
        <w:t xml:space="preserve"> to respond to the complaint and provide input to the investigation within thirty (30) days of receiving the complaint</w:t>
      </w:r>
      <w:r w:rsidR="00366EF1">
        <w:rPr>
          <w:rFonts w:eastAsia="Times New Roman" w:cstheme="minorHAnsi"/>
          <w:color w:val="202225"/>
        </w:rPr>
        <w:t>.</w:t>
      </w:r>
    </w:p>
    <w:p w:rsidR="008300BD" w:rsidP="004B1EEC" w:rsidRDefault="00673503" w14:paraId="455FD3CB" w14:textId="79C7AEDD">
      <w:pPr>
        <w:shd w:val="clear" w:color="auto" w:fill="FFFFFF"/>
        <w:spacing w:after="188"/>
        <w:ind w:left="720"/>
      </w:pPr>
      <w:r>
        <w:t xml:space="preserve">SFPE is committed to providing individuals with disabilities an equal opportunity to participate in and benefit from SFPE’s programs, activities, and services, including access to </w:t>
      </w:r>
      <w:r w:rsidR="00853EC9">
        <w:t>the complaints process. Individuals may request reasonable accommodations from SFPE</w:t>
      </w:r>
      <w:r w:rsidR="00741956">
        <w:t xml:space="preserve"> in the complaints process.</w:t>
      </w:r>
      <w:r w:rsidR="004B1EEC">
        <w:t xml:space="preserve"> Those with limited English proficiency may also request language assistance in the complaints process.</w:t>
      </w:r>
      <w:r w:rsidR="00741956">
        <w:t xml:space="preserve"> To request reasonable accommo</w:t>
      </w:r>
      <w:r w:rsidR="00896CB5">
        <w:t>d</w:t>
      </w:r>
      <w:r w:rsidR="00741956">
        <w:t xml:space="preserve">ations, contact the Chief Executive Officer at 301-915-9723 or </w:t>
      </w:r>
      <w:hyperlink w:history="1" r:id="rId15">
        <w:r w:rsidRPr="00FB6518" w:rsidR="00741956">
          <w:rPr>
            <w:rStyle w:val="Hyperlink"/>
          </w:rPr>
          <w:t>ntboston@sfpe.org</w:t>
        </w:r>
      </w:hyperlink>
      <w:r w:rsidR="00A55694">
        <w:t xml:space="preserve">. </w:t>
      </w:r>
      <w:r w:rsidR="00F04814">
        <w:t xml:space="preserve">Individuals may request </w:t>
      </w:r>
      <w:r w:rsidR="009A6776">
        <w:t xml:space="preserve">an </w:t>
      </w:r>
      <w:r w:rsidR="00F04814">
        <w:t xml:space="preserve">accommodation at any time, though some </w:t>
      </w:r>
      <w:r w:rsidR="008256CC">
        <w:t>requests – such as requests for sign language interpretation</w:t>
      </w:r>
      <w:r w:rsidR="009C606C">
        <w:t xml:space="preserve"> or language assistance</w:t>
      </w:r>
      <w:r w:rsidR="008256CC">
        <w:t xml:space="preserve"> – require at least 1</w:t>
      </w:r>
      <w:r w:rsidR="009C606C">
        <w:t>5</w:t>
      </w:r>
      <w:r w:rsidR="008256CC">
        <w:t xml:space="preserve"> days</w:t>
      </w:r>
      <w:r w:rsidR="009C606C">
        <w:t xml:space="preserve"> advance notice. Anyone can request </w:t>
      </w:r>
      <w:r w:rsidR="002B28A1">
        <w:t xml:space="preserve">a reasonable accommodation on behalf of an individual who seeks to engage in the complaints process. Once a </w:t>
      </w:r>
      <w:r w:rsidR="00D87218">
        <w:t xml:space="preserve">request for reasonable accommodation in the complaints process is received, the CEO may need to obtain more information about the request to better understand the needs. </w:t>
      </w:r>
      <w:r w:rsidR="000277BB">
        <w:t>For this reason, SFPE may take up to 15 business days to review the request to determine:</w:t>
      </w:r>
    </w:p>
    <w:p w:rsidR="002C2923" w:rsidP="002C2923" w:rsidRDefault="002C2923" w14:paraId="2C7BBA5E" w14:textId="77777777">
      <w:pPr>
        <w:pStyle w:val="ListParagraph"/>
        <w:numPr>
          <w:ilvl w:val="0"/>
          <w:numId w:val="46"/>
        </w:numPr>
        <w:shd w:val="clear" w:color="auto" w:fill="FFFFFF"/>
        <w:spacing w:after="188"/>
      </w:pPr>
      <w:r>
        <w:t>Whether the requested accommodation will be effective in allowing the individual to participate in the complaints process;</w:t>
      </w:r>
    </w:p>
    <w:p w:rsidR="002C2923" w:rsidP="00E00330" w:rsidRDefault="002C2923" w14:paraId="69AF5BF8" w14:textId="65A449C4">
      <w:pPr>
        <w:pStyle w:val="ListParagraph"/>
        <w:numPr>
          <w:ilvl w:val="0"/>
          <w:numId w:val="46"/>
        </w:numPr>
        <w:shd w:val="clear" w:color="auto" w:fill="FFFFFF"/>
        <w:spacing w:after="188"/>
      </w:pPr>
      <w:r>
        <w:t>Whether the requested accommodation is reasonable, or an equally effective</w:t>
      </w:r>
      <w:r w:rsidR="00E00330">
        <w:t xml:space="preserve"> </w:t>
      </w:r>
      <w:r>
        <w:t>alternative to the requested accommodation is available; and</w:t>
      </w:r>
    </w:p>
    <w:p w:rsidR="002C2923" w:rsidP="005454F9" w:rsidRDefault="002C2923" w14:paraId="70DF98D4" w14:textId="079EE63B">
      <w:pPr>
        <w:pStyle w:val="ListParagraph"/>
        <w:numPr>
          <w:ilvl w:val="0"/>
          <w:numId w:val="46"/>
        </w:numPr>
        <w:shd w:val="clear" w:color="auto" w:fill="FFFFFF"/>
        <w:spacing w:after="188"/>
      </w:pPr>
      <w:r>
        <w:t xml:space="preserve">Whether providing </w:t>
      </w:r>
      <w:r w:rsidR="00E00330">
        <w:t>the individual</w:t>
      </w:r>
      <w:r>
        <w:t xml:space="preserve"> with the requested accommodation would</w:t>
      </w:r>
      <w:r w:rsidR="00E00330">
        <w:t xml:space="preserve"> </w:t>
      </w:r>
      <w:r>
        <w:t xml:space="preserve">fundamentally alter the nature of </w:t>
      </w:r>
      <w:r w:rsidR="00E00330">
        <w:t xml:space="preserve">SFPE’s </w:t>
      </w:r>
      <w:r w:rsidR="005454F9">
        <w:t xml:space="preserve">operations </w:t>
      </w:r>
      <w:r>
        <w:t>or impose undue</w:t>
      </w:r>
      <w:r w:rsidR="005454F9">
        <w:t xml:space="preserve"> </w:t>
      </w:r>
      <w:r>
        <w:t xml:space="preserve">financial or administrative burdens on </w:t>
      </w:r>
      <w:r w:rsidR="005454F9">
        <w:t xml:space="preserve">SFPE. </w:t>
      </w:r>
    </w:p>
    <w:p w:rsidR="000277BB" w:rsidP="003651D8" w:rsidRDefault="002C2923" w14:paraId="309F2D95" w14:textId="5CF80503">
      <w:pPr>
        <w:shd w:val="clear" w:color="auto" w:fill="FFFFFF"/>
        <w:spacing w:after="188"/>
        <w:ind w:left="720"/>
      </w:pPr>
      <w:r>
        <w:t xml:space="preserve">In addition, in some cases, </w:t>
      </w:r>
      <w:r w:rsidR="003651D8">
        <w:t xml:space="preserve">SFPE </w:t>
      </w:r>
      <w:r>
        <w:t xml:space="preserve">may consult with </w:t>
      </w:r>
      <w:r w:rsidR="003651D8">
        <w:t>the individual</w:t>
      </w:r>
      <w:r>
        <w:t xml:space="preserve"> in an interactive</w:t>
      </w:r>
      <w:r w:rsidR="005454F9">
        <w:t xml:space="preserve"> </w:t>
      </w:r>
      <w:r>
        <w:t>process to determine on a case-by-case basis what accommodations can be made.</w:t>
      </w:r>
      <w:r w:rsidR="005454F9">
        <w:t xml:space="preserve"> </w:t>
      </w:r>
      <w:r>
        <w:t xml:space="preserve">If </w:t>
      </w:r>
      <w:r w:rsidR="003651D8">
        <w:t xml:space="preserve">SFPE </w:t>
      </w:r>
      <w:r>
        <w:t xml:space="preserve">determines that </w:t>
      </w:r>
      <w:r w:rsidR="003651D8">
        <w:t>the</w:t>
      </w:r>
      <w:r>
        <w:t xml:space="preserve"> requested accommodation would fundamentally</w:t>
      </w:r>
      <w:r w:rsidR="005454F9">
        <w:t xml:space="preserve"> </w:t>
      </w:r>
      <w:r>
        <w:t xml:space="preserve">alter the nature of </w:t>
      </w:r>
      <w:r w:rsidR="003651D8">
        <w:t>SFPE’s operations</w:t>
      </w:r>
      <w:r>
        <w:t xml:space="preserve"> or impose an undue financial or administrative</w:t>
      </w:r>
      <w:r w:rsidR="005454F9">
        <w:t xml:space="preserve"> </w:t>
      </w:r>
      <w:r>
        <w:t xml:space="preserve">burden, </w:t>
      </w:r>
      <w:r w:rsidR="003651D8">
        <w:t>SFPE</w:t>
      </w:r>
      <w:r>
        <w:t xml:space="preserve"> may deny </w:t>
      </w:r>
      <w:r w:rsidR="003651D8">
        <w:t>the</w:t>
      </w:r>
      <w:r>
        <w:t xml:space="preserve"> request. However, in the unlikely event that</w:t>
      </w:r>
      <w:r w:rsidR="005454F9">
        <w:t xml:space="preserve"> </w:t>
      </w:r>
      <w:r>
        <w:t xml:space="preserve">this occurs, </w:t>
      </w:r>
      <w:r w:rsidR="003651D8">
        <w:t>SFPE</w:t>
      </w:r>
      <w:r>
        <w:t xml:space="preserve"> will work with </w:t>
      </w:r>
      <w:r w:rsidR="003651D8">
        <w:t>the individual</w:t>
      </w:r>
      <w:r>
        <w:t xml:space="preserve"> to identify an alternative</w:t>
      </w:r>
      <w:r w:rsidR="005454F9">
        <w:t xml:space="preserve"> </w:t>
      </w:r>
      <w:r>
        <w:t xml:space="preserve">accommodation that allows </w:t>
      </w:r>
      <w:r w:rsidR="003651D8">
        <w:t>them</w:t>
      </w:r>
      <w:r>
        <w:t xml:space="preserve"> to effectively participate in </w:t>
      </w:r>
      <w:r w:rsidR="00CD7C71">
        <w:t>the complaints process.</w:t>
      </w:r>
      <w:r w:rsidR="00875F7D">
        <w:t xml:space="preserve"> SFPE will not </w:t>
      </w:r>
      <w:r w:rsidR="00296859">
        <w:t xml:space="preserve">request medical documentation after receiving the request for reasonable accommodation, and all questions will be limited to understanding the individual’s ability to participate in the complaints process and the nature of </w:t>
      </w:r>
      <w:r w:rsidR="001B6966">
        <w:t xml:space="preserve">an accommodation that would remove this barrier. The requesting individual will not be responsible for the cost of auxiliary aid or service provided by SFPE. </w:t>
      </w:r>
      <w:r w:rsidR="0065307E">
        <w:t xml:space="preserve">Some examples of reasonable accommodations that SFPE can provide are: arranging for qualified sign language interpreters, providing on-site captioning, </w:t>
      </w:r>
      <w:r w:rsidR="00742A4A">
        <w:t xml:space="preserve">or producing alternate formats </w:t>
      </w:r>
      <w:r w:rsidR="0056662B">
        <w:t>of print materials in braille, large print, or in electronic format.</w:t>
      </w:r>
      <w:r w:rsidR="00742A4A">
        <w:t xml:space="preserve"> </w:t>
      </w:r>
    </w:p>
    <w:p w:rsidR="00B746E8" w:rsidP="00695941" w:rsidRDefault="00B746E8" w14:paraId="0AB5B365" w14:textId="1117E1A6">
      <w:pPr>
        <w:pStyle w:val="ListParagraph"/>
        <w:numPr>
          <w:ilvl w:val="0"/>
          <w:numId w:val="32"/>
        </w:numPr>
      </w:pPr>
      <w:r w:rsidRPr="00F03D83">
        <w:rPr>
          <w:b/>
          <w:bCs/>
        </w:rPr>
        <w:lastRenderedPageBreak/>
        <w:t>Retaliation Prohibited</w:t>
      </w:r>
      <w:r w:rsidRPr="00F03D83">
        <w:rPr>
          <w:b/>
          <w:bCs/>
        </w:rPr>
        <w:br/>
      </w:r>
      <w:r>
        <w:t>SFPE will not tolerate any form of retaliation against persons who file a complaint or assist in the investigation</w:t>
      </w:r>
      <w:r w:rsidR="006D7BB9">
        <w:t xml:space="preserve"> in good faith</w:t>
      </w:r>
      <w:r>
        <w:t xml:space="preserve">. Retaliation is a serious violation of this policy and, like harassment or discrimination itself, will be subject to disciplinary action. </w:t>
      </w:r>
    </w:p>
    <w:p w:rsidR="00B746E8" w:rsidP="00F03D83" w:rsidRDefault="00B746E8" w14:paraId="2FFE3538" w14:textId="77777777">
      <w:pPr>
        <w:ind w:left="720"/>
      </w:pPr>
    </w:p>
    <w:p w:rsidRPr="00214EBE" w:rsidR="00214EBE" w:rsidP="00353753" w:rsidRDefault="00B746E8" w14:paraId="70B9A372" w14:textId="6230429C">
      <w:pPr>
        <w:pStyle w:val="ListParagraph"/>
        <w:numPr>
          <w:ilvl w:val="0"/>
          <w:numId w:val="32"/>
        </w:numPr>
        <w:shd w:val="clear" w:color="auto" w:fill="FFFFFF"/>
        <w:spacing w:after="188"/>
        <w:rPr>
          <w:rFonts w:eastAsia="Times New Roman" w:cstheme="minorHAnsi"/>
          <w:color w:val="202225"/>
        </w:rPr>
      </w:pPr>
      <w:r w:rsidRPr="00214EBE">
        <w:rPr>
          <w:b/>
          <w:bCs/>
        </w:rPr>
        <w:t>Disciplinary Action</w:t>
      </w:r>
      <w:r w:rsidRPr="00214EBE">
        <w:rPr>
          <w:b/>
          <w:bCs/>
        </w:rPr>
        <w:br/>
      </w:r>
      <w:r>
        <w:t xml:space="preserve">Individuals engaging in behavior prohibited by this policy as well as those making allegations of discrimination in bad faith will be subject to disciplinary action. </w:t>
      </w:r>
    </w:p>
    <w:p w:rsidRPr="00AA3E71" w:rsidR="00214EBE" w:rsidP="00353753" w:rsidRDefault="00214EBE" w14:paraId="7EBD7B55" w14:textId="6FAE98A3">
      <w:pPr>
        <w:shd w:val="clear" w:color="auto" w:fill="FFFFFF"/>
        <w:spacing w:after="188"/>
        <w:ind w:left="720"/>
        <w:rPr>
          <w:rFonts w:eastAsia="Times New Roman" w:cstheme="minorHAnsi"/>
          <w:color w:val="202225"/>
        </w:rPr>
      </w:pPr>
      <w:r w:rsidRPr="00AA3E71">
        <w:rPr>
          <w:rFonts w:eastAsia="Times New Roman" w:cstheme="minorHAnsi"/>
          <w:color w:val="202225"/>
        </w:rPr>
        <w:t xml:space="preserve">If an investigation substantiates that a violation of this Policy has occurred, the current President and the </w:t>
      </w:r>
      <w:r>
        <w:rPr>
          <w:rFonts w:eastAsia="Times New Roman" w:cstheme="minorHAnsi"/>
          <w:color w:val="202225"/>
        </w:rPr>
        <w:t>CEO</w:t>
      </w:r>
      <w:r w:rsidRPr="00AA3E71">
        <w:rPr>
          <w:rFonts w:eastAsia="Times New Roman" w:cstheme="minorHAnsi"/>
          <w:color w:val="202225"/>
        </w:rPr>
        <w:t xml:space="preserve"> will determine disciplinary action. </w:t>
      </w:r>
      <w:r w:rsidRPr="00AA3E71" w:rsidR="00BE5EE6">
        <w:rPr>
          <w:rFonts w:eastAsia="Times New Roman" w:cstheme="minorHAnsi"/>
          <w:color w:val="202225"/>
        </w:rPr>
        <w:t xml:space="preserve">If the report involves the current President or if the President has a conflict of interest, the Executive Committee, absent the President, will replace the President in this process. If the report involves the </w:t>
      </w:r>
      <w:r w:rsidR="00BE5EE6">
        <w:rPr>
          <w:rFonts w:eastAsia="Times New Roman" w:cstheme="minorHAnsi"/>
          <w:color w:val="202225"/>
        </w:rPr>
        <w:t>CEO</w:t>
      </w:r>
      <w:r w:rsidRPr="00AA3E71" w:rsidR="00BE5EE6">
        <w:rPr>
          <w:rFonts w:eastAsia="Times New Roman" w:cstheme="minorHAnsi"/>
          <w:color w:val="202225"/>
        </w:rPr>
        <w:t xml:space="preserve"> or if the </w:t>
      </w:r>
      <w:r w:rsidR="00BE5EE6">
        <w:rPr>
          <w:rFonts w:eastAsia="Times New Roman" w:cstheme="minorHAnsi"/>
          <w:color w:val="202225"/>
        </w:rPr>
        <w:t xml:space="preserve">CEO </w:t>
      </w:r>
      <w:r w:rsidRPr="00AA3E71" w:rsidR="00BE5EE6">
        <w:rPr>
          <w:rFonts w:eastAsia="Times New Roman" w:cstheme="minorHAnsi"/>
          <w:color w:val="202225"/>
        </w:rPr>
        <w:t xml:space="preserve">has a conflict of interest, the Executive Committee will replace the </w:t>
      </w:r>
      <w:r w:rsidR="00BE5EE6">
        <w:rPr>
          <w:rFonts w:eastAsia="Times New Roman" w:cstheme="minorHAnsi"/>
          <w:color w:val="202225"/>
        </w:rPr>
        <w:t>CEO</w:t>
      </w:r>
      <w:r w:rsidRPr="00AA3E71" w:rsidR="00BE5EE6">
        <w:rPr>
          <w:rFonts w:eastAsia="Times New Roman" w:cstheme="minorHAnsi"/>
          <w:color w:val="202225"/>
        </w:rPr>
        <w:t xml:space="preserve"> in this process.</w:t>
      </w:r>
      <w:r w:rsidRPr="00AA3E71">
        <w:rPr>
          <w:rFonts w:eastAsia="Times New Roman" w:cstheme="minorHAnsi"/>
          <w:color w:val="202225"/>
        </w:rPr>
        <w:t xml:space="preserve"> These actions may include, but are not limited to, a written or verbal warning, ejection from a meeting without refund, ban from publishing articles and/or online posting, ban on volunteer activities or holding officer or leadership role, ban on all activities, revocation of certification or awards, and/or recommendation to the Board of Directors of revocation of membership, or any other action deemed appropriate by </w:t>
      </w:r>
      <w:r>
        <w:rPr>
          <w:rFonts w:eastAsia="Times New Roman" w:cstheme="minorHAnsi"/>
          <w:color w:val="202225"/>
        </w:rPr>
        <w:t>SFPE</w:t>
      </w:r>
      <w:r w:rsidRPr="00AA3E71">
        <w:rPr>
          <w:rFonts w:eastAsia="Times New Roman" w:cstheme="minorHAnsi"/>
          <w:color w:val="202225"/>
        </w:rPr>
        <w:t xml:space="preserve">. The action may be </w:t>
      </w:r>
      <w:r>
        <w:rPr>
          <w:rFonts w:eastAsia="Times New Roman" w:cstheme="minorHAnsi"/>
          <w:color w:val="202225"/>
        </w:rPr>
        <w:t>time-specific</w:t>
      </w:r>
      <w:r w:rsidRPr="00AA3E71">
        <w:rPr>
          <w:rFonts w:eastAsia="Times New Roman" w:cstheme="minorHAnsi"/>
          <w:color w:val="202225"/>
        </w:rPr>
        <w:t xml:space="preserve"> or lifetime based on the severity of the violation.  </w:t>
      </w:r>
    </w:p>
    <w:p w:rsidRPr="00AA3E71" w:rsidR="00214EBE" w:rsidP="00353753" w:rsidRDefault="00214EBE" w14:paraId="46317586" w14:textId="77777777">
      <w:pPr>
        <w:shd w:val="clear" w:color="auto" w:fill="FFFFFF"/>
        <w:spacing w:after="188"/>
        <w:ind w:left="720"/>
        <w:rPr>
          <w:rFonts w:eastAsia="Times New Roman" w:cstheme="minorHAnsi"/>
          <w:color w:val="202225"/>
        </w:rPr>
      </w:pPr>
      <w:r w:rsidRPr="00AA3E71">
        <w:rPr>
          <w:rFonts w:eastAsia="Times New Roman" w:cstheme="minorHAnsi"/>
          <w:color w:val="202225"/>
        </w:rPr>
        <w:t xml:space="preserve">If the recommended consequence is revocation of membership, the Board of Directors will be required to approve the revocation per </w:t>
      </w:r>
      <w:r>
        <w:rPr>
          <w:rFonts w:eastAsia="Times New Roman" w:cstheme="minorHAnsi"/>
          <w:color w:val="202225"/>
        </w:rPr>
        <w:t xml:space="preserve">SFPE Constitution &amp; </w:t>
      </w:r>
      <w:r w:rsidRPr="00AA3E71">
        <w:rPr>
          <w:rFonts w:eastAsia="Times New Roman" w:cstheme="minorHAnsi"/>
          <w:color w:val="202225"/>
        </w:rPr>
        <w:t>Bylaw</w:t>
      </w:r>
      <w:r>
        <w:rPr>
          <w:rFonts w:eastAsia="Times New Roman" w:cstheme="minorHAnsi"/>
          <w:color w:val="202225"/>
        </w:rPr>
        <w:t>s Article IV Section 8</w:t>
      </w:r>
      <w:r w:rsidRPr="00AA3E71">
        <w:rPr>
          <w:rFonts w:eastAsia="Times New Roman" w:cstheme="minorHAnsi"/>
          <w:color w:val="202225"/>
        </w:rPr>
        <w:t>. </w:t>
      </w:r>
    </w:p>
    <w:p w:rsidRPr="0020454F" w:rsidR="00B746E8" w:rsidP="0020454F" w:rsidRDefault="00214EBE" w14:paraId="16523E17" w14:textId="1CAB0A6C">
      <w:pPr>
        <w:shd w:val="clear" w:color="auto" w:fill="FFFFFF"/>
        <w:spacing w:after="188"/>
        <w:ind w:left="720"/>
        <w:rPr>
          <w:rFonts w:eastAsia="Times New Roman" w:cstheme="minorHAnsi"/>
          <w:color w:val="202225"/>
        </w:rPr>
      </w:pPr>
      <w:r w:rsidRPr="00AA3E71">
        <w:rPr>
          <w:rFonts w:eastAsia="Times New Roman" w:cstheme="minorHAnsi"/>
          <w:color w:val="202225"/>
        </w:rPr>
        <w:t xml:space="preserve">Those who have been accused will be informed of the outcome. Persons deemed to </w:t>
      </w:r>
      <w:r>
        <w:rPr>
          <w:rFonts w:eastAsia="Times New Roman" w:cstheme="minorHAnsi"/>
          <w:color w:val="202225"/>
        </w:rPr>
        <w:t>violate</w:t>
      </w:r>
      <w:r w:rsidRPr="00AA3E71">
        <w:rPr>
          <w:rFonts w:eastAsia="Times New Roman" w:cstheme="minorHAnsi"/>
          <w:color w:val="202225"/>
        </w:rPr>
        <w:t xml:space="preserve"> the Policy will receive written documentation of any actions taken.  Those who report an incident and/or were involved will be informed of the outcome unless they request otherwise or their contact information is </w:t>
      </w:r>
      <w:r>
        <w:rPr>
          <w:rFonts w:eastAsia="Times New Roman" w:cstheme="minorHAnsi"/>
          <w:color w:val="202225"/>
        </w:rPr>
        <w:t>unavailable</w:t>
      </w:r>
      <w:r w:rsidRPr="00AA3E71">
        <w:rPr>
          <w:rFonts w:eastAsia="Times New Roman" w:cstheme="minorHAnsi"/>
          <w:color w:val="202225"/>
        </w:rPr>
        <w:t>.</w:t>
      </w:r>
    </w:p>
    <w:p w:rsidRPr="00F03D83" w:rsidR="00B746E8" w:rsidP="00F762E5" w:rsidRDefault="00B746E8" w14:paraId="1BB82440" w14:textId="55164298">
      <w:pPr>
        <w:pStyle w:val="ListParagraph"/>
        <w:numPr>
          <w:ilvl w:val="0"/>
          <w:numId w:val="32"/>
        </w:numPr>
        <w:rPr>
          <w:b/>
          <w:bCs/>
        </w:rPr>
      </w:pPr>
      <w:r w:rsidRPr="00F03D83">
        <w:rPr>
          <w:b/>
          <w:bCs/>
        </w:rPr>
        <w:t>Appeals and Questions</w:t>
      </w:r>
    </w:p>
    <w:p w:rsidR="005933A2" w:rsidP="00720A88" w:rsidRDefault="00F550DD" w14:paraId="7FF72BD6" w14:textId="64CFC108">
      <w:pPr>
        <w:pStyle w:val="ListParagraph"/>
        <w:shd w:val="clear" w:color="auto" w:fill="FFFFFF"/>
        <w:spacing w:after="188"/>
        <w:rPr>
          <w:rFonts w:eastAsia="Times New Roman" w:cstheme="minorHAnsi"/>
          <w:color w:val="202225"/>
        </w:rPr>
      </w:pPr>
      <w:r w:rsidRPr="00F550DD">
        <w:rPr>
          <w:rFonts w:eastAsia="Times New Roman" w:cstheme="minorHAnsi"/>
          <w:color w:val="202225"/>
        </w:rPr>
        <w:t>Should either party wish to appeal a decision within thirty (30) days after it is made, they may appeal to the Presiden</w:t>
      </w:r>
      <w:r>
        <w:rPr>
          <w:rFonts w:eastAsia="Times New Roman" w:cstheme="minorHAnsi"/>
          <w:color w:val="202225"/>
        </w:rPr>
        <w:t>t</w:t>
      </w:r>
      <w:r w:rsidRPr="00F550DD">
        <w:rPr>
          <w:rFonts w:eastAsia="Times New Roman" w:cstheme="minorHAnsi"/>
          <w:color w:val="202225"/>
        </w:rPr>
        <w:t xml:space="preserve"> of SFPE, who is required to bring the matter to the full Board of Directors for review within an additional sixty (60) days. </w:t>
      </w:r>
      <w:r w:rsidRPr="00AA3E71" w:rsidR="00950F08">
        <w:rPr>
          <w:rFonts w:eastAsia="Times New Roman" w:cstheme="minorHAnsi"/>
          <w:color w:val="202225"/>
        </w:rPr>
        <w:t xml:space="preserve">The Immediate Past President or President-Elect </w:t>
      </w:r>
      <w:r w:rsidR="00950F08">
        <w:rPr>
          <w:rFonts w:eastAsia="Times New Roman" w:cstheme="minorHAnsi"/>
          <w:color w:val="202225"/>
        </w:rPr>
        <w:t>might</w:t>
      </w:r>
      <w:r w:rsidRPr="00AA3E71" w:rsidR="00950F08">
        <w:rPr>
          <w:rFonts w:eastAsia="Times New Roman" w:cstheme="minorHAnsi"/>
          <w:color w:val="202225"/>
        </w:rPr>
        <w:t xml:space="preserve"> be asked to shepherd this appeal process if the President led the initial investigation. T</w:t>
      </w:r>
      <w:r w:rsidR="00950F08">
        <w:rPr>
          <w:rFonts w:eastAsia="Times New Roman" w:cstheme="minorHAnsi"/>
          <w:color w:val="202225"/>
        </w:rPr>
        <w:t>he t</w:t>
      </w:r>
      <w:r w:rsidRPr="00AA3E71" w:rsidR="00950F08">
        <w:rPr>
          <w:rFonts w:eastAsia="Times New Roman" w:cstheme="minorHAnsi"/>
          <w:color w:val="202225"/>
        </w:rPr>
        <w:t>iming of presidential terms will need to be considered. The aim is to ask a President who did not lead the investigation to lead the appeal. </w:t>
      </w:r>
      <w:r w:rsidRPr="00F550DD">
        <w:rPr>
          <w:rFonts w:eastAsia="Times New Roman" w:cstheme="minorHAnsi"/>
          <w:color w:val="202225"/>
        </w:rPr>
        <w:t>Grounds for appeal include a claim of procedural error, substantive or significant new evidence, or evidence of bias in the fact-finding and decision process. The Board may uphold, reject, or adjust the findings or ask for further investigation. The determination of the Board of Directors is final and cannot be appealed.</w:t>
      </w:r>
      <w:r w:rsidR="00950F08">
        <w:rPr>
          <w:rFonts w:eastAsia="Times New Roman" w:cstheme="minorHAnsi"/>
          <w:color w:val="202225"/>
        </w:rPr>
        <w:t xml:space="preserve"> </w:t>
      </w:r>
      <w:r w:rsidRPr="00F550DD">
        <w:rPr>
          <w:rFonts w:eastAsia="Times New Roman" w:cstheme="minorHAnsi"/>
          <w:color w:val="202225"/>
        </w:rPr>
        <w:t>The CEO’s Office is responsible for record keeping of complaints and actions. </w:t>
      </w:r>
    </w:p>
    <w:p w:rsidRPr="00720A88" w:rsidR="00720A88" w:rsidP="00720A88" w:rsidRDefault="00720A88" w14:paraId="101F8E1A" w14:textId="77777777">
      <w:pPr>
        <w:pStyle w:val="ListParagraph"/>
        <w:shd w:val="clear" w:color="auto" w:fill="FFFFFF"/>
        <w:spacing w:after="188"/>
        <w:rPr>
          <w:rFonts w:eastAsia="Times New Roman" w:cstheme="minorHAnsi"/>
          <w:color w:val="202225"/>
        </w:rPr>
      </w:pPr>
    </w:p>
    <w:p w:rsidR="00CF0D87" w:rsidP="008939F1" w:rsidRDefault="00CF0D87" w14:paraId="5A9F7855" w14:textId="5B1EF8F2">
      <w:pPr>
        <w:pStyle w:val="ListParagraph"/>
        <w:numPr>
          <w:ilvl w:val="0"/>
          <w:numId w:val="36"/>
        </w:numPr>
        <w:ind w:left="450" w:hanging="270"/>
        <w:rPr>
          <w:rFonts w:cstheme="minorHAnsi"/>
          <w:b/>
          <w:bCs/>
          <w:sz w:val="24"/>
          <w:szCs w:val="24"/>
        </w:rPr>
      </w:pPr>
      <w:r w:rsidRPr="00353753">
        <w:rPr>
          <w:rFonts w:cstheme="minorHAnsi"/>
          <w:b/>
          <w:bCs/>
          <w:sz w:val="24"/>
          <w:szCs w:val="24"/>
        </w:rPr>
        <w:t>ACCESSIBILITY FOR PERSONS WITH DISABILITIES</w:t>
      </w:r>
    </w:p>
    <w:p w:rsidR="008939F1" w:rsidP="008939F1" w:rsidRDefault="008939F1" w14:paraId="4C8159EE" w14:textId="77777777">
      <w:pPr>
        <w:pStyle w:val="ListParagraph"/>
        <w:ind w:left="450"/>
        <w:rPr>
          <w:rFonts w:cstheme="minorHAnsi"/>
          <w:b/>
          <w:bCs/>
          <w:sz w:val="24"/>
          <w:szCs w:val="24"/>
        </w:rPr>
      </w:pPr>
    </w:p>
    <w:p w:rsidRPr="00353753" w:rsidR="00F84A35" w:rsidP="00F84A35" w:rsidRDefault="00F84A35" w14:paraId="7A1636AB" w14:textId="77777777">
      <w:pPr>
        <w:pStyle w:val="ListParagraph"/>
        <w:numPr>
          <w:ilvl w:val="0"/>
          <w:numId w:val="47"/>
        </w:numPr>
        <w:rPr>
          <w:rFonts w:cstheme="minorHAnsi"/>
          <w:b/>
          <w:bCs/>
        </w:rPr>
      </w:pPr>
      <w:r w:rsidRPr="00353753">
        <w:rPr>
          <w:rFonts w:cstheme="minorHAnsi"/>
          <w:b/>
          <w:bCs/>
        </w:rPr>
        <w:t>Policy</w:t>
      </w:r>
    </w:p>
    <w:p w:rsidRPr="004628AF" w:rsidR="008939F1" w:rsidP="00353753" w:rsidRDefault="00B10FDF" w14:paraId="78DDF3B9" w14:textId="259B270E">
      <w:pPr>
        <w:pStyle w:val="ListParagraph"/>
        <w:ind w:left="810"/>
        <w:rPr>
          <w:rFonts w:cstheme="minorHAnsi"/>
        </w:rPr>
      </w:pPr>
      <w:r w:rsidRPr="00353753">
        <w:rPr>
          <w:rFonts w:cstheme="minorHAnsi"/>
        </w:rPr>
        <w:t xml:space="preserve">SFPE will take </w:t>
      </w:r>
      <w:r w:rsidRPr="00353753" w:rsidR="002E56CE">
        <w:rPr>
          <w:rFonts w:cstheme="minorHAnsi"/>
        </w:rPr>
        <w:t xml:space="preserve">all </w:t>
      </w:r>
      <w:r w:rsidRPr="00353753">
        <w:rPr>
          <w:rFonts w:cstheme="minorHAnsi"/>
        </w:rPr>
        <w:t>reasonable steps to</w:t>
      </w:r>
      <w:r w:rsidRPr="00353753" w:rsidR="002E56CE">
        <w:rPr>
          <w:rFonts w:cstheme="minorHAnsi"/>
        </w:rPr>
        <w:t xml:space="preserve"> accommodate persons with disabilities</w:t>
      </w:r>
      <w:r w:rsidRPr="00353753" w:rsidR="001848F1">
        <w:rPr>
          <w:rFonts w:cstheme="minorHAnsi"/>
        </w:rPr>
        <w:t xml:space="preserve"> who are having difficulty accessing SFPE’s publications, information, training, or other products</w:t>
      </w:r>
      <w:r w:rsidRPr="00353753" w:rsidR="002878A5">
        <w:rPr>
          <w:rFonts w:cstheme="minorHAnsi"/>
        </w:rPr>
        <w:t xml:space="preserve">. </w:t>
      </w:r>
      <w:r w:rsidRPr="00353753">
        <w:rPr>
          <w:rFonts w:cstheme="minorHAnsi"/>
          <w:sz w:val="24"/>
          <w:szCs w:val="24"/>
        </w:rPr>
        <w:t xml:space="preserve"> </w:t>
      </w:r>
      <w:r w:rsidRPr="00353753" w:rsidR="0018038D">
        <w:rPr>
          <w:rFonts w:cstheme="minorHAnsi"/>
        </w:rPr>
        <w:t>A notice</w:t>
      </w:r>
      <w:r w:rsidRPr="00353753" w:rsidR="00086DA8">
        <w:rPr>
          <w:rFonts w:cstheme="minorHAnsi"/>
        </w:rPr>
        <w:t xml:space="preserve"> with</w:t>
      </w:r>
      <w:r w:rsidRPr="00353753" w:rsidR="0018038D">
        <w:rPr>
          <w:rFonts w:cstheme="minorHAnsi"/>
        </w:rPr>
        <w:t xml:space="preserve"> </w:t>
      </w:r>
      <w:r w:rsidRPr="00353753" w:rsidR="000437A3">
        <w:rPr>
          <w:rFonts w:cstheme="minorHAnsi"/>
        </w:rPr>
        <w:t xml:space="preserve">contact information </w:t>
      </w:r>
      <w:r w:rsidR="00086DA8">
        <w:rPr>
          <w:rFonts w:cstheme="minorHAnsi"/>
        </w:rPr>
        <w:t xml:space="preserve">to submit </w:t>
      </w:r>
      <w:r w:rsidR="00C425A4">
        <w:rPr>
          <w:rFonts w:cstheme="minorHAnsi"/>
        </w:rPr>
        <w:t xml:space="preserve">questions or requests </w:t>
      </w:r>
      <w:r w:rsidRPr="00353753" w:rsidR="000437A3">
        <w:rPr>
          <w:rFonts w:cstheme="minorHAnsi"/>
        </w:rPr>
        <w:t xml:space="preserve">will be included on the </w:t>
      </w:r>
      <w:r w:rsidRPr="00353753" w:rsidR="00086DA8">
        <w:rPr>
          <w:rFonts w:cstheme="minorHAnsi"/>
        </w:rPr>
        <w:t>webpage</w:t>
      </w:r>
      <w:r w:rsidR="00DC2C56">
        <w:rPr>
          <w:rFonts w:cstheme="minorHAnsi"/>
        </w:rPr>
        <w:t>.</w:t>
      </w:r>
      <w:r w:rsidRPr="004628AF" w:rsidR="004628AF">
        <w:t xml:space="preserve"> </w:t>
      </w:r>
      <w:r w:rsidRPr="004628AF" w:rsidR="004628AF">
        <w:rPr>
          <w:rFonts w:cstheme="minorHAnsi"/>
        </w:rPr>
        <w:t>A reasonable accommodation is a change or modification to afford a qualified</w:t>
      </w:r>
      <w:r w:rsidR="004628AF">
        <w:rPr>
          <w:rFonts w:cstheme="minorHAnsi"/>
        </w:rPr>
        <w:t xml:space="preserve"> </w:t>
      </w:r>
      <w:r w:rsidRPr="004628AF" w:rsidR="004628AF">
        <w:rPr>
          <w:rFonts w:cstheme="minorHAnsi"/>
        </w:rPr>
        <w:t xml:space="preserve">individual with a disability full enjoyment of </w:t>
      </w:r>
      <w:r w:rsidR="004628AF">
        <w:rPr>
          <w:rFonts w:cstheme="minorHAnsi"/>
        </w:rPr>
        <w:t xml:space="preserve">SFPE’s </w:t>
      </w:r>
      <w:r w:rsidRPr="004628AF" w:rsidR="004628AF">
        <w:rPr>
          <w:rFonts w:cstheme="minorHAnsi"/>
        </w:rPr>
        <w:t>programs or activities</w:t>
      </w:r>
      <w:r w:rsidR="004628AF">
        <w:rPr>
          <w:rFonts w:cstheme="minorHAnsi"/>
        </w:rPr>
        <w:t xml:space="preserve"> </w:t>
      </w:r>
      <w:r w:rsidRPr="004628AF" w:rsidR="004628AF">
        <w:rPr>
          <w:rFonts w:cstheme="minorHAnsi"/>
        </w:rPr>
        <w:t xml:space="preserve">unless modifications of policies, </w:t>
      </w:r>
      <w:r w:rsidRPr="004628AF" w:rsidR="004628AF">
        <w:rPr>
          <w:rFonts w:cstheme="minorHAnsi"/>
        </w:rPr>
        <w:lastRenderedPageBreak/>
        <w:t>practices, and procedures would fundamentally</w:t>
      </w:r>
      <w:r w:rsidR="004628AF">
        <w:rPr>
          <w:rFonts w:cstheme="minorHAnsi"/>
        </w:rPr>
        <w:t xml:space="preserve"> </w:t>
      </w:r>
      <w:r w:rsidRPr="004628AF" w:rsidR="004628AF">
        <w:rPr>
          <w:rFonts w:cstheme="minorHAnsi"/>
        </w:rPr>
        <w:t>alter the nature of the program, service, or activity, or result in undue financial and</w:t>
      </w:r>
      <w:r w:rsidR="004628AF">
        <w:rPr>
          <w:rFonts w:cstheme="minorHAnsi"/>
        </w:rPr>
        <w:t xml:space="preserve"> </w:t>
      </w:r>
      <w:r w:rsidRPr="004628AF" w:rsidR="004628AF">
        <w:rPr>
          <w:rFonts w:cstheme="minorHAnsi"/>
        </w:rPr>
        <w:t xml:space="preserve">administrative burdens to </w:t>
      </w:r>
      <w:r w:rsidR="004628AF">
        <w:rPr>
          <w:rFonts w:cstheme="minorHAnsi"/>
        </w:rPr>
        <w:t>SFPE.</w:t>
      </w:r>
    </w:p>
    <w:p w:rsidR="00010FC1" w:rsidRDefault="00010FC1" w14:paraId="710EBBBB" w14:textId="77777777">
      <w:pPr>
        <w:pStyle w:val="ListParagraph"/>
        <w:ind w:left="450"/>
        <w:rPr>
          <w:rFonts w:cstheme="minorHAnsi"/>
        </w:rPr>
      </w:pPr>
    </w:p>
    <w:p w:rsidRPr="00353753" w:rsidR="00261C3B" w:rsidP="00261C3B" w:rsidRDefault="00261C3B" w14:paraId="460FC1D5" w14:textId="77777777">
      <w:pPr>
        <w:pStyle w:val="ListParagraph"/>
        <w:numPr>
          <w:ilvl w:val="0"/>
          <w:numId w:val="47"/>
        </w:numPr>
        <w:shd w:val="clear" w:color="auto" w:fill="FFFFFF"/>
        <w:spacing w:after="188"/>
        <w:rPr>
          <w:b/>
          <w:bCs/>
        </w:rPr>
      </w:pPr>
      <w:r w:rsidRPr="00353753">
        <w:rPr>
          <w:b/>
          <w:bCs/>
        </w:rPr>
        <w:t>Procedures</w:t>
      </w:r>
    </w:p>
    <w:p w:rsidR="00010FC1" w:rsidP="00261C3B" w:rsidRDefault="00010FC1" w14:paraId="2C50B3FE" w14:textId="7C072363">
      <w:pPr>
        <w:pStyle w:val="ListParagraph"/>
        <w:shd w:val="clear" w:color="auto" w:fill="FFFFFF"/>
        <w:spacing w:after="188"/>
        <w:ind w:left="810"/>
      </w:pPr>
      <w:r>
        <w:t>To request reasonable accommo</w:t>
      </w:r>
      <w:r w:rsidR="0057726B">
        <w:t>d</w:t>
      </w:r>
      <w:r>
        <w:t xml:space="preserve">ations, contact the Chief Executive Officer at 301-915-9723 or </w:t>
      </w:r>
      <w:hyperlink w:history="1" r:id="rId16">
        <w:r w:rsidRPr="00FB6518">
          <w:rPr>
            <w:rStyle w:val="Hyperlink"/>
          </w:rPr>
          <w:t>ntboston@sfpe.org</w:t>
        </w:r>
      </w:hyperlink>
      <w:r>
        <w:t xml:space="preserve">. Individuals may request </w:t>
      </w:r>
      <w:r w:rsidR="00202671">
        <w:t xml:space="preserve">an </w:t>
      </w:r>
      <w:r>
        <w:t xml:space="preserve">accommodation at any time, though some requests – such as requests for sign language interpretation or language assistance – require at least 15 days advance notice. Anyone can request a reasonable accommodation on behalf of an individual who seeks to engage </w:t>
      </w:r>
      <w:r w:rsidR="004628AF">
        <w:t>in SFPE’s programs or activities</w:t>
      </w:r>
      <w:r>
        <w:t>. Once a request for reasonable accommodation is received, the CEO may need to obtain more information about the request to better understand the needs. For this reason, SFPE may take up to 15 business days to review the request to determine:</w:t>
      </w:r>
    </w:p>
    <w:p w:rsidR="00261C3B" w:rsidP="00353753" w:rsidRDefault="00261C3B" w14:paraId="68A013CB" w14:textId="77777777">
      <w:pPr>
        <w:pStyle w:val="ListParagraph"/>
        <w:shd w:val="clear" w:color="auto" w:fill="FFFFFF"/>
        <w:spacing w:after="188"/>
        <w:ind w:left="810"/>
      </w:pPr>
    </w:p>
    <w:p w:rsidR="00010FC1" w:rsidP="00261C3B" w:rsidRDefault="00010FC1" w14:paraId="2F15DD68" w14:textId="4AD744F3">
      <w:pPr>
        <w:pStyle w:val="ListParagraph"/>
        <w:numPr>
          <w:ilvl w:val="0"/>
          <w:numId w:val="46"/>
        </w:numPr>
        <w:shd w:val="clear" w:color="auto" w:fill="FFFFFF"/>
        <w:spacing w:after="188"/>
      </w:pPr>
      <w:r>
        <w:t xml:space="preserve">Whether the requested accommodation will be effective in allowing the individual to participate in the </w:t>
      </w:r>
      <w:r w:rsidR="00BA3572">
        <w:t>activity or program in which they are seeking participation</w:t>
      </w:r>
      <w:r>
        <w:t>;</w:t>
      </w:r>
    </w:p>
    <w:p w:rsidR="00010FC1" w:rsidP="00261C3B" w:rsidRDefault="00010FC1" w14:paraId="74DBB938" w14:textId="77777777">
      <w:pPr>
        <w:pStyle w:val="ListParagraph"/>
        <w:numPr>
          <w:ilvl w:val="0"/>
          <w:numId w:val="46"/>
        </w:numPr>
        <w:shd w:val="clear" w:color="auto" w:fill="FFFFFF"/>
        <w:spacing w:after="188"/>
      </w:pPr>
      <w:r>
        <w:t>Whether the requested accommodation is reasonable, or an equally effective alternative to the requested accommodation is available; and</w:t>
      </w:r>
    </w:p>
    <w:p w:rsidR="00010FC1" w:rsidP="00261C3B" w:rsidRDefault="00010FC1" w14:paraId="2C5D7C67" w14:textId="2FD0E301">
      <w:pPr>
        <w:pStyle w:val="ListParagraph"/>
        <w:numPr>
          <w:ilvl w:val="0"/>
          <w:numId w:val="46"/>
        </w:numPr>
        <w:shd w:val="clear" w:color="auto" w:fill="FFFFFF"/>
        <w:spacing w:after="188"/>
      </w:pPr>
      <w:r>
        <w:t xml:space="preserve">Whether providing the individual with the requested accommodation would fundamentally alter the nature of SFPE’s </w:t>
      </w:r>
      <w:r w:rsidR="000A70AE">
        <w:t>program</w:t>
      </w:r>
      <w:r>
        <w:t xml:space="preserve"> or impose undue financial or administrative burdens on SFPE. </w:t>
      </w:r>
    </w:p>
    <w:p w:rsidRPr="00353753" w:rsidR="00CF0D87" w:rsidP="00353753" w:rsidRDefault="00010FC1" w14:paraId="2E15B982" w14:textId="2E263D22">
      <w:pPr>
        <w:shd w:val="clear" w:color="auto" w:fill="FFFFFF"/>
        <w:spacing w:after="188"/>
        <w:ind w:left="720"/>
        <w:rPr>
          <w:rFonts w:cstheme="minorHAnsi"/>
          <w:b/>
          <w:bCs/>
        </w:rPr>
      </w:pPr>
      <w:r>
        <w:t xml:space="preserve">In addition, in some cases, SFPE may consult with the individual in an interactive process to determine on a case-by-case basis what accommodations can be made. If SFPE determines that the requested accommodation would fundamentally alter the nature of SFPE’s operations or impose an undue financial or administrative burden, SFPE may deny the request. However, in the unlikely event that this occurs, SFPE will work with the individual to identify an alternative accommodation that allows them to effectively participate in the </w:t>
      </w:r>
      <w:r w:rsidR="000A70AE">
        <w:t>program or activity</w:t>
      </w:r>
      <w:r>
        <w:t xml:space="preserve">. SFPE will not request medical documentation after receiving the request for reasonable accommodation, and all questions will be limited to understanding the individual’s ability to participate in the </w:t>
      </w:r>
      <w:r w:rsidR="000A70AE">
        <w:t>program or activity</w:t>
      </w:r>
      <w:r>
        <w:t xml:space="preserve"> and the nature of an accommodation that would remove this barrier. The requesting individual will not be responsible for the cost of auxiliary aid or service provided by SFPE. Some examples of reasonable accommodations that SFPE can provide are: arranging for qualified sign language interpreters, providing on-site captioning, or producing alternate formats of print materials in braille, large print, or in electronic format. </w:t>
      </w:r>
      <w:r w:rsidR="000A363A">
        <w:t>In the case of accommodations for persons with LEP status, examples might include translation or interpretation services.</w:t>
      </w:r>
    </w:p>
    <w:p w:rsidRPr="005933A2" w:rsidR="005933A2" w:rsidP="005933A2" w:rsidRDefault="005933A2" w14:paraId="1E1A1EF4" w14:textId="52F6A186">
      <w:pPr>
        <w:pStyle w:val="ListParagraph"/>
        <w:numPr>
          <w:ilvl w:val="0"/>
          <w:numId w:val="36"/>
        </w:numPr>
        <w:tabs>
          <w:tab w:val="left" w:pos="450"/>
        </w:tabs>
        <w:ind w:left="450" w:hanging="450"/>
        <w:rPr>
          <w:rFonts w:cstheme="minorHAnsi"/>
          <w:b/>
          <w:bCs/>
        </w:rPr>
      </w:pPr>
      <w:r w:rsidRPr="005933A2">
        <w:rPr>
          <w:rFonts w:cstheme="minorHAnsi"/>
          <w:b/>
          <w:bCs/>
          <w:sz w:val="24"/>
          <w:szCs w:val="24"/>
        </w:rPr>
        <w:t>LIMITED ENGLISH PROFICIENCY POLICY AND PROCEDURE</w:t>
      </w:r>
      <w:r>
        <w:rPr>
          <w:rFonts w:cstheme="minorHAnsi"/>
          <w:b/>
          <w:bCs/>
        </w:rPr>
        <w:br/>
      </w:r>
    </w:p>
    <w:p w:rsidRPr="005933A2" w:rsidR="005933A2" w:rsidP="005933A2" w:rsidRDefault="005933A2" w14:paraId="1A1DE268" w14:textId="43CDE138">
      <w:pPr>
        <w:pStyle w:val="ListParagraph"/>
        <w:numPr>
          <w:ilvl w:val="0"/>
          <w:numId w:val="43"/>
        </w:numPr>
        <w:ind w:left="720"/>
        <w:rPr>
          <w:rFonts w:cstheme="minorHAnsi"/>
          <w:b/>
          <w:bCs/>
        </w:rPr>
      </w:pPr>
      <w:r w:rsidRPr="005933A2">
        <w:rPr>
          <w:rFonts w:cstheme="minorHAnsi"/>
          <w:b/>
          <w:bCs/>
        </w:rPr>
        <w:t>Policy</w:t>
      </w:r>
    </w:p>
    <w:p w:rsidRPr="005933A2" w:rsidR="005933A2" w:rsidP="005933A2" w:rsidRDefault="005933A2" w14:paraId="59BF8767" w14:textId="5834CA13">
      <w:pPr>
        <w:pStyle w:val="ListParagraph"/>
        <w:rPr>
          <w:rFonts w:cstheme="minorHAnsi"/>
        </w:rPr>
      </w:pPr>
      <w:r w:rsidRPr="005933A2">
        <w:rPr>
          <w:rFonts w:cstheme="minorHAnsi"/>
        </w:rPr>
        <w:t xml:space="preserve">SFPE will take reasonable steps to ensure that staff, volunteers, members, vendors, and other persons with Limited English Proficiency (LEP) have meaningful access and an equal opportunity to participate in SFPE, its activities, programs, and other benefits. Language assistance </w:t>
      </w:r>
      <w:r w:rsidR="003B4668">
        <w:rPr>
          <w:rFonts w:cstheme="minorHAnsi"/>
        </w:rPr>
        <w:t xml:space="preserve">may </w:t>
      </w:r>
      <w:r w:rsidRPr="005933A2">
        <w:rPr>
          <w:rFonts w:cstheme="minorHAnsi"/>
        </w:rPr>
        <w:t>be provided</w:t>
      </w:r>
      <w:r w:rsidR="009D465D">
        <w:rPr>
          <w:rFonts w:cstheme="minorHAnsi"/>
        </w:rPr>
        <w:t xml:space="preserve"> at no cost to the requester</w:t>
      </w:r>
      <w:r w:rsidRPr="005933A2">
        <w:rPr>
          <w:rFonts w:cstheme="minorHAnsi"/>
        </w:rPr>
        <w:t xml:space="preserve"> through arrangements with local organizations providing interpretation or translation services, technology</w:t>
      </w:r>
      <w:r w:rsidR="00202671">
        <w:rPr>
          <w:rFonts w:cstheme="minorHAnsi"/>
        </w:rPr>
        <w:t>,</w:t>
      </w:r>
      <w:r w:rsidRPr="005933A2">
        <w:rPr>
          <w:rFonts w:cstheme="minorHAnsi"/>
        </w:rPr>
        <w:t xml:space="preserve"> telephonic interpretation services</w:t>
      </w:r>
      <w:r w:rsidR="00843B5C">
        <w:rPr>
          <w:rFonts w:cstheme="minorHAnsi"/>
        </w:rPr>
        <w:t xml:space="preserve">, </w:t>
      </w:r>
      <w:r w:rsidR="00616D8D">
        <w:rPr>
          <w:rFonts w:cstheme="minorHAnsi"/>
        </w:rPr>
        <w:t>or translation of written materials</w:t>
      </w:r>
      <w:r w:rsidRPr="005933A2">
        <w:rPr>
          <w:rFonts w:cstheme="minorHAnsi"/>
        </w:rPr>
        <w:t xml:space="preserve">. All staff will be provided with notice of this policy and procedure, and staff that may have direct contact with LEP individuals will be trained in effective </w:t>
      </w:r>
      <w:r w:rsidRPr="005933A2">
        <w:rPr>
          <w:rFonts w:cstheme="minorHAnsi"/>
        </w:rPr>
        <w:lastRenderedPageBreak/>
        <w:t>communication techniques</w:t>
      </w:r>
      <w:r w:rsidR="001C2032">
        <w:rPr>
          <w:rFonts w:cstheme="minorHAnsi"/>
        </w:rPr>
        <w:t xml:space="preserve"> using the </w:t>
      </w:r>
      <w:hyperlink w:history="1" r:id="rId17">
        <w:r w:rsidRPr="006737EF" w:rsidR="005075E8">
          <w:rPr>
            <w:rStyle w:val="Hyperlink"/>
            <w:rFonts w:cstheme="minorHAnsi"/>
          </w:rPr>
          <w:t xml:space="preserve">series </w:t>
        </w:r>
        <w:r w:rsidRPr="006737EF" w:rsidR="00CE733C">
          <w:rPr>
            <w:rStyle w:val="Hyperlink"/>
          </w:rPr>
          <w:t>of videos</w:t>
        </w:r>
      </w:hyperlink>
      <w:r w:rsidR="005075E8">
        <w:rPr>
          <w:rFonts w:cstheme="minorHAnsi"/>
        </w:rPr>
        <w:t xml:space="preserve"> developed by the U.S. Department of Justice</w:t>
      </w:r>
      <w:r w:rsidRPr="005933A2">
        <w:rPr>
          <w:rFonts w:cstheme="minorHAnsi"/>
        </w:rPr>
        <w:t>, including the effective use of an interpreter. </w:t>
      </w:r>
    </w:p>
    <w:p w:rsidRPr="005933A2" w:rsidR="005933A2" w:rsidP="005933A2" w:rsidRDefault="005933A2" w14:paraId="23BA5635" w14:textId="77777777">
      <w:pPr>
        <w:pStyle w:val="ListParagraph"/>
        <w:rPr>
          <w:rFonts w:cstheme="minorHAnsi"/>
        </w:rPr>
      </w:pPr>
    </w:p>
    <w:p w:rsidRPr="005933A2" w:rsidR="005933A2" w:rsidP="005933A2" w:rsidRDefault="005933A2" w14:paraId="3E89F649" w14:textId="2B16F8DE">
      <w:pPr>
        <w:pStyle w:val="ListParagraph"/>
        <w:rPr>
          <w:rFonts w:cstheme="minorHAnsi"/>
        </w:rPr>
      </w:pPr>
      <w:r w:rsidRPr="005933A2">
        <w:rPr>
          <w:rFonts w:cstheme="minorHAnsi"/>
        </w:rPr>
        <w:t>SFPE will conduct a regular review of the language access needs of its constituencies, as well as update and monitor the implementation of this policy and these procedures, as necessary.</w:t>
      </w:r>
    </w:p>
    <w:p w:rsidRPr="005933A2" w:rsidR="005933A2" w:rsidP="005933A2" w:rsidRDefault="005933A2" w14:paraId="4DBA2FDA" w14:textId="77777777">
      <w:pPr>
        <w:pStyle w:val="ListParagraph"/>
        <w:rPr>
          <w:rFonts w:cstheme="minorHAnsi"/>
        </w:rPr>
      </w:pPr>
    </w:p>
    <w:p w:rsidRPr="005933A2" w:rsidR="005933A2" w:rsidP="005933A2" w:rsidRDefault="005933A2" w14:paraId="27FB39C0" w14:textId="386AC6A4">
      <w:pPr>
        <w:pStyle w:val="ListParagraph"/>
        <w:numPr>
          <w:ilvl w:val="0"/>
          <w:numId w:val="43"/>
        </w:numPr>
        <w:ind w:left="720"/>
        <w:rPr>
          <w:rFonts w:cstheme="minorHAnsi"/>
          <w:b/>
          <w:bCs/>
        </w:rPr>
      </w:pPr>
      <w:r w:rsidRPr="005933A2">
        <w:rPr>
          <w:rFonts w:cstheme="minorHAnsi"/>
          <w:b/>
          <w:bCs/>
        </w:rPr>
        <w:t>Procedures</w:t>
      </w:r>
      <w:r>
        <w:rPr>
          <w:rFonts w:cstheme="minorHAnsi"/>
          <w:b/>
          <w:bCs/>
        </w:rPr>
        <w:br/>
      </w:r>
      <w:r w:rsidR="00F0130C">
        <w:rPr>
          <w:rFonts w:cstheme="minorHAnsi"/>
        </w:rPr>
        <w:t xml:space="preserve">SFPE works mainly with </w:t>
      </w:r>
      <w:r w:rsidR="00C35951">
        <w:rPr>
          <w:rFonts w:cstheme="minorHAnsi"/>
        </w:rPr>
        <w:t xml:space="preserve">engineers </w:t>
      </w:r>
      <w:r w:rsidR="00F0130C">
        <w:rPr>
          <w:rFonts w:cstheme="minorHAnsi"/>
        </w:rPr>
        <w:t xml:space="preserve">and building code officials who </w:t>
      </w:r>
      <w:r w:rsidR="00CC7987">
        <w:rPr>
          <w:rFonts w:cstheme="minorHAnsi"/>
        </w:rPr>
        <w:t xml:space="preserve">communicate in </w:t>
      </w:r>
      <w:r w:rsidR="00F0130C">
        <w:rPr>
          <w:rFonts w:cstheme="minorHAnsi"/>
        </w:rPr>
        <w:t xml:space="preserve">English but occasionally may encounter individuals who </w:t>
      </w:r>
      <w:r w:rsidR="00CC7987">
        <w:rPr>
          <w:rFonts w:cstheme="minorHAnsi"/>
        </w:rPr>
        <w:t xml:space="preserve">prefer </w:t>
      </w:r>
      <w:r w:rsidR="00F0130C">
        <w:rPr>
          <w:rFonts w:cstheme="minorHAnsi"/>
        </w:rPr>
        <w:t xml:space="preserve">Spanish or another language. </w:t>
      </w:r>
      <w:r w:rsidRPr="005933A2">
        <w:rPr>
          <w:rFonts w:cstheme="minorHAnsi"/>
        </w:rPr>
        <w:t xml:space="preserve">At the point of first contact with an LEP person, </w:t>
      </w:r>
      <w:r w:rsidR="00B41DAA">
        <w:rPr>
          <w:rFonts w:cstheme="minorHAnsi"/>
        </w:rPr>
        <w:t>the project manager</w:t>
      </w:r>
      <w:r w:rsidR="009448B6">
        <w:rPr>
          <w:rFonts w:cstheme="minorHAnsi"/>
        </w:rPr>
        <w:t xml:space="preserve"> or staff interacting with that individual will</w:t>
      </w:r>
      <w:r w:rsidRPr="005933A2">
        <w:rPr>
          <w:rFonts w:cstheme="minorHAnsi"/>
        </w:rPr>
        <w:t xml:space="preserve">: (1) assess whether the individual is an LEP person by determining </w:t>
      </w:r>
      <w:r w:rsidR="0062651B">
        <w:rPr>
          <w:rFonts w:cstheme="minorHAnsi"/>
        </w:rPr>
        <w:t xml:space="preserve">their </w:t>
      </w:r>
      <w:r w:rsidRPr="005933A2">
        <w:rPr>
          <w:rFonts w:cstheme="minorHAnsi"/>
        </w:rPr>
        <w:t xml:space="preserve">primary language; and (2) secure </w:t>
      </w:r>
      <w:r w:rsidR="009D250D">
        <w:rPr>
          <w:rFonts w:cstheme="minorHAnsi"/>
        </w:rPr>
        <w:t>an</w:t>
      </w:r>
      <w:r w:rsidRPr="005933A2">
        <w:rPr>
          <w:rFonts w:cstheme="minorHAnsi"/>
        </w:rPr>
        <w:t xml:space="preserve"> appropriate language assistance service</w:t>
      </w:r>
      <w:r w:rsidR="009D465D">
        <w:rPr>
          <w:rFonts w:cstheme="minorHAnsi"/>
        </w:rPr>
        <w:t xml:space="preserve"> at no cost to the requester</w:t>
      </w:r>
      <w:r w:rsidRPr="005933A2">
        <w:rPr>
          <w:rFonts w:cstheme="minorHAnsi"/>
        </w:rPr>
        <w:t>. An individual’s primary language is identified using language identification cards</w:t>
      </w:r>
      <w:r w:rsidR="00AD784E">
        <w:rPr>
          <w:rFonts w:cstheme="minorHAnsi"/>
        </w:rPr>
        <w:t xml:space="preserve"> at </w:t>
      </w:r>
      <w:r w:rsidR="00AD784E">
        <w:t xml:space="preserve">www.dhs.gov/CRCL and </w:t>
      </w:r>
      <w:r w:rsidR="007F492D">
        <w:t>www.lep.gov</w:t>
      </w:r>
      <w:r w:rsidRPr="005933A2">
        <w:rPr>
          <w:rFonts w:cstheme="minorHAnsi"/>
        </w:rPr>
        <w:t xml:space="preserve">. If interpreters are required, then SFPE will secure those services from a qualified contractor. If </w:t>
      </w:r>
      <w:r w:rsidR="0096111F">
        <w:rPr>
          <w:rFonts w:cstheme="minorHAnsi"/>
        </w:rPr>
        <w:t xml:space="preserve">a </w:t>
      </w:r>
      <w:r w:rsidRPr="005933A2">
        <w:rPr>
          <w:rFonts w:cstheme="minorHAnsi"/>
        </w:rPr>
        <w:t xml:space="preserve">translation of documents is required, SFPE also will </w:t>
      </w:r>
      <w:r w:rsidRPr="005933A2" w:rsidR="00AC36A2">
        <w:rPr>
          <w:rFonts w:cstheme="minorHAnsi"/>
        </w:rPr>
        <w:t>affect</w:t>
      </w:r>
      <w:r w:rsidRPr="005933A2" w:rsidR="00705D6A">
        <w:rPr>
          <w:rFonts w:cstheme="minorHAnsi"/>
        </w:rPr>
        <w:t xml:space="preserve"> the</w:t>
      </w:r>
      <w:r w:rsidRPr="005933A2">
        <w:rPr>
          <w:rFonts w:cstheme="minorHAnsi"/>
        </w:rPr>
        <w:t xml:space="preserve"> same through a qualified contractor.</w:t>
      </w:r>
    </w:p>
    <w:p w:rsidRPr="005933A2" w:rsidR="005933A2" w:rsidP="005933A2" w:rsidRDefault="005933A2" w14:paraId="6BE34693" w14:textId="77777777">
      <w:pPr>
        <w:pStyle w:val="ListParagraph"/>
        <w:ind w:left="1080"/>
        <w:rPr>
          <w:rFonts w:cstheme="minorHAnsi"/>
        </w:rPr>
      </w:pPr>
    </w:p>
    <w:p w:rsidRPr="005933A2" w:rsidR="005933A2" w:rsidP="005933A2" w:rsidRDefault="005933A2" w14:paraId="6F6D2480" w14:textId="7F07B655">
      <w:pPr>
        <w:pStyle w:val="ListParagraph"/>
        <w:numPr>
          <w:ilvl w:val="0"/>
          <w:numId w:val="43"/>
        </w:numPr>
        <w:ind w:left="720"/>
        <w:rPr>
          <w:rFonts w:cstheme="minorHAnsi"/>
          <w:b/>
          <w:bCs/>
        </w:rPr>
      </w:pPr>
      <w:r w:rsidRPr="005933A2">
        <w:rPr>
          <w:rFonts w:cstheme="minorHAnsi"/>
          <w:b/>
          <w:bCs/>
        </w:rPr>
        <w:t>Notice to LEP Persons</w:t>
      </w:r>
      <w:r>
        <w:rPr>
          <w:rFonts w:cstheme="minorHAnsi"/>
          <w:b/>
          <w:bCs/>
        </w:rPr>
        <w:br/>
      </w:r>
      <w:r w:rsidRPr="005933A2">
        <w:rPr>
          <w:rFonts w:cstheme="minorHAnsi"/>
        </w:rPr>
        <w:t>SFPE will inform LEP persons of the availability of language assistance</w:t>
      </w:r>
      <w:r w:rsidR="009D465D">
        <w:rPr>
          <w:rFonts w:cstheme="minorHAnsi"/>
        </w:rPr>
        <w:t xml:space="preserve"> </w:t>
      </w:r>
      <w:r w:rsidRPr="005933A2">
        <w:rPr>
          <w:rFonts w:cstheme="minorHAnsi"/>
        </w:rPr>
        <w:t xml:space="preserve">by providing written notice in </w:t>
      </w:r>
      <w:r w:rsidR="00C638FE">
        <w:rPr>
          <w:rFonts w:cstheme="minorHAnsi"/>
        </w:rPr>
        <w:t>printed materials and</w:t>
      </w:r>
      <w:r w:rsidR="004B52C1">
        <w:rPr>
          <w:rFonts w:cstheme="minorHAnsi"/>
        </w:rPr>
        <w:t xml:space="preserve"> </w:t>
      </w:r>
      <w:r w:rsidR="00737CF3">
        <w:rPr>
          <w:rFonts w:cstheme="minorHAnsi"/>
        </w:rPr>
        <w:t xml:space="preserve">webpages, </w:t>
      </w:r>
      <w:r w:rsidRPr="005933A2">
        <w:rPr>
          <w:rFonts w:cstheme="minorHAnsi"/>
        </w:rPr>
        <w:t>associated with SFPE activities, programs, and offerings, including in languages that reflect relevant demographics</w:t>
      </w:r>
      <w:r w:rsidR="00CD064E">
        <w:rPr>
          <w:rFonts w:cstheme="minorHAnsi"/>
        </w:rPr>
        <w:t>, primarily Spanish</w:t>
      </w:r>
      <w:r w:rsidRPr="005933A2">
        <w:rPr>
          <w:rFonts w:cstheme="minorHAnsi"/>
        </w:rPr>
        <w:t>.</w:t>
      </w:r>
      <w:r w:rsidR="00387BA9">
        <w:rPr>
          <w:rFonts w:cstheme="minorHAnsi"/>
        </w:rPr>
        <w:t xml:space="preserve"> </w:t>
      </w:r>
      <w:r w:rsidR="0051619A">
        <w:rPr>
          <w:rFonts w:cstheme="minorHAnsi"/>
        </w:rPr>
        <w:t xml:space="preserve">The notice will </w:t>
      </w:r>
      <w:r w:rsidR="009D465D">
        <w:rPr>
          <w:rFonts w:cstheme="minorHAnsi"/>
        </w:rPr>
        <w:t xml:space="preserve">clearly state that language assistance is available at no cost to the requester and will </w:t>
      </w:r>
      <w:r w:rsidR="0051619A">
        <w:rPr>
          <w:rFonts w:cstheme="minorHAnsi"/>
        </w:rPr>
        <w:t xml:space="preserve">also include information </w:t>
      </w:r>
      <w:r w:rsidR="006B08C9">
        <w:rPr>
          <w:rFonts w:cstheme="minorHAnsi"/>
        </w:rPr>
        <w:t xml:space="preserve">on how to file </w:t>
      </w:r>
      <w:r w:rsidR="00387BA9">
        <w:t xml:space="preserve">complaints with the recipient and or the DHS Office for Civil Rights and Civil Liberties (CRCL) at crcl@hq.dhs.gov. More information about filing a complaint with CRCL can be found at http://www.dhs.gov/crcl. </w:t>
      </w:r>
      <w:r w:rsidRPr="005933A2">
        <w:rPr>
          <w:rFonts w:cstheme="minorHAnsi"/>
        </w:rPr>
        <w:t xml:space="preserve"> </w:t>
      </w:r>
    </w:p>
    <w:p w:rsidRPr="005933A2" w:rsidR="005933A2" w:rsidP="005933A2" w:rsidRDefault="005933A2" w14:paraId="491E36DD" w14:textId="77777777">
      <w:pPr>
        <w:pStyle w:val="ListParagraph"/>
        <w:ind w:left="1080"/>
        <w:rPr>
          <w:rFonts w:cstheme="minorHAnsi"/>
        </w:rPr>
      </w:pPr>
    </w:p>
    <w:p w:rsidRPr="005933A2" w:rsidR="005933A2" w:rsidP="005933A2" w:rsidRDefault="005933A2" w14:paraId="376A12F8" w14:textId="14390E07">
      <w:pPr>
        <w:pStyle w:val="ListParagraph"/>
        <w:numPr>
          <w:ilvl w:val="0"/>
          <w:numId w:val="43"/>
        </w:numPr>
        <w:ind w:left="720"/>
        <w:rPr>
          <w:rFonts w:cstheme="minorHAnsi"/>
          <w:b/>
          <w:bCs/>
        </w:rPr>
      </w:pPr>
      <w:r w:rsidRPr="005933A2">
        <w:rPr>
          <w:rFonts w:cstheme="minorHAnsi"/>
          <w:b/>
          <w:bCs/>
        </w:rPr>
        <w:t>Ongoing Monitoring</w:t>
      </w:r>
      <w:r>
        <w:rPr>
          <w:rFonts w:cstheme="minorHAnsi"/>
          <w:b/>
          <w:bCs/>
        </w:rPr>
        <w:br/>
      </w:r>
      <w:r w:rsidRPr="005933A2">
        <w:rPr>
          <w:rFonts w:cstheme="minorHAnsi"/>
        </w:rPr>
        <w:t>On an ongoing basis, SFPE will assess changes in demographics, types of services</w:t>
      </w:r>
      <w:r w:rsidR="006C136E">
        <w:rPr>
          <w:rFonts w:cstheme="minorHAnsi"/>
        </w:rPr>
        <w:t>,</w:t>
      </w:r>
      <w:r w:rsidRPr="005933A2">
        <w:rPr>
          <w:rFonts w:cstheme="minorHAnsi"/>
        </w:rPr>
        <w:t xml:space="preserve"> or other needs that may require reevaluation of this policy. In addition, SFPE will regularly assess the efficacy of the procedures, including but not limited to mechanisms for securing interpreter services, equipment used for the delivery of language assistance, complaints filed by LEP persons, and feedback from members and other constituencies.</w:t>
      </w:r>
    </w:p>
    <w:p w:rsidR="005933A2" w:rsidP="005933A2" w:rsidRDefault="005933A2" w14:paraId="20D9DDA2" w14:textId="77777777">
      <w:pPr>
        <w:pStyle w:val="ListParagraph"/>
        <w:ind w:left="360"/>
        <w:rPr>
          <w:b/>
          <w:bCs/>
          <w:sz w:val="24"/>
          <w:szCs w:val="24"/>
        </w:rPr>
      </w:pPr>
    </w:p>
    <w:p w:rsidRPr="00326707" w:rsidR="00B746E8" w:rsidP="005933A2" w:rsidRDefault="00B746E8" w14:paraId="69154F60" w14:textId="35A9E313">
      <w:pPr>
        <w:pStyle w:val="ListParagraph"/>
        <w:numPr>
          <w:ilvl w:val="0"/>
          <w:numId w:val="36"/>
        </w:numPr>
        <w:tabs>
          <w:tab w:val="left" w:pos="360"/>
        </w:tabs>
        <w:ind w:left="360"/>
        <w:rPr>
          <w:b/>
          <w:bCs/>
          <w:sz w:val="24"/>
          <w:szCs w:val="24"/>
        </w:rPr>
      </w:pPr>
      <w:r w:rsidRPr="00326707">
        <w:rPr>
          <w:b/>
          <w:bCs/>
          <w:sz w:val="24"/>
          <w:szCs w:val="24"/>
        </w:rPr>
        <w:t>DIVERSITY POLICY</w:t>
      </w:r>
    </w:p>
    <w:p w:rsidR="00B746E8" w:rsidP="000968D6" w:rsidRDefault="00B746E8" w14:paraId="31448024" w14:textId="3EEC4635">
      <w:pPr>
        <w:ind w:left="360" w:hanging="360"/>
      </w:pPr>
    </w:p>
    <w:p w:rsidR="00326707" w:rsidP="00326707" w:rsidRDefault="00326707" w14:paraId="16E5F6EE" w14:textId="30161F3D">
      <w:pPr>
        <w:pStyle w:val="BodyText"/>
        <w:spacing w:before="1" w:line="259" w:lineRule="auto"/>
        <w:ind w:left="360" w:right="207" w:firstLine="0"/>
      </w:pPr>
      <w:r>
        <w:t>SFPE recognizes our talented and diverse workforce, both employees and members, as a key competitive advantage. Our success reflects the quality and skill of the individuals carrying out the mission of the Society. SFPE is committed to seeking out and retaining the finest talent to ensure high-quality growth and performance.</w:t>
      </w:r>
    </w:p>
    <w:p w:rsidR="00326707" w:rsidP="00326707" w:rsidRDefault="00326707" w14:paraId="0F3ED09F" w14:textId="6C9760B5">
      <w:pPr>
        <w:pStyle w:val="BodyText"/>
        <w:spacing w:before="159" w:line="259" w:lineRule="auto"/>
        <w:ind w:left="360" w:right="169" w:firstLine="0"/>
      </w:pPr>
      <w:r>
        <w:t xml:space="preserve">Diversity benefits individuals, teams, and the Society as a whole. We recognize that each employee and member </w:t>
      </w:r>
      <w:r w:rsidR="004A7F0D">
        <w:t>bring</w:t>
      </w:r>
      <w:r>
        <w:t xml:space="preserve"> their own unique capabilities, experiences, and characteristics to their work. We value such diversity at all levels of the Society in all that is done. It is important to the Society to continue to strive for this diversity within our membership, staff, and leadership.</w:t>
      </w:r>
    </w:p>
    <w:p w:rsidR="00326707" w:rsidP="00326707" w:rsidRDefault="00326707" w14:paraId="77D6142A" w14:textId="6A5ECCEF">
      <w:pPr>
        <w:pStyle w:val="BodyText"/>
        <w:spacing w:before="158" w:line="259" w:lineRule="auto"/>
        <w:ind w:left="360" w:right="281" w:firstLine="0"/>
      </w:pPr>
      <w:r>
        <w:t xml:space="preserve">SFPE treats all people with respect and dignity. We aim to create and foster a supportive and inclusive environment in which all individuals realize their maximum potential. We recognize the importance of reflecting the diversity of the Society in our workforce. The diverse capabilities </w:t>
      </w:r>
      <w:r>
        <w:lastRenderedPageBreak/>
        <w:t>that reside within our talented workforce, positions SFPE to anticipate and fulfill the needs of our diverse membership, both domestically and internationally, providing high-quality products and services.</w:t>
      </w:r>
    </w:p>
    <w:p w:rsidR="00326707" w:rsidP="00326707" w:rsidRDefault="00326707" w14:paraId="6AD07622" w14:textId="77777777">
      <w:pPr>
        <w:pStyle w:val="BodyText"/>
        <w:spacing w:before="159" w:line="259" w:lineRule="auto"/>
        <w:ind w:left="360" w:right="303" w:firstLine="0"/>
      </w:pPr>
      <w:r>
        <w:t>SFPE is diverse along many dimensions. Our diversity encompasses differences in ethnicity, gender, language, geography, age, sexual orientation, religion, socio-economic status, physical and mental ability, thinking styles, experience, and education. We believe that the wide array of perspectives that results from such diversity promotes innovation and business success. Managing diversity makes us more creative, flexible, productive, and competitive.</w:t>
      </w:r>
    </w:p>
    <w:p w:rsidR="00326707" w:rsidP="00326707" w:rsidRDefault="00326707" w14:paraId="5A50DF53" w14:textId="10EB4232">
      <w:pPr>
        <w:pStyle w:val="BodyText"/>
        <w:spacing w:before="158" w:line="259" w:lineRule="auto"/>
        <w:ind w:left="360" w:right="86" w:firstLine="0"/>
      </w:pPr>
      <w:r>
        <w:t>As a global organization, SFPE represents and utilizes people from all around the world. We believe that our workforce from many different cultural, linguistic, and national backgrounds provide</w:t>
      </w:r>
      <w:r w:rsidR="005830D1">
        <w:t>s</w:t>
      </w:r>
      <w:r>
        <w:t xml:space="preserve"> us with valuable knowledge for understanding complex international markets. This carries through all aspects of the workforce including but not limited to recruitment, career development, membership, and committees, as well as leadership in the Society.</w:t>
      </w:r>
    </w:p>
    <w:p w:rsidR="00326707" w:rsidP="000968D6" w:rsidRDefault="00326707" w14:paraId="094E2B76" w14:textId="77777777">
      <w:pPr>
        <w:ind w:left="360" w:hanging="360"/>
      </w:pPr>
    </w:p>
    <w:p w:rsidR="00B746E8" w:rsidP="005933A2" w:rsidRDefault="00326707" w14:paraId="63257EE4" w14:textId="44EC35B8">
      <w:pPr>
        <w:pStyle w:val="ListParagraph"/>
        <w:numPr>
          <w:ilvl w:val="0"/>
          <w:numId w:val="36"/>
        </w:numPr>
        <w:ind w:left="360"/>
        <w:rPr>
          <w:b/>
          <w:caps/>
          <w:sz w:val="24"/>
          <w:szCs w:val="24"/>
        </w:rPr>
      </w:pPr>
      <w:r>
        <w:rPr>
          <w:b/>
          <w:caps/>
          <w:sz w:val="24"/>
          <w:szCs w:val="24"/>
        </w:rPr>
        <w:t>WHISTLEBLOWER POLICY</w:t>
      </w:r>
    </w:p>
    <w:p w:rsidR="00326707" w:rsidP="00326707" w:rsidRDefault="00326707" w14:paraId="73258A92" w14:textId="15AB98C9">
      <w:pPr>
        <w:rPr>
          <w:b/>
          <w:caps/>
          <w:sz w:val="24"/>
          <w:szCs w:val="24"/>
        </w:rPr>
      </w:pPr>
    </w:p>
    <w:p w:rsidR="00BC0698" w:rsidP="00F762E5" w:rsidRDefault="00BC0698" w14:paraId="1FE8E2A1" w14:textId="5E627661">
      <w:pPr>
        <w:pStyle w:val="ListParagraph"/>
        <w:numPr>
          <w:ilvl w:val="0"/>
          <w:numId w:val="38"/>
        </w:numPr>
      </w:pPr>
      <w:r w:rsidRPr="00FB3A31">
        <w:rPr>
          <w:b/>
          <w:bCs/>
        </w:rPr>
        <w:t>Encouragement of Reporting</w:t>
      </w:r>
      <w:r w:rsidRPr="00FB3A31">
        <w:rPr>
          <w:b/>
          <w:bCs/>
        </w:rPr>
        <w:br/>
      </w:r>
      <w:r>
        <w:t xml:space="preserve">The Society encourages the reporting of suspected illegal practices or serious violations of the Society’s adopted policies, including illegal or financially improper conduct by the Society itself, by its leadership, or by others on its behalf. Appropriate subjects to raise under this policy include financial improprieties, accounting or audit matters, and ethical violations. </w:t>
      </w:r>
    </w:p>
    <w:p w:rsidR="00BC0698" w:rsidP="00BC0698" w:rsidRDefault="00BC0698" w14:paraId="0DAB5F76" w14:textId="77777777">
      <w:pPr>
        <w:ind w:left="360"/>
      </w:pPr>
    </w:p>
    <w:p w:rsidR="00BC0698" w:rsidP="00F762E5" w:rsidRDefault="00BC0698" w14:paraId="5DB7A27A" w14:textId="075ED755">
      <w:pPr>
        <w:pStyle w:val="ListParagraph"/>
        <w:numPr>
          <w:ilvl w:val="0"/>
          <w:numId w:val="38"/>
        </w:numPr>
      </w:pPr>
      <w:r w:rsidRPr="00FB3A31">
        <w:rPr>
          <w:b/>
          <w:bCs/>
        </w:rPr>
        <w:t>Protection from Retaliation</w:t>
      </w:r>
      <w:r w:rsidRPr="00FB3A31">
        <w:rPr>
          <w:b/>
          <w:bCs/>
        </w:rPr>
        <w:br/>
      </w:r>
      <w:r>
        <w:t xml:space="preserve">The Society prohibits retaliation for the making of good faith reports under this policy or for participating in a review or investigation under this policy. This protection extends to those whose allegations are made in good faith but prove to be mistaken. </w:t>
      </w:r>
    </w:p>
    <w:p w:rsidR="00BC0698" w:rsidP="00BC0698" w:rsidRDefault="00BC0698" w14:paraId="1A30C2D4" w14:textId="77777777">
      <w:pPr>
        <w:ind w:left="360"/>
      </w:pPr>
    </w:p>
    <w:p w:rsidRPr="00FB3A31" w:rsidR="00BC0698" w:rsidP="00F762E5" w:rsidRDefault="00BC0698" w14:paraId="18ABE43F" w14:textId="5C21F2C1">
      <w:pPr>
        <w:pStyle w:val="ListParagraph"/>
        <w:numPr>
          <w:ilvl w:val="0"/>
          <w:numId w:val="38"/>
        </w:numPr>
        <w:rPr>
          <w:b/>
          <w:bCs/>
        </w:rPr>
      </w:pPr>
      <w:r w:rsidRPr="00FB3A31">
        <w:rPr>
          <w:b/>
          <w:bCs/>
        </w:rPr>
        <w:t>Format and Content</w:t>
      </w:r>
    </w:p>
    <w:p w:rsidR="00BC0698" w:rsidP="00FB3A31" w:rsidRDefault="00BC0698" w14:paraId="79BA6311" w14:textId="77777777">
      <w:pPr>
        <w:ind w:left="720"/>
      </w:pPr>
      <w:r>
        <w:t>A report under this policy must be in writing and must sufficiently describe the suspected conduct that is the basis for the report. Reports should identify the person who prepared and is submitting the report, though anonymous reports may be considered if sufficiently detailed.</w:t>
      </w:r>
    </w:p>
    <w:p w:rsidR="00BC0698" w:rsidP="00BC0698" w:rsidRDefault="00BC0698" w14:paraId="47239293" w14:textId="77777777">
      <w:pPr>
        <w:ind w:left="360"/>
      </w:pPr>
    </w:p>
    <w:p w:rsidR="002A7D29" w:rsidP="00F762E5" w:rsidRDefault="00BC0698" w14:paraId="4A48B5EF" w14:textId="545C35F2">
      <w:pPr>
        <w:pStyle w:val="ListParagraph"/>
        <w:numPr>
          <w:ilvl w:val="0"/>
          <w:numId w:val="38"/>
        </w:numPr>
      </w:pPr>
      <w:r w:rsidRPr="00A477AA">
        <w:rPr>
          <w:b/>
          <w:bCs/>
        </w:rPr>
        <w:t>Submission</w:t>
      </w:r>
      <w:r w:rsidRPr="00A477AA">
        <w:rPr>
          <w:b/>
          <w:bCs/>
        </w:rPr>
        <w:br/>
      </w:r>
      <w:r>
        <w:t xml:space="preserve">A report must be submitted to the </w:t>
      </w:r>
      <w:r w:rsidR="00F84662">
        <w:t>Chief Executive Officer</w:t>
      </w:r>
      <w:r>
        <w:t xml:space="preserve"> or President. If both of those persons are implicated in the report, it may be directed to the President-Elect or the Secretary-Treasurer. </w:t>
      </w:r>
    </w:p>
    <w:p w:rsidR="00A477AA" w:rsidP="00A477AA" w:rsidRDefault="00BC0698" w14:paraId="5A7FEFA3" w14:textId="77777777">
      <w:pPr>
        <w:ind w:left="360" w:firstLine="450"/>
        <w:rPr>
          <w:b/>
          <w:bCs/>
        </w:rPr>
      </w:pPr>
      <w:r>
        <w:br/>
      </w:r>
      <w:r w:rsidR="00A477AA">
        <w:rPr>
          <w:b/>
          <w:bCs/>
        </w:rPr>
        <w:t>5.</w:t>
      </w:r>
      <w:r w:rsidR="00A477AA">
        <w:rPr>
          <w:b/>
          <w:bCs/>
        </w:rPr>
        <w:tab/>
      </w:r>
      <w:r w:rsidRPr="00BC0698">
        <w:rPr>
          <w:b/>
          <w:bCs/>
        </w:rPr>
        <w:t>Investigation and Resolution</w:t>
      </w:r>
    </w:p>
    <w:p w:rsidRPr="002A7D29" w:rsidR="00D5310E" w:rsidP="00A477AA" w:rsidRDefault="00BC0698" w14:paraId="21A792A7" w14:textId="0FA3A800">
      <w:pPr>
        <w:ind w:left="720"/>
      </w:pPr>
      <w:r>
        <w:t xml:space="preserve">The proper recipient of a report under this policy will notify the full Executive Committee (excluding any Executive Committee member implicated in the report), and these persons will conduct or oversee an investigation of the allegations contained in the report, consulting with legal, financial, and other advisors as they deem useful. Upon completion of the investigation, the Executive Committee will take appropriate action to </w:t>
      </w:r>
      <w:r w:rsidR="004A7F0D">
        <w:t>affect</w:t>
      </w:r>
      <w:r>
        <w:t xml:space="preserve"> the termination and correction of illegal, improper, or unethical practices determined to have occurred, if any, and effect disciplinary action against persons, if any, found to have engaged in such practices. The </w:t>
      </w:r>
      <w:r>
        <w:lastRenderedPageBreak/>
        <w:t>Executive Committee will inform the Board of Directors upon the initiation of any investigation and the resolution, as well as provide interim reports as the Executive Committee deems appropriate.</w:t>
      </w:r>
      <w:r w:rsidR="00A477AA">
        <w:br/>
      </w:r>
    </w:p>
    <w:p w:rsidR="00D5310E" w:rsidP="005933A2" w:rsidRDefault="00D5310E" w14:paraId="2356EA43" w14:textId="1154D541">
      <w:pPr>
        <w:pStyle w:val="ListParagraph"/>
        <w:numPr>
          <w:ilvl w:val="0"/>
          <w:numId w:val="36"/>
        </w:numPr>
        <w:ind w:left="360"/>
        <w:rPr>
          <w:b/>
          <w:caps/>
          <w:sz w:val="24"/>
          <w:szCs w:val="24"/>
        </w:rPr>
      </w:pPr>
      <w:r>
        <w:rPr>
          <w:b/>
          <w:caps/>
          <w:sz w:val="24"/>
          <w:szCs w:val="24"/>
        </w:rPr>
        <w:t>EVENT CONDUCT POLICY</w:t>
      </w:r>
    </w:p>
    <w:p w:rsidR="00D5310E" w:rsidP="00D5310E" w:rsidRDefault="00D5310E" w14:paraId="7E85D695" w14:textId="24F544B4">
      <w:pPr>
        <w:rPr>
          <w:b/>
          <w:caps/>
          <w:sz w:val="24"/>
          <w:szCs w:val="24"/>
        </w:rPr>
      </w:pPr>
    </w:p>
    <w:p w:rsidR="000D3206" w:rsidP="000D3206" w:rsidRDefault="000D3206" w14:paraId="680FE0DC" w14:textId="1E75DA3C">
      <w:pPr>
        <w:pStyle w:val="BodyText"/>
        <w:ind w:left="360" w:right="111" w:firstLine="0"/>
      </w:pPr>
      <w:r>
        <w:t>SFPE is committed to providing a harassment-free event, and therefore the following conduct by event attendees is prohibited: 1) harassment of any person based on race, gender, sexual orientation, disability, or any other protected status, as provided by local, state, or federal law; 2) sexual harassment of any person, including unwelcome attention, stalking and physical contact; 3) abusive conduct that has the purpose or effect of unreasonably interfering with another person's ability to enjoy or participate in the event, including social events related to the conference; and 4) undue interruption of any event, speaker or</w:t>
      </w:r>
      <w:r>
        <w:rPr>
          <w:spacing w:val="-7"/>
        </w:rPr>
        <w:t xml:space="preserve"> </w:t>
      </w:r>
      <w:r>
        <w:t>session.</w:t>
      </w:r>
    </w:p>
    <w:p w:rsidR="000D3206" w:rsidP="000D3206" w:rsidRDefault="000D3206" w14:paraId="44323462" w14:textId="77777777">
      <w:pPr>
        <w:pStyle w:val="BodyText"/>
        <w:spacing w:before="12"/>
        <w:ind w:left="360" w:firstLine="0"/>
        <w:rPr>
          <w:sz w:val="21"/>
        </w:rPr>
      </w:pPr>
    </w:p>
    <w:p w:rsidR="000D3206" w:rsidP="000D3206" w:rsidRDefault="000D3206" w14:paraId="551072FC" w14:textId="3FAC3C6A">
      <w:pPr>
        <w:pStyle w:val="BodyText"/>
        <w:ind w:left="360" w:right="101" w:firstLine="0"/>
      </w:pPr>
      <w:r>
        <w:t xml:space="preserve">If a person is found by the Society to have engaged in conduct that violates this policy, appropriate action will be taken, which may include, but is not limited to, expulsion from the event, restriction from attendance at future SFPE events, and/or withdrawal of membership. Individuals who witness, become aware of, or experience conduct in violation of this policy should report such conduct to the </w:t>
      </w:r>
      <w:r w:rsidR="00F84662">
        <w:t>Chief Executive Officer</w:t>
      </w:r>
      <w:r>
        <w:t xml:space="preserve"> or President.</w:t>
      </w:r>
    </w:p>
    <w:p w:rsidRPr="00D5310E" w:rsidR="00D5310E" w:rsidP="00D5310E" w:rsidRDefault="00D5310E" w14:paraId="705966DC" w14:textId="77777777">
      <w:pPr>
        <w:rPr>
          <w:b/>
          <w:caps/>
          <w:sz w:val="24"/>
          <w:szCs w:val="24"/>
        </w:rPr>
      </w:pPr>
    </w:p>
    <w:p w:rsidRPr="00CE78CA" w:rsidR="00BE0649" w:rsidP="005933A2" w:rsidRDefault="00BE0649" w14:paraId="32863850" w14:textId="32708B6B">
      <w:pPr>
        <w:pStyle w:val="ListParagraph"/>
        <w:numPr>
          <w:ilvl w:val="0"/>
          <w:numId w:val="36"/>
        </w:numPr>
        <w:ind w:left="360"/>
        <w:rPr>
          <w:rFonts w:cstheme="minorHAnsi"/>
          <w:b/>
          <w:caps/>
          <w:sz w:val="24"/>
          <w:szCs w:val="24"/>
        </w:rPr>
      </w:pPr>
      <w:r w:rsidRPr="00353753">
        <w:rPr>
          <w:rFonts w:cstheme="minorHAnsi"/>
          <w:b/>
          <w:caps/>
          <w:sz w:val="24"/>
          <w:szCs w:val="24"/>
        </w:rPr>
        <w:t>PRIVACY POLICY</w:t>
      </w:r>
    </w:p>
    <w:p w:rsidRPr="00353753" w:rsidR="002043E0" w:rsidP="002043E0" w:rsidRDefault="002043E0" w14:paraId="0CFFC3E5" w14:textId="77777777">
      <w:pPr>
        <w:pStyle w:val="ListParagraph"/>
        <w:ind w:left="360"/>
        <w:rPr>
          <w:rFonts w:cstheme="minorHAnsi"/>
          <w:b/>
          <w:caps/>
          <w:sz w:val="20"/>
          <w:szCs w:val="20"/>
        </w:rPr>
      </w:pPr>
    </w:p>
    <w:p w:rsidR="003B59BA" w:rsidP="0CC9DD04" w:rsidRDefault="003B59BA" w14:paraId="78FB7D25" w14:textId="37721982">
      <w:pPr>
        <w:pStyle w:val="paragraph"/>
        <w:shd w:val="clear" w:color="auto" w:fill="FFFFFF" w:themeFill="background1"/>
        <w:spacing w:before="0" w:beforeAutospacing="off" w:after="0" w:afterAutospacing="off"/>
        <w:ind w:left="360"/>
        <w:textAlignment w:val="baseline"/>
        <w:rPr>
          <w:rStyle w:val="eop"/>
          <w:rFonts w:ascii="Calibri" w:hAnsi="Calibri" w:cs="Calibri" w:asciiTheme="minorAscii" w:hAnsiTheme="minorAscii" w:cstheme="minorAscii"/>
          <w:sz w:val="22"/>
          <w:szCs w:val="22"/>
        </w:rPr>
      </w:pPr>
      <w:r w:rsidRPr="0CC9DD04" w:rsidR="003B59BA">
        <w:rPr>
          <w:rStyle w:val="normaltextrun"/>
          <w:rFonts w:ascii="Calibri" w:hAnsi="Calibri" w:cs="Calibri" w:asciiTheme="minorAscii" w:hAnsiTheme="minorAscii" w:cstheme="minorAscii"/>
          <w:sz w:val="22"/>
          <w:szCs w:val="22"/>
        </w:rPr>
        <w:t xml:space="preserve">This Privacy Policy explains our data practices regarding Personal Data (as defined </w:t>
      </w:r>
      <w:r w:rsidRPr="0CC9DD04" w:rsidR="003B59BA">
        <w:rPr>
          <w:rStyle w:val="normaltextrun"/>
          <w:rFonts w:ascii="Calibri" w:hAnsi="Calibri" w:cs="Calibri" w:asciiTheme="minorAscii" w:hAnsiTheme="minorAscii" w:cstheme="minorAscii"/>
          <w:sz w:val="22"/>
          <w:szCs w:val="22"/>
        </w:rPr>
        <w:t>below) that</w:t>
      </w:r>
      <w:r w:rsidRPr="0CC9DD04" w:rsidR="003B59BA">
        <w:rPr>
          <w:rStyle w:val="normaltextrun"/>
          <w:rFonts w:ascii="Calibri" w:hAnsi="Calibri" w:cs="Calibri" w:asciiTheme="minorAscii" w:hAnsiTheme="minorAscii" w:cstheme="minorAscii"/>
          <w:sz w:val="22"/>
          <w:szCs w:val="22"/>
        </w:rPr>
        <w:t xml:space="preserve"> we collect in connection with SFPE offerings and activities, including:</w:t>
      </w:r>
      <w:r w:rsidRPr="0CC9DD04" w:rsidR="003B59BA">
        <w:rPr>
          <w:rStyle w:val="eop"/>
          <w:rFonts w:ascii="Calibri" w:hAnsi="Calibri" w:cs="Calibri" w:asciiTheme="minorAscii" w:hAnsiTheme="minorAscii" w:cstheme="minorAscii"/>
          <w:sz w:val="22"/>
          <w:szCs w:val="22"/>
        </w:rPr>
        <w:t> </w:t>
      </w:r>
    </w:p>
    <w:p w:rsidRPr="00353753" w:rsidR="00CE78CA" w:rsidP="00353753" w:rsidRDefault="00CE78CA" w14:paraId="55C79E4A" w14:textId="77777777">
      <w:pPr>
        <w:pStyle w:val="paragraph"/>
        <w:shd w:val="clear" w:color="auto" w:fill="FFFFFF"/>
        <w:spacing w:before="0" w:beforeAutospacing="0" w:after="0" w:afterAutospacing="0"/>
        <w:ind w:left="360"/>
        <w:textAlignment w:val="baseline"/>
        <w:rPr>
          <w:rFonts w:asciiTheme="minorHAnsi" w:hAnsiTheme="minorHAnsi" w:cstheme="minorHAnsi"/>
          <w:sz w:val="14"/>
          <w:szCs w:val="14"/>
        </w:rPr>
      </w:pPr>
    </w:p>
    <w:p w:rsidR="00EF4908" w:rsidP="00EF4908" w:rsidRDefault="003B59BA" w14:paraId="75AC6C62" w14:textId="77777777">
      <w:pPr>
        <w:pStyle w:val="paragraph"/>
        <w:numPr>
          <w:ilvl w:val="0"/>
          <w:numId w:val="62"/>
        </w:numPr>
        <w:shd w:val="clear" w:color="auto" w:fill="FFFFFF"/>
        <w:spacing w:before="0" w:beforeAutospacing="0" w:after="0" w:afterAutospacing="0"/>
        <w:ind w:left="810"/>
        <w:textAlignment w:val="baseline"/>
        <w:rPr>
          <w:rStyle w:val="normaltextrun"/>
          <w:rFonts w:asciiTheme="minorHAnsi" w:hAnsiTheme="minorHAnsi" w:cstheme="minorHAnsi"/>
          <w:sz w:val="22"/>
          <w:szCs w:val="22"/>
        </w:rPr>
      </w:pPr>
      <w:r w:rsidRPr="00353753">
        <w:rPr>
          <w:rStyle w:val="normaltextrun"/>
          <w:rFonts w:asciiTheme="minorHAnsi" w:hAnsiTheme="minorHAnsi" w:cstheme="minorHAnsi"/>
          <w:sz w:val="22"/>
          <w:szCs w:val="22"/>
        </w:rPr>
        <w:t>your use of the websites </w:t>
      </w:r>
      <w:hyperlink w:tgtFrame="_blank" w:history="1" r:id="rId18">
        <w:r w:rsidRPr="00353753">
          <w:rPr>
            <w:rStyle w:val="normaltextrun"/>
            <w:rFonts w:asciiTheme="minorHAnsi" w:hAnsiTheme="minorHAnsi" w:cstheme="minorHAnsi"/>
            <w:color w:val="0000FF"/>
            <w:sz w:val="22"/>
            <w:szCs w:val="22"/>
            <w:u w:val="single"/>
          </w:rPr>
          <w:t>www.sfpe.com</w:t>
        </w:r>
      </w:hyperlink>
      <w:r w:rsidRPr="00353753">
        <w:rPr>
          <w:rStyle w:val="normaltextrun"/>
          <w:rFonts w:asciiTheme="minorHAnsi" w:hAnsiTheme="minorHAnsi" w:cstheme="minorHAnsi"/>
          <w:sz w:val="22"/>
          <w:szCs w:val="22"/>
        </w:rPr>
        <w:t> (where you can learn more about the SFPE’s products and services and request information and content),</w:t>
      </w:r>
      <w:r w:rsidRPr="00353753">
        <w:rPr>
          <w:rStyle w:val="normaltextrun"/>
          <w:rFonts w:asciiTheme="minorHAnsi" w:hAnsiTheme="minorHAnsi" w:cstheme="minorHAnsi"/>
          <w:sz w:val="22"/>
          <w:szCs w:val="22"/>
          <w:u w:val="single"/>
        </w:rPr>
        <w:t> </w:t>
      </w:r>
      <w:hyperlink w:tgtFrame="_blank" w:history="1" r:id="rId19">
        <w:r w:rsidRPr="00353753">
          <w:rPr>
            <w:rStyle w:val="normaltextrun"/>
            <w:rFonts w:asciiTheme="minorHAnsi" w:hAnsiTheme="minorHAnsi" w:cstheme="minorHAnsi"/>
            <w:color w:val="0000FF"/>
            <w:sz w:val="22"/>
            <w:szCs w:val="22"/>
            <w:u w:val="single"/>
          </w:rPr>
          <w:t>SFPE Connect</w:t>
        </w:r>
      </w:hyperlink>
      <w:r w:rsidRPr="00353753">
        <w:rPr>
          <w:rStyle w:val="normaltextrun"/>
          <w:rFonts w:asciiTheme="minorHAnsi" w:hAnsiTheme="minorHAnsi" w:cstheme="minorHAnsi"/>
          <w:sz w:val="22"/>
          <w:szCs w:val="22"/>
        </w:rPr>
        <w:t> (where SFPE members can engage and network with other SFPE members within the SFPE Forum, “Social Link”), </w:t>
      </w:r>
      <w:hyperlink w:tgtFrame="_blank" w:history="1" r:id="rId20">
        <w:r w:rsidRPr="00353753">
          <w:rPr>
            <w:rStyle w:val="normaltextrun"/>
            <w:rFonts w:asciiTheme="minorHAnsi" w:hAnsiTheme="minorHAnsi" w:cstheme="minorHAnsi"/>
            <w:color w:val="0000FF"/>
            <w:sz w:val="22"/>
            <w:szCs w:val="22"/>
            <w:u w:val="single"/>
          </w:rPr>
          <w:t>www.sfpe.org/ContactUs</w:t>
        </w:r>
      </w:hyperlink>
      <w:r w:rsidRPr="00353753">
        <w:rPr>
          <w:rStyle w:val="normaltextrun"/>
          <w:rFonts w:asciiTheme="minorHAnsi" w:hAnsiTheme="minorHAnsi" w:cstheme="minorHAnsi"/>
          <w:sz w:val="22"/>
          <w:szCs w:val="22"/>
        </w:rPr>
        <w:t> (where SFPE members and non-members receive help and support), </w:t>
      </w:r>
      <w:hyperlink w:tgtFrame="_blank" w:history="1" r:id="rId21">
        <w:r w:rsidRPr="00353753">
          <w:rPr>
            <w:rStyle w:val="normaltextrun"/>
            <w:rFonts w:asciiTheme="minorHAnsi" w:hAnsiTheme="minorHAnsi" w:cstheme="minorHAnsi"/>
            <w:color w:val="0000FF"/>
            <w:sz w:val="22"/>
            <w:szCs w:val="22"/>
            <w:u w:val="single"/>
          </w:rPr>
          <w:t>www.sfpe.org/calendar</w:t>
        </w:r>
      </w:hyperlink>
      <w:r w:rsidRPr="00353753">
        <w:rPr>
          <w:rStyle w:val="normaltextrun"/>
          <w:rFonts w:asciiTheme="minorHAnsi" w:hAnsiTheme="minorHAnsi" w:cstheme="minorHAnsi"/>
          <w:sz w:val="22"/>
          <w:szCs w:val="22"/>
        </w:rPr>
        <w:t> (where SFPE members and non-member can sign up for webinars, conferences, online exam reviews, and seminar), </w:t>
      </w:r>
      <w:hyperlink w:tgtFrame="_blank" w:history="1" r:id="rId22">
        <w:r w:rsidRPr="00353753">
          <w:rPr>
            <w:rStyle w:val="normaltextrun"/>
            <w:rFonts w:asciiTheme="minorHAnsi" w:hAnsiTheme="minorHAnsi" w:cstheme="minorHAnsi"/>
            <w:color w:val="0000FF"/>
            <w:sz w:val="22"/>
            <w:szCs w:val="22"/>
            <w:u w:val="single"/>
          </w:rPr>
          <w:t>http://www.informz.com</w:t>
        </w:r>
      </w:hyperlink>
      <w:r w:rsidRPr="00353753">
        <w:rPr>
          <w:rStyle w:val="normaltextrun"/>
          <w:rFonts w:asciiTheme="minorHAnsi" w:hAnsiTheme="minorHAnsi" w:cstheme="minorHAnsi"/>
          <w:sz w:val="22"/>
          <w:szCs w:val="22"/>
        </w:rPr>
        <w:t> (where SFPE members and non-members receive email marketing and announcements) (each a “</w:t>
      </w:r>
      <w:r w:rsidRPr="00353753">
        <w:rPr>
          <w:rStyle w:val="normaltextrun"/>
          <w:rFonts w:asciiTheme="minorHAnsi" w:hAnsiTheme="minorHAnsi" w:cstheme="minorHAnsi"/>
          <w:b/>
          <w:bCs/>
          <w:sz w:val="22"/>
          <w:szCs w:val="22"/>
        </w:rPr>
        <w:t>Website</w:t>
      </w:r>
      <w:r w:rsidRPr="00353753">
        <w:rPr>
          <w:rStyle w:val="normaltextrun"/>
          <w:rFonts w:asciiTheme="minorHAnsi" w:hAnsiTheme="minorHAnsi" w:cstheme="minorHAnsi"/>
          <w:sz w:val="22"/>
          <w:szCs w:val="22"/>
        </w:rPr>
        <w:t>” and, collectively, the “</w:t>
      </w:r>
      <w:r w:rsidRPr="00353753">
        <w:rPr>
          <w:rStyle w:val="normaltextrun"/>
          <w:rFonts w:asciiTheme="minorHAnsi" w:hAnsiTheme="minorHAnsi" w:cstheme="minorHAnsi"/>
          <w:b/>
          <w:bCs/>
          <w:sz w:val="22"/>
          <w:szCs w:val="22"/>
        </w:rPr>
        <w:t>Websites</w:t>
      </w:r>
      <w:r w:rsidRPr="00353753">
        <w:rPr>
          <w:rStyle w:val="normaltextrun"/>
          <w:rFonts w:asciiTheme="minorHAnsi" w:hAnsiTheme="minorHAnsi" w:cstheme="minorHAnsi"/>
          <w:sz w:val="22"/>
          <w:szCs w:val="22"/>
        </w:rPr>
        <w:t>”)</w:t>
      </w:r>
    </w:p>
    <w:p w:rsidR="00EF4908" w:rsidP="00EF4908" w:rsidRDefault="003B59BA" w14:paraId="343BDDB2" w14:textId="77777777">
      <w:pPr>
        <w:pStyle w:val="paragraph"/>
        <w:numPr>
          <w:ilvl w:val="0"/>
          <w:numId w:val="62"/>
        </w:numPr>
        <w:shd w:val="clear" w:color="auto" w:fill="FFFFFF"/>
        <w:spacing w:before="0" w:beforeAutospacing="0" w:after="0" w:afterAutospacing="0"/>
        <w:ind w:left="810"/>
        <w:textAlignment w:val="baseline"/>
        <w:rPr>
          <w:rStyle w:val="normaltextrun"/>
          <w:rFonts w:asciiTheme="minorHAnsi" w:hAnsiTheme="minorHAnsi" w:cstheme="minorHAnsi"/>
          <w:sz w:val="22"/>
          <w:szCs w:val="22"/>
        </w:rPr>
      </w:pPr>
      <w:r w:rsidRPr="00353753">
        <w:rPr>
          <w:rStyle w:val="normaltextrun"/>
          <w:rFonts w:asciiTheme="minorHAnsi" w:hAnsiTheme="minorHAnsi" w:cstheme="minorHAnsi"/>
          <w:sz w:val="22"/>
          <w:szCs w:val="22"/>
        </w:rPr>
        <w:t>your use of our mobile applications “APP” for SFPE members and non-members used for SFPE’s conferences and seminars</w:t>
      </w:r>
    </w:p>
    <w:p w:rsidR="00EF4908" w:rsidP="00EF4908" w:rsidRDefault="003B59BA" w14:paraId="1855BDDD" w14:textId="1B7FFC78">
      <w:pPr>
        <w:pStyle w:val="paragraph"/>
        <w:numPr>
          <w:ilvl w:val="0"/>
          <w:numId w:val="62"/>
        </w:numPr>
        <w:shd w:val="clear" w:color="auto" w:fill="FFFFFF"/>
        <w:spacing w:before="0" w:beforeAutospacing="0" w:after="0" w:afterAutospacing="0"/>
        <w:ind w:left="810"/>
        <w:textAlignment w:val="baseline"/>
        <w:rPr>
          <w:rStyle w:val="normaltextrun"/>
          <w:rFonts w:asciiTheme="minorHAnsi" w:hAnsiTheme="minorHAnsi" w:cstheme="minorHAnsi"/>
          <w:sz w:val="22"/>
          <w:szCs w:val="22"/>
        </w:rPr>
      </w:pPr>
      <w:r w:rsidRPr="00353753">
        <w:rPr>
          <w:rStyle w:val="normaltextrun"/>
          <w:rFonts w:asciiTheme="minorHAnsi" w:hAnsiTheme="minorHAnsi" w:cstheme="minorHAnsi"/>
          <w:sz w:val="22"/>
          <w:szCs w:val="22"/>
        </w:rPr>
        <w:t>events you may attend (for example, conferences)</w:t>
      </w:r>
    </w:p>
    <w:p w:rsidRPr="00353753" w:rsidR="003B59BA" w:rsidP="00353753" w:rsidRDefault="003B59BA" w14:paraId="08741D5F" w14:textId="6284F787">
      <w:pPr>
        <w:pStyle w:val="paragraph"/>
        <w:numPr>
          <w:ilvl w:val="0"/>
          <w:numId w:val="62"/>
        </w:numPr>
        <w:shd w:val="clear" w:color="auto" w:fill="FFFFFF"/>
        <w:spacing w:before="0" w:beforeAutospacing="0" w:after="0" w:afterAutospacing="0"/>
        <w:ind w:left="81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SFPE services or products you may purchase</w:t>
      </w:r>
    </w:p>
    <w:p w:rsidR="00CE78CA" w:rsidP="003B59BA" w:rsidRDefault="00CE78CA" w14:paraId="248946F0" w14:textId="77777777">
      <w:pPr>
        <w:pStyle w:val="paragraph"/>
        <w:shd w:val="clear" w:color="auto" w:fill="FFFFFF"/>
        <w:spacing w:before="0" w:beforeAutospacing="0" w:after="0" w:afterAutospacing="0"/>
        <w:textAlignment w:val="baseline"/>
        <w:rPr>
          <w:rStyle w:val="normaltextrun"/>
          <w:rFonts w:asciiTheme="minorHAnsi" w:hAnsiTheme="minorHAnsi" w:cstheme="minorHAnsi"/>
          <w:sz w:val="22"/>
          <w:szCs w:val="22"/>
        </w:rPr>
      </w:pPr>
    </w:p>
    <w:p w:rsidRPr="00353753" w:rsidR="003B59BA" w:rsidP="003B59BA" w:rsidRDefault="003B59BA" w14:paraId="69978A85" w14:textId="3EAD9711">
      <w:pPr>
        <w:pStyle w:val="paragraph"/>
        <w:shd w:val="clear" w:color="auto" w:fill="FFFFFF"/>
        <w:spacing w:before="0" w:beforeAutospacing="0" w:after="0" w:afterAutospacing="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We are not responsible for the privacy policies or privacy practices of Clients or other third parties.</w:t>
      </w:r>
      <w:r w:rsidRPr="00353753">
        <w:rPr>
          <w:rStyle w:val="eop"/>
          <w:rFonts w:asciiTheme="minorHAnsi" w:hAnsiTheme="minorHAnsi" w:cstheme="minorHAnsi"/>
          <w:sz w:val="22"/>
          <w:szCs w:val="22"/>
        </w:rPr>
        <w:t> </w:t>
      </w:r>
    </w:p>
    <w:p w:rsidRPr="00353753" w:rsidR="003B59BA" w:rsidP="003B59BA" w:rsidRDefault="003B59BA" w14:paraId="75A9F551" w14:textId="4AD18572">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B59BA" w:rsidRDefault="003B59BA" w14:paraId="14351EF0" w14:textId="3C6571D3">
      <w:pPr>
        <w:pStyle w:val="paragraph"/>
        <w:shd w:val="clear" w:color="auto" w:fill="FFFFFF"/>
        <w:spacing w:before="0" w:beforeAutospacing="0" w:after="0" w:afterAutospacing="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 xml:space="preserve">By using our Websites and/or Apps, you consent to </w:t>
      </w:r>
      <w:r w:rsidR="00EF4908">
        <w:rPr>
          <w:rStyle w:val="normaltextrun"/>
          <w:rFonts w:asciiTheme="minorHAnsi" w:hAnsiTheme="minorHAnsi" w:cstheme="minorHAnsi"/>
          <w:sz w:val="22"/>
          <w:szCs w:val="22"/>
        </w:rPr>
        <w:t xml:space="preserve">the </w:t>
      </w:r>
      <w:r w:rsidRPr="00353753">
        <w:rPr>
          <w:rStyle w:val="normaltextrun"/>
          <w:rFonts w:asciiTheme="minorHAnsi" w:hAnsiTheme="minorHAnsi" w:cstheme="minorHAnsi"/>
          <w:sz w:val="22"/>
          <w:szCs w:val="22"/>
        </w:rPr>
        <w:t>policies and practices described in this Privacy Policy. If you do not agree with the data practices described in this Privacy Policy, you should not use our Websites or Apps. SFPE is not responsible for the privacy policies or privacy practices of Clients or other third parties.</w:t>
      </w:r>
      <w:r w:rsidRPr="00353753">
        <w:rPr>
          <w:rStyle w:val="eop"/>
          <w:rFonts w:asciiTheme="minorHAnsi" w:hAnsiTheme="minorHAnsi" w:cstheme="minorHAnsi"/>
          <w:sz w:val="22"/>
          <w:szCs w:val="22"/>
        </w:rPr>
        <w:t> </w:t>
      </w:r>
    </w:p>
    <w:p w:rsidRPr="00353753" w:rsidR="003B59BA" w:rsidP="003B59BA" w:rsidRDefault="003B59BA" w14:paraId="54F09010" w14:textId="6828A963">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2BD39C77" w14:textId="77D6DA4A">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10"/>
          <w:szCs w:val="10"/>
        </w:rPr>
      </w:pPr>
      <w:r w:rsidRPr="00353753">
        <w:rPr>
          <w:rStyle w:val="normaltextrun"/>
          <w:rFonts w:asciiTheme="minorHAnsi" w:hAnsiTheme="minorHAnsi" w:cstheme="minorHAnsi"/>
          <w:b/>
          <w:bCs/>
          <w:sz w:val="22"/>
          <w:szCs w:val="22"/>
        </w:rPr>
        <w:t>Our Collection of Your Personal Data</w:t>
      </w:r>
      <w:r w:rsidRPr="00353753">
        <w:rPr>
          <w:rStyle w:val="eop"/>
          <w:rFonts w:asciiTheme="minorHAnsi" w:hAnsiTheme="minorHAnsi" w:cstheme="minorHAnsi"/>
          <w:sz w:val="22"/>
          <w:szCs w:val="22"/>
        </w:rPr>
        <w:t> </w:t>
      </w:r>
    </w:p>
    <w:p w:rsidRPr="00353753" w:rsidR="003B59BA" w:rsidP="00353753" w:rsidRDefault="003B59BA" w14:paraId="70265539" w14:textId="780A4B8A">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SFPE collects and uses information that alone or in combination with other information, could be used to identify you (“</w:t>
      </w:r>
      <w:r w:rsidRPr="00353753">
        <w:rPr>
          <w:rStyle w:val="normaltextrun"/>
          <w:rFonts w:asciiTheme="minorHAnsi" w:hAnsiTheme="minorHAnsi" w:cstheme="minorHAnsi"/>
          <w:b/>
          <w:bCs/>
          <w:sz w:val="22"/>
          <w:szCs w:val="22"/>
        </w:rPr>
        <w:t>Personal Data</w:t>
      </w:r>
      <w:r w:rsidRPr="00353753">
        <w:rPr>
          <w:rStyle w:val="normaltextrun"/>
          <w:rFonts w:asciiTheme="minorHAnsi" w:hAnsiTheme="minorHAnsi" w:cstheme="minorHAnsi"/>
          <w:sz w:val="22"/>
          <w:szCs w:val="22"/>
        </w:rPr>
        <w:t xml:space="preserve">”) to deliver our products and services, process </w:t>
      </w:r>
      <w:r w:rsidRPr="00353753">
        <w:rPr>
          <w:rStyle w:val="normaltextrun"/>
          <w:rFonts w:asciiTheme="minorHAnsi" w:hAnsiTheme="minorHAnsi" w:cstheme="minorHAnsi"/>
          <w:sz w:val="22"/>
          <w:szCs w:val="22"/>
        </w:rPr>
        <w:lastRenderedPageBreak/>
        <w:t>applications to join programs, inform you of various opportunities, and provide support, as described below (please also see the “How We Use Information” section below).</w:t>
      </w:r>
      <w:r w:rsidRPr="00353753">
        <w:rPr>
          <w:rStyle w:val="eop"/>
          <w:rFonts w:asciiTheme="minorHAnsi" w:hAnsiTheme="minorHAnsi" w:cstheme="minorHAnsi"/>
          <w:sz w:val="22"/>
          <w:szCs w:val="22"/>
        </w:rPr>
        <w:t> </w:t>
      </w:r>
    </w:p>
    <w:p w:rsidRPr="00353753" w:rsidR="003B59BA" w:rsidP="003B59BA" w:rsidRDefault="003B59BA" w14:paraId="09A05D4D" w14:textId="77777777">
      <w:pPr>
        <w:pStyle w:val="paragraph"/>
        <w:shd w:val="clear" w:color="auto" w:fill="FFFFFF"/>
        <w:spacing w:before="0" w:beforeAutospacing="0" w:after="0" w:afterAutospacing="0"/>
        <w:textAlignment w:val="baseline"/>
        <w:rPr>
          <w:rFonts w:asciiTheme="minorHAnsi" w:hAnsiTheme="minorHAnsi" w:cstheme="minorHAnsi"/>
          <w:sz w:val="14"/>
          <w:szCs w:val="14"/>
        </w:rPr>
      </w:pPr>
      <w:r w:rsidRPr="00353753">
        <w:rPr>
          <w:rStyle w:val="eop"/>
          <w:rFonts w:asciiTheme="minorHAnsi" w:hAnsiTheme="minorHAnsi" w:cstheme="minorHAnsi"/>
          <w:sz w:val="22"/>
          <w:szCs w:val="22"/>
        </w:rPr>
        <w:t> </w:t>
      </w:r>
    </w:p>
    <w:p w:rsidRPr="00353753" w:rsidR="003B59BA" w:rsidP="00353753" w:rsidRDefault="003B59BA" w14:paraId="68281488"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Personal Data That You Voluntarily Provide To Us</w:t>
      </w:r>
      <w:r w:rsidRPr="00353753">
        <w:rPr>
          <w:rStyle w:val="normaltextrun"/>
          <w:rFonts w:asciiTheme="minorHAnsi" w:hAnsiTheme="minorHAnsi" w:cstheme="minorHAnsi"/>
          <w:sz w:val="22"/>
          <w:szCs w:val="22"/>
        </w:rPr>
        <w:t>. SFPE primarily collects Personal Data provided to us by individuals when they interact with our products, services, and customer service. For example, you may voluntarily provide us with Personal Data when you sign up to participate in our conferences, sign up for a seminar, ask to download content (such as a white paper or a brochure), submit a web form, call or email us directly, request a demonstration of our products or services, or submit your business card.</w:t>
      </w:r>
      <w:r w:rsidRPr="00353753">
        <w:rPr>
          <w:rStyle w:val="eop"/>
          <w:rFonts w:asciiTheme="minorHAnsi" w:hAnsiTheme="minorHAnsi" w:cstheme="minorHAnsi"/>
          <w:sz w:val="22"/>
          <w:szCs w:val="22"/>
        </w:rPr>
        <w:t> </w:t>
      </w:r>
    </w:p>
    <w:p w:rsidRPr="00353753" w:rsidR="003B59BA" w:rsidP="00353753" w:rsidRDefault="003B59BA" w14:paraId="64A8A322" w14:textId="5BB28D1A">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3487479D" w14:textId="53445E51">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The types of Personal Data that we collect vary based on the services offered, but generally include your name, address, telephone number, company name, job title, e-mail address, and other information that you voluntarily submit to us.</w:t>
      </w:r>
      <w:r w:rsidRPr="00353753">
        <w:rPr>
          <w:rStyle w:val="eop"/>
          <w:rFonts w:asciiTheme="minorHAnsi" w:hAnsiTheme="minorHAnsi" w:cstheme="minorHAnsi"/>
          <w:sz w:val="22"/>
          <w:szCs w:val="22"/>
        </w:rPr>
        <w:t> </w:t>
      </w:r>
    </w:p>
    <w:p w:rsidRPr="00353753" w:rsidR="003B59BA" w:rsidP="003B59BA" w:rsidRDefault="003B59BA" w14:paraId="44D319F7" w14:textId="460FE709">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719800F4" w14:textId="3A2E51BA">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Moreover, when you create a profile in the </w:t>
      </w:r>
      <w:hyperlink w:tgtFrame="_blank" w:history="1" r:id="rId23">
        <w:r w:rsidRPr="00353753">
          <w:rPr>
            <w:rStyle w:val="normaltextrun"/>
            <w:rFonts w:asciiTheme="minorHAnsi" w:hAnsiTheme="minorHAnsi" w:cstheme="minorHAnsi"/>
            <w:color w:val="0000FF"/>
            <w:sz w:val="22"/>
            <w:szCs w:val="22"/>
            <w:u w:val="single"/>
          </w:rPr>
          <w:t>SFPE Forum</w:t>
        </w:r>
      </w:hyperlink>
      <w:r w:rsidRPr="00353753">
        <w:rPr>
          <w:rStyle w:val="normaltextrun"/>
          <w:rFonts w:asciiTheme="minorHAnsi" w:hAnsiTheme="minorHAnsi" w:cstheme="minorHAnsi"/>
          <w:sz w:val="22"/>
          <w:szCs w:val="22"/>
        </w:rPr>
        <w:t xml:space="preserve"> on our Website or our Apps, we will collect the information that you elect to upload to your profile, such as a biography, your education and job history, </w:t>
      </w:r>
      <w:r w:rsidR="00BE4FDB">
        <w:rPr>
          <w:rStyle w:val="normaltextrun"/>
          <w:rFonts w:asciiTheme="minorHAnsi" w:hAnsiTheme="minorHAnsi" w:cstheme="minorHAnsi"/>
          <w:sz w:val="22"/>
          <w:szCs w:val="22"/>
        </w:rPr>
        <w:t xml:space="preserve">and </w:t>
      </w:r>
      <w:r w:rsidRPr="00353753">
        <w:rPr>
          <w:rStyle w:val="normaltextrun"/>
          <w:rFonts w:asciiTheme="minorHAnsi" w:hAnsiTheme="minorHAnsi" w:cstheme="minorHAnsi"/>
          <w:sz w:val="22"/>
          <w:szCs w:val="22"/>
        </w:rPr>
        <w:t>company information. We also collect information that is provided, posted</w:t>
      </w:r>
      <w:r w:rsidR="00BE4FDB">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or uploaded by users to the SFPE Forum. We do not control the content that users post to our user group. You should carefully consider whether you wish to submit Personal Data and whether you wish to make your profile available to other users, and you should tailor any content you submit appropriately. You should also review any additional terms and conditions that may govern your use of our services.</w:t>
      </w:r>
      <w:r w:rsidRPr="00353753">
        <w:rPr>
          <w:rStyle w:val="eop"/>
          <w:rFonts w:asciiTheme="minorHAnsi" w:hAnsiTheme="minorHAnsi" w:cstheme="minorHAnsi"/>
          <w:sz w:val="22"/>
          <w:szCs w:val="22"/>
        </w:rPr>
        <w:t> </w:t>
      </w:r>
    </w:p>
    <w:p w:rsidRPr="00353753" w:rsidR="003B59BA" w:rsidP="00353753" w:rsidRDefault="003B59BA" w14:paraId="6F6983E1" w14:textId="473699C1">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3DF536AA"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Information Received from Other Sources.</w:t>
      </w:r>
      <w:r w:rsidRPr="00353753">
        <w:rPr>
          <w:rStyle w:val="normaltextrun"/>
          <w:rFonts w:asciiTheme="minorHAnsi" w:hAnsiTheme="minorHAnsi" w:cstheme="minorHAnsi"/>
          <w:sz w:val="22"/>
          <w:szCs w:val="22"/>
        </w:rPr>
        <w:t> We may receive information about you from publicly available and third-party databases or services that provide information about business people and companies, or from third parties from whom we have purchased information (including an individual’s name, job title, business contact information, and information about the business where the individual works), and combine this data with information we already have about you. This helps us to update, expand and analyze our records, identify new customers, and provide products and services that may be of interest to you. We will obtain your consent before contacting you if required by the law of the country in which you are located.</w:t>
      </w:r>
      <w:r w:rsidRPr="00353753">
        <w:rPr>
          <w:rStyle w:val="eop"/>
          <w:rFonts w:asciiTheme="minorHAnsi" w:hAnsiTheme="minorHAnsi" w:cstheme="minorHAnsi"/>
          <w:sz w:val="22"/>
          <w:szCs w:val="22"/>
        </w:rPr>
        <w:t> </w:t>
      </w:r>
    </w:p>
    <w:p w:rsidRPr="00353753" w:rsidR="003B59BA" w:rsidP="003B59BA" w:rsidRDefault="003B59BA" w14:paraId="033EEF34" w14:textId="2F3A1378">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003B59BA" w:rsidP="00BE4FDB" w:rsidRDefault="003B59BA" w14:paraId="4FF7F681" w14:textId="01A8CF75">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Automatically Collected Data</w:t>
      </w:r>
      <w:r w:rsidRPr="00353753">
        <w:rPr>
          <w:rStyle w:val="normaltextrun"/>
          <w:rFonts w:asciiTheme="minorHAnsi" w:hAnsiTheme="minorHAnsi" w:cstheme="minorHAnsi"/>
          <w:sz w:val="22"/>
          <w:szCs w:val="22"/>
        </w:rPr>
        <w:t>. As you interact on our Websites, we may collect information about your computer or device and visits to one or more of our Websites (“</w:t>
      </w:r>
      <w:r w:rsidRPr="00353753">
        <w:rPr>
          <w:rStyle w:val="normaltextrun"/>
          <w:rFonts w:asciiTheme="minorHAnsi" w:hAnsiTheme="minorHAnsi" w:cstheme="minorHAnsi"/>
          <w:b/>
          <w:bCs/>
          <w:sz w:val="22"/>
          <w:szCs w:val="22"/>
        </w:rPr>
        <w:t>Automatically Collected Data</w:t>
      </w:r>
      <w:r w:rsidRPr="00353753">
        <w:rPr>
          <w:rStyle w:val="normaltextrun"/>
          <w:rFonts w:asciiTheme="minorHAnsi" w:hAnsiTheme="minorHAnsi" w:cstheme="minorHAnsi"/>
          <w:sz w:val="22"/>
          <w:szCs w:val="22"/>
        </w:rPr>
        <w:t>”) through cookies, web beacons and other technologies, Internet Protocol (IP) address tracking/URL tracking, and other tools (collectively, “</w:t>
      </w:r>
      <w:r w:rsidRPr="00353753">
        <w:rPr>
          <w:rStyle w:val="normaltextrun"/>
          <w:rFonts w:asciiTheme="minorHAnsi" w:hAnsiTheme="minorHAnsi" w:cstheme="minorHAnsi"/>
          <w:b/>
          <w:bCs/>
          <w:sz w:val="22"/>
          <w:szCs w:val="22"/>
        </w:rPr>
        <w:t>Tracking Technologies</w:t>
      </w:r>
      <w:r w:rsidRPr="00353753">
        <w:rPr>
          <w:rStyle w:val="normaltextrun"/>
          <w:rFonts w:asciiTheme="minorHAnsi" w:hAnsiTheme="minorHAnsi" w:cstheme="minorHAnsi"/>
          <w:sz w:val="22"/>
          <w:szCs w:val="22"/>
        </w:rPr>
        <w:t>”). The types of Automatically Collected Data collected on our Websites through the use of these and other tools that we may add from time to time may include: the search terms you used, new or returning user information, browser information, computer or device type, operating system, internet service provider, website usage, referring/exit pages, platform type, date/time stamp, number of clicks, and ads viewed. Please see the “Tracking Technologies” section below to learn more about how we use Tracking Technologies.</w:t>
      </w:r>
      <w:r w:rsidRPr="00353753">
        <w:rPr>
          <w:rStyle w:val="eop"/>
          <w:rFonts w:asciiTheme="minorHAnsi" w:hAnsiTheme="minorHAnsi" w:cstheme="minorHAnsi"/>
          <w:sz w:val="22"/>
          <w:szCs w:val="22"/>
        </w:rPr>
        <w:t> </w:t>
      </w:r>
    </w:p>
    <w:p w:rsidRPr="00353753" w:rsidR="00BE4FDB" w:rsidP="00353753" w:rsidRDefault="00BE4FDB" w14:paraId="0E16EFB2"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76B88C1A" w14:textId="51EE0EC3">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Service Data.</w:t>
      </w:r>
      <w:r w:rsidRPr="00353753">
        <w:rPr>
          <w:rStyle w:val="normaltextrun"/>
          <w:rFonts w:asciiTheme="minorHAnsi" w:hAnsiTheme="minorHAnsi" w:cstheme="minorHAnsi"/>
          <w:sz w:val="22"/>
          <w:szCs w:val="22"/>
        </w:rPr>
        <w:t> In providing our services to the SFPE members and non-members, through the Platforms or otherwise, we process on behalf of SFPE members and non-members information, including Personal Data that the SFPE members and non-members upload to, integrate with</w:t>
      </w:r>
      <w:r w:rsidR="00BF0BD7">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or otherwise submit to our services. Our SFPE members and non-members decide what data to submit (this typically includes information about their customers, prospects, employees, consultants or independent contractors, suppliers</w:t>
      </w:r>
      <w:r w:rsidR="00BF0BD7">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other individuals or third parties). We </w:t>
      </w:r>
      <w:r w:rsidRPr="00353753">
        <w:rPr>
          <w:rStyle w:val="normaltextrun"/>
          <w:rFonts w:asciiTheme="minorHAnsi" w:hAnsiTheme="minorHAnsi" w:cstheme="minorHAnsi"/>
          <w:sz w:val="22"/>
          <w:szCs w:val="22"/>
        </w:rPr>
        <w:lastRenderedPageBreak/>
        <w:t>only collect such information under the direction of the SFPE members and non-members and have no direct relationship with the individuals whose Personal Data we process.</w:t>
      </w:r>
      <w:r w:rsidRPr="00353753">
        <w:rPr>
          <w:rStyle w:val="eop"/>
          <w:rFonts w:asciiTheme="minorHAnsi" w:hAnsiTheme="minorHAnsi" w:cstheme="minorHAnsi"/>
          <w:sz w:val="22"/>
          <w:szCs w:val="22"/>
        </w:rPr>
        <w:t> </w:t>
      </w:r>
    </w:p>
    <w:p w:rsidRPr="00353753" w:rsidR="003B59BA" w:rsidP="003B59BA" w:rsidRDefault="003B59BA" w14:paraId="20E3A819" w14:textId="5B067856">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58B49B3A" w14:textId="5F530A4C">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The Legal Bas</w:t>
      </w:r>
      <w:r w:rsidR="00EB3597">
        <w:rPr>
          <w:rStyle w:val="normaltextrun"/>
          <w:rFonts w:asciiTheme="minorHAnsi" w:hAnsiTheme="minorHAnsi" w:cstheme="minorHAnsi"/>
          <w:b/>
          <w:bCs/>
          <w:sz w:val="22"/>
          <w:szCs w:val="22"/>
        </w:rPr>
        <w:t>i</w:t>
      </w:r>
      <w:r w:rsidRPr="00353753">
        <w:rPr>
          <w:rStyle w:val="normaltextrun"/>
          <w:rFonts w:asciiTheme="minorHAnsi" w:hAnsiTheme="minorHAnsi" w:cstheme="minorHAnsi"/>
          <w:b/>
          <w:bCs/>
          <w:sz w:val="22"/>
          <w:szCs w:val="22"/>
        </w:rPr>
        <w:t>s for Collecting Personal Data</w:t>
      </w:r>
      <w:r w:rsidRPr="00353753">
        <w:rPr>
          <w:rStyle w:val="eop"/>
          <w:rFonts w:asciiTheme="minorHAnsi" w:hAnsiTheme="minorHAnsi" w:cstheme="minorHAnsi"/>
          <w:sz w:val="22"/>
          <w:szCs w:val="22"/>
        </w:rPr>
        <w:t> </w:t>
      </w:r>
    </w:p>
    <w:p w:rsidRPr="00353753" w:rsidR="003B59BA" w:rsidP="00353753" w:rsidRDefault="003B59BA" w14:paraId="45A1B27B" w14:textId="157F4503">
      <w:pPr>
        <w:pStyle w:val="paragraph"/>
        <w:shd w:val="clear" w:color="auto" w:fill="FFFFFF"/>
        <w:spacing w:before="0" w:beforeAutospacing="0" w:after="0" w:afterAutospacing="0"/>
        <w:ind w:firstLine="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There are several legal bases for SFPE’s collection and processing of Personal Data:</w:t>
      </w:r>
      <w:r w:rsidRPr="00353753">
        <w:rPr>
          <w:rStyle w:val="eop"/>
          <w:rFonts w:asciiTheme="minorHAnsi" w:hAnsiTheme="minorHAnsi" w:cstheme="minorHAnsi"/>
          <w:sz w:val="22"/>
          <w:szCs w:val="22"/>
        </w:rPr>
        <w:t> </w:t>
      </w:r>
      <w:r w:rsidR="00BF0BD7">
        <w:rPr>
          <w:rStyle w:val="eop"/>
          <w:rFonts w:asciiTheme="minorHAnsi" w:hAnsiTheme="minorHAnsi" w:cstheme="minorHAnsi"/>
          <w:sz w:val="22"/>
          <w:szCs w:val="22"/>
        </w:rPr>
        <w:br/>
      </w:r>
    </w:p>
    <w:p w:rsidRPr="00353753" w:rsidR="003B59BA" w:rsidP="003B59BA" w:rsidRDefault="003B59BA" w14:paraId="6748F0CC" w14:textId="77777777">
      <w:pPr>
        <w:pStyle w:val="paragraph"/>
        <w:numPr>
          <w:ilvl w:val="0"/>
          <w:numId w:val="52"/>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For the legitimate interests of SFPE, including the several uses listed below;</w:t>
      </w:r>
      <w:r w:rsidRPr="00353753">
        <w:rPr>
          <w:rStyle w:val="eop"/>
          <w:rFonts w:asciiTheme="minorHAnsi" w:hAnsiTheme="minorHAnsi" w:cstheme="minorHAnsi"/>
          <w:sz w:val="22"/>
          <w:szCs w:val="22"/>
        </w:rPr>
        <w:t> </w:t>
      </w:r>
    </w:p>
    <w:p w:rsidRPr="00353753" w:rsidR="003B59BA" w:rsidP="003B59BA" w:rsidRDefault="003B59BA" w14:paraId="744AB353" w14:textId="77777777">
      <w:pPr>
        <w:pStyle w:val="paragraph"/>
        <w:numPr>
          <w:ilvl w:val="0"/>
          <w:numId w:val="52"/>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To perform a contract;</w:t>
      </w:r>
      <w:r w:rsidRPr="00353753">
        <w:rPr>
          <w:rStyle w:val="eop"/>
          <w:rFonts w:asciiTheme="minorHAnsi" w:hAnsiTheme="minorHAnsi" w:cstheme="minorHAnsi"/>
          <w:sz w:val="22"/>
          <w:szCs w:val="22"/>
        </w:rPr>
        <w:t> </w:t>
      </w:r>
    </w:p>
    <w:p w:rsidRPr="00353753" w:rsidR="003B59BA" w:rsidP="003B59BA" w:rsidRDefault="003B59BA" w14:paraId="70CE6299" w14:textId="77777777">
      <w:pPr>
        <w:pStyle w:val="paragraph"/>
        <w:numPr>
          <w:ilvl w:val="0"/>
          <w:numId w:val="52"/>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Based on consent; and</w:t>
      </w:r>
      <w:r w:rsidRPr="00353753">
        <w:rPr>
          <w:rStyle w:val="eop"/>
          <w:rFonts w:asciiTheme="minorHAnsi" w:hAnsiTheme="minorHAnsi" w:cstheme="minorHAnsi"/>
          <w:sz w:val="22"/>
          <w:szCs w:val="22"/>
        </w:rPr>
        <w:t> </w:t>
      </w:r>
    </w:p>
    <w:p w:rsidR="003B59BA" w:rsidP="003B59BA" w:rsidRDefault="003B59BA" w14:paraId="38A973B4" w14:textId="6C7775D3">
      <w:pPr>
        <w:pStyle w:val="paragraph"/>
        <w:numPr>
          <w:ilvl w:val="0"/>
          <w:numId w:val="52"/>
        </w:numPr>
        <w:shd w:val="clear" w:color="auto" w:fill="FFFFFF"/>
        <w:spacing w:before="0" w:beforeAutospacing="0" w:after="0" w:afterAutospacing="0"/>
        <w:ind w:left="1080" w:firstLine="0"/>
        <w:textAlignment w:val="baseline"/>
        <w:rPr>
          <w:rStyle w:val="normaltextrun"/>
          <w:rFonts w:asciiTheme="minorHAnsi" w:hAnsiTheme="minorHAnsi" w:cstheme="minorHAnsi"/>
          <w:sz w:val="22"/>
          <w:szCs w:val="22"/>
        </w:rPr>
      </w:pPr>
      <w:r w:rsidRPr="00353753">
        <w:rPr>
          <w:rStyle w:val="normaltextrun"/>
          <w:rFonts w:asciiTheme="minorHAnsi" w:hAnsiTheme="minorHAnsi" w:cstheme="minorHAnsi"/>
          <w:sz w:val="22"/>
          <w:szCs w:val="22"/>
        </w:rPr>
        <w:t>Legal compliance.</w:t>
      </w:r>
    </w:p>
    <w:p w:rsidRPr="00353753" w:rsidR="00EB3597" w:rsidP="00353753" w:rsidRDefault="00EB3597" w14:paraId="14C1EE5B" w14:textId="77777777">
      <w:pPr>
        <w:pStyle w:val="paragraph"/>
        <w:shd w:val="clear" w:color="auto" w:fill="FFFFFF"/>
        <w:spacing w:before="0" w:beforeAutospacing="0" w:after="0" w:afterAutospacing="0"/>
        <w:ind w:left="1080"/>
        <w:textAlignment w:val="baseline"/>
        <w:rPr>
          <w:rFonts w:asciiTheme="minorHAnsi" w:hAnsiTheme="minorHAnsi" w:cstheme="minorHAnsi"/>
          <w:sz w:val="22"/>
          <w:szCs w:val="22"/>
        </w:rPr>
      </w:pPr>
    </w:p>
    <w:p w:rsidRPr="00353753" w:rsidR="003B59BA" w:rsidP="00353753" w:rsidRDefault="003B59BA" w14:paraId="57C89E6D" w14:textId="62D38391">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How We Use Information</w:t>
      </w:r>
      <w:r w:rsidRPr="00353753">
        <w:rPr>
          <w:rStyle w:val="eop"/>
          <w:rFonts w:asciiTheme="minorHAnsi" w:hAnsiTheme="minorHAnsi" w:cstheme="minorHAnsi"/>
          <w:sz w:val="22"/>
          <w:szCs w:val="22"/>
        </w:rPr>
        <w:t> </w:t>
      </w:r>
    </w:p>
    <w:p w:rsidRPr="00353753" w:rsidR="003B59BA" w:rsidP="00353753" w:rsidRDefault="003B59BA" w14:paraId="467293DD" w14:textId="382C4716">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Provide our products and services and respond to requests</w:t>
      </w:r>
      <w:r w:rsidRPr="00353753">
        <w:rPr>
          <w:rStyle w:val="normaltextrun"/>
          <w:rFonts w:asciiTheme="minorHAnsi" w:hAnsiTheme="minorHAnsi" w:cstheme="minorHAnsi"/>
          <w:sz w:val="22"/>
          <w:szCs w:val="22"/>
        </w:rPr>
        <w:t>. We use the Personal Data we collect from you (unless otherwise restricted by law) to:</w:t>
      </w:r>
      <w:r w:rsidR="00436A8D">
        <w:rPr>
          <w:rStyle w:val="eop"/>
          <w:rFonts w:asciiTheme="minorHAnsi" w:hAnsiTheme="minorHAnsi" w:cstheme="minorHAnsi"/>
          <w:sz w:val="22"/>
          <w:szCs w:val="22"/>
        </w:rPr>
        <w:br/>
      </w:r>
    </w:p>
    <w:p w:rsidRPr="00353753" w:rsidR="003B59BA" w:rsidP="003B59BA" w:rsidRDefault="003B59BA" w14:paraId="349F5E14" w14:textId="1FAE0AFD">
      <w:pPr>
        <w:pStyle w:val="paragraph"/>
        <w:numPr>
          <w:ilvl w:val="0"/>
          <w:numId w:val="53"/>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Provide you support or other services you have ordered from us, as well as product updates, product patches</w:t>
      </w:r>
      <w:r w:rsidR="00436A8D">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fixes</w:t>
      </w:r>
      <w:r w:rsidR="00436A8D">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other similar operational communications. For EU Data Subjects, such use is necessary for the performance of the contract between you and us.</w:t>
      </w:r>
      <w:r w:rsidRPr="00353753">
        <w:rPr>
          <w:rStyle w:val="eop"/>
          <w:rFonts w:asciiTheme="minorHAnsi" w:hAnsiTheme="minorHAnsi" w:cstheme="minorHAnsi"/>
          <w:sz w:val="22"/>
          <w:szCs w:val="22"/>
        </w:rPr>
        <w:t> </w:t>
      </w:r>
    </w:p>
    <w:p w:rsidRPr="00353753" w:rsidR="003B59BA" w:rsidP="003B59BA" w:rsidRDefault="003B59BA" w14:paraId="60E8E21B" w14:textId="5E7F50EE">
      <w:pPr>
        <w:pStyle w:val="paragraph"/>
        <w:numPr>
          <w:ilvl w:val="0"/>
          <w:numId w:val="53"/>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 xml:space="preserve">Respond directly to your information requests (including registrations or other specific requests) or other inquiries. For EU Data Subjects, such use is necessary to respond to or implement your request </w:t>
      </w:r>
      <w:r w:rsidR="00436A8D">
        <w:rPr>
          <w:rStyle w:val="normaltextrun"/>
          <w:rFonts w:asciiTheme="minorHAnsi" w:hAnsiTheme="minorHAnsi" w:cstheme="minorHAnsi"/>
          <w:sz w:val="22"/>
          <w:szCs w:val="22"/>
        </w:rPr>
        <w:t>before</w:t>
      </w:r>
      <w:r w:rsidRPr="00353753">
        <w:rPr>
          <w:rStyle w:val="normaltextrun"/>
          <w:rFonts w:asciiTheme="minorHAnsi" w:hAnsiTheme="minorHAnsi" w:cstheme="minorHAnsi"/>
          <w:sz w:val="22"/>
          <w:szCs w:val="22"/>
        </w:rPr>
        <w:t xml:space="preserve"> entering into a contract with us.</w:t>
      </w:r>
      <w:r w:rsidRPr="00353753">
        <w:rPr>
          <w:rStyle w:val="eop"/>
          <w:rFonts w:asciiTheme="minorHAnsi" w:hAnsiTheme="minorHAnsi" w:cstheme="minorHAnsi"/>
          <w:sz w:val="22"/>
          <w:szCs w:val="22"/>
        </w:rPr>
        <w:t> </w:t>
      </w:r>
    </w:p>
    <w:p w:rsidR="003B59BA" w:rsidP="003B59BA" w:rsidRDefault="003B59BA" w14:paraId="61371287" w14:textId="77777777">
      <w:pPr>
        <w:pStyle w:val="paragraph"/>
        <w:numPr>
          <w:ilvl w:val="0"/>
          <w:numId w:val="53"/>
        </w:numPr>
        <w:shd w:val="clear" w:color="auto" w:fill="FFFFFF"/>
        <w:spacing w:before="0" w:beforeAutospacing="0" w:after="0" w:afterAutospacing="0"/>
        <w:ind w:left="1080" w:firstLine="0"/>
        <w:textAlignment w:val="baseline"/>
        <w:rPr>
          <w:rStyle w:val="eop"/>
          <w:rFonts w:asciiTheme="minorHAnsi" w:hAnsiTheme="minorHAnsi" w:cstheme="minorHAnsi"/>
          <w:sz w:val="22"/>
          <w:szCs w:val="22"/>
        </w:rPr>
      </w:pPr>
      <w:r w:rsidRPr="00353753">
        <w:rPr>
          <w:rStyle w:val="normaltextrun"/>
          <w:rFonts w:asciiTheme="minorHAnsi" w:hAnsiTheme="minorHAnsi" w:cstheme="minorHAnsi"/>
          <w:sz w:val="22"/>
          <w:szCs w:val="22"/>
        </w:rPr>
        <w:t>Facilitate your engagement in the SFPE Forum. For EU Data Subjects, such use is necessary for the performance of the contract between you and us.</w:t>
      </w:r>
      <w:r w:rsidRPr="00353753">
        <w:rPr>
          <w:rStyle w:val="eop"/>
          <w:rFonts w:asciiTheme="minorHAnsi" w:hAnsiTheme="minorHAnsi" w:cstheme="minorHAnsi"/>
          <w:sz w:val="22"/>
          <w:szCs w:val="22"/>
        </w:rPr>
        <w:t> </w:t>
      </w:r>
    </w:p>
    <w:p w:rsidRPr="00353753" w:rsidR="00041512" w:rsidP="00353753" w:rsidRDefault="00041512" w14:paraId="5B76B926" w14:textId="77777777">
      <w:pPr>
        <w:pStyle w:val="paragraph"/>
        <w:shd w:val="clear" w:color="auto" w:fill="FFFFFF"/>
        <w:spacing w:before="0" w:beforeAutospacing="0" w:after="0" w:afterAutospacing="0"/>
        <w:ind w:left="1080"/>
        <w:textAlignment w:val="baseline"/>
        <w:rPr>
          <w:rFonts w:asciiTheme="minorHAnsi" w:hAnsiTheme="minorHAnsi" w:cstheme="minorHAnsi"/>
          <w:sz w:val="22"/>
          <w:szCs w:val="22"/>
        </w:rPr>
      </w:pPr>
    </w:p>
    <w:p w:rsidRPr="00353753" w:rsidR="003B59BA" w:rsidP="00353753" w:rsidRDefault="003B59BA" w14:paraId="18CEB464"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 xml:space="preserve">Membership. </w:t>
      </w:r>
      <w:r w:rsidRPr="00353753">
        <w:rPr>
          <w:rStyle w:val="normaltextrun"/>
          <w:rFonts w:asciiTheme="minorHAnsi" w:hAnsiTheme="minorHAnsi" w:cstheme="minorHAnsi"/>
          <w:sz w:val="22"/>
          <w:szCs w:val="22"/>
        </w:rPr>
        <w:t>We use Personal Data to serve you as a member of SFPE, including providing members-only notices and processing dues payments.</w:t>
      </w:r>
      <w:r w:rsidRPr="00353753">
        <w:rPr>
          <w:rStyle w:val="eop"/>
          <w:rFonts w:asciiTheme="minorHAnsi" w:hAnsiTheme="minorHAnsi" w:cstheme="minorHAnsi"/>
          <w:sz w:val="22"/>
          <w:szCs w:val="22"/>
        </w:rPr>
        <w:t> </w:t>
      </w:r>
    </w:p>
    <w:p w:rsidRPr="00353753" w:rsidR="003B59BA" w:rsidP="00353753" w:rsidRDefault="003B59BA" w14:paraId="4CEB10A8" w14:textId="240BDC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70EADCF0" w14:textId="0A7A9350">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Marketing</w:t>
      </w:r>
      <w:r w:rsidRPr="00353753">
        <w:rPr>
          <w:rStyle w:val="normaltextrun"/>
          <w:rFonts w:asciiTheme="minorHAnsi" w:hAnsiTheme="minorHAnsi" w:cstheme="minorHAnsi"/>
          <w:sz w:val="22"/>
          <w:szCs w:val="22"/>
        </w:rPr>
        <w:t xml:space="preserve">. We also use your contact information to contact you by email or by phone regarding information that we think may be of interest to you. If you do not wish to receive marketing materials, brochures, or emails from SFPE, you may inform us of your preference by sending a letter or calling SFPE at the contact information below. You may also submit a contact form electronically through the Websites and unsubscribe from our marketing communications by clicking on the “unsubscribe” link located </w:t>
      </w:r>
      <w:r w:rsidR="00041512">
        <w:rPr>
          <w:rStyle w:val="normaltextrun"/>
          <w:rFonts w:asciiTheme="minorHAnsi" w:hAnsiTheme="minorHAnsi" w:cstheme="minorHAnsi"/>
          <w:sz w:val="22"/>
          <w:szCs w:val="22"/>
        </w:rPr>
        <w:t>at</w:t>
      </w:r>
      <w:r w:rsidRPr="00353753">
        <w:rPr>
          <w:rStyle w:val="normaltextrun"/>
          <w:rFonts w:asciiTheme="minorHAnsi" w:hAnsiTheme="minorHAnsi" w:cstheme="minorHAnsi"/>
          <w:sz w:val="22"/>
          <w:szCs w:val="22"/>
        </w:rPr>
        <w:t xml:space="preserve"> the bottom of all of our e-mails.</w:t>
      </w:r>
      <w:r w:rsidRPr="00353753">
        <w:rPr>
          <w:rStyle w:val="eop"/>
          <w:rFonts w:asciiTheme="minorHAnsi" w:hAnsiTheme="minorHAnsi" w:cstheme="minorHAnsi"/>
          <w:sz w:val="22"/>
          <w:szCs w:val="22"/>
        </w:rPr>
        <w:t> </w:t>
      </w:r>
    </w:p>
    <w:p w:rsidRPr="00353753" w:rsidR="003B59BA" w:rsidP="00353753" w:rsidRDefault="003B59BA" w14:paraId="7D2AD034" w14:textId="3E3C164E">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6E82662E" w14:textId="43F873E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We send you notifications from time</w:t>
      </w:r>
      <w:r w:rsidR="00041512">
        <w:rPr>
          <w:rStyle w:val="normaltextrun"/>
          <w:rFonts w:asciiTheme="minorHAnsi" w:hAnsiTheme="minorHAnsi" w:cstheme="minorHAnsi"/>
          <w:sz w:val="22"/>
          <w:szCs w:val="22"/>
        </w:rPr>
        <w:t xml:space="preserve"> to </w:t>
      </w:r>
      <w:r w:rsidRPr="00353753">
        <w:rPr>
          <w:rStyle w:val="normaltextrun"/>
          <w:rFonts w:asciiTheme="minorHAnsi" w:hAnsiTheme="minorHAnsi" w:cstheme="minorHAnsi"/>
          <w:sz w:val="22"/>
          <w:szCs w:val="22"/>
        </w:rPr>
        <w:t>time to update you about any events or promotions that we may be running. If you no longer wish to receive these types of communications, you may turn them off at the device level. To ensure you receive proper notifications, we will need to collect certain information about your devices such as operating system and user identification information.</w:t>
      </w:r>
      <w:r w:rsidRPr="00353753">
        <w:rPr>
          <w:rStyle w:val="eop"/>
          <w:rFonts w:asciiTheme="minorHAnsi" w:hAnsiTheme="minorHAnsi" w:cstheme="minorHAnsi"/>
          <w:sz w:val="22"/>
          <w:szCs w:val="22"/>
        </w:rPr>
        <w:t> </w:t>
      </w:r>
    </w:p>
    <w:p w:rsidRPr="00353753" w:rsidR="003B59BA" w:rsidP="00353753" w:rsidRDefault="003B59BA" w14:paraId="1B96E654" w14:textId="5A9B9D5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61136AD7" w14:textId="3508C000">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Where required by the applicable law (for example, if you are an EU Data Subject), we will send you marketing information or notifications only with your consent, which was given at the time you provided us with the Personal Data. In such case, if you do not provide us with your consent to the processing of your Personal Data for this purpose, we will not send you this information, (please refer to the “EU Data Subjects” section below for information on your rights). For California residents, please consult the “Your Privacy Rights” section below for additional considerations.</w:t>
      </w:r>
      <w:r w:rsidRPr="00353753">
        <w:rPr>
          <w:rStyle w:val="eop"/>
          <w:rFonts w:asciiTheme="minorHAnsi" w:hAnsiTheme="minorHAnsi" w:cstheme="minorHAnsi"/>
          <w:sz w:val="22"/>
          <w:szCs w:val="22"/>
        </w:rPr>
        <w:t> </w:t>
      </w:r>
      <w:r w:rsidRPr="00353753">
        <w:rPr>
          <w:rStyle w:val="normaltextrun"/>
          <w:rFonts w:asciiTheme="minorHAnsi" w:hAnsiTheme="minorHAnsi" w:cstheme="minorHAnsi"/>
          <w:sz w:val="22"/>
          <w:szCs w:val="22"/>
        </w:rPr>
        <w:t>With your permission, we may also use the information you provide to us as a testimonial posted on the Websites.</w:t>
      </w:r>
      <w:r w:rsidRPr="00353753">
        <w:rPr>
          <w:rStyle w:val="eop"/>
          <w:rFonts w:asciiTheme="minorHAnsi" w:hAnsiTheme="minorHAnsi" w:cstheme="minorHAnsi"/>
          <w:sz w:val="22"/>
          <w:szCs w:val="22"/>
        </w:rPr>
        <w:t> </w:t>
      </w:r>
    </w:p>
    <w:p w:rsidRPr="00353753" w:rsidR="003B59BA" w:rsidP="00353753" w:rsidRDefault="003B59BA" w14:paraId="40F691FF" w14:textId="53C8DC16">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4E4BBFF3" w14:textId="176CC52C">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lastRenderedPageBreak/>
        <w:t>Correspondence. </w:t>
      </w:r>
      <w:r w:rsidRPr="00353753">
        <w:rPr>
          <w:rStyle w:val="normaltextrun"/>
          <w:rFonts w:asciiTheme="minorHAnsi" w:hAnsiTheme="minorHAnsi" w:cstheme="minorHAnsi"/>
          <w:sz w:val="22"/>
          <w:szCs w:val="22"/>
        </w:rPr>
        <w:t>If you correspond with SFPE via e-mail, the postal service, our web forms, or other forms of communication, we may retain the correspondence and the information it contains. We may use the information for business purposes, including responding to your inquiry, notifying you of SFPE</w:t>
      </w:r>
      <w:r w:rsidR="00EA2F46">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related opportunities, and other marketing purposes (please read the Marketing section above for more information on our marketing practices and how to opt-out or unsubscribe).</w:t>
      </w:r>
      <w:r w:rsidRPr="00353753">
        <w:rPr>
          <w:rStyle w:val="eop"/>
          <w:rFonts w:asciiTheme="minorHAnsi" w:hAnsiTheme="minorHAnsi" w:cstheme="minorHAnsi"/>
          <w:sz w:val="22"/>
          <w:szCs w:val="22"/>
        </w:rPr>
        <w:t> </w:t>
      </w:r>
    </w:p>
    <w:p w:rsidRPr="00353753" w:rsidR="003B59BA" w:rsidP="00353753" w:rsidRDefault="003B59BA" w14:paraId="4B0F9EB9" w14:textId="59BD65A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31490A0E" w14:textId="51222A3A">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URL and IP Address</w:t>
      </w:r>
      <w:r w:rsidRPr="00353753">
        <w:rPr>
          <w:rStyle w:val="normaltextrun"/>
          <w:rFonts w:asciiTheme="minorHAnsi" w:hAnsiTheme="minorHAnsi" w:cstheme="minorHAnsi"/>
          <w:sz w:val="22"/>
          <w:szCs w:val="22"/>
        </w:rPr>
        <w:t>. SFPE collects information about users’ IP addresses, including users’ utilization of our Websites, to help us design our Websites to better suit our Website users’ needs. We may use information about your IP address to help diagnose problems with our server, administer our Websites, analyze trends, track visitor movements, and gather the information that assists us in identifying visitor preferences. We also may use your IP address to enhance our security and investigate an actual or potential security incident. For EU Data Subjects, this use of your information is necessary for our legitimate interests in understanding how the Websites and our Services are being used by you, to improve your experience on it and ensur</w:t>
      </w:r>
      <w:r w:rsidR="00EA2F46">
        <w:rPr>
          <w:rStyle w:val="normaltextrun"/>
          <w:rFonts w:asciiTheme="minorHAnsi" w:hAnsiTheme="minorHAnsi" w:cstheme="minorHAnsi"/>
          <w:sz w:val="22"/>
          <w:szCs w:val="22"/>
        </w:rPr>
        <w:t>e</w:t>
      </w:r>
      <w:r w:rsidRPr="00353753">
        <w:rPr>
          <w:rStyle w:val="normaltextrun"/>
          <w:rFonts w:asciiTheme="minorHAnsi" w:hAnsiTheme="minorHAnsi" w:cstheme="minorHAnsi"/>
          <w:sz w:val="22"/>
          <w:szCs w:val="22"/>
        </w:rPr>
        <w:t xml:space="preserve"> network and information security. For more information about what we mean by legitimate interests, and when we may process Personal Data for our legitimate interests, please see the “EU Data Subjects” section below.</w:t>
      </w:r>
      <w:r w:rsidRPr="00353753">
        <w:rPr>
          <w:rStyle w:val="eop"/>
          <w:rFonts w:asciiTheme="minorHAnsi" w:hAnsiTheme="minorHAnsi" w:cstheme="minorHAnsi"/>
          <w:sz w:val="22"/>
          <w:szCs w:val="22"/>
        </w:rPr>
        <w:t> </w:t>
      </w:r>
    </w:p>
    <w:p w:rsidRPr="00353753" w:rsidR="003B59BA" w:rsidP="00353753" w:rsidRDefault="003B59BA" w14:paraId="5A1395AC" w14:textId="211361B0">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3C61D87A" w14:textId="2036AFF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Aggregated Data</w:t>
      </w:r>
      <w:r w:rsidRPr="00353753">
        <w:rPr>
          <w:rStyle w:val="normaltextrun"/>
          <w:rFonts w:asciiTheme="minorHAnsi" w:hAnsiTheme="minorHAnsi" w:cstheme="minorHAnsi"/>
          <w:sz w:val="22"/>
          <w:szCs w:val="22"/>
        </w:rPr>
        <w:t>. We may also compile, anonymize</w:t>
      </w:r>
      <w:r w:rsidR="00EA2F46">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and/or aggregate Personal Data and other information collected about Websites’ visitors, as described in this Privacy Policy, and use such anonymized and/or aggregated data for our business purposes, including disclosing such data to our partners, service providers, advertisers and/or other third parties for marketing or promotional purposes. This aggregate information does not identify you. For EU Data Subjects, this use of your Personal Data is necessary for our legitimate interests in understanding how the Websites and our products and services are being used by you and to improve your experience on it. For more information about what we mean by legitimate interests, and when we may process Personal Data for our legitimate interests, please see the “EU Data Subjects” section below.</w:t>
      </w:r>
      <w:r w:rsidRPr="00353753">
        <w:rPr>
          <w:rStyle w:val="eop"/>
          <w:rFonts w:asciiTheme="minorHAnsi" w:hAnsiTheme="minorHAnsi" w:cstheme="minorHAnsi"/>
          <w:sz w:val="22"/>
          <w:szCs w:val="22"/>
        </w:rPr>
        <w:t> </w:t>
      </w:r>
    </w:p>
    <w:p w:rsidRPr="00353753" w:rsidR="003B59BA" w:rsidP="00353753" w:rsidRDefault="003B59BA" w14:paraId="10BA96DE" w14:textId="234774B5">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613A6E41"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Service Data</w:t>
      </w:r>
      <w:r w:rsidRPr="00353753">
        <w:rPr>
          <w:rStyle w:val="normaltextrun"/>
          <w:rFonts w:asciiTheme="minorHAnsi" w:hAnsiTheme="minorHAnsi" w:cstheme="minorHAnsi"/>
          <w:sz w:val="22"/>
          <w:szCs w:val="22"/>
        </w:rPr>
        <w:t>. Our use of information collected through the Platforms on behalf of our SFPE members and non-members is limited to the purpose of providing the service for which the SFPE members and non-members have engaged with SFPE.</w:t>
      </w:r>
      <w:r w:rsidRPr="00353753">
        <w:rPr>
          <w:rStyle w:val="eop"/>
          <w:rFonts w:asciiTheme="minorHAnsi" w:hAnsiTheme="minorHAnsi" w:cstheme="minorHAnsi"/>
          <w:sz w:val="22"/>
          <w:szCs w:val="22"/>
        </w:rPr>
        <w:t> </w:t>
      </w:r>
    </w:p>
    <w:p w:rsidRPr="00353753" w:rsidR="003B59BA" w:rsidP="003B59BA" w:rsidRDefault="003B59BA" w14:paraId="19A4A8E1" w14:textId="0FFBFC34">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5CEF7D7A" w14:textId="59A5BAD8">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Disclosure of Information</w:t>
      </w:r>
      <w:r w:rsidRPr="00353753">
        <w:rPr>
          <w:rStyle w:val="eop"/>
          <w:rFonts w:asciiTheme="minorHAnsi" w:hAnsiTheme="minorHAnsi" w:cstheme="minorHAnsi"/>
          <w:sz w:val="22"/>
          <w:szCs w:val="22"/>
        </w:rPr>
        <w:t> </w:t>
      </w:r>
    </w:p>
    <w:p w:rsidR="003B59BA" w:rsidP="00B14F61" w:rsidRDefault="003B59BA" w14:paraId="6AADA4EF" w14:textId="2651D3E9">
      <w:pPr>
        <w:pStyle w:val="paragraph"/>
        <w:shd w:val="clear" w:color="auto" w:fill="FFFFFF"/>
        <w:spacing w:before="0" w:beforeAutospacing="0" w:after="0" w:afterAutospacing="0"/>
        <w:ind w:left="720"/>
        <w:textAlignment w:val="baseline"/>
        <w:rPr>
          <w:rStyle w:val="eop"/>
          <w:rFonts w:asciiTheme="minorHAnsi" w:hAnsiTheme="minorHAnsi" w:cstheme="minorHAnsi"/>
          <w:sz w:val="22"/>
          <w:szCs w:val="22"/>
        </w:rPr>
      </w:pPr>
      <w:r w:rsidRPr="00353753">
        <w:rPr>
          <w:rStyle w:val="normaltextrun"/>
          <w:rFonts w:asciiTheme="minorHAnsi" w:hAnsiTheme="minorHAnsi" w:cstheme="minorHAnsi"/>
          <w:sz w:val="22"/>
          <w:szCs w:val="22"/>
        </w:rPr>
        <w:t xml:space="preserve">SFPE discloses Personal Data that we collect (described above) </w:t>
      </w:r>
      <w:r w:rsidR="003E4952">
        <w:rPr>
          <w:rStyle w:val="normaltextrun"/>
          <w:rFonts w:asciiTheme="minorHAnsi" w:hAnsiTheme="minorHAnsi" w:cstheme="minorHAnsi"/>
          <w:sz w:val="22"/>
          <w:szCs w:val="22"/>
        </w:rPr>
        <w:t>following</w:t>
      </w:r>
      <w:r w:rsidRPr="00353753">
        <w:rPr>
          <w:rStyle w:val="normaltextrun"/>
          <w:rFonts w:asciiTheme="minorHAnsi" w:hAnsiTheme="minorHAnsi" w:cstheme="minorHAnsi"/>
          <w:sz w:val="22"/>
          <w:szCs w:val="22"/>
        </w:rPr>
        <w:t xml:space="preserve"> the terms </w:t>
      </w:r>
      <w:r w:rsidR="003E4952">
        <w:rPr>
          <w:rStyle w:val="normaltextrun"/>
          <w:rFonts w:asciiTheme="minorHAnsi" w:hAnsiTheme="minorHAnsi" w:cstheme="minorHAnsi"/>
          <w:sz w:val="22"/>
          <w:szCs w:val="22"/>
        </w:rPr>
        <w:t>outlined</w:t>
      </w:r>
      <w:r w:rsidRPr="00353753">
        <w:rPr>
          <w:rStyle w:val="normaltextrun"/>
          <w:rFonts w:asciiTheme="minorHAnsi" w:hAnsiTheme="minorHAnsi" w:cstheme="minorHAnsi"/>
          <w:sz w:val="22"/>
          <w:szCs w:val="22"/>
        </w:rPr>
        <w:t xml:space="preserve"> in this section. We share your Personal Data with third parties who provide certain services to us to assist us in meeting business operation needs. These parties are authorized to process your Personal Data, on our behalf and </w:t>
      </w:r>
      <w:r w:rsidR="003E4952">
        <w:rPr>
          <w:rStyle w:val="normaltextrun"/>
          <w:rFonts w:asciiTheme="minorHAnsi" w:hAnsiTheme="minorHAnsi" w:cstheme="minorHAnsi"/>
          <w:sz w:val="22"/>
          <w:szCs w:val="22"/>
        </w:rPr>
        <w:t>according</w:t>
      </w:r>
      <w:r w:rsidRPr="00353753">
        <w:rPr>
          <w:rStyle w:val="normaltextrun"/>
          <w:rFonts w:asciiTheme="minorHAnsi" w:hAnsiTheme="minorHAnsi" w:cstheme="minorHAnsi"/>
          <w:sz w:val="22"/>
          <w:szCs w:val="22"/>
        </w:rPr>
        <w:t xml:space="preserve"> to our instructions, only as necessary to provide these services to us. We share your Personal Data with the following service providers:</w:t>
      </w:r>
    </w:p>
    <w:p w:rsidRPr="00353753" w:rsidR="00B14F61" w:rsidP="00353753" w:rsidRDefault="00B14F61" w14:paraId="40225A08"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B59BA" w:rsidRDefault="003B59BA" w14:paraId="229D4915" w14:textId="77777777">
      <w:pPr>
        <w:pStyle w:val="paragraph"/>
        <w:numPr>
          <w:ilvl w:val="0"/>
          <w:numId w:val="54"/>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Providers of payment processing and accounting, as necessary to process payment from our SFPE members and non-members</w:t>
      </w:r>
      <w:r w:rsidRPr="00353753">
        <w:rPr>
          <w:rStyle w:val="eop"/>
          <w:rFonts w:asciiTheme="minorHAnsi" w:hAnsiTheme="minorHAnsi" w:cstheme="minorHAnsi"/>
          <w:sz w:val="22"/>
          <w:szCs w:val="22"/>
        </w:rPr>
        <w:t> </w:t>
      </w:r>
    </w:p>
    <w:p w:rsidRPr="00353753" w:rsidR="003B59BA" w:rsidP="003B59BA" w:rsidRDefault="003B59BA" w14:paraId="07095F75" w14:textId="77777777">
      <w:pPr>
        <w:pStyle w:val="paragraph"/>
        <w:numPr>
          <w:ilvl w:val="0"/>
          <w:numId w:val="55"/>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Learning management systems that integrate with our platform</w:t>
      </w:r>
      <w:r w:rsidRPr="00353753">
        <w:rPr>
          <w:rStyle w:val="eop"/>
          <w:rFonts w:asciiTheme="minorHAnsi" w:hAnsiTheme="minorHAnsi" w:cstheme="minorHAnsi"/>
          <w:sz w:val="22"/>
          <w:szCs w:val="22"/>
        </w:rPr>
        <w:t> </w:t>
      </w:r>
    </w:p>
    <w:p w:rsidRPr="00353753" w:rsidR="003B59BA" w:rsidP="003B59BA" w:rsidRDefault="003B59BA" w14:paraId="0D9FC128" w14:textId="77777777">
      <w:pPr>
        <w:pStyle w:val="paragraph"/>
        <w:numPr>
          <w:ilvl w:val="0"/>
          <w:numId w:val="55"/>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Customer service providers</w:t>
      </w:r>
      <w:r w:rsidRPr="00353753">
        <w:rPr>
          <w:rStyle w:val="eop"/>
          <w:rFonts w:asciiTheme="minorHAnsi" w:hAnsiTheme="minorHAnsi" w:cstheme="minorHAnsi"/>
          <w:sz w:val="22"/>
          <w:szCs w:val="22"/>
        </w:rPr>
        <w:t> </w:t>
      </w:r>
    </w:p>
    <w:p w:rsidRPr="00353753" w:rsidR="003B59BA" w:rsidP="003B59BA" w:rsidRDefault="003B59BA" w14:paraId="44C1D11B" w14:textId="1430D222">
      <w:pPr>
        <w:pStyle w:val="paragraph"/>
        <w:numPr>
          <w:ilvl w:val="0"/>
          <w:numId w:val="55"/>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Providers helping us fulfill subscription services (such as YM Careers, Multiview, Marketing General, Higher</w:t>
      </w:r>
      <w:r w:rsidR="003E4952">
        <w:rPr>
          <w:rStyle w:val="normaltextrun"/>
          <w:rFonts w:asciiTheme="minorHAnsi" w:hAnsiTheme="minorHAnsi" w:cstheme="minorHAnsi"/>
          <w:sz w:val="22"/>
          <w:szCs w:val="22"/>
        </w:rPr>
        <w:t xml:space="preserve"> </w:t>
      </w:r>
      <w:r w:rsidRPr="00353753">
        <w:rPr>
          <w:rStyle w:val="normaltextrun"/>
          <w:rFonts w:asciiTheme="minorHAnsi" w:hAnsiTheme="minorHAnsi" w:cstheme="minorHAnsi"/>
          <w:sz w:val="22"/>
          <w:szCs w:val="22"/>
        </w:rPr>
        <w:t>Logic)</w:t>
      </w:r>
      <w:r w:rsidRPr="00353753">
        <w:rPr>
          <w:rStyle w:val="eop"/>
          <w:rFonts w:asciiTheme="minorHAnsi" w:hAnsiTheme="minorHAnsi" w:cstheme="minorHAnsi"/>
          <w:sz w:val="22"/>
          <w:szCs w:val="22"/>
        </w:rPr>
        <w:t> </w:t>
      </w:r>
    </w:p>
    <w:p w:rsidRPr="00353753" w:rsidR="003B59BA" w:rsidP="003B59BA" w:rsidRDefault="003B59BA" w14:paraId="5A7FCDC7" w14:textId="77777777">
      <w:pPr>
        <w:pStyle w:val="paragraph"/>
        <w:numPr>
          <w:ilvl w:val="0"/>
          <w:numId w:val="55"/>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Providers of research and analytics services, including Google Analytics</w:t>
      </w:r>
      <w:r w:rsidRPr="00353753">
        <w:rPr>
          <w:rStyle w:val="eop"/>
          <w:rFonts w:asciiTheme="minorHAnsi" w:hAnsiTheme="minorHAnsi" w:cstheme="minorHAnsi"/>
          <w:sz w:val="22"/>
          <w:szCs w:val="22"/>
        </w:rPr>
        <w:t> </w:t>
      </w:r>
    </w:p>
    <w:p w:rsidRPr="00353753" w:rsidR="003B59BA" w:rsidP="003B59BA" w:rsidRDefault="003B59BA" w14:paraId="74062461" w14:textId="0BC5D460">
      <w:pPr>
        <w:pStyle w:val="paragraph"/>
        <w:numPr>
          <w:ilvl w:val="0"/>
          <w:numId w:val="55"/>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Providers of cloud computing infrastructure services</w:t>
      </w:r>
      <w:r w:rsidR="003E4952">
        <w:rPr>
          <w:rStyle w:val="normaltextrun"/>
          <w:rFonts w:asciiTheme="minorHAnsi" w:hAnsiTheme="minorHAnsi" w:cstheme="minorHAnsi"/>
          <w:sz w:val="22"/>
          <w:szCs w:val="22"/>
        </w:rPr>
        <w:br/>
      </w:r>
      <w:r w:rsidRPr="00353753">
        <w:rPr>
          <w:rStyle w:val="eop"/>
          <w:rFonts w:asciiTheme="minorHAnsi" w:hAnsiTheme="minorHAnsi" w:cstheme="minorHAnsi"/>
          <w:sz w:val="22"/>
          <w:szCs w:val="22"/>
        </w:rPr>
        <w:t> </w:t>
      </w:r>
    </w:p>
    <w:p w:rsidRPr="00353753" w:rsidR="003B59BA" w:rsidP="00353753" w:rsidRDefault="003B59BA" w14:paraId="2AAE9C51"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lastRenderedPageBreak/>
        <w:t>We may also disclose Personal Data to third parties in the following circumstances: (1) if you request or authorize (when required by the law, we will inform you in advance of the third parties to which we may provide your data and the purpose for doing so, and we will obtain your prior consent for such use); (2) the information is provided (a) to comply with the law (for example, to comply with a search warrant, subpoena or other legal process), (b) to enforce an agreement we have with you, (c) to protect our rights, property or safety, or the rights, property or safety of our employees or others, (d) to investigate fraud, or (e) to respond to a government request or to lawful requests by public authorities, including to meet national security or law enforcement requirements; (3) to address emergencies or acts of God; (4) to address disputes, claims, or to persons holding a legal or beneficial interest; (5) if we are involved in a merger, acquisition, financing due diligence, reorganization, bankruptcy, receivership, sale of company assets, or transition of service to another provider, in which case your Personal Data and other information may be transferred to a successor or affiliate as part of that transaction along with other assets.</w:t>
      </w:r>
      <w:r w:rsidRPr="00353753">
        <w:rPr>
          <w:rStyle w:val="eop"/>
          <w:rFonts w:asciiTheme="minorHAnsi" w:hAnsiTheme="minorHAnsi" w:cstheme="minorHAnsi"/>
          <w:sz w:val="22"/>
          <w:szCs w:val="22"/>
        </w:rPr>
        <w:t> </w:t>
      </w:r>
    </w:p>
    <w:p w:rsidRPr="00353753" w:rsidR="003B59BA" w:rsidP="00353753" w:rsidRDefault="003B59BA" w14:paraId="07AFABAB" w14:textId="4F97D6AB">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7959633C" w14:textId="2DC20651">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We collect, store, and process the information from our Websites and Apps in the U.S. If you are outside the U.S., then your Personal Data and other information will be transferred to the U.S. The data privacy and data protection laws outside your country may offer less protection than the laws in your country. By using our services, Websites</w:t>
      </w:r>
      <w:r w:rsidR="003E4952">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and/or Apps or otherwise providing us with your Personal Data, you agree to the transfer of your Personal Data as described in this Privacy Policy. If you do not agree to such cross-border transfers of your Personal Data, please do not submit it through the Websites and/or Apps.</w:t>
      </w:r>
      <w:r w:rsidRPr="00353753">
        <w:rPr>
          <w:rStyle w:val="eop"/>
          <w:rFonts w:asciiTheme="minorHAnsi" w:hAnsiTheme="minorHAnsi" w:cstheme="minorHAnsi"/>
          <w:sz w:val="22"/>
          <w:szCs w:val="22"/>
        </w:rPr>
        <w:t> </w:t>
      </w:r>
    </w:p>
    <w:p w:rsidRPr="00353753" w:rsidR="003B59BA" w:rsidP="00353753" w:rsidRDefault="003B59BA" w14:paraId="7540E3C3" w14:textId="08291DA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556EB07E"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The Websites use interfaces with social media websites or platforms that are owned and/or controlled by third parties, such as Facebook, LinkedIn, Twitter, and others (“</w:t>
      </w:r>
      <w:r w:rsidRPr="00353753">
        <w:rPr>
          <w:rStyle w:val="normaltextrun"/>
          <w:rFonts w:asciiTheme="minorHAnsi" w:hAnsiTheme="minorHAnsi" w:cstheme="minorHAnsi"/>
          <w:b/>
          <w:bCs/>
          <w:sz w:val="22"/>
          <w:szCs w:val="22"/>
        </w:rPr>
        <w:t>Social Media Sites</w:t>
      </w:r>
      <w:r w:rsidRPr="00353753">
        <w:rPr>
          <w:rStyle w:val="normaltextrun"/>
          <w:rFonts w:asciiTheme="minorHAnsi" w:hAnsiTheme="minorHAnsi" w:cstheme="minorHAnsi"/>
          <w:sz w:val="22"/>
          <w:szCs w:val="22"/>
        </w:rPr>
        <w:t>”). If you choose to “like” or share information from a Website through any Social Media Sites, if you are a member of a Social Media Site the interfaces on our Websites may allow the Social Media Site to connect your website visit to your Personal Data. The information that you share with the Social Media Sites will be governed by the specific privacy policies and terms of service of the Social Media Sites and not by this Privacy Policy. You should review the privacy policy of that Social Media Site before choosing to access and use any Social Media Sites, including interacting with our pages on those sites.</w:t>
      </w:r>
      <w:r w:rsidRPr="00353753">
        <w:rPr>
          <w:rStyle w:val="eop"/>
          <w:rFonts w:asciiTheme="minorHAnsi" w:hAnsiTheme="minorHAnsi" w:cstheme="minorHAnsi"/>
          <w:sz w:val="22"/>
          <w:szCs w:val="22"/>
        </w:rPr>
        <w:t> </w:t>
      </w:r>
    </w:p>
    <w:p w:rsidRPr="00353753" w:rsidR="003B59BA" w:rsidP="003B59BA" w:rsidRDefault="003B59BA" w14:paraId="1275A6F8" w14:textId="3B35497B">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46933FBA" w14:textId="656C6590">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Retention of Information</w:t>
      </w:r>
      <w:r w:rsidRPr="00353753">
        <w:rPr>
          <w:rStyle w:val="eop"/>
          <w:rFonts w:asciiTheme="minorHAnsi" w:hAnsiTheme="minorHAnsi" w:cstheme="minorHAnsi"/>
          <w:sz w:val="22"/>
          <w:szCs w:val="22"/>
        </w:rPr>
        <w:t> </w:t>
      </w:r>
    </w:p>
    <w:p w:rsidRPr="00353753" w:rsidR="003B59BA" w:rsidP="00353753" w:rsidRDefault="003B59BA" w14:paraId="1A008EED"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Personal Data may be retained for so long as necessary or useful to pursue the legitimate interests of SFPE. Other factors may include the duration of the business or contractual relationship between you and SFPE; archiving of historical information; and legal requirements, including limitations periods during which a legal claim might be brought.</w:t>
      </w:r>
      <w:r w:rsidRPr="00353753">
        <w:rPr>
          <w:rStyle w:val="eop"/>
          <w:rFonts w:asciiTheme="minorHAnsi" w:hAnsiTheme="minorHAnsi" w:cstheme="minorHAnsi"/>
          <w:sz w:val="22"/>
          <w:szCs w:val="22"/>
        </w:rPr>
        <w:t> </w:t>
      </w:r>
    </w:p>
    <w:p w:rsidRPr="00353753" w:rsidR="003B59BA" w:rsidP="00353753" w:rsidRDefault="003B59BA" w14:paraId="2277D119" w14:textId="3654DB68">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699D6BFE" w14:textId="657E16E6">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How You Can Access and Change Information</w:t>
      </w:r>
      <w:r w:rsidRPr="00353753">
        <w:rPr>
          <w:rStyle w:val="eop"/>
          <w:rFonts w:asciiTheme="minorHAnsi" w:hAnsiTheme="minorHAnsi" w:cstheme="minorHAnsi"/>
          <w:sz w:val="22"/>
          <w:szCs w:val="22"/>
        </w:rPr>
        <w:t> </w:t>
      </w:r>
    </w:p>
    <w:p w:rsidRPr="00353753" w:rsidR="003B59BA" w:rsidP="00353753" w:rsidRDefault="003B59BA" w14:paraId="0A4AD101" w14:textId="6C493378">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SFPE acknowledges that you have the right to access your Personal Data. Our Websites and Apps allow you to access, correct, amend, or delete inaccurate data. In case you request us to remove data, we will respond within a reasonable timeframe.</w:t>
      </w:r>
      <w:r w:rsidRPr="00353753">
        <w:rPr>
          <w:rStyle w:val="eop"/>
          <w:rFonts w:asciiTheme="minorHAnsi" w:hAnsiTheme="minorHAnsi" w:cstheme="minorHAnsi"/>
          <w:sz w:val="22"/>
          <w:szCs w:val="22"/>
        </w:rPr>
        <w:t> </w:t>
      </w:r>
    </w:p>
    <w:p w:rsidRPr="00353753" w:rsidR="003B59BA" w:rsidP="00353753" w:rsidRDefault="003B59BA" w14:paraId="7340D30D" w14:textId="2D20764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 xml:space="preserve">Upon request, SFPE will provide you with information about whether we hold any of your Personal Data. You can update or correct your Personal Data or remove it from our system by </w:t>
      </w:r>
      <w:r w:rsidR="00A322DD">
        <w:rPr>
          <w:rStyle w:val="normaltextrun"/>
          <w:rFonts w:asciiTheme="minorHAnsi" w:hAnsiTheme="minorHAnsi" w:cstheme="minorHAnsi"/>
          <w:sz w:val="22"/>
          <w:szCs w:val="22"/>
        </w:rPr>
        <w:t>requesting</w:t>
      </w:r>
      <w:r w:rsidRPr="00353753">
        <w:rPr>
          <w:rStyle w:val="normaltextrun"/>
          <w:rFonts w:asciiTheme="minorHAnsi" w:hAnsiTheme="minorHAnsi" w:cstheme="minorHAnsi"/>
          <w:sz w:val="22"/>
          <w:szCs w:val="22"/>
        </w:rPr>
        <w:t xml:space="preserve"> us at the contact information provided below. Requests typically receive a response within thirty (30) days. If access cannot be provided within that time frame, we will provide the requesting party with an estimated date by which the information will be provided. If for some reason access is denied, we will </w:t>
      </w:r>
      <w:r w:rsidR="00A322DD">
        <w:rPr>
          <w:rStyle w:val="normaltextrun"/>
          <w:rFonts w:asciiTheme="minorHAnsi" w:hAnsiTheme="minorHAnsi" w:cstheme="minorHAnsi"/>
          <w:sz w:val="22"/>
          <w:szCs w:val="22"/>
        </w:rPr>
        <w:t>explain</w:t>
      </w:r>
      <w:r w:rsidRPr="00353753">
        <w:rPr>
          <w:rStyle w:val="normaltextrun"/>
          <w:rFonts w:asciiTheme="minorHAnsi" w:hAnsiTheme="minorHAnsi" w:cstheme="minorHAnsi"/>
          <w:sz w:val="22"/>
          <w:szCs w:val="22"/>
        </w:rPr>
        <w:t xml:space="preserve"> why access has been denied.</w:t>
      </w:r>
      <w:r w:rsidRPr="00353753">
        <w:rPr>
          <w:rStyle w:val="eop"/>
          <w:rFonts w:asciiTheme="minorHAnsi" w:hAnsiTheme="minorHAnsi" w:cstheme="minorHAnsi"/>
          <w:sz w:val="22"/>
          <w:szCs w:val="22"/>
        </w:rPr>
        <w:t> </w:t>
      </w:r>
    </w:p>
    <w:p w:rsidRPr="00353753" w:rsidR="003B59BA" w:rsidP="00353753" w:rsidRDefault="003B59BA" w14:paraId="18ED82B3" w14:textId="3CAFEB70">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6ABBD2EF" w14:textId="053A07AB">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lastRenderedPageBreak/>
        <w:t xml:space="preserve">If you are an EU Data Subject, please see the “EU Data Subject” section below for information on your rights </w:t>
      </w:r>
      <w:r w:rsidR="00A322DD">
        <w:rPr>
          <w:rStyle w:val="normaltextrun"/>
          <w:rFonts w:asciiTheme="minorHAnsi" w:hAnsiTheme="minorHAnsi" w:cstheme="minorHAnsi"/>
          <w:sz w:val="22"/>
          <w:szCs w:val="22"/>
        </w:rPr>
        <w:t>concerning</w:t>
      </w:r>
      <w:r w:rsidRPr="00353753">
        <w:rPr>
          <w:rStyle w:val="normaltextrun"/>
          <w:rFonts w:asciiTheme="minorHAnsi" w:hAnsiTheme="minorHAnsi" w:cstheme="minorHAnsi"/>
          <w:sz w:val="22"/>
          <w:szCs w:val="22"/>
        </w:rPr>
        <w:t xml:space="preserve"> the Personal Data we hold about you.</w:t>
      </w:r>
      <w:r w:rsidRPr="00353753">
        <w:rPr>
          <w:rStyle w:val="eop"/>
          <w:rFonts w:asciiTheme="minorHAnsi" w:hAnsiTheme="minorHAnsi" w:cstheme="minorHAnsi"/>
          <w:sz w:val="22"/>
          <w:szCs w:val="22"/>
        </w:rPr>
        <w:t> </w:t>
      </w:r>
    </w:p>
    <w:p w:rsidRPr="00353753" w:rsidR="003B59BA" w:rsidP="003B59BA" w:rsidRDefault="003B59BA" w14:paraId="429806B9" w14:textId="03EF1D6A">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5D46B043" w14:textId="44BE624F">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EU Data Subjects</w:t>
      </w:r>
      <w:r w:rsidRPr="00353753">
        <w:rPr>
          <w:rStyle w:val="eop"/>
          <w:rFonts w:asciiTheme="minorHAnsi" w:hAnsiTheme="minorHAnsi" w:cstheme="minorHAnsi"/>
          <w:sz w:val="22"/>
          <w:szCs w:val="22"/>
        </w:rPr>
        <w:t> </w:t>
      </w:r>
    </w:p>
    <w:p w:rsidRPr="00353753" w:rsidR="003B59BA" w:rsidP="003B59BA" w:rsidRDefault="003B59BA" w14:paraId="7BE4D7FF" w14:textId="2A7680AB">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153F53CA" w14:textId="0A5FAE2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Scope</w:t>
      </w:r>
      <w:r w:rsidRPr="00353753">
        <w:rPr>
          <w:rStyle w:val="normaltextrun"/>
          <w:rFonts w:asciiTheme="minorHAnsi" w:hAnsiTheme="minorHAnsi" w:cstheme="minorHAnsi"/>
          <w:sz w:val="22"/>
          <w:szCs w:val="22"/>
        </w:rPr>
        <w:t>. This section applies if you are an individual located in the European Union (“</w:t>
      </w:r>
      <w:r w:rsidRPr="00353753">
        <w:rPr>
          <w:rStyle w:val="normaltextrun"/>
          <w:rFonts w:asciiTheme="minorHAnsi" w:hAnsiTheme="minorHAnsi" w:cstheme="minorHAnsi"/>
          <w:b/>
          <w:bCs/>
          <w:sz w:val="22"/>
          <w:szCs w:val="22"/>
        </w:rPr>
        <w:t>EU</w:t>
      </w:r>
      <w:r w:rsidRPr="00353753">
        <w:rPr>
          <w:rStyle w:val="normaltextrun"/>
          <w:rFonts w:asciiTheme="minorHAnsi" w:hAnsiTheme="minorHAnsi" w:cstheme="minorHAnsi"/>
          <w:sz w:val="22"/>
          <w:szCs w:val="22"/>
        </w:rPr>
        <w:t>”) (“</w:t>
      </w:r>
      <w:r w:rsidRPr="00353753">
        <w:rPr>
          <w:rStyle w:val="normaltextrun"/>
          <w:rFonts w:asciiTheme="minorHAnsi" w:hAnsiTheme="minorHAnsi" w:cstheme="minorHAnsi"/>
          <w:b/>
          <w:bCs/>
          <w:sz w:val="22"/>
          <w:szCs w:val="22"/>
        </w:rPr>
        <w:t>EU Data Subject</w:t>
      </w:r>
      <w:r w:rsidRPr="00353753">
        <w:rPr>
          <w:rStyle w:val="normaltextrun"/>
          <w:rFonts w:asciiTheme="minorHAnsi" w:hAnsiTheme="minorHAnsi" w:cstheme="minorHAnsi"/>
          <w:sz w:val="22"/>
          <w:szCs w:val="22"/>
        </w:rPr>
        <w:t>”). For these purposes, reference to the EU also includes the European Economic Area countries of Iceland, Liechtenstein</w:t>
      </w:r>
      <w:r w:rsidR="00A322DD">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Norway and, where applicable, Switzerland.</w:t>
      </w:r>
      <w:r w:rsidRPr="00353753">
        <w:rPr>
          <w:rStyle w:val="eop"/>
          <w:rFonts w:asciiTheme="minorHAnsi" w:hAnsiTheme="minorHAnsi" w:cstheme="minorHAnsi"/>
          <w:sz w:val="22"/>
          <w:szCs w:val="22"/>
        </w:rPr>
        <w:t> </w:t>
      </w:r>
    </w:p>
    <w:p w:rsidRPr="00353753" w:rsidR="003B59BA" w:rsidP="00353753" w:rsidRDefault="003B59BA" w14:paraId="397E337E" w14:textId="36C34EE3">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398A2AB6"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Data Controller</w:t>
      </w:r>
      <w:r w:rsidRPr="00353753">
        <w:rPr>
          <w:rStyle w:val="normaltextrun"/>
          <w:rFonts w:asciiTheme="minorHAnsi" w:hAnsiTheme="minorHAnsi" w:cstheme="minorHAnsi"/>
          <w:b/>
          <w:bCs/>
          <w:sz w:val="22"/>
          <w:szCs w:val="22"/>
        </w:rPr>
        <w:t>. </w:t>
      </w:r>
      <w:r w:rsidRPr="00353753">
        <w:rPr>
          <w:rStyle w:val="normaltextrun"/>
          <w:rFonts w:asciiTheme="minorHAnsi" w:hAnsiTheme="minorHAnsi" w:cstheme="minorHAnsi"/>
          <w:sz w:val="22"/>
          <w:szCs w:val="22"/>
        </w:rPr>
        <w:t>SFPE is the data controller for the processing of your Personal Data, but we act as a data processor on behalf of the SFPE Members and non-members for Personal Data that we process through the SFPE.</w:t>
      </w:r>
      <w:r w:rsidRPr="00353753">
        <w:rPr>
          <w:rStyle w:val="eop"/>
          <w:rFonts w:asciiTheme="minorHAnsi" w:hAnsiTheme="minorHAnsi" w:cstheme="minorHAnsi"/>
          <w:sz w:val="22"/>
          <w:szCs w:val="22"/>
        </w:rPr>
        <w:t> </w:t>
      </w:r>
    </w:p>
    <w:p w:rsidRPr="00353753" w:rsidR="003B59BA" w:rsidP="003B59BA" w:rsidRDefault="003B59BA" w14:paraId="04955BF7" w14:textId="4D442696">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70F5D005" w14:textId="3CE15EA6">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Your Rights</w:t>
      </w:r>
      <w:r w:rsidRPr="00353753">
        <w:rPr>
          <w:rStyle w:val="normaltextrun"/>
          <w:rFonts w:asciiTheme="minorHAnsi" w:hAnsiTheme="minorHAnsi" w:cstheme="minorHAnsi"/>
          <w:b/>
          <w:bCs/>
          <w:sz w:val="22"/>
          <w:szCs w:val="22"/>
        </w:rPr>
        <w:t>.</w:t>
      </w:r>
      <w:r w:rsidRPr="00353753">
        <w:rPr>
          <w:rStyle w:val="normaltextrun"/>
          <w:rFonts w:asciiTheme="minorHAnsi" w:hAnsiTheme="minorHAnsi" w:cstheme="minorHAnsi"/>
          <w:sz w:val="22"/>
          <w:szCs w:val="22"/>
        </w:rPr>
        <w:t xml:space="preserve"> Subject to applicable law, you have the following rights </w:t>
      </w:r>
      <w:r w:rsidR="001E441B">
        <w:rPr>
          <w:rStyle w:val="normaltextrun"/>
          <w:rFonts w:asciiTheme="minorHAnsi" w:hAnsiTheme="minorHAnsi" w:cstheme="minorHAnsi"/>
          <w:sz w:val="22"/>
          <w:szCs w:val="22"/>
        </w:rPr>
        <w:t>concerning</w:t>
      </w:r>
      <w:r w:rsidRPr="00353753">
        <w:rPr>
          <w:rStyle w:val="normaltextrun"/>
          <w:rFonts w:asciiTheme="minorHAnsi" w:hAnsiTheme="minorHAnsi" w:cstheme="minorHAnsi"/>
          <w:sz w:val="22"/>
          <w:szCs w:val="22"/>
        </w:rPr>
        <w:t xml:space="preserve"> your Personal Data:</w:t>
      </w:r>
      <w:r w:rsidRPr="00353753">
        <w:rPr>
          <w:rStyle w:val="eop"/>
          <w:rFonts w:asciiTheme="minorHAnsi" w:hAnsiTheme="minorHAnsi" w:cstheme="minorHAnsi"/>
          <w:sz w:val="22"/>
          <w:szCs w:val="22"/>
        </w:rPr>
        <w:t> </w:t>
      </w:r>
      <w:r w:rsidR="001E441B">
        <w:rPr>
          <w:rStyle w:val="eop"/>
          <w:rFonts w:asciiTheme="minorHAnsi" w:hAnsiTheme="minorHAnsi" w:cstheme="minorHAnsi"/>
          <w:sz w:val="22"/>
          <w:szCs w:val="22"/>
        </w:rPr>
        <w:br/>
      </w:r>
    </w:p>
    <w:p w:rsidRPr="00353753" w:rsidR="003B59BA" w:rsidP="003B59BA" w:rsidRDefault="003B59BA" w14:paraId="213A3FFC" w14:textId="77777777">
      <w:pPr>
        <w:pStyle w:val="paragraph"/>
        <w:numPr>
          <w:ilvl w:val="0"/>
          <w:numId w:val="56"/>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Right of access:</w:t>
      </w:r>
      <w:r w:rsidRPr="00353753">
        <w:rPr>
          <w:rStyle w:val="normaltextrun"/>
          <w:rFonts w:asciiTheme="minorHAnsi" w:hAnsiTheme="minorHAnsi" w:cstheme="minorHAnsi"/>
          <w:sz w:val="22"/>
          <w:szCs w:val="22"/>
        </w:rPr>
        <w:t> If you ask us, we will confirm whether we are processing your Personal Data and if so, provide you with a copy of that Personal Data (along with certain other details). If you require additional copies, we may need to charge a reasonable fee.</w:t>
      </w:r>
      <w:r w:rsidRPr="00353753">
        <w:rPr>
          <w:rStyle w:val="eop"/>
          <w:rFonts w:asciiTheme="minorHAnsi" w:hAnsiTheme="minorHAnsi" w:cstheme="minorHAnsi"/>
          <w:sz w:val="22"/>
          <w:szCs w:val="22"/>
        </w:rPr>
        <w:t> </w:t>
      </w:r>
    </w:p>
    <w:p w:rsidRPr="00353753" w:rsidR="003B59BA" w:rsidP="003B59BA" w:rsidRDefault="003B59BA" w14:paraId="52B57D3D" w14:textId="77777777">
      <w:pPr>
        <w:pStyle w:val="paragraph"/>
        <w:numPr>
          <w:ilvl w:val="0"/>
          <w:numId w:val="56"/>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Right to rectification:</w:t>
      </w:r>
      <w:r w:rsidRPr="00353753">
        <w:rPr>
          <w:rStyle w:val="normaltextrun"/>
          <w:rFonts w:asciiTheme="minorHAnsi" w:hAnsiTheme="minorHAnsi" w:cstheme="minorHAnsi"/>
          <w:sz w:val="22"/>
          <w:szCs w:val="22"/>
        </w:rPr>
        <w:t> If your Personal Data is inaccurate or incomplete, you are entitled to have it rectified or completed. If we have shared your Personal Data with others, we will tell them about the rectification where possible. If you ask us, where possible and lawful to do so, we will also tell you with whom we shared your Personal Data so that you can contact them directly.</w:t>
      </w:r>
      <w:r w:rsidRPr="00353753">
        <w:rPr>
          <w:rStyle w:val="eop"/>
          <w:rFonts w:asciiTheme="minorHAnsi" w:hAnsiTheme="minorHAnsi" w:cstheme="minorHAnsi"/>
          <w:sz w:val="22"/>
          <w:szCs w:val="22"/>
        </w:rPr>
        <w:t> </w:t>
      </w:r>
    </w:p>
    <w:p w:rsidRPr="00353753" w:rsidR="003B59BA" w:rsidP="003B59BA" w:rsidRDefault="003B59BA" w14:paraId="17926D12" w14:textId="77777777">
      <w:pPr>
        <w:pStyle w:val="paragraph"/>
        <w:numPr>
          <w:ilvl w:val="0"/>
          <w:numId w:val="57"/>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Right to erasure:</w:t>
      </w:r>
      <w:r w:rsidRPr="00353753">
        <w:rPr>
          <w:rStyle w:val="normaltextrun"/>
          <w:rFonts w:asciiTheme="minorHAnsi" w:hAnsiTheme="minorHAnsi" w:cstheme="minorHAnsi"/>
          <w:sz w:val="22"/>
          <w:szCs w:val="22"/>
        </w:rPr>
        <w:t> You may ask us to delete or remove your Personal Data and we will do so in some circumstances, such as where we no longer need it (we may not delete your data when other interests outweigh your right to deletion). If we have shared your data with others, we will tell them about the erasure where possible. If you ask us, where possible and lawful to do so, we will also tell you with whom we shared your Personal Data so that you can contact them directly.</w:t>
      </w:r>
      <w:r w:rsidRPr="00353753">
        <w:rPr>
          <w:rStyle w:val="eop"/>
          <w:rFonts w:asciiTheme="minorHAnsi" w:hAnsiTheme="minorHAnsi" w:cstheme="minorHAnsi"/>
          <w:sz w:val="22"/>
          <w:szCs w:val="22"/>
        </w:rPr>
        <w:t> </w:t>
      </w:r>
    </w:p>
    <w:p w:rsidRPr="00353753" w:rsidR="003B59BA" w:rsidP="003B59BA" w:rsidRDefault="003B59BA" w14:paraId="676F1232" w14:textId="77777777">
      <w:pPr>
        <w:pStyle w:val="paragraph"/>
        <w:numPr>
          <w:ilvl w:val="0"/>
          <w:numId w:val="57"/>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Right to restrict processing:</w:t>
      </w:r>
      <w:r w:rsidRPr="00353753">
        <w:rPr>
          <w:rStyle w:val="normaltextrun"/>
          <w:rFonts w:asciiTheme="minorHAnsi" w:hAnsiTheme="minorHAnsi" w:cstheme="minorHAnsi"/>
          <w:sz w:val="22"/>
          <w:szCs w:val="22"/>
        </w:rPr>
        <w:t> You may ask us to restrict or ‘block’ the processing of your Personal Data in certain circumstances, such as where you contest the accuracy of that Personal Data or object to us processing it. We will tell you before we lift any restrictions on processing. If we have shared your Personal Data with others, we will tell them about the restriction where possible. If you ask us, where possible and lawful to do so, we will also tell you with whom we shared your Personal Data so that you can contact them directly.</w:t>
      </w:r>
      <w:r w:rsidRPr="00353753">
        <w:rPr>
          <w:rStyle w:val="eop"/>
          <w:rFonts w:asciiTheme="minorHAnsi" w:hAnsiTheme="minorHAnsi" w:cstheme="minorHAnsi"/>
          <w:sz w:val="22"/>
          <w:szCs w:val="22"/>
        </w:rPr>
        <w:t> </w:t>
      </w:r>
    </w:p>
    <w:p w:rsidRPr="00353753" w:rsidR="003B59BA" w:rsidP="003B59BA" w:rsidRDefault="003B59BA" w14:paraId="2B19ED05" w14:textId="5129A7F9">
      <w:pPr>
        <w:pStyle w:val="paragraph"/>
        <w:numPr>
          <w:ilvl w:val="0"/>
          <w:numId w:val="57"/>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Right to data portability:</w:t>
      </w:r>
      <w:r w:rsidRPr="00353753">
        <w:rPr>
          <w:rStyle w:val="normaltextrun"/>
          <w:rFonts w:asciiTheme="minorHAnsi" w:hAnsiTheme="minorHAnsi" w:cstheme="minorHAnsi"/>
          <w:sz w:val="22"/>
          <w:szCs w:val="22"/>
        </w:rPr>
        <w:t> Effective 25 May 2018, you have the right to obtain your Personal Data from us that you consented to give us or that is necessary to perform a contract with you. We will give you your Personal Data in a structured, commonly used</w:t>
      </w:r>
      <w:r w:rsidR="001E441B">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machine-readable format. You may reuse it elsewhere.</w:t>
      </w:r>
      <w:r w:rsidRPr="00353753">
        <w:rPr>
          <w:rStyle w:val="eop"/>
          <w:rFonts w:asciiTheme="minorHAnsi" w:hAnsiTheme="minorHAnsi" w:cstheme="minorHAnsi"/>
          <w:sz w:val="22"/>
          <w:szCs w:val="22"/>
        </w:rPr>
        <w:t> </w:t>
      </w:r>
    </w:p>
    <w:p w:rsidRPr="00353753" w:rsidR="003B59BA" w:rsidP="003B59BA" w:rsidRDefault="003B59BA" w14:paraId="1CA69F07" w14:textId="77777777">
      <w:pPr>
        <w:pStyle w:val="paragraph"/>
        <w:numPr>
          <w:ilvl w:val="0"/>
          <w:numId w:val="57"/>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Right to object:</w:t>
      </w:r>
      <w:r w:rsidRPr="00353753">
        <w:rPr>
          <w:rStyle w:val="normaltextrun"/>
          <w:rFonts w:asciiTheme="minorHAnsi" w:hAnsiTheme="minorHAnsi" w:cstheme="minorHAnsi"/>
          <w:sz w:val="22"/>
          <w:szCs w:val="22"/>
        </w:rPr>
        <w:t> You may ask us at any time to stop processing your Personal Data, and we will do so:</w:t>
      </w:r>
      <w:r w:rsidRPr="00353753">
        <w:rPr>
          <w:rStyle w:val="eop"/>
          <w:rFonts w:asciiTheme="minorHAnsi" w:hAnsiTheme="minorHAnsi" w:cstheme="minorHAnsi"/>
          <w:sz w:val="22"/>
          <w:szCs w:val="22"/>
        </w:rPr>
        <w:t> </w:t>
      </w:r>
    </w:p>
    <w:p w:rsidRPr="00353753" w:rsidR="003B59BA" w:rsidP="003B59BA" w:rsidRDefault="003B59BA" w14:paraId="3F2F8A96" w14:textId="77777777">
      <w:pPr>
        <w:pStyle w:val="paragraph"/>
        <w:numPr>
          <w:ilvl w:val="0"/>
          <w:numId w:val="58"/>
        </w:numPr>
        <w:shd w:val="clear" w:color="auto" w:fill="FFFFFF"/>
        <w:spacing w:before="0" w:beforeAutospacing="0" w:after="0" w:afterAutospacing="0"/>
        <w:ind w:left="180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If we are relying on a legitimate interest to process your Personal Data — unless we demonstrate compelling legitimate grounds for the processing; or</w:t>
      </w:r>
      <w:r w:rsidRPr="00353753">
        <w:rPr>
          <w:rStyle w:val="eop"/>
          <w:rFonts w:asciiTheme="minorHAnsi" w:hAnsiTheme="minorHAnsi" w:cstheme="minorHAnsi"/>
          <w:sz w:val="22"/>
          <w:szCs w:val="22"/>
        </w:rPr>
        <w:t> </w:t>
      </w:r>
    </w:p>
    <w:p w:rsidRPr="00353753" w:rsidR="003B59BA" w:rsidP="003B59BA" w:rsidRDefault="003B59BA" w14:paraId="1DE47B6E" w14:textId="77777777">
      <w:pPr>
        <w:pStyle w:val="paragraph"/>
        <w:numPr>
          <w:ilvl w:val="0"/>
          <w:numId w:val="59"/>
        </w:numPr>
        <w:shd w:val="clear" w:color="auto" w:fill="FFFFFF"/>
        <w:spacing w:before="0" w:beforeAutospacing="0" w:after="0" w:afterAutospacing="0"/>
        <w:ind w:left="1800" w:firstLine="0"/>
        <w:textAlignment w:val="baseline"/>
        <w:rPr>
          <w:rFonts w:asciiTheme="minorHAnsi" w:hAnsiTheme="minorHAnsi" w:cstheme="minorHAnsi"/>
          <w:sz w:val="22"/>
          <w:szCs w:val="22"/>
        </w:rPr>
      </w:pPr>
      <w:r w:rsidRPr="00353753">
        <w:rPr>
          <w:rStyle w:val="normaltextrun"/>
          <w:rFonts w:asciiTheme="minorHAnsi" w:hAnsiTheme="minorHAnsi" w:cstheme="minorHAnsi"/>
          <w:sz w:val="22"/>
          <w:szCs w:val="22"/>
        </w:rPr>
        <w:t>If we are processing your Personal Data for direct marketing.</w:t>
      </w:r>
      <w:r w:rsidRPr="00353753">
        <w:rPr>
          <w:rStyle w:val="eop"/>
          <w:rFonts w:asciiTheme="minorHAnsi" w:hAnsiTheme="minorHAnsi" w:cstheme="minorHAnsi"/>
          <w:sz w:val="22"/>
          <w:szCs w:val="22"/>
        </w:rPr>
        <w:t> </w:t>
      </w:r>
    </w:p>
    <w:p w:rsidRPr="00353753" w:rsidR="003B59BA" w:rsidP="003B59BA" w:rsidRDefault="003B59BA" w14:paraId="615FE3C1" w14:textId="0B0DD879">
      <w:pPr>
        <w:pStyle w:val="paragraph"/>
        <w:numPr>
          <w:ilvl w:val="0"/>
          <w:numId w:val="60"/>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 xml:space="preserve">Rights </w:t>
      </w:r>
      <w:r w:rsidR="001E441B">
        <w:rPr>
          <w:rStyle w:val="normaltextrun"/>
          <w:rFonts w:asciiTheme="minorHAnsi" w:hAnsiTheme="minorHAnsi" w:cstheme="minorHAnsi"/>
          <w:b/>
          <w:bCs/>
          <w:sz w:val="22"/>
          <w:szCs w:val="22"/>
        </w:rPr>
        <w:t>concerning</w:t>
      </w:r>
      <w:r w:rsidRPr="00353753">
        <w:rPr>
          <w:rStyle w:val="normaltextrun"/>
          <w:rFonts w:asciiTheme="minorHAnsi" w:hAnsiTheme="minorHAnsi" w:cstheme="minorHAnsi"/>
          <w:b/>
          <w:bCs/>
          <w:sz w:val="22"/>
          <w:szCs w:val="22"/>
        </w:rPr>
        <w:t xml:space="preserve"> automated decision-making and profiling:</w:t>
      </w:r>
      <w:r w:rsidRPr="00353753">
        <w:rPr>
          <w:rStyle w:val="normaltextrun"/>
          <w:rFonts w:asciiTheme="minorHAnsi" w:hAnsiTheme="minorHAnsi" w:cstheme="minorHAnsi"/>
          <w:sz w:val="22"/>
          <w:szCs w:val="22"/>
        </w:rPr>
        <w:t> You have the right to be free from decisions based solely on automated processing of your Personal Data, including profiling, that affect you, unless such processing is necessary for entering into, or the performance of, a contract between you and us or you provide your explicit consent to such processing.</w:t>
      </w:r>
      <w:r w:rsidRPr="00353753">
        <w:rPr>
          <w:rStyle w:val="eop"/>
          <w:rFonts w:asciiTheme="minorHAnsi" w:hAnsiTheme="minorHAnsi" w:cstheme="minorHAnsi"/>
          <w:sz w:val="22"/>
          <w:szCs w:val="22"/>
        </w:rPr>
        <w:t> </w:t>
      </w:r>
    </w:p>
    <w:p w:rsidRPr="00353753" w:rsidR="003B59BA" w:rsidP="003B59BA" w:rsidRDefault="003B59BA" w14:paraId="36B1572E" w14:textId="77777777">
      <w:pPr>
        <w:pStyle w:val="paragraph"/>
        <w:numPr>
          <w:ilvl w:val="0"/>
          <w:numId w:val="60"/>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lastRenderedPageBreak/>
        <w:t>Right to withdraw consent:</w:t>
      </w:r>
      <w:r w:rsidRPr="00353753">
        <w:rPr>
          <w:rStyle w:val="normaltextrun"/>
          <w:rFonts w:asciiTheme="minorHAnsi" w:hAnsiTheme="minorHAnsi" w:cstheme="minorHAnsi"/>
          <w:sz w:val="22"/>
          <w:szCs w:val="22"/>
        </w:rPr>
        <w:t> If we rely on your consent to process your Personal Data, you have the right to withdraw that consent at any time. This will not affect the lawfulness of processing based on your prior consent.</w:t>
      </w:r>
      <w:r w:rsidRPr="00353753">
        <w:rPr>
          <w:rStyle w:val="eop"/>
          <w:rFonts w:asciiTheme="minorHAnsi" w:hAnsiTheme="minorHAnsi" w:cstheme="minorHAnsi"/>
          <w:sz w:val="22"/>
          <w:szCs w:val="22"/>
        </w:rPr>
        <w:t> </w:t>
      </w:r>
    </w:p>
    <w:p w:rsidRPr="00353753" w:rsidR="003B59BA" w:rsidP="003B59BA" w:rsidRDefault="003B59BA" w14:paraId="4C6A410C" w14:textId="27D2A89D">
      <w:pPr>
        <w:pStyle w:val="paragraph"/>
        <w:numPr>
          <w:ilvl w:val="0"/>
          <w:numId w:val="60"/>
        </w:numPr>
        <w:shd w:val="clear" w:color="auto" w:fill="FFFFFF"/>
        <w:spacing w:before="0" w:beforeAutospacing="0" w:after="0" w:afterAutospacing="0"/>
        <w:ind w:left="1080" w:firstLine="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 xml:space="preserve">Right to </w:t>
      </w:r>
      <w:r w:rsidR="009E779D">
        <w:rPr>
          <w:rStyle w:val="normaltextrun"/>
          <w:rFonts w:asciiTheme="minorHAnsi" w:hAnsiTheme="minorHAnsi" w:cstheme="minorHAnsi"/>
          <w:b/>
          <w:bCs/>
          <w:sz w:val="22"/>
          <w:szCs w:val="22"/>
        </w:rPr>
        <w:t>complain</w:t>
      </w:r>
      <w:r w:rsidRPr="00353753">
        <w:rPr>
          <w:rStyle w:val="normaltextrun"/>
          <w:rFonts w:asciiTheme="minorHAnsi" w:hAnsiTheme="minorHAnsi" w:cstheme="minorHAnsi"/>
          <w:b/>
          <w:bCs/>
          <w:sz w:val="22"/>
          <w:szCs w:val="22"/>
        </w:rPr>
        <w:t xml:space="preserve"> </w:t>
      </w:r>
      <w:r w:rsidR="009E779D">
        <w:rPr>
          <w:rStyle w:val="normaltextrun"/>
          <w:rFonts w:asciiTheme="minorHAnsi" w:hAnsiTheme="minorHAnsi" w:cstheme="minorHAnsi"/>
          <w:b/>
          <w:bCs/>
          <w:sz w:val="22"/>
          <w:szCs w:val="22"/>
        </w:rPr>
        <w:t>to</w:t>
      </w:r>
      <w:r w:rsidRPr="00353753">
        <w:rPr>
          <w:rStyle w:val="normaltextrun"/>
          <w:rFonts w:asciiTheme="minorHAnsi" w:hAnsiTheme="minorHAnsi" w:cstheme="minorHAnsi"/>
          <w:b/>
          <w:bCs/>
          <w:sz w:val="22"/>
          <w:szCs w:val="22"/>
        </w:rPr>
        <w:t xml:space="preserve"> the data protection authority:</w:t>
      </w:r>
      <w:r w:rsidRPr="00353753">
        <w:rPr>
          <w:rStyle w:val="normaltextrun"/>
          <w:rFonts w:asciiTheme="minorHAnsi" w:hAnsiTheme="minorHAnsi" w:cstheme="minorHAnsi"/>
          <w:sz w:val="22"/>
          <w:szCs w:val="22"/>
        </w:rPr>
        <w:t> If you have a concern about our privacy practices, including the way we have handled your Personal Data, you can report it to the data protection authority that is authorized to hear those concerns.</w:t>
      </w:r>
      <w:r w:rsidRPr="00353753">
        <w:rPr>
          <w:rStyle w:val="eop"/>
          <w:rFonts w:asciiTheme="minorHAnsi" w:hAnsiTheme="minorHAnsi" w:cstheme="minorHAnsi"/>
          <w:sz w:val="22"/>
          <w:szCs w:val="22"/>
        </w:rPr>
        <w:t> </w:t>
      </w:r>
    </w:p>
    <w:p w:rsidR="009E779D" w:rsidP="003B59BA" w:rsidRDefault="009E779D" w14:paraId="4BEF8006" w14:textId="77777777">
      <w:pPr>
        <w:pStyle w:val="paragraph"/>
        <w:shd w:val="clear" w:color="auto" w:fill="FFFFFF"/>
        <w:spacing w:before="0" w:beforeAutospacing="0" w:after="0" w:afterAutospacing="0"/>
        <w:textAlignment w:val="baseline"/>
        <w:rPr>
          <w:rStyle w:val="normaltextrun"/>
          <w:rFonts w:asciiTheme="minorHAnsi" w:hAnsiTheme="minorHAnsi" w:cstheme="minorHAnsi"/>
          <w:sz w:val="22"/>
          <w:szCs w:val="22"/>
        </w:rPr>
      </w:pPr>
    </w:p>
    <w:p w:rsidRPr="00353753" w:rsidR="003B59BA" w:rsidP="00353753" w:rsidRDefault="003B59BA" w14:paraId="234E5230" w14:textId="1037E8E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You may exercise your rights by contacting us as indicated under the “Contact Us” section below.</w:t>
      </w:r>
      <w:r w:rsidRPr="00353753">
        <w:rPr>
          <w:rStyle w:val="eop"/>
          <w:rFonts w:asciiTheme="minorHAnsi" w:hAnsiTheme="minorHAnsi" w:cstheme="minorHAnsi"/>
          <w:sz w:val="22"/>
          <w:szCs w:val="22"/>
        </w:rPr>
        <w:t> </w:t>
      </w:r>
    </w:p>
    <w:p w:rsidRPr="00353753" w:rsidR="003B59BA" w:rsidP="003B59BA" w:rsidRDefault="003B59BA" w14:paraId="0EB3B356" w14:textId="4609B959">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1EF3B10D" w14:textId="14B50CDB">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b/>
          <w:bCs/>
          <w:i/>
          <w:iCs/>
          <w:sz w:val="22"/>
          <w:szCs w:val="22"/>
        </w:rPr>
        <w:t>Legitimate Interest. </w:t>
      </w:r>
      <w:r w:rsidRPr="00353753">
        <w:rPr>
          <w:rStyle w:val="normaltextrun"/>
          <w:rFonts w:asciiTheme="minorHAnsi" w:hAnsiTheme="minorHAnsi" w:cstheme="minorHAnsi"/>
          <w:sz w:val="22"/>
          <w:szCs w:val="22"/>
        </w:rPr>
        <w:t>“Legitimate interests” means the interests of SFPE in conducting and managing our organization. For example, we have a legitimate interest in processing your Personal Data to analyze how the Websites, Apps</w:t>
      </w:r>
      <w:r w:rsidR="001E441B">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our products and services are being used by you, and to ensure network and information security, as described in this Privacy Policy. When we process your Personal Data for our legitimate interests, we make sure to consider and balance any potential impact on you, and your rights under data protection laws. Our legitimate interests do not automatically override your interests. We will not use your Personal Data for activities where our interests are overridden by the impact on you unless we have your consent or those activities are otherwise required or permitted by law. You have the right to object to processing that is based on our legitimate interests. For more information on your rights, please see </w:t>
      </w:r>
      <w:r w:rsidR="00C14015">
        <w:rPr>
          <w:rStyle w:val="normaltextrun"/>
          <w:rFonts w:asciiTheme="minorHAnsi" w:hAnsiTheme="minorHAnsi" w:cstheme="minorHAnsi"/>
          <w:sz w:val="22"/>
          <w:szCs w:val="22"/>
        </w:rPr>
        <w:t xml:space="preserve">the </w:t>
      </w:r>
      <w:r w:rsidRPr="00353753">
        <w:rPr>
          <w:rStyle w:val="normaltextrun"/>
          <w:rFonts w:asciiTheme="minorHAnsi" w:hAnsiTheme="minorHAnsi" w:cstheme="minorHAnsi"/>
          <w:sz w:val="22"/>
          <w:szCs w:val="22"/>
        </w:rPr>
        <w:t>“Your Rights” section above.</w:t>
      </w:r>
      <w:r w:rsidRPr="00353753">
        <w:rPr>
          <w:rStyle w:val="eop"/>
          <w:rFonts w:asciiTheme="minorHAnsi" w:hAnsiTheme="minorHAnsi" w:cstheme="minorHAnsi"/>
          <w:sz w:val="22"/>
          <w:szCs w:val="22"/>
        </w:rPr>
        <w:t> </w:t>
      </w:r>
    </w:p>
    <w:p w:rsidRPr="00353753" w:rsidR="003B59BA" w:rsidP="00353753" w:rsidRDefault="003B59BA" w14:paraId="05DC0C27" w14:textId="6618916E">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003B59BA" w:rsidP="00C14015" w:rsidRDefault="003B59BA" w14:paraId="35B7E482" w14:textId="280745C5">
      <w:pPr>
        <w:pStyle w:val="paragraph"/>
        <w:shd w:val="clear" w:color="auto" w:fill="FFFFFF"/>
        <w:spacing w:before="0" w:beforeAutospacing="0" w:after="0" w:afterAutospacing="0"/>
        <w:ind w:left="720"/>
        <w:textAlignment w:val="baseline"/>
        <w:rPr>
          <w:rStyle w:val="eop"/>
          <w:rFonts w:asciiTheme="minorHAnsi" w:hAnsiTheme="minorHAnsi" w:cstheme="minorHAnsi"/>
          <w:sz w:val="22"/>
          <w:szCs w:val="22"/>
        </w:rPr>
      </w:pPr>
      <w:r w:rsidRPr="00353753">
        <w:rPr>
          <w:rStyle w:val="normaltextrun"/>
          <w:rFonts w:asciiTheme="minorHAnsi" w:hAnsiTheme="minorHAnsi" w:cstheme="minorHAnsi"/>
          <w:b/>
          <w:bCs/>
          <w:i/>
          <w:iCs/>
          <w:sz w:val="22"/>
          <w:szCs w:val="22"/>
        </w:rPr>
        <w:t>Data Transfers</w:t>
      </w:r>
      <w:r w:rsidRPr="00353753">
        <w:rPr>
          <w:rStyle w:val="normaltextrun"/>
          <w:rFonts w:asciiTheme="minorHAnsi" w:hAnsiTheme="minorHAnsi" w:cstheme="minorHAnsi"/>
          <w:sz w:val="22"/>
          <w:szCs w:val="22"/>
        </w:rPr>
        <w:t>. We have entered into Model Contractual Clauses for the transfer of Personal Data collected in the European Economic Area and Switzerland with certain service providers, customers</w:t>
      </w:r>
      <w:r w:rsidR="00C14015">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other parties. Please contact us as described under the “Contact Us” section below to obtain a copy of the Model Contractual Clauses we use.</w:t>
      </w:r>
    </w:p>
    <w:p w:rsidRPr="00353753" w:rsidR="00C14015" w:rsidP="00353753" w:rsidRDefault="00C14015" w14:paraId="06FB286C" w14:textId="77777777">
      <w:pPr>
        <w:pStyle w:val="paragraph"/>
        <w:shd w:val="clear" w:color="auto" w:fill="FFFFFF"/>
        <w:spacing w:before="0" w:beforeAutospacing="0" w:after="0" w:afterAutospacing="0"/>
        <w:ind w:left="720"/>
        <w:textAlignment w:val="baseline"/>
        <w:rPr>
          <w:rFonts w:asciiTheme="minorHAnsi" w:hAnsiTheme="minorHAnsi" w:cstheme="minorHAnsi"/>
          <w:sz w:val="22"/>
          <w:szCs w:val="22"/>
        </w:rPr>
      </w:pPr>
    </w:p>
    <w:p w:rsidRPr="00353753" w:rsidR="003B59BA" w:rsidP="00353753" w:rsidRDefault="003B59BA" w14:paraId="6AC6271D" w14:textId="2EE5D5A7">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Our Security Measures to Protect Your Personal Data</w:t>
      </w:r>
      <w:r w:rsidRPr="00353753">
        <w:rPr>
          <w:rStyle w:val="eop"/>
          <w:rFonts w:asciiTheme="minorHAnsi" w:hAnsiTheme="minorHAnsi" w:cstheme="minorHAnsi"/>
          <w:sz w:val="22"/>
          <w:szCs w:val="22"/>
        </w:rPr>
        <w:t> </w:t>
      </w:r>
    </w:p>
    <w:p w:rsidRPr="00353753" w:rsidR="003B59BA" w:rsidP="00353753" w:rsidRDefault="003B59BA" w14:paraId="4ED78636" w14:textId="3BBC3C0E">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3D449711" w14:textId="0AEA97DB">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We are committed to taking reasonable efforts to secure the information that you choose to provide us, and we use a variety of security technologies and procedures to help protect against unauthorized access to or alteration, disclosure, or destruction of Personal Data. We restrict access to Personal Data to our employees, contractors</w:t>
      </w:r>
      <w:r w:rsidR="00C14015">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service providers (described in the “Disclosure of Information” section above) who need to know the information to operate, develop, or improve our services.</w:t>
      </w:r>
      <w:r w:rsidRPr="00353753">
        <w:rPr>
          <w:rStyle w:val="eop"/>
          <w:rFonts w:asciiTheme="minorHAnsi" w:hAnsiTheme="minorHAnsi" w:cstheme="minorHAnsi"/>
          <w:sz w:val="22"/>
          <w:szCs w:val="22"/>
        </w:rPr>
        <w:t> </w:t>
      </w:r>
    </w:p>
    <w:p w:rsidRPr="00353753" w:rsidR="003B59BA" w:rsidP="00353753" w:rsidRDefault="003B59BA" w14:paraId="0B642BAA" w14:textId="7FA15A0D">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1CEBCCFC"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Unfortunately, no transmission of Personal Data over the Internet can be guaranteed to be 100% secure. Accordingly, and despite our efforts, SFPE cannot guarantee or warrant the security of any information you transmit to us, or to or from our online products or services. SFPE has no responsibility or liability for the security of information transmitted via the Internet. If you have questions about this Privacy Policy or the security of your Personal Data, please contact us as indicated under the “Contact Us” section below.</w:t>
      </w:r>
      <w:r w:rsidRPr="00353753">
        <w:rPr>
          <w:rStyle w:val="eop"/>
          <w:rFonts w:asciiTheme="minorHAnsi" w:hAnsiTheme="minorHAnsi" w:cstheme="minorHAnsi"/>
          <w:sz w:val="22"/>
          <w:szCs w:val="22"/>
        </w:rPr>
        <w:t> </w:t>
      </w:r>
    </w:p>
    <w:p w:rsidRPr="00353753" w:rsidR="003B59BA" w:rsidP="00353753" w:rsidRDefault="003B59BA" w14:paraId="1D23AA2E" w14:textId="47FC34D9">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p>
    <w:p w:rsidRPr="00353753" w:rsidR="003B59BA" w:rsidP="00353753" w:rsidRDefault="003B59BA" w14:paraId="7C4456E3" w14:textId="3CF91FB2">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 xml:space="preserve">We retain your Personal Data for as long as your account is active or as needed to provide you services, comply with our legal obligations, resolve disputes, and enforce our agreements. We retain Personal Data collected through the Platforms we process on behalf of our SFPE members and non-members for as long as needed to provide services to our SFPE members and non-members and </w:t>
      </w:r>
      <w:r w:rsidR="007B14CC">
        <w:rPr>
          <w:rStyle w:val="normaltextrun"/>
          <w:rFonts w:asciiTheme="minorHAnsi" w:hAnsiTheme="minorHAnsi" w:cstheme="minorHAnsi"/>
          <w:sz w:val="22"/>
          <w:szCs w:val="22"/>
        </w:rPr>
        <w:t>according</w:t>
      </w:r>
      <w:r w:rsidRPr="00353753">
        <w:rPr>
          <w:rStyle w:val="normaltextrun"/>
          <w:rFonts w:asciiTheme="minorHAnsi" w:hAnsiTheme="minorHAnsi" w:cstheme="minorHAnsi"/>
          <w:sz w:val="22"/>
          <w:szCs w:val="22"/>
        </w:rPr>
        <w:t xml:space="preserve"> to our contract with SFPE members and non-members.</w:t>
      </w:r>
      <w:r w:rsidRPr="00353753">
        <w:rPr>
          <w:rStyle w:val="eop"/>
          <w:rFonts w:asciiTheme="minorHAnsi" w:hAnsiTheme="minorHAnsi" w:cstheme="minorHAnsi"/>
          <w:sz w:val="22"/>
          <w:szCs w:val="22"/>
        </w:rPr>
        <w:t> </w:t>
      </w:r>
    </w:p>
    <w:p w:rsidRPr="00353753" w:rsidR="003B59BA" w:rsidP="003B59BA" w:rsidRDefault="003B59BA" w14:paraId="64C63ACC" w14:textId="34119A10">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23CA9986" w14:textId="65063297">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Tracking Technologies</w:t>
      </w:r>
      <w:r w:rsidRPr="00353753">
        <w:rPr>
          <w:rStyle w:val="eop"/>
          <w:rFonts w:asciiTheme="minorHAnsi" w:hAnsiTheme="minorHAnsi" w:cstheme="minorHAnsi"/>
          <w:sz w:val="22"/>
          <w:szCs w:val="22"/>
        </w:rPr>
        <w:t> </w:t>
      </w:r>
    </w:p>
    <w:p w:rsidRPr="00353753" w:rsidR="003B59BA" w:rsidP="00353753" w:rsidRDefault="003B59BA" w14:paraId="2B530F6F" w14:textId="4D1A37B4">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lastRenderedPageBreak/>
        <w:t>SFPE and its partners use cookies and other technologies to analyze trends, administer the Websites, and track users’ movements around the Websites, to gather demographic information about our user base as a whole and to collect information about your browsing habits to make advertising relevant to you and your interests, as described below.</w:t>
      </w:r>
      <w:r w:rsidRPr="00353753">
        <w:rPr>
          <w:rStyle w:val="eop"/>
          <w:rFonts w:asciiTheme="minorHAnsi" w:hAnsiTheme="minorHAnsi" w:cstheme="minorHAnsi"/>
          <w:sz w:val="22"/>
          <w:szCs w:val="22"/>
        </w:rPr>
        <w:t> </w:t>
      </w:r>
      <w:r w:rsidRPr="00353753">
        <w:rPr>
          <w:rStyle w:val="normaltextrun"/>
          <w:rFonts w:asciiTheme="minorHAnsi" w:hAnsiTheme="minorHAnsi" w:cstheme="minorHAnsi"/>
          <w:sz w:val="22"/>
          <w:szCs w:val="22"/>
        </w:rPr>
        <w:t xml:space="preserve">When you first visit the Websites, you will be asked to consent to the use of cookies and similar technologies on the Websites </w:t>
      </w:r>
      <w:r w:rsidR="00062861">
        <w:rPr>
          <w:rStyle w:val="normaltextrun"/>
          <w:rFonts w:asciiTheme="minorHAnsi" w:hAnsiTheme="minorHAnsi" w:cstheme="minorHAnsi"/>
          <w:sz w:val="22"/>
          <w:szCs w:val="22"/>
        </w:rPr>
        <w:t>following</w:t>
      </w:r>
      <w:r w:rsidRPr="00353753">
        <w:rPr>
          <w:rStyle w:val="normaltextrun"/>
          <w:rFonts w:asciiTheme="minorHAnsi" w:hAnsiTheme="minorHAnsi" w:cstheme="minorHAnsi"/>
          <w:sz w:val="22"/>
          <w:szCs w:val="22"/>
        </w:rPr>
        <w:t xml:space="preserve"> this Policy, and if you accept we will store cookies and similar technologies on your computer.</w:t>
      </w:r>
      <w:r w:rsidRPr="00353753">
        <w:rPr>
          <w:rStyle w:val="eop"/>
          <w:rFonts w:asciiTheme="minorHAnsi" w:hAnsiTheme="minorHAnsi" w:cstheme="minorHAnsi"/>
          <w:sz w:val="22"/>
          <w:szCs w:val="22"/>
        </w:rPr>
        <w:t> </w:t>
      </w:r>
    </w:p>
    <w:p w:rsidRPr="00353753" w:rsidR="003B59BA" w:rsidP="003B59BA" w:rsidRDefault="003B59BA" w14:paraId="2C83D3F7" w14:textId="043C0C54">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157B308B" w14:textId="13521295">
      <w:pPr>
        <w:pStyle w:val="paragraph"/>
        <w:numPr>
          <w:ilvl w:val="0"/>
          <w:numId w:val="64"/>
        </w:numPr>
        <w:shd w:val="clear" w:color="auto" w:fill="FFFFFF"/>
        <w:spacing w:before="0" w:beforeAutospacing="0" w:after="0" w:afterAutospacing="0"/>
        <w:ind w:left="1440"/>
        <w:textAlignment w:val="baseline"/>
        <w:rPr>
          <w:rFonts w:asciiTheme="minorHAnsi" w:hAnsiTheme="minorHAnsi" w:cstheme="minorHAnsi"/>
          <w:sz w:val="14"/>
          <w:szCs w:val="14"/>
        </w:rPr>
      </w:pPr>
      <w:r w:rsidRPr="00353753">
        <w:rPr>
          <w:rStyle w:val="normaltextrun"/>
          <w:rFonts w:asciiTheme="minorHAnsi" w:hAnsiTheme="minorHAnsi" w:cstheme="minorHAnsi"/>
          <w:b/>
          <w:bCs/>
          <w:sz w:val="22"/>
          <w:szCs w:val="22"/>
        </w:rPr>
        <w:t>What Are Cookies</w:t>
      </w:r>
      <w:r w:rsidRPr="00353753">
        <w:rPr>
          <w:rStyle w:val="scxw73068934"/>
          <w:rFonts w:asciiTheme="minorHAnsi" w:hAnsiTheme="minorHAnsi" w:cstheme="minorHAnsi"/>
          <w:sz w:val="22"/>
          <w:szCs w:val="22"/>
        </w:rPr>
        <w:t> </w:t>
      </w:r>
      <w:r w:rsidRPr="00353753">
        <w:rPr>
          <w:rFonts w:asciiTheme="minorHAnsi" w:hAnsiTheme="minorHAnsi" w:cstheme="minorHAnsi"/>
          <w:sz w:val="22"/>
          <w:szCs w:val="22"/>
        </w:rPr>
        <w:br/>
      </w:r>
      <w:r w:rsidRPr="00353753">
        <w:rPr>
          <w:rStyle w:val="normaltextrun"/>
          <w:rFonts w:asciiTheme="minorHAnsi" w:hAnsiTheme="minorHAnsi" w:cstheme="minorHAnsi"/>
          <w:sz w:val="22"/>
          <w:szCs w:val="22"/>
        </w:rPr>
        <w:t>Cookies are pieces of data sent to your browser when you visit a website and stored on your computer’s hard drive. Cookies may store user preferences and other information. For example, cookies can store your session information for easy log-in to a website or platform, or your language or user interface customization preferences or may allow websites to record your browsing activities (for example, number of page views, number of visitors, and time spent on each page). We use both session ID cookies and persistent cookies. A session ID cookie expires when you close your browser. A persistent cookie remains on your hard drive for a set period of time or until you delete it</w:t>
      </w:r>
      <w:r w:rsidRPr="00353753">
        <w:rPr>
          <w:rStyle w:val="eop"/>
          <w:rFonts w:asciiTheme="minorHAnsi" w:hAnsiTheme="minorHAnsi" w:cstheme="minorHAnsi"/>
          <w:sz w:val="22"/>
          <w:szCs w:val="22"/>
        </w:rPr>
        <w:t> </w:t>
      </w:r>
    </w:p>
    <w:p w:rsidRPr="00353753" w:rsidR="003B59BA" w:rsidP="003B59BA" w:rsidRDefault="003B59BA" w14:paraId="3201FDD1" w14:textId="58EBEB24">
      <w:pPr>
        <w:pStyle w:val="paragraph"/>
        <w:shd w:val="clear" w:color="auto" w:fill="FFFFFF"/>
        <w:spacing w:before="0" w:beforeAutospacing="0" w:after="0" w:afterAutospacing="0"/>
        <w:textAlignment w:val="baseline"/>
        <w:rPr>
          <w:rFonts w:asciiTheme="minorHAnsi" w:hAnsiTheme="minorHAnsi" w:cstheme="minorHAnsi"/>
          <w:sz w:val="14"/>
          <w:szCs w:val="14"/>
        </w:rPr>
      </w:pPr>
    </w:p>
    <w:tbl>
      <w:tblPr>
        <w:tblW w:w="4860" w:type="pct"/>
        <w:tblInd w:w="262" w:type="dxa"/>
        <w:tblBorders>
          <w:top w:val="outset" w:color="auto" w:sz="6" w:space="0"/>
          <w:left w:val="outset" w:color="auto" w:sz="6" w:space="0"/>
          <w:bottom w:val="outset" w:color="auto" w:sz="6" w:space="0"/>
          <w:right w:val="outset" w:color="auto" w:sz="6" w:space="0"/>
        </w:tblBorders>
        <w:shd w:val="clear" w:color="auto" w:fill="FFFFFF"/>
        <w:tblLayout w:type="fixed"/>
        <w:tblCellMar>
          <w:left w:w="0" w:type="dxa"/>
          <w:right w:w="0" w:type="dxa"/>
        </w:tblCellMar>
        <w:tblLook w:val="04A0" w:firstRow="1" w:lastRow="0" w:firstColumn="1" w:lastColumn="0" w:noHBand="0" w:noVBand="1"/>
      </w:tblPr>
      <w:tblGrid>
        <w:gridCol w:w="1170"/>
        <w:gridCol w:w="5400"/>
        <w:gridCol w:w="2512"/>
      </w:tblGrid>
      <w:tr w:rsidR="0092383B" w:rsidTr="0092383B" w14:paraId="770C1BA2" w14:textId="77777777">
        <w:tc>
          <w:tcPr>
            <w:tcW w:w="644" w:type="pct"/>
            <w:tcBorders>
              <w:top w:val="outset" w:color="auto" w:sz="6" w:space="0"/>
              <w:left w:val="outset" w:color="auto" w:sz="6" w:space="0"/>
              <w:bottom w:val="outset" w:color="auto" w:sz="6" w:space="0"/>
              <w:right w:val="outset" w:color="auto" w:sz="6" w:space="0"/>
            </w:tcBorders>
            <w:shd w:val="clear" w:color="auto" w:fill="FFFFFF"/>
            <w:hideMark/>
          </w:tcPr>
          <w:p w:rsidRPr="00353753" w:rsidR="002E67DB" w:rsidP="00353753" w:rsidRDefault="002E67DB" w14:paraId="584304DA" w14:textId="77777777">
            <w:pPr>
              <w:pStyle w:val="BodyText"/>
              <w:ind w:left="0" w:firstLine="0"/>
              <w:rPr>
                <w:b/>
                <w:bCs/>
                <w:sz w:val="28"/>
                <w:szCs w:val="28"/>
              </w:rPr>
            </w:pPr>
            <w:r w:rsidRPr="00353753">
              <w:rPr>
                <w:b/>
                <w:bCs/>
              </w:rPr>
              <w:t>Categories of Use</w:t>
            </w:r>
          </w:p>
        </w:tc>
        <w:tc>
          <w:tcPr>
            <w:tcW w:w="2973" w:type="pct"/>
            <w:tcBorders>
              <w:top w:val="outset" w:color="auto" w:sz="6" w:space="0"/>
              <w:left w:val="outset" w:color="auto" w:sz="6" w:space="0"/>
              <w:bottom w:val="outset" w:color="auto" w:sz="6" w:space="0"/>
              <w:right w:val="outset" w:color="auto" w:sz="6" w:space="0"/>
            </w:tcBorders>
            <w:shd w:val="clear" w:color="auto" w:fill="FFFFFF"/>
            <w:hideMark/>
          </w:tcPr>
          <w:p w:rsidRPr="00353753" w:rsidR="002E67DB" w:rsidP="00353753" w:rsidRDefault="002E67DB" w14:paraId="1E1E0852" w14:textId="77777777">
            <w:pPr>
              <w:pStyle w:val="BodyText"/>
              <w:ind w:left="0" w:firstLine="0"/>
              <w:rPr>
                <w:b/>
                <w:bCs/>
                <w:sz w:val="28"/>
                <w:szCs w:val="28"/>
              </w:rPr>
            </w:pPr>
            <w:r w:rsidRPr="00353753">
              <w:rPr>
                <w:b/>
                <w:bCs/>
              </w:rPr>
              <w:t>Purpose</w:t>
            </w:r>
          </w:p>
        </w:tc>
        <w:tc>
          <w:tcPr>
            <w:tcW w:w="1383" w:type="pct"/>
            <w:tcBorders>
              <w:top w:val="outset" w:color="auto" w:sz="6" w:space="0"/>
              <w:left w:val="outset" w:color="auto" w:sz="6" w:space="0"/>
              <w:bottom w:val="outset" w:color="auto" w:sz="6" w:space="0"/>
              <w:right w:val="outset" w:color="auto" w:sz="6" w:space="0"/>
            </w:tcBorders>
            <w:shd w:val="clear" w:color="auto" w:fill="FFFFFF"/>
            <w:hideMark/>
          </w:tcPr>
          <w:p w:rsidR="002E67DB" w:rsidP="00353753" w:rsidRDefault="002E67DB" w14:paraId="01320590" w14:textId="08E61D52">
            <w:pPr>
              <w:pStyle w:val="BodyText"/>
              <w:ind w:left="0" w:firstLine="0"/>
              <w:rPr>
                <w:sz w:val="28"/>
                <w:szCs w:val="28"/>
              </w:rPr>
            </w:pPr>
          </w:p>
        </w:tc>
      </w:tr>
      <w:tr w:rsidR="0092383B" w:rsidTr="0092383B" w14:paraId="3AEDBFBF" w14:textId="77777777">
        <w:tc>
          <w:tcPr>
            <w:tcW w:w="644" w:type="pct"/>
            <w:tcBorders>
              <w:top w:val="outset" w:color="auto" w:sz="6" w:space="0"/>
              <w:left w:val="outset" w:color="auto" w:sz="6" w:space="0"/>
              <w:bottom w:val="outset" w:color="auto" w:sz="6" w:space="0"/>
              <w:right w:val="outset" w:color="auto" w:sz="6" w:space="0"/>
            </w:tcBorders>
            <w:shd w:val="clear" w:color="auto" w:fill="FFFFFF"/>
            <w:hideMark/>
          </w:tcPr>
          <w:p w:rsidRPr="00353753" w:rsidR="002E67DB" w:rsidP="00353753" w:rsidRDefault="002E67DB" w14:paraId="268D0A25" w14:textId="77777777">
            <w:pPr>
              <w:pStyle w:val="BodyText"/>
              <w:ind w:left="0" w:firstLine="0"/>
              <w:rPr>
                <w:b/>
                <w:bCs/>
                <w:sz w:val="28"/>
                <w:szCs w:val="28"/>
              </w:rPr>
            </w:pPr>
            <w:r w:rsidRPr="00353753">
              <w:rPr>
                <w:b/>
                <w:bCs/>
              </w:rPr>
              <w:t>Strictly Necessary</w:t>
            </w:r>
          </w:p>
        </w:tc>
        <w:tc>
          <w:tcPr>
            <w:tcW w:w="2973" w:type="pct"/>
            <w:tcBorders>
              <w:top w:val="outset" w:color="auto" w:sz="6" w:space="0"/>
              <w:left w:val="outset" w:color="auto" w:sz="6" w:space="0"/>
              <w:bottom w:val="outset" w:color="auto" w:sz="6" w:space="0"/>
              <w:right w:val="outset" w:color="auto" w:sz="6" w:space="0"/>
            </w:tcBorders>
            <w:shd w:val="clear" w:color="auto" w:fill="FFFFFF"/>
            <w:vAlign w:val="center"/>
            <w:hideMark/>
          </w:tcPr>
          <w:p w:rsidR="002E67DB" w:rsidP="00353753" w:rsidRDefault="002E67DB" w14:paraId="0BCAE8DD" w14:textId="7E8D05A5">
            <w:pPr>
              <w:pStyle w:val="BodyText"/>
              <w:ind w:left="0" w:firstLine="0"/>
              <w:rPr>
                <w:sz w:val="28"/>
                <w:szCs w:val="28"/>
              </w:rPr>
            </w:pPr>
            <w:r>
              <w:t xml:space="preserve">These cookies allow </w:t>
            </w:r>
            <w:r w:rsidR="0092383B">
              <w:t xml:space="preserve">us </w:t>
            </w:r>
            <w:r>
              <w:t>to link the actions of a user during a browser session to allow navigation around web pages, access to secure areas of the Websites or Platforms</w:t>
            </w:r>
            <w:r w:rsidR="0092383B">
              <w:t>,</w:t>
            </w:r>
            <w:r>
              <w:t xml:space="preserve"> and help make the services available through our Websites and Platforms work. Without these cookies, </w:t>
            </w:r>
            <w:r w:rsidR="0092383B">
              <w:t xml:space="preserve">the </w:t>
            </w:r>
            <w:r>
              <w:t>basic functions of the Websites and Platforms would not work.</w:t>
            </w:r>
          </w:p>
          <w:p w:rsidR="002E67DB" w:rsidP="00353753" w:rsidRDefault="002E67DB" w14:paraId="02541B57" w14:textId="77777777">
            <w:pPr>
              <w:pStyle w:val="BodyText"/>
              <w:ind w:left="0" w:firstLine="0"/>
              <w:rPr>
                <w:sz w:val="28"/>
                <w:szCs w:val="28"/>
              </w:rPr>
            </w:pPr>
            <w:r>
              <w:t>On the Platforms, we use session cookies for authentication and authorization purposes and to track a visitor’s identity during a particular session.</w:t>
            </w:r>
          </w:p>
        </w:tc>
        <w:tc>
          <w:tcPr>
            <w:tcW w:w="1383" w:type="pct"/>
            <w:tcBorders>
              <w:top w:val="outset" w:color="auto" w:sz="6" w:space="0"/>
              <w:left w:val="outset" w:color="auto" w:sz="6" w:space="0"/>
              <w:bottom w:val="outset" w:color="auto" w:sz="6" w:space="0"/>
              <w:right w:val="outset" w:color="auto" w:sz="6" w:space="0"/>
            </w:tcBorders>
            <w:shd w:val="clear" w:color="auto" w:fill="FFFFFF"/>
            <w:hideMark/>
          </w:tcPr>
          <w:p w:rsidR="002E67DB" w:rsidP="00353753" w:rsidRDefault="002E67DB" w14:paraId="54256DAF" w14:textId="246BDE7D">
            <w:pPr>
              <w:pStyle w:val="BodyText"/>
              <w:ind w:left="0" w:firstLine="0"/>
              <w:rPr>
                <w:sz w:val="28"/>
                <w:szCs w:val="28"/>
              </w:rPr>
            </w:pPr>
            <w:r>
              <w:t>Because these cookies are strictly necessary to deliver our services, users cannot refuse them.</w:t>
            </w:r>
            <w:r w:rsidR="00A141F6">
              <w:t xml:space="preserve"> </w:t>
            </w:r>
            <w:r>
              <w:t> </w:t>
            </w:r>
            <w:r w:rsidRPr="00353753">
              <w:t>You can block or delete these cookies by changing the browser settings as explained below</w:t>
            </w:r>
            <w:r w:rsidR="00A141F6">
              <w:t>.</w:t>
            </w:r>
          </w:p>
        </w:tc>
      </w:tr>
      <w:tr w:rsidR="0092383B" w:rsidTr="0092383B" w14:paraId="7BA77A3A" w14:textId="77777777">
        <w:tc>
          <w:tcPr>
            <w:tcW w:w="644" w:type="pct"/>
            <w:tcBorders>
              <w:top w:val="outset" w:color="auto" w:sz="6" w:space="0"/>
              <w:left w:val="outset" w:color="auto" w:sz="6" w:space="0"/>
              <w:bottom w:val="outset" w:color="auto" w:sz="6" w:space="0"/>
              <w:right w:val="outset" w:color="auto" w:sz="6" w:space="0"/>
            </w:tcBorders>
            <w:shd w:val="clear" w:color="auto" w:fill="FFFFFF"/>
            <w:hideMark/>
          </w:tcPr>
          <w:p w:rsidRPr="00353753" w:rsidR="002E67DB" w:rsidP="00353753" w:rsidRDefault="002E67DB" w14:paraId="4DE1CED0" w14:textId="77777777">
            <w:pPr>
              <w:pStyle w:val="BodyText"/>
              <w:ind w:left="0" w:firstLine="0"/>
              <w:rPr>
                <w:b/>
                <w:bCs/>
                <w:sz w:val="28"/>
                <w:szCs w:val="28"/>
              </w:rPr>
            </w:pPr>
            <w:r w:rsidRPr="00353753">
              <w:rPr>
                <w:b/>
                <w:bCs/>
              </w:rPr>
              <w:t>Preferences</w:t>
            </w:r>
          </w:p>
        </w:tc>
        <w:tc>
          <w:tcPr>
            <w:tcW w:w="2973" w:type="pct"/>
            <w:tcBorders>
              <w:top w:val="outset" w:color="auto" w:sz="6" w:space="0"/>
              <w:left w:val="outset" w:color="auto" w:sz="6" w:space="0"/>
              <w:bottom w:val="outset" w:color="auto" w:sz="6" w:space="0"/>
              <w:right w:val="outset" w:color="auto" w:sz="6" w:space="0"/>
            </w:tcBorders>
            <w:shd w:val="clear" w:color="auto" w:fill="FFFFFF"/>
            <w:vAlign w:val="center"/>
            <w:hideMark/>
          </w:tcPr>
          <w:p w:rsidR="002E67DB" w:rsidP="00353753" w:rsidRDefault="002E67DB" w14:paraId="6AC7E5E4" w14:textId="7662D96C">
            <w:pPr>
              <w:pStyle w:val="BodyText"/>
              <w:ind w:left="0" w:firstLine="0"/>
              <w:rPr>
                <w:sz w:val="28"/>
                <w:szCs w:val="28"/>
              </w:rPr>
            </w:pPr>
            <w:r>
              <w:t>These cookies are used to store choices you make and your preferences regarding our services (such as your user name, language</w:t>
            </w:r>
            <w:r w:rsidR="0092383B">
              <w:t>,</w:t>
            </w:r>
            <w:r>
              <w:t xml:space="preserve"> or the region you are in, enabl</w:t>
            </w:r>
            <w:r w:rsidR="0092383B">
              <w:t>ing</w:t>
            </w:r>
            <w:r>
              <w:t xml:space="preserve"> user interface customization). These cookies allow us to provide enhanced, more personal features (such as enabling customer support for users, for example offering live support chat). These cookies are not essential for using our services. However, without these cookies, certain functionality may become unavailable or may not function properly.</w:t>
            </w:r>
          </w:p>
          <w:p w:rsidR="002E67DB" w:rsidP="00353753" w:rsidRDefault="002E67DB" w14:paraId="11CB3DFD" w14:textId="5482FF1E">
            <w:pPr>
              <w:pStyle w:val="BodyText"/>
              <w:ind w:left="0" w:firstLine="0"/>
              <w:rPr>
                <w:sz w:val="28"/>
                <w:szCs w:val="28"/>
              </w:rPr>
            </w:pPr>
            <w:r>
              <w:t>For example, on Websites</w:t>
            </w:r>
            <w:r w:rsidR="0092383B">
              <w:t>,</w:t>
            </w:r>
            <w:r>
              <w:t xml:space="preserve"> we use cookies for use in managing the display of items or content (such as PageSize, SortField).</w:t>
            </w:r>
          </w:p>
          <w:p w:rsidR="002E67DB" w:rsidP="00353753" w:rsidRDefault="002E67DB" w14:paraId="3D15C497" w14:textId="72B43329">
            <w:pPr>
              <w:pStyle w:val="BodyText"/>
              <w:ind w:left="0" w:firstLine="0"/>
              <w:rPr>
                <w:sz w:val="28"/>
                <w:szCs w:val="28"/>
              </w:rPr>
            </w:pPr>
            <w:r>
              <w:t>On the Platforms, we use user interface customization cookies to store the SFPE members</w:t>
            </w:r>
            <w:r w:rsidR="0092383B">
              <w:t>'</w:t>
            </w:r>
            <w:r>
              <w:t xml:space="preserve"> and non-members</w:t>
            </w:r>
            <w:r w:rsidR="0092383B">
              <w:t>'</w:t>
            </w:r>
            <w:r>
              <w:t xml:space="preserve"> preferences such as grid preferences (columns, sort order, etc.) or to enable certain functions, such as prepopulate the input of the RSS feed dialog.</w:t>
            </w:r>
          </w:p>
        </w:tc>
        <w:tc>
          <w:tcPr>
            <w:tcW w:w="1383" w:type="pct"/>
            <w:tcBorders>
              <w:top w:val="outset" w:color="auto" w:sz="6" w:space="0"/>
              <w:left w:val="outset" w:color="auto" w:sz="6" w:space="0"/>
              <w:bottom w:val="outset" w:color="auto" w:sz="6" w:space="0"/>
              <w:right w:val="outset" w:color="auto" w:sz="6" w:space="0"/>
            </w:tcBorders>
            <w:shd w:val="clear" w:color="auto" w:fill="FFFFFF"/>
            <w:hideMark/>
          </w:tcPr>
          <w:p w:rsidR="002E67DB" w:rsidP="00353753" w:rsidRDefault="002E67DB" w14:paraId="072398BF" w14:textId="77777777">
            <w:pPr>
              <w:pStyle w:val="BodyText"/>
              <w:ind w:left="0" w:firstLine="0"/>
              <w:rPr>
                <w:sz w:val="28"/>
                <w:szCs w:val="28"/>
              </w:rPr>
            </w:pPr>
            <w:r>
              <w:t>You can block or delete these cookies by changing the browser settings as explained below.</w:t>
            </w:r>
          </w:p>
        </w:tc>
      </w:tr>
      <w:tr w:rsidR="0092383B" w:rsidTr="0092383B" w14:paraId="6E70CF9A" w14:textId="77777777">
        <w:tc>
          <w:tcPr>
            <w:tcW w:w="644" w:type="pct"/>
            <w:tcBorders>
              <w:top w:val="outset" w:color="auto" w:sz="6" w:space="0"/>
              <w:left w:val="outset" w:color="auto" w:sz="6" w:space="0"/>
              <w:bottom w:val="outset" w:color="auto" w:sz="6" w:space="0"/>
              <w:right w:val="outset" w:color="auto" w:sz="6" w:space="0"/>
            </w:tcBorders>
            <w:shd w:val="clear" w:color="auto" w:fill="FFFFFF"/>
            <w:hideMark/>
          </w:tcPr>
          <w:p w:rsidRPr="00353753" w:rsidR="002E67DB" w:rsidP="00353753" w:rsidRDefault="002E67DB" w14:paraId="6308EEAA" w14:textId="77777777">
            <w:pPr>
              <w:pStyle w:val="BodyText"/>
              <w:ind w:left="0" w:firstLine="0"/>
              <w:rPr>
                <w:b/>
                <w:bCs/>
                <w:sz w:val="28"/>
                <w:szCs w:val="28"/>
              </w:rPr>
            </w:pPr>
            <w:r w:rsidRPr="00353753">
              <w:rPr>
                <w:b/>
                <w:bCs/>
              </w:rPr>
              <w:t>Analytics</w:t>
            </w:r>
          </w:p>
        </w:tc>
        <w:tc>
          <w:tcPr>
            <w:tcW w:w="2973" w:type="pct"/>
            <w:tcBorders>
              <w:top w:val="outset" w:color="auto" w:sz="6" w:space="0"/>
              <w:left w:val="outset" w:color="auto" w:sz="6" w:space="0"/>
              <w:bottom w:val="outset" w:color="auto" w:sz="6" w:space="0"/>
              <w:right w:val="outset" w:color="auto" w:sz="6" w:space="0"/>
            </w:tcBorders>
            <w:shd w:val="clear" w:color="auto" w:fill="FFFFFF"/>
            <w:vAlign w:val="center"/>
            <w:hideMark/>
          </w:tcPr>
          <w:p w:rsidR="002E67DB" w:rsidP="00353753" w:rsidRDefault="002E67DB" w14:paraId="68B8E9AA" w14:textId="503F3BE7">
            <w:pPr>
              <w:pStyle w:val="BodyText"/>
              <w:ind w:left="0" w:firstLine="0"/>
              <w:rPr>
                <w:sz w:val="28"/>
                <w:szCs w:val="28"/>
              </w:rPr>
            </w:pPr>
            <w:r>
              <w:t xml:space="preserve">These cookies allow us to recognize and count the number </w:t>
            </w:r>
            <w:r>
              <w:lastRenderedPageBreak/>
              <w:t>of visitors and to see how visitors move around the Websites and Platforms when they are using it. This helps us to improve the way our Websites and Platforms work, for example by making sure visitors are finding what they need easily. The information collected through these cookies include</w:t>
            </w:r>
            <w:r w:rsidR="0092383B">
              <w:t>s</w:t>
            </w:r>
            <w:r>
              <w:t xml:space="preserve"> anonymous traffic statistics, like </w:t>
            </w:r>
            <w:r w:rsidR="0092383B">
              <w:t xml:space="preserve">the </w:t>
            </w:r>
            <w:r>
              <w:t>number of page views, number of visitors, and time spent on each page.</w:t>
            </w:r>
          </w:p>
          <w:p w:rsidR="002E67DB" w:rsidP="00353753" w:rsidRDefault="002E67DB" w14:paraId="18E90CE8" w14:textId="4F1CB8DA">
            <w:pPr>
              <w:pStyle w:val="BodyText"/>
              <w:ind w:left="0" w:firstLine="0"/>
              <w:rPr>
                <w:sz w:val="28"/>
                <w:szCs w:val="28"/>
              </w:rPr>
            </w:pPr>
            <w:r>
              <w:t xml:space="preserve">In particular, we use cookies from Google Analytics, a web analytics service provided by Google Inc. (“Google”) for our products Real Magnet and Informz. The information collected by Google (including your internet protocol (IP) address) will be transmitted to and stored by Google on servers in the United States. Google will use this information on our behalf </w:t>
            </w:r>
            <w:r w:rsidR="0092383B">
              <w:t>to evaluate</w:t>
            </w:r>
            <w:r>
              <w:t xml:space="preserve"> your use of the Website, compil</w:t>
            </w:r>
            <w:r w:rsidR="0092383B">
              <w:t>e</w:t>
            </w:r>
            <w:r>
              <w:t xml:space="preserve"> reports on the Websites activity</w:t>
            </w:r>
            <w:r w:rsidR="0092383B">
              <w:t>,</w:t>
            </w:r>
            <w:r>
              <w:t xml:space="preserve"> and provid</w:t>
            </w:r>
            <w:r w:rsidR="002C25A6">
              <w:t>e</w:t>
            </w:r>
            <w:r>
              <w:t xml:space="preserve"> further services to us relating to the Websites usage. Learn more about Google Analytics</w:t>
            </w:r>
            <w:r w:rsidR="002C25A6">
              <w:t>'</w:t>
            </w:r>
            <w:r>
              <w:t xml:space="preserve"> privacy practices, and see a copy of Google’s privacy policy, at the following</w:t>
            </w:r>
            <w:r w:rsidR="002C25A6">
              <w:t xml:space="preserve"> </w:t>
            </w:r>
            <w:r>
              <w:t>link:</w:t>
            </w:r>
            <w:r w:rsidR="002C25A6">
              <w:t xml:space="preserve"> </w:t>
            </w:r>
            <w:r w:rsidRPr="00353753">
              <w:rPr>
                <w:rFonts w:asciiTheme="minorHAnsi" w:hAnsiTheme="minorHAnsi" w:cstheme="minorHAnsi"/>
              </w:rPr>
              <w:t> </w:t>
            </w:r>
            <w:hyperlink w:history="1" r:id="rId24">
              <w:r w:rsidRPr="00353753">
                <w:rPr>
                  <w:rStyle w:val="Hyperlink"/>
                  <w:rFonts w:asciiTheme="minorHAnsi" w:hAnsiTheme="minorHAnsi" w:cstheme="minorHAnsi"/>
                </w:rPr>
                <w:t>https://support.google.com/analytics/answer/6004245?hl=en&amp;ref_topic=2919631</w:t>
              </w:r>
            </w:hyperlink>
            <w:r w:rsidRPr="00353753">
              <w:rPr>
                <w:rFonts w:asciiTheme="minorHAnsi" w:hAnsiTheme="minorHAnsi" w:cstheme="minorHAnsi"/>
              </w:rPr>
              <w:t>.</w:t>
            </w:r>
          </w:p>
          <w:p w:rsidR="002E67DB" w:rsidP="00353753" w:rsidRDefault="002E67DB" w14:paraId="3FA0D435" w14:textId="5EC36747">
            <w:pPr>
              <w:pStyle w:val="BodyText"/>
              <w:ind w:left="0" w:firstLine="0"/>
              <w:rPr>
                <w:sz w:val="28"/>
                <w:szCs w:val="28"/>
              </w:rPr>
            </w:pPr>
            <w:r>
              <w:t>We use Analytics cookies from</w:t>
            </w:r>
            <w:r w:rsidR="002C25A6">
              <w:t xml:space="preserve"> </w:t>
            </w:r>
            <w:r>
              <w:t>the </w:t>
            </w:r>
            <w:hyperlink w:history="1" r:id="rId25">
              <w:r w:rsidRPr="00353753">
                <w:rPr>
                  <w:rStyle w:val="Hyperlink"/>
                  <w:rFonts w:asciiTheme="minorHAnsi" w:hAnsiTheme="minorHAnsi" w:cstheme="minorHAnsi"/>
                </w:rPr>
                <w:t>www.sfpe.org</w:t>
              </w:r>
              <w:r>
                <w:rPr>
                  <w:rStyle w:val="Hyperlink"/>
                  <w:rFonts w:ascii="Montserrat" w:hAnsi="Montserrat"/>
                </w:rPr>
                <w:t> </w:t>
              </w:r>
            </w:hyperlink>
            <w:r>
              <w:t>and SFPE Microsites used for conferences. These websites analyze and evaluate the use of our sites and improve our services and features.</w:t>
            </w:r>
          </w:p>
        </w:tc>
        <w:tc>
          <w:tcPr>
            <w:tcW w:w="1383" w:type="pct"/>
            <w:tcBorders>
              <w:top w:val="outset" w:color="auto" w:sz="6" w:space="0"/>
              <w:left w:val="outset" w:color="auto" w:sz="6" w:space="0"/>
              <w:bottom w:val="outset" w:color="auto" w:sz="6" w:space="0"/>
              <w:right w:val="outset" w:color="auto" w:sz="6" w:space="0"/>
            </w:tcBorders>
            <w:shd w:val="clear" w:color="auto" w:fill="FFFFFF"/>
            <w:hideMark/>
          </w:tcPr>
          <w:p w:rsidR="002E67DB" w:rsidP="00353753" w:rsidRDefault="002E67DB" w14:paraId="17F9CA60" w14:textId="77777777">
            <w:pPr>
              <w:pStyle w:val="BodyText"/>
              <w:ind w:left="0" w:firstLine="0"/>
              <w:rPr>
                <w:sz w:val="28"/>
                <w:szCs w:val="28"/>
              </w:rPr>
            </w:pPr>
            <w:r>
              <w:lastRenderedPageBreak/>
              <w:t xml:space="preserve">You can block or delete </w:t>
            </w:r>
            <w:r>
              <w:lastRenderedPageBreak/>
              <w:t>these cookies by changing the browser settings as explained below.</w:t>
            </w:r>
          </w:p>
          <w:p w:rsidR="002E67DB" w:rsidP="00353753" w:rsidRDefault="002E67DB" w14:paraId="64D58589" w14:textId="77777777">
            <w:pPr>
              <w:pStyle w:val="BodyText"/>
              <w:ind w:left="0" w:firstLine="0"/>
              <w:rPr>
                <w:sz w:val="28"/>
                <w:szCs w:val="28"/>
              </w:rPr>
            </w:pPr>
            <w:r>
              <w:t>You can also prevent your data from being collected by Google Analytics on the Websites by downloading and installing the Google Analytics Opt-out Browser Add-on for your current web browser at the following link: </w:t>
            </w:r>
            <w:hyperlink w:history="1" r:id="rId26">
              <w:r w:rsidRPr="00353753">
                <w:rPr>
                  <w:rStyle w:val="Hyperlink"/>
                  <w:rFonts w:asciiTheme="minorHAnsi" w:hAnsiTheme="minorHAnsi" w:cstheme="minorHAnsi"/>
                </w:rPr>
                <w:t>https://tools.google.com/dlpage/gaoptout?hl=en</w:t>
              </w:r>
            </w:hyperlink>
            <w:r w:rsidRPr="00353753">
              <w:rPr>
                <w:rFonts w:asciiTheme="minorHAnsi" w:hAnsiTheme="minorHAnsi" w:cstheme="minorHAnsi"/>
              </w:rPr>
              <w:t>.</w:t>
            </w:r>
          </w:p>
        </w:tc>
      </w:tr>
    </w:tbl>
    <w:p w:rsidR="00C83C5D" w:rsidP="0060531A" w:rsidRDefault="00C83C5D" w14:paraId="306255C0" w14:textId="77777777">
      <w:pPr>
        <w:pStyle w:val="paragraph"/>
        <w:shd w:val="clear" w:color="auto" w:fill="FFFFFF"/>
        <w:spacing w:before="0" w:beforeAutospacing="0" w:after="0" w:afterAutospacing="0"/>
        <w:ind w:left="1440"/>
        <w:textAlignment w:val="baseline"/>
        <w:rPr>
          <w:rStyle w:val="normaltextrun"/>
          <w:rFonts w:asciiTheme="minorHAnsi" w:hAnsiTheme="minorHAnsi" w:cstheme="minorHAnsi"/>
          <w:sz w:val="22"/>
          <w:szCs w:val="22"/>
        </w:rPr>
      </w:pPr>
    </w:p>
    <w:p w:rsidRPr="00353753" w:rsidR="003B59BA" w:rsidP="00353753" w:rsidRDefault="003B59BA" w14:paraId="696D0B47" w14:textId="4423E704">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In their use of our services, SFPE members and non-members may enable various integrations which may set additional cookies. These cookies are set and controlled by Clients for various purposes such as website usage tracking and analytics and enabling social media features. SFPE does not control the placement of such cookies. Use of these cookies is governed by the SFPE members</w:t>
      </w:r>
      <w:r w:rsidR="00470A53">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non-members</w:t>
      </w:r>
      <w:r w:rsidR="00470A53">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privacy and cookie policies.</w:t>
      </w:r>
      <w:r w:rsidRPr="00353753">
        <w:rPr>
          <w:rStyle w:val="eop"/>
          <w:rFonts w:asciiTheme="minorHAnsi" w:hAnsiTheme="minorHAnsi" w:cstheme="minorHAnsi"/>
          <w:sz w:val="22"/>
          <w:szCs w:val="22"/>
        </w:rPr>
        <w:t> </w:t>
      </w:r>
    </w:p>
    <w:p w:rsidRPr="00353753" w:rsidR="003B59BA" w:rsidP="003B59BA" w:rsidRDefault="003B59BA" w14:paraId="17568EC4" w14:textId="07202B92">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470A53" w:rsidRDefault="003B59BA" w14:paraId="6EAFC539" w14:textId="28269637">
      <w:pPr>
        <w:pStyle w:val="paragraph"/>
        <w:numPr>
          <w:ilvl w:val="0"/>
          <w:numId w:val="64"/>
        </w:numPr>
        <w:shd w:val="clear" w:color="auto" w:fill="FFFFFF"/>
        <w:spacing w:before="0" w:beforeAutospacing="0" w:after="0" w:afterAutospacing="0"/>
        <w:ind w:left="1440"/>
        <w:textAlignment w:val="baseline"/>
        <w:rPr>
          <w:rStyle w:val="eop"/>
          <w:rFonts w:asciiTheme="minorHAnsi" w:hAnsiTheme="minorHAnsi" w:cstheme="minorHAnsi"/>
          <w:sz w:val="14"/>
          <w:szCs w:val="14"/>
        </w:rPr>
      </w:pPr>
      <w:r w:rsidRPr="00353753">
        <w:rPr>
          <w:rStyle w:val="normaltextrun"/>
          <w:rFonts w:asciiTheme="minorHAnsi" w:hAnsiTheme="minorHAnsi" w:cstheme="minorHAnsi"/>
          <w:b/>
          <w:bCs/>
          <w:sz w:val="22"/>
          <w:szCs w:val="22"/>
        </w:rPr>
        <w:t>Other Technologies</w:t>
      </w:r>
      <w:r w:rsidRPr="00353753">
        <w:rPr>
          <w:rStyle w:val="scxw73068934"/>
          <w:rFonts w:asciiTheme="minorHAnsi" w:hAnsiTheme="minorHAnsi" w:cstheme="minorHAnsi"/>
          <w:sz w:val="22"/>
          <w:szCs w:val="22"/>
        </w:rPr>
        <w:t> </w:t>
      </w:r>
      <w:r w:rsidRPr="00353753">
        <w:rPr>
          <w:rFonts w:asciiTheme="minorHAnsi" w:hAnsiTheme="minorHAnsi" w:cstheme="minorHAnsi"/>
          <w:sz w:val="22"/>
          <w:szCs w:val="22"/>
        </w:rPr>
        <w:br/>
      </w:r>
      <w:r w:rsidRPr="00353753">
        <w:rPr>
          <w:rStyle w:val="normaltextrun"/>
          <w:rFonts w:asciiTheme="minorHAnsi" w:hAnsiTheme="minorHAnsi" w:cstheme="minorHAnsi"/>
          <w:sz w:val="22"/>
          <w:szCs w:val="22"/>
        </w:rPr>
        <w:t xml:space="preserve">SFPE may use a tracking technique that employs embedded URLs to allow </w:t>
      </w:r>
      <w:r w:rsidR="00470A53">
        <w:rPr>
          <w:rStyle w:val="normaltextrun"/>
          <w:rFonts w:asciiTheme="minorHAnsi" w:hAnsiTheme="minorHAnsi" w:cstheme="minorHAnsi"/>
          <w:sz w:val="22"/>
          <w:szCs w:val="22"/>
        </w:rPr>
        <w:t xml:space="preserve">the </w:t>
      </w:r>
      <w:r w:rsidRPr="00353753">
        <w:rPr>
          <w:rStyle w:val="normaltextrun"/>
          <w:rFonts w:asciiTheme="minorHAnsi" w:hAnsiTheme="minorHAnsi" w:cstheme="minorHAnsi"/>
          <w:sz w:val="22"/>
          <w:szCs w:val="22"/>
        </w:rPr>
        <w:t>use of the Websites without cookies. Embedded URLs allow limited information to follow you as you navigate the Websites, but are not associated with Personal Data and are not used beyond the session.</w:t>
      </w:r>
      <w:r w:rsidRPr="00353753">
        <w:rPr>
          <w:rStyle w:val="eop"/>
          <w:rFonts w:asciiTheme="minorHAnsi" w:hAnsiTheme="minorHAnsi" w:cstheme="minorHAnsi"/>
          <w:sz w:val="22"/>
          <w:szCs w:val="22"/>
        </w:rPr>
        <w:t> </w:t>
      </w:r>
    </w:p>
    <w:p w:rsidRPr="00353753" w:rsidR="00470A53" w:rsidP="00353753" w:rsidRDefault="00470A53" w14:paraId="3A340194" w14:textId="77777777">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p>
    <w:p w:rsidR="003B59BA" w:rsidP="00353753" w:rsidRDefault="003B59BA" w14:paraId="682E1B9C" w14:textId="23D753A2">
      <w:pPr>
        <w:pStyle w:val="paragraph"/>
        <w:shd w:val="clear" w:color="auto" w:fill="FFFFFF"/>
        <w:spacing w:before="0" w:beforeAutospacing="0" w:after="0" w:afterAutospacing="0"/>
        <w:ind w:left="1440"/>
        <w:textAlignment w:val="baseline"/>
        <w:rPr>
          <w:rStyle w:val="eop"/>
          <w:rFonts w:asciiTheme="minorHAnsi" w:hAnsiTheme="minorHAnsi" w:cstheme="minorHAnsi"/>
          <w:sz w:val="22"/>
          <w:szCs w:val="22"/>
        </w:rPr>
      </w:pPr>
      <w:r w:rsidRPr="00353753">
        <w:rPr>
          <w:rStyle w:val="normaltextrun"/>
          <w:rFonts w:asciiTheme="minorHAnsi" w:hAnsiTheme="minorHAnsi" w:cstheme="minorHAnsi"/>
          <w:sz w:val="22"/>
          <w:szCs w:val="22"/>
        </w:rPr>
        <w:t xml:space="preserve">SFPE and its service providers may use embedded pixel technologies (or pixel tags) </w:t>
      </w:r>
      <w:r w:rsidR="00187AA1">
        <w:rPr>
          <w:rStyle w:val="normaltextrun"/>
          <w:rFonts w:asciiTheme="minorHAnsi" w:hAnsiTheme="minorHAnsi" w:cstheme="minorHAnsi"/>
          <w:sz w:val="22"/>
          <w:szCs w:val="22"/>
        </w:rPr>
        <w:t>to identify</w:t>
      </w:r>
      <w:r w:rsidRPr="00353753">
        <w:rPr>
          <w:rStyle w:val="normaltextrun"/>
          <w:rFonts w:asciiTheme="minorHAnsi" w:hAnsiTheme="minorHAnsi" w:cstheme="minorHAnsi"/>
          <w:sz w:val="22"/>
          <w:szCs w:val="22"/>
        </w:rPr>
        <w:t xml:space="preserve"> unique user visits (as opposed to aggregate hits) and for advertising purposes. In addition, embedded pixels or other technologies may be used in e-mails and our online display advertising to provide information on when the e-mail or ad was opened to track marketing campaign responsiveness; information collected using these technologies may be associated with the recipient's e-mail address.</w:t>
      </w:r>
      <w:r w:rsidRPr="00353753">
        <w:rPr>
          <w:rStyle w:val="eop"/>
          <w:rFonts w:asciiTheme="minorHAnsi" w:hAnsiTheme="minorHAnsi" w:cstheme="minorHAnsi"/>
          <w:sz w:val="22"/>
          <w:szCs w:val="22"/>
        </w:rPr>
        <w:t> </w:t>
      </w:r>
    </w:p>
    <w:p w:rsidRPr="00353753" w:rsidR="00B838D8" w:rsidP="00353753" w:rsidRDefault="00B838D8" w14:paraId="73C64702" w14:textId="77777777">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p>
    <w:p w:rsidRPr="00353753" w:rsidR="003B59BA" w:rsidP="00353753" w:rsidRDefault="003B59BA" w14:paraId="4BE60BE8" w14:textId="1EC038B0">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 xml:space="preserve">We may use widgets, which are interactive mini-programs that run on our site to provide specific services from another company (e.g., links to bookmarked sites), along </w:t>
      </w:r>
      <w:r w:rsidRPr="00353753">
        <w:rPr>
          <w:rStyle w:val="normaltextrun"/>
          <w:rFonts w:asciiTheme="minorHAnsi" w:hAnsiTheme="minorHAnsi" w:cstheme="minorHAnsi"/>
          <w:sz w:val="22"/>
          <w:szCs w:val="22"/>
        </w:rPr>
        <w:lastRenderedPageBreak/>
        <w:t>with buttons or other tools that link to other compan</w:t>
      </w:r>
      <w:r w:rsidR="0023365D">
        <w:rPr>
          <w:rStyle w:val="normaltextrun"/>
          <w:rFonts w:asciiTheme="minorHAnsi" w:hAnsiTheme="minorHAnsi" w:cstheme="minorHAnsi"/>
          <w:sz w:val="22"/>
          <w:szCs w:val="22"/>
        </w:rPr>
        <w:t>y’</w:t>
      </w:r>
      <w:r w:rsidRPr="00353753">
        <w:rPr>
          <w:rStyle w:val="normaltextrun"/>
          <w:rFonts w:asciiTheme="minorHAnsi" w:hAnsiTheme="minorHAnsi" w:cstheme="minorHAnsi"/>
          <w:sz w:val="22"/>
          <w:szCs w:val="22"/>
        </w:rPr>
        <w:t>s services (e.g., a "Like" button or third party map). The widget, button or tool may collect and automatically send Personal Data, such as your e-mail address, or other Information (such as your browser information, or IP address), to a third party. Cookies may also be set or used by the widgets, buttons</w:t>
      </w:r>
      <w:r w:rsidR="0023365D">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or tools to enable them to function properly or for other purposes, which may include advertising. Information collected or used by a widget, button</w:t>
      </w:r>
      <w:r w:rsidR="0023365D">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or tool, including cookie settings and preferences, is governed by the privacy policy of the company that created it.</w:t>
      </w:r>
      <w:r w:rsidRPr="00353753">
        <w:rPr>
          <w:rStyle w:val="eop"/>
          <w:rFonts w:asciiTheme="minorHAnsi" w:hAnsiTheme="minorHAnsi" w:cstheme="minorHAnsi"/>
          <w:sz w:val="22"/>
          <w:szCs w:val="22"/>
        </w:rPr>
        <w:t> </w:t>
      </w:r>
    </w:p>
    <w:p w:rsidRPr="00353753" w:rsidR="003B59BA" w:rsidP="00353753" w:rsidRDefault="003B59BA" w14:paraId="5363B41F" w14:textId="7D445211">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p>
    <w:p w:rsidRPr="00353753" w:rsidR="003B59BA" w:rsidP="00353753" w:rsidRDefault="003B59BA" w14:paraId="3301F83B" w14:textId="6D6EB31B">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We use mobile analytics software to allow us to better understand the functionality of our mobile software on your phone. This software may record information such as how often you use the Apps, the events that occur within the Apps, aggregated usage, performance data, and where the Apps w</w:t>
      </w:r>
      <w:r w:rsidR="0023365D">
        <w:rPr>
          <w:rStyle w:val="normaltextrun"/>
          <w:rFonts w:asciiTheme="minorHAnsi" w:hAnsiTheme="minorHAnsi" w:cstheme="minorHAnsi"/>
          <w:sz w:val="22"/>
          <w:szCs w:val="22"/>
        </w:rPr>
        <w:t>ere</w:t>
      </w:r>
      <w:r w:rsidRPr="00353753">
        <w:rPr>
          <w:rStyle w:val="normaltextrun"/>
          <w:rFonts w:asciiTheme="minorHAnsi" w:hAnsiTheme="minorHAnsi" w:cstheme="minorHAnsi"/>
          <w:sz w:val="22"/>
          <w:szCs w:val="22"/>
        </w:rPr>
        <w:t xml:space="preserve"> downloaded from. We do not link the information we store within the analytics software to any Personal Data you submit within the Apps.</w:t>
      </w:r>
      <w:r w:rsidRPr="00353753">
        <w:rPr>
          <w:rStyle w:val="eop"/>
          <w:rFonts w:asciiTheme="minorHAnsi" w:hAnsiTheme="minorHAnsi" w:cstheme="minorHAnsi"/>
          <w:sz w:val="22"/>
          <w:szCs w:val="22"/>
        </w:rPr>
        <w:t> </w:t>
      </w:r>
    </w:p>
    <w:p w:rsidRPr="00353753" w:rsidR="003B59BA" w:rsidP="003B59BA" w:rsidRDefault="003B59BA" w14:paraId="6D9CC9A5" w14:textId="177B7E23">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23365D" w:rsidRDefault="003B59BA" w14:paraId="32F0B375" w14:textId="0444E91B">
      <w:pPr>
        <w:pStyle w:val="paragraph"/>
        <w:numPr>
          <w:ilvl w:val="0"/>
          <w:numId w:val="64"/>
        </w:numPr>
        <w:shd w:val="clear" w:color="auto" w:fill="FFFFFF"/>
        <w:spacing w:before="0" w:beforeAutospacing="0" w:after="0" w:afterAutospacing="0"/>
        <w:ind w:left="1440"/>
        <w:textAlignment w:val="baseline"/>
        <w:rPr>
          <w:rStyle w:val="eop"/>
          <w:rFonts w:asciiTheme="minorHAnsi" w:hAnsiTheme="minorHAnsi" w:cstheme="minorHAnsi"/>
          <w:sz w:val="14"/>
          <w:szCs w:val="14"/>
        </w:rPr>
      </w:pPr>
      <w:r w:rsidRPr="00353753">
        <w:rPr>
          <w:rStyle w:val="normaltextrun"/>
          <w:rFonts w:asciiTheme="minorHAnsi" w:hAnsiTheme="minorHAnsi" w:cstheme="minorHAnsi"/>
          <w:b/>
          <w:bCs/>
          <w:sz w:val="22"/>
          <w:szCs w:val="22"/>
        </w:rPr>
        <w:t>Your Choices</w:t>
      </w:r>
      <w:r w:rsidRPr="00353753">
        <w:rPr>
          <w:rStyle w:val="scxw73068934"/>
          <w:rFonts w:asciiTheme="minorHAnsi" w:hAnsiTheme="minorHAnsi" w:cstheme="minorHAnsi"/>
          <w:sz w:val="22"/>
          <w:szCs w:val="22"/>
        </w:rPr>
        <w:t> </w:t>
      </w:r>
      <w:r w:rsidRPr="00353753">
        <w:rPr>
          <w:rFonts w:asciiTheme="minorHAnsi" w:hAnsiTheme="minorHAnsi" w:cstheme="minorHAnsi"/>
          <w:sz w:val="22"/>
          <w:szCs w:val="22"/>
        </w:rPr>
        <w:br/>
      </w:r>
      <w:r w:rsidRPr="00353753">
        <w:rPr>
          <w:rStyle w:val="normaltextrun"/>
          <w:rFonts w:asciiTheme="minorHAnsi" w:hAnsiTheme="minorHAnsi" w:cstheme="minorHAnsi"/>
          <w:sz w:val="22"/>
          <w:szCs w:val="22"/>
        </w:rPr>
        <w:t>On most web browsers, you will find a “help” section on the toolbar. Please refer to this section for information on how to receive a notification when you are receiving a new cookie and how to turn cookies off. Please see the links below for guidance on how to modify your web browser’s settings on the most popular browsers:</w:t>
      </w:r>
    </w:p>
    <w:p w:rsidRPr="00353753" w:rsidR="001C7571" w:rsidP="00353753" w:rsidRDefault="001C7571" w14:paraId="56063BE0" w14:textId="77777777">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p>
    <w:p w:rsidRPr="00353753" w:rsidR="003B59BA" w:rsidP="00353753" w:rsidRDefault="00000000" w14:paraId="5721545D" w14:textId="77777777">
      <w:pPr>
        <w:pStyle w:val="paragraph"/>
        <w:numPr>
          <w:ilvl w:val="0"/>
          <w:numId w:val="65"/>
        </w:numPr>
        <w:shd w:val="clear" w:color="auto" w:fill="FFFFFF"/>
        <w:tabs>
          <w:tab w:val="clear" w:pos="720"/>
          <w:tab w:val="num" w:pos="1620"/>
        </w:tabs>
        <w:spacing w:before="0" w:beforeAutospacing="0" w:after="0" w:afterAutospacing="0"/>
        <w:ind w:left="2160"/>
        <w:textAlignment w:val="baseline"/>
        <w:rPr>
          <w:rFonts w:asciiTheme="minorHAnsi" w:hAnsiTheme="minorHAnsi" w:cstheme="minorHAnsi"/>
          <w:sz w:val="22"/>
          <w:szCs w:val="22"/>
        </w:rPr>
      </w:pPr>
      <w:hyperlink w:tgtFrame="_blank" w:history="1" w:anchor="ie=ie-11" r:id="rId27">
        <w:r w:rsidRPr="00353753" w:rsidR="003B59BA">
          <w:rPr>
            <w:rStyle w:val="normaltextrun"/>
            <w:rFonts w:asciiTheme="minorHAnsi" w:hAnsiTheme="minorHAnsi" w:cstheme="minorHAnsi"/>
            <w:color w:val="0000FF"/>
            <w:sz w:val="22"/>
            <w:szCs w:val="22"/>
          </w:rPr>
          <w:t>Internet Explorer</w:t>
        </w:r>
      </w:hyperlink>
      <w:r w:rsidRPr="00353753" w:rsidR="003B59BA">
        <w:rPr>
          <w:rStyle w:val="eop"/>
          <w:rFonts w:asciiTheme="minorHAnsi" w:hAnsiTheme="minorHAnsi" w:cstheme="minorHAnsi"/>
          <w:sz w:val="22"/>
          <w:szCs w:val="22"/>
        </w:rPr>
        <w:t> </w:t>
      </w:r>
    </w:p>
    <w:p w:rsidRPr="00353753" w:rsidR="003B59BA" w:rsidP="00353753" w:rsidRDefault="00000000" w14:paraId="34AE4ADA" w14:textId="77777777">
      <w:pPr>
        <w:pStyle w:val="paragraph"/>
        <w:numPr>
          <w:ilvl w:val="0"/>
          <w:numId w:val="65"/>
        </w:numPr>
        <w:shd w:val="clear" w:color="auto" w:fill="FFFFFF"/>
        <w:tabs>
          <w:tab w:val="clear" w:pos="720"/>
          <w:tab w:val="num" w:pos="1620"/>
        </w:tabs>
        <w:spacing w:before="0" w:beforeAutospacing="0" w:after="0" w:afterAutospacing="0"/>
        <w:ind w:left="2160"/>
        <w:textAlignment w:val="baseline"/>
        <w:rPr>
          <w:rFonts w:asciiTheme="minorHAnsi" w:hAnsiTheme="minorHAnsi" w:cstheme="minorHAnsi"/>
          <w:sz w:val="22"/>
          <w:szCs w:val="22"/>
        </w:rPr>
      </w:pPr>
      <w:hyperlink w:tgtFrame="_blank" w:history="1" r:id="rId28">
        <w:r w:rsidRPr="00353753" w:rsidR="003B59BA">
          <w:rPr>
            <w:rStyle w:val="normaltextrun"/>
            <w:rFonts w:asciiTheme="minorHAnsi" w:hAnsiTheme="minorHAnsi" w:cstheme="minorHAnsi"/>
            <w:color w:val="0000FF"/>
            <w:sz w:val="22"/>
            <w:szCs w:val="22"/>
          </w:rPr>
          <w:t>Mozilla Firefox</w:t>
        </w:r>
      </w:hyperlink>
      <w:r w:rsidRPr="00353753" w:rsidR="003B59BA">
        <w:rPr>
          <w:rStyle w:val="eop"/>
          <w:rFonts w:asciiTheme="minorHAnsi" w:hAnsiTheme="minorHAnsi" w:cstheme="minorHAnsi"/>
          <w:sz w:val="22"/>
          <w:szCs w:val="22"/>
        </w:rPr>
        <w:t> </w:t>
      </w:r>
    </w:p>
    <w:p w:rsidRPr="00353753" w:rsidR="003B59BA" w:rsidP="00353753" w:rsidRDefault="00000000" w14:paraId="1D7A6996" w14:textId="77777777">
      <w:pPr>
        <w:pStyle w:val="paragraph"/>
        <w:numPr>
          <w:ilvl w:val="0"/>
          <w:numId w:val="65"/>
        </w:numPr>
        <w:shd w:val="clear" w:color="auto" w:fill="FFFFFF"/>
        <w:tabs>
          <w:tab w:val="clear" w:pos="720"/>
          <w:tab w:val="num" w:pos="1620"/>
        </w:tabs>
        <w:spacing w:before="0" w:beforeAutospacing="0" w:after="0" w:afterAutospacing="0"/>
        <w:ind w:left="2160"/>
        <w:textAlignment w:val="baseline"/>
        <w:rPr>
          <w:rFonts w:asciiTheme="minorHAnsi" w:hAnsiTheme="minorHAnsi" w:cstheme="minorHAnsi"/>
          <w:sz w:val="22"/>
          <w:szCs w:val="22"/>
        </w:rPr>
      </w:pPr>
      <w:hyperlink w:tgtFrame="_blank" w:history="1" r:id="rId29">
        <w:r w:rsidRPr="00353753" w:rsidR="003B59BA">
          <w:rPr>
            <w:rStyle w:val="normaltextrun"/>
            <w:rFonts w:asciiTheme="minorHAnsi" w:hAnsiTheme="minorHAnsi" w:cstheme="minorHAnsi"/>
            <w:color w:val="0000FF"/>
            <w:sz w:val="22"/>
            <w:szCs w:val="22"/>
          </w:rPr>
          <w:t>Google Chrome</w:t>
        </w:r>
      </w:hyperlink>
      <w:r w:rsidRPr="00353753" w:rsidR="003B59BA">
        <w:rPr>
          <w:rStyle w:val="eop"/>
          <w:rFonts w:asciiTheme="minorHAnsi" w:hAnsiTheme="minorHAnsi" w:cstheme="minorHAnsi"/>
          <w:sz w:val="22"/>
          <w:szCs w:val="22"/>
        </w:rPr>
        <w:t> </w:t>
      </w:r>
    </w:p>
    <w:p w:rsidR="003B59BA" w:rsidP="001C7571" w:rsidRDefault="00000000" w14:paraId="7C31518A" w14:textId="77777777">
      <w:pPr>
        <w:pStyle w:val="paragraph"/>
        <w:numPr>
          <w:ilvl w:val="0"/>
          <w:numId w:val="65"/>
        </w:numPr>
        <w:shd w:val="clear" w:color="auto" w:fill="FFFFFF"/>
        <w:tabs>
          <w:tab w:val="clear" w:pos="720"/>
          <w:tab w:val="num" w:pos="1620"/>
        </w:tabs>
        <w:spacing w:before="0" w:beforeAutospacing="0" w:after="0" w:afterAutospacing="0"/>
        <w:ind w:left="2160"/>
        <w:textAlignment w:val="baseline"/>
        <w:rPr>
          <w:rStyle w:val="eop"/>
          <w:rFonts w:asciiTheme="minorHAnsi" w:hAnsiTheme="minorHAnsi" w:cstheme="minorHAnsi"/>
          <w:sz w:val="22"/>
          <w:szCs w:val="22"/>
        </w:rPr>
      </w:pPr>
      <w:hyperlink w:tgtFrame="_blank" w:history="1" r:id="rId30">
        <w:r w:rsidRPr="00353753" w:rsidR="003B59BA">
          <w:rPr>
            <w:rStyle w:val="normaltextrun"/>
            <w:rFonts w:asciiTheme="minorHAnsi" w:hAnsiTheme="minorHAnsi" w:cstheme="minorHAnsi"/>
            <w:color w:val="0000FF"/>
            <w:sz w:val="22"/>
            <w:szCs w:val="22"/>
          </w:rPr>
          <w:t>Apple Safari</w:t>
        </w:r>
      </w:hyperlink>
      <w:r w:rsidRPr="00353753" w:rsidR="003B59BA">
        <w:rPr>
          <w:rStyle w:val="eop"/>
          <w:rFonts w:asciiTheme="minorHAnsi" w:hAnsiTheme="minorHAnsi" w:cstheme="minorHAnsi"/>
          <w:sz w:val="22"/>
          <w:szCs w:val="22"/>
        </w:rPr>
        <w:t> </w:t>
      </w:r>
    </w:p>
    <w:p w:rsidRPr="00353753" w:rsidR="001C7571" w:rsidP="00353753" w:rsidRDefault="001C7571" w14:paraId="19F2F2E8" w14:textId="77777777">
      <w:pPr>
        <w:pStyle w:val="paragraph"/>
        <w:shd w:val="clear" w:color="auto" w:fill="FFFFFF"/>
        <w:spacing w:before="0" w:beforeAutospacing="0" w:after="0" w:afterAutospacing="0"/>
        <w:ind w:left="2160"/>
        <w:textAlignment w:val="baseline"/>
        <w:rPr>
          <w:rFonts w:asciiTheme="minorHAnsi" w:hAnsiTheme="minorHAnsi" w:cstheme="minorHAnsi"/>
          <w:sz w:val="22"/>
          <w:szCs w:val="22"/>
        </w:rPr>
      </w:pPr>
    </w:p>
    <w:p w:rsidRPr="00353753" w:rsidR="003B59BA" w:rsidP="00353753" w:rsidRDefault="003B59BA" w14:paraId="0B12283A" w14:textId="77777777">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Please note that if you reject cookies or disable cookies, your use of certain features or functions on our Website or Platforms or service may be limited.</w:t>
      </w:r>
      <w:r w:rsidRPr="00353753">
        <w:rPr>
          <w:rStyle w:val="eop"/>
          <w:rFonts w:asciiTheme="minorHAnsi" w:hAnsiTheme="minorHAnsi" w:cstheme="minorHAnsi"/>
          <w:sz w:val="22"/>
          <w:szCs w:val="22"/>
        </w:rPr>
        <w:t> </w:t>
      </w:r>
    </w:p>
    <w:p w:rsidRPr="00353753" w:rsidR="003B59BA" w:rsidP="003B59BA" w:rsidRDefault="003B59BA" w14:paraId="529DEDBE" w14:textId="61A8D52B">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0FB68677" w14:textId="27329C24">
      <w:pPr>
        <w:pStyle w:val="paragraph"/>
        <w:shd w:val="clear" w:color="auto" w:fill="FFFFFF"/>
        <w:spacing w:before="0" w:beforeAutospacing="0" w:after="0" w:afterAutospacing="0"/>
        <w:ind w:left="144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To find out more about cookies and similar technologies, including how to see what cookies and similar technologies have been set and how to manage and delete them, visit  </w:t>
      </w:r>
      <w:hyperlink w:tgtFrame="_blank" w:history="1" r:id="rId31">
        <w:r w:rsidRPr="00353753">
          <w:rPr>
            <w:rStyle w:val="normaltextrun"/>
            <w:rFonts w:asciiTheme="minorHAnsi" w:hAnsiTheme="minorHAnsi" w:cstheme="minorHAnsi"/>
            <w:color w:val="0000FF"/>
            <w:sz w:val="22"/>
            <w:szCs w:val="22"/>
          </w:rPr>
          <w:t>www.allaboutcookies.org</w:t>
        </w:r>
      </w:hyperlink>
      <w:r w:rsidRPr="00353753">
        <w:rPr>
          <w:rStyle w:val="normaltextrun"/>
          <w:rFonts w:asciiTheme="minorHAnsi" w:hAnsiTheme="minorHAnsi" w:cstheme="minorHAnsi"/>
          <w:sz w:val="22"/>
          <w:szCs w:val="22"/>
        </w:rPr>
        <w:t> and/ or the Network Advertising Initiative’s online resources, at </w:t>
      </w:r>
      <w:hyperlink w:tgtFrame="_blank" w:history="1" r:id="rId32">
        <w:r w:rsidRPr="00353753">
          <w:rPr>
            <w:rStyle w:val="normaltextrun"/>
            <w:rFonts w:asciiTheme="minorHAnsi" w:hAnsiTheme="minorHAnsi" w:cstheme="minorHAnsi"/>
            <w:color w:val="0000FF"/>
            <w:sz w:val="22"/>
            <w:szCs w:val="22"/>
          </w:rPr>
          <w:t>http://www.networkadvertising.org</w:t>
        </w:r>
      </w:hyperlink>
      <w:r w:rsidRPr="00353753">
        <w:rPr>
          <w:rStyle w:val="normaltextrun"/>
          <w:rFonts w:asciiTheme="minorHAnsi" w:hAnsiTheme="minorHAnsi" w:cstheme="minorHAnsi"/>
          <w:sz w:val="22"/>
          <w:szCs w:val="22"/>
        </w:rPr>
        <w:t xml:space="preserve"> and follow the opt-out instructions there. If you access the Websites on your mobile device, you may not be able to control tracking technologies through the settings. If you wish to not have your information used </w:t>
      </w:r>
      <w:r w:rsidR="001C7571">
        <w:rPr>
          <w:rStyle w:val="normaltextrun"/>
          <w:rFonts w:asciiTheme="minorHAnsi" w:hAnsiTheme="minorHAnsi" w:cstheme="minorHAnsi"/>
          <w:sz w:val="22"/>
          <w:szCs w:val="22"/>
        </w:rPr>
        <w:t>to serve</w:t>
      </w:r>
      <w:r w:rsidRPr="00353753">
        <w:rPr>
          <w:rStyle w:val="normaltextrun"/>
          <w:rFonts w:asciiTheme="minorHAnsi" w:hAnsiTheme="minorHAnsi" w:cstheme="minorHAnsi"/>
          <w:sz w:val="22"/>
          <w:szCs w:val="22"/>
        </w:rPr>
        <w:t xml:space="preserve"> you targeted ads, you may opt</w:t>
      </w:r>
      <w:r w:rsidR="00B838D8">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out by visiting the Network Advertising Initiative’s online resources available </w:t>
      </w:r>
      <w:hyperlink w:tgtFrame="_blank" w:history="1" r:id="rId33">
        <w:r w:rsidRPr="00353753">
          <w:rPr>
            <w:rStyle w:val="normaltextrun"/>
            <w:rFonts w:asciiTheme="minorHAnsi" w:hAnsiTheme="minorHAnsi" w:cstheme="minorHAnsi"/>
            <w:color w:val="0000FF"/>
            <w:sz w:val="22"/>
            <w:szCs w:val="22"/>
          </w:rPr>
          <w:t>here</w:t>
        </w:r>
      </w:hyperlink>
      <w:r w:rsidRPr="00353753">
        <w:rPr>
          <w:rStyle w:val="normaltextrun"/>
          <w:rFonts w:asciiTheme="minorHAnsi" w:hAnsiTheme="minorHAnsi" w:cstheme="minorHAnsi"/>
          <w:sz w:val="22"/>
          <w:szCs w:val="22"/>
        </w:rPr>
        <w:t> and following the opt-out instructions there, or if located in the European Union, visit the European Interactive Digital Advertising Alliance’s Your Online Choices opt-out tool </w:t>
      </w:r>
      <w:hyperlink w:tgtFrame="_blank" w:history="1" r:id="rId34">
        <w:r w:rsidRPr="00353753">
          <w:rPr>
            <w:rStyle w:val="normaltextrun"/>
            <w:rFonts w:asciiTheme="minorHAnsi" w:hAnsiTheme="minorHAnsi" w:cstheme="minorHAnsi"/>
            <w:color w:val="0000FF"/>
            <w:sz w:val="22"/>
            <w:szCs w:val="22"/>
          </w:rPr>
          <w:t>here</w:t>
        </w:r>
      </w:hyperlink>
      <w:r w:rsidRPr="00353753">
        <w:rPr>
          <w:rStyle w:val="normaltextrun"/>
          <w:rFonts w:asciiTheme="minorHAnsi" w:hAnsiTheme="minorHAnsi" w:cstheme="minorHAnsi"/>
          <w:sz w:val="22"/>
          <w:szCs w:val="22"/>
        </w:rPr>
        <w:t>. By opting out of targeted advertisements you will no longer see advertisements on our Websites from third-party partners that participate in the Digital Advertising Alliance; however, you may continue to see other non-targeted advertisements on our Websites.</w:t>
      </w:r>
      <w:r w:rsidRPr="00353753">
        <w:rPr>
          <w:rStyle w:val="eop"/>
          <w:rFonts w:asciiTheme="minorHAnsi" w:hAnsiTheme="minorHAnsi" w:cstheme="minorHAnsi"/>
          <w:sz w:val="22"/>
          <w:szCs w:val="22"/>
        </w:rPr>
        <w:t> </w:t>
      </w:r>
    </w:p>
    <w:p w:rsidRPr="00353753" w:rsidR="003B59BA" w:rsidP="003B59BA" w:rsidRDefault="003B59BA" w14:paraId="6851410B" w14:textId="61F78064">
      <w:pPr>
        <w:pStyle w:val="paragraph"/>
        <w:shd w:val="clear" w:color="auto" w:fill="FFFFFF"/>
        <w:spacing w:before="0" w:beforeAutospacing="0" w:after="0" w:afterAutospacing="0"/>
        <w:textAlignment w:val="baseline"/>
        <w:rPr>
          <w:rFonts w:asciiTheme="minorHAnsi" w:hAnsiTheme="minorHAnsi" w:cstheme="minorHAnsi"/>
          <w:sz w:val="22"/>
          <w:szCs w:val="22"/>
        </w:rPr>
      </w:pPr>
    </w:p>
    <w:p w:rsidRPr="00353753" w:rsidR="003B59BA" w:rsidP="00353753" w:rsidRDefault="003B59BA" w14:paraId="7EFC36E5" w14:textId="4AD306FF">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Inapplicability of Privacy Policies of Any Linked Websites or Other Third Parties</w:t>
      </w:r>
      <w:r w:rsidRPr="00353753">
        <w:rPr>
          <w:rStyle w:val="eop"/>
          <w:rFonts w:asciiTheme="minorHAnsi" w:hAnsiTheme="minorHAnsi" w:cstheme="minorHAnsi"/>
          <w:sz w:val="22"/>
          <w:szCs w:val="22"/>
        </w:rPr>
        <w:t> </w:t>
      </w:r>
    </w:p>
    <w:p w:rsidRPr="00353753" w:rsidR="003B59BA" w:rsidP="00353753" w:rsidRDefault="003B59BA" w14:paraId="2CD2F11E" w14:textId="4CA7202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 xml:space="preserve">This Privacy Policy only addresses SFPE’s use and disclosure of your Personal Data. The Websites and Apps may contain links to other websites, so please be aware that we are not responsible for the privacy practices of other websites, and we are not liable for their misuse of Personal </w:t>
      </w:r>
      <w:r w:rsidRPr="00353753">
        <w:rPr>
          <w:rStyle w:val="normaltextrun"/>
          <w:rFonts w:asciiTheme="minorHAnsi" w:hAnsiTheme="minorHAnsi" w:cstheme="minorHAnsi"/>
          <w:sz w:val="22"/>
          <w:szCs w:val="22"/>
        </w:rPr>
        <w:lastRenderedPageBreak/>
        <w:t xml:space="preserve">Data. We encourage you to be aware that when you go to another website you should carefully read </w:t>
      </w:r>
      <w:r w:rsidR="004B3F10">
        <w:rPr>
          <w:rStyle w:val="normaltextrun"/>
          <w:rFonts w:asciiTheme="minorHAnsi" w:hAnsiTheme="minorHAnsi" w:cstheme="minorHAnsi"/>
          <w:sz w:val="22"/>
          <w:szCs w:val="22"/>
        </w:rPr>
        <w:t>its</w:t>
      </w:r>
      <w:r w:rsidRPr="00353753">
        <w:rPr>
          <w:rStyle w:val="normaltextrun"/>
          <w:rFonts w:asciiTheme="minorHAnsi" w:hAnsiTheme="minorHAnsi" w:cstheme="minorHAnsi"/>
          <w:sz w:val="22"/>
          <w:szCs w:val="22"/>
        </w:rPr>
        <w:t xml:space="preserve"> privacy policy.</w:t>
      </w:r>
      <w:r w:rsidRPr="00353753">
        <w:rPr>
          <w:rStyle w:val="eop"/>
          <w:rFonts w:asciiTheme="minorHAnsi" w:hAnsiTheme="minorHAnsi" w:cstheme="minorHAnsi"/>
          <w:sz w:val="22"/>
          <w:szCs w:val="22"/>
        </w:rPr>
        <w:t> </w:t>
      </w:r>
    </w:p>
    <w:p w:rsidRPr="00353753" w:rsidR="003B59BA" w:rsidP="003B59BA" w:rsidRDefault="003B59BA" w14:paraId="3FE45767" w14:textId="1CBE9C91">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35F9D905" w14:textId="04C88111">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Children</w:t>
      </w:r>
      <w:r w:rsidRPr="00353753">
        <w:rPr>
          <w:rStyle w:val="eop"/>
          <w:rFonts w:asciiTheme="minorHAnsi" w:hAnsiTheme="minorHAnsi" w:cstheme="minorHAnsi"/>
          <w:sz w:val="22"/>
          <w:szCs w:val="22"/>
        </w:rPr>
        <w:t> </w:t>
      </w:r>
    </w:p>
    <w:p w:rsidRPr="00353753" w:rsidR="003B59BA" w:rsidP="00353753" w:rsidRDefault="003B59BA" w14:paraId="4D075D0C" w14:textId="77777777">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The Websites and Apps are not intended for use by or targeted at children under 13, and we do not knowingly or intentionally collect information about children under 13.</w:t>
      </w:r>
      <w:r w:rsidRPr="00353753">
        <w:rPr>
          <w:rStyle w:val="eop"/>
          <w:rFonts w:asciiTheme="minorHAnsi" w:hAnsiTheme="minorHAnsi" w:cstheme="minorHAnsi"/>
          <w:sz w:val="22"/>
          <w:szCs w:val="22"/>
        </w:rPr>
        <w:t> </w:t>
      </w:r>
    </w:p>
    <w:p w:rsidRPr="00353753" w:rsidR="003B59BA" w:rsidP="003B59BA" w:rsidRDefault="003B59BA" w14:paraId="2E897319" w14:textId="0A97A371">
      <w:pPr>
        <w:pStyle w:val="paragraph"/>
        <w:shd w:val="clear" w:color="auto" w:fill="FFFFFF"/>
        <w:spacing w:before="0" w:beforeAutospacing="0" w:after="0" w:afterAutospacing="0"/>
        <w:textAlignment w:val="baseline"/>
        <w:rPr>
          <w:rFonts w:asciiTheme="minorHAnsi" w:hAnsiTheme="minorHAnsi" w:cstheme="minorHAnsi"/>
          <w:sz w:val="14"/>
          <w:szCs w:val="14"/>
        </w:rPr>
      </w:pPr>
    </w:p>
    <w:p w:rsidRPr="00353753" w:rsidR="003B59BA" w:rsidP="00353753" w:rsidRDefault="003B59BA" w14:paraId="6A114279" w14:textId="11885AF3">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Conditions of Use</w:t>
      </w:r>
      <w:r w:rsidRPr="00353753">
        <w:rPr>
          <w:rStyle w:val="eop"/>
          <w:rFonts w:asciiTheme="minorHAnsi" w:hAnsiTheme="minorHAnsi" w:cstheme="minorHAnsi"/>
          <w:sz w:val="22"/>
          <w:szCs w:val="22"/>
        </w:rPr>
        <w:t> </w:t>
      </w:r>
    </w:p>
    <w:p w:rsidRPr="00353753" w:rsidR="003B59BA" w:rsidP="00353753" w:rsidRDefault="003B59BA" w14:paraId="3330053B" w14:textId="2D843516">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By using the Websites, our Apps</w:t>
      </w:r>
      <w:r w:rsidR="004B3F10">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our services, you agree to the terms and conditions contained in this Privacy Policy and Conditions of Use and/or any other agreement that we might have with you. If you do not agree to any of these terms and conditions, you should not use the Websites, Apps</w:t>
      </w:r>
      <w:r w:rsidR="004B3F10">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and/or any SFPE benefits or services. You agree that any dispute over privacy or the terms contained in this Privacy Policy and Conditions of Use and any other agreement we have with you will be governed by the laws of Maryland. You also agree to arbitrate any such dispute in Gaithersburg, Maryland</w:t>
      </w:r>
      <w:r w:rsidR="004B52C1">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 abide by any limitation on damages contained in any agreement we may have with you.</w:t>
      </w:r>
      <w:r w:rsidRPr="00353753">
        <w:rPr>
          <w:rStyle w:val="eop"/>
          <w:rFonts w:asciiTheme="minorHAnsi" w:hAnsiTheme="minorHAnsi" w:cstheme="minorHAnsi"/>
          <w:sz w:val="22"/>
          <w:szCs w:val="22"/>
        </w:rPr>
        <w:t> </w:t>
      </w:r>
    </w:p>
    <w:p w:rsidRPr="00353753" w:rsidR="003B59BA" w:rsidP="003B59BA" w:rsidRDefault="003B59BA" w14:paraId="54458A24" w14:textId="77777777">
      <w:pPr>
        <w:pStyle w:val="paragraph"/>
        <w:shd w:val="clear" w:color="auto" w:fill="FFFFFF"/>
        <w:spacing w:before="0" w:beforeAutospacing="0" w:after="0" w:afterAutospacing="0"/>
        <w:textAlignment w:val="baseline"/>
        <w:rPr>
          <w:rFonts w:asciiTheme="minorHAnsi" w:hAnsiTheme="minorHAnsi" w:cstheme="minorHAnsi"/>
          <w:sz w:val="14"/>
          <w:szCs w:val="14"/>
        </w:rPr>
      </w:pPr>
      <w:r w:rsidRPr="00353753">
        <w:rPr>
          <w:rStyle w:val="eop"/>
          <w:rFonts w:asciiTheme="minorHAnsi" w:hAnsiTheme="minorHAnsi" w:cstheme="minorHAnsi"/>
          <w:sz w:val="22"/>
          <w:szCs w:val="22"/>
        </w:rPr>
        <w:t> </w:t>
      </w:r>
    </w:p>
    <w:p w:rsidRPr="00353753" w:rsidR="003B59BA" w:rsidP="00353753" w:rsidRDefault="003B59BA" w14:paraId="0AD15B87" w14:textId="13D08019">
      <w:pPr>
        <w:pStyle w:val="paragraph"/>
        <w:numPr>
          <w:ilvl w:val="0"/>
          <w:numId w:val="63"/>
        </w:numPr>
        <w:shd w:val="clear" w:color="auto" w:fill="FFFFFF"/>
        <w:spacing w:before="0" w:beforeAutospacing="0" w:after="0" w:afterAutospacing="0"/>
        <w:textAlignment w:val="baseline"/>
        <w:rPr>
          <w:rFonts w:asciiTheme="minorHAnsi" w:hAnsiTheme="minorHAnsi" w:cstheme="minorHAnsi"/>
          <w:sz w:val="22"/>
          <w:szCs w:val="22"/>
        </w:rPr>
      </w:pPr>
      <w:r w:rsidRPr="00353753">
        <w:rPr>
          <w:rStyle w:val="normaltextrun"/>
          <w:rFonts w:asciiTheme="minorHAnsi" w:hAnsiTheme="minorHAnsi" w:cstheme="minorHAnsi"/>
          <w:b/>
          <w:bCs/>
          <w:sz w:val="22"/>
          <w:szCs w:val="22"/>
        </w:rPr>
        <w:t>Changes to the Privacy Policy</w:t>
      </w:r>
      <w:r w:rsidRPr="00353753">
        <w:rPr>
          <w:rStyle w:val="eop"/>
          <w:rFonts w:asciiTheme="minorHAnsi" w:hAnsiTheme="minorHAnsi" w:cstheme="minorHAnsi"/>
          <w:sz w:val="22"/>
          <w:szCs w:val="22"/>
        </w:rPr>
        <w:t> </w:t>
      </w:r>
    </w:p>
    <w:p w:rsidRPr="00353753" w:rsidR="003B59BA" w:rsidP="00353753" w:rsidRDefault="003B59BA" w14:paraId="1CB0F25B" w14:textId="214D260B">
      <w:pPr>
        <w:pStyle w:val="paragraph"/>
        <w:shd w:val="clear" w:color="auto" w:fill="FFFFFF"/>
        <w:spacing w:before="0" w:beforeAutospacing="0" w:after="0" w:afterAutospacing="0"/>
        <w:ind w:left="720"/>
        <w:textAlignment w:val="baseline"/>
        <w:rPr>
          <w:rFonts w:asciiTheme="minorHAnsi" w:hAnsiTheme="minorHAnsi" w:cstheme="minorHAnsi"/>
          <w:sz w:val="14"/>
          <w:szCs w:val="14"/>
        </w:rPr>
      </w:pPr>
      <w:r w:rsidRPr="00353753">
        <w:rPr>
          <w:rStyle w:val="normaltextrun"/>
          <w:rFonts w:asciiTheme="minorHAnsi" w:hAnsiTheme="minorHAnsi" w:cstheme="minorHAnsi"/>
          <w:sz w:val="22"/>
          <w:szCs w:val="22"/>
        </w:rPr>
        <w:t>As SFPE, its products, and its services change from time to time, we may update this Privacy Policy to reflect changes to our information practices. We reserve the right to amend the Privacy Policy at any time, for any reason, and may do so by posting a new version online. Your continued use of the Websites, the Apps</w:t>
      </w:r>
      <w:r w:rsidR="004B3F10">
        <w:rPr>
          <w:rStyle w:val="normaltextrun"/>
          <w:rFonts w:asciiTheme="minorHAnsi" w:hAnsiTheme="minorHAnsi" w:cstheme="minorHAnsi"/>
          <w:sz w:val="22"/>
          <w:szCs w:val="22"/>
        </w:rPr>
        <w:t>,</w:t>
      </w:r>
      <w:r w:rsidRPr="00353753">
        <w:rPr>
          <w:rStyle w:val="normaltextrun"/>
          <w:rFonts w:asciiTheme="minorHAnsi" w:hAnsiTheme="minorHAnsi" w:cstheme="minorHAnsi"/>
          <w:sz w:val="22"/>
          <w:szCs w:val="22"/>
        </w:rPr>
        <w:t xml:space="preserve"> and/or continued provision of Personal Data to us will be subject to the terms of the then-current Privacy Policy. If we make any material changes or if otherwise required by the applicable law, we will notify you by email (sent to the e-mail address specified in your account) or </w:t>
      </w:r>
      <w:r w:rsidR="00A417D4">
        <w:rPr>
          <w:rStyle w:val="normaltextrun"/>
          <w:rFonts w:asciiTheme="minorHAnsi" w:hAnsiTheme="minorHAnsi" w:cstheme="minorHAnsi"/>
          <w:sz w:val="22"/>
          <w:szCs w:val="22"/>
        </w:rPr>
        <w:t>through</w:t>
      </w:r>
      <w:r w:rsidRPr="00353753">
        <w:rPr>
          <w:rStyle w:val="normaltextrun"/>
          <w:rFonts w:asciiTheme="minorHAnsi" w:hAnsiTheme="minorHAnsi" w:cstheme="minorHAnsi"/>
          <w:sz w:val="22"/>
          <w:szCs w:val="22"/>
        </w:rPr>
        <w:t xml:space="preserve"> a notice on this website </w:t>
      </w:r>
      <w:r w:rsidR="00A417D4">
        <w:rPr>
          <w:rStyle w:val="normaltextrun"/>
          <w:rFonts w:asciiTheme="minorHAnsi" w:hAnsiTheme="minorHAnsi" w:cstheme="minorHAnsi"/>
          <w:sz w:val="22"/>
          <w:szCs w:val="22"/>
        </w:rPr>
        <w:t>before</w:t>
      </w:r>
      <w:r w:rsidRPr="00353753">
        <w:rPr>
          <w:rStyle w:val="normaltextrun"/>
          <w:rFonts w:asciiTheme="minorHAnsi" w:hAnsiTheme="minorHAnsi" w:cstheme="minorHAnsi"/>
          <w:sz w:val="22"/>
          <w:szCs w:val="22"/>
        </w:rPr>
        <w:t xml:space="preserve"> the change becom</w:t>
      </w:r>
      <w:r w:rsidR="00A417D4">
        <w:rPr>
          <w:rStyle w:val="normaltextrun"/>
          <w:rFonts w:asciiTheme="minorHAnsi" w:hAnsiTheme="minorHAnsi" w:cstheme="minorHAnsi"/>
          <w:sz w:val="22"/>
          <w:szCs w:val="22"/>
        </w:rPr>
        <w:t>es</w:t>
      </w:r>
      <w:r w:rsidRPr="00353753">
        <w:rPr>
          <w:rStyle w:val="normaltextrun"/>
          <w:rFonts w:asciiTheme="minorHAnsi" w:hAnsiTheme="minorHAnsi" w:cstheme="minorHAnsi"/>
          <w:sz w:val="22"/>
          <w:szCs w:val="22"/>
        </w:rPr>
        <w:t xml:space="preserve"> effective. We encourage you to periodically review this page for the latest information on our privacy practices</w:t>
      </w:r>
      <w:r w:rsidR="004B3F10">
        <w:rPr>
          <w:rStyle w:val="eop"/>
          <w:rFonts w:asciiTheme="minorHAnsi" w:hAnsiTheme="minorHAnsi" w:cstheme="minorHAnsi"/>
          <w:sz w:val="22"/>
          <w:szCs w:val="22"/>
        </w:rPr>
        <w:t>.</w:t>
      </w:r>
    </w:p>
    <w:p w:rsidRPr="00353753" w:rsidR="00BE0649" w:rsidP="00353753" w:rsidRDefault="003B59BA" w14:paraId="5F749FC9" w14:textId="0159F711">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5"/>
          <w:szCs w:val="25"/>
        </w:rPr>
        <w:t> </w:t>
      </w:r>
    </w:p>
    <w:p w:rsidRPr="004A5EF7" w:rsidR="004E6BCF" w:rsidP="005933A2" w:rsidRDefault="005830D1" w14:paraId="2B8178D3" w14:textId="1C55CC27">
      <w:pPr>
        <w:pStyle w:val="ListParagraph"/>
        <w:numPr>
          <w:ilvl w:val="0"/>
          <w:numId w:val="36"/>
        </w:numPr>
        <w:ind w:left="360"/>
        <w:rPr>
          <w:b/>
          <w:caps/>
          <w:sz w:val="28"/>
          <w:szCs w:val="28"/>
          <w:highlight w:val="yellow"/>
        </w:rPr>
      </w:pPr>
      <w:r w:rsidRPr="004A5EF7">
        <w:rPr>
          <w:b/>
          <w:sz w:val="24"/>
          <w:szCs w:val="24"/>
          <w:highlight w:val="yellow"/>
        </w:rPr>
        <w:t xml:space="preserve">BRAND STANDARDS </w:t>
      </w:r>
    </w:p>
    <w:p w:rsidRPr="004A5EF7" w:rsidR="00A43C97" w:rsidP="00A43C97" w:rsidRDefault="00A43C97" w14:paraId="5635F6C4" w14:textId="77777777">
      <w:pPr>
        <w:pStyle w:val="ListParagraph"/>
        <w:ind w:left="360"/>
        <w:rPr>
          <w:b/>
          <w:caps/>
          <w:sz w:val="28"/>
          <w:szCs w:val="28"/>
          <w:highlight w:val="yellow"/>
        </w:rPr>
      </w:pPr>
    </w:p>
    <w:p w:rsidRPr="004A5EF7" w:rsidR="005830D1" w:rsidP="00353753" w:rsidRDefault="00D00690" w14:paraId="1251F66D" w14:textId="32BEFE7F">
      <w:pPr>
        <w:pStyle w:val="ListParagraph"/>
        <w:numPr>
          <w:ilvl w:val="0"/>
          <w:numId w:val="66"/>
        </w:numPr>
        <w:rPr>
          <w:b/>
          <w:highlight w:val="yellow"/>
        </w:rPr>
      </w:pPr>
      <w:r w:rsidRPr="004A5EF7">
        <w:rPr>
          <w:b/>
          <w:highlight w:val="yellow"/>
        </w:rPr>
        <w:t>Organization Name</w:t>
      </w:r>
    </w:p>
    <w:p w:rsidRPr="004A5EF7" w:rsidR="00B35396" w:rsidP="00B35396" w:rsidRDefault="00B35396" w14:paraId="2B2C4701" w14:textId="77777777">
      <w:pPr>
        <w:pStyle w:val="ListParagraph"/>
        <w:rPr>
          <w:b/>
          <w:highlight w:val="yellow"/>
        </w:rPr>
      </w:pPr>
    </w:p>
    <w:p w:rsidRPr="004A5EF7" w:rsidR="00B35396" w:rsidP="00B35396" w:rsidRDefault="00B35396" w14:paraId="36E5093E" w14:textId="77777777">
      <w:pPr>
        <w:pStyle w:val="Heading1"/>
        <w:ind w:left="-5"/>
        <w:rPr>
          <w:highlight w:val="yellow"/>
        </w:rPr>
      </w:pPr>
      <w:r w:rsidRPr="004A5EF7">
        <w:rPr>
          <w:highlight w:val="yellow"/>
        </w:rPr>
        <w:t>Organization</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p>
    <w:p w:rsidRPr="004A5EF7" w:rsidR="00B35396" w:rsidP="00B35396" w:rsidRDefault="00B35396" w14:paraId="0BA06086" w14:textId="77777777">
      <w:pPr>
        <w:spacing w:after="188"/>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organization’s</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most</w:t>
      </w:r>
      <w:r w:rsidRPr="004A5EF7">
        <w:rPr>
          <w:rFonts w:ascii="Calibri" w:hAnsi="Calibri" w:eastAsia="Calibri" w:cs="Calibri"/>
          <w:highlight w:val="yellow"/>
        </w:rPr>
        <w:t xml:space="preserve"> </w:t>
      </w:r>
      <w:r w:rsidRPr="004A5EF7">
        <w:rPr>
          <w:highlight w:val="yellow"/>
        </w:rPr>
        <w:t>important</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most</w:t>
      </w:r>
      <w:r w:rsidRPr="004A5EF7">
        <w:rPr>
          <w:rFonts w:ascii="Calibri" w:hAnsi="Calibri" w:eastAsia="Calibri" w:cs="Calibri"/>
          <w:highlight w:val="yellow"/>
        </w:rPr>
        <w:t xml:space="preserve"> </w:t>
      </w:r>
      <w:r w:rsidRPr="004A5EF7">
        <w:rPr>
          <w:highlight w:val="yellow"/>
        </w:rPr>
        <w:t>respected</w:t>
      </w:r>
      <w:r w:rsidRPr="004A5EF7">
        <w:rPr>
          <w:rFonts w:ascii="Calibri" w:hAnsi="Calibri" w:eastAsia="Calibri" w:cs="Calibri"/>
          <w:highlight w:val="yellow"/>
        </w:rPr>
        <w:t xml:space="preserve"> </w:t>
      </w:r>
      <w:r w:rsidRPr="004A5EF7">
        <w:rPr>
          <w:highlight w:val="yellow"/>
        </w:rPr>
        <w:t>component</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brand.</w:t>
      </w:r>
      <w:r w:rsidRPr="004A5EF7">
        <w:rPr>
          <w:rFonts w:ascii="Calibri" w:hAnsi="Calibri" w:eastAsia="Calibri" w:cs="Calibri"/>
          <w:highlight w:val="yellow"/>
        </w:rPr>
        <w:t xml:space="preserve">  </w:t>
      </w:r>
      <w:r w:rsidRPr="004A5EF7">
        <w:rPr>
          <w:highlight w:val="yellow"/>
        </w:rPr>
        <w:t>While</w:t>
      </w:r>
      <w:r w:rsidRPr="004A5EF7">
        <w:rPr>
          <w:rFonts w:ascii="Calibri" w:hAnsi="Calibri" w:eastAsia="Calibri" w:cs="Calibri"/>
          <w:highlight w:val="yellow"/>
        </w:rPr>
        <w:t xml:space="preserve"> </w:t>
      </w:r>
      <w:r w:rsidRPr="004A5EF7">
        <w:rPr>
          <w:highlight w:val="yellow"/>
        </w:rPr>
        <w:t>there</w:t>
      </w:r>
      <w:r w:rsidRPr="004A5EF7">
        <w:rPr>
          <w:rFonts w:ascii="Calibri" w:hAnsi="Calibri" w:eastAsia="Calibri" w:cs="Calibri"/>
          <w:highlight w:val="yellow"/>
        </w:rPr>
        <w:t xml:space="preserve"> </w:t>
      </w:r>
      <w:r w:rsidRPr="004A5EF7">
        <w:rPr>
          <w:highlight w:val="yellow"/>
        </w:rPr>
        <w:t>are</w:t>
      </w:r>
      <w:r w:rsidRPr="004A5EF7">
        <w:rPr>
          <w:rFonts w:ascii="Calibri" w:hAnsi="Calibri" w:eastAsia="Calibri" w:cs="Calibri"/>
          <w:highlight w:val="yellow"/>
        </w:rPr>
        <w:t xml:space="preserve"> </w:t>
      </w:r>
      <w:r w:rsidRPr="004A5EF7">
        <w:rPr>
          <w:highlight w:val="yellow"/>
        </w:rPr>
        <w:t>several</w:t>
      </w:r>
      <w:r w:rsidRPr="004A5EF7">
        <w:rPr>
          <w:rFonts w:ascii="Calibri" w:hAnsi="Calibri" w:eastAsia="Calibri" w:cs="Calibri"/>
          <w:highlight w:val="yellow"/>
        </w:rPr>
        <w:t xml:space="preserve"> </w:t>
      </w:r>
      <w:r w:rsidRPr="004A5EF7">
        <w:rPr>
          <w:highlight w:val="yellow"/>
        </w:rPr>
        <w:t>options,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preferred</w:t>
      </w:r>
      <w:r w:rsidRPr="004A5EF7">
        <w:rPr>
          <w:rFonts w:ascii="Calibri" w:hAnsi="Calibri" w:eastAsia="Calibri" w:cs="Calibri"/>
          <w:highlight w:val="yellow"/>
        </w:rPr>
        <w:t xml:space="preserve"> </w:t>
      </w:r>
      <w:r w:rsidRPr="004A5EF7">
        <w:rPr>
          <w:highlight w:val="yellow"/>
        </w:rPr>
        <w:t>way</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refer</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organization</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p>
    <w:p w:rsidRPr="004A5EF7" w:rsidR="00B35396" w:rsidP="00B35396" w:rsidRDefault="00B35396" w14:paraId="22A3B5B8" w14:textId="77777777">
      <w:pPr>
        <w:numPr>
          <w:ilvl w:val="0"/>
          <w:numId w:val="67"/>
        </w:numPr>
        <w:spacing w:after="160" w:line="260" w:lineRule="auto"/>
        <w:ind w:hanging="360"/>
        <w:rPr>
          <w:highlight w:val="yellow"/>
        </w:rPr>
      </w:pPr>
      <w:r w:rsidRPr="004A5EF7">
        <w:rPr>
          <w:highlight w:val="yellow"/>
        </w:rPr>
        <w:t>SFPE</w:t>
      </w:r>
      <w:r w:rsidRPr="004A5EF7">
        <w:rPr>
          <w:rFonts w:ascii="Calibri" w:hAnsi="Calibri" w:eastAsia="Calibri" w:cs="Calibri"/>
          <w:highlight w:val="yellow"/>
        </w:rPr>
        <w:t xml:space="preserve"> </w:t>
      </w:r>
    </w:p>
    <w:p w:rsidRPr="004A5EF7" w:rsidR="00B35396" w:rsidP="00B35396" w:rsidRDefault="00B35396" w14:paraId="7D7F20CB" w14:textId="77777777">
      <w:pPr>
        <w:spacing w:line="259" w:lineRule="auto"/>
        <w:rPr>
          <w:highlight w:val="yellow"/>
        </w:rPr>
      </w:pPr>
      <w:r w:rsidRPr="004A5EF7">
        <w:rPr>
          <w:rFonts w:ascii="Calibri" w:hAnsi="Calibri" w:eastAsia="Calibri" w:cs="Calibri"/>
          <w:highlight w:val="yellow"/>
        </w:rPr>
        <w:t xml:space="preserve"> </w:t>
      </w:r>
    </w:p>
    <w:p w:rsidRPr="004A5EF7" w:rsidR="00B35396" w:rsidP="00B35396" w:rsidRDefault="00B35396" w14:paraId="1119FA7E" w14:textId="77777777">
      <w:pPr>
        <w:spacing w:after="186"/>
        <w:ind w:left="-5"/>
        <w:rPr>
          <w:highlight w:val="yellow"/>
        </w:rPr>
      </w:pPr>
      <w:r w:rsidRPr="004A5EF7">
        <w:rPr>
          <w:highlight w:val="yellow"/>
        </w:rPr>
        <w:t>Other</w:t>
      </w:r>
      <w:r w:rsidRPr="004A5EF7">
        <w:rPr>
          <w:rFonts w:ascii="Calibri" w:hAnsi="Calibri" w:eastAsia="Calibri" w:cs="Calibri"/>
          <w:highlight w:val="yellow"/>
        </w:rPr>
        <w:t xml:space="preserve"> </w:t>
      </w:r>
      <w:r w:rsidRPr="004A5EF7">
        <w:rPr>
          <w:highlight w:val="yellow"/>
        </w:rPr>
        <w:t>approved</w:t>
      </w:r>
      <w:r w:rsidRPr="004A5EF7">
        <w:rPr>
          <w:rFonts w:ascii="Calibri" w:hAnsi="Calibri" w:eastAsia="Calibri" w:cs="Calibri"/>
          <w:highlight w:val="yellow"/>
        </w:rPr>
        <w:t xml:space="preserve"> </w:t>
      </w:r>
      <w:r w:rsidRPr="004A5EF7">
        <w:rPr>
          <w:highlight w:val="yellow"/>
        </w:rPr>
        <w:t>uses</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r w:rsidRPr="004A5EF7">
        <w:rPr>
          <w:highlight w:val="yellow"/>
        </w:rPr>
        <w:t>include:</w:t>
      </w:r>
      <w:r w:rsidRPr="004A5EF7">
        <w:rPr>
          <w:rFonts w:ascii="Calibri" w:hAnsi="Calibri" w:eastAsia="Calibri" w:cs="Calibri"/>
          <w:highlight w:val="yellow"/>
        </w:rPr>
        <w:t xml:space="preserve"> </w:t>
      </w:r>
    </w:p>
    <w:p w:rsidRPr="004A5EF7" w:rsidR="00B35396" w:rsidP="00B35396" w:rsidRDefault="00B35396" w14:paraId="2CAB793C" w14:textId="77777777">
      <w:pPr>
        <w:numPr>
          <w:ilvl w:val="0"/>
          <w:numId w:val="67"/>
        </w:numPr>
        <w:spacing w:after="2" w:line="260" w:lineRule="auto"/>
        <w:ind w:hanging="360"/>
        <w:rPr>
          <w:highlight w:val="yellow"/>
        </w:rPr>
      </w:pPr>
      <w:r w:rsidRPr="004A5EF7">
        <w:rPr>
          <w:highlight w:val="yellow"/>
        </w:rPr>
        <w:t>Society</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Protection</w:t>
      </w:r>
      <w:r w:rsidRPr="004A5EF7">
        <w:rPr>
          <w:rFonts w:ascii="Calibri" w:hAnsi="Calibri" w:eastAsia="Calibri" w:cs="Calibri"/>
          <w:highlight w:val="yellow"/>
        </w:rPr>
        <w:t xml:space="preserve"> </w:t>
      </w:r>
      <w:r w:rsidRPr="004A5EF7">
        <w:rPr>
          <w:highlight w:val="yellow"/>
        </w:rPr>
        <w:t>Engineers</w:t>
      </w:r>
      <w:r w:rsidRPr="004A5EF7">
        <w:rPr>
          <w:rFonts w:ascii="Calibri" w:hAnsi="Calibri" w:eastAsia="Calibri" w:cs="Calibri"/>
          <w:highlight w:val="yellow"/>
        </w:rPr>
        <w:t xml:space="preserve"> </w:t>
      </w:r>
    </w:p>
    <w:p w:rsidRPr="004A5EF7" w:rsidR="00B35396" w:rsidP="00B35396" w:rsidRDefault="00B35396" w14:paraId="4956B4E2" w14:textId="77777777">
      <w:pPr>
        <w:numPr>
          <w:ilvl w:val="0"/>
          <w:numId w:val="67"/>
        </w:numPr>
        <w:spacing w:after="135" w:line="260" w:lineRule="auto"/>
        <w:ind w:hanging="360"/>
        <w:rPr>
          <w:highlight w:val="yellow"/>
        </w:rPr>
      </w:pPr>
      <w:r w:rsidRPr="004A5EF7">
        <w:rPr>
          <w:highlight w:val="yellow"/>
        </w:rPr>
        <w:t>Society</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Protection</w:t>
      </w:r>
      <w:r w:rsidRPr="004A5EF7">
        <w:rPr>
          <w:rFonts w:ascii="Calibri" w:hAnsi="Calibri" w:eastAsia="Calibri" w:cs="Calibri"/>
          <w:highlight w:val="yellow"/>
        </w:rPr>
        <w:t xml:space="preserve"> </w:t>
      </w:r>
      <w:r w:rsidRPr="004A5EF7">
        <w:rPr>
          <w:highlight w:val="yellow"/>
        </w:rPr>
        <w:t>Engineers</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p>
    <w:p w:rsidRPr="004A5EF7" w:rsidR="00B35396" w:rsidP="00B35396" w:rsidRDefault="00B35396" w14:paraId="1E6623E3" w14:textId="77777777">
      <w:pPr>
        <w:spacing w:after="159" w:line="259" w:lineRule="auto"/>
        <w:rPr>
          <w:highlight w:val="yellow"/>
        </w:rPr>
      </w:pPr>
      <w:r w:rsidRPr="004A5EF7">
        <w:rPr>
          <w:rFonts w:ascii="Calibri" w:hAnsi="Calibri" w:eastAsia="Calibri" w:cs="Calibri"/>
          <w:highlight w:val="yellow"/>
        </w:rPr>
        <w:t xml:space="preserve"> </w:t>
      </w:r>
    </w:p>
    <w:p w:rsidRPr="004A5EF7" w:rsidR="00470013" w:rsidP="00470013" w:rsidRDefault="00B35396" w14:paraId="301350A4" w14:textId="77777777">
      <w:pPr>
        <w:pStyle w:val="ListParagraph"/>
        <w:rPr>
          <w:rFonts w:ascii="Calibri" w:hAnsi="Calibri" w:eastAsia="Calibri" w:cs="Calibri"/>
          <w:highlight w:val="yellow"/>
        </w:rPr>
      </w:pPr>
      <w:r w:rsidRPr="004A5EF7">
        <w:rPr>
          <w:highlight w:val="yellow"/>
        </w:rPr>
        <w:t>When</w:t>
      </w:r>
      <w:r w:rsidRPr="004A5EF7">
        <w:rPr>
          <w:rFonts w:ascii="Calibri" w:hAnsi="Calibri" w:eastAsia="Calibri" w:cs="Calibri"/>
          <w:highlight w:val="yellow"/>
        </w:rPr>
        <w:t xml:space="preserve"> </w:t>
      </w:r>
      <w:r w:rsidRPr="004A5EF7">
        <w:rPr>
          <w:highlight w:val="yellow"/>
        </w:rPr>
        <w:t>at</w:t>
      </w:r>
      <w:r w:rsidRPr="004A5EF7">
        <w:rPr>
          <w:rFonts w:ascii="Calibri" w:hAnsi="Calibri" w:eastAsia="Calibri" w:cs="Calibri"/>
          <w:highlight w:val="yellow"/>
        </w:rPr>
        <w:t xml:space="preserve"> </w:t>
      </w:r>
      <w:r w:rsidRPr="004A5EF7">
        <w:rPr>
          <w:highlight w:val="yellow"/>
        </w:rPr>
        <w:t>least</w:t>
      </w:r>
      <w:r w:rsidRPr="004A5EF7">
        <w:rPr>
          <w:rFonts w:ascii="Calibri" w:hAnsi="Calibri" w:eastAsia="Calibri" w:cs="Calibri"/>
          <w:highlight w:val="yellow"/>
        </w:rPr>
        <w:t xml:space="preserve"> </w:t>
      </w:r>
      <w:r w:rsidRPr="004A5EF7">
        <w:rPr>
          <w:highlight w:val="yellow"/>
        </w:rPr>
        <w:t>one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above</w:t>
      </w:r>
      <w:r w:rsidRPr="004A5EF7">
        <w:rPr>
          <w:rFonts w:ascii="Calibri" w:hAnsi="Calibri" w:eastAsia="Calibri" w:cs="Calibri"/>
          <w:highlight w:val="yellow"/>
        </w:rPr>
        <w:t xml:space="preserve"> </w:t>
      </w:r>
      <w:r w:rsidRPr="004A5EF7">
        <w:rPr>
          <w:highlight w:val="yellow"/>
        </w:rPr>
        <w:t>names</w:t>
      </w:r>
      <w:r w:rsidRPr="004A5EF7">
        <w:rPr>
          <w:rFonts w:ascii="Calibri" w:hAnsi="Calibri" w:eastAsia="Calibri" w:cs="Calibri"/>
          <w:highlight w:val="yellow"/>
        </w:rPr>
        <w:t xml:space="preserve"> </w:t>
      </w:r>
      <w:r w:rsidRPr="004A5EF7">
        <w:rPr>
          <w:highlight w:val="yellow"/>
        </w:rPr>
        <w:t>has</w:t>
      </w:r>
      <w:r w:rsidRPr="004A5EF7">
        <w:rPr>
          <w:rFonts w:ascii="Calibri" w:hAnsi="Calibri" w:eastAsia="Calibri" w:cs="Calibri"/>
          <w:highlight w:val="yellow"/>
        </w:rPr>
        <w:t xml:space="preserve"> </w:t>
      </w:r>
      <w:r w:rsidRPr="004A5EF7">
        <w:rPr>
          <w:highlight w:val="yellow"/>
        </w:rPr>
        <w:t>already</w:t>
      </w:r>
      <w:r w:rsidRPr="004A5EF7">
        <w:rPr>
          <w:rFonts w:ascii="Calibri" w:hAnsi="Calibri" w:eastAsia="Calibri" w:cs="Calibri"/>
          <w:highlight w:val="yellow"/>
        </w:rPr>
        <w:t xml:space="preserve"> </w:t>
      </w:r>
      <w:r w:rsidRPr="004A5EF7">
        <w:rPr>
          <w:highlight w:val="yellow"/>
        </w:rPr>
        <w:t>been</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it</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acceptable</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refer</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organization</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p>
    <w:p w:rsidRPr="004A5EF7" w:rsidR="00470013" w:rsidP="00470013" w:rsidRDefault="00470013" w14:paraId="5839FCF5" w14:textId="77777777">
      <w:pPr>
        <w:pStyle w:val="ListParagraph"/>
        <w:rPr>
          <w:rFonts w:ascii="Calibri" w:hAnsi="Calibri" w:eastAsia="Calibri" w:cs="Calibri"/>
          <w:highlight w:val="yellow"/>
        </w:rPr>
      </w:pPr>
    </w:p>
    <w:p w:rsidRPr="004A5EF7" w:rsidR="00470013" w:rsidP="00470013" w:rsidRDefault="00470013" w14:paraId="702B8517" w14:textId="4A3BE03E">
      <w:pPr>
        <w:pStyle w:val="ListParagraph"/>
        <w:numPr>
          <w:ilvl w:val="0"/>
          <w:numId w:val="64"/>
        </w:numPr>
        <w:rPr>
          <w:rFonts w:ascii="Calibri" w:hAnsi="Calibri" w:eastAsia="Calibri" w:cs="Calibri"/>
          <w:highlight w:val="yellow"/>
        </w:rPr>
      </w:pPr>
      <w:r w:rsidRPr="004A5EF7">
        <w:rPr>
          <w:rFonts w:ascii="Calibri" w:hAnsi="Calibri" w:eastAsia="Calibri" w:cs="Calibri"/>
          <w:highlight w:val="yellow"/>
        </w:rPr>
        <w:lastRenderedPageBreak/>
        <w:t xml:space="preserve">The society </w:t>
      </w:r>
    </w:p>
    <w:p w:rsidRPr="004A5EF7" w:rsidR="007E02AE" w:rsidP="007E02AE" w:rsidRDefault="007E02AE" w14:paraId="2274CCE6" w14:textId="77777777">
      <w:pPr>
        <w:pStyle w:val="ListParagraph"/>
        <w:rPr>
          <w:rFonts w:ascii="Calibri" w:hAnsi="Calibri" w:eastAsia="Calibri" w:cs="Calibri"/>
          <w:highlight w:val="yellow"/>
        </w:rPr>
      </w:pPr>
    </w:p>
    <w:p w:rsidRPr="004A5EF7" w:rsidR="007E02AE" w:rsidP="007E02AE" w:rsidRDefault="007E02AE" w14:paraId="3D7932CC" w14:textId="77777777">
      <w:pPr>
        <w:spacing w:after="187"/>
        <w:ind w:left="-5"/>
        <w:rPr>
          <w:highlight w:val="yellow"/>
        </w:rPr>
      </w:pPr>
      <w:r w:rsidRPr="004A5EF7">
        <w:rPr>
          <w:highlight w:val="yellow"/>
        </w:rPr>
        <w:t>Do</w:t>
      </w:r>
      <w:r w:rsidRPr="004A5EF7">
        <w:rPr>
          <w:rFonts w:ascii="Calibri" w:hAnsi="Calibri" w:eastAsia="Calibri" w:cs="Calibri"/>
          <w:highlight w:val="yellow"/>
        </w:rPr>
        <w:t xml:space="preserve"> </w:t>
      </w:r>
      <w:r w:rsidRPr="004A5EF7">
        <w:rPr>
          <w:highlight w:val="yellow"/>
        </w:rPr>
        <w:t>not</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following</w:t>
      </w:r>
      <w:r w:rsidRPr="004A5EF7">
        <w:rPr>
          <w:rFonts w:ascii="Calibri" w:hAnsi="Calibri" w:eastAsia="Calibri" w:cs="Calibri"/>
          <w:highlight w:val="yellow"/>
        </w:rPr>
        <w:t xml:space="preserve"> </w:t>
      </w:r>
      <w:r w:rsidRPr="004A5EF7">
        <w:rPr>
          <w:highlight w:val="yellow"/>
        </w:rPr>
        <w:t>terms:</w:t>
      </w:r>
      <w:r w:rsidRPr="004A5EF7">
        <w:rPr>
          <w:rFonts w:ascii="Calibri" w:hAnsi="Calibri" w:eastAsia="Calibri" w:cs="Calibri"/>
          <w:highlight w:val="yellow"/>
        </w:rPr>
        <w:t xml:space="preserve"> </w:t>
      </w:r>
    </w:p>
    <w:p w:rsidRPr="004A5EF7" w:rsidR="007E02AE" w:rsidP="007E02AE" w:rsidRDefault="007E02AE" w14:paraId="6D9E9A24" w14:textId="77777777">
      <w:pPr>
        <w:numPr>
          <w:ilvl w:val="0"/>
          <w:numId w:val="67"/>
        </w:numPr>
        <w:spacing w:after="3" w:line="259" w:lineRule="auto"/>
        <w:ind w:hanging="360"/>
        <w:rPr>
          <w:highlight w:val="yellow"/>
        </w:rPr>
      </w:pPr>
      <w:r w:rsidRPr="004A5EF7">
        <w:rPr>
          <w:strike/>
          <w:highlight w:val="yellow"/>
        </w:rPr>
        <w:t>SFPE</w:t>
      </w:r>
      <w:r w:rsidRPr="004A5EF7">
        <w:rPr>
          <w:rFonts w:ascii="Calibri" w:hAnsi="Calibri" w:eastAsia="Calibri" w:cs="Calibri"/>
          <w:strike/>
          <w:highlight w:val="yellow"/>
        </w:rPr>
        <w:t xml:space="preserve"> </w:t>
      </w:r>
      <w:r w:rsidRPr="004A5EF7">
        <w:rPr>
          <w:strike/>
          <w:highlight w:val="yellow"/>
        </w:rPr>
        <w:t>Global</w:t>
      </w:r>
      <w:r w:rsidRPr="004A5EF7">
        <w:rPr>
          <w:rFonts w:ascii="Calibri" w:hAnsi="Calibri" w:eastAsia="Calibri" w:cs="Calibri"/>
          <w:highlight w:val="yellow"/>
        </w:rPr>
        <w:t xml:space="preserve"> </w:t>
      </w:r>
    </w:p>
    <w:p w:rsidRPr="004A5EF7" w:rsidR="007E02AE" w:rsidP="007E02AE" w:rsidRDefault="007E02AE" w14:paraId="788C55B4" w14:textId="77777777">
      <w:pPr>
        <w:numPr>
          <w:ilvl w:val="0"/>
          <w:numId w:val="67"/>
        </w:numPr>
        <w:spacing w:after="3" w:line="259" w:lineRule="auto"/>
        <w:ind w:hanging="360"/>
        <w:rPr>
          <w:highlight w:val="yellow"/>
        </w:rPr>
      </w:pPr>
      <w:r w:rsidRPr="004A5EF7">
        <w:rPr>
          <w:strike/>
          <w:highlight w:val="yellow"/>
        </w:rPr>
        <w:t>SFPE</w:t>
      </w:r>
      <w:r w:rsidRPr="004A5EF7">
        <w:rPr>
          <w:rFonts w:ascii="Calibri" w:hAnsi="Calibri" w:eastAsia="Calibri" w:cs="Calibri"/>
          <w:strike/>
          <w:highlight w:val="yellow"/>
        </w:rPr>
        <w:t xml:space="preserve"> </w:t>
      </w:r>
      <w:r w:rsidRPr="004A5EF7">
        <w:rPr>
          <w:strike/>
          <w:highlight w:val="yellow"/>
        </w:rPr>
        <w:t>National</w:t>
      </w:r>
      <w:r w:rsidRPr="004A5EF7">
        <w:rPr>
          <w:rFonts w:ascii="Calibri" w:hAnsi="Calibri" w:eastAsia="Calibri" w:cs="Calibri"/>
          <w:highlight w:val="yellow"/>
        </w:rPr>
        <w:t xml:space="preserve"> </w:t>
      </w:r>
    </w:p>
    <w:p w:rsidRPr="004A5EF7" w:rsidR="007E02AE" w:rsidP="007E02AE" w:rsidRDefault="007E02AE" w14:paraId="3AC0D9B2" w14:textId="77777777">
      <w:pPr>
        <w:numPr>
          <w:ilvl w:val="0"/>
          <w:numId w:val="67"/>
        </w:numPr>
        <w:spacing w:after="3" w:line="259" w:lineRule="auto"/>
        <w:ind w:hanging="360"/>
        <w:rPr>
          <w:highlight w:val="yellow"/>
        </w:rPr>
      </w:pPr>
      <w:r w:rsidRPr="004A5EF7">
        <w:rPr>
          <w:strike/>
          <w:highlight w:val="yellow"/>
        </w:rPr>
        <w:t>SFPE</w:t>
      </w:r>
      <w:r w:rsidRPr="004A5EF7">
        <w:rPr>
          <w:rFonts w:ascii="Calibri" w:hAnsi="Calibri" w:eastAsia="Calibri" w:cs="Calibri"/>
          <w:strike/>
          <w:highlight w:val="yellow"/>
        </w:rPr>
        <w:t xml:space="preserve"> </w:t>
      </w:r>
      <w:r w:rsidRPr="004A5EF7">
        <w:rPr>
          <w:strike/>
          <w:highlight w:val="yellow"/>
        </w:rPr>
        <w:t>International</w:t>
      </w:r>
      <w:r w:rsidRPr="004A5EF7">
        <w:rPr>
          <w:rFonts w:ascii="Calibri" w:hAnsi="Calibri" w:eastAsia="Calibri" w:cs="Calibri"/>
          <w:highlight w:val="yellow"/>
        </w:rPr>
        <w:t xml:space="preserve"> </w:t>
      </w:r>
    </w:p>
    <w:p w:rsidRPr="004A5EF7" w:rsidR="007E02AE" w:rsidP="005131B2" w:rsidRDefault="007E02AE" w14:paraId="42D9ED80" w14:textId="1E48DEB0">
      <w:pPr>
        <w:numPr>
          <w:ilvl w:val="0"/>
          <w:numId w:val="67"/>
        </w:numPr>
        <w:spacing w:after="532" w:line="259" w:lineRule="auto"/>
        <w:ind w:hanging="360"/>
        <w:rPr>
          <w:highlight w:val="yellow"/>
        </w:rPr>
      </w:pPr>
      <w:r w:rsidRPr="004A5EF7">
        <w:rPr>
          <w:strike/>
          <w:highlight w:val="yellow"/>
        </w:rPr>
        <w:t>SFPE</w:t>
      </w:r>
      <w:r w:rsidRPr="004A5EF7">
        <w:rPr>
          <w:rFonts w:ascii="Calibri" w:hAnsi="Calibri" w:eastAsia="Calibri" w:cs="Calibri"/>
          <w:strike/>
          <w:highlight w:val="yellow"/>
        </w:rPr>
        <w:t xml:space="preserve"> </w:t>
      </w:r>
      <w:r w:rsidRPr="004A5EF7">
        <w:rPr>
          <w:strike/>
          <w:highlight w:val="yellow"/>
        </w:rPr>
        <w:t>HQ</w:t>
      </w:r>
      <w:r w:rsidRPr="004A5EF7">
        <w:rPr>
          <w:rFonts w:ascii="Calibri" w:hAnsi="Calibri" w:eastAsia="Calibri" w:cs="Calibri"/>
          <w:highlight w:val="yellow"/>
        </w:rPr>
        <w:t xml:space="preserve"> </w:t>
      </w:r>
    </w:p>
    <w:p w:rsidRPr="004A5EF7" w:rsidR="005830D1" w:rsidP="00470013" w:rsidRDefault="009376A1" w14:paraId="311CE582" w14:textId="64ACCF5A">
      <w:pPr>
        <w:pStyle w:val="ListParagraph"/>
        <w:numPr>
          <w:ilvl w:val="0"/>
          <w:numId w:val="66"/>
        </w:numPr>
        <w:rPr>
          <w:b/>
          <w:highlight w:val="yellow"/>
        </w:rPr>
      </w:pPr>
      <w:r w:rsidRPr="004A5EF7">
        <w:rPr>
          <w:b/>
          <w:highlight w:val="yellow"/>
        </w:rPr>
        <w:t>Primary Logo</w:t>
      </w:r>
    </w:p>
    <w:p w:rsidRPr="004A5EF7" w:rsidR="00D74185" w:rsidP="00D74185" w:rsidRDefault="00D74185" w14:paraId="3A1A4657" w14:textId="77777777">
      <w:pPr>
        <w:pStyle w:val="ListParagraph"/>
        <w:rPr>
          <w:b/>
          <w:highlight w:val="yellow"/>
        </w:rPr>
      </w:pPr>
    </w:p>
    <w:p w:rsidRPr="004A5EF7" w:rsidR="005131B2" w:rsidP="00D74185" w:rsidRDefault="005131B2" w14:paraId="22B62FF4" w14:textId="77777777">
      <w:pPr>
        <w:pStyle w:val="ListParagraph"/>
        <w:spacing w:after="102" w:line="259" w:lineRule="auto"/>
        <w:rPr>
          <w:highlight w:val="yellow"/>
        </w:rPr>
      </w:pPr>
      <w:r w:rsidRPr="004A5EF7">
        <w:rPr>
          <w:noProof/>
          <w:highlight w:val="yellow"/>
        </w:rPr>
        <w:drawing>
          <wp:inline distT="0" distB="0" distL="0" distR="0" wp14:anchorId="3AF2F3D5" wp14:editId="15810B3F">
            <wp:extent cx="1911096" cy="987552"/>
            <wp:effectExtent l="0" t="0" r="0" b="0"/>
            <wp:docPr id="848" name="Picture 84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848" name="Picture 848" descr="Logo, company name&#10;&#10;Description automatically generated"/>
                    <pic:cNvPicPr/>
                  </pic:nvPicPr>
                  <pic:blipFill>
                    <a:blip r:embed="rId35"/>
                    <a:stretch>
                      <a:fillRect/>
                    </a:stretch>
                  </pic:blipFill>
                  <pic:spPr>
                    <a:xfrm>
                      <a:off x="0" y="0"/>
                      <a:ext cx="1911096" cy="987552"/>
                    </a:xfrm>
                    <a:prstGeom prst="rect">
                      <a:avLst/>
                    </a:prstGeom>
                  </pic:spPr>
                </pic:pic>
              </a:graphicData>
            </a:graphic>
          </wp:inline>
        </w:drawing>
      </w:r>
      <w:r w:rsidRPr="004A5EF7">
        <w:rPr>
          <w:rFonts w:ascii="Calibri" w:hAnsi="Calibri" w:eastAsia="Calibri" w:cs="Calibri"/>
          <w:highlight w:val="yellow"/>
        </w:rPr>
        <w:t xml:space="preserve"> </w:t>
      </w:r>
    </w:p>
    <w:p w:rsidRPr="004A5EF7" w:rsidR="005131B2" w:rsidP="00D74185" w:rsidRDefault="005131B2" w14:paraId="425A7AC8" w14:textId="77777777">
      <w:pPr>
        <w:pStyle w:val="ListParagraph"/>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represents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mission</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good</w:t>
      </w:r>
      <w:r w:rsidRPr="004A5EF7">
        <w:rPr>
          <w:rFonts w:ascii="Calibri" w:hAnsi="Calibri" w:eastAsia="Calibri" w:cs="Calibri"/>
          <w:highlight w:val="yellow"/>
        </w:rPr>
        <w:t xml:space="preserve"> </w:t>
      </w:r>
      <w:r w:rsidRPr="004A5EF7">
        <w:rPr>
          <w:highlight w:val="yellow"/>
        </w:rPr>
        <w:t>taste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it</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face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Society</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with</w:t>
      </w:r>
      <w:r w:rsidRPr="004A5EF7">
        <w:rPr>
          <w:rFonts w:ascii="Calibri" w:hAnsi="Calibri" w:eastAsia="Calibri" w:cs="Calibri"/>
          <w:highlight w:val="yellow"/>
        </w:rPr>
        <w:t xml:space="preserve"> </w:t>
      </w:r>
      <w:r w:rsidRPr="004A5EF7">
        <w:rPr>
          <w:highlight w:val="yellow"/>
        </w:rPr>
        <w:t>care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pride.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can</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reproduced</w:t>
      </w:r>
      <w:r w:rsidRPr="004A5EF7">
        <w:rPr>
          <w:rFonts w:ascii="Calibri" w:hAnsi="Calibri" w:eastAsia="Calibri" w:cs="Calibri"/>
          <w:highlight w:val="yellow"/>
        </w:rPr>
        <w:t xml:space="preserve"> </w:t>
      </w:r>
      <w:r w:rsidRPr="004A5EF7">
        <w:rPr>
          <w:highlight w:val="yellow"/>
        </w:rPr>
        <w:t>using</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black,</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white,</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full</w:t>
      </w:r>
      <w:r w:rsidRPr="004A5EF7">
        <w:rPr>
          <w:rFonts w:ascii="Calibri" w:hAnsi="Calibri" w:eastAsia="Calibri" w:cs="Calibri"/>
          <w:highlight w:val="yellow"/>
        </w:rPr>
        <w:t xml:space="preserve"> </w:t>
      </w:r>
      <w:r w:rsidRPr="004A5EF7">
        <w:rPr>
          <w:highlight w:val="yellow"/>
        </w:rPr>
        <w:t>color.</w:t>
      </w:r>
      <w:r w:rsidRPr="004A5EF7">
        <w:rPr>
          <w:rFonts w:ascii="Calibri" w:hAnsi="Calibri" w:eastAsia="Calibri" w:cs="Calibri"/>
          <w:highlight w:val="yellow"/>
        </w:rPr>
        <w:t xml:space="preserve">  </w:t>
      </w:r>
    </w:p>
    <w:p w:rsidRPr="004A5EF7" w:rsidR="005131B2" w:rsidP="00D74185" w:rsidRDefault="005131B2" w14:paraId="24252E03" w14:textId="77777777">
      <w:pPr>
        <w:pStyle w:val="ListParagraph"/>
        <w:spacing w:after="116" w:line="259" w:lineRule="auto"/>
        <w:rPr>
          <w:highlight w:val="yellow"/>
        </w:rPr>
      </w:pPr>
      <w:r w:rsidRPr="004A5EF7">
        <w:rPr>
          <w:rFonts w:ascii="Calibri" w:hAnsi="Calibri" w:eastAsia="Calibri" w:cs="Calibri"/>
          <w:highlight w:val="yellow"/>
        </w:rPr>
        <w:t xml:space="preserve"> </w:t>
      </w:r>
    </w:p>
    <w:p w:rsidRPr="004A5EF7" w:rsidR="005131B2" w:rsidP="00D74185" w:rsidRDefault="005131B2" w14:paraId="4162FD62" w14:textId="77777777">
      <w:pPr>
        <w:pStyle w:val="ListParagraph"/>
        <w:spacing w:after="102" w:line="259" w:lineRule="auto"/>
        <w:rPr>
          <w:highlight w:val="yellow"/>
        </w:rPr>
      </w:pPr>
      <w:r w:rsidRPr="004A5EF7">
        <w:rPr>
          <w:noProof/>
          <w:highlight w:val="yellow"/>
        </w:rPr>
        <w:drawing>
          <wp:inline distT="0" distB="0" distL="0" distR="0" wp14:anchorId="129933B3" wp14:editId="1A611C44">
            <wp:extent cx="1888998" cy="1150620"/>
            <wp:effectExtent l="0" t="0" r="0" b="0"/>
            <wp:docPr id="850" name="Picture 850"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850" name="Picture 850" descr="Logo, company name&#10;&#10;Description automatically generated"/>
                    <pic:cNvPicPr/>
                  </pic:nvPicPr>
                  <pic:blipFill>
                    <a:blip r:embed="rId36"/>
                    <a:stretch>
                      <a:fillRect/>
                    </a:stretch>
                  </pic:blipFill>
                  <pic:spPr>
                    <a:xfrm>
                      <a:off x="0" y="0"/>
                      <a:ext cx="1888998" cy="1150620"/>
                    </a:xfrm>
                    <a:prstGeom prst="rect">
                      <a:avLst/>
                    </a:prstGeom>
                  </pic:spPr>
                </pic:pic>
              </a:graphicData>
            </a:graphic>
          </wp:inline>
        </w:drawing>
      </w:r>
      <w:r w:rsidRPr="004A5EF7">
        <w:rPr>
          <w:rFonts w:ascii="Calibri" w:hAnsi="Calibri" w:eastAsia="Calibri" w:cs="Calibri"/>
          <w:highlight w:val="yellow"/>
        </w:rPr>
        <w:t xml:space="preserve"> </w:t>
      </w:r>
    </w:p>
    <w:p w:rsidRPr="004A5EF7" w:rsidR="005131B2" w:rsidP="00D74185" w:rsidRDefault="005131B2" w14:paraId="0D9F7FB5" w14:textId="77777777">
      <w:pPr>
        <w:pStyle w:val="ListParagraph"/>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can</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standalone</w:t>
      </w:r>
      <w:r w:rsidRPr="004A5EF7">
        <w:rPr>
          <w:rFonts w:ascii="Calibri" w:hAnsi="Calibri" w:eastAsia="Calibri" w:cs="Calibri"/>
          <w:highlight w:val="yellow"/>
        </w:rPr>
        <w:t xml:space="preserve"> </w:t>
      </w:r>
      <w:r w:rsidRPr="004A5EF7">
        <w:rPr>
          <w:highlight w:val="yellow"/>
        </w:rPr>
        <w:t>mark</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signature</w:t>
      </w:r>
      <w:r w:rsidRPr="004A5EF7">
        <w:rPr>
          <w:rFonts w:ascii="Calibri" w:hAnsi="Calibri" w:eastAsia="Calibri" w:cs="Calibri"/>
          <w:highlight w:val="yellow"/>
        </w:rPr>
        <w:t xml:space="preserve"> </w:t>
      </w:r>
      <w:r w:rsidRPr="004A5EF7">
        <w:rPr>
          <w:highlight w:val="yellow"/>
        </w:rPr>
        <w:t>with</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tagline.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utilizes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current</w:t>
      </w:r>
      <w:r w:rsidRPr="004A5EF7">
        <w:rPr>
          <w:rFonts w:ascii="Calibri" w:hAnsi="Calibri" w:eastAsia="Calibri" w:cs="Calibri"/>
          <w:highlight w:val="yellow"/>
        </w:rPr>
        <w:t xml:space="preserve"> </w:t>
      </w:r>
      <w:r w:rsidRPr="004A5EF7">
        <w:rPr>
          <w:highlight w:val="yellow"/>
        </w:rPr>
        <w:t>positioning</w:t>
      </w:r>
      <w:r w:rsidRPr="004A5EF7">
        <w:rPr>
          <w:rFonts w:ascii="Calibri" w:hAnsi="Calibri" w:eastAsia="Calibri" w:cs="Calibri"/>
          <w:highlight w:val="yellow"/>
        </w:rPr>
        <w:t xml:space="preserve"> </w:t>
      </w:r>
      <w:r w:rsidRPr="004A5EF7">
        <w:rPr>
          <w:highlight w:val="yellow"/>
        </w:rPr>
        <w:t>statement,</w:t>
      </w:r>
      <w:r w:rsidRPr="004A5EF7">
        <w:rPr>
          <w:rFonts w:ascii="Calibri" w:hAnsi="Calibri" w:eastAsia="Calibri" w:cs="Calibri"/>
          <w:highlight w:val="yellow"/>
        </w:rPr>
        <w:t xml:space="preserve"> </w:t>
      </w:r>
      <w:r w:rsidRPr="004A5EF7">
        <w:rPr>
          <w:highlight w:val="yellow"/>
        </w:rPr>
        <w:t>“Engineering</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Safe</w:t>
      </w:r>
      <w:r w:rsidRPr="004A5EF7">
        <w:rPr>
          <w:rFonts w:ascii="Calibri" w:hAnsi="Calibri" w:eastAsia="Calibri" w:cs="Calibri"/>
          <w:highlight w:val="yellow"/>
        </w:rPr>
        <w:t xml:space="preserve"> </w:t>
      </w:r>
      <w:r w:rsidRPr="004A5EF7">
        <w:rPr>
          <w:highlight w:val="yellow"/>
        </w:rPr>
        <w:t>World,”</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preferred</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option,</w:t>
      </w:r>
      <w:r w:rsidRPr="004A5EF7">
        <w:rPr>
          <w:rFonts w:ascii="Calibri" w:hAnsi="Calibri" w:eastAsia="Calibri" w:cs="Calibri"/>
          <w:highlight w:val="yellow"/>
        </w:rPr>
        <w:t xml:space="preserve"> </w:t>
      </w:r>
      <w:r w:rsidRPr="004A5EF7">
        <w:rPr>
          <w:highlight w:val="yellow"/>
        </w:rPr>
        <w:t>when</w:t>
      </w:r>
      <w:r w:rsidRPr="004A5EF7">
        <w:rPr>
          <w:rFonts w:ascii="Calibri" w:hAnsi="Calibri" w:eastAsia="Calibri" w:cs="Calibri"/>
          <w:highlight w:val="yellow"/>
        </w:rPr>
        <w:t xml:space="preserve"> </w:t>
      </w:r>
      <w:r w:rsidRPr="004A5EF7">
        <w:rPr>
          <w:highlight w:val="yellow"/>
        </w:rPr>
        <w:t>possible.</w:t>
      </w:r>
      <w:r w:rsidRPr="004A5EF7">
        <w:rPr>
          <w:rFonts w:ascii="Calibri" w:hAnsi="Calibri" w:eastAsia="Calibri" w:cs="Calibri"/>
          <w:highlight w:val="yellow"/>
        </w:rPr>
        <w:t xml:space="preserve"> </w:t>
      </w:r>
      <w:r w:rsidRPr="004A5EF7">
        <w:rPr>
          <w:highlight w:val="yellow"/>
        </w:rPr>
        <w:t>If</w:t>
      </w:r>
      <w:r w:rsidRPr="004A5EF7">
        <w:rPr>
          <w:rFonts w:ascii="Calibri" w:hAnsi="Calibri" w:eastAsia="Calibri" w:cs="Calibri"/>
          <w:highlight w:val="yellow"/>
        </w:rPr>
        <w:t xml:space="preserve"> </w:t>
      </w:r>
      <w:r w:rsidRPr="004A5EF7">
        <w:rPr>
          <w:highlight w:val="yellow"/>
        </w:rPr>
        <w:t>space</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size</w:t>
      </w:r>
      <w:r w:rsidRPr="004A5EF7">
        <w:rPr>
          <w:rFonts w:ascii="Calibri" w:hAnsi="Calibri" w:eastAsia="Calibri" w:cs="Calibri"/>
          <w:highlight w:val="yellow"/>
        </w:rPr>
        <w:t xml:space="preserve"> </w:t>
      </w:r>
      <w:r w:rsidRPr="004A5EF7">
        <w:rPr>
          <w:highlight w:val="yellow"/>
        </w:rPr>
        <w:t>limitations</w:t>
      </w:r>
      <w:r w:rsidRPr="004A5EF7">
        <w:rPr>
          <w:rFonts w:ascii="Calibri" w:hAnsi="Calibri" w:eastAsia="Calibri" w:cs="Calibri"/>
          <w:highlight w:val="yellow"/>
        </w:rPr>
        <w:t xml:space="preserve"> </w:t>
      </w:r>
      <w:r w:rsidRPr="004A5EF7">
        <w:rPr>
          <w:highlight w:val="yellow"/>
        </w:rPr>
        <w:t>occur</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restrict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readability</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tagline,</w:t>
      </w:r>
      <w:r w:rsidRPr="004A5EF7">
        <w:rPr>
          <w:rFonts w:ascii="Calibri" w:hAnsi="Calibri" w:eastAsia="Calibri" w:cs="Calibri"/>
          <w:highlight w:val="yellow"/>
        </w:rPr>
        <w:t xml:space="preserve"> </w:t>
      </w:r>
      <w:r w:rsidRPr="004A5EF7">
        <w:rPr>
          <w:highlight w:val="yellow"/>
        </w:rPr>
        <w:t>please</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without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tag</w:t>
      </w:r>
      <w:r w:rsidRPr="004A5EF7">
        <w:rPr>
          <w:rFonts w:ascii="Calibri" w:hAnsi="Calibri" w:eastAsia="Calibri" w:cs="Calibri"/>
          <w:highlight w:val="yellow"/>
        </w:rPr>
        <w:t xml:space="preserve"> </w:t>
      </w:r>
      <w:r w:rsidRPr="004A5EF7">
        <w:rPr>
          <w:highlight w:val="yellow"/>
        </w:rPr>
        <w:t>line.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not</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any</w:t>
      </w:r>
      <w:r w:rsidRPr="004A5EF7">
        <w:rPr>
          <w:rFonts w:ascii="Calibri" w:hAnsi="Calibri" w:eastAsia="Calibri" w:cs="Calibri"/>
          <w:highlight w:val="yellow"/>
        </w:rPr>
        <w:t xml:space="preserve"> </w:t>
      </w:r>
      <w:r w:rsidRPr="004A5EF7">
        <w:rPr>
          <w:highlight w:val="yellow"/>
        </w:rPr>
        <w:t>other</w:t>
      </w:r>
      <w:r w:rsidRPr="004A5EF7">
        <w:rPr>
          <w:rFonts w:ascii="Calibri" w:hAnsi="Calibri" w:eastAsia="Calibri" w:cs="Calibri"/>
          <w:highlight w:val="yellow"/>
        </w:rPr>
        <w:t xml:space="preserve"> </w:t>
      </w:r>
      <w:r w:rsidRPr="004A5EF7">
        <w:rPr>
          <w:highlight w:val="yellow"/>
        </w:rPr>
        <w:t>way</w:t>
      </w:r>
      <w:r w:rsidRPr="004A5EF7">
        <w:rPr>
          <w:rFonts w:ascii="Calibri" w:hAnsi="Calibri" w:eastAsia="Calibri" w:cs="Calibri"/>
          <w:highlight w:val="yellow"/>
        </w:rPr>
        <w:t xml:space="preserve"> </w:t>
      </w:r>
      <w:r w:rsidRPr="004A5EF7">
        <w:rPr>
          <w:highlight w:val="yellow"/>
        </w:rPr>
        <w:t>without</w:t>
      </w:r>
      <w:r w:rsidRPr="004A5EF7">
        <w:rPr>
          <w:rFonts w:ascii="Calibri" w:hAnsi="Calibri" w:eastAsia="Calibri" w:cs="Calibri"/>
          <w:highlight w:val="yellow"/>
        </w:rPr>
        <w:t xml:space="preserve"> </w:t>
      </w:r>
      <w:r w:rsidRPr="004A5EF7">
        <w:rPr>
          <w:highlight w:val="yellow"/>
        </w:rPr>
        <w:t>permission</w:t>
      </w:r>
      <w:r w:rsidRPr="004A5EF7">
        <w:rPr>
          <w:rFonts w:ascii="Calibri" w:hAnsi="Calibri" w:eastAsia="Calibri" w:cs="Calibri"/>
          <w:highlight w:val="yellow"/>
        </w:rPr>
        <w:t xml:space="preserve"> </w:t>
      </w:r>
      <w:r w:rsidRPr="004A5EF7">
        <w:rPr>
          <w:highlight w:val="yellow"/>
        </w:rPr>
        <w:t>from</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Society’s</w:t>
      </w:r>
      <w:r w:rsidRPr="004A5EF7">
        <w:rPr>
          <w:rFonts w:ascii="Calibri" w:hAnsi="Calibri" w:eastAsia="Calibri" w:cs="Calibri"/>
          <w:highlight w:val="yellow"/>
        </w:rPr>
        <w:t xml:space="preserve"> </w:t>
      </w:r>
      <w:r w:rsidRPr="004A5EF7">
        <w:rPr>
          <w:highlight w:val="yellow"/>
        </w:rPr>
        <w:t>Marketing</w:t>
      </w:r>
      <w:r w:rsidRPr="004A5EF7">
        <w:rPr>
          <w:rFonts w:ascii="Calibri" w:hAnsi="Calibri" w:eastAsia="Calibri" w:cs="Calibri"/>
          <w:highlight w:val="yellow"/>
        </w:rPr>
        <w:t xml:space="preserve"> </w:t>
      </w:r>
      <w:r w:rsidRPr="004A5EF7">
        <w:rPr>
          <w:highlight w:val="yellow"/>
        </w:rPr>
        <w:t>Director.</w:t>
      </w:r>
      <w:r w:rsidRPr="004A5EF7">
        <w:rPr>
          <w:rFonts w:ascii="Calibri" w:hAnsi="Calibri" w:eastAsia="Calibri" w:cs="Calibri"/>
          <w:highlight w:val="yellow"/>
        </w:rPr>
        <w:t xml:space="preserve"> </w:t>
      </w:r>
    </w:p>
    <w:p w:rsidRPr="004A5EF7" w:rsidR="005131B2" w:rsidP="005131B2" w:rsidRDefault="005131B2" w14:paraId="7EAF35F7" w14:textId="77777777">
      <w:pPr>
        <w:pStyle w:val="ListParagraph"/>
        <w:rPr>
          <w:b/>
          <w:highlight w:val="yellow"/>
        </w:rPr>
      </w:pPr>
    </w:p>
    <w:p w:rsidRPr="004A5EF7" w:rsidR="009376A1" w:rsidP="00325C67" w:rsidRDefault="009376A1" w14:paraId="110970C8" w14:textId="62DF0B38">
      <w:pPr>
        <w:pStyle w:val="ListParagraph"/>
        <w:numPr>
          <w:ilvl w:val="0"/>
          <w:numId w:val="66"/>
        </w:numPr>
        <w:rPr>
          <w:b/>
          <w:highlight w:val="yellow"/>
        </w:rPr>
      </w:pPr>
      <w:r w:rsidRPr="004A5EF7">
        <w:rPr>
          <w:b/>
          <w:highlight w:val="yellow"/>
        </w:rPr>
        <w:t>SFPE Foundation</w:t>
      </w:r>
    </w:p>
    <w:p w:rsidRPr="004A5EF7" w:rsidR="00D74185" w:rsidP="00D74185" w:rsidRDefault="00D74185" w14:paraId="07169027" w14:textId="77777777">
      <w:pPr>
        <w:pStyle w:val="ListParagraph"/>
        <w:rPr>
          <w:b/>
          <w:highlight w:val="yellow"/>
        </w:rPr>
      </w:pPr>
    </w:p>
    <w:p w:rsidRPr="004A5EF7" w:rsidR="00147CE6" w:rsidP="00147CE6" w:rsidRDefault="00147CE6" w14:paraId="46AABA26" w14:textId="77777777">
      <w:pPr>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Foundation</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charitable</w:t>
      </w:r>
      <w:r w:rsidRPr="004A5EF7">
        <w:rPr>
          <w:rFonts w:ascii="Calibri" w:hAnsi="Calibri" w:eastAsia="Calibri" w:cs="Calibri"/>
          <w:highlight w:val="yellow"/>
        </w:rPr>
        <w:t xml:space="preserve"> </w:t>
      </w:r>
      <w:r w:rsidRPr="004A5EF7">
        <w:rPr>
          <w:highlight w:val="yellow"/>
        </w:rPr>
        <w:t>organization</w:t>
      </w:r>
      <w:r w:rsidRPr="004A5EF7">
        <w:rPr>
          <w:rFonts w:ascii="Calibri" w:hAnsi="Calibri" w:eastAsia="Calibri" w:cs="Calibri"/>
          <w:highlight w:val="yellow"/>
        </w:rPr>
        <w:t xml:space="preserve"> </w:t>
      </w:r>
      <w:r w:rsidRPr="004A5EF7">
        <w:rPr>
          <w:highlight w:val="yellow"/>
        </w:rPr>
        <w:t>focused</w:t>
      </w:r>
      <w:r w:rsidRPr="004A5EF7">
        <w:rPr>
          <w:rFonts w:ascii="Calibri" w:hAnsi="Calibri" w:eastAsia="Calibri" w:cs="Calibri"/>
          <w:highlight w:val="yellow"/>
        </w:rPr>
        <w:t xml:space="preserve"> </w:t>
      </w:r>
      <w:r w:rsidRPr="004A5EF7">
        <w:rPr>
          <w:highlight w:val="yellow"/>
        </w:rPr>
        <w:t>on</w:t>
      </w:r>
      <w:r w:rsidRPr="004A5EF7">
        <w:rPr>
          <w:rFonts w:ascii="Calibri" w:hAnsi="Calibri" w:eastAsia="Calibri" w:cs="Calibri"/>
          <w:highlight w:val="yellow"/>
        </w:rPr>
        <w:t xml:space="preserve"> </w:t>
      </w:r>
      <w:r w:rsidRPr="004A5EF7">
        <w:rPr>
          <w:highlight w:val="yellow"/>
        </w:rPr>
        <w:t>enhancing</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scientific</w:t>
      </w:r>
      <w:r w:rsidRPr="004A5EF7">
        <w:rPr>
          <w:rFonts w:ascii="Calibri" w:hAnsi="Calibri" w:eastAsia="Calibri" w:cs="Calibri"/>
          <w:highlight w:val="yellow"/>
        </w:rPr>
        <w:t xml:space="preserve"> </w:t>
      </w:r>
      <w:r w:rsidRPr="004A5EF7">
        <w:rPr>
          <w:highlight w:val="yellow"/>
        </w:rPr>
        <w:t>understanding</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its</w:t>
      </w:r>
      <w:r w:rsidRPr="004A5EF7">
        <w:rPr>
          <w:rFonts w:ascii="Calibri" w:hAnsi="Calibri" w:eastAsia="Calibri" w:cs="Calibri"/>
          <w:highlight w:val="yellow"/>
        </w:rPr>
        <w:t xml:space="preserve"> </w:t>
      </w:r>
      <w:r w:rsidRPr="004A5EF7">
        <w:rPr>
          <w:highlight w:val="yellow"/>
        </w:rPr>
        <w:t>interaction</w:t>
      </w:r>
      <w:r w:rsidRPr="004A5EF7">
        <w:rPr>
          <w:rFonts w:ascii="Calibri" w:hAnsi="Calibri" w:eastAsia="Calibri" w:cs="Calibri"/>
          <w:highlight w:val="yellow"/>
        </w:rPr>
        <w:t xml:space="preserve"> </w:t>
      </w:r>
      <w:r w:rsidRPr="004A5EF7">
        <w:rPr>
          <w:highlight w:val="yellow"/>
        </w:rPr>
        <w:t>with</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natural</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built</w:t>
      </w:r>
      <w:r w:rsidRPr="004A5EF7">
        <w:rPr>
          <w:rFonts w:ascii="Calibri" w:hAnsi="Calibri" w:eastAsia="Calibri" w:cs="Calibri"/>
          <w:highlight w:val="yellow"/>
        </w:rPr>
        <w:t xml:space="preserve"> </w:t>
      </w:r>
      <w:r w:rsidRPr="004A5EF7">
        <w:rPr>
          <w:highlight w:val="yellow"/>
        </w:rPr>
        <w:t>environment.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Foundation</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separate</w:t>
      </w:r>
      <w:r w:rsidRPr="004A5EF7">
        <w:rPr>
          <w:rFonts w:ascii="Calibri" w:hAnsi="Calibri" w:eastAsia="Calibri" w:cs="Calibri"/>
          <w:highlight w:val="yellow"/>
        </w:rPr>
        <w:t xml:space="preserve"> </w:t>
      </w:r>
      <w:r w:rsidRPr="004A5EF7">
        <w:rPr>
          <w:highlight w:val="yellow"/>
        </w:rPr>
        <w:t>organization</w:t>
      </w:r>
      <w:r w:rsidRPr="004A5EF7">
        <w:rPr>
          <w:rFonts w:ascii="Calibri" w:hAnsi="Calibri" w:eastAsia="Calibri" w:cs="Calibri"/>
          <w:highlight w:val="yellow"/>
        </w:rPr>
        <w:t xml:space="preserve"> </w:t>
      </w:r>
      <w:r w:rsidRPr="004A5EF7">
        <w:rPr>
          <w:highlight w:val="yellow"/>
        </w:rPr>
        <w:t>from</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with</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official</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Educational</w:t>
      </w:r>
      <w:r w:rsidRPr="004A5EF7">
        <w:rPr>
          <w:rFonts w:ascii="Calibri" w:hAnsi="Calibri" w:eastAsia="Calibri" w:cs="Calibri"/>
          <w:highlight w:val="yellow"/>
        </w:rPr>
        <w:t xml:space="preserve"> </w:t>
      </w:r>
      <w:r w:rsidRPr="004A5EF7">
        <w:rPr>
          <w:highlight w:val="yellow"/>
        </w:rPr>
        <w:t>&amp;</w:t>
      </w:r>
      <w:r w:rsidRPr="004A5EF7">
        <w:rPr>
          <w:rFonts w:ascii="Calibri" w:hAnsi="Calibri" w:eastAsia="Calibri" w:cs="Calibri"/>
          <w:highlight w:val="yellow"/>
        </w:rPr>
        <w:t xml:space="preserve"> </w:t>
      </w:r>
      <w:r w:rsidRPr="004A5EF7">
        <w:rPr>
          <w:highlight w:val="yellow"/>
        </w:rPr>
        <w:t>Scientific</w:t>
      </w:r>
      <w:r w:rsidRPr="004A5EF7">
        <w:rPr>
          <w:rFonts w:ascii="Calibri" w:hAnsi="Calibri" w:eastAsia="Calibri" w:cs="Calibri"/>
          <w:highlight w:val="yellow"/>
        </w:rPr>
        <w:t xml:space="preserve"> </w:t>
      </w:r>
      <w:r w:rsidRPr="004A5EF7">
        <w:rPr>
          <w:highlight w:val="yellow"/>
        </w:rPr>
        <w:t>Foundation;”</w:t>
      </w:r>
      <w:r w:rsidRPr="004A5EF7">
        <w:rPr>
          <w:rFonts w:ascii="Calibri" w:hAnsi="Calibri" w:eastAsia="Calibri" w:cs="Calibri"/>
          <w:highlight w:val="yellow"/>
        </w:rPr>
        <w:t xml:space="preserve"> </w:t>
      </w:r>
      <w:r w:rsidRPr="004A5EF7">
        <w:rPr>
          <w:highlight w:val="yellow"/>
        </w:rPr>
        <w:t>however,</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Foundation”</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preferred</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organization’s</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p>
    <w:p w:rsidRPr="004A5EF7" w:rsidR="00147CE6" w:rsidP="00147CE6" w:rsidRDefault="00147CE6" w14:paraId="1EB423CA" w14:textId="77777777">
      <w:pPr>
        <w:spacing w:after="109" w:line="259" w:lineRule="auto"/>
        <w:rPr>
          <w:highlight w:val="yellow"/>
        </w:rPr>
      </w:pPr>
      <w:r w:rsidRPr="004A5EF7">
        <w:rPr>
          <w:rFonts w:ascii="Calibri" w:hAnsi="Calibri" w:eastAsia="Calibri" w:cs="Calibri"/>
          <w:highlight w:val="yellow"/>
        </w:rPr>
        <w:t xml:space="preserve"> </w:t>
      </w:r>
    </w:p>
    <w:p w:rsidRPr="004A5EF7" w:rsidR="00147CE6" w:rsidP="00147CE6" w:rsidRDefault="00147CE6" w14:paraId="7FCDCA01" w14:textId="77777777">
      <w:pPr>
        <w:spacing w:after="102" w:line="259" w:lineRule="auto"/>
        <w:ind w:left="-5"/>
        <w:rPr>
          <w:highlight w:val="yellow"/>
        </w:rPr>
      </w:pPr>
      <w:r w:rsidRPr="004A5EF7">
        <w:rPr>
          <w:noProof/>
          <w:highlight w:val="yellow"/>
        </w:rPr>
        <w:lastRenderedPageBreak/>
        <w:drawing>
          <wp:inline distT="0" distB="0" distL="0" distR="0" wp14:anchorId="47F5C188" wp14:editId="3A0E6AFA">
            <wp:extent cx="1886712" cy="1283208"/>
            <wp:effectExtent l="0" t="0" r="0" b="0"/>
            <wp:docPr id="1038" name="Picture 103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38" name="Picture 1038" descr="Logo, company name&#10;&#10;Description automatically generated"/>
                    <pic:cNvPicPr/>
                  </pic:nvPicPr>
                  <pic:blipFill>
                    <a:blip r:embed="rId37"/>
                    <a:stretch>
                      <a:fillRect/>
                    </a:stretch>
                  </pic:blipFill>
                  <pic:spPr>
                    <a:xfrm>
                      <a:off x="0" y="0"/>
                      <a:ext cx="1886712" cy="1283208"/>
                    </a:xfrm>
                    <a:prstGeom prst="rect">
                      <a:avLst/>
                    </a:prstGeom>
                  </pic:spPr>
                </pic:pic>
              </a:graphicData>
            </a:graphic>
          </wp:inline>
        </w:drawing>
      </w:r>
      <w:r w:rsidRPr="004A5EF7">
        <w:rPr>
          <w:rFonts w:ascii="Calibri" w:hAnsi="Calibri" w:eastAsia="Calibri" w:cs="Calibri"/>
          <w:highlight w:val="yellow"/>
        </w:rPr>
        <w:t xml:space="preserve"> </w:t>
      </w:r>
    </w:p>
    <w:p w:rsidRPr="004A5EF7" w:rsidR="00147CE6" w:rsidP="00147CE6" w:rsidRDefault="00147CE6" w14:paraId="14CB8F76" w14:textId="77777777">
      <w:pPr>
        <w:spacing w:line="259" w:lineRule="auto"/>
        <w:rPr>
          <w:highlight w:val="yellow"/>
        </w:rPr>
      </w:pPr>
      <w:r w:rsidRPr="004A5EF7">
        <w:rPr>
          <w:rFonts w:ascii="Calibri" w:hAnsi="Calibri" w:eastAsia="Calibri" w:cs="Calibri"/>
          <w:highlight w:val="yellow"/>
        </w:rPr>
        <w:t xml:space="preserve"> </w:t>
      </w:r>
    </w:p>
    <w:p w:rsidRPr="004A5EF7" w:rsidR="00147CE6" w:rsidP="00147CE6" w:rsidRDefault="00147CE6" w14:paraId="6C1434E3" w14:textId="5708F198">
      <w:pPr>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Foundation</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complements</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branding</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similar</w:t>
      </w:r>
      <w:r w:rsidRPr="004A5EF7">
        <w:rPr>
          <w:rFonts w:ascii="Calibri" w:hAnsi="Calibri" w:eastAsia="Calibri" w:cs="Calibri"/>
          <w:highlight w:val="yellow"/>
        </w:rPr>
        <w:t xml:space="preserve"> </w:t>
      </w:r>
      <w:r w:rsidRPr="004A5EF7">
        <w:rPr>
          <w:highlight w:val="yellow"/>
        </w:rPr>
        <w:t>fashion</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follow</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guidelines</w:t>
      </w:r>
      <w:r w:rsidRPr="004A5EF7">
        <w:rPr>
          <w:rFonts w:ascii="Calibri" w:hAnsi="Calibri" w:eastAsia="Calibri" w:cs="Calibri"/>
          <w:highlight w:val="yellow"/>
        </w:rPr>
        <w:t xml:space="preserve"> </w:t>
      </w:r>
      <w:r w:rsidRPr="004A5EF7">
        <w:rPr>
          <w:highlight w:val="yellow"/>
        </w:rPr>
        <w:t>established</w:t>
      </w:r>
      <w:r w:rsidRPr="004A5EF7">
        <w:rPr>
          <w:rFonts w:ascii="Calibri" w:hAnsi="Calibri" w:eastAsia="Calibri" w:cs="Calibri"/>
          <w:highlight w:val="yellow"/>
        </w:rPr>
        <w:t xml:space="preserve"> </w:t>
      </w:r>
      <w:r w:rsidRPr="004A5EF7">
        <w:rPr>
          <w:highlight w:val="yellow"/>
        </w:rPr>
        <w:t>for</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p>
    <w:p w:rsidRPr="004A5EF7" w:rsidR="00147CE6" w:rsidP="00D74185" w:rsidRDefault="00147CE6" w14:paraId="0775A0E9" w14:textId="77777777">
      <w:pPr>
        <w:pStyle w:val="ListParagraph"/>
        <w:rPr>
          <w:b/>
          <w:highlight w:val="yellow"/>
        </w:rPr>
      </w:pPr>
    </w:p>
    <w:p w:rsidRPr="004A5EF7" w:rsidR="00F75F65" w:rsidP="00325C67" w:rsidRDefault="00F75F65" w14:paraId="607DC3E0" w14:textId="6FB50795">
      <w:pPr>
        <w:pStyle w:val="ListParagraph"/>
        <w:numPr>
          <w:ilvl w:val="0"/>
          <w:numId w:val="66"/>
        </w:numPr>
        <w:rPr>
          <w:b/>
          <w:highlight w:val="yellow"/>
        </w:rPr>
      </w:pPr>
      <w:r w:rsidRPr="004A5EF7">
        <w:rPr>
          <w:b/>
          <w:highlight w:val="yellow"/>
        </w:rPr>
        <w:t>SFPE Europe</w:t>
      </w:r>
    </w:p>
    <w:p w:rsidRPr="004A5EF7" w:rsidR="00147CE6" w:rsidP="00147CE6" w:rsidRDefault="00147CE6" w14:paraId="0259CA49" w14:textId="77777777">
      <w:pPr>
        <w:rPr>
          <w:b/>
          <w:highlight w:val="yellow"/>
        </w:rPr>
      </w:pPr>
    </w:p>
    <w:p w:rsidRPr="004A5EF7" w:rsidR="00130DE9" w:rsidP="00130DE9" w:rsidRDefault="00130DE9" w14:paraId="640BA786" w14:textId="77777777">
      <w:pPr>
        <w:ind w:left="-5"/>
        <w:rPr>
          <w:rFonts w:ascii="Calibri" w:hAnsi="Calibri" w:eastAsia="Calibri" w:cs="Calibri"/>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an</w:t>
      </w:r>
      <w:r w:rsidRPr="004A5EF7">
        <w:rPr>
          <w:rFonts w:ascii="Calibri" w:hAnsi="Calibri" w:eastAsia="Calibri" w:cs="Calibri"/>
          <w:highlight w:val="yellow"/>
        </w:rPr>
        <w:t xml:space="preserve"> </w:t>
      </w:r>
      <w:r w:rsidRPr="004A5EF7">
        <w:rPr>
          <w:highlight w:val="yellow"/>
        </w:rPr>
        <w:t>international</w:t>
      </w:r>
      <w:r w:rsidRPr="004A5EF7">
        <w:rPr>
          <w:rFonts w:ascii="Calibri" w:hAnsi="Calibri" w:eastAsia="Calibri" w:cs="Calibri"/>
          <w:highlight w:val="yellow"/>
        </w:rPr>
        <w:t xml:space="preserve"> </w:t>
      </w:r>
      <w:r w:rsidRPr="004A5EF7">
        <w:rPr>
          <w:highlight w:val="yellow"/>
        </w:rPr>
        <w:t>non</w:t>
      </w:r>
      <w:r w:rsidRPr="004A5EF7">
        <w:rPr>
          <w:rFonts w:ascii="Calibri" w:hAnsi="Calibri" w:eastAsia="Calibri" w:cs="Calibri"/>
          <w:highlight w:val="yellow"/>
        </w:rPr>
        <w:t>‐</w:t>
      </w:r>
      <w:r w:rsidRPr="004A5EF7">
        <w:rPr>
          <w:highlight w:val="yellow"/>
        </w:rPr>
        <w:t>profit</w:t>
      </w:r>
      <w:r w:rsidRPr="004A5EF7">
        <w:rPr>
          <w:rFonts w:ascii="Calibri" w:hAnsi="Calibri" w:eastAsia="Calibri" w:cs="Calibri"/>
          <w:highlight w:val="yellow"/>
        </w:rPr>
        <w:t xml:space="preserve"> </w:t>
      </w:r>
      <w:r w:rsidRPr="004A5EF7">
        <w:rPr>
          <w:highlight w:val="yellow"/>
        </w:rPr>
        <w:t>association</w:t>
      </w:r>
      <w:r w:rsidRPr="004A5EF7">
        <w:rPr>
          <w:rFonts w:ascii="Calibri" w:hAnsi="Calibri" w:eastAsia="Calibri" w:cs="Calibri"/>
          <w:highlight w:val="yellow"/>
        </w:rPr>
        <w:t xml:space="preserve"> </w:t>
      </w:r>
      <w:r w:rsidRPr="004A5EF7">
        <w:rPr>
          <w:highlight w:val="yellow"/>
        </w:rPr>
        <w:t>focused</w:t>
      </w:r>
      <w:r w:rsidRPr="004A5EF7">
        <w:rPr>
          <w:rFonts w:ascii="Calibri" w:hAnsi="Calibri" w:eastAsia="Calibri" w:cs="Calibri"/>
          <w:highlight w:val="yellow"/>
        </w:rPr>
        <w:t xml:space="preserve"> </w:t>
      </w:r>
      <w:r w:rsidRPr="004A5EF7">
        <w:rPr>
          <w:highlight w:val="yellow"/>
        </w:rPr>
        <w:t>on</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protection</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safety</w:t>
      </w:r>
      <w:r w:rsidRPr="004A5EF7">
        <w:rPr>
          <w:rFonts w:ascii="Calibri" w:hAnsi="Calibri" w:eastAsia="Calibri" w:cs="Calibri"/>
          <w:highlight w:val="yellow"/>
        </w:rPr>
        <w:t xml:space="preserve"> </w:t>
      </w:r>
      <w:r w:rsidRPr="004A5EF7">
        <w:rPr>
          <w:highlight w:val="yellow"/>
        </w:rPr>
        <w:t>engineering.</w:t>
      </w:r>
      <w:r w:rsidRPr="004A5EF7">
        <w:rPr>
          <w:rFonts w:ascii="Calibri" w:hAnsi="Calibri" w:eastAsia="Calibri" w:cs="Calibri"/>
          <w:highlight w:val="yellow"/>
        </w:rPr>
        <w:t xml:space="preserve"> </w:t>
      </w:r>
      <w:r w:rsidRPr="004A5EF7">
        <w:rPr>
          <w:highlight w:val="yellow"/>
        </w:rPr>
        <w:t>Incorporated</w:t>
      </w:r>
      <w:r w:rsidRPr="004A5EF7">
        <w:rPr>
          <w:rFonts w:ascii="Calibri" w:hAnsi="Calibri" w:eastAsia="Calibri" w:cs="Calibri"/>
          <w:highlight w:val="yellow"/>
        </w:rPr>
        <w:t xml:space="preserve"> </w:t>
      </w:r>
      <w:r w:rsidRPr="004A5EF7">
        <w:rPr>
          <w:highlight w:val="yellow"/>
        </w:rPr>
        <w:t>on</w:t>
      </w:r>
      <w:r w:rsidRPr="004A5EF7">
        <w:rPr>
          <w:rFonts w:ascii="Calibri" w:hAnsi="Calibri" w:eastAsia="Calibri" w:cs="Calibri"/>
          <w:highlight w:val="yellow"/>
        </w:rPr>
        <w:t xml:space="preserve"> </w:t>
      </w:r>
      <w:r w:rsidRPr="004A5EF7">
        <w:rPr>
          <w:highlight w:val="yellow"/>
        </w:rPr>
        <w:t>24th</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July</w:t>
      </w:r>
      <w:r w:rsidRPr="004A5EF7">
        <w:rPr>
          <w:rFonts w:ascii="Calibri" w:hAnsi="Calibri" w:eastAsia="Calibri" w:cs="Calibri"/>
          <w:highlight w:val="yellow"/>
        </w:rPr>
        <w:t xml:space="preserve"> </w:t>
      </w:r>
      <w:r w:rsidRPr="004A5EF7">
        <w:rPr>
          <w:highlight w:val="yellow"/>
        </w:rPr>
        <w:t>2020,</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official</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organization</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“Society</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Protection</w:t>
      </w:r>
      <w:r w:rsidRPr="004A5EF7">
        <w:rPr>
          <w:rFonts w:ascii="Calibri" w:hAnsi="Calibri" w:eastAsia="Calibri" w:cs="Calibri"/>
          <w:highlight w:val="yellow"/>
        </w:rPr>
        <w:t xml:space="preserve"> </w:t>
      </w:r>
      <w:r w:rsidRPr="004A5EF7">
        <w:rPr>
          <w:highlight w:val="yellow"/>
        </w:rPr>
        <w:t>Engineers</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p>
    <w:p w:rsidRPr="004A5EF7" w:rsidR="0089626C" w:rsidP="00130DE9" w:rsidRDefault="0089626C" w14:paraId="57106C7F" w14:textId="77777777">
      <w:pPr>
        <w:ind w:left="-5"/>
        <w:rPr>
          <w:rFonts w:ascii="Calibri" w:hAnsi="Calibri" w:eastAsia="Calibri" w:cs="Calibri"/>
          <w:highlight w:val="yellow"/>
        </w:rPr>
      </w:pPr>
    </w:p>
    <w:p w:rsidRPr="004A5EF7" w:rsidR="0089626C" w:rsidP="0089626C" w:rsidRDefault="0089626C" w14:paraId="7586C40B" w14:textId="77777777">
      <w:pPr>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preferred</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organization’s</w:t>
      </w:r>
      <w:r w:rsidRPr="004A5EF7">
        <w:rPr>
          <w:rFonts w:ascii="Calibri" w:hAnsi="Calibri" w:eastAsia="Calibri" w:cs="Calibri"/>
          <w:highlight w:val="yellow"/>
        </w:rPr>
        <w:t xml:space="preserve"> </w:t>
      </w:r>
      <w:r w:rsidRPr="004A5EF7">
        <w:rPr>
          <w:highlight w:val="yellow"/>
        </w:rPr>
        <w:t>name.</w:t>
      </w:r>
      <w:r w:rsidRPr="004A5EF7">
        <w:rPr>
          <w:rFonts w:ascii="Calibri" w:hAnsi="Calibri" w:eastAsia="Calibri" w:cs="Calibri"/>
          <w:highlight w:val="yellow"/>
        </w:rPr>
        <w:t xml:space="preserve"> </w:t>
      </w:r>
    </w:p>
    <w:p w:rsidRPr="004A5EF7" w:rsidR="0089626C" w:rsidP="0089626C" w:rsidRDefault="0089626C" w14:paraId="4E1BC6CB" w14:textId="77777777">
      <w:pPr>
        <w:spacing w:after="113" w:line="259" w:lineRule="auto"/>
        <w:rPr>
          <w:highlight w:val="yellow"/>
        </w:rPr>
      </w:pPr>
      <w:r w:rsidRPr="004A5EF7">
        <w:rPr>
          <w:rFonts w:ascii="Calibri" w:hAnsi="Calibri" w:eastAsia="Calibri" w:cs="Calibri"/>
          <w:highlight w:val="yellow"/>
        </w:rPr>
        <w:t xml:space="preserve"> </w:t>
      </w:r>
    </w:p>
    <w:p w:rsidRPr="004A5EF7" w:rsidR="0089626C" w:rsidP="0089626C" w:rsidRDefault="0089626C" w14:paraId="1AA629B2" w14:textId="77777777">
      <w:pPr>
        <w:spacing w:after="102" w:line="259" w:lineRule="auto"/>
        <w:ind w:left="-5"/>
        <w:rPr>
          <w:highlight w:val="yellow"/>
        </w:rPr>
      </w:pPr>
      <w:r w:rsidRPr="004A5EF7">
        <w:rPr>
          <w:noProof/>
          <w:highlight w:val="yellow"/>
        </w:rPr>
        <w:drawing>
          <wp:inline distT="0" distB="0" distL="0" distR="0" wp14:anchorId="23999953" wp14:editId="569BC91C">
            <wp:extent cx="1886712" cy="1335024"/>
            <wp:effectExtent l="0" t="0" r="0" b="0"/>
            <wp:docPr id="1255" name="Picture 125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255" name="Picture 1255" descr="Logo, company name&#10;&#10;Description automatically generated"/>
                    <pic:cNvPicPr/>
                  </pic:nvPicPr>
                  <pic:blipFill>
                    <a:blip r:embed="rId38"/>
                    <a:stretch>
                      <a:fillRect/>
                    </a:stretch>
                  </pic:blipFill>
                  <pic:spPr>
                    <a:xfrm>
                      <a:off x="0" y="0"/>
                      <a:ext cx="1886712" cy="1335024"/>
                    </a:xfrm>
                    <a:prstGeom prst="rect">
                      <a:avLst/>
                    </a:prstGeom>
                  </pic:spPr>
                </pic:pic>
              </a:graphicData>
            </a:graphic>
          </wp:inline>
        </w:drawing>
      </w:r>
      <w:r w:rsidRPr="004A5EF7">
        <w:rPr>
          <w:rFonts w:ascii="Calibri" w:hAnsi="Calibri" w:eastAsia="Calibri" w:cs="Calibri"/>
          <w:highlight w:val="yellow"/>
        </w:rPr>
        <w:t xml:space="preserve"> </w:t>
      </w:r>
    </w:p>
    <w:p w:rsidRPr="004A5EF7" w:rsidR="0089626C" w:rsidP="0089626C" w:rsidRDefault="0089626C" w14:paraId="739A643B" w14:textId="77777777">
      <w:pPr>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complements</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branding</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similar</w:t>
      </w:r>
      <w:r w:rsidRPr="004A5EF7">
        <w:rPr>
          <w:rFonts w:ascii="Calibri" w:hAnsi="Calibri" w:eastAsia="Calibri" w:cs="Calibri"/>
          <w:highlight w:val="yellow"/>
        </w:rPr>
        <w:t xml:space="preserve"> </w:t>
      </w:r>
      <w:r w:rsidRPr="004A5EF7">
        <w:rPr>
          <w:highlight w:val="yellow"/>
        </w:rPr>
        <w:t>fashion</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follow</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guidelines</w:t>
      </w:r>
      <w:r w:rsidRPr="004A5EF7">
        <w:rPr>
          <w:rFonts w:ascii="Calibri" w:hAnsi="Calibri" w:eastAsia="Calibri" w:cs="Calibri"/>
          <w:highlight w:val="yellow"/>
        </w:rPr>
        <w:t xml:space="preserve"> </w:t>
      </w:r>
      <w:r w:rsidRPr="004A5EF7">
        <w:rPr>
          <w:highlight w:val="yellow"/>
        </w:rPr>
        <w:t>established</w:t>
      </w:r>
      <w:r w:rsidRPr="004A5EF7">
        <w:rPr>
          <w:rFonts w:ascii="Calibri" w:hAnsi="Calibri" w:eastAsia="Calibri" w:cs="Calibri"/>
          <w:highlight w:val="yellow"/>
        </w:rPr>
        <w:t xml:space="preserve"> </w:t>
      </w:r>
      <w:r w:rsidRPr="004A5EF7">
        <w:rPr>
          <w:highlight w:val="yellow"/>
        </w:rPr>
        <w:t>for</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p>
    <w:p w:rsidRPr="004A5EF7" w:rsidR="0089626C" w:rsidP="0089626C" w:rsidRDefault="0089626C" w14:paraId="05043215" w14:textId="77777777">
      <w:pPr>
        <w:spacing w:after="1"/>
        <w:ind w:left="-5"/>
        <w:rPr>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r w:rsidRPr="004A5EF7">
        <w:rPr>
          <w:highlight w:val="yellow"/>
        </w:rPr>
        <w:t>are</w:t>
      </w:r>
      <w:r w:rsidRPr="004A5EF7">
        <w:rPr>
          <w:rFonts w:ascii="Calibri" w:hAnsi="Calibri" w:eastAsia="Calibri" w:cs="Calibri"/>
          <w:highlight w:val="yellow"/>
        </w:rPr>
        <w:t xml:space="preserve"> </w:t>
      </w:r>
      <w:r w:rsidRPr="004A5EF7">
        <w:rPr>
          <w:highlight w:val="yellow"/>
        </w:rPr>
        <w:t>separate</w:t>
      </w:r>
      <w:r w:rsidRPr="004A5EF7">
        <w:rPr>
          <w:rFonts w:ascii="Calibri" w:hAnsi="Calibri" w:eastAsia="Calibri" w:cs="Calibri"/>
          <w:highlight w:val="yellow"/>
        </w:rPr>
        <w:t xml:space="preserve"> </w:t>
      </w:r>
      <w:r w:rsidRPr="004A5EF7">
        <w:rPr>
          <w:highlight w:val="yellow"/>
        </w:rPr>
        <w:t>organizations.</w:t>
      </w:r>
      <w:r w:rsidRPr="004A5EF7">
        <w:rPr>
          <w:rFonts w:ascii="Calibri" w:hAnsi="Calibri" w:eastAsia="Calibri" w:cs="Calibri"/>
          <w:highlight w:val="yellow"/>
        </w:rPr>
        <w:t xml:space="preserve">  </w:t>
      </w:r>
      <w:r w:rsidRPr="004A5EF7">
        <w:rPr>
          <w:highlight w:val="yellow"/>
        </w:rPr>
        <w:t>When</w:t>
      </w:r>
      <w:r w:rsidRPr="004A5EF7">
        <w:rPr>
          <w:rFonts w:ascii="Calibri" w:hAnsi="Calibri" w:eastAsia="Calibri" w:cs="Calibri"/>
          <w:highlight w:val="yellow"/>
        </w:rPr>
        <w:t xml:space="preserve"> </w:t>
      </w:r>
      <w:r w:rsidRPr="004A5EF7">
        <w:rPr>
          <w:highlight w:val="yellow"/>
        </w:rPr>
        <w:t>describing</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efforts</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both</w:t>
      </w:r>
      <w:r w:rsidRPr="004A5EF7">
        <w:rPr>
          <w:rFonts w:ascii="Calibri" w:hAnsi="Calibri" w:eastAsia="Calibri" w:cs="Calibri"/>
          <w:highlight w:val="yellow"/>
        </w:rPr>
        <w:t xml:space="preserve"> </w:t>
      </w:r>
      <w:r w:rsidRPr="004A5EF7">
        <w:rPr>
          <w:highlight w:val="yellow"/>
        </w:rPr>
        <w:t>organizations,</w:t>
      </w:r>
      <w:r w:rsidRPr="004A5EF7">
        <w:rPr>
          <w:rFonts w:ascii="Calibri" w:hAnsi="Calibri" w:eastAsia="Calibri" w:cs="Calibri"/>
          <w:highlight w:val="yellow"/>
        </w:rPr>
        <w:t xml:space="preserve"> </w:t>
      </w:r>
      <w:r w:rsidRPr="004A5EF7">
        <w:rPr>
          <w:highlight w:val="yellow"/>
        </w:rPr>
        <w:t>language</w:t>
      </w:r>
      <w:r w:rsidRPr="004A5EF7">
        <w:rPr>
          <w:rFonts w:ascii="Calibri" w:hAnsi="Calibri" w:eastAsia="Calibri" w:cs="Calibri"/>
          <w:highlight w:val="yellow"/>
        </w:rPr>
        <w:t xml:space="preserve"> </w:t>
      </w:r>
      <w:r w:rsidRPr="004A5EF7">
        <w:rPr>
          <w:highlight w:val="yellow"/>
        </w:rPr>
        <w:t>such</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p>
    <w:p w:rsidRPr="004A5EF7" w:rsidR="0089626C" w:rsidP="0089626C" w:rsidRDefault="0089626C" w14:paraId="0D0212D8" w14:textId="77777777">
      <w:pPr>
        <w:ind w:left="-5"/>
        <w:rPr>
          <w:highlight w:val="yellow"/>
        </w:rPr>
      </w:pPr>
      <w:r w:rsidRPr="004A5EF7">
        <w:rPr>
          <w:highlight w:val="yellow"/>
        </w:rPr>
        <w:t>Europe…”</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p>
    <w:p w:rsidRPr="004A5EF7" w:rsidR="00147CE6" w:rsidP="00147CE6" w:rsidRDefault="00147CE6" w14:paraId="619CE3A9" w14:textId="77777777">
      <w:pPr>
        <w:rPr>
          <w:b/>
          <w:highlight w:val="yellow"/>
        </w:rPr>
      </w:pPr>
    </w:p>
    <w:p w:rsidRPr="004A5EF7" w:rsidR="00F75F65" w:rsidP="00325C67" w:rsidRDefault="00F75F65" w14:paraId="3B180FDA" w14:textId="25D02235">
      <w:pPr>
        <w:pStyle w:val="ListParagraph"/>
        <w:numPr>
          <w:ilvl w:val="0"/>
          <w:numId w:val="66"/>
        </w:numPr>
        <w:rPr>
          <w:b/>
          <w:highlight w:val="yellow"/>
        </w:rPr>
      </w:pPr>
      <w:r w:rsidRPr="004A5EF7">
        <w:rPr>
          <w:b/>
          <w:highlight w:val="yellow"/>
        </w:rPr>
        <w:t>SFPE Chapters</w:t>
      </w:r>
    </w:p>
    <w:p w:rsidRPr="004A5EF7" w:rsidR="00BD10D7" w:rsidP="00BD10D7" w:rsidRDefault="00BD10D7" w14:paraId="459B8B34" w14:textId="77777777">
      <w:pPr>
        <w:ind w:left="-5"/>
        <w:rPr>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chapters</w:t>
      </w:r>
      <w:r w:rsidRPr="004A5EF7">
        <w:rPr>
          <w:rFonts w:ascii="Calibri" w:hAnsi="Calibri" w:eastAsia="Calibri" w:cs="Calibri"/>
          <w:highlight w:val="yellow"/>
        </w:rPr>
        <w:t xml:space="preserve"> </w:t>
      </w:r>
      <w:r w:rsidRPr="004A5EF7">
        <w:rPr>
          <w:highlight w:val="yellow"/>
        </w:rPr>
        <w:t>are</w:t>
      </w:r>
      <w:r w:rsidRPr="004A5EF7">
        <w:rPr>
          <w:rFonts w:ascii="Calibri" w:hAnsi="Calibri" w:eastAsia="Calibri" w:cs="Calibri"/>
          <w:highlight w:val="yellow"/>
        </w:rPr>
        <w:t xml:space="preserve"> </w:t>
      </w:r>
      <w:r w:rsidRPr="004A5EF7">
        <w:rPr>
          <w:highlight w:val="yellow"/>
        </w:rPr>
        <w:t>independent</w:t>
      </w:r>
      <w:r w:rsidRPr="004A5EF7">
        <w:rPr>
          <w:rFonts w:ascii="Calibri" w:hAnsi="Calibri" w:eastAsia="Calibri" w:cs="Calibri"/>
          <w:highlight w:val="yellow"/>
        </w:rPr>
        <w:t xml:space="preserve"> </w:t>
      </w:r>
      <w:r w:rsidRPr="004A5EF7">
        <w:rPr>
          <w:highlight w:val="yellow"/>
        </w:rPr>
        <w:t>bodies</w:t>
      </w:r>
      <w:r w:rsidRPr="004A5EF7">
        <w:rPr>
          <w:rFonts w:ascii="Calibri" w:hAnsi="Calibri" w:eastAsia="Calibri" w:cs="Calibri"/>
          <w:highlight w:val="yellow"/>
        </w:rPr>
        <w:t xml:space="preserve"> </w:t>
      </w:r>
      <w:r w:rsidRPr="004A5EF7">
        <w:rPr>
          <w:highlight w:val="yellow"/>
        </w:rPr>
        <w:t>chartered</w:t>
      </w:r>
      <w:r w:rsidRPr="004A5EF7">
        <w:rPr>
          <w:rFonts w:ascii="Calibri" w:hAnsi="Calibri" w:eastAsia="Calibri" w:cs="Calibri"/>
          <w:highlight w:val="yellow"/>
        </w:rPr>
        <w:t xml:space="preserve"> </w:t>
      </w:r>
      <w:r w:rsidRPr="004A5EF7">
        <w:rPr>
          <w:highlight w:val="yellow"/>
        </w:rPr>
        <w:t>by</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facilitate</w:t>
      </w:r>
      <w:r w:rsidRPr="004A5EF7">
        <w:rPr>
          <w:rFonts w:ascii="Calibri" w:hAnsi="Calibri" w:eastAsia="Calibri" w:cs="Calibri"/>
          <w:highlight w:val="yellow"/>
        </w:rPr>
        <w:t xml:space="preserve"> </w:t>
      </w:r>
      <w:r w:rsidRPr="004A5EF7">
        <w:rPr>
          <w:highlight w:val="yellow"/>
        </w:rPr>
        <w:t>networking,</w:t>
      </w:r>
      <w:r w:rsidRPr="004A5EF7">
        <w:rPr>
          <w:rFonts w:ascii="Calibri" w:hAnsi="Calibri" w:eastAsia="Calibri" w:cs="Calibri"/>
          <w:highlight w:val="yellow"/>
        </w:rPr>
        <w:t xml:space="preserve"> </w:t>
      </w:r>
      <w:r w:rsidRPr="004A5EF7">
        <w:rPr>
          <w:highlight w:val="yellow"/>
        </w:rPr>
        <w:t>education,</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local</w:t>
      </w:r>
      <w:r w:rsidRPr="004A5EF7">
        <w:rPr>
          <w:rFonts w:ascii="Calibri" w:hAnsi="Calibri" w:eastAsia="Calibri" w:cs="Calibri"/>
          <w:highlight w:val="yellow"/>
        </w:rPr>
        <w:t xml:space="preserve"> </w:t>
      </w:r>
      <w:r w:rsidRPr="004A5EF7">
        <w:rPr>
          <w:highlight w:val="yellow"/>
        </w:rPr>
        <w:t>community</w:t>
      </w:r>
      <w:r w:rsidRPr="004A5EF7">
        <w:rPr>
          <w:rFonts w:ascii="Calibri" w:hAnsi="Calibri" w:eastAsia="Calibri" w:cs="Calibri"/>
          <w:highlight w:val="yellow"/>
        </w:rPr>
        <w:t xml:space="preserve"> </w:t>
      </w:r>
      <w:r w:rsidRPr="004A5EF7">
        <w:rPr>
          <w:highlight w:val="yellow"/>
        </w:rPr>
        <w:t>engagement</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geographical</w:t>
      </w:r>
      <w:r w:rsidRPr="004A5EF7">
        <w:rPr>
          <w:rFonts w:ascii="Calibri" w:hAnsi="Calibri" w:eastAsia="Calibri" w:cs="Calibri"/>
          <w:highlight w:val="yellow"/>
        </w:rPr>
        <w:t xml:space="preserve"> </w:t>
      </w:r>
      <w:r w:rsidRPr="004A5EF7">
        <w:rPr>
          <w:highlight w:val="yellow"/>
        </w:rPr>
        <w:t>area.</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nomenclature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chapter</w:t>
      </w:r>
      <w:r w:rsidRPr="004A5EF7">
        <w:rPr>
          <w:rFonts w:ascii="Calibri" w:hAnsi="Calibri" w:eastAsia="Calibri" w:cs="Calibri"/>
          <w:highlight w:val="yellow"/>
        </w:rPr>
        <w:t xml:space="preserve"> </w:t>
      </w:r>
      <w:r w:rsidRPr="004A5EF7">
        <w:rPr>
          <w:highlight w:val="yellow"/>
        </w:rPr>
        <w:t>names</w:t>
      </w:r>
      <w:r w:rsidRPr="004A5EF7">
        <w:rPr>
          <w:rFonts w:ascii="Calibri" w:hAnsi="Calibri" w:eastAsia="Calibri" w:cs="Calibri"/>
          <w:highlight w:val="yellow"/>
        </w:rPr>
        <w:t xml:space="preserve"> </w:t>
      </w:r>
      <w:r w:rsidRPr="004A5EF7">
        <w:rPr>
          <w:highlight w:val="yellow"/>
        </w:rPr>
        <w:t>consists</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followed</w:t>
      </w:r>
      <w:r w:rsidRPr="004A5EF7">
        <w:rPr>
          <w:rFonts w:ascii="Calibri" w:hAnsi="Calibri" w:eastAsia="Calibri" w:cs="Calibri"/>
          <w:highlight w:val="yellow"/>
        </w:rPr>
        <w:t xml:space="preserve"> </w:t>
      </w:r>
      <w:r w:rsidRPr="004A5EF7">
        <w:rPr>
          <w:highlight w:val="yellow"/>
        </w:rPr>
        <w:t>by</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geographic</w:t>
      </w:r>
      <w:r w:rsidRPr="004A5EF7">
        <w:rPr>
          <w:rFonts w:ascii="Calibri" w:hAnsi="Calibri" w:eastAsia="Calibri" w:cs="Calibri"/>
          <w:highlight w:val="yellow"/>
        </w:rPr>
        <w:t xml:space="preserve"> </w:t>
      </w:r>
      <w:r w:rsidRPr="004A5EF7">
        <w:rPr>
          <w:highlight w:val="yellow"/>
        </w:rPr>
        <w:t>area</w:t>
      </w:r>
      <w:r w:rsidRPr="004A5EF7">
        <w:rPr>
          <w:rFonts w:ascii="Calibri" w:hAnsi="Calibri" w:eastAsia="Calibri" w:cs="Calibri"/>
          <w:highlight w:val="yellow"/>
        </w:rPr>
        <w:t xml:space="preserve"> </w:t>
      </w:r>
      <w:r w:rsidRPr="004A5EF7">
        <w:rPr>
          <w:highlight w:val="yellow"/>
        </w:rPr>
        <w:t>served</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word</w:t>
      </w:r>
      <w:r w:rsidRPr="004A5EF7">
        <w:rPr>
          <w:rFonts w:ascii="Calibri" w:hAnsi="Calibri" w:eastAsia="Calibri" w:cs="Calibri"/>
          <w:highlight w:val="yellow"/>
        </w:rPr>
        <w:t xml:space="preserve"> </w:t>
      </w:r>
      <w:r w:rsidRPr="004A5EF7">
        <w:rPr>
          <w:highlight w:val="yellow"/>
        </w:rPr>
        <w:t>“Chapter”</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words</w:t>
      </w:r>
      <w:r w:rsidRPr="004A5EF7">
        <w:rPr>
          <w:rFonts w:ascii="Calibri" w:hAnsi="Calibri" w:eastAsia="Calibri" w:cs="Calibri"/>
          <w:highlight w:val="yellow"/>
        </w:rPr>
        <w:t xml:space="preserve"> </w:t>
      </w:r>
      <w:r w:rsidRPr="004A5EF7">
        <w:rPr>
          <w:highlight w:val="yellow"/>
        </w:rPr>
        <w:t>“Student</w:t>
      </w:r>
      <w:r w:rsidRPr="004A5EF7">
        <w:rPr>
          <w:rFonts w:ascii="Calibri" w:hAnsi="Calibri" w:eastAsia="Calibri" w:cs="Calibri"/>
          <w:highlight w:val="yellow"/>
        </w:rPr>
        <w:t xml:space="preserve"> </w:t>
      </w:r>
      <w:r w:rsidRPr="004A5EF7">
        <w:rPr>
          <w:highlight w:val="yellow"/>
        </w:rPr>
        <w:t>Chapter.”</w:t>
      </w:r>
      <w:r w:rsidRPr="004A5EF7">
        <w:rPr>
          <w:rFonts w:ascii="Calibri" w:hAnsi="Calibri" w:eastAsia="Calibri" w:cs="Calibri"/>
          <w:highlight w:val="yellow"/>
        </w:rPr>
        <w:t xml:space="preserve">  </w:t>
      </w:r>
      <w:r w:rsidRPr="004A5EF7">
        <w:rPr>
          <w:highlight w:val="yellow"/>
        </w:rPr>
        <w:t>Examples</w:t>
      </w:r>
      <w:r w:rsidRPr="004A5EF7">
        <w:rPr>
          <w:rFonts w:ascii="Calibri" w:hAnsi="Calibri" w:eastAsia="Calibri" w:cs="Calibri"/>
          <w:highlight w:val="yellow"/>
        </w:rPr>
        <w:t xml:space="preserve"> </w:t>
      </w:r>
      <w:r w:rsidRPr="004A5EF7">
        <w:rPr>
          <w:highlight w:val="yellow"/>
        </w:rPr>
        <w:t>include:</w:t>
      </w:r>
      <w:r w:rsidRPr="004A5EF7">
        <w:rPr>
          <w:rFonts w:ascii="Calibri" w:hAnsi="Calibri" w:eastAsia="Calibri" w:cs="Calibri"/>
          <w:highlight w:val="yellow"/>
        </w:rPr>
        <w:t xml:space="preserve">  </w:t>
      </w:r>
    </w:p>
    <w:p w:rsidRPr="004A5EF7" w:rsidR="00BD10D7" w:rsidP="00BD10D7" w:rsidRDefault="00BD10D7" w14:paraId="7B381BA2" w14:textId="77777777">
      <w:pPr>
        <w:numPr>
          <w:ilvl w:val="0"/>
          <w:numId w:val="68"/>
        </w:numPr>
        <w:spacing w:after="160" w:line="260" w:lineRule="auto"/>
        <w:ind w:hanging="360"/>
        <w:rPr>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Southern</w:t>
      </w:r>
      <w:r w:rsidRPr="004A5EF7">
        <w:rPr>
          <w:rFonts w:ascii="Calibri" w:hAnsi="Calibri" w:eastAsia="Calibri" w:cs="Calibri"/>
          <w:highlight w:val="yellow"/>
        </w:rPr>
        <w:t xml:space="preserve"> </w:t>
      </w:r>
      <w:r w:rsidRPr="004A5EF7">
        <w:rPr>
          <w:highlight w:val="yellow"/>
        </w:rPr>
        <w:t>California</w:t>
      </w:r>
      <w:r w:rsidRPr="004A5EF7">
        <w:rPr>
          <w:rFonts w:ascii="Calibri" w:hAnsi="Calibri" w:eastAsia="Calibri" w:cs="Calibri"/>
          <w:highlight w:val="yellow"/>
        </w:rPr>
        <w:t xml:space="preserve"> </w:t>
      </w:r>
      <w:r w:rsidRPr="004A5EF7">
        <w:rPr>
          <w:highlight w:val="yellow"/>
        </w:rPr>
        <w:t>Chapter</w:t>
      </w:r>
      <w:r w:rsidRPr="004A5EF7">
        <w:rPr>
          <w:rFonts w:ascii="Calibri" w:hAnsi="Calibri" w:eastAsia="Calibri" w:cs="Calibri"/>
          <w:highlight w:val="yellow"/>
        </w:rPr>
        <w:t xml:space="preserve"> </w:t>
      </w:r>
    </w:p>
    <w:p w:rsidRPr="004A5EF7" w:rsidR="00BD10D7" w:rsidP="00BD10D7" w:rsidRDefault="00BD10D7" w14:paraId="32891C93" w14:textId="77777777">
      <w:pPr>
        <w:numPr>
          <w:ilvl w:val="0"/>
          <w:numId w:val="68"/>
        </w:numPr>
        <w:spacing w:after="160" w:line="260" w:lineRule="auto"/>
        <w:ind w:hanging="360"/>
        <w:rPr>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Hefei</w:t>
      </w:r>
      <w:r w:rsidRPr="004A5EF7">
        <w:rPr>
          <w:rFonts w:ascii="Calibri" w:hAnsi="Calibri" w:eastAsia="Calibri" w:cs="Calibri"/>
          <w:highlight w:val="yellow"/>
        </w:rPr>
        <w:t xml:space="preserve"> </w:t>
      </w:r>
      <w:r w:rsidRPr="004A5EF7">
        <w:rPr>
          <w:highlight w:val="yellow"/>
        </w:rPr>
        <w:t>Student</w:t>
      </w:r>
      <w:r w:rsidRPr="004A5EF7">
        <w:rPr>
          <w:rFonts w:ascii="Calibri" w:hAnsi="Calibri" w:eastAsia="Calibri" w:cs="Calibri"/>
          <w:highlight w:val="yellow"/>
        </w:rPr>
        <w:t xml:space="preserve"> </w:t>
      </w:r>
      <w:r w:rsidRPr="004A5EF7">
        <w:rPr>
          <w:highlight w:val="yellow"/>
        </w:rPr>
        <w:t>Chapter</w:t>
      </w:r>
      <w:r w:rsidRPr="004A5EF7">
        <w:rPr>
          <w:rFonts w:ascii="Calibri" w:hAnsi="Calibri" w:eastAsia="Calibri" w:cs="Calibri"/>
          <w:highlight w:val="yellow"/>
        </w:rPr>
        <w:t xml:space="preserve"> </w:t>
      </w:r>
    </w:p>
    <w:p w:rsidRPr="004A5EF7" w:rsidR="00BD10D7" w:rsidP="00BD10D7" w:rsidRDefault="00BD10D7" w14:paraId="5119FDA8" w14:textId="77777777">
      <w:pPr>
        <w:spacing w:line="259" w:lineRule="auto"/>
        <w:rPr>
          <w:highlight w:val="yellow"/>
        </w:rPr>
      </w:pPr>
      <w:r w:rsidRPr="004A5EF7">
        <w:rPr>
          <w:rFonts w:ascii="Calibri" w:hAnsi="Calibri" w:eastAsia="Calibri" w:cs="Calibri"/>
          <w:highlight w:val="yellow"/>
        </w:rPr>
        <w:t xml:space="preserve"> </w:t>
      </w:r>
    </w:p>
    <w:p w:rsidRPr="004A5EF7" w:rsidR="00BD10D7" w:rsidP="00BD10D7" w:rsidRDefault="00BD10D7" w14:paraId="6D24F018" w14:textId="77777777">
      <w:pPr>
        <w:ind w:left="-5"/>
        <w:rPr>
          <w:highlight w:val="yellow"/>
        </w:rPr>
      </w:pPr>
      <w:r w:rsidRPr="004A5EF7">
        <w:rPr>
          <w:highlight w:val="yellow"/>
        </w:rPr>
        <w:t>When</w:t>
      </w:r>
      <w:r w:rsidRPr="004A5EF7">
        <w:rPr>
          <w:rFonts w:ascii="Calibri" w:hAnsi="Calibri" w:eastAsia="Calibri" w:cs="Calibri"/>
          <w:highlight w:val="yellow"/>
        </w:rPr>
        <w:t xml:space="preserve"> </w:t>
      </w:r>
      <w:r w:rsidRPr="004A5EF7">
        <w:rPr>
          <w:highlight w:val="yellow"/>
        </w:rPr>
        <w:t>referring</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full</w:t>
      </w:r>
      <w:r w:rsidRPr="004A5EF7">
        <w:rPr>
          <w:rFonts w:ascii="Calibri" w:hAnsi="Calibri" w:eastAsia="Calibri" w:cs="Calibri"/>
          <w:highlight w:val="yellow"/>
        </w:rPr>
        <w:t xml:space="preserve"> </w:t>
      </w:r>
      <w:r w:rsidRPr="004A5EF7">
        <w:rPr>
          <w:highlight w:val="yellow"/>
        </w:rPr>
        <w:t>group</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its</w:t>
      </w:r>
      <w:r w:rsidRPr="004A5EF7">
        <w:rPr>
          <w:rFonts w:ascii="Calibri" w:hAnsi="Calibri" w:eastAsia="Calibri" w:cs="Calibri"/>
          <w:highlight w:val="yellow"/>
        </w:rPr>
        <w:t xml:space="preserve"> </w:t>
      </w:r>
      <w:r w:rsidRPr="004A5EF7">
        <w:rPr>
          <w:highlight w:val="yellow"/>
        </w:rPr>
        <w:t>120+</w:t>
      </w:r>
      <w:r w:rsidRPr="004A5EF7">
        <w:rPr>
          <w:rFonts w:ascii="Calibri" w:hAnsi="Calibri" w:eastAsia="Calibri" w:cs="Calibri"/>
          <w:highlight w:val="yellow"/>
        </w:rPr>
        <w:t xml:space="preserve"> </w:t>
      </w:r>
      <w:r w:rsidRPr="004A5EF7">
        <w:rPr>
          <w:highlight w:val="yellow"/>
        </w:rPr>
        <w:t>chapters,</w:t>
      </w:r>
      <w:r w:rsidRPr="004A5EF7">
        <w:rPr>
          <w:rFonts w:ascii="Calibri" w:hAnsi="Calibri" w:eastAsia="Calibri" w:cs="Calibri"/>
          <w:highlight w:val="yellow"/>
        </w:rPr>
        <w:t xml:space="preserve"> </w:t>
      </w:r>
      <w:r w:rsidRPr="004A5EF7">
        <w:rPr>
          <w:highlight w:val="yellow"/>
        </w:rPr>
        <w:t>appropriate</w:t>
      </w:r>
      <w:r w:rsidRPr="004A5EF7">
        <w:rPr>
          <w:rFonts w:ascii="Calibri" w:hAnsi="Calibri" w:eastAsia="Calibri" w:cs="Calibri"/>
          <w:highlight w:val="yellow"/>
        </w:rPr>
        <w:t xml:space="preserve"> </w:t>
      </w:r>
      <w:r w:rsidRPr="004A5EF7">
        <w:rPr>
          <w:highlight w:val="yellow"/>
        </w:rPr>
        <w:t>terms</w:t>
      </w:r>
      <w:r w:rsidRPr="004A5EF7">
        <w:rPr>
          <w:rFonts w:ascii="Calibri" w:hAnsi="Calibri" w:eastAsia="Calibri" w:cs="Calibri"/>
          <w:highlight w:val="yellow"/>
        </w:rPr>
        <w:t xml:space="preserve"> </w:t>
      </w:r>
      <w:r w:rsidRPr="004A5EF7">
        <w:rPr>
          <w:highlight w:val="yellow"/>
        </w:rPr>
        <w:t>include:</w:t>
      </w:r>
      <w:r w:rsidRPr="004A5EF7">
        <w:rPr>
          <w:rFonts w:ascii="Calibri" w:hAnsi="Calibri" w:eastAsia="Calibri" w:cs="Calibri"/>
          <w:highlight w:val="yellow"/>
        </w:rPr>
        <w:t xml:space="preserve">  </w:t>
      </w:r>
    </w:p>
    <w:p w:rsidRPr="004A5EF7" w:rsidR="00BD10D7" w:rsidP="00BD10D7" w:rsidRDefault="00BD10D7" w14:paraId="3D1BAF4C" w14:textId="77777777">
      <w:pPr>
        <w:numPr>
          <w:ilvl w:val="0"/>
          <w:numId w:val="68"/>
        </w:numPr>
        <w:spacing w:after="160" w:line="260" w:lineRule="auto"/>
        <w:ind w:hanging="360"/>
        <w:rPr>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its</w:t>
      </w:r>
      <w:r w:rsidRPr="004A5EF7">
        <w:rPr>
          <w:rFonts w:ascii="Calibri" w:hAnsi="Calibri" w:eastAsia="Calibri" w:cs="Calibri"/>
          <w:highlight w:val="yellow"/>
        </w:rPr>
        <w:t xml:space="preserve"> </w:t>
      </w:r>
      <w:r w:rsidRPr="004A5EF7">
        <w:rPr>
          <w:highlight w:val="yellow"/>
        </w:rPr>
        <w:t>chapters</w:t>
      </w:r>
      <w:r w:rsidRPr="004A5EF7">
        <w:rPr>
          <w:rFonts w:ascii="Calibri" w:hAnsi="Calibri" w:eastAsia="Calibri" w:cs="Calibri"/>
          <w:highlight w:val="yellow"/>
        </w:rPr>
        <w:t xml:space="preserve">  </w:t>
      </w:r>
    </w:p>
    <w:p w:rsidRPr="004A5EF7" w:rsidR="00BD10D7" w:rsidP="00BD10D7" w:rsidRDefault="00BD10D7" w14:paraId="6A20C3B5" w14:textId="77777777">
      <w:pPr>
        <w:numPr>
          <w:ilvl w:val="0"/>
          <w:numId w:val="68"/>
        </w:numPr>
        <w:spacing w:after="160" w:line="260" w:lineRule="auto"/>
        <w:ind w:hanging="360"/>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Society</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its</w:t>
      </w:r>
      <w:r w:rsidRPr="004A5EF7">
        <w:rPr>
          <w:rFonts w:ascii="Calibri" w:hAnsi="Calibri" w:eastAsia="Calibri" w:cs="Calibri"/>
          <w:highlight w:val="yellow"/>
        </w:rPr>
        <w:t xml:space="preserve"> </w:t>
      </w:r>
      <w:r w:rsidRPr="004A5EF7">
        <w:rPr>
          <w:highlight w:val="yellow"/>
        </w:rPr>
        <w:t>chapters</w:t>
      </w:r>
      <w:r w:rsidRPr="004A5EF7">
        <w:rPr>
          <w:rFonts w:ascii="Calibri" w:hAnsi="Calibri" w:eastAsia="Calibri" w:cs="Calibri"/>
          <w:highlight w:val="yellow"/>
        </w:rPr>
        <w:t xml:space="preserve"> </w:t>
      </w:r>
    </w:p>
    <w:p w:rsidRPr="004A5EF7" w:rsidR="00351C17" w:rsidP="00351C17" w:rsidRDefault="00351C17" w14:paraId="494ABA81" w14:textId="77777777">
      <w:pPr>
        <w:pStyle w:val="ListParagraph"/>
        <w:numPr>
          <w:ilvl w:val="0"/>
          <w:numId w:val="68"/>
        </w:numPr>
        <w:rPr>
          <w:highlight w:val="yellow"/>
        </w:rPr>
      </w:pPr>
      <w:r w:rsidRPr="004A5EF7">
        <w:rPr>
          <w:highlight w:val="yellow"/>
        </w:rPr>
        <w:lastRenderedPageBreak/>
        <w:t>Chapter</w:t>
      </w:r>
      <w:r w:rsidRPr="004A5EF7">
        <w:rPr>
          <w:rFonts w:ascii="Calibri" w:hAnsi="Calibri" w:eastAsia="Calibri" w:cs="Calibri"/>
          <w:highlight w:val="yellow"/>
        </w:rPr>
        <w:t xml:space="preserve"> </w:t>
      </w:r>
      <w:r w:rsidRPr="004A5EF7">
        <w:rPr>
          <w:highlight w:val="yellow"/>
        </w:rPr>
        <w:t>logos</w:t>
      </w:r>
      <w:r w:rsidRPr="004A5EF7">
        <w:rPr>
          <w:rFonts w:ascii="Calibri" w:hAnsi="Calibri" w:eastAsia="Calibri" w:cs="Calibri"/>
          <w:highlight w:val="yellow"/>
        </w:rPr>
        <w:t xml:space="preserve"> </w:t>
      </w:r>
      <w:r w:rsidRPr="004A5EF7">
        <w:rPr>
          <w:highlight w:val="yellow"/>
        </w:rPr>
        <w:t>complement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Society’s</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examples</w:t>
      </w:r>
      <w:r w:rsidRPr="004A5EF7">
        <w:rPr>
          <w:rFonts w:ascii="Calibri" w:hAnsi="Calibri" w:eastAsia="Calibri" w:cs="Calibri"/>
          <w:highlight w:val="yellow"/>
        </w:rPr>
        <w:t xml:space="preserve"> </w:t>
      </w:r>
      <w:r w:rsidRPr="004A5EF7">
        <w:rPr>
          <w:highlight w:val="yellow"/>
        </w:rPr>
        <w:t>shown</w:t>
      </w:r>
      <w:r w:rsidRPr="004A5EF7">
        <w:rPr>
          <w:rFonts w:ascii="Calibri" w:hAnsi="Calibri" w:eastAsia="Calibri" w:cs="Calibri"/>
          <w:highlight w:val="yellow"/>
        </w:rPr>
        <w:t xml:space="preserve"> </w:t>
      </w:r>
      <w:r w:rsidRPr="004A5EF7">
        <w:rPr>
          <w:highlight w:val="yellow"/>
        </w:rPr>
        <w:t>below:</w:t>
      </w:r>
      <w:r w:rsidRPr="004A5EF7">
        <w:rPr>
          <w:rFonts w:ascii="Calibri" w:hAnsi="Calibri" w:eastAsia="Calibri" w:cs="Calibri"/>
          <w:highlight w:val="yellow"/>
        </w:rPr>
        <w:t xml:space="preserve"> </w:t>
      </w:r>
    </w:p>
    <w:p w:rsidRPr="004A5EF7" w:rsidR="00351C17" w:rsidP="00351C17" w:rsidRDefault="00351C17" w14:paraId="52E1D588" w14:textId="77777777">
      <w:pPr>
        <w:pStyle w:val="ListParagraph"/>
        <w:spacing w:after="86" w:line="259" w:lineRule="auto"/>
        <w:ind w:left="1440"/>
        <w:rPr>
          <w:highlight w:val="yellow"/>
        </w:rPr>
      </w:pPr>
      <w:r w:rsidRPr="004A5EF7">
        <w:rPr>
          <w:rFonts w:ascii="Calibri" w:hAnsi="Calibri" w:eastAsia="Calibri" w:cs="Calibri"/>
          <w:highlight w:val="yellow"/>
        </w:rPr>
        <w:t xml:space="preserve"> </w:t>
      </w:r>
    </w:p>
    <w:p w:rsidRPr="004A5EF7" w:rsidR="0089626C" w:rsidP="00351C17" w:rsidRDefault="00351C17" w14:paraId="3FF7FEB9" w14:textId="11FED63D">
      <w:pPr>
        <w:pStyle w:val="ListParagraph"/>
        <w:tabs>
          <w:tab w:val="center" w:pos="4125"/>
        </w:tabs>
        <w:spacing w:line="259" w:lineRule="auto"/>
        <w:ind w:left="1440"/>
        <w:rPr>
          <w:highlight w:val="yellow"/>
        </w:rPr>
      </w:pPr>
      <w:r w:rsidRPr="004A5EF7">
        <w:rPr>
          <w:noProof/>
          <w:highlight w:val="yellow"/>
        </w:rPr>
        <mc:AlternateContent>
          <mc:Choice Requires="wpg">
            <w:drawing>
              <wp:inline distT="0" distB="0" distL="0" distR="0" wp14:anchorId="1F1CBBCF" wp14:editId="2C5DB77D">
                <wp:extent cx="1414272" cy="1207008"/>
                <wp:effectExtent l="0" t="0" r="0" b="0"/>
                <wp:docPr id="17340" name="Group 17340"/>
                <wp:cNvGraphicFramePr/>
                <a:graphic xmlns:a="http://schemas.openxmlformats.org/drawingml/2006/main">
                  <a:graphicData uri="http://schemas.microsoft.com/office/word/2010/wordprocessingGroup">
                    <wpg:wgp>
                      <wpg:cNvGrpSpPr/>
                      <wpg:grpSpPr>
                        <a:xfrm>
                          <a:off x="0" y="0"/>
                          <a:ext cx="1414272" cy="1207008"/>
                          <a:chOff x="0" y="0"/>
                          <a:chExt cx="1414272" cy="1207008"/>
                        </a:xfrm>
                      </wpg:grpSpPr>
                      <wps:wsp>
                        <wps:cNvPr id="3075" name="Rectangle 3075"/>
                        <wps:cNvSpPr/>
                        <wps:spPr>
                          <a:xfrm>
                            <a:off x="2907" y="22687"/>
                            <a:ext cx="41993" cy="188904"/>
                          </a:xfrm>
                          <a:prstGeom prst="rect">
                            <a:avLst/>
                          </a:prstGeom>
                          <a:ln>
                            <a:noFill/>
                          </a:ln>
                        </wps:spPr>
                        <wps:txbx>
                          <w:txbxContent>
                            <w:p w:rsidR="00351C17" w:rsidP="00351C17" w:rsidRDefault="00351C17" w14:paraId="0EA84216" w14:textId="77777777">
                              <w:pPr>
                                <w:spacing w:line="259" w:lineRule="auto"/>
                              </w:pPr>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1466" name="Picture 1466"/>
                          <pic:cNvPicPr/>
                        </pic:nvPicPr>
                        <pic:blipFill>
                          <a:blip r:embed="rId39"/>
                          <a:stretch>
                            <a:fillRect/>
                          </a:stretch>
                        </pic:blipFill>
                        <pic:spPr>
                          <a:xfrm>
                            <a:off x="0" y="0"/>
                            <a:ext cx="1414272" cy="1207008"/>
                          </a:xfrm>
                          <a:prstGeom prst="rect">
                            <a:avLst/>
                          </a:prstGeom>
                        </pic:spPr>
                      </pic:pic>
                    </wpg:wgp>
                  </a:graphicData>
                </a:graphic>
              </wp:inline>
            </w:drawing>
          </mc:Choice>
          <mc:Fallback>
            <w:pict w14:anchorId="5C0597C2">
              <v:group id="Group 17340" style="width:111.35pt;height:95.05pt;mso-position-horizontal-relative:char;mso-position-vertical-relative:line" coordsize="14142,12070" o:spid="_x0000_s1026" w14:anchorId="1F1CBBC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">
                <v:rect id="Rectangle 3075" style="position:absolute;left:29;top:226;width:420;height:1889;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v:textbox inset="0,0,0,0">
                    <w:txbxContent>
                      <w:p w:rsidR="00351C17" w:rsidP="00351C17" w:rsidRDefault="00351C17" w14:paraId="29D6B04F" w14:textId="77777777">
                        <w:pPr>
                          <w:spacing w:line="259" w:lineRule="auto"/>
                        </w:pPr>
                        <w:r>
                          <w:rPr>
                            <w:rFonts w:ascii="Calibri" w:hAnsi="Calibri" w:eastAsia="Calibri" w:cs="Calibri"/>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66" style="position:absolute;width:14142;height:120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">
                  <v:imagedata o:title="" r:id="rId40"/>
                </v:shape>
                <w10:anchorlock/>
              </v:group>
            </w:pict>
          </mc:Fallback>
        </mc:AlternateContent>
      </w:r>
      <w:r w:rsidRPr="004A5EF7">
        <w:rPr>
          <w:rFonts w:ascii="Calibri" w:hAnsi="Calibri" w:eastAsia="Calibri" w:cs="Calibri"/>
          <w:highlight w:val="yellow"/>
        </w:rPr>
        <w:tab/>
      </w:r>
      <w:r w:rsidRPr="004A5EF7">
        <w:rPr>
          <w:rFonts w:ascii="Calibri" w:hAnsi="Calibri" w:eastAsia="Calibri" w:cs="Calibri"/>
          <w:highlight w:val="yellow"/>
        </w:rPr>
        <w:t xml:space="preserve"> </w:t>
      </w:r>
      <w:r w:rsidRPr="004A5EF7">
        <w:rPr>
          <w:noProof/>
          <w:highlight w:val="yellow"/>
        </w:rPr>
        <w:drawing>
          <wp:inline distT="0" distB="0" distL="0" distR="0" wp14:anchorId="2254EE3C" wp14:editId="2F4433A3">
            <wp:extent cx="1514094" cy="1076706"/>
            <wp:effectExtent l="0" t="0" r="0" b="0"/>
            <wp:docPr id="1464" name="Picture 146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64" name="Picture 1464" descr="A picture containing text, clipart&#10;&#10;Description automatically generated"/>
                    <pic:cNvPicPr/>
                  </pic:nvPicPr>
                  <pic:blipFill>
                    <a:blip r:embed="rId41"/>
                    <a:stretch>
                      <a:fillRect/>
                    </a:stretch>
                  </pic:blipFill>
                  <pic:spPr>
                    <a:xfrm>
                      <a:off x="0" y="0"/>
                      <a:ext cx="1514094" cy="1076706"/>
                    </a:xfrm>
                    <a:prstGeom prst="rect">
                      <a:avLst/>
                    </a:prstGeom>
                  </pic:spPr>
                </pic:pic>
              </a:graphicData>
            </a:graphic>
          </wp:inline>
        </w:drawing>
      </w:r>
    </w:p>
    <w:p w:rsidRPr="004A5EF7" w:rsidR="0089626C" w:rsidP="0089626C" w:rsidRDefault="0089626C" w14:paraId="4F480523" w14:textId="77777777">
      <w:pPr>
        <w:rPr>
          <w:b/>
          <w:highlight w:val="yellow"/>
        </w:rPr>
      </w:pPr>
    </w:p>
    <w:p w:rsidRPr="004A5EF7" w:rsidR="00F75F65" w:rsidP="00325C67" w:rsidRDefault="00F75F65" w14:paraId="1A4D154D" w14:textId="0FAF7BAE">
      <w:pPr>
        <w:pStyle w:val="ListParagraph"/>
        <w:numPr>
          <w:ilvl w:val="0"/>
          <w:numId w:val="66"/>
        </w:numPr>
        <w:rPr>
          <w:b/>
          <w:highlight w:val="yellow"/>
        </w:rPr>
      </w:pPr>
      <w:r w:rsidRPr="004A5EF7">
        <w:rPr>
          <w:b/>
          <w:highlight w:val="yellow"/>
        </w:rPr>
        <w:t>Office/Location Names</w:t>
      </w:r>
    </w:p>
    <w:p w:rsidRPr="004A5EF7" w:rsidR="001D00F7" w:rsidP="001D00F7" w:rsidRDefault="001D00F7" w14:paraId="54D14356" w14:textId="77777777">
      <w:pPr>
        <w:pStyle w:val="ListParagraph"/>
        <w:rPr>
          <w:b/>
          <w:highlight w:val="yellow"/>
        </w:rPr>
      </w:pPr>
    </w:p>
    <w:p w:rsidRPr="004A5EF7" w:rsidR="001D00F7" w:rsidP="001D00F7" w:rsidRDefault="001D00F7" w14:paraId="7EDCF71F" w14:textId="77777777">
      <w:pPr>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names</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r w:rsidRPr="004A5EF7">
        <w:rPr>
          <w:highlight w:val="yellow"/>
        </w:rPr>
        <w:t>physical</w:t>
      </w:r>
      <w:r w:rsidRPr="004A5EF7">
        <w:rPr>
          <w:rFonts w:ascii="Calibri" w:hAnsi="Calibri" w:eastAsia="Calibri" w:cs="Calibri"/>
          <w:highlight w:val="yellow"/>
        </w:rPr>
        <w:t xml:space="preserve"> </w:t>
      </w:r>
      <w:r w:rsidRPr="004A5EF7">
        <w:rPr>
          <w:highlight w:val="yellow"/>
        </w:rPr>
        <w:t>offices</w:t>
      </w:r>
      <w:r w:rsidRPr="004A5EF7">
        <w:rPr>
          <w:rFonts w:ascii="Calibri" w:hAnsi="Calibri" w:eastAsia="Calibri" w:cs="Calibri"/>
          <w:highlight w:val="yellow"/>
        </w:rPr>
        <w:t xml:space="preserve"> </w:t>
      </w:r>
      <w:r w:rsidRPr="004A5EF7">
        <w:rPr>
          <w:highlight w:val="yellow"/>
        </w:rPr>
        <w:t>are</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referred</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p>
    <w:p w:rsidRPr="004A5EF7" w:rsidR="001D00F7" w:rsidP="001D00F7" w:rsidRDefault="001D00F7" w14:paraId="7E015020" w14:textId="77777777">
      <w:pPr>
        <w:numPr>
          <w:ilvl w:val="0"/>
          <w:numId w:val="69"/>
        </w:numPr>
        <w:spacing w:after="176" w:line="259" w:lineRule="auto"/>
        <w:ind w:right="3048" w:hanging="360"/>
        <w:rPr>
          <w:highlight w:val="yellow"/>
        </w:rPr>
      </w:pPr>
      <w:r w:rsidRPr="004A5EF7">
        <w:rPr>
          <w:highlight w:val="yellow"/>
        </w:rPr>
        <w:t>Gaithersburg/Washington,</w:t>
      </w:r>
      <w:r w:rsidRPr="004A5EF7">
        <w:rPr>
          <w:rFonts w:ascii="Calibri" w:hAnsi="Calibri" w:eastAsia="Calibri" w:cs="Calibri"/>
          <w:highlight w:val="yellow"/>
        </w:rPr>
        <w:t xml:space="preserve"> </w:t>
      </w:r>
      <w:r w:rsidRPr="004A5EF7">
        <w:rPr>
          <w:highlight w:val="yellow"/>
        </w:rPr>
        <w:t>DC</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World</w:t>
      </w:r>
      <w:r w:rsidRPr="004A5EF7">
        <w:rPr>
          <w:rFonts w:ascii="Calibri" w:hAnsi="Calibri" w:eastAsia="Calibri" w:cs="Calibri"/>
          <w:highlight w:val="yellow"/>
        </w:rPr>
        <w:t xml:space="preserve"> </w:t>
      </w:r>
      <w:r w:rsidRPr="004A5EF7">
        <w:rPr>
          <w:highlight w:val="yellow"/>
        </w:rPr>
        <w:t>Headquarters</w:t>
      </w:r>
      <w:r w:rsidRPr="004A5EF7">
        <w:rPr>
          <w:rFonts w:ascii="Calibri" w:hAnsi="Calibri" w:eastAsia="Calibri" w:cs="Calibri"/>
          <w:highlight w:val="yellow"/>
        </w:rPr>
        <w:t xml:space="preserve"> </w:t>
      </w:r>
    </w:p>
    <w:p w:rsidRPr="004A5EF7" w:rsidR="001D00F7" w:rsidP="001D00F7" w:rsidRDefault="001D00F7" w14:paraId="7B97852D" w14:textId="7BD338DD">
      <w:pPr>
        <w:numPr>
          <w:ilvl w:val="0"/>
          <w:numId w:val="69"/>
        </w:numPr>
        <w:spacing w:after="160" w:line="260" w:lineRule="auto"/>
        <w:ind w:right="3048" w:hanging="360"/>
        <w:rPr>
          <w:highlight w:val="yellow"/>
        </w:rPr>
      </w:pPr>
      <w:r w:rsidRPr="004A5EF7">
        <w:rPr>
          <w:highlight w:val="yellow"/>
        </w:rPr>
        <w:t>Brussels,</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Europe</w:t>
      </w:r>
      <w:r w:rsidRPr="004A5EF7">
        <w:rPr>
          <w:rFonts w:ascii="Calibri" w:hAnsi="Calibri" w:eastAsia="Calibri" w:cs="Calibri"/>
          <w:highlight w:val="yellow"/>
        </w:rPr>
        <w:t xml:space="preserve"> </w:t>
      </w:r>
      <w:r w:rsidRPr="004A5EF7">
        <w:rPr>
          <w:highlight w:val="yellow"/>
        </w:rPr>
        <w:t>Office</w:t>
      </w:r>
    </w:p>
    <w:p w:rsidRPr="004A5EF7" w:rsidR="00F75F65" w:rsidP="00325C67" w:rsidRDefault="00F75F65" w14:paraId="5438607A" w14:textId="5DEFB973">
      <w:pPr>
        <w:pStyle w:val="ListParagraph"/>
        <w:numPr>
          <w:ilvl w:val="0"/>
          <w:numId w:val="66"/>
        </w:numPr>
        <w:rPr>
          <w:b/>
          <w:highlight w:val="yellow"/>
        </w:rPr>
      </w:pPr>
      <w:r w:rsidRPr="004A5EF7">
        <w:rPr>
          <w:b/>
          <w:highlight w:val="yellow"/>
        </w:rPr>
        <w:t>SFPE Membership</w:t>
      </w:r>
    </w:p>
    <w:p w:rsidRPr="004A5EF7" w:rsidR="00CA7AEC" w:rsidP="00CA7AEC" w:rsidRDefault="00CA7AEC" w14:paraId="70AF46A5" w14:textId="77777777">
      <w:pPr>
        <w:pStyle w:val="ListParagraph"/>
        <w:rPr>
          <w:b/>
          <w:highlight w:val="yellow"/>
        </w:rPr>
      </w:pPr>
    </w:p>
    <w:p w:rsidRPr="004A5EF7" w:rsidR="00CA7AEC" w:rsidP="00CA7AEC" w:rsidRDefault="00CA7AEC" w14:paraId="0C59CF8B" w14:textId="77777777">
      <w:pPr>
        <w:spacing w:after="185"/>
        <w:ind w:left="-5"/>
        <w:rPr>
          <w:highlight w:val="yellow"/>
        </w:rPr>
      </w:pPr>
      <w:r w:rsidRPr="004A5EF7">
        <w:rPr>
          <w:highlight w:val="yellow"/>
        </w:rPr>
        <w:t>SFPE</w:t>
      </w:r>
      <w:r w:rsidRPr="004A5EF7">
        <w:rPr>
          <w:rFonts w:ascii="Calibri" w:hAnsi="Calibri" w:eastAsia="Calibri" w:cs="Calibri"/>
          <w:highlight w:val="yellow"/>
        </w:rPr>
        <w:t xml:space="preserve"> </w:t>
      </w:r>
      <w:r w:rsidRPr="004A5EF7">
        <w:rPr>
          <w:highlight w:val="yellow"/>
        </w:rPr>
        <w:t>members</w:t>
      </w:r>
      <w:r w:rsidRPr="004A5EF7">
        <w:rPr>
          <w:rFonts w:ascii="Calibri" w:hAnsi="Calibri" w:eastAsia="Calibri" w:cs="Calibri"/>
          <w:highlight w:val="yellow"/>
        </w:rPr>
        <w:t xml:space="preserve"> </w:t>
      </w:r>
      <w:r w:rsidRPr="004A5EF7">
        <w:rPr>
          <w:highlight w:val="yellow"/>
        </w:rPr>
        <w:t>support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goals</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objectives</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Society.</w:t>
      </w:r>
      <w:r w:rsidRPr="004A5EF7">
        <w:rPr>
          <w:rFonts w:ascii="Calibri" w:hAnsi="Calibri" w:eastAsia="Calibri" w:cs="Calibri"/>
          <w:highlight w:val="yellow"/>
        </w:rPr>
        <w:t xml:space="preserve">  </w:t>
      </w:r>
      <w:r w:rsidRPr="004A5EF7">
        <w:rPr>
          <w:highlight w:val="yellow"/>
        </w:rPr>
        <w:t>Members</w:t>
      </w:r>
      <w:r w:rsidRPr="004A5EF7">
        <w:rPr>
          <w:rFonts w:ascii="Calibri" w:hAnsi="Calibri" w:eastAsia="Calibri" w:cs="Calibri"/>
          <w:highlight w:val="yellow"/>
        </w:rPr>
        <w:t xml:space="preserve"> </w:t>
      </w:r>
      <w:r w:rsidRPr="004A5EF7">
        <w:rPr>
          <w:highlight w:val="yellow"/>
        </w:rPr>
        <w:t>are</w:t>
      </w:r>
      <w:r w:rsidRPr="004A5EF7">
        <w:rPr>
          <w:rFonts w:ascii="Calibri" w:hAnsi="Calibri" w:eastAsia="Calibri" w:cs="Calibri"/>
          <w:highlight w:val="yellow"/>
        </w:rPr>
        <w:t xml:space="preserve"> </w:t>
      </w:r>
      <w:r w:rsidRPr="004A5EF7">
        <w:rPr>
          <w:highlight w:val="yellow"/>
        </w:rPr>
        <w:t>encouraged</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professional</w:t>
      </w:r>
      <w:r w:rsidRPr="004A5EF7">
        <w:rPr>
          <w:rFonts w:ascii="Calibri" w:hAnsi="Calibri" w:eastAsia="Calibri" w:cs="Calibri"/>
          <w:highlight w:val="yellow"/>
        </w:rPr>
        <w:t xml:space="preserve"> </w:t>
      </w:r>
      <w:r w:rsidRPr="004A5EF7">
        <w:rPr>
          <w:highlight w:val="yellow"/>
        </w:rPr>
        <w:t>credentials</w:t>
      </w:r>
      <w:r w:rsidRPr="004A5EF7">
        <w:rPr>
          <w:rFonts w:ascii="Calibri" w:hAnsi="Calibri" w:eastAsia="Calibri" w:cs="Calibri"/>
          <w:highlight w:val="yellow"/>
        </w:rPr>
        <w:t xml:space="preserve"> </w:t>
      </w:r>
      <w:r w:rsidRPr="004A5EF7">
        <w:rPr>
          <w:highlight w:val="yellow"/>
        </w:rPr>
        <w:t>associated</w:t>
      </w:r>
      <w:r w:rsidRPr="004A5EF7">
        <w:rPr>
          <w:rFonts w:ascii="Calibri" w:hAnsi="Calibri" w:eastAsia="Calibri" w:cs="Calibri"/>
          <w:highlight w:val="yellow"/>
        </w:rPr>
        <w:t xml:space="preserve"> </w:t>
      </w:r>
      <w:r w:rsidRPr="004A5EF7">
        <w:rPr>
          <w:highlight w:val="yellow"/>
        </w:rPr>
        <w:t>with</w:t>
      </w:r>
      <w:r w:rsidRPr="004A5EF7">
        <w:rPr>
          <w:rFonts w:ascii="Calibri" w:hAnsi="Calibri" w:eastAsia="Calibri" w:cs="Calibri"/>
          <w:highlight w:val="yellow"/>
        </w:rPr>
        <w:t xml:space="preserve"> </w:t>
      </w:r>
      <w:r w:rsidRPr="004A5EF7">
        <w:rPr>
          <w:highlight w:val="yellow"/>
        </w:rPr>
        <w:t>their</w:t>
      </w:r>
      <w:r w:rsidRPr="004A5EF7">
        <w:rPr>
          <w:rFonts w:ascii="Calibri" w:hAnsi="Calibri" w:eastAsia="Calibri" w:cs="Calibri"/>
          <w:highlight w:val="yellow"/>
        </w:rPr>
        <w:t xml:space="preserve"> </w:t>
      </w:r>
      <w:r w:rsidRPr="004A5EF7">
        <w:rPr>
          <w:highlight w:val="yellow"/>
        </w:rPr>
        <w:t>level</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membership:</w:t>
      </w:r>
      <w:r w:rsidRPr="004A5EF7">
        <w:rPr>
          <w:rFonts w:ascii="Calibri" w:hAnsi="Calibri" w:eastAsia="Calibri" w:cs="Calibri"/>
          <w:highlight w:val="yellow"/>
        </w:rPr>
        <w:t xml:space="preserve"> </w:t>
      </w:r>
    </w:p>
    <w:p w:rsidRPr="004A5EF7" w:rsidR="00CA7AEC" w:rsidP="00CA7AEC" w:rsidRDefault="00CA7AEC" w14:paraId="6C7BC469" w14:textId="77777777">
      <w:pPr>
        <w:numPr>
          <w:ilvl w:val="0"/>
          <w:numId w:val="70"/>
        </w:numPr>
        <w:spacing w:after="2" w:line="260" w:lineRule="auto"/>
        <w:ind w:hanging="360"/>
        <w:rPr>
          <w:highlight w:val="yellow"/>
        </w:rPr>
      </w:pPr>
      <w:r w:rsidRPr="004A5EF7">
        <w:rPr>
          <w:highlight w:val="yellow"/>
        </w:rPr>
        <w:t>Members:</w:t>
      </w:r>
      <w:r w:rsidRPr="004A5EF7">
        <w:rPr>
          <w:rFonts w:ascii="Calibri" w:hAnsi="Calibri" w:eastAsia="Calibri" w:cs="Calibri"/>
          <w:highlight w:val="yellow"/>
        </w:rPr>
        <w:t xml:space="preserve"> </w:t>
      </w:r>
      <w:r w:rsidRPr="004A5EF7">
        <w:rPr>
          <w:highlight w:val="yellow"/>
        </w:rPr>
        <w:t>MSFPE</w:t>
      </w:r>
      <w:r w:rsidRPr="004A5EF7">
        <w:rPr>
          <w:rFonts w:ascii="Calibri" w:hAnsi="Calibri" w:eastAsia="Calibri" w:cs="Calibri"/>
          <w:highlight w:val="yellow"/>
        </w:rPr>
        <w:t xml:space="preserve"> </w:t>
      </w:r>
    </w:p>
    <w:p w:rsidRPr="004A5EF7" w:rsidR="00CA7AEC" w:rsidP="00CA7AEC" w:rsidRDefault="00CA7AEC" w14:paraId="632AE3D5" w14:textId="77777777">
      <w:pPr>
        <w:numPr>
          <w:ilvl w:val="0"/>
          <w:numId w:val="70"/>
        </w:numPr>
        <w:spacing w:line="260" w:lineRule="auto"/>
        <w:ind w:hanging="360"/>
        <w:rPr>
          <w:highlight w:val="yellow"/>
        </w:rPr>
      </w:pPr>
      <w:r w:rsidRPr="004A5EF7">
        <w:rPr>
          <w:highlight w:val="yellow"/>
        </w:rPr>
        <w:t>Professional</w:t>
      </w:r>
      <w:r w:rsidRPr="004A5EF7">
        <w:rPr>
          <w:rFonts w:ascii="Calibri" w:hAnsi="Calibri" w:eastAsia="Calibri" w:cs="Calibri"/>
          <w:highlight w:val="yellow"/>
        </w:rPr>
        <w:t xml:space="preserve"> </w:t>
      </w:r>
      <w:r w:rsidRPr="004A5EF7">
        <w:rPr>
          <w:highlight w:val="yellow"/>
        </w:rPr>
        <w:t>Members:</w:t>
      </w:r>
      <w:r w:rsidRPr="004A5EF7">
        <w:rPr>
          <w:rFonts w:ascii="Calibri" w:hAnsi="Calibri" w:eastAsia="Calibri" w:cs="Calibri"/>
          <w:highlight w:val="yellow"/>
        </w:rPr>
        <w:t xml:space="preserve"> </w:t>
      </w:r>
      <w:r w:rsidRPr="004A5EF7">
        <w:rPr>
          <w:highlight w:val="yellow"/>
        </w:rPr>
        <w:t>members</w:t>
      </w:r>
      <w:r w:rsidRPr="004A5EF7">
        <w:rPr>
          <w:rFonts w:ascii="Calibri" w:hAnsi="Calibri" w:eastAsia="Calibri" w:cs="Calibri"/>
          <w:highlight w:val="yellow"/>
        </w:rPr>
        <w:t xml:space="preserve"> </w:t>
      </w:r>
      <w:r w:rsidRPr="004A5EF7">
        <w:rPr>
          <w:highlight w:val="yellow"/>
        </w:rPr>
        <w:t>meeting</w:t>
      </w:r>
      <w:r w:rsidRPr="004A5EF7">
        <w:rPr>
          <w:rFonts w:ascii="Calibri" w:hAnsi="Calibri" w:eastAsia="Calibri" w:cs="Calibri"/>
          <w:highlight w:val="yellow"/>
        </w:rPr>
        <w:t xml:space="preserve"> </w:t>
      </w:r>
      <w:r w:rsidRPr="004A5EF7">
        <w:rPr>
          <w:highlight w:val="yellow"/>
        </w:rPr>
        <w:t>appropriate</w:t>
      </w:r>
      <w:r w:rsidRPr="004A5EF7">
        <w:rPr>
          <w:rFonts w:ascii="Calibri" w:hAnsi="Calibri" w:eastAsia="Calibri" w:cs="Calibri"/>
          <w:highlight w:val="yellow"/>
        </w:rPr>
        <w:t xml:space="preserve"> </w:t>
      </w:r>
      <w:r w:rsidRPr="004A5EF7">
        <w:rPr>
          <w:highlight w:val="yellow"/>
        </w:rPr>
        <w:t>education</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practice</w:t>
      </w:r>
      <w:r w:rsidRPr="004A5EF7">
        <w:rPr>
          <w:rFonts w:ascii="Calibri" w:hAnsi="Calibri" w:eastAsia="Calibri" w:cs="Calibri"/>
          <w:highlight w:val="yellow"/>
        </w:rPr>
        <w:t xml:space="preserve"> </w:t>
      </w:r>
      <w:r w:rsidRPr="004A5EF7">
        <w:rPr>
          <w:highlight w:val="yellow"/>
        </w:rPr>
        <w:t>requirements</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PMSFPE</w:t>
      </w:r>
      <w:r w:rsidRPr="004A5EF7">
        <w:rPr>
          <w:rFonts w:ascii="Calibri" w:hAnsi="Calibri" w:eastAsia="Calibri" w:cs="Calibri"/>
          <w:highlight w:val="yellow"/>
        </w:rPr>
        <w:t xml:space="preserve"> </w:t>
      </w:r>
      <w:r w:rsidRPr="004A5EF7">
        <w:rPr>
          <w:highlight w:val="yellow"/>
        </w:rPr>
        <w:t>credentials</w:t>
      </w:r>
      <w:r w:rsidRPr="004A5EF7">
        <w:rPr>
          <w:rFonts w:ascii="Calibri" w:hAnsi="Calibri" w:eastAsia="Calibri" w:cs="Calibri"/>
          <w:highlight w:val="yellow"/>
        </w:rPr>
        <w:t xml:space="preserve"> </w:t>
      </w:r>
    </w:p>
    <w:p w:rsidRPr="004A5EF7" w:rsidR="00CA7AEC" w:rsidP="00CA7AEC" w:rsidRDefault="00CA7AEC" w14:paraId="7F734D99" w14:textId="77777777">
      <w:pPr>
        <w:numPr>
          <w:ilvl w:val="0"/>
          <w:numId w:val="70"/>
        </w:numPr>
        <w:spacing w:after="160" w:line="260" w:lineRule="auto"/>
        <w:ind w:hanging="360"/>
        <w:rPr>
          <w:highlight w:val="yellow"/>
        </w:rPr>
      </w:pPr>
      <w:r w:rsidRPr="004A5EF7">
        <w:rPr>
          <w:highlight w:val="yellow"/>
        </w:rPr>
        <w:t>Fellows:</w:t>
      </w:r>
      <w:r w:rsidRPr="004A5EF7">
        <w:rPr>
          <w:rFonts w:ascii="Calibri" w:hAnsi="Calibri" w:eastAsia="Calibri" w:cs="Calibri"/>
          <w:highlight w:val="yellow"/>
        </w:rPr>
        <w:t xml:space="preserve"> </w:t>
      </w:r>
      <w:r w:rsidRPr="004A5EF7">
        <w:rPr>
          <w:highlight w:val="yellow"/>
        </w:rPr>
        <w:t>Members</w:t>
      </w:r>
      <w:r w:rsidRPr="004A5EF7">
        <w:rPr>
          <w:rFonts w:ascii="Calibri" w:hAnsi="Calibri" w:eastAsia="Calibri" w:cs="Calibri"/>
          <w:highlight w:val="yellow"/>
        </w:rPr>
        <w:t xml:space="preserve"> </w:t>
      </w:r>
      <w:r w:rsidRPr="004A5EF7">
        <w:rPr>
          <w:highlight w:val="yellow"/>
        </w:rPr>
        <w:t>who</w:t>
      </w:r>
      <w:r w:rsidRPr="004A5EF7">
        <w:rPr>
          <w:rFonts w:ascii="Calibri" w:hAnsi="Calibri" w:eastAsia="Calibri" w:cs="Calibri"/>
          <w:highlight w:val="yellow"/>
        </w:rPr>
        <w:t xml:space="preserve"> </w:t>
      </w:r>
      <w:r w:rsidRPr="004A5EF7">
        <w:rPr>
          <w:highlight w:val="yellow"/>
        </w:rPr>
        <w:t>have</w:t>
      </w:r>
      <w:r w:rsidRPr="004A5EF7">
        <w:rPr>
          <w:rFonts w:ascii="Calibri" w:hAnsi="Calibri" w:eastAsia="Calibri" w:cs="Calibri"/>
          <w:highlight w:val="yellow"/>
        </w:rPr>
        <w:t xml:space="preserve"> </w:t>
      </w:r>
      <w:r w:rsidRPr="004A5EF7">
        <w:rPr>
          <w:highlight w:val="yellow"/>
        </w:rPr>
        <w:t>amassed</w:t>
      </w:r>
      <w:r w:rsidRPr="004A5EF7">
        <w:rPr>
          <w:rFonts w:ascii="Calibri" w:hAnsi="Calibri" w:eastAsia="Calibri" w:cs="Calibri"/>
          <w:highlight w:val="yellow"/>
        </w:rPr>
        <w:t xml:space="preserve"> </w:t>
      </w:r>
      <w:r w:rsidRPr="004A5EF7">
        <w:rPr>
          <w:highlight w:val="yellow"/>
        </w:rPr>
        <w:t>significant</w:t>
      </w:r>
      <w:r w:rsidRPr="004A5EF7">
        <w:rPr>
          <w:rFonts w:ascii="Calibri" w:hAnsi="Calibri" w:eastAsia="Calibri" w:cs="Calibri"/>
          <w:highlight w:val="yellow"/>
        </w:rPr>
        <w:t xml:space="preserve"> </w:t>
      </w:r>
      <w:r w:rsidRPr="004A5EF7">
        <w:rPr>
          <w:highlight w:val="yellow"/>
        </w:rPr>
        <w:t>accomplishment</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stature</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protection</w:t>
      </w:r>
      <w:r w:rsidRPr="004A5EF7">
        <w:rPr>
          <w:rFonts w:ascii="Calibri" w:hAnsi="Calibri" w:eastAsia="Calibri" w:cs="Calibri"/>
          <w:highlight w:val="yellow"/>
        </w:rPr>
        <w:t xml:space="preserve"> </w:t>
      </w:r>
      <w:r w:rsidRPr="004A5EF7">
        <w:rPr>
          <w:highlight w:val="yellow"/>
        </w:rPr>
        <w:t>engineering</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FSFPE</w:t>
      </w:r>
      <w:r w:rsidRPr="004A5EF7">
        <w:rPr>
          <w:rFonts w:ascii="Calibri" w:hAnsi="Calibri" w:eastAsia="Calibri" w:cs="Calibri"/>
          <w:highlight w:val="yellow"/>
        </w:rPr>
        <w:t xml:space="preserve"> </w:t>
      </w:r>
      <w:r w:rsidRPr="004A5EF7">
        <w:rPr>
          <w:highlight w:val="yellow"/>
        </w:rPr>
        <w:t>credentials;</w:t>
      </w:r>
      <w:r w:rsidRPr="004A5EF7">
        <w:rPr>
          <w:rFonts w:ascii="Calibri" w:hAnsi="Calibri" w:eastAsia="Calibri" w:cs="Calibri"/>
          <w:highlight w:val="yellow"/>
        </w:rPr>
        <w:t xml:space="preserve"> </w:t>
      </w:r>
      <w:r w:rsidRPr="004A5EF7">
        <w:rPr>
          <w:highlight w:val="yellow"/>
        </w:rPr>
        <w:t>this</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highest</w:t>
      </w:r>
      <w:r w:rsidRPr="004A5EF7">
        <w:rPr>
          <w:rFonts w:ascii="Calibri" w:hAnsi="Calibri" w:eastAsia="Calibri" w:cs="Calibri"/>
          <w:highlight w:val="yellow"/>
        </w:rPr>
        <w:t xml:space="preserve"> </w:t>
      </w:r>
      <w:r w:rsidRPr="004A5EF7">
        <w:rPr>
          <w:highlight w:val="yellow"/>
        </w:rPr>
        <w:t>professional</w:t>
      </w:r>
      <w:r w:rsidRPr="004A5EF7">
        <w:rPr>
          <w:rFonts w:ascii="Calibri" w:hAnsi="Calibri" w:eastAsia="Calibri" w:cs="Calibri"/>
          <w:highlight w:val="yellow"/>
        </w:rPr>
        <w:t xml:space="preserve"> </w:t>
      </w:r>
      <w:r w:rsidRPr="004A5EF7">
        <w:rPr>
          <w:highlight w:val="yellow"/>
        </w:rPr>
        <w:t>honor</w:t>
      </w:r>
      <w:r w:rsidRPr="004A5EF7">
        <w:rPr>
          <w:rFonts w:ascii="Calibri" w:hAnsi="Calibri" w:eastAsia="Calibri" w:cs="Calibri"/>
          <w:highlight w:val="yellow"/>
        </w:rPr>
        <w:t xml:space="preserve"> </w:t>
      </w:r>
      <w:r w:rsidRPr="004A5EF7">
        <w:rPr>
          <w:highlight w:val="yellow"/>
        </w:rPr>
        <w:t>bestowed</w:t>
      </w:r>
      <w:r w:rsidRPr="004A5EF7">
        <w:rPr>
          <w:rFonts w:ascii="Calibri" w:hAnsi="Calibri" w:eastAsia="Calibri" w:cs="Calibri"/>
          <w:highlight w:val="yellow"/>
        </w:rPr>
        <w:t xml:space="preserve"> </w:t>
      </w:r>
      <w:r w:rsidRPr="004A5EF7">
        <w:rPr>
          <w:highlight w:val="yellow"/>
        </w:rPr>
        <w:t>by</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p>
    <w:p w:rsidRPr="004A5EF7" w:rsidR="00CA7AEC" w:rsidP="00CA7AEC" w:rsidRDefault="00CA7AEC" w14:paraId="0574E404" w14:textId="77777777">
      <w:pPr>
        <w:spacing w:line="259" w:lineRule="auto"/>
        <w:rPr>
          <w:highlight w:val="yellow"/>
        </w:rPr>
      </w:pPr>
      <w:r w:rsidRPr="004A5EF7">
        <w:rPr>
          <w:rFonts w:ascii="Calibri" w:hAnsi="Calibri" w:eastAsia="Calibri" w:cs="Calibri"/>
          <w:highlight w:val="yellow"/>
        </w:rPr>
        <w:t xml:space="preserve"> </w:t>
      </w:r>
    </w:p>
    <w:p w:rsidRPr="004A5EF7" w:rsidR="00CA7AEC" w:rsidP="00CA7AEC" w:rsidRDefault="00CA7AEC" w14:paraId="705C23A0" w14:textId="77777777">
      <w:pPr>
        <w:ind w:left="-5"/>
        <w:rPr>
          <w:rFonts w:ascii="Calibri" w:hAnsi="Calibri" w:eastAsia="Calibri" w:cs="Calibri"/>
          <w:highlight w:val="yellow"/>
        </w:rPr>
      </w:pPr>
      <w:r w:rsidRPr="004A5EF7">
        <w:rPr>
          <w:highlight w:val="yellow"/>
        </w:rPr>
        <w:t>In</w:t>
      </w:r>
      <w:r w:rsidRPr="004A5EF7">
        <w:rPr>
          <w:rFonts w:ascii="Calibri" w:hAnsi="Calibri" w:eastAsia="Calibri" w:cs="Calibri"/>
          <w:highlight w:val="yellow"/>
        </w:rPr>
        <w:t xml:space="preserve"> </w:t>
      </w:r>
      <w:r w:rsidRPr="004A5EF7">
        <w:rPr>
          <w:highlight w:val="yellow"/>
        </w:rPr>
        <w:t>addition</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professional</w:t>
      </w:r>
      <w:r w:rsidRPr="004A5EF7">
        <w:rPr>
          <w:rFonts w:ascii="Calibri" w:hAnsi="Calibri" w:eastAsia="Calibri" w:cs="Calibri"/>
          <w:highlight w:val="yellow"/>
        </w:rPr>
        <w:t xml:space="preserve"> </w:t>
      </w:r>
      <w:r w:rsidRPr="004A5EF7">
        <w:rPr>
          <w:highlight w:val="yellow"/>
        </w:rPr>
        <w:t>credentials,</w:t>
      </w:r>
      <w:r w:rsidRPr="004A5EF7">
        <w:rPr>
          <w:rFonts w:ascii="Calibri" w:hAnsi="Calibri" w:eastAsia="Calibri" w:cs="Calibri"/>
          <w:highlight w:val="yellow"/>
        </w:rPr>
        <w:t xml:space="preserve"> </w:t>
      </w:r>
      <w:r w:rsidRPr="004A5EF7">
        <w:rPr>
          <w:highlight w:val="yellow"/>
        </w:rPr>
        <w:t>members</w:t>
      </w:r>
      <w:r w:rsidRPr="004A5EF7">
        <w:rPr>
          <w:rFonts w:ascii="Calibri" w:hAnsi="Calibri" w:eastAsia="Calibri" w:cs="Calibri"/>
          <w:highlight w:val="yellow"/>
        </w:rPr>
        <w:t xml:space="preserve"> </w:t>
      </w:r>
      <w:r w:rsidRPr="004A5EF7">
        <w:rPr>
          <w:highlight w:val="yellow"/>
        </w:rPr>
        <w:t>are</w:t>
      </w:r>
      <w:r w:rsidRPr="004A5EF7">
        <w:rPr>
          <w:rFonts w:ascii="Calibri" w:hAnsi="Calibri" w:eastAsia="Calibri" w:cs="Calibri"/>
          <w:highlight w:val="yellow"/>
        </w:rPr>
        <w:t xml:space="preserve"> </w:t>
      </w:r>
      <w:r w:rsidRPr="004A5EF7">
        <w:rPr>
          <w:highlight w:val="yellow"/>
        </w:rPr>
        <w:t>encouraged</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membership</w:t>
      </w:r>
      <w:r w:rsidRPr="004A5EF7">
        <w:rPr>
          <w:rFonts w:ascii="Calibri" w:hAnsi="Calibri" w:eastAsia="Calibri" w:cs="Calibri"/>
          <w:highlight w:val="yellow"/>
        </w:rPr>
        <w:t xml:space="preserve"> </w:t>
      </w:r>
      <w:r w:rsidRPr="004A5EF7">
        <w:rPr>
          <w:highlight w:val="yellow"/>
        </w:rPr>
        <w:t>logos</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appropriately</w:t>
      </w:r>
      <w:r w:rsidRPr="004A5EF7">
        <w:rPr>
          <w:rFonts w:ascii="Calibri" w:hAnsi="Calibri" w:eastAsia="Calibri" w:cs="Calibri"/>
          <w:highlight w:val="yellow"/>
        </w:rPr>
        <w:t xml:space="preserve"> </w:t>
      </w:r>
      <w:r w:rsidRPr="004A5EF7">
        <w:rPr>
          <w:highlight w:val="yellow"/>
        </w:rPr>
        <w:t>communicate</w:t>
      </w:r>
      <w:r w:rsidRPr="004A5EF7">
        <w:rPr>
          <w:rFonts w:ascii="Calibri" w:hAnsi="Calibri" w:eastAsia="Calibri" w:cs="Calibri"/>
          <w:highlight w:val="yellow"/>
        </w:rPr>
        <w:t xml:space="preserve"> </w:t>
      </w:r>
      <w:r w:rsidRPr="004A5EF7">
        <w:rPr>
          <w:highlight w:val="yellow"/>
        </w:rPr>
        <w:t>their</w:t>
      </w:r>
      <w:r w:rsidRPr="004A5EF7">
        <w:rPr>
          <w:rFonts w:ascii="Calibri" w:hAnsi="Calibri" w:eastAsia="Calibri" w:cs="Calibri"/>
          <w:highlight w:val="yellow"/>
        </w:rPr>
        <w:t xml:space="preserve"> </w:t>
      </w:r>
      <w:r w:rsidRPr="004A5EF7">
        <w:rPr>
          <w:highlight w:val="yellow"/>
        </w:rPr>
        <w:t>level</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membership</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p>
    <w:p w:rsidRPr="004A5EF7" w:rsidR="00861AC9" w:rsidP="00CA7AEC" w:rsidRDefault="00861AC9" w14:paraId="3E0483A2" w14:textId="77777777">
      <w:pPr>
        <w:ind w:left="-5"/>
        <w:rPr>
          <w:rFonts w:ascii="Calibri" w:hAnsi="Calibri" w:eastAsia="Calibri" w:cs="Calibri"/>
          <w:highlight w:val="yellow"/>
        </w:rPr>
      </w:pPr>
    </w:p>
    <w:tbl>
      <w:tblPr>
        <w:tblStyle w:val="TableGrid0"/>
        <w:tblW w:w="7911" w:type="dxa"/>
        <w:tblInd w:w="-1440" w:type="dxa"/>
        <w:tblCellMar>
          <w:top w:w="45" w:type="dxa"/>
          <w:left w:w="115" w:type="dxa"/>
          <w:right w:w="668" w:type="dxa"/>
        </w:tblCellMar>
        <w:tblLook w:val="04A0" w:firstRow="1" w:lastRow="0" w:firstColumn="1" w:lastColumn="0" w:noHBand="0" w:noVBand="1"/>
      </w:tblPr>
      <w:tblGrid>
        <w:gridCol w:w="3755"/>
        <w:gridCol w:w="3760"/>
        <w:gridCol w:w="3285"/>
      </w:tblGrid>
      <w:tr w:rsidRPr="004A5EF7" w:rsidR="00861AC9" w:rsidTr="00861AC9" w14:paraId="739AF2B0" w14:textId="77777777">
        <w:trPr>
          <w:trHeight w:val="417"/>
        </w:trPr>
        <w:tc>
          <w:tcPr>
            <w:tcW w:w="2754" w:type="dxa"/>
            <w:tcBorders>
              <w:top w:val="nil"/>
              <w:left w:val="nil"/>
              <w:bottom w:val="single" w:color="000000" w:sz="4" w:space="0"/>
              <w:right w:val="single" w:color="000000" w:sz="4" w:space="0"/>
            </w:tcBorders>
          </w:tcPr>
          <w:p w:rsidRPr="004A5EF7" w:rsidR="00861AC9" w:rsidP="00A73E32" w:rsidRDefault="00861AC9" w14:paraId="47018678" w14:textId="77777777">
            <w:pPr>
              <w:spacing w:line="259" w:lineRule="auto"/>
              <w:ind w:left="601"/>
              <w:jc w:val="center"/>
              <w:rPr>
                <w:highlight w:val="yellow"/>
              </w:rPr>
            </w:pPr>
          </w:p>
          <w:p w:rsidRPr="004A5EF7" w:rsidR="00861AC9" w:rsidP="00A73E32" w:rsidRDefault="00861AC9" w14:paraId="20909531" w14:textId="77777777">
            <w:pPr>
              <w:spacing w:line="259" w:lineRule="auto"/>
              <w:ind w:left="553"/>
              <w:jc w:val="center"/>
              <w:rPr>
                <w:highlight w:val="yellow"/>
              </w:rPr>
            </w:pPr>
            <w:r w:rsidRPr="004A5EF7">
              <w:rPr>
                <w:highlight w:val="yellow"/>
              </w:rPr>
              <w:t>MSFPE</w:t>
            </w:r>
            <w:r w:rsidRPr="004A5EF7">
              <w:rPr>
                <w:rFonts w:ascii="Calibri" w:hAnsi="Calibri" w:eastAsia="Calibri" w:cs="Calibri"/>
                <w:highlight w:val="yellow"/>
              </w:rPr>
              <w:t xml:space="preserve"> </w:t>
            </w:r>
          </w:p>
          <w:p w:rsidRPr="004A5EF7" w:rsidR="00861AC9" w:rsidP="00A73E32" w:rsidRDefault="00861AC9" w14:paraId="65B84C58" w14:textId="77777777">
            <w:pPr>
              <w:spacing w:line="259" w:lineRule="auto"/>
              <w:ind w:left="601"/>
              <w:jc w:val="center"/>
              <w:rPr>
                <w:highlight w:val="yellow"/>
              </w:rPr>
            </w:pPr>
            <w:r w:rsidRPr="004A5EF7">
              <w:rPr>
                <w:rFonts w:ascii="Calibri" w:hAnsi="Calibri" w:eastAsia="Calibri" w:cs="Calibri"/>
                <w:highlight w:val="yellow"/>
              </w:rPr>
              <w:t xml:space="preserve"> </w:t>
            </w:r>
          </w:p>
        </w:tc>
        <w:tc>
          <w:tcPr>
            <w:tcW w:w="2758" w:type="dxa"/>
            <w:tcBorders>
              <w:top w:val="nil"/>
              <w:left w:val="single" w:color="000000" w:sz="4" w:space="0"/>
              <w:bottom w:val="single" w:color="000000" w:sz="4" w:space="0"/>
              <w:right w:val="single" w:color="000000" w:sz="4" w:space="0"/>
            </w:tcBorders>
          </w:tcPr>
          <w:p w:rsidRPr="004A5EF7" w:rsidR="00861AC9" w:rsidP="00A73E32" w:rsidRDefault="00861AC9" w14:paraId="6A55BA1C" w14:textId="77777777">
            <w:pPr>
              <w:spacing w:line="259" w:lineRule="auto"/>
              <w:ind w:left="603"/>
              <w:jc w:val="center"/>
              <w:rPr>
                <w:highlight w:val="yellow"/>
              </w:rPr>
            </w:pPr>
            <w:r w:rsidRPr="004A5EF7">
              <w:rPr>
                <w:rFonts w:ascii="Calibri" w:hAnsi="Calibri" w:eastAsia="Calibri" w:cs="Calibri"/>
                <w:highlight w:val="yellow"/>
              </w:rPr>
              <w:t xml:space="preserve"> </w:t>
            </w:r>
          </w:p>
          <w:p w:rsidRPr="004A5EF7" w:rsidR="00861AC9" w:rsidP="00A73E32" w:rsidRDefault="00861AC9" w14:paraId="75D1C4D2" w14:textId="77777777">
            <w:pPr>
              <w:spacing w:line="259" w:lineRule="auto"/>
              <w:ind w:left="554"/>
              <w:jc w:val="center"/>
              <w:rPr>
                <w:highlight w:val="yellow"/>
              </w:rPr>
            </w:pPr>
            <w:r w:rsidRPr="004A5EF7">
              <w:rPr>
                <w:highlight w:val="yellow"/>
              </w:rPr>
              <w:t>PMSFPE</w:t>
            </w:r>
            <w:r w:rsidRPr="004A5EF7">
              <w:rPr>
                <w:rFonts w:ascii="Calibri" w:hAnsi="Calibri" w:eastAsia="Calibri" w:cs="Calibri"/>
                <w:highlight w:val="yellow"/>
              </w:rPr>
              <w:t xml:space="preserve"> </w:t>
            </w:r>
          </w:p>
        </w:tc>
        <w:tc>
          <w:tcPr>
            <w:tcW w:w="2399" w:type="dxa"/>
            <w:tcBorders>
              <w:top w:val="nil"/>
              <w:left w:val="single" w:color="000000" w:sz="4" w:space="0"/>
              <w:bottom w:val="single" w:color="000000" w:sz="4" w:space="0"/>
              <w:right w:val="nil"/>
            </w:tcBorders>
          </w:tcPr>
          <w:p w:rsidRPr="004A5EF7" w:rsidR="00861AC9" w:rsidP="00A73E32" w:rsidRDefault="00861AC9" w14:paraId="0B78A7C6" w14:textId="77777777">
            <w:pPr>
              <w:spacing w:line="259" w:lineRule="auto"/>
              <w:ind w:left="602"/>
              <w:jc w:val="center"/>
              <w:rPr>
                <w:highlight w:val="yellow"/>
              </w:rPr>
            </w:pPr>
            <w:r w:rsidRPr="004A5EF7">
              <w:rPr>
                <w:rFonts w:ascii="Calibri" w:hAnsi="Calibri" w:eastAsia="Calibri" w:cs="Calibri"/>
                <w:highlight w:val="yellow"/>
              </w:rPr>
              <w:t xml:space="preserve"> </w:t>
            </w:r>
          </w:p>
          <w:p w:rsidRPr="004A5EF7" w:rsidR="00861AC9" w:rsidP="00A73E32" w:rsidRDefault="00861AC9" w14:paraId="2EC91798" w14:textId="77777777">
            <w:pPr>
              <w:spacing w:line="259" w:lineRule="auto"/>
              <w:ind w:left="550"/>
              <w:jc w:val="center"/>
              <w:rPr>
                <w:highlight w:val="yellow"/>
              </w:rPr>
            </w:pPr>
            <w:r w:rsidRPr="004A5EF7">
              <w:rPr>
                <w:highlight w:val="yellow"/>
              </w:rPr>
              <w:t>FSFPE</w:t>
            </w:r>
            <w:r w:rsidRPr="004A5EF7">
              <w:rPr>
                <w:rFonts w:ascii="Calibri" w:hAnsi="Calibri" w:eastAsia="Calibri" w:cs="Calibri"/>
                <w:highlight w:val="yellow"/>
              </w:rPr>
              <w:t xml:space="preserve"> </w:t>
            </w:r>
          </w:p>
        </w:tc>
      </w:tr>
      <w:tr w:rsidRPr="004A5EF7" w:rsidR="00861AC9" w:rsidTr="00861AC9" w14:paraId="380BD9C6" w14:textId="77777777">
        <w:trPr>
          <w:trHeight w:val="1546"/>
        </w:trPr>
        <w:tc>
          <w:tcPr>
            <w:tcW w:w="2754" w:type="dxa"/>
            <w:tcBorders>
              <w:top w:val="single" w:color="000000" w:sz="4" w:space="0"/>
              <w:left w:val="nil"/>
              <w:bottom w:val="nil"/>
              <w:right w:val="single" w:color="000000" w:sz="4" w:space="0"/>
            </w:tcBorders>
          </w:tcPr>
          <w:p w:rsidRPr="004A5EF7" w:rsidR="00861AC9" w:rsidP="00A73E32" w:rsidRDefault="00861AC9" w14:paraId="1A5D4D4A" w14:textId="77777777">
            <w:pPr>
              <w:spacing w:after="44" w:line="259" w:lineRule="auto"/>
              <w:ind w:left="604"/>
              <w:rPr>
                <w:highlight w:val="yellow"/>
              </w:rPr>
            </w:pPr>
            <w:r w:rsidRPr="004A5EF7">
              <w:rPr>
                <w:noProof/>
                <w:highlight w:val="yellow"/>
              </w:rPr>
              <w:drawing>
                <wp:inline distT="0" distB="0" distL="0" distR="0" wp14:anchorId="39AE5D9E" wp14:editId="714A4452">
                  <wp:extent cx="1828038" cy="1563624"/>
                  <wp:effectExtent l="0" t="0" r="0" b="0"/>
                  <wp:docPr id="1779" name="Picture 1779"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779" name="Picture 1779" descr="Logo, company name&#10;&#10;Description automatically generated"/>
                          <pic:cNvPicPr/>
                        </pic:nvPicPr>
                        <pic:blipFill>
                          <a:blip r:embed="rId42"/>
                          <a:stretch>
                            <a:fillRect/>
                          </a:stretch>
                        </pic:blipFill>
                        <pic:spPr>
                          <a:xfrm>
                            <a:off x="0" y="0"/>
                            <a:ext cx="1828038" cy="1563624"/>
                          </a:xfrm>
                          <a:prstGeom prst="rect">
                            <a:avLst/>
                          </a:prstGeom>
                        </pic:spPr>
                      </pic:pic>
                    </a:graphicData>
                  </a:graphic>
                </wp:inline>
              </w:drawing>
            </w:r>
          </w:p>
          <w:p w:rsidRPr="004A5EF7" w:rsidR="00861AC9" w:rsidP="00A73E32" w:rsidRDefault="00861AC9" w14:paraId="086AD366" w14:textId="77777777">
            <w:pPr>
              <w:spacing w:line="259" w:lineRule="auto"/>
              <w:ind w:left="601"/>
              <w:jc w:val="center"/>
              <w:rPr>
                <w:highlight w:val="yellow"/>
              </w:rPr>
            </w:pPr>
            <w:r w:rsidRPr="004A5EF7">
              <w:rPr>
                <w:rFonts w:ascii="Calibri" w:hAnsi="Calibri" w:eastAsia="Calibri" w:cs="Calibri"/>
                <w:highlight w:val="yellow"/>
              </w:rPr>
              <w:t xml:space="preserve"> </w:t>
            </w:r>
          </w:p>
        </w:tc>
        <w:tc>
          <w:tcPr>
            <w:tcW w:w="2758" w:type="dxa"/>
            <w:tcBorders>
              <w:top w:val="single" w:color="000000" w:sz="4" w:space="0"/>
              <w:left w:val="single" w:color="000000" w:sz="4" w:space="0"/>
              <w:bottom w:val="nil"/>
              <w:right w:val="single" w:color="000000" w:sz="4" w:space="0"/>
            </w:tcBorders>
          </w:tcPr>
          <w:p w:rsidRPr="004A5EF7" w:rsidR="00861AC9" w:rsidP="00A73E32" w:rsidRDefault="00861AC9" w14:paraId="053C966C" w14:textId="77777777">
            <w:pPr>
              <w:spacing w:after="39" w:line="259" w:lineRule="auto"/>
              <w:ind w:left="599"/>
              <w:rPr>
                <w:highlight w:val="yellow"/>
              </w:rPr>
            </w:pPr>
            <w:r w:rsidRPr="004A5EF7">
              <w:rPr>
                <w:noProof/>
                <w:highlight w:val="yellow"/>
              </w:rPr>
              <w:drawing>
                <wp:inline distT="0" distB="0" distL="0" distR="0" wp14:anchorId="492BFA65" wp14:editId="3731D13B">
                  <wp:extent cx="1834896" cy="1551432"/>
                  <wp:effectExtent l="0" t="0" r="0" b="0"/>
                  <wp:docPr id="1781" name="Picture 178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781" name="Picture 1781" descr="Logo, company name&#10;&#10;Description automatically generated"/>
                          <pic:cNvPicPr/>
                        </pic:nvPicPr>
                        <pic:blipFill>
                          <a:blip r:embed="rId43"/>
                          <a:stretch>
                            <a:fillRect/>
                          </a:stretch>
                        </pic:blipFill>
                        <pic:spPr>
                          <a:xfrm>
                            <a:off x="0" y="0"/>
                            <a:ext cx="1834896" cy="1551432"/>
                          </a:xfrm>
                          <a:prstGeom prst="rect">
                            <a:avLst/>
                          </a:prstGeom>
                        </pic:spPr>
                      </pic:pic>
                    </a:graphicData>
                  </a:graphic>
                </wp:inline>
              </w:drawing>
            </w:r>
          </w:p>
          <w:p w:rsidRPr="004A5EF7" w:rsidR="00861AC9" w:rsidP="00A73E32" w:rsidRDefault="00861AC9" w14:paraId="006360B7" w14:textId="77777777">
            <w:pPr>
              <w:spacing w:line="259" w:lineRule="auto"/>
              <w:ind w:left="604"/>
              <w:jc w:val="center"/>
              <w:rPr>
                <w:highlight w:val="yellow"/>
              </w:rPr>
            </w:pPr>
            <w:r w:rsidRPr="004A5EF7">
              <w:rPr>
                <w:rFonts w:ascii="Calibri" w:hAnsi="Calibri" w:eastAsia="Calibri" w:cs="Calibri"/>
                <w:highlight w:val="yellow"/>
              </w:rPr>
              <w:t xml:space="preserve"> </w:t>
            </w:r>
          </w:p>
        </w:tc>
        <w:tc>
          <w:tcPr>
            <w:tcW w:w="2399" w:type="dxa"/>
            <w:tcBorders>
              <w:top w:val="single" w:color="000000" w:sz="4" w:space="0"/>
              <w:left w:val="single" w:color="000000" w:sz="4" w:space="0"/>
              <w:bottom w:val="nil"/>
              <w:right w:val="nil"/>
            </w:tcBorders>
          </w:tcPr>
          <w:p w:rsidRPr="004A5EF7" w:rsidR="00861AC9" w:rsidP="00A73E32" w:rsidRDefault="00861AC9" w14:paraId="7F81F7C9" w14:textId="77777777">
            <w:pPr>
              <w:spacing w:line="259" w:lineRule="auto"/>
              <w:ind w:right="51"/>
              <w:jc w:val="right"/>
              <w:rPr>
                <w:highlight w:val="yellow"/>
              </w:rPr>
            </w:pPr>
            <w:r w:rsidRPr="004A5EF7">
              <w:rPr>
                <w:noProof/>
                <w:highlight w:val="yellow"/>
              </w:rPr>
              <w:drawing>
                <wp:inline distT="0" distB="0" distL="0" distR="0" wp14:anchorId="0D34846D" wp14:editId="32C901B8">
                  <wp:extent cx="1828800" cy="1591056"/>
                  <wp:effectExtent l="0" t="0" r="0" b="0"/>
                  <wp:docPr id="1783" name="Picture 1783"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783" name="Picture 1783" descr="Logo, company name&#10;&#10;Description automatically generated"/>
                          <pic:cNvPicPr/>
                        </pic:nvPicPr>
                        <pic:blipFill>
                          <a:blip r:embed="rId44"/>
                          <a:stretch>
                            <a:fillRect/>
                          </a:stretch>
                        </pic:blipFill>
                        <pic:spPr>
                          <a:xfrm>
                            <a:off x="0" y="0"/>
                            <a:ext cx="1828800" cy="1591056"/>
                          </a:xfrm>
                          <a:prstGeom prst="rect">
                            <a:avLst/>
                          </a:prstGeom>
                        </pic:spPr>
                      </pic:pic>
                    </a:graphicData>
                  </a:graphic>
                </wp:inline>
              </w:drawing>
            </w:r>
          </w:p>
        </w:tc>
      </w:tr>
    </w:tbl>
    <w:p w:rsidRPr="004A5EF7" w:rsidR="00861AC9" w:rsidP="00CA7AEC" w:rsidRDefault="00861AC9" w14:paraId="3D60D614" w14:textId="77777777">
      <w:pPr>
        <w:ind w:left="-5"/>
        <w:rPr>
          <w:highlight w:val="yellow"/>
        </w:rPr>
      </w:pPr>
    </w:p>
    <w:p w:rsidRPr="004A5EF7" w:rsidR="00CA7AEC" w:rsidP="00CA7AEC" w:rsidRDefault="00CA7AEC" w14:paraId="454CA21B" w14:textId="77777777">
      <w:pPr>
        <w:pStyle w:val="ListParagraph"/>
        <w:rPr>
          <w:b/>
          <w:highlight w:val="yellow"/>
        </w:rPr>
      </w:pPr>
    </w:p>
    <w:p w:rsidRPr="004A5EF7" w:rsidR="00CA7AEC" w:rsidP="00CA7AEC" w:rsidRDefault="00CA7AEC" w14:paraId="4B0C6BFF" w14:textId="77777777">
      <w:pPr>
        <w:pStyle w:val="ListParagraph"/>
        <w:rPr>
          <w:b/>
          <w:highlight w:val="yellow"/>
        </w:rPr>
      </w:pPr>
    </w:p>
    <w:p w:rsidRPr="004A5EF7" w:rsidR="00CA7AEC" w:rsidP="00CA7AEC" w:rsidRDefault="00CA7AEC" w14:paraId="7E6BE5BF" w14:textId="77777777">
      <w:pPr>
        <w:pStyle w:val="ListParagraph"/>
        <w:rPr>
          <w:b/>
          <w:highlight w:val="yellow"/>
        </w:rPr>
      </w:pPr>
    </w:p>
    <w:p w:rsidRPr="004A5EF7" w:rsidR="00F75F65" w:rsidP="00325C67" w:rsidRDefault="00F75F65" w14:paraId="006A908B" w14:textId="5D15F9DD">
      <w:pPr>
        <w:pStyle w:val="ListParagraph"/>
        <w:numPr>
          <w:ilvl w:val="0"/>
          <w:numId w:val="66"/>
        </w:numPr>
        <w:rPr>
          <w:b/>
          <w:highlight w:val="yellow"/>
        </w:rPr>
      </w:pPr>
      <w:r w:rsidRPr="004A5EF7">
        <w:rPr>
          <w:b/>
          <w:highlight w:val="yellow"/>
        </w:rPr>
        <w:t>Logo Colors</w:t>
      </w:r>
    </w:p>
    <w:p w:rsidRPr="004A5EF7" w:rsidR="004324F9" w:rsidP="004324F9" w:rsidRDefault="004324F9" w14:paraId="6A2216EA" w14:textId="77777777">
      <w:pPr>
        <w:pStyle w:val="ListParagraph"/>
        <w:rPr>
          <w:b/>
          <w:highlight w:val="yellow"/>
        </w:rPr>
      </w:pPr>
    </w:p>
    <w:p w:rsidRPr="004A5EF7" w:rsidR="004324F9" w:rsidP="004324F9" w:rsidRDefault="004324F9" w14:paraId="05319078" w14:textId="77777777">
      <w:pPr>
        <w:ind w:left="-5"/>
        <w:rPr>
          <w:highlight w:val="yellow"/>
        </w:rPr>
      </w:pP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can</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only</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following colors and</w:t>
      </w:r>
      <w:r w:rsidRPr="004A5EF7">
        <w:rPr>
          <w:rFonts w:ascii="Calibri" w:hAnsi="Calibri" w:eastAsia="Calibri" w:cs="Calibri"/>
          <w:highlight w:val="yellow"/>
        </w:rPr>
        <w:t xml:space="preserve"> </w:t>
      </w:r>
      <w:r w:rsidRPr="004A5EF7">
        <w:rPr>
          <w:highlight w:val="yellow"/>
        </w:rPr>
        <w:t>color</w:t>
      </w:r>
      <w:r w:rsidRPr="004A5EF7">
        <w:rPr>
          <w:rFonts w:ascii="Calibri" w:hAnsi="Calibri" w:eastAsia="Calibri" w:cs="Calibri"/>
          <w:highlight w:val="yellow"/>
        </w:rPr>
        <w:t xml:space="preserve"> </w:t>
      </w:r>
      <w:r w:rsidRPr="004A5EF7">
        <w:rPr>
          <w:highlight w:val="yellow"/>
        </w:rPr>
        <w:t>combinations:</w:t>
      </w:r>
      <w:r w:rsidRPr="004A5EF7">
        <w:rPr>
          <w:rFonts w:ascii="Calibri" w:hAnsi="Calibri" w:eastAsia="Calibri" w:cs="Calibri"/>
          <w:highlight w:val="yellow"/>
        </w:rPr>
        <w:t xml:space="preserve"> </w:t>
      </w:r>
    </w:p>
    <w:tbl>
      <w:tblPr>
        <w:tblStyle w:val="TableGrid0"/>
        <w:tblW w:w="8713" w:type="dxa"/>
        <w:tblInd w:w="-1785" w:type="dxa"/>
        <w:tblCellMar>
          <w:top w:w="45" w:type="dxa"/>
          <w:left w:w="382" w:type="dxa"/>
          <w:right w:w="333" w:type="dxa"/>
        </w:tblCellMar>
        <w:tblLook w:val="04A0" w:firstRow="1" w:lastRow="0" w:firstColumn="1" w:lastColumn="0" w:noHBand="0" w:noVBand="1"/>
      </w:tblPr>
      <w:tblGrid>
        <w:gridCol w:w="3528"/>
        <w:gridCol w:w="3807"/>
        <w:gridCol w:w="3810"/>
      </w:tblGrid>
      <w:tr w:rsidRPr="004A5EF7" w:rsidR="004324F9" w:rsidTr="004324F9" w14:paraId="52C846A1" w14:textId="77777777">
        <w:trPr>
          <w:trHeight w:val="1077"/>
        </w:trPr>
        <w:tc>
          <w:tcPr>
            <w:tcW w:w="2904" w:type="dxa"/>
            <w:tcBorders>
              <w:top w:val="nil"/>
              <w:left w:val="nil"/>
              <w:bottom w:val="single" w:color="000000" w:sz="4" w:space="0"/>
              <w:right w:val="single" w:color="000000" w:sz="4" w:space="0"/>
            </w:tcBorders>
          </w:tcPr>
          <w:p w:rsidRPr="004A5EF7" w:rsidR="004324F9" w:rsidP="00A73E32" w:rsidRDefault="004324F9" w14:paraId="597FF879" w14:textId="77777777">
            <w:pPr>
              <w:spacing w:after="1626" w:line="259" w:lineRule="auto"/>
              <w:jc w:val="center"/>
              <w:rPr>
                <w:highlight w:val="yellow"/>
              </w:rPr>
            </w:pPr>
            <w:r w:rsidRPr="004A5EF7">
              <w:rPr>
                <w:rFonts w:ascii="Calibri" w:hAnsi="Calibri" w:eastAsia="Calibri" w:cs="Calibri"/>
                <w:highlight w:val="yellow"/>
              </w:rPr>
              <w:t xml:space="preserve"> </w:t>
            </w:r>
          </w:p>
          <w:p w:rsidRPr="004A5EF7" w:rsidR="004324F9" w:rsidP="00A73E32" w:rsidRDefault="004324F9" w14:paraId="1D6C3298" w14:textId="77777777">
            <w:pPr>
              <w:spacing w:line="259" w:lineRule="auto"/>
              <w:ind w:left="1776"/>
              <w:rPr>
                <w:highlight w:val="yellow"/>
              </w:rPr>
            </w:pPr>
            <w:r w:rsidRPr="004A5EF7">
              <w:rPr>
                <w:noProof/>
                <w:highlight w:val="yellow"/>
              </w:rPr>
              <w:drawing>
                <wp:anchor distT="0" distB="0" distL="114300" distR="114300" simplePos="0" relativeHeight="251658240" behindDoc="0" locked="0" layoutInCell="1" allowOverlap="0" wp14:anchorId="14335824" wp14:editId="10C92AB5">
                  <wp:simplePos x="0" y="0"/>
                  <wp:positionH relativeFrom="column">
                    <wp:posOffset>425958</wp:posOffset>
                  </wp:positionH>
                  <wp:positionV relativeFrom="paragraph">
                    <wp:posOffset>-1046027</wp:posOffset>
                  </wp:positionV>
                  <wp:extent cx="1888998" cy="1151382"/>
                  <wp:effectExtent l="0" t="0" r="0" b="0"/>
                  <wp:wrapSquare wrapText="bothSides"/>
                  <wp:docPr id="1926" name="Picture 1926"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926" name="Picture 1926" descr="Logo, company name&#10;&#10;Description automatically generated"/>
                          <pic:cNvPicPr/>
                        </pic:nvPicPr>
                        <pic:blipFill>
                          <a:blip r:embed="rId36"/>
                          <a:stretch>
                            <a:fillRect/>
                          </a:stretch>
                        </pic:blipFill>
                        <pic:spPr>
                          <a:xfrm>
                            <a:off x="0" y="0"/>
                            <a:ext cx="1888998" cy="1151382"/>
                          </a:xfrm>
                          <a:prstGeom prst="rect">
                            <a:avLst/>
                          </a:prstGeom>
                        </pic:spPr>
                      </pic:pic>
                    </a:graphicData>
                  </a:graphic>
                </wp:anchor>
              </w:drawing>
            </w:r>
            <w:r w:rsidRPr="004A5EF7">
              <w:rPr>
                <w:rFonts w:ascii="Calibri" w:hAnsi="Calibri" w:eastAsia="Calibri" w:cs="Calibri"/>
                <w:highlight w:val="yellow"/>
              </w:rPr>
              <w:t xml:space="preserve"> </w:t>
            </w:r>
          </w:p>
        </w:tc>
        <w:tc>
          <w:tcPr>
            <w:tcW w:w="2905" w:type="dxa"/>
            <w:tcBorders>
              <w:top w:val="nil"/>
              <w:left w:val="single" w:color="000000" w:sz="4" w:space="0"/>
              <w:bottom w:val="single" w:color="000000" w:sz="4" w:space="0"/>
              <w:right w:val="single" w:color="000000" w:sz="4" w:space="0"/>
            </w:tcBorders>
          </w:tcPr>
          <w:p w:rsidRPr="004A5EF7" w:rsidR="004324F9" w:rsidP="00A73E32" w:rsidRDefault="004324F9" w14:paraId="5ADDB5A1" w14:textId="77777777">
            <w:pPr>
              <w:spacing w:line="259" w:lineRule="auto"/>
              <w:ind w:left="1"/>
              <w:jc w:val="center"/>
              <w:rPr>
                <w:highlight w:val="yellow"/>
              </w:rPr>
            </w:pPr>
            <w:r w:rsidRPr="004A5EF7">
              <w:rPr>
                <w:rFonts w:ascii="Calibri" w:hAnsi="Calibri" w:eastAsia="Calibri" w:cs="Calibri"/>
                <w:highlight w:val="yellow"/>
              </w:rPr>
              <w:t xml:space="preserve"> </w:t>
            </w:r>
          </w:p>
          <w:p w:rsidRPr="004A5EF7" w:rsidR="004324F9" w:rsidP="00A73E32" w:rsidRDefault="004324F9" w14:paraId="068DB51D" w14:textId="77777777">
            <w:pPr>
              <w:spacing w:after="38" w:line="259" w:lineRule="auto"/>
              <w:ind w:left="280"/>
              <w:rPr>
                <w:highlight w:val="yellow"/>
              </w:rPr>
            </w:pPr>
            <w:r w:rsidRPr="004A5EF7">
              <w:rPr>
                <w:noProof/>
                <w:highlight w:val="yellow"/>
              </w:rPr>
              <w:drawing>
                <wp:inline distT="0" distB="0" distL="0" distR="0" wp14:anchorId="10781C20" wp14:editId="71852A40">
                  <wp:extent cx="1898904" cy="1149096"/>
                  <wp:effectExtent l="0" t="0" r="0" b="0"/>
                  <wp:docPr id="1928" name="Picture 192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928" name="Picture 1928" descr="Logo, company name&#10;&#10;Description automatically generated"/>
                          <pic:cNvPicPr/>
                        </pic:nvPicPr>
                        <pic:blipFill>
                          <a:blip r:embed="rId45"/>
                          <a:stretch>
                            <a:fillRect/>
                          </a:stretch>
                        </pic:blipFill>
                        <pic:spPr>
                          <a:xfrm>
                            <a:off x="0" y="0"/>
                            <a:ext cx="1898904" cy="1149096"/>
                          </a:xfrm>
                          <a:prstGeom prst="rect">
                            <a:avLst/>
                          </a:prstGeom>
                        </pic:spPr>
                      </pic:pic>
                    </a:graphicData>
                  </a:graphic>
                </wp:inline>
              </w:drawing>
            </w:r>
          </w:p>
          <w:p w:rsidRPr="004A5EF7" w:rsidR="004324F9" w:rsidP="00A73E32" w:rsidRDefault="004324F9" w14:paraId="0569C1ED" w14:textId="77777777">
            <w:pPr>
              <w:spacing w:line="259" w:lineRule="auto"/>
              <w:ind w:left="1"/>
              <w:jc w:val="center"/>
              <w:rPr>
                <w:highlight w:val="yellow"/>
              </w:rPr>
            </w:pPr>
            <w:r w:rsidRPr="004A5EF7">
              <w:rPr>
                <w:rFonts w:ascii="Calibri" w:hAnsi="Calibri" w:eastAsia="Calibri" w:cs="Calibri"/>
                <w:highlight w:val="yellow"/>
              </w:rPr>
              <w:t xml:space="preserve"> </w:t>
            </w:r>
          </w:p>
        </w:tc>
        <w:tc>
          <w:tcPr>
            <w:tcW w:w="2904" w:type="dxa"/>
            <w:tcBorders>
              <w:top w:val="nil"/>
              <w:left w:val="single" w:color="000000" w:sz="4" w:space="0"/>
              <w:bottom w:val="single" w:color="000000" w:sz="4" w:space="0"/>
              <w:right w:val="nil"/>
            </w:tcBorders>
            <w:shd w:val="clear" w:color="auto" w:fill="5F5F5F"/>
          </w:tcPr>
          <w:p w:rsidRPr="004A5EF7" w:rsidR="004324F9" w:rsidP="00A73E32" w:rsidRDefault="004324F9" w14:paraId="454150E7" w14:textId="77777777">
            <w:pPr>
              <w:spacing w:line="259" w:lineRule="auto"/>
              <w:jc w:val="center"/>
              <w:rPr>
                <w:highlight w:val="yellow"/>
              </w:rPr>
            </w:pPr>
            <w:r w:rsidRPr="004A5EF7">
              <w:rPr>
                <w:rFonts w:ascii="Calibri" w:hAnsi="Calibri" w:eastAsia="Calibri" w:cs="Calibri"/>
                <w:highlight w:val="yellow"/>
              </w:rPr>
              <w:t xml:space="preserve"> </w:t>
            </w:r>
          </w:p>
          <w:p w:rsidRPr="004A5EF7" w:rsidR="004324F9" w:rsidP="00A73E32" w:rsidRDefault="004324F9" w14:paraId="75C98368" w14:textId="77777777">
            <w:pPr>
              <w:spacing w:after="53" w:line="259" w:lineRule="auto"/>
              <w:ind w:left="282"/>
              <w:rPr>
                <w:highlight w:val="yellow"/>
              </w:rPr>
            </w:pPr>
            <w:r w:rsidRPr="004A5EF7">
              <w:rPr>
                <w:noProof/>
                <w:highlight w:val="yellow"/>
              </w:rPr>
              <w:drawing>
                <wp:inline distT="0" distB="0" distL="0" distR="0" wp14:anchorId="0B1CD525" wp14:editId="6C29907B">
                  <wp:extent cx="1898904" cy="1139952"/>
                  <wp:effectExtent l="0" t="0" r="0" b="0"/>
                  <wp:docPr id="1930" name="Picture 1930"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30" name="Picture 1930" descr="Logo&#10;&#10;Description automatically generated"/>
                          <pic:cNvPicPr/>
                        </pic:nvPicPr>
                        <pic:blipFill>
                          <a:blip r:embed="rId46"/>
                          <a:stretch>
                            <a:fillRect/>
                          </a:stretch>
                        </pic:blipFill>
                        <pic:spPr>
                          <a:xfrm>
                            <a:off x="0" y="0"/>
                            <a:ext cx="1898904" cy="1139952"/>
                          </a:xfrm>
                          <a:prstGeom prst="rect">
                            <a:avLst/>
                          </a:prstGeom>
                        </pic:spPr>
                      </pic:pic>
                    </a:graphicData>
                  </a:graphic>
                </wp:inline>
              </w:drawing>
            </w:r>
          </w:p>
          <w:p w:rsidRPr="004A5EF7" w:rsidR="004324F9" w:rsidP="00A73E32" w:rsidRDefault="004324F9" w14:paraId="4EC336A6" w14:textId="77777777">
            <w:pPr>
              <w:spacing w:line="259" w:lineRule="auto"/>
              <w:jc w:val="center"/>
              <w:rPr>
                <w:highlight w:val="yellow"/>
              </w:rPr>
            </w:pPr>
            <w:r w:rsidRPr="004A5EF7">
              <w:rPr>
                <w:rFonts w:ascii="Calibri" w:hAnsi="Calibri" w:eastAsia="Calibri" w:cs="Calibri"/>
                <w:highlight w:val="yellow"/>
              </w:rPr>
              <w:t xml:space="preserve"> </w:t>
            </w:r>
          </w:p>
          <w:p w:rsidRPr="004A5EF7" w:rsidR="004324F9" w:rsidP="00A73E32" w:rsidRDefault="004324F9" w14:paraId="32146089" w14:textId="77777777">
            <w:pPr>
              <w:spacing w:line="259" w:lineRule="auto"/>
              <w:jc w:val="center"/>
              <w:rPr>
                <w:highlight w:val="yellow"/>
              </w:rPr>
            </w:pPr>
            <w:r w:rsidRPr="004A5EF7">
              <w:rPr>
                <w:rFonts w:ascii="Calibri" w:hAnsi="Calibri" w:eastAsia="Calibri" w:cs="Calibri"/>
                <w:highlight w:val="yellow"/>
              </w:rPr>
              <w:t xml:space="preserve"> </w:t>
            </w:r>
          </w:p>
        </w:tc>
      </w:tr>
      <w:tr w:rsidRPr="004A5EF7" w:rsidR="004324F9" w:rsidTr="004324F9" w14:paraId="3AB38648" w14:textId="77777777">
        <w:trPr>
          <w:trHeight w:val="504"/>
        </w:trPr>
        <w:tc>
          <w:tcPr>
            <w:tcW w:w="2904" w:type="dxa"/>
            <w:tcBorders>
              <w:top w:val="single" w:color="000000" w:sz="4" w:space="0"/>
              <w:left w:val="nil"/>
              <w:bottom w:val="nil"/>
              <w:right w:val="single" w:color="000000" w:sz="4" w:space="0"/>
            </w:tcBorders>
          </w:tcPr>
          <w:p w:rsidRPr="004A5EF7" w:rsidR="004324F9" w:rsidP="00A73E32" w:rsidRDefault="004324F9" w14:paraId="684A66AD" w14:textId="77777777">
            <w:pPr>
              <w:spacing w:line="259" w:lineRule="auto"/>
              <w:jc w:val="center"/>
              <w:rPr>
                <w:highlight w:val="yellow"/>
              </w:rPr>
            </w:pPr>
            <w:r w:rsidRPr="004A5EF7">
              <w:rPr>
                <w:rFonts w:ascii="Calibri" w:hAnsi="Calibri" w:eastAsia="Calibri" w:cs="Calibri"/>
                <w:highlight w:val="yellow"/>
              </w:rPr>
              <w:t xml:space="preserve"> </w:t>
            </w:r>
          </w:p>
          <w:p w:rsidRPr="004A5EF7" w:rsidR="004324F9" w:rsidP="00A73E32" w:rsidRDefault="004324F9" w14:paraId="0951F309" w14:textId="77777777">
            <w:pPr>
              <w:spacing w:line="259" w:lineRule="auto"/>
              <w:ind w:right="50"/>
              <w:jc w:val="center"/>
              <w:rPr>
                <w:highlight w:val="yellow"/>
              </w:rPr>
            </w:pPr>
            <w:r w:rsidRPr="004A5EF7">
              <w:rPr>
                <w:highlight w:val="yellow"/>
                <w:u w:val="single" w:color="000000"/>
              </w:rPr>
              <w:t>Three</w:t>
            </w:r>
            <w:r w:rsidRPr="004A5EF7">
              <w:rPr>
                <w:rFonts w:ascii="Calibri" w:hAnsi="Calibri" w:eastAsia="Calibri" w:cs="Calibri"/>
                <w:highlight w:val="yellow"/>
                <w:u w:val="single" w:color="000000"/>
              </w:rPr>
              <w:t>‐</w:t>
            </w:r>
            <w:r w:rsidRPr="004A5EF7">
              <w:rPr>
                <w:highlight w:val="yellow"/>
                <w:u w:val="single" w:color="000000"/>
              </w:rPr>
              <w:t>color:</w:t>
            </w:r>
            <w:r w:rsidRPr="004A5EF7">
              <w:rPr>
                <w:rFonts w:ascii="Calibri" w:hAnsi="Calibri" w:eastAsia="Calibri" w:cs="Calibri"/>
                <w:highlight w:val="yellow"/>
              </w:rPr>
              <w:t xml:space="preserve"> </w:t>
            </w:r>
          </w:p>
          <w:p w:rsidRPr="004A5EF7" w:rsidR="004324F9" w:rsidP="00A73E32" w:rsidRDefault="004324F9" w14:paraId="27E5613C" w14:textId="77777777">
            <w:pPr>
              <w:spacing w:line="259" w:lineRule="auto"/>
              <w:ind w:right="50"/>
              <w:jc w:val="center"/>
              <w:rPr>
                <w:highlight w:val="yellow"/>
              </w:rPr>
            </w:pPr>
            <w:r w:rsidRPr="004A5EF7">
              <w:rPr>
                <w:highlight w:val="yellow"/>
              </w:rPr>
              <w:t>Black</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PMS</w:t>
            </w:r>
            <w:r w:rsidRPr="004A5EF7">
              <w:rPr>
                <w:rFonts w:ascii="Calibri" w:hAnsi="Calibri" w:eastAsia="Calibri" w:cs="Calibri"/>
                <w:highlight w:val="yellow"/>
              </w:rPr>
              <w:t xml:space="preserve"> </w:t>
            </w:r>
            <w:r w:rsidRPr="004A5EF7">
              <w:rPr>
                <w:highlight w:val="yellow"/>
              </w:rPr>
              <w:t>Black</w:t>
            </w:r>
            <w:r w:rsidRPr="004A5EF7">
              <w:rPr>
                <w:rFonts w:ascii="Calibri" w:hAnsi="Calibri" w:eastAsia="Calibri" w:cs="Calibri"/>
                <w:highlight w:val="yellow"/>
              </w:rPr>
              <w:t xml:space="preserve"> </w:t>
            </w:r>
            <w:r w:rsidRPr="004A5EF7">
              <w:rPr>
                <w:highlight w:val="yellow"/>
              </w:rPr>
              <w:t>7</w:t>
            </w:r>
            <w:r w:rsidRPr="004A5EF7">
              <w:rPr>
                <w:rFonts w:ascii="Calibri" w:hAnsi="Calibri" w:eastAsia="Calibri" w:cs="Calibri"/>
                <w:highlight w:val="yellow"/>
              </w:rPr>
              <w:t xml:space="preserve"> </w:t>
            </w:r>
          </w:p>
          <w:p w:rsidRPr="004A5EF7" w:rsidR="004324F9" w:rsidP="00A73E32" w:rsidRDefault="004324F9" w14:paraId="25D000C8" w14:textId="77777777">
            <w:pPr>
              <w:spacing w:line="259" w:lineRule="auto"/>
              <w:ind w:right="50"/>
              <w:jc w:val="center"/>
              <w:rPr>
                <w:highlight w:val="yellow"/>
              </w:rPr>
            </w:pPr>
            <w:r w:rsidRPr="004A5EF7">
              <w:rPr>
                <w:highlight w:val="yellow"/>
              </w:rPr>
              <w:t>Blue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PMS</w:t>
            </w:r>
            <w:r w:rsidRPr="004A5EF7">
              <w:rPr>
                <w:rFonts w:ascii="Calibri" w:hAnsi="Calibri" w:eastAsia="Calibri" w:cs="Calibri"/>
                <w:highlight w:val="yellow"/>
              </w:rPr>
              <w:t xml:space="preserve"> </w:t>
            </w:r>
            <w:r w:rsidRPr="004A5EF7">
              <w:rPr>
                <w:highlight w:val="yellow"/>
              </w:rPr>
              <w:t>660</w:t>
            </w:r>
            <w:r w:rsidRPr="004A5EF7">
              <w:rPr>
                <w:rFonts w:ascii="Calibri" w:hAnsi="Calibri" w:eastAsia="Calibri" w:cs="Calibri"/>
                <w:highlight w:val="yellow"/>
              </w:rPr>
              <w:t xml:space="preserve"> </w:t>
            </w:r>
          </w:p>
          <w:p w:rsidRPr="004A5EF7" w:rsidR="004324F9" w:rsidP="00A73E32" w:rsidRDefault="004324F9" w14:paraId="37BAC529" w14:textId="77777777">
            <w:pPr>
              <w:spacing w:line="259" w:lineRule="auto"/>
              <w:ind w:right="50"/>
              <w:jc w:val="center"/>
              <w:rPr>
                <w:highlight w:val="yellow"/>
              </w:rPr>
            </w:pPr>
            <w:r w:rsidRPr="004A5EF7">
              <w:rPr>
                <w:highlight w:val="yellow"/>
              </w:rPr>
              <w:t>Red</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PMS</w:t>
            </w:r>
            <w:r w:rsidRPr="004A5EF7">
              <w:rPr>
                <w:rFonts w:ascii="Calibri" w:hAnsi="Calibri" w:eastAsia="Calibri" w:cs="Calibri"/>
                <w:highlight w:val="yellow"/>
              </w:rPr>
              <w:t xml:space="preserve"> </w:t>
            </w:r>
            <w:r w:rsidRPr="004A5EF7">
              <w:rPr>
                <w:highlight w:val="yellow"/>
              </w:rPr>
              <w:t>1795</w:t>
            </w:r>
            <w:r w:rsidRPr="004A5EF7">
              <w:rPr>
                <w:rFonts w:ascii="Calibri" w:hAnsi="Calibri" w:eastAsia="Calibri" w:cs="Calibri"/>
                <w:highlight w:val="yellow"/>
              </w:rPr>
              <w:t xml:space="preserve"> </w:t>
            </w:r>
          </w:p>
        </w:tc>
        <w:tc>
          <w:tcPr>
            <w:tcW w:w="2905" w:type="dxa"/>
            <w:tcBorders>
              <w:top w:val="single" w:color="000000" w:sz="4" w:space="0"/>
              <w:left w:val="single" w:color="000000" w:sz="4" w:space="0"/>
              <w:bottom w:val="nil"/>
              <w:right w:val="single" w:color="000000" w:sz="4" w:space="0"/>
            </w:tcBorders>
          </w:tcPr>
          <w:p w:rsidRPr="004A5EF7" w:rsidR="004324F9" w:rsidP="00A73E32" w:rsidRDefault="004324F9" w14:paraId="132A7AD5" w14:textId="77777777">
            <w:pPr>
              <w:spacing w:line="259" w:lineRule="auto"/>
              <w:ind w:left="1"/>
              <w:jc w:val="center"/>
              <w:rPr>
                <w:highlight w:val="yellow"/>
              </w:rPr>
            </w:pPr>
            <w:r w:rsidRPr="004A5EF7">
              <w:rPr>
                <w:rFonts w:ascii="Calibri" w:hAnsi="Calibri" w:eastAsia="Calibri" w:cs="Calibri"/>
                <w:highlight w:val="yellow"/>
              </w:rPr>
              <w:t xml:space="preserve"> </w:t>
            </w:r>
          </w:p>
          <w:p w:rsidRPr="004A5EF7" w:rsidR="004324F9" w:rsidP="00A73E32" w:rsidRDefault="004324F9" w14:paraId="5FB6F50D" w14:textId="77777777">
            <w:pPr>
              <w:spacing w:line="259" w:lineRule="auto"/>
              <w:ind w:right="50"/>
              <w:jc w:val="center"/>
              <w:rPr>
                <w:highlight w:val="yellow"/>
              </w:rPr>
            </w:pPr>
            <w:r w:rsidRPr="004A5EF7">
              <w:rPr>
                <w:highlight w:val="yellow"/>
                <w:u w:val="single" w:color="000000"/>
              </w:rPr>
              <w:t>One</w:t>
            </w:r>
            <w:r w:rsidRPr="004A5EF7">
              <w:rPr>
                <w:rFonts w:ascii="Calibri" w:hAnsi="Calibri" w:eastAsia="Calibri" w:cs="Calibri"/>
                <w:highlight w:val="yellow"/>
                <w:u w:val="single" w:color="000000"/>
              </w:rPr>
              <w:t>‐</w:t>
            </w:r>
            <w:r w:rsidRPr="004A5EF7">
              <w:rPr>
                <w:highlight w:val="yellow"/>
                <w:u w:val="single" w:color="000000"/>
              </w:rPr>
              <w:t>color:</w:t>
            </w:r>
            <w:r w:rsidRPr="004A5EF7">
              <w:rPr>
                <w:rFonts w:ascii="Calibri" w:hAnsi="Calibri" w:eastAsia="Calibri" w:cs="Calibri"/>
                <w:highlight w:val="yellow"/>
              </w:rPr>
              <w:t xml:space="preserve"> </w:t>
            </w:r>
          </w:p>
          <w:p w:rsidRPr="004A5EF7" w:rsidR="004324F9" w:rsidP="00A73E32" w:rsidRDefault="004324F9" w14:paraId="08E3CBFE" w14:textId="77777777">
            <w:pPr>
              <w:spacing w:line="259" w:lineRule="auto"/>
              <w:ind w:right="51"/>
              <w:jc w:val="center"/>
              <w:rPr>
                <w:highlight w:val="yellow"/>
              </w:rPr>
            </w:pPr>
            <w:r w:rsidRPr="004A5EF7">
              <w:rPr>
                <w:highlight w:val="yellow"/>
              </w:rPr>
              <w:t>Black</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PMS</w:t>
            </w:r>
            <w:r w:rsidRPr="004A5EF7">
              <w:rPr>
                <w:rFonts w:ascii="Calibri" w:hAnsi="Calibri" w:eastAsia="Calibri" w:cs="Calibri"/>
                <w:highlight w:val="yellow"/>
              </w:rPr>
              <w:t xml:space="preserve"> </w:t>
            </w:r>
            <w:r w:rsidRPr="004A5EF7">
              <w:rPr>
                <w:highlight w:val="yellow"/>
              </w:rPr>
              <w:t>Black</w:t>
            </w:r>
            <w:r w:rsidRPr="004A5EF7">
              <w:rPr>
                <w:rFonts w:ascii="Calibri" w:hAnsi="Calibri" w:eastAsia="Calibri" w:cs="Calibri"/>
                <w:highlight w:val="yellow"/>
              </w:rPr>
              <w:t xml:space="preserve"> </w:t>
            </w:r>
            <w:r w:rsidRPr="004A5EF7">
              <w:rPr>
                <w:highlight w:val="yellow"/>
              </w:rPr>
              <w:t>7</w:t>
            </w:r>
            <w:r w:rsidRPr="004A5EF7">
              <w:rPr>
                <w:rFonts w:ascii="Calibri" w:hAnsi="Calibri" w:eastAsia="Calibri" w:cs="Calibri"/>
                <w:highlight w:val="yellow"/>
              </w:rPr>
              <w:t xml:space="preserve"> </w:t>
            </w:r>
          </w:p>
        </w:tc>
        <w:tc>
          <w:tcPr>
            <w:tcW w:w="2904" w:type="dxa"/>
            <w:tcBorders>
              <w:top w:val="single" w:color="000000" w:sz="4" w:space="0"/>
              <w:left w:val="single" w:color="000000" w:sz="4" w:space="0"/>
              <w:bottom w:val="nil"/>
              <w:right w:val="nil"/>
            </w:tcBorders>
          </w:tcPr>
          <w:p w:rsidRPr="004A5EF7" w:rsidR="004324F9" w:rsidP="00A73E32" w:rsidRDefault="004324F9" w14:paraId="261581B4" w14:textId="77777777">
            <w:pPr>
              <w:spacing w:line="259" w:lineRule="auto"/>
              <w:jc w:val="center"/>
              <w:rPr>
                <w:highlight w:val="yellow"/>
              </w:rPr>
            </w:pPr>
            <w:r w:rsidRPr="004A5EF7">
              <w:rPr>
                <w:rFonts w:ascii="Calibri" w:hAnsi="Calibri" w:eastAsia="Calibri" w:cs="Calibri"/>
                <w:highlight w:val="yellow"/>
              </w:rPr>
              <w:t xml:space="preserve"> </w:t>
            </w:r>
          </w:p>
          <w:p w:rsidRPr="004A5EF7" w:rsidR="004324F9" w:rsidP="00A73E32" w:rsidRDefault="004324F9" w14:paraId="221D933C" w14:textId="77777777">
            <w:pPr>
              <w:spacing w:line="259" w:lineRule="auto"/>
              <w:ind w:right="51"/>
              <w:jc w:val="center"/>
              <w:rPr>
                <w:highlight w:val="yellow"/>
              </w:rPr>
            </w:pPr>
            <w:r w:rsidRPr="004A5EF7">
              <w:rPr>
                <w:highlight w:val="yellow"/>
                <w:u w:val="single" w:color="000000"/>
              </w:rPr>
              <w:t>One</w:t>
            </w:r>
            <w:r w:rsidRPr="004A5EF7">
              <w:rPr>
                <w:rFonts w:ascii="Calibri" w:hAnsi="Calibri" w:eastAsia="Calibri" w:cs="Calibri"/>
                <w:highlight w:val="yellow"/>
                <w:u w:val="single" w:color="000000"/>
              </w:rPr>
              <w:t>‐</w:t>
            </w:r>
            <w:r w:rsidRPr="004A5EF7">
              <w:rPr>
                <w:highlight w:val="yellow"/>
                <w:u w:val="single" w:color="000000"/>
              </w:rPr>
              <w:t>color:</w:t>
            </w:r>
            <w:r w:rsidRPr="004A5EF7">
              <w:rPr>
                <w:rFonts w:ascii="Calibri" w:hAnsi="Calibri" w:eastAsia="Calibri" w:cs="Calibri"/>
                <w:highlight w:val="yellow"/>
              </w:rPr>
              <w:t xml:space="preserve"> </w:t>
            </w:r>
          </w:p>
          <w:p w:rsidRPr="004A5EF7" w:rsidR="004324F9" w:rsidP="00A73E32" w:rsidRDefault="004324F9" w14:paraId="63A62B27" w14:textId="77777777">
            <w:pPr>
              <w:spacing w:line="259" w:lineRule="auto"/>
              <w:ind w:right="51"/>
              <w:jc w:val="center"/>
              <w:rPr>
                <w:highlight w:val="yellow"/>
              </w:rPr>
            </w:pPr>
            <w:r w:rsidRPr="004A5EF7">
              <w:rPr>
                <w:highlight w:val="yellow"/>
              </w:rPr>
              <w:t>White</w:t>
            </w:r>
            <w:r w:rsidRPr="004A5EF7">
              <w:rPr>
                <w:rFonts w:ascii="Calibri" w:hAnsi="Calibri" w:eastAsia="Calibri" w:cs="Calibri"/>
                <w:highlight w:val="yellow"/>
              </w:rPr>
              <w:t xml:space="preserve">  </w:t>
            </w:r>
          </w:p>
          <w:p w:rsidRPr="004A5EF7" w:rsidR="004324F9" w:rsidP="00A73E32" w:rsidRDefault="004324F9" w14:paraId="78D26682" w14:textId="77777777">
            <w:pPr>
              <w:spacing w:line="259" w:lineRule="auto"/>
              <w:ind w:right="50"/>
              <w:jc w:val="center"/>
              <w:rPr>
                <w:highlight w:val="yellow"/>
              </w:rPr>
            </w:pPr>
            <w:r w:rsidRPr="004A5EF7">
              <w:rPr>
                <w:highlight w:val="yellow"/>
              </w:rPr>
              <w:t>(on</w:t>
            </w:r>
            <w:r w:rsidRPr="004A5EF7">
              <w:rPr>
                <w:rFonts w:ascii="Calibri" w:hAnsi="Calibri" w:eastAsia="Calibri" w:cs="Calibri"/>
                <w:highlight w:val="yellow"/>
              </w:rPr>
              <w:t xml:space="preserve"> </w:t>
            </w:r>
            <w:r w:rsidRPr="004A5EF7">
              <w:rPr>
                <w:highlight w:val="yellow"/>
              </w:rPr>
              <w:t>appropriate</w:t>
            </w:r>
            <w:r w:rsidRPr="004A5EF7">
              <w:rPr>
                <w:rFonts w:ascii="Calibri" w:hAnsi="Calibri" w:eastAsia="Calibri" w:cs="Calibri"/>
                <w:highlight w:val="yellow"/>
              </w:rPr>
              <w:t xml:space="preserve"> </w:t>
            </w:r>
            <w:r w:rsidRPr="004A5EF7">
              <w:rPr>
                <w:highlight w:val="yellow"/>
              </w:rPr>
              <w:t>solid</w:t>
            </w:r>
            <w:r w:rsidRPr="004A5EF7">
              <w:rPr>
                <w:rFonts w:ascii="Calibri" w:hAnsi="Calibri" w:eastAsia="Calibri" w:cs="Calibri"/>
                <w:highlight w:val="yellow"/>
              </w:rPr>
              <w:t xml:space="preserve"> </w:t>
            </w:r>
            <w:r w:rsidRPr="004A5EF7">
              <w:rPr>
                <w:highlight w:val="yellow"/>
              </w:rPr>
              <w:t>color</w:t>
            </w:r>
            <w:r w:rsidRPr="004A5EF7">
              <w:rPr>
                <w:rFonts w:ascii="Calibri" w:hAnsi="Calibri" w:eastAsia="Calibri" w:cs="Calibri"/>
                <w:highlight w:val="yellow"/>
              </w:rPr>
              <w:t xml:space="preserve"> </w:t>
            </w:r>
            <w:r w:rsidRPr="004A5EF7">
              <w:rPr>
                <w:highlight w:val="yellow"/>
              </w:rPr>
              <w:t>background)</w:t>
            </w:r>
            <w:r w:rsidRPr="004A5EF7">
              <w:rPr>
                <w:rFonts w:ascii="Calibri" w:hAnsi="Calibri" w:eastAsia="Calibri" w:cs="Calibri"/>
                <w:highlight w:val="yellow"/>
              </w:rPr>
              <w:t xml:space="preserve"> </w:t>
            </w:r>
          </w:p>
        </w:tc>
      </w:tr>
    </w:tbl>
    <w:p w:rsidRPr="004A5EF7" w:rsidR="004324F9" w:rsidP="004324F9" w:rsidRDefault="004324F9" w14:paraId="04497C5E" w14:textId="77777777">
      <w:pPr>
        <w:pStyle w:val="ListParagraph"/>
        <w:rPr>
          <w:b/>
          <w:highlight w:val="yellow"/>
        </w:rPr>
      </w:pPr>
    </w:p>
    <w:p w:rsidRPr="004A5EF7" w:rsidR="004324F9" w:rsidP="004324F9" w:rsidRDefault="004324F9" w14:paraId="0DD2055F" w14:textId="77777777">
      <w:pPr>
        <w:pStyle w:val="ListParagraph"/>
        <w:rPr>
          <w:b/>
          <w:highlight w:val="yellow"/>
        </w:rPr>
      </w:pPr>
    </w:p>
    <w:p w:rsidRPr="004A5EF7" w:rsidR="004324F9" w:rsidP="004324F9" w:rsidRDefault="004324F9" w14:paraId="1856E134" w14:textId="77777777">
      <w:pPr>
        <w:pStyle w:val="ListParagraph"/>
        <w:rPr>
          <w:b/>
          <w:highlight w:val="yellow"/>
        </w:rPr>
      </w:pPr>
    </w:p>
    <w:p w:rsidRPr="004A5EF7" w:rsidR="004324F9" w:rsidP="004324F9" w:rsidRDefault="004324F9" w14:paraId="1C0191E9" w14:textId="77777777">
      <w:pPr>
        <w:pStyle w:val="ListParagraph"/>
        <w:rPr>
          <w:b/>
          <w:highlight w:val="yellow"/>
        </w:rPr>
      </w:pPr>
    </w:p>
    <w:p w:rsidRPr="004A5EF7" w:rsidR="004324F9" w:rsidP="004324F9" w:rsidRDefault="004324F9" w14:paraId="608FBC24" w14:textId="77777777">
      <w:pPr>
        <w:pStyle w:val="ListParagraph"/>
        <w:rPr>
          <w:b/>
          <w:highlight w:val="yellow"/>
        </w:rPr>
      </w:pPr>
    </w:p>
    <w:p w:rsidRPr="004A5EF7" w:rsidR="00F75F65" w:rsidP="00325C67" w:rsidRDefault="00F75F65" w14:paraId="1E212B7B" w14:textId="3404F7A0">
      <w:pPr>
        <w:pStyle w:val="ListParagraph"/>
        <w:numPr>
          <w:ilvl w:val="0"/>
          <w:numId w:val="66"/>
        </w:numPr>
        <w:rPr>
          <w:b/>
          <w:highlight w:val="yellow"/>
        </w:rPr>
      </w:pPr>
      <w:r w:rsidRPr="004A5EF7">
        <w:rPr>
          <w:b/>
          <w:highlight w:val="yellow"/>
        </w:rPr>
        <w:t>Logo Usage</w:t>
      </w:r>
    </w:p>
    <w:p w:rsidRPr="004A5EF7" w:rsidR="00126A4D" w:rsidP="00126A4D" w:rsidRDefault="00126A4D" w14:paraId="792BF611" w14:textId="77777777">
      <w:pPr>
        <w:rPr>
          <w:b/>
          <w:highlight w:val="yellow"/>
        </w:rPr>
      </w:pPr>
    </w:p>
    <w:p w:rsidRPr="004A5EF7" w:rsidR="00126A4D" w:rsidP="00126A4D" w:rsidRDefault="00126A4D" w14:paraId="075D02D6" w14:textId="77777777">
      <w:pPr>
        <w:spacing w:after="115"/>
        <w:ind w:left="-5"/>
        <w:rPr>
          <w:highlight w:val="yellow"/>
        </w:rPr>
      </w:pPr>
      <w:r w:rsidRPr="004A5EF7">
        <w:rPr>
          <w:highlight w:val="yellow"/>
        </w:rPr>
        <w:t>CLEAR</w:t>
      </w:r>
      <w:r w:rsidRPr="004A5EF7">
        <w:rPr>
          <w:rFonts w:ascii="Calibri" w:hAnsi="Calibri" w:eastAsia="Calibri" w:cs="Calibri"/>
          <w:highlight w:val="yellow"/>
        </w:rPr>
        <w:t xml:space="preserve"> </w:t>
      </w:r>
      <w:r w:rsidRPr="004A5EF7">
        <w:rPr>
          <w:highlight w:val="yellow"/>
        </w:rPr>
        <w:t>SPACE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When</w:t>
      </w:r>
      <w:r w:rsidRPr="004A5EF7">
        <w:rPr>
          <w:rFonts w:ascii="Calibri" w:hAnsi="Calibri" w:eastAsia="Calibri" w:cs="Calibri"/>
          <w:highlight w:val="yellow"/>
        </w:rPr>
        <w:t xml:space="preserve"> </w:t>
      </w:r>
      <w:r w:rsidRPr="004A5EF7">
        <w:rPr>
          <w:highlight w:val="yellow"/>
        </w:rPr>
        <w:t>using</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layout, allow for</w:t>
      </w:r>
      <w:r w:rsidRPr="004A5EF7">
        <w:rPr>
          <w:rFonts w:ascii="Calibri" w:hAnsi="Calibri" w:eastAsia="Calibri" w:cs="Calibri"/>
          <w:highlight w:val="yellow"/>
        </w:rPr>
        <w:t xml:space="preserve"> </w:t>
      </w:r>
      <w:r w:rsidRPr="004A5EF7">
        <w:rPr>
          <w:highlight w:val="yellow"/>
        </w:rPr>
        <w:t>ample</w:t>
      </w:r>
      <w:r w:rsidRPr="004A5EF7">
        <w:rPr>
          <w:rFonts w:ascii="Calibri" w:hAnsi="Calibri" w:eastAsia="Calibri" w:cs="Calibri"/>
          <w:highlight w:val="yellow"/>
        </w:rPr>
        <w:t xml:space="preserve"> </w:t>
      </w:r>
      <w:r w:rsidRPr="004A5EF7">
        <w:rPr>
          <w:highlight w:val="yellow"/>
        </w:rPr>
        <w:t>white</w:t>
      </w:r>
      <w:r w:rsidRPr="004A5EF7">
        <w:rPr>
          <w:rFonts w:ascii="Calibri" w:hAnsi="Calibri" w:eastAsia="Calibri" w:cs="Calibri"/>
          <w:highlight w:val="yellow"/>
        </w:rPr>
        <w:t xml:space="preserve"> </w:t>
      </w:r>
      <w:r w:rsidRPr="004A5EF7">
        <w:rPr>
          <w:highlight w:val="yellow"/>
        </w:rPr>
        <w:t>space</w:t>
      </w:r>
      <w:r w:rsidRPr="004A5EF7">
        <w:rPr>
          <w:rFonts w:ascii="Calibri" w:hAnsi="Calibri" w:eastAsia="Calibri" w:cs="Calibri"/>
          <w:highlight w:val="yellow"/>
        </w:rPr>
        <w:t xml:space="preserve"> </w:t>
      </w:r>
      <w:r w:rsidRPr="004A5EF7">
        <w:rPr>
          <w:highlight w:val="yellow"/>
        </w:rPr>
        <w:t>around</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give</w:t>
      </w:r>
      <w:r w:rsidRPr="004A5EF7">
        <w:rPr>
          <w:rFonts w:ascii="Calibri" w:hAnsi="Calibri" w:eastAsia="Calibri" w:cs="Calibri"/>
          <w:highlight w:val="yellow"/>
        </w:rPr>
        <w:t xml:space="preserve"> </w:t>
      </w:r>
      <w:r w:rsidRPr="004A5EF7">
        <w:rPr>
          <w:highlight w:val="yellow"/>
        </w:rPr>
        <w:t>it</w:t>
      </w:r>
      <w:r w:rsidRPr="004A5EF7">
        <w:rPr>
          <w:rFonts w:ascii="Calibri" w:hAnsi="Calibri" w:eastAsia="Calibri" w:cs="Calibri"/>
          <w:highlight w:val="yellow"/>
        </w:rPr>
        <w:t xml:space="preserve"> </w:t>
      </w:r>
      <w:r w:rsidRPr="004A5EF7">
        <w:rPr>
          <w:highlight w:val="yellow"/>
        </w:rPr>
        <w:t>room</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breathe.</w:t>
      </w:r>
      <w:r w:rsidRPr="004A5EF7">
        <w:rPr>
          <w:rFonts w:ascii="Calibri" w:hAnsi="Calibri" w:eastAsia="Calibri" w:cs="Calibri"/>
          <w:highlight w:val="yellow"/>
        </w:rPr>
        <w:t xml:space="preserve"> </w:t>
      </w:r>
      <w:r w:rsidRPr="004A5EF7">
        <w:rPr>
          <w:highlight w:val="yellow"/>
        </w:rPr>
        <w:t>Don’t</w:t>
      </w:r>
      <w:r w:rsidRPr="004A5EF7">
        <w:rPr>
          <w:rFonts w:ascii="Calibri" w:hAnsi="Calibri" w:eastAsia="Calibri" w:cs="Calibri"/>
          <w:highlight w:val="yellow"/>
        </w:rPr>
        <w:t xml:space="preserve"> </w:t>
      </w:r>
      <w:r w:rsidRPr="004A5EF7">
        <w:rPr>
          <w:highlight w:val="yellow"/>
        </w:rPr>
        <w:t>let</w:t>
      </w:r>
      <w:r w:rsidRPr="004A5EF7">
        <w:rPr>
          <w:rFonts w:ascii="Calibri" w:hAnsi="Calibri" w:eastAsia="Calibri" w:cs="Calibri"/>
          <w:highlight w:val="yellow"/>
        </w:rPr>
        <w:t xml:space="preserve"> </w:t>
      </w:r>
      <w:r w:rsidRPr="004A5EF7">
        <w:rPr>
          <w:highlight w:val="yellow"/>
        </w:rPr>
        <w:t>it</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crowded</w:t>
      </w:r>
      <w:r w:rsidRPr="004A5EF7">
        <w:rPr>
          <w:rFonts w:ascii="Calibri" w:hAnsi="Calibri" w:eastAsia="Calibri" w:cs="Calibri"/>
          <w:highlight w:val="yellow"/>
        </w:rPr>
        <w:t xml:space="preserve"> </w:t>
      </w:r>
      <w:r w:rsidRPr="004A5EF7">
        <w:rPr>
          <w:highlight w:val="yellow"/>
        </w:rPr>
        <w:t>out</w:t>
      </w:r>
      <w:r w:rsidRPr="004A5EF7">
        <w:rPr>
          <w:rFonts w:ascii="Calibri" w:hAnsi="Calibri" w:eastAsia="Calibri" w:cs="Calibri"/>
          <w:highlight w:val="yellow"/>
        </w:rPr>
        <w:t xml:space="preserve"> </w:t>
      </w:r>
      <w:r w:rsidRPr="004A5EF7">
        <w:rPr>
          <w:highlight w:val="yellow"/>
        </w:rPr>
        <w:t>by</w:t>
      </w:r>
      <w:r w:rsidRPr="004A5EF7">
        <w:rPr>
          <w:rFonts w:ascii="Calibri" w:hAnsi="Calibri" w:eastAsia="Calibri" w:cs="Calibri"/>
          <w:highlight w:val="yellow"/>
        </w:rPr>
        <w:t xml:space="preserve"> </w:t>
      </w:r>
      <w:r w:rsidRPr="004A5EF7">
        <w:rPr>
          <w:highlight w:val="yellow"/>
        </w:rPr>
        <w:t>other</w:t>
      </w:r>
      <w:r w:rsidRPr="004A5EF7">
        <w:rPr>
          <w:rFonts w:ascii="Calibri" w:hAnsi="Calibri" w:eastAsia="Calibri" w:cs="Calibri"/>
          <w:highlight w:val="yellow"/>
        </w:rPr>
        <w:t xml:space="preserve"> </w:t>
      </w:r>
      <w:r w:rsidRPr="004A5EF7">
        <w:rPr>
          <w:highlight w:val="yellow"/>
        </w:rPr>
        <w:t>elements</w:t>
      </w:r>
      <w:r w:rsidRPr="004A5EF7">
        <w:rPr>
          <w:rFonts w:ascii="Calibri" w:hAnsi="Calibri" w:eastAsia="Calibri" w:cs="Calibri"/>
          <w:highlight w:val="yellow"/>
        </w:rPr>
        <w:t xml:space="preserve"> </w:t>
      </w:r>
      <w:r w:rsidRPr="004A5EF7">
        <w:rPr>
          <w:highlight w:val="yellow"/>
        </w:rPr>
        <w:t>on</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page.</w:t>
      </w:r>
      <w:r w:rsidRPr="004A5EF7">
        <w:rPr>
          <w:rFonts w:ascii="Calibri" w:hAnsi="Calibri" w:eastAsia="Calibri" w:cs="Calibri"/>
          <w:highlight w:val="yellow"/>
        </w:rPr>
        <w:t xml:space="preserve"> </w:t>
      </w:r>
      <w:r w:rsidRPr="004A5EF7">
        <w:rPr>
          <w:highlight w:val="yellow"/>
        </w:rPr>
        <w:t>No</w:t>
      </w:r>
      <w:r w:rsidRPr="004A5EF7">
        <w:rPr>
          <w:rFonts w:ascii="Calibri" w:hAnsi="Calibri" w:eastAsia="Calibri" w:cs="Calibri"/>
          <w:highlight w:val="yellow"/>
        </w:rPr>
        <w:t xml:space="preserve"> </w:t>
      </w:r>
      <w:r w:rsidRPr="004A5EF7">
        <w:rPr>
          <w:highlight w:val="yellow"/>
        </w:rPr>
        <w:t>matter</w:t>
      </w:r>
      <w:r w:rsidRPr="004A5EF7">
        <w:rPr>
          <w:rFonts w:ascii="Calibri" w:hAnsi="Calibri" w:eastAsia="Calibri" w:cs="Calibri"/>
          <w:highlight w:val="yellow"/>
        </w:rPr>
        <w:t xml:space="preserve"> </w:t>
      </w:r>
      <w:r w:rsidRPr="004A5EF7">
        <w:rPr>
          <w:highlight w:val="yellow"/>
        </w:rPr>
        <w:t>what</w:t>
      </w:r>
      <w:r w:rsidRPr="004A5EF7">
        <w:rPr>
          <w:rFonts w:ascii="Calibri" w:hAnsi="Calibri" w:eastAsia="Calibri" w:cs="Calibri"/>
          <w:highlight w:val="yellow"/>
        </w:rPr>
        <w:t xml:space="preserve"> </w:t>
      </w:r>
      <w:r w:rsidRPr="004A5EF7">
        <w:rPr>
          <w:highlight w:val="yellow"/>
        </w:rPr>
        <w:t>size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is</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allow</w:t>
      </w:r>
      <w:r w:rsidRPr="004A5EF7">
        <w:rPr>
          <w:rFonts w:ascii="Calibri" w:hAnsi="Calibri" w:eastAsia="Calibri" w:cs="Calibri"/>
          <w:highlight w:val="yellow"/>
        </w:rPr>
        <w:t xml:space="preserve"> </w:t>
      </w:r>
      <w:r w:rsidRPr="004A5EF7">
        <w:rPr>
          <w:highlight w:val="yellow"/>
        </w:rPr>
        <w:t>space</w:t>
      </w:r>
      <w:r w:rsidRPr="004A5EF7">
        <w:rPr>
          <w:rFonts w:ascii="Calibri" w:hAnsi="Calibri" w:eastAsia="Calibri" w:cs="Calibri"/>
          <w:highlight w:val="yellow"/>
        </w:rPr>
        <w:t xml:space="preserve"> </w:t>
      </w:r>
      <w:r w:rsidRPr="004A5EF7">
        <w:rPr>
          <w:highlight w:val="yellow"/>
        </w:rPr>
        <w:t>equal</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triangle</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r w:rsidRPr="004A5EF7">
        <w:rPr>
          <w:highlight w:val="yellow"/>
        </w:rPr>
        <w:t>your</w:t>
      </w:r>
      <w:r w:rsidRPr="004A5EF7">
        <w:rPr>
          <w:rFonts w:ascii="Calibri" w:hAnsi="Calibri" w:eastAsia="Calibri" w:cs="Calibri"/>
          <w:highlight w:val="yellow"/>
        </w:rPr>
        <w:t xml:space="preserve"> </w:t>
      </w:r>
      <w:r w:rsidRPr="004A5EF7">
        <w:rPr>
          <w:highlight w:val="yellow"/>
        </w:rPr>
        <w:t>guide</w:t>
      </w:r>
      <w:r w:rsidRPr="004A5EF7">
        <w:rPr>
          <w:rFonts w:ascii="Calibri" w:hAnsi="Calibri" w:eastAsia="Calibri" w:cs="Calibri"/>
          <w:highlight w:val="yellow"/>
        </w:rPr>
        <w:t xml:space="preserve"> </w:t>
      </w:r>
      <w:r w:rsidRPr="004A5EF7">
        <w:rPr>
          <w:highlight w:val="yellow"/>
        </w:rPr>
        <w:t>for</w:t>
      </w:r>
      <w:r w:rsidRPr="004A5EF7">
        <w:rPr>
          <w:rFonts w:ascii="Calibri" w:hAnsi="Calibri" w:eastAsia="Calibri" w:cs="Calibri"/>
          <w:highlight w:val="yellow"/>
        </w:rPr>
        <w:t xml:space="preserve"> </w:t>
      </w:r>
      <w:r w:rsidRPr="004A5EF7">
        <w:rPr>
          <w:highlight w:val="yellow"/>
        </w:rPr>
        <w:t>clear</w:t>
      </w:r>
      <w:r w:rsidRPr="004A5EF7">
        <w:rPr>
          <w:rFonts w:ascii="Calibri" w:hAnsi="Calibri" w:eastAsia="Calibri" w:cs="Calibri"/>
          <w:highlight w:val="yellow"/>
        </w:rPr>
        <w:t xml:space="preserve"> </w:t>
      </w:r>
      <w:r w:rsidRPr="004A5EF7">
        <w:rPr>
          <w:highlight w:val="yellow"/>
        </w:rPr>
        <w:t>space</w:t>
      </w:r>
      <w:r w:rsidRPr="004A5EF7">
        <w:rPr>
          <w:rFonts w:ascii="Calibri" w:hAnsi="Calibri" w:eastAsia="Calibri" w:cs="Calibri"/>
          <w:highlight w:val="yellow"/>
        </w:rPr>
        <w:t xml:space="preserve"> </w:t>
      </w:r>
      <w:r w:rsidRPr="004A5EF7">
        <w:rPr>
          <w:highlight w:val="yellow"/>
        </w:rPr>
        <w:t>around</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p>
    <w:p w:rsidRPr="004A5EF7" w:rsidR="00126A4D" w:rsidP="00126A4D" w:rsidRDefault="00126A4D" w14:paraId="16428C55" w14:textId="77777777">
      <w:pPr>
        <w:spacing w:after="102" w:line="259" w:lineRule="auto"/>
        <w:ind w:right="3705"/>
        <w:jc w:val="center"/>
        <w:rPr>
          <w:highlight w:val="yellow"/>
        </w:rPr>
      </w:pPr>
      <w:r w:rsidRPr="004A5EF7">
        <w:rPr>
          <w:noProof/>
          <w:highlight w:val="yellow"/>
        </w:rPr>
        <w:drawing>
          <wp:inline distT="0" distB="0" distL="0" distR="0" wp14:anchorId="1EF337CC" wp14:editId="73B050D7">
            <wp:extent cx="5877306" cy="1786890"/>
            <wp:effectExtent l="0" t="0" r="0" b="0"/>
            <wp:docPr id="2169" name="Picture 216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69" name="Picture 2169" descr="Diagram&#10;&#10;Description automatically generated"/>
                    <pic:cNvPicPr/>
                  </pic:nvPicPr>
                  <pic:blipFill>
                    <a:blip r:embed="rId47"/>
                    <a:stretch>
                      <a:fillRect/>
                    </a:stretch>
                  </pic:blipFill>
                  <pic:spPr>
                    <a:xfrm>
                      <a:off x="0" y="0"/>
                      <a:ext cx="5877306" cy="1786890"/>
                    </a:xfrm>
                    <a:prstGeom prst="rect">
                      <a:avLst/>
                    </a:prstGeom>
                  </pic:spPr>
                </pic:pic>
              </a:graphicData>
            </a:graphic>
          </wp:inline>
        </w:drawing>
      </w:r>
      <w:r w:rsidRPr="004A5EF7">
        <w:rPr>
          <w:rFonts w:ascii="Calibri" w:hAnsi="Calibri" w:eastAsia="Calibri" w:cs="Calibri"/>
          <w:highlight w:val="yellow"/>
        </w:rPr>
        <w:t xml:space="preserve"> </w:t>
      </w:r>
    </w:p>
    <w:p w:rsidRPr="004A5EF7" w:rsidR="00126A4D" w:rsidP="00126A4D" w:rsidRDefault="00126A4D" w14:paraId="120E6263" w14:textId="77777777">
      <w:pPr>
        <w:spacing w:line="259" w:lineRule="auto"/>
        <w:rPr>
          <w:highlight w:val="yellow"/>
        </w:rPr>
      </w:pPr>
      <w:r w:rsidRPr="004A5EF7">
        <w:rPr>
          <w:rFonts w:ascii="Calibri" w:hAnsi="Calibri" w:eastAsia="Calibri" w:cs="Calibri"/>
          <w:highlight w:val="yellow"/>
        </w:rPr>
        <w:t xml:space="preserve"> </w:t>
      </w:r>
    </w:p>
    <w:p w:rsidRPr="004A5EF7" w:rsidR="00126A4D" w:rsidP="00126A4D" w:rsidRDefault="00126A4D" w14:paraId="4CE12AB5" w14:textId="77777777">
      <w:pPr>
        <w:spacing w:after="116"/>
        <w:ind w:left="-5"/>
        <w:rPr>
          <w:highlight w:val="yellow"/>
        </w:rPr>
      </w:pPr>
      <w:r w:rsidRPr="004A5EF7">
        <w:rPr>
          <w:highlight w:val="yellow"/>
        </w:rPr>
        <w:t>MINIMUM</w:t>
      </w:r>
      <w:r w:rsidRPr="004A5EF7">
        <w:rPr>
          <w:rFonts w:ascii="Calibri" w:hAnsi="Calibri" w:eastAsia="Calibri" w:cs="Calibri"/>
          <w:highlight w:val="yellow"/>
        </w:rPr>
        <w:t xml:space="preserve"> </w:t>
      </w:r>
      <w:r w:rsidRPr="004A5EF7">
        <w:rPr>
          <w:highlight w:val="yellow"/>
        </w:rPr>
        <w:t>SIZE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signature</w:t>
      </w:r>
      <w:r w:rsidRPr="004A5EF7">
        <w:rPr>
          <w:rFonts w:ascii="Calibri" w:hAnsi="Calibri" w:eastAsia="Calibri" w:cs="Calibri"/>
          <w:highlight w:val="yellow"/>
        </w:rPr>
        <w:t xml:space="preserve"> </w:t>
      </w:r>
      <w:r w:rsidRPr="004A5EF7">
        <w:rPr>
          <w:highlight w:val="yellow"/>
        </w:rPr>
        <w:t>will</w:t>
      </w:r>
      <w:r w:rsidRPr="004A5EF7">
        <w:rPr>
          <w:rFonts w:ascii="Calibri" w:hAnsi="Calibri" w:eastAsia="Calibri" w:cs="Calibri"/>
          <w:highlight w:val="yellow"/>
        </w:rPr>
        <w:t xml:space="preserve"> </w:t>
      </w:r>
      <w:r w:rsidRPr="004A5EF7">
        <w:rPr>
          <w:highlight w:val="yellow"/>
        </w:rPr>
        <w:t>work</w:t>
      </w:r>
      <w:r w:rsidRPr="004A5EF7">
        <w:rPr>
          <w:rFonts w:ascii="Calibri" w:hAnsi="Calibri" w:eastAsia="Calibri" w:cs="Calibri"/>
          <w:highlight w:val="yellow"/>
        </w:rPr>
        <w:t xml:space="preserve"> </w:t>
      </w:r>
      <w:r w:rsidRPr="004A5EF7">
        <w:rPr>
          <w:highlight w:val="yellow"/>
        </w:rPr>
        <w:t>well</w:t>
      </w:r>
      <w:r w:rsidRPr="004A5EF7">
        <w:rPr>
          <w:rFonts w:ascii="Calibri" w:hAnsi="Calibri" w:eastAsia="Calibri" w:cs="Calibri"/>
          <w:highlight w:val="yellow"/>
        </w:rPr>
        <w:t xml:space="preserve"> </w:t>
      </w:r>
      <w:r w:rsidRPr="004A5EF7">
        <w:rPr>
          <w:highlight w:val="yellow"/>
        </w:rPr>
        <w:t>at</w:t>
      </w:r>
      <w:r w:rsidRPr="004A5EF7">
        <w:rPr>
          <w:rFonts w:ascii="Calibri" w:hAnsi="Calibri" w:eastAsia="Calibri" w:cs="Calibri"/>
          <w:highlight w:val="yellow"/>
        </w:rPr>
        <w:t xml:space="preserve"> </w:t>
      </w:r>
      <w:r w:rsidRPr="004A5EF7">
        <w:rPr>
          <w:highlight w:val="yellow"/>
        </w:rPr>
        <w:t>small</w:t>
      </w:r>
      <w:r w:rsidRPr="004A5EF7">
        <w:rPr>
          <w:rFonts w:ascii="Calibri" w:hAnsi="Calibri" w:eastAsia="Calibri" w:cs="Calibri"/>
          <w:highlight w:val="yellow"/>
        </w:rPr>
        <w:t xml:space="preserve"> </w:t>
      </w:r>
      <w:r w:rsidRPr="004A5EF7">
        <w:rPr>
          <w:highlight w:val="yellow"/>
        </w:rPr>
        <w:t>sizes.</w:t>
      </w:r>
      <w:r w:rsidRPr="004A5EF7">
        <w:rPr>
          <w:rFonts w:ascii="Calibri" w:hAnsi="Calibri" w:eastAsia="Calibri" w:cs="Calibri"/>
          <w:highlight w:val="yellow"/>
        </w:rPr>
        <w:t xml:space="preserve"> </w:t>
      </w:r>
      <w:r w:rsidRPr="004A5EF7">
        <w:rPr>
          <w:highlight w:val="yellow"/>
        </w:rPr>
        <w:t>For</w:t>
      </w:r>
      <w:r w:rsidRPr="004A5EF7">
        <w:rPr>
          <w:rFonts w:ascii="Calibri" w:hAnsi="Calibri" w:eastAsia="Calibri" w:cs="Calibri"/>
          <w:highlight w:val="yellow"/>
        </w:rPr>
        <w:t xml:space="preserve"> </w:t>
      </w:r>
      <w:r w:rsidRPr="004A5EF7">
        <w:rPr>
          <w:highlight w:val="yellow"/>
        </w:rPr>
        <w:t>print</w:t>
      </w:r>
      <w:r w:rsidRPr="004A5EF7">
        <w:rPr>
          <w:rFonts w:ascii="Calibri" w:hAnsi="Calibri" w:eastAsia="Calibri" w:cs="Calibri"/>
          <w:highlight w:val="yellow"/>
        </w:rPr>
        <w:t xml:space="preserve"> </w:t>
      </w:r>
      <w:r w:rsidRPr="004A5EF7">
        <w:rPr>
          <w:highlight w:val="yellow"/>
        </w:rPr>
        <w:t>applications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signature</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not</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smaller</w:t>
      </w:r>
      <w:r w:rsidRPr="004A5EF7">
        <w:rPr>
          <w:rFonts w:ascii="Calibri" w:hAnsi="Calibri" w:eastAsia="Calibri" w:cs="Calibri"/>
          <w:highlight w:val="yellow"/>
        </w:rPr>
        <w:t xml:space="preserve"> </w:t>
      </w:r>
      <w:r w:rsidRPr="004A5EF7">
        <w:rPr>
          <w:highlight w:val="yellow"/>
        </w:rPr>
        <w:t>than</w:t>
      </w:r>
      <w:r w:rsidRPr="004A5EF7">
        <w:rPr>
          <w:rFonts w:ascii="Calibri" w:hAnsi="Calibri" w:eastAsia="Calibri" w:cs="Calibri"/>
          <w:highlight w:val="yellow"/>
        </w:rPr>
        <w:t xml:space="preserve"> </w:t>
      </w:r>
      <w:r w:rsidRPr="004A5EF7">
        <w:rPr>
          <w:highlight w:val="yellow"/>
        </w:rPr>
        <w:t>1.25’’.</w:t>
      </w:r>
      <w:r w:rsidRPr="004A5EF7">
        <w:rPr>
          <w:rFonts w:ascii="Calibri" w:hAnsi="Calibri" w:eastAsia="Calibri" w:cs="Calibri"/>
          <w:highlight w:val="yellow"/>
        </w:rPr>
        <w:t xml:space="preserve"> </w:t>
      </w:r>
      <w:r w:rsidRPr="004A5EF7">
        <w:rPr>
          <w:highlight w:val="yellow"/>
        </w:rPr>
        <w:t>For</w:t>
      </w:r>
      <w:r w:rsidRPr="004A5EF7">
        <w:rPr>
          <w:rFonts w:ascii="Calibri" w:hAnsi="Calibri" w:eastAsia="Calibri" w:cs="Calibri"/>
          <w:highlight w:val="yellow"/>
        </w:rPr>
        <w:t xml:space="preserve"> </w:t>
      </w:r>
      <w:r w:rsidRPr="004A5EF7">
        <w:rPr>
          <w:highlight w:val="yellow"/>
        </w:rPr>
        <w:t>web</w:t>
      </w:r>
      <w:r w:rsidRPr="004A5EF7">
        <w:rPr>
          <w:rFonts w:ascii="Calibri" w:hAnsi="Calibri" w:eastAsia="Calibri" w:cs="Calibri"/>
          <w:highlight w:val="yellow"/>
        </w:rPr>
        <w:t xml:space="preserve"> </w:t>
      </w:r>
      <w:r w:rsidRPr="004A5EF7">
        <w:rPr>
          <w:highlight w:val="yellow"/>
        </w:rPr>
        <w:t>applications,</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not</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used</w:t>
      </w:r>
      <w:r w:rsidRPr="004A5EF7">
        <w:rPr>
          <w:rFonts w:ascii="Calibri" w:hAnsi="Calibri" w:eastAsia="Calibri" w:cs="Calibri"/>
          <w:highlight w:val="yellow"/>
        </w:rPr>
        <w:t xml:space="preserve"> </w:t>
      </w:r>
      <w:r w:rsidRPr="004A5EF7">
        <w:rPr>
          <w:highlight w:val="yellow"/>
        </w:rPr>
        <w:t>smaller</w:t>
      </w:r>
      <w:r w:rsidRPr="004A5EF7">
        <w:rPr>
          <w:rFonts w:ascii="Calibri" w:hAnsi="Calibri" w:eastAsia="Calibri" w:cs="Calibri"/>
          <w:highlight w:val="yellow"/>
        </w:rPr>
        <w:t xml:space="preserve"> </w:t>
      </w:r>
      <w:r w:rsidRPr="004A5EF7">
        <w:rPr>
          <w:highlight w:val="yellow"/>
        </w:rPr>
        <w:t>than</w:t>
      </w:r>
      <w:r w:rsidRPr="004A5EF7">
        <w:rPr>
          <w:rFonts w:ascii="Calibri" w:hAnsi="Calibri" w:eastAsia="Calibri" w:cs="Calibri"/>
          <w:highlight w:val="yellow"/>
        </w:rPr>
        <w:t xml:space="preserve"> </w:t>
      </w:r>
      <w:r w:rsidRPr="004A5EF7">
        <w:rPr>
          <w:highlight w:val="yellow"/>
        </w:rPr>
        <w:t>125</w:t>
      </w:r>
      <w:r w:rsidRPr="004A5EF7">
        <w:rPr>
          <w:rFonts w:ascii="Calibri" w:hAnsi="Calibri" w:eastAsia="Calibri" w:cs="Calibri"/>
          <w:highlight w:val="yellow"/>
        </w:rPr>
        <w:t xml:space="preserve"> </w:t>
      </w:r>
      <w:r w:rsidRPr="004A5EF7">
        <w:rPr>
          <w:highlight w:val="yellow"/>
        </w:rPr>
        <w:t>pixels</w:t>
      </w:r>
      <w:r w:rsidRPr="004A5EF7">
        <w:rPr>
          <w:rFonts w:ascii="Calibri" w:hAnsi="Calibri" w:eastAsia="Calibri" w:cs="Calibri"/>
          <w:highlight w:val="yellow"/>
        </w:rPr>
        <w:t xml:space="preserve"> </w:t>
      </w:r>
      <w:r w:rsidRPr="004A5EF7">
        <w:rPr>
          <w:highlight w:val="yellow"/>
        </w:rPr>
        <w:t>wide.</w:t>
      </w:r>
      <w:r w:rsidRPr="004A5EF7">
        <w:rPr>
          <w:rFonts w:ascii="Calibri" w:hAnsi="Calibri" w:eastAsia="Calibri" w:cs="Calibri"/>
          <w:highlight w:val="yellow"/>
        </w:rPr>
        <w:t xml:space="preserve"> </w:t>
      </w:r>
    </w:p>
    <w:p w:rsidRPr="004A5EF7" w:rsidR="00126A4D" w:rsidP="00126A4D" w:rsidRDefault="00126A4D" w14:paraId="75304B2D" w14:textId="77777777">
      <w:pPr>
        <w:spacing w:line="259" w:lineRule="auto"/>
        <w:ind w:right="6810"/>
        <w:jc w:val="center"/>
        <w:rPr>
          <w:highlight w:val="yellow"/>
        </w:rPr>
      </w:pPr>
      <w:r w:rsidRPr="004A5EF7">
        <w:rPr>
          <w:noProof/>
          <w:highlight w:val="yellow"/>
        </w:rPr>
        <w:lastRenderedPageBreak/>
        <w:drawing>
          <wp:inline distT="0" distB="0" distL="0" distR="0" wp14:anchorId="4E1A501A" wp14:editId="627FC2FF">
            <wp:extent cx="3898392" cy="1726692"/>
            <wp:effectExtent l="0" t="0" r="0" b="0"/>
            <wp:docPr id="2171" name="Picture 2171"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2171" name="Picture 2171" descr="A picture containing text, clipart, screenshot&#10;&#10;Description automatically generated"/>
                    <pic:cNvPicPr/>
                  </pic:nvPicPr>
                  <pic:blipFill>
                    <a:blip r:embed="rId48"/>
                    <a:stretch>
                      <a:fillRect/>
                    </a:stretch>
                  </pic:blipFill>
                  <pic:spPr>
                    <a:xfrm>
                      <a:off x="0" y="0"/>
                      <a:ext cx="3898392" cy="1726692"/>
                    </a:xfrm>
                    <a:prstGeom prst="rect">
                      <a:avLst/>
                    </a:prstGeom>
                  </pic:spPr>
                </pic:pic>
              </a:graphicData>
            </a:graphic>
          </wp:inline>
        </w:drawing>
      </w:r>
      <w:r w:rsidRPr="004A5EF7">
        <w:rPr>
          <w:rFonts w:ascii="Calibri" w:hAnsi="Calibri" w:eastAsia="Calibri" w:cs="Calibri"/>
          <w:highlight w:val="yellow"/>
        </w:rPr>
        <w:t xml:space="preserve"> </w:t>
      </w:r>
    </w:p>
    <w:p w:rsidRPr="004A5EF7" w:rsidR="00126A4D" w:rsidP="00126A4D" w:rsidRDefault="00126A4D" w14:paraId="58C0ECFD" w14:textId="77777777">
      <w:pPr>
        <w:pStyle w:val="Heading1"/>
        <w:ind w:left="1227"/>
        <w:rPr>
          <w:highlight w:val="yellow"/>
        </w:rPr>
      </w:pPr>
      <w:r w:rsidRPr="004A5EF7">
        <w:rPr>
          <w:highlight w:val="yellow"/>
        </w:rPr>
        <w:t>Usage –</w:t>
      </w:r>
      <w:r w:rsidRPr="004A5EF7">
        <w:rPr>
          <w:rFonts w:ascii="Calibri" w:hAnsi="Calibri" w:eastAsia="Calibri" w:cs="Calibri"/>
          <w:highlight w:val="yellow"/>
        </w:rPr>
        <w:t xml:space="preserve"> </w:t>
      </w:r>
      <w:r w:rsidRPr="004A5EF7">
        <w:rPr>
          <w:highlight w:val="yellow"/>
        </w:rPr>
        <w:t>Incorrect</w:t>
      </w:r>
      <w:r w:rsidRPr="004A5EF7">
        <w:rPr>
          <w:rFonts w:ascii="Calibri" w:hAnsi="Calibri" w:eastAsia="Calibri" w:cs="Calibri"/>
          <w:highlight w:val="yellow"/>
        </w:rPr>
        <w:t xml:space="preserve"> </w:t>
      </w:r>
      <w:r w:rsidRPr="004A5EF7">
        <w:rPr>
          <w:highlight w:val="yellow"/>
        </w:rPr>
        <w:t>Uses</w:t>
      </w:r>
      <w:r w:rsidRPr="004A5EF7">
        <w:rPr>
          <w:rFonts w:ascii="Calibri" w:hAnsi="Calibri" w:eastAsia="Calibri" w:cs="Calibri"/>
          <w:highlight w:val="yellow"/>
        </w:rPr>
        <w:t xml:space="preserve"> </w:t>
      </w:r>
    </w:p>
    <w:p w:rsidRPr="004A5EF7" w:rsidR="00126A4D" w:rsidP="00126A4D" w:rsidRDefault="00126A4D" w14:paraId="7C50989F" w14:textId="77777777">
      <w:pPr>
        <w:spacing w:after="115"/>
        <w:ind w:left="-5"/>
        <w:rPr>
          <w:highlight w:val="yellow"/>
        </w:rPr>
      </w:pPr>
      <w:r w:rsidRPr="004A5EF7">
        <w:rPr>
          <w:highlight w:val="yellow"/>
        </w:rPr>
        <w:t>Never</w:t>
      </w:r>
      <w:r w:rsidRPr="004A5EF7">
        <w:rPr>
          <w:rFonts w:ascii="Calibri" w:hAnsi="Calibri" w:eastAsia="Calibri" w:cs="Calibri"/>
          <w:highlight w:val="yellow"/>
        </w:rPr>
        <w:t xml:space="preserve"> </w:t>
      </w:r>
      <w:r w:rsidRPr="004A5EF7">
        <w:rPr>
          <w:highlight w:val="yellow"/>
        </w:rPr>
        <w:t>use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logo</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any</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following</w:t>
      </w:r>
      <w:r w:rsidRPr="004A5EF7">
        <w:rPr>
          <w:rFonts w:ascii="Calibri" w:hAnsi="Calibri" w:eastAsia="Calibri" w:cs="Calibri"/>
          <w:highlight w:val="yellow"/>
        </w:rPr>
        <w:t xml:space="preserve"> </w:t>
      </w:r>
      <w:r w:rsidRPr="004A5EF7">
        <w:rPr>
          <w:highlight w:val="yellow"/>
        </w:rPr>
        <w:t>ways</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deviate</w:t>
      </w:r>
      <w:r w:rsidRPr="004A5EF7">
        <w:rPr>
          <w:rFonts w:ascii="Calibri" w:hAnsi="Calibri" w:eastAsia="Calibri" w:cs="Calibri"/>
          <w:highlight w:val="yellow"/>
        </w:rPr>
        <w:t xml:space="preserve"> </w:t>
      </w:r>
      <w:r w:rsidRPr="004A5EF7">
        <w:rPr>
          <w:highlight w:val="yellow"/>
        </w:rPr>
        <w:t>from</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branding</w:t>
      </w:r>
      <w:r w:rsidRPr="004A5EF7">
        <w:rPr>
          <w:rFonts w:ascii="Calibri" w:hAnsi="Calibri" w:eastAsia="Calibri" w:cs="Calibri"/>
          <w:highlight w:val="yellow"/>
        </w:rPr>
        <w:t xml:space="preserve"> </w:t>
      </w:r>
      <w:r w:rsidRPr="004A5EF7">
        <w:rPr>
          <w:highlight w:val="yellow"/>
        </w:rPr>
        <w:t>color</w:t>
      </w:r>
      <w:r w:rsidRPr="004A5EF7">
        <w:rPr>
          <w:rFonts w:ascii="Calibri" w:hAnsi="Calibri" w:eastAsia="Calibri" w:cs="Calibri"/>
          <w:highlight w:val="yellow"/>
        </w:rPr>
        <w:t xml:space="preserve"> </w:t>
      </w:r>
      <w:r w:rsidRPr="004A5EF7">
        <w:rPr>
          <w:highlight w:val="yellow"/>
        </w:rPr>
        <w:t>scheme.</w:t>
      </w:r>
      <w:r w:rsidRPr="004A5EF7">
        <w:rPr>
          <w:rFonts w:ascii="Calibri" w:hAnsi="Calibri" w:eastAsia="Calibri" w:cs="Calibri"/>
          <w:highlight w:val="yellow"/>
        </w:rPr>
        <w:t xml:space="preserve"> </w:t>
      </w:r>
    </w:p>
    <w:p w:rsidRPr="004A5EF7" w:rsidR="00126A4D" w:rsidP="00126A4D" w:rsidRDefault="00126A4D" w14:paraId="3AFC0F7C" w14:textId="77777777">
      <w:pPr>
        <w:spacing w:after="102" w:line="259" w:lineRule="auto"/>
        <w:jc w:val="right"/>
        <w:rPr>
          <w:highlight w:val="yellow"/>
        </w:rPr>
      </w:pPr>
      <w:r w:rsidRPr="004A5EF7">
        <w:rPr>
          <w:noProof/>
          <w:highlight w:val="yellow"/>
        </w:rPr>
        <w:drawing>
          <wp:inline distT="0" distB="0" distL="0" distR="0" wp14:anchorId="5A688A66" wp14:editId="622B9CC0">
            <wp:extent cx="6169280" cy="1073340"/>
            <wp:effectExtent l="0" t="0" r="3175" b="0"/>
            <wp:docPr id="2286" name="Picture 2286" descr="A picture containing text, shovel, device, tool&#10;&#10;Description automatically generated"/>
            <wp:cNvGraphicFramePr/>
            <a:graphic xmlns:a="http://schemas.openxmlformats.org/drawingml/2006/main">
              <a:graphicData uri="http://schemas.openxmlformats.org/drawingml/2006/picture">
                <pic:pic xmlns:pic="http://schemas.openxmlformats.org/drawingml/2006/picture">
                  <pic:nvPicPr>
                    <pic:cNvPr id="2286" name="Picture 2286" descr="A picture containing text, shovel, device, tool&#10;&#10;Description automatically generated"/>
                    <pic:cNvPicPr/>
                  </pic:nvPicPr>
                  <pic:blipFill>
                    <a:blip r:embed="rId49"/>
                    <a:stretch>
                      <a:fillRect/>
                    </a:stretch>
                  </pic:blipFill>
                  <pic:spPr>
                    <a:xfrm>
                      <a:off x="0" y="0"/>
                      <a:ext cx="6241105" cy="1085836"/>
                    </a:xfrm>
                    <a:prstGeom prst="rect">
                      <a:avLst/>
                    </a:prstGeom>
                  </pic:spPr>
                </pic:pic>
              </a:graphicData>
            </a:graphic>
          </wp:inline>
        </w:drawing>
      </w:r>
      <w:r w:rsidRPr="004A5EF7">
        <w:rPr>
          <w:rFonts w:ascii="Calibri" w:hAnsi="Calibri" w:eastAsia="Calibri" w:cs="Calibri"/>
          <w:highlight w:val="yellow"/>
        </w:rPr>
        <w:t xml:space="preserve"> </w:t>
      </w:r>
    </w:p>
    <w:p w:rsidRPr="004A5EF7" w:rsidR="00126A4D" w:rsidP="00126A4D" w:rsidRDefault="00126A4D" w14:paraId="72EAEE79" w14:textId="77777777">
      <w:pPr>
        <w:spacing w:after="116" w:line="259" w:lineRule="auto"/>
        <w:ind w:right="51"/>
        <w:jc w:val="center"/>
        <w:rPr>
          <w:highlight w:val="yellow"/>
        </w:rPr>
      </w:pPr>
      <w:r w:rsidRPr="004A5EF7">
        <w:rPr>
          <w:highlight w:val="yellow"/>
        </w:rPr>
        <w:t>Condensed</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Stretched/Expanded</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Without</w:t>
      </w:r>
      <w:r w:rsidRPr="004A5EF7">
        <w:rPr>
          <w:rFonts w:ascii="Calibri" w:hAnsi="Calibri" w:eastAsia="Calibri" w:cs="Calibri"/>
          <w:highlight w:val="yellow"/>
        </w:rPr>
        <w:t xml:space="preserve"> </w:t>
      </w:r>
      <w:r w:rsidRPr="004A5EF7">
        <w:rPr>
          <w:highlight w:val="yellow"/>
        </w:rPr>
        <w:t>Global</w:t>
      </w:r>
      <w:r w:rsidRPr="004A5EF7">
        <w:rPr>
          <w:rFonts w:ascii="Calibri" w:hAnsi="Calibri" w:eastAsia="Calibri" w:cs="Calibri"/>
          <w:highlight w:val="yellow"/>
        </w:rPr>
        <w:t xml:space="preserve"> </w:t>
      </w:r>
      <w:r w:rsidRPr="004A5EF7">
        <w:rPr>
          <w:highlight w:val="yellow"/>
        </w:rPr>
        <w:t>Halo</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Fire</w:t>
      </w:r>
      <w:r w:rsidRPr="004A5EF7">
        <w:rPr>
          <w:rFonts w:ascii="Calibri" w:hAnsi="Calibri" w:eastAsia="Calibri" w:cs="Calibri"/>
          <w:highlight w:val="yellow"/>
        </w:rPr>
        <w:t xml:space="preserve"> </w:t>
      </w:r>
      <w:r w:rsidRPr="004A5EF7">
        <w:rPr>
          <w:highlight w:val="yellow"/>
        </w:rPr>
        <w:t>Triangle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Different</w:t>
      </w:r>
      <w:r w:rsidRPr="004A5EF7">
        <w:rPr>
          <w:rFonts w:ascii="Calibri" w:hAnsi="Calibri" w:eastAsia="Calibri" w:cs="Calibri"/>
          <w:highlight w:val="yellow"/>
        </w:rPr>
        <w:t xml:space="preserve"> </w:t>
      </w:r>
      <w:r w:rsidRPr="004A5EF7">
        <w:rPr>
          <w:highlight w:val="yellow"/>
        </w:rPr>
        <w:t>Color</w:t>
      </w:r>
      <w:r w:rsidRPr="004A5EF7">
        <w:rPr>
          <w:rFonts w:ascii="Calibri" w:hAnsi="Calibri" w:eastAsia="Calibri" w:cs="Calibri"/>
          <w:highlight w:val="yellow"/>
        </w:rPr>
        <w:t xml:space="preserve"> </w:t>
      </w:r>
    </w:p>
    <w:p w:rsidRPr="004A5EF7" w:rsidR="00126A4D" w:rsidP="00126A4D" w:rsidRDefault="00126A4D" w14:paraId="39CB7D69" w14:textId="77777777">
      <w:pPr>
        <w:spacing w:after="102" w:line="259" w:lineRule="auto"/>
        <w:jc w:val="right"/>
        <w:rPr>
          <w:highlight w:val="yellow"/>
        </w:rPr>
      </w:pPr>
      <w:r w:rsidRPr="004A5EF7">
        <w:rPr>
          <w:noProof/>
          <w:highlight w:val="yellow"/>
        </w:rPr>
        <w:drawing>
          <wp:inline distT="0" distB="0" distL="0" distR="0" wp14:anchorId="44E4EEC6" wp14:editId="133CAA15">
            <wp:extent cx="5969820" cy="1290145"/>
            <wp:effectExtent l="0" t="0" r="0" b="5715"/>
            <wp:docPr id="2288" name="Picture 2288"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288" name="Picture 2288" descr="Diagram&#10;&#10;Description automatically generated with low confidence"/>
                    <pic:cNvPicPr/>
                  </pic:nvPicPr>
                  <pic:blipFill>
                    <a:blip r:embed="rId50"/>
                    <a:stretch>
                      <a:fillRect/>
                    </a:stretch>
                  </pic:blipFill>
                  <pic:spPr>
                    <a:xfrm>
                      <a:off x="0" y="0"/>
                      <a:ext cx="5994330" cy="1295442"/>
                    </a:xfrm>
                    <a:prstGeom prst="rect">
                      <a:avLst/>
                    </a:prstGeom>
                  </pic:spPr>
                </pic:pic>
              </a:graphicData>
            </a:graphic>
          </wp:inline>
        </w:drawing>
      </w:r>
      <w:r w:rsidRPr="004A5EF7">
        <w:rPr>
          <w:rFonts w:ascii="Calibri" w:hAnsi="Calibri" w:eastAsia="Calibri" w:cs="Calibri"/>
          <w:highlight w:val="yellow"/>
        </w:rPr>
        <w:t xml:space="preserve"> </w:t>
      </w:r>
    </w:p>
    <w:p w:rsidRPr="004A5EF7" w:rsidR="00126A4D" w:rsidP="00126A4D" w:rsidRDefault="00126A4D" w14:paraId="4E96FCE3" w14:textId="77777777">
      <w:pPr>
        <w:spacing w:after="175" w:line="259" w:lineRule="auto"/>
        <w:ind w:right="51"/>
        <w:jc w:val="center"/>
        <w:rPr>
          <w:rFonts w:ascii="Calibri" w:hAnsi="Calibri" w:eastAsia="Calibri" w:cs="Calibri"/>
          <w:highlight w:val="yellow"/>
        </w:rPr>
      </w:pPr>
      <w:r w:rsidRPr="004A5EF7">
        <w:rPr>
          <w:highlight w:val="yellow"/>
        </w:rPr>
        <w:t>Contained</w:t>
      </w:r>
      <w:r w:rsidRPr="004A5EF7">
        <w:rPr>
          <w:rFonts w:ascii="Calibri" w:hAnsi="Calibri" w:eastAsia="Calibri" w:cs="Calibri"/>
          <w:highlight w:val="yellow"/>
        </w:rPr>
        <w:t xml:space="preserve"> </w:t>
      </w:r>
      <w:r w:rsidRPr="004A5EF7">
        <w:rPr>
          <w:highlight w:val="yellow"/>
        </w:rPr>
        <w:t>in</w:t>
      </w:r>
      <w:r w:rsidRPr="004A5EF7">
        <w:rPr>
          <w:rFonts w:ascii="Calibri" w:hAnsi="Calibri" w:eastAsia="Calibri" w:cs="Calibri"/>
          <w:highlight w:val="yellow"/>
        </w:rPr>
        <w:t xml:space="preserve"> </w:t>
      </w:r>
      <w:r w:rsidRPr="004A5EF7">
        <w:rPr>
          <w:highlight w:val="yellow"/>
        </w:rPr>
        <w:t>a</w:t>
      </w:r>
      <w:r w:rsidRPr="004A5EF7">
        <w:rPr>
          <w:rFonts w:ascii="Calibri" w:hAnsi="Calibri" w:eastAsia="Calibri" w:cs="Calibri"/>
          <w:highlight w:val="yellow"/>
        </w:rPr>
        <w:t xml:space="preserve"> </w:t>
      </w:r>
      <w:r w:rsidRPr="004A5EF7">
        <w:rPr>
          <w:highlight w:val="yellow"/>
        </w:rPr>
        <w:t>Shape</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Rotated</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Flipped</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Rearranged</w:t>
      </w:r>
      <w:r w:rsidRPr="004A5EF7">
        <w:rPr>
          <w:rFonts w:ascii="Calibri" w:hAnsi="Calibri" w:eastAsia="Calibri" w:cs="Calibri"/>
          <w:highlight w:val="yellow"/>
        </w:rPr>
        <w:t xml:space="preserve"> </w:t>
      </w:r>
    </w:p>
    <w:p w:rsidRPr="004A5EF7" w:rsidR="00087070" w:rsidP="00126A4D" w:rsidRDefault="00087070" w14:paraId="1CDFD00C"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307B208F"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6380AD0C"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4F7DD12E"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1D7AFC2C"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43885F6B"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549E3AD2"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179E3E0E" w14:textId="77777777">
      <w:pPr>
        <w:spacing w:after="175" w:line="259" w:lineRule="auto"/>
        <w:ind w:right="51"/>
        <w:jc w:val="center"/>
        <w:rPr>
          <w:rFonts w:ascii="Calibri" w:hAnsi="Calibri" w:eastAsia="Calibri" w:cs="Calibri"/>
          <w:highlight w:val="yellow"/>
        </w:rPr>
      </w:pPr>
    </w:p>
    <w:p w:rsidRPr="004A5EF7" w:rsidR="00087070" w:rsidP="00126A4D" w:rsidRDefault="00087070" w14:paraId="46F10064" w14:textId="77777777">
      <w:pPr>
        <w:spacing w:after="175" w:line="259" w:lineRule="auto"/>
        <w:ind w:right="51"/>
        <w:jc w:val="center"/>
        <w:rPr>
          <w:highlight w:val="yellow"/>
        </w:rPr>
      </w:pPr>
    </w:p>
    <w:p w:rsidRPr="004A5EF7" w:rsidR="00126A4D" w:rsidP="00782C19" w:rsidRDefault="00126A4D" w14:paraId="6BF3BF07" w14:textId="7D60070C">
      <w:pPr>
        <w:spacing w:line="259" w:lineRule="auto"/>
        <w:rPr>
          <w:highlight w:val="yellow"/>
        </w:rPr>
      </w:pPr>
      <w:r w:rsidRPr="004A5EF7">
        <w:rPr>
          <w:rFonts w:ascii="Calibri" w:hAnsi="Calibri" w:eastAsia="Calibri" w:cs="Calibri"/>
          <w:highlight w:val="yellow"/>
        </w:rPr>
        <w:t xml:space="preserve"> </w:t>
      </w:r>
      <w:r w:rsidRPr="004A5EF7">
        <w:rPr>
          <w:rFonts w:ascii="Calibri" w:hAnsi="Calibri" w:eastAsia="Calibri" w:cs="Calibri"/>
          <w:highlight w:val="yellow"/>
        </w:rPr>
        <w:tab/>
      </w:r>
      <w:r w:rsidRPr="004A5EF7">
        <w:rPr>
          <w:rFonts w:ascii="Calibri" w:hAnsi="Calibri" w:eastAsia="Calibri" w:cs="Calibri"/>
          <w:highlight w:val="yellow"/>
        </w:rPr>
        <w:t xml:space="preserve"> </w:t>
      </w:r>
    </w:p>
    <w:p w:rsidRPr="004A5EF7" w:rsidR="00126A4D" w:rsidP="00126A4D" w:rsidRDefault="00126A4D" w14:paraId="3BCECB60" w14:textId="77777777">
      <w:pPr>
        <w:rPr>
          <w:b/>
          <w:highlight w:val="yellow"/>
        </w:rPr>
      </w:pPr>
    </w:p>
    <w:p w:rsidRPr="004A5EF7" w:rsidR="00F75F65" w:rsidP="00325C67" w:rsidRDefault="00A763DD" w14:paraId="7E9BFA75" w14:textId="1834B0D0">
      <w:pPr>
        <w:pStyle w:val="ListParagraph"/>
        <w:numPr>
          <w:ilvl w:val="0"/>
          <w:numId w:val="66"/>
        </w:numPr>
        <w:rPr>
          <w:b/>
          <w:highlight w:val="yellow"/>
        </w:rPr>
      </w:pPr>
      <w:r w:rsidRPr="004A5EF7">
        <w:rPr>
          <w:b/>
          <w:highlight w:val="yellow"/>
        </w:rPr>
        <w:t>Color Palette</w:t>
      </w:r>
    </w:p>
    <w:p w:rsidRPr="004A5EF7" w:rsidR="001C0790" w:rsidP="001C0790" w:rsidRDefault="001C0790" w14:paraId="402B978D" w14:textId="77777777">
      <w:pPr>
        <w:pStyle w:val="ListParagraph"/>
        <w:rPr>
          <w:highlight w:val="yellow"/>
        </w:rPr>
      </w:pPr>
      <w:r w:rsidRPr="004A5EF7">
        <w:rPr>
          <w:highlight w:val="yellow"/>
        </w:rPr>
        <w:t>PRIMARY</w:t>
      </w:r>
      <w:r w:rsidRPr="004A5EF7">
        <w:rPr>
          <w:rFonts w:ascii="Calibri" w:hAnsi="Calibri" w:eastAsia="Calibri" w:cs="Calibri"/>
          <w:highlight w:val="yellow"/>
        </w:rPr>
        <w:t xml:space="preserve"> </w:t>
      </w:r>
      <w:r w:rsidRPr="004A5EF7">
        <w:rPr>
          <w:highlight w:val="yellow"/>
        </w:rPr>
        <w:t>COLORS</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primary</w:t>
      </w:r>
      <w:r w:rsidRPr="004A5EF7">
        <w:rPr>
          <w:rFonts w:ascii="Calibri" w:hAnsi="Calibri" w:eastAsia="Calibri" w:cs="Calibri"/>
          <w:highlight w:val="yellow"/>
        </w:rPr>
        <w:t xml:space="preserve"> </w:t>
      </w:r>
      <w:r w:rsidRPr="004A5EF7">
        <w:rPr>
          <w:highlight w:val="yellow"/>
        </w:rPr>
        <w:t>colors</w:t>
      </w:r>
      <w:r w:rsidRPr="004A5EF7">
        <w:rPr>
          <w:rFonts w:ascii="Calibri" w:hAnsi="Calibri" w:eastAsia="Calibri" w:cs="Calibri"/>
          <w:highlight w:val="yellow"/>
        </w:rPr>
        <w:t xml:space="preserve"> </w:t>
      </w:r>
      <w:r w:rsidRPr="004A5EF7">
        <w:rPr>
          <w:highlight w:val="yellow"/>
        </w:rPr>
        <w:t>reflect</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core</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brand</w:t>
      </w:r>
      <w:r w:rsidRPr="004A5EF7">
        <w:rPr>
          <w:rFonts w:ascii="Calibri" w:hAnsi="Calibri" w:eastAsia="Calibri" w:cs="Calibri"/>
          <w:highlight w:val="yellow"/>
        </w:rPr>
        <w:t xml:space="preserve"> </w:t>
      </w:r>
      <w:r w:rsidRPr="004A5EF7">
        <w:rPr>
          <w:highlight w:val="yellow"/>
        </w:rPr>
        <w:t>and</w:t>
      </w:r>
      <w:r w:rsidRPr="004A5EF7">
        <w:rPr>
          <w:rFonts w:ascii="Calibri" w:hAnsi="Calibri" w:eastAsia="Calibri" w:cs="Calibri"/>
          <w:highlight w:val="yellow"/>
        </w:rPr>
        <w:t xml:space="preserve"> </w:t>
      </w:r>
      <w:r w:rsidRPr="004A5EF7">
        <w:rPr>
          <w:highlight w:val="yellow"/>
        </w:rPr>
        <w:t>speak</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distinctiveness</w:t>
      </w:r>
      <w:r w:rsidRPr="004A5EF7">
        <w:rPr>
          <w:rFonts w:ascii="Calibri" w:hAnsi="Calibri" w:eastAsia="Calibri" w:cs="Calibri"/>
          <w:highlight w:val="yellow"/>
        </w:rPr>
        <w:t xml:space="preserve"> </w:t>
      </w:r>
      <w:r w:rsidRPr="004A5EF7">
        <w:rPr>
          <w:highlight w:val="yellow"/>
        </w:rPr>
        <w:t>of</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Society.</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colors</w:t>
      </w:r>
      <w:r w:rsidRPr="004A5EF7">
        <w:rPr>
          <w:rFonts w:ascii="Calibri" w:hAnsi="Calibri" w:eastAsia="Calibri" w:cs="Calibri"/>
          <w:highlight w:val="yellow"/>
        </w:rPr>
        <w:t xml:space="preserve"> </w:t>
      </w:r>
      <w:r w:rsidRPr="004A5EF7">
        <w:rPr>
          <w:highlight w:val="yellow"/>
        </w:rPr>
        <w:t>should</w:t>
      </w:r>
      <w:r w:rsidRPr="004A5EF7">
        <w:rPr>
          <w:rFonts w:ascii="Calibri" w:hAnsi="Calibri" w:eastAsia="Calibri" w:cs="Calibri"/>
          <w:highlight w:val="yellow"/>
        </w:rPr>
        <w:t xml:space="preserve"> </w:t>
      </w:r>
      <w:r w:rsidRPr="004A5EF7">
        <w:rPr>
          <w:highlight w:val="yellow"/>
        </w:rPr>
        <w:t>be</w:t>
      </w:r>
      <w:r w:rsidRPr="004A5EF7">
        <w:rPr>
          <w:rFonts w:ascii="Calibri" w:hAnsi="Calibri" w:eastAsia="Calibri" w:cs="Calibri"/>
          <w:highlight w:val="yellow"/>
        </w:rPr>
        <w:t xml:space="preserve"> </w:t>
      </w:r>
      <w:r w:rsidRPr="004A5EF7">
        <w:rPr>
          <w:highlight w:val="yellow"/>
        </w:rPr>
        <w:t>reproduced</w:t>
      </w:r>
      <w:r w:rsidRPr="004A5EF7">
        <w:rPr>
          <w:rFonts w:ascii="Calibri" w:hAnsi="Calibri" w:eastAsia="Calibri" w:cs="Calibri"/>
          <w:highlight w:val="yellow"/>
        </w:rPr>
        <w:t xml:space="preserve"> </w:t>
      </w:r>
      <w:r w:rsidRPr="004A5EF7">
        <w:rPr>
          <w:highlight w:val="yellow"/>
        </w:rPr>
        <w:t>consistently</w:t>
      </w:r>
      <w:r w:rsidRPr="004A5EF7">
        <w:rPr>
          <w:rFonts w:ascii="Calibri" w:hAnsi="Calibri" w:eastAsia="Calibri" w:cs="Calibri"/>
          <w:highlight w:val="yellow"/>
        </w:rPr>
        <w:t xml:space="preserve"> </w:t>
      </w:r>
      <w:r w:rsidRPr="004A5EF7">
        <w:rPr>
          <w:highlight w:val="yellow"/>
        </w:rPr>
        <w:t>to</w:t>
      </w:r>
      <w:r w:rsidRPr="004A5EF7">
        <w:rPr>
          <w:rFonts w:ascii="Calibri" w:hAnsi="Calibri" w:eastAsia="Calibri" w:cs="Calibri"/>
          <w:highlight w:val="yellow"/>
        </w:rPr>
        <w:t xml:space="preserve"> </w:t>
      </w:r>
      <w:r w:rsidRPr="004A5EF7">
        <w:rPr>
          <w:highlight w:val="yellow"/>
        </w:rPr>
        <w:t>reinforce</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brand.</w:t>
      </w:r>
      <w:r w:rsidRPr="004A5EF7">
        <w:rPr>
          <w:rFonts w:ascii="Calibri" w:hAnsi="Calibri" w:eastAsia="Calibri" w:cs="Calibri"/>
          <w:highlight w:val="yellow"/>
        </w:rPr>
        <w:t xml:space="preserve"> </w:t>
      </w:r>
      <w:r w:rsidRPr="004A5EF7">
        <w:rPr>
          <w:highlight w:val="yellow"/>
        </w:rPr>
        <w:t>Never</w:t>
      </w:r>
      <w:r w:rsidRPr="004A5EF7">
        <w:rPr>
          <w:rFonts w:ascii="Calibri" w:hAnsi="Calibri" w:eastAsia="Calibri" w:cs="Calibri"/>
          <w:highlight w:val="yellow"/>
        </w:rPr>
        <w:t xml:space="preserve"> </w:t>
      </w:r>
      <w:r w:rsidRPr="004A5EF7">
        <w:rPr>
          <w:highlight w:val="yellow"/>
        </w:rPr>
        <w:t>deviate</w:t>
      </w:r>
      <w:r w:rsidRPr="004A5EF7">
        <w:rPr>
          <w:rFonts w:ascii="Calibri" w:hAnsi="Calibri" w:eastAsia="Calibri" w:cs="Calibri"/>
          <w:highlight w:val="yellow"/>
        </w:rPr>
        <w:t xml:space="preserve"> </w:t>
      </w:r>
      <w:r w:rsidRPr="004A5EF7">
        <w:rPr>
          <w:highlight w:val="yellow"/>
        </w:rPr>
        <w:t>from</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color</w:t>
      </w:r>
      <w:r w:rsidRPr="004A5EF7">
        <w:rPr>
          <w:rFonts w:ascii="Calibri" w:hAnsi="Calibri" w:eastAsia="Calibri" w:cs="Calibri"/>
          <w:highlight w:val="yellow"/>
        </w:rPr>
        <w:t xml:space="preserve"> </w:t>
      </w:r>
      <w:r w:rsidRPr="004A5EF7">
        <w:rPr>
          <w:highlight w:val="yellow"/>
        </w:rPr>
        <w:t>palette.</w:t>
      </w:r>
      <w:r w:rsidRPr="004A5EF7">
        <w:rPr>
          <w:rFonts w:ascii="Calibri" w:hAnsi="Calibri" w:eastAsia="Calibri" w:cs="Calibri"/>
          <w:highlight w:val="yellow"/>
        </w:rPr>
        <w:t xml:space="preserve"> </w:t>
      </w:r>
    </w:p>
    <w:tbl>
      <w:tblPr>
        <w:tblStyle w:val="TableGrid0"/>
        <w:tblW w:w="10616" w:type="dxa"/>
        <w:tblInd w:w="0" w:type="dxa"/>
        <w:tblCellMar>
          <w:top w:w="45" w:type="dxa"/>
          <w:left w:w="108" w:type="dxa"/>
          <w:right w:w="84" w:type="dxa"/>
        </w:tblCellMar>
        <w:tblLook w:val="04A0" w:firstRow="1" w:lastRow="0" w:firstColumn="1" w:lastColumn="0" w:noHBand="0" w:noVBand="1"/>
      </w:tblPr>
      <w:tblGrid>
        <w:gridCol w:w="2121"/>
        <w:gridCol w:w="2125"/>
        <w:gridCol w:w="2123"/>
        <w:gridCol w:w="2123"/>
        <w:gridCol w:w="2124"/>
      </w:tblGrid>
      <w:tr w:rsidRPr="004A5EF7" w:rsidR="001C0790" w:rsidTr="001C0790" w14:paraId="39F2C27D" w14:textId="77777777">
        <w:trPr>
          <w:trHeight w:val="477"/>
        </w:trPr>
        <w:tc>
          <w:tcPr>
            <w:tcW w:w="2121" w:type="dxa"/>
            <w:tcBorders>
              <w:top w:val="nil"/>
              <w:left w:val="nil"/>
              <w:bottom w:val="single" w:color="000000" w:sz="4" w:space="0"/>
              <w:right w:val="single" w:color="000000" w:sz="4" w:space="0"/>
            </w:tcBorders>
          </w:tcPr>
          <w:p w:rsidRPr="004A5EF7" w:rsidR="001C0790" w:rsidP="00A73E32" w:rsidRDefault="001C0790" w14:paraId="6361C31A" w14:textId="77777777">
            <w:pPr>
              <w:spacing w:line="259" w:lineRule="auto"/>
              <w:rPr>
                <w:highlight w:val="yellow"/>
              </w:rPr>
            </w:pPr>
            <w:r w:rsidRPr="004A5EF7">
              <w:rPr>
                <w:rFonts w:ascii="Calibri" w:hAnsi="Calibri" w:eastAsia="Calibri" w:cs="Calibri"/>
                <w:highlight w:val="yellow"/>
              </w:rPr>
              <w:t xml:space="preserve"> </w:t>
            </w:r>
          </w:p>
        </w:tc>
        <w:tc>
          <w:tcPr>
            <w:tcW w:w="2125" w:type="dxa"/>
            <w:tcBorders>
              <w:top w:val="nil"/>
              <w:left w:val="single" w:color="000000" w:sz="4" w:space="0"/>
              <w:bottom w:val="single" w:color="000000" w:sz="4" w:space="0"/>
              <w:right w:val="single" w:color="000000" w:sz="4" w:space="0"/>
            </w:tcBorders>
          </w:tcPr>
          <w:p w:rsidRPr="004A5EF7" w:rsidR="001C0790" w:rsidP="00A73E32" w:rsidRDefault="001C0790" w14:paraId="3886B634" w14:textId="77777777">
            <w:pPr>
              <w:spacing w:line="259" w:lineRule="auto"/>
              <w:ind w:left="1"/>
              <w:rPr>
                <w:highlight w:val="yellow"/>
              </w:rPr>
            </w:pPr>
            <w:r w:rsidRPr="004A5EF7">
              <w:rPr>
                <w:highlight w:val="yellow"/>
              </w:rPr>
              <w:t>PMS</w:t>
            </w:r>
            <w:r w:rsidRPr="004A5EF7">
              <w:rPr>
                <w:rFonts w:ascii="Calibri" w:hAnsi="Calibri" w:eastAsia="Calibri" w:cs="Calibri"/>
                <w:highlight w:val="yellow"/>
              </w:rPr>
              <w:t xml:space="preserve"> </w:t>
            </w:r>
          </w:p>
        </w:tc>
        <w:tc>
          <w:tcPr>
            <w:tcW w:w="2123" w:type="dxa"/>
            <w:tcBorders>
              <w:top w:val="nil"/>
              <w:left w:val="single" w:color="000000" w:sz="4" w:space="0"/>
              <w:bottom w:val="single" w:color="000000" w:sz="4" w:space="0"/>
              <w:right w:val="single" w:color="000000" w:sz="4" w:space="0"/>
            </w:tcBorders>
          </w:tcPr>
          <w:p w:rsidRPr="004A5EF7" w:rsidR="001C0790" w:rsidP="00A73E32" w:rsidRDefault="001C0790" w14:paraId="2308C91A" w14:textId="77777777">
            <w:pPr>
              <w:spacing w:line="259" w:lineRule="auto"/>
              <w:rPr>
                <w:highlight w:val="yellow"/>
              </w:rPr>
            </w:pPr>
            <w:r w:rsidRPr="004A5EF7">
              <w:rPr>
                <w:highlight w:val="yellow"/>
              </w:rPr>
              <w:t>CMYK</w:t>
            </w:r>
            <w:r w:rsidRPr="004A5EF7">
              <w:rPr>
                <w:rFonts w:ascii="Calibri" w:hAnsi="Calibri" w:eastAsia="Calibri" w:cs="Calibri"/>
                <w:highlight w:val="yellow"/>
              </w:rPr>
              <w:t xml:space="preserve"> </w:t>
            </w:r>
          </w:p>
        </w:tc>
        <w:tc>
          <w:tcPr>
            <w:tcW w:w="2123" w:type="dxa"/>
            <w:tcBorders>
              <w:top w:val="nil"/>
              <w:left w:val="single" w:color="000000" w:sz="4" w:space="0"/>
              <w:bottom w:val="single" w:color="000000" w:sz="4" w:space="0"/>
              <w:right w:val="single" w:color="000000" w:sz="4" w:space="0"/>
            </w:tcBorders>
          </w:tcPr>
          <w:p w:rsidRPr="004A5EF7" w:rsidR="001C0790" w:rsidP="00A73E32" w:rsidRDefault="001C0790" w14:paraId="2317A69D" w14:textId="77777777">
            <w:pPr>
              <w:spacing w:line="259" w:lineRule="auto"/>
              <w:rPr>
                <w:highlight w:val="yellow"/>
              </w:rPr>
            </w:pPr>
            <w:r w:rsidRPr="004A5EF7">
              <w:rPr>
                <w:highlight w:val="yellow"/>
              </w:rPr>
              <w:t>RGB</w:t>
            </w:r>
            <w:r w:rsidRPr="004A5EF7">
              <w:rPr>
                <w:rFonts w:ascii="Calibri" w:hAnsi="Calibri" w:eastAsia="Calibri" w:cs="Calibri"/>
                <w:highlight w:val="yellow"/>
              </w:rPr>
              <w:t xml:space="preserve"> </w:t>
            </w:r>
          </w:p>
        </w:tc>
        <w:tc>
          <w:tcPr>
            <w:tcW w:w="2124" w:type="dxa"/>
            <w:tcBorders>
              <w:top w:val="nil"/>
              <w:left w:val="single" w:color="000000" w:sz="4" w:space="0"/>
              <w:bottom w:val="single" w:color="000000" w:sz="4" w:space="0"/>
              <w:right w:val="nil"/>
            </w:tcBorders>
          </w:tcPr>
          <w:p w:rsidRPr="004A5EF7" w:rsidR="001C0790" w:rsidP="00A73E32" w:rsidRDefault="001C0790" w14:paraId="5D5FA967" w14:textId="77777777">
            <w:pPr>
              <w:spacing w:line="259" w:lineRule="auto"/>
              <w:rPr>
                <w:highlight w:val="yellow"/>
              </w:rPr>
            </w:pPr>
            <w:r w:rsidRPr="004A5EF7">
              <w:rPr>
                <w:highlight w:val="yellow"/>
              </w:rPr>
              <w:t>WEB</w:t>
            </w:r>
            <w:r w:rsidRPr="004A5EF7">
              <w:rPr>
                <w:rFonts w:ascii="Calibri" w:hAnsi="Calibri" w:eastAsia="Calibri" w:cs="Calibri"/>
                <w:highlight w:val="yellow"/>
              </w:rPr>
              <w:t xml:space="preserve"> </w:t>
            </w:r>
          </w:p>
        </w:tc>
      </w:tr>
      <w:tr w:rsidRPr="004A5EF7" w:rsidR="001C0790" w:rsidTr="001C0790" w14:paraId="72485664" w14:textId="77777777">
        <w:trPr>
          <w:trHeight w:val="479"/>
        </w:trPr>
        <w:tc>
          <w:tcPr>
            <w:tcW w:w="2121" w:type="dxa"/>
            <w:tcBorders>
              <w:top w:val="single" w:color="000000" w:sz="4" w:space="0"/>
              <w:left w:val="nil"/>
              <w:bottom w:val="single" w:color="000000" w:sz="4" w:space="0"/>
              <w:right w:val="single" w:color="000000" w:sz="4" w:space="0"/>
            </w:tcBorders>
            <w:shd w:val="clear" w:color="auto" w:fill="414243"/>
            <w:vAlign w:val="center"/>
          </w:tcPr>
          <w:p w:rsidRPr="004A5EF7" w:rsidR="001C0790" w:rsidP="00A73E32" w:rsidRDefault="001C0790" w14:paraId="311C08BB" w14:textId="77777777">
            <w:pPr>
              <w:spacing w:line="259" w:lineRule="auto"/>
              <w:ind w:right="23"/>
              <w:jc w:val="center"/>
              <w:rPr>
                <w:highlight w:val="yellow"/>
              </w:rPr>
            </w:pPr>
            <w:r w:rsidRPr="004A5EF7">
              <w:rPr>
                <w:color w:val="FFFFFF"/>
                <w:highlight w:val="yellow"/>
              </w:rPr>
              <w:t>Black</w:t>
            </w:r>
            <w:r w:rsidRPr="004A5EF7">
              <w:rPr>
                <w:rFonts w:ascii="Calibri" w:hAnsi="Calibri" w:eastAsia="Calibri" w:cs="Calibri"/>
                <w:color w:val="FFFFFF"/>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1B87C72D" w14:textId="77777777">
            <w:pPr>
              <w:spacing w:line="259" w:lineRule="auto"/>
              <w:ind w:left="1"/>
              <w:rPr>
                <w:highlight w:val="yellow"/>
              </w:rPr>
            </w:pPr>
            <w:r w:rsidRPr="004A5EF7">
              <w:rPr>
                <w:highlight w:val="yellow"/>
              </w:rPr>
              <w:t>Black</w:t>
            </w:r>
            <w:r w:rsidRPr="004A5EF7">
              <w:rPr>
                <w:rFonts w:ascii="Calibri" w:hAnsi="Calibri" w:eastAsia="Calibri" w:cs="Calibri"/>
                <w:highlight w:val="yellow"/>
              </w:rPr>
              <w:t xml:space="preserve"> </w:t>
            </w:r>
            <w:r w:rsidRPr="004A5EF7">
              <w:rPr>
                <w:highlight w:val="yellow"/>
              </w:rPr>
              <w:t>7</w:t>
            </w:r>
            <w:r w:rsidRPr="004A5EF7">
              <w:rPr>
                <w:rFonts w:ascii="Calibri" w:hAnsi="Calibri" w:eastAsia="Calibri" w:cs="Calibri"/>
                <w:highlight w:val="yellow"/>
              </w:rPr>
              <w:t xml:space="preserve"> </w:t>
            </w:r>
            <w:r w:rsidRPr="004A5EF7">
              <w:rPr>
                <w:highlight w:val="yellow"/>
              </w:rPr>
              <w:t>C</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42F0C9A3" w14:textId="77777777">
            <w:pPr>
              <w:spacing w:line="259" w:lineRule="auto"/>
              <w:rPr>
                <w:highlight w:val="yellow"/>
              </w:rPr>
            </w:pP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90</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2A744636" w14:textId="77777777">
            <w:pPr>
              <w:spacing w:line="259" w:lineRule="auto"/>
              <w:rPr>
                <w:highlight w:val="yellow"/>
              </w:rPr>
            </w:pPr>
            <w:r w:rsidRPr="004A5EF7">
              <w:rPr>
                <w:highlight w:val="yellow"/>
              </w:rPr>
              <w:t>65</w:t>
            </w:r>
            <w:r w:rsidRPr="004A5EF7">
              <w:rPr>
                <w:rFonts w:ascii="Calibri" w:hAnsi="Calibri" w:eastAsia="Calibri" w:cs="Calibri"/>
                <w:highlight w:val="yellow"/>
              </w:rPr>
              <w:t xml:space="preserve"> </w:t>
            </w:r>
            <w:r w:rsidRPr="004A5EF7">
              <w:rPr>
                <w:highlight w:val="yellow"/>
              </w:rPr>
              <w:t>66</w:t>
            </w:r>
            <w:r w:rsidRPr="004A5EF7">
              <w:rPr>
                <w:rFonts w:ascii="Calibri" w:hAnsi="Calibri" w:eastAsia="Calibri" w:cs="Calibri"/>
                <w:highlight w:val="yellow"/>
              </w:rPr>
              <w:t xml:space="preserve"> </w:t>
            </w:r>
            <w:r w:rsidRPr="004A5EF7">
              <w:rPr>
                <w:highlight w:val="yellow"/>
              </w:rPr>
              <w:t>67</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49B650D8" w14:textId="77777777">
            <w:pPr>
              <w:spacing w:line="259" w:lineRule="auto"/>
              <w:rPr>
                <w:highlight w:val="yellow"/>
              </w:rPr>
            </w:pPr>
            <w:r w:rsidRPr="004A5EF7">
              <w:rPr>
                <w:highlight w:val="yellow"/>
              </w:rPr>
              <w:t>424143</w:t>
            </w:r>
            <w:r w:rsidRPr="004A5EF7">
              <w:rPr>
                <w:rFonts w:ascii="Calibri" w:hAnsi="Calibri" w:eastAsia="Calibri" w:cs="Calibri"/>
                <w:highlight w:val="yellow"/>
              </w:rPr>
              <w:t xml:space="preserve"> </w:t>
            </w:r>
          </w:p>
        </w:tc>
      </w:tr>
      <w:tr w:rsidRPr="004A5EF7" w:rsidR="001C0790" w:rsidTr="001C0790" w14:paraId="052C13BE" w14:textId="77777777">
        <w:trPr>
          <w:trHeight w:val="480"/>
        </w:trPr>
        <w:tc>
          <w:tcPr>
            <w:tcW w:w="2121" w:type="dxa"/>
            <w:tcBorders>
              <w:top w:val="single" w:color="000000" w:sz="4" w:space="0"/>
              <w:left w:val="nil"/>
              <w:bottom w:val="single" w:color="000000" w:sz="4" w:space="0"/>
              <w:right w:val="single" w:color="000000" w:sz="4" w:space="0"/>
            </w:tcBorders>
            <w:shd w:val="clear" w:color="auto" w:fill="316EB6"/>
            <w:vAlign w:val="center"/>
          </w:tcPr>
          <w:p w:rsidRPr="004A5EF7" w:rsidR="001C0790" w:rsidP="00A73E32" w:rsidRDefault="001C0790" w14:paraId="5C27380E" w14:textId="77777777">
            <w:pPr>
              <w:spacing w:line="259" w:lineRule="auto"/>
              <w:ind w:right="24"/>
              <w:jc w:val="center"/>
              <w:rPr>
                <w:highlight w:val="yellow"/>
              </w:rPr>
            </w:pPr>
            <w:r w:rsidRPr="004A5EF7">
              <w:rPr>
                <w:color w:val="FFFFFF"/>
                <w:highlight w:val="yellow"/>
              </w:rPr>
              <w:t>Blue</w:t>
            </w:r>
            <w:r w:rsidRPr="004A5EF7">
              <w:rPr>
                <w:rFonts w:ascii="Calibri" w:hAnsi="Calibri" w:eastAsia="Calibri" w:cs="Calibri"/>
                <w:color w:val="FFFFFF"/>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679E697E" w14:textId="77777777">
            <w:pPr>
              <w:spacing w:line="259" w:lineRule="auto"/>
              <w:ind w:left="1"/>
              <w:rPr>
                <w:highlight w:val="yellow"/>
              </w:rPr>
            </w:pPr>
            <w:r w:rsidRPr="004A5EF7">
              <w:rPr>
                <w:highlight w:val="yellow"/>
              </w:rPr>
              <w:t>660</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43420301" w14:textId="77777777">
            <w:pPr>
              <w:spacing w:line="259" w:lineRule="auto"/>
              <w:rPr>
                <w:highlight w:val="yellow"/>
              </w:rPr>
            </w:pPr>
            <w:r w:rsidRPr="004A5EF7">
              <w:rPr>
                <w:highlight w:val="yellow"/>
              </w:rPr>
              <w:t>84</w:t>
            </w:r>
            <w:r w:rsidRPr="004A5EF7">
              <w:rPr>
                <w:rFonts w:ascii="Calibri" w:hAnsi="Calibri" w:eastAsia="Calibri" w:cs="Calibri"/>
                <w:highlight w:val="yellow"/>
              </w:rPr>
              <w:t xml:space="preserve"> </w:t>
            </w:r>
            <w:r w:rsidRPr="004A5EF7">
              <w:rPr>
                <w:highlight w:val="yellow"/>
              </w:rPr>
              <w:t>56</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567A1D58" w14:textId="77777777">
            <w:pPr>
              <w:spacing w:line="259" w:lineRule="auto"/>
              <w:rPr>
                <w:highlight w:val="yellow"/>
              </w:rPr>
            </w:pPr>
            <w:r w:rsidRPr="004A5EF7">
              <w:rPr>
                <w:highlight w:val="yellow"/>
              </w:rPr>
              <w:t>49</w:t>
            </w:r>
            <w:r w:rsidRPr="004A5EF7">
              <w:rPr>
                <w:rFonts w:ascii="Calibri" w:hAnsi="Calibri" w:eastAsia="Calibri" w:cs="Calibri"/>
                <w:highlight w:val="yellow"/>
              </w:rPr>
              <w:t xml:space="preserve"> </w:t>
            </w:r>
            <w:r w:rsidRPr="004A5EF7">
              <w:rPr>
                <w:highlight w:val="yellow"/>
              </w:rPr>
              <w:t>110</w:t>
            </w:r>
            <w:r w:rsidRPr="004A5EF7">
              <w:rPr>
                <w:rFonts w:ascii="Calibri" w:hAnsi="Calibri" w:eastAsia="Calibri" w:cs="Calibri"/>
                <w:highlight w:val="yellow"/>
              </w:rPr>
              <w:t xml:space="preserve"> </w:t>
            </w:r>
            <w:r w:rsidRPr="004A5EF7">
              <w:rPr>
                <w:highlight w:val="yellow"/>
              </w:rPr>
              <w:t>182</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25C4ACF6" w14:textId="77777777">
            <w:pPr>
              <w:spacing w:line="259" w:lineRule="auto"/>
              <w:rPr>
                <w:highlight w:val="yellow"/>
              </w:rPr>
            </w:pPr>
            <w:r w:rsidRPr="004A5EF7">
              <w:rPr>
                <w:highlight w:val="yellow"/>
              </w:rPr>
              <w:t>316EB6</w:t>
            </w:r>
            <w:r w:rsidRPr="004A5EF7">
              <w:rPr>
                <w:rFonts w:ascii="Calibri" w:hAnsi="Calibri" w:eastAsia="Calibri" w:cs="Calibri"/>
                <w:highlight w:val="yellow"/>
              </w:rPr>
              <w:t xml:space="preserve"> </w:t>
            </w:r>
          </w:p>
        </w:tc>
      </w:tr>
      <w:tr w:rsidRPr="004A5EF7" w:rsidR="001C0790" w:rsidTr="001C0790" w14:paraId="7F3CD78C" w14:textId="77777777">
        <w:trPr>
          <w:trHeight w:val="480"/>
        </w:trPr>
        <w:tc>
          <w:tcPr>
            <w:tcW w:w="2121" w:type="dxa"/>
            <w:tcBorders>
              <w:top w:val="single" w:color="000000" w:sz="4" w:space="0"/>
              <w:left w:val="nil"/>
              <w:bottom w:val="single" w:color="000000" w:sz="4" w:space="0"/>
              <w:right w:val="single" w:color="000000" w:sz="4" w:space="0"/>
            </w:tcBorders>
            <w:shd w:val="clear" w:color="auto" w:fill="D0232A"/>
            <w:vAlign w:val="center"/>
          </w:tcPr>
          <w:p w:rsidRPr="004A5EF7" w:rsidR="001C0790" w:rsidP="00A73E32" w:rsidRDefault="001C0790" w14:paraId="06FE003F" w14:textId="77777777">
            <w:pPr>
              <w:spacing w:line="259" w:lineRule="auto"/>
              <w:ind w:left="25"/>
              <w:rPr>
                <w:highlight w:val="yellow"/>
              </w:rPr>
            </w:pPr>
            <w:r w:rsidRPr="004A5EF7">
              <w:rPr>
                <w:color w:val="FFFFFF"/>
                <w:highlight w:val="yellow"/>
              </w:rPr>
              <w:t>Red</w:t>
            </w:r>
            <w:r w:rsidRPr="004A5EF7">
              <w:rPr>
                <w:rFonts w:ascii="Calibri" w:hAnsi="Calibri" w:eastAsia="Calibri" w:cs="Calibri"/>
                <w:color w:val="FFFFFF"/>
                <w:highlight w:val="yellow"/>
              </w:rPr>
              <w:t xml:space="preserve"> </w:t>
            </w:r>
            <w:r w:rsidRPr="004A5EF7">
              <w:rPr>
                <w:color w:val="FFFFFF"/>
                <w:highlight w:val="yellow"/>
              </w:rPr>
              <w:t>(to</w:t>
            </w:r>
            <w:r w:rsidRPr="004A5EF7">
              <w:rPr>
                <w:rFonts w:ascii="Calibri" w:hAnsi="Calibri" w:eastAsia="Calibri" w:cs="Calibri"/>
                <w:color w:val="FFFFFF"/>
                <w:highlight w:val="yellow"/>
              </w:rPr>
              <w:t xml:space="preserve"> </w:t>
            </w:r>
            <w:r w:rsidRPr="004A5EF7">
              <w:rPr>
                <w:color w:val="FFFFFF"/>
                <w:highlight w:val="yellow"/>
              </w:rPr>
              <w:t>be</w:t>
            </w:r>
            <w:r w:rsidRPr="004A5EF7">
              <w:rPr>
                <w:rFonts w:ascii="Calibri" w:hAnsi="Calibri" w:eastAsia="Calibri" w:cs="Calibri"/>
                <w:color w:val="FFFFFF"/>
                <w:highlight w:val="yellow"/>
              </w:rPr>
              <w:t xml:space="preserve"> </w:t>
            </w:r>
            <w:r w:rsidRPr="004A5EF7">
              <w:rPr>
                <w:color w:val="FFFFFF"/>
                <w:highlight w:val="yellow"/>
              </w:rPr>
              <w:t>used</w:t>
            </w:r>
            <w:r w:rsidRPr="004A5EF7">
              <w:rPr>
                <w:rFonts w:ascii="Calibri" w:hAnsi="Calibri" w:eastAsia="Calibri" w:cs="Calibri"/>
                <w:color w:val="FFFFFF"/>
                <w:highlight w:val="yellow"/>
              </w:rPr>
              <w:t xml:space="preserve"> </w:t>
            </w:r>
            <w:r w:rsidRPr="004A5EF7">
              <w:rPr>
                <w:color w:val="FFFFFF"/>
                <w:highlight w:val="yellow"/>
              </w:rPr>
              <w:t>sparingly)</w:t>
            </w:r>
            <w:r w:rsidRPr="004A5EF7">
              <w:rPr>
                <w:rFonts w:ascii="Calibri" w:hAnsi="Calibri" w:eastAsia="Calibri" w:cs="Calibri"/>
                <w:color w:val="FFFFFF"/>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595C2868" w14:textId="77777777">
            <w:pPr>
              <w:spacing w:line="259" w:lineRule="auto"/>
              <w:ind w:left="1"/>
              <w:rPr>
                <w:highlight w:val="yellow"/>
              </w:rPr>
            </w:pPr>
            <w:r w:rsidRPr="004A5EF7">
              <w:rPr>
                <w:highlight w:val="yellow"/>
              </w:rPr>
              <w:t>1795</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3F870E79" w14:textId="77777777">
            <w:pPr>
              <w:spacing w:line="259" w:lineRule="auto"/>
              <w:rPr>
                <w:highlight w:val="yellow"/>
              </w:rPr>
            </w:pPr>
            <w:r w:rsidRPr="004A5EF7">
              <w:rPr>
                <w:highlight w:val="yellow"/>
              </w:rPr>
              <w:t>12</w:t>
            </w:r>
            <w:r w:rsidRPr="004A5EF7">
              <w:rPr>
                <w:rFonts w:ascii="Calibri" w:hAnsi="Calibri" w:eastAsia="Calibri" w:cs="Calibri"/>
                <w:highlight w:val="yellow"/>
              </w:rPr>
              <w:t xml:space="preserve"> </w:t>
            </w:r>
            <w:r w:rsidRPr="004A5EF7">
              <w:rPr>
                <w:highlight w:val="yellow"/>
              </w:rPr>
              <w:t>99</w:t>
            </w:r>
            <w:r w:rsidRPr="004A5EF7">
              <w:rPr>
                <w:rFonts w:ascii="Calibri" w:hAnsi="Calibri" w:eastAsia="Calibri" w:cs="Calibri"/>
                <w:highlight w:val="yellow"/>
              </w:rPr>
              <w:t xml:space="preserve"> </w:t>
            </w:r>
            <w:r w:rsidRPr="004A5EF7">
              <w:rPr>
                <w:highlight w:val="yellow"/>
              </w:rPr>
              <w:t>96</w:t>
            </w:r>
            <w:r w:rsidRPr="004A5EF7">
              <w:rPr>
                <w:rFonts w:ascii="Calibri" w:hAnsi="Calibri" w:eastAsia="Calibri" w:cs="Calibri"/>
                <w:highlight w:val="yellow"/>
              </w:rPr>
              <w:t xml:space="preserve"> </w:t>
            </w:r>
            <w:r w:rsidRPr="004A5EF7">
              <w:rPr>
                <w:highlight w:val="yellow"/>
              </w:rPr>
              <w:t>3</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3B4318FD" w14:textId="77777777">
            <w:pPr>
              <w:spacing w:line="259" w:lineRule="auto"/>
              <w:rPr>
                <w:highlight w:val="yellow"/>
              </w:rPr>
            </w:pPr>
            <w:r w:rsidRPr="004A5EF7">
              <w:rPr>
                <w:highlight w:val="yellow"/>
              </w:rPr>
              <w:t>208</w:t>
            </w:r>
            <w:r w:rsidRPr="004A5EF7">
              <w:rPr>
                <w:rFonts w:ascii="Calibri" w:hAnsi="Calibri" w:eastAsia="Calibri" w:cs="Calibri"/>
                <w:highlight w:val="yellow"/>
              </w:rPr>
              <w:t xml:space="preserve"> </w:t>
            </w:r>
            <w:r w:rsidRPr="004A5EF7">
              <w:rPr>
                <w:highlight w:val="yellow"/>
              </w:rPr>
              <w:t>35</w:t>
            </w:r>
            <w:r w:rsidRPr="004A5EF7">
              <w:rPr>
                <w:rFonts w:ascii="Calibri" w:hAnsi="Calibri" w:eastAsia="Calibri" w:cs="Calibri"/>
                <w:highlight w:val="yellow"/>
              </w:rPr>
              <w:t xml:space="preserve"> </w:t>
            </w:r>
            <w:r w:rsidRPr="004A5EF7">
              <w:rPr>
                <w:highlight w:val="yellow"/>
              </w:rPr>
              <w:t>42</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1822845E" w14:textId="77777777">
            <w:pPr>
              <w:spacing w:line="259" w:lineRule="auto"/>
              <w:rPr>
                <w:highlight w:val="yellow"/>
              </w:rPr>
            </w:pPr>
            <w:r w:rsidRPr="004A5EF7">
              <w:rPr>
                <w:highlight w:val="yellow"/>
              </w:rPr>
              <w:t>D0232A</w:t>
            </w:r>
            <w:r w:rsidRPr="004A5EF7">
              <w:rPr>
                <w:rFonts w:ascii="Calibri" w:hAnsi="Calibri" w:eastAsia="Calibri" w:cs="Calibri"/>
                <w:highlight w:val="yellow"/>
              </w:rPr>
              <w:t xml:space="preserve"> </w:t>
            </w:r>
          </w:p>
        </w:tc>
      </w:tr>
      <w:tr w:rsidRPr="004A5EF7" w:rsidR="001C0790" w:rsidTr="001C0790" w14:paraId="50FF4250" w14:textId="77777777">
        <w:trPr>
          <w:trHeight w:val="480"/>
        </w:trPr>
        <w:tc>
          <w:tcPr>
            <w:tcW w:w="2121" w:type="dxa"/>
            <w:tcBorders>
              <w:top w:val="single" w:color="000000" w:sz="4" w:space="0"/>
              <w:left w:val="nil"/>
              <w:bottom w:val="single" w:color="000000" w:sz="4" w:space="0"/>
              <w:right w:val="single" w:color="000000" w:sz="4" w:space="0"/>
            </w:tcBorders>
            <w:shd w:val="clear" w:color="auto" w:fill="FF971A"/>
            <w:vAlign w:val="center"/>
          </w:tcPr>
          <w:p w:rsidRPr="004A5EF7" w:rsidR="001C0790" w:rsidP="00A73E32" w:rsidRDefault="001C0790" w14:paraId="5C26080C" w14:textId="77777777">
            <w:pPr>
              <w:spacing w:line="259" w:lineRule="auto"/>
              <w:ind w:right="25"/>
              <w:jc w:val="center"/>
              <w:rPr>
                <w:highlight w:val="yellow"/>
              </w:rPr>
            </w:pPr>
            <w:r w:rsidRPr="004A5EF7">
              <w:rPr>
                <w:color w:val="FFFFFF"/>
                <w:highlight w:val="yellow"/>
              </w:rPr>
              <w:t>Gold</w:t>
            </w:r>
            <w:r w:rsidRPr="004A5EF7">
              <w:rPr>
                <w:rFonts w:ascii="Calibri" w:hAnsi="Calibri" w:eastAsia="Calibri" w:cs="Calibri"/>
                <w:color w:val="FFFFFF"/>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3A0FADAB" w14:textId="77777777">
            <w:pPr>
              <w:spacing w:line="259" w:lineRule="auto"/>
              <w:ind w:left="1"/>
              <w:rPr>
                <w:highlight w:val="yellow"/>
              </w:rPr>
            </w:pPr>
            <w:r w:rsidRPr="004A5EF7">
              <w:rPr>
                <w:highlight w:val="yellow"/>
              </w:rPr>
              <w:t>1375</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068655E3" w14:textId="77777777">
            <w:pPr>
              <w:spacing w:line="259" w:lineRule="auto"/>
              <w:rPr>
                <w:highlight w:val="yellow"/>
              </w:rPr>
            </w:pPr>
            <w:r w:rsidRPr="004A5EF7">
              <w:rPr>
                <w:highlight w:val="yellow"/>
              </w:rPr>
              <w:t>78</w:t>
            </w:r>
            <w:r w:rsidRPr="004A5EF7">
              <w:rPr>
                <w:rFonts w:ascii="Calibri" w:hAnsi="Calibri" w:eastAsia="Calibri" w:cs="Calibri"/>
                <w:highlight w:val="yellow"/>
              </w:rPr>
              <w:t xml:space="preserve"> </w:t>
            </w:r>
            <w:r w:rsidRPr="004A5EF7">
              <w:rPr>
                <w:highlight w:val="yellow"/>
              </w:rPr>
              <w:t>78</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56</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6A9993FE" w14:textId="77777777">
            <w:pPr>
              <w:spacing w:line="259" w:lineRule="auto"/>
              <w:rPr>
                <w:highlight w:val="yellow"/>
              </w:rPr>
            </w:pPr>
            <w:r w:rsidRPr="004A5EF7">
              <w:rPr>
                <w:highlight w:val="yellow"/>
              </w:rPr>
              <w:t>255</w:t>
            </w:r>
            <w:r w:rsidRPr="004A5EF7">
              <w:rPr>
                <w:rFonts w:ascii="Calibri" w:hAnsi="Calibri" w:eastAsia="Calibri" w:cs="Calibri"/>
                <w:highlight w:val="yellow"/>
              </w:rPr>
              <w:t xml:space="preserve"> </w:t>
            </w:r>
            <w:r w:rsidRPr="004A5EF7">
              <w:rPr>
                <w:highlight w:val="yellow"/>
              </w:rPr>
              <w:t>151</w:t>
            </w:r>
            <w:r w:rsidRPr="004A5EF7">
              <w:rPr>
                <w:rFonts w:ascii="Calibri" w:hAnsi="Calibri" w:eastAsia="Calibri" w:cs="Calibri"/>
                <w:highlight w:val="yellow"/>
              </w:rPr>
              <w:t xml:space="preserve"> </w:t>
            </w:r>
            <w:r w:rsidRPr="004A5EF7">
              <w:rPr>
                <w:highlight w:val="yellow"/>
              </w:rPr>
              <w:t>26</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20CF6FC3" w14:textId="77777777">
            <w:pPr>
              <w:spacing w:line="259" w:lineRule="auto"/>
              <w:rPr>
                <w:highlight w:val="yellow"/>
              </w:rPr>
            </w:pPr>
            <w:r w:rsidRPr="004A5EF7">
              <w:rPr>
                <w:highlight w:val="yellow"/>
              </w:rPr>
              <w:t>FF971A</w:t>
            </w:r>
            <w:r w:rsidRPr="004A5EF7">
              <w:rPr>
                <w:rFonts w:ascii="Calibri" w:hAnsi="Calibri" w:eastAsia="Calibri" w:cs="Calibri"/>
                <w:highlight w:val="yellow"/>
              </w:rPr>
              <w:t xml:space="preserve"> </w:t>
            </w:r>
          </w:p>
        </w:tc>
      </w:tr>
      <w:tr w:rsidRPr="004A5EF7" w:rsidR="001C0790" w:rsidTr="001C0790" w14:paraId="1617C76E" w14:textId="77777777">
        <w:trPr>
          <w:trHeight w:val="480"/>
        </w:trPr>
        <w:tc>
          <w:tcPr>
            <w:tcW w:w="2121" w:type="dxa"/>
            <w:tcBorders>
              <w:top w:val="single" w:color="000000" w:sz="4" w:space="0"/>
              <w:left w:val="nil"/>
              <w:bottom w:val="single" w:color="000000" w:sz="4" w:space="0"/>
              <w:right w:val="single" w:color="000000" w:sz="4" w:space="0"/>
            </w:tcBorders>
            <w:shd w:val="clear" w:color="auto" w:fill="191970"/>
            <w:vAlign w:val="center"/>
          </w:tcPr>
          <w:p w:rsidRPr="004A5EF7" w:rsidR="001C0790" w:rsidP="00A73E32" w:rsidRDefault="001C0790" w14:paraId="6B9FD2EC" w14:textId="77777777">
            <w:pPr>
              <w:spacing w:line="259" w:lineRule="auto"/>
              <w:ind w:right="26"/>
              <w:jc w:val="center"/>
              <w:rPr>
                <w:highlight w:val="yellow"/>
              </w:rPr>
            </w:pPr>
            <w:r w:rsidRPr="004A5EF7">
              <w:rPr>
                <w:color w:val="FFFFFF"/>
                <w:highlight w:val="yellow"/>
              </w:rPr>
              <w:t>Dark</w:t>
            </w:r>
            <w:r w:rsidRPr="004A5EF7">
              <w:rPr>
                <w:rFonts w:ascii="Calibri" w:hAnsi="Calibri" w:eastAsia="Calibri" w:cs="Calibri"/>
                <w:color w:val="FFFFFF"/>
                <w:highlight w:val="yellow"/>
              </w:rPr>
              <w:t xml:space="preserve"> </w:t>
            </w:r>
            <w:r w:rsidRPr="004A5EF7">
              <w:rPr>
                <w:color w:val="FFFFFF"/>
                <w:highlight w:val="yellow"/>
              </w:rPr>
              <w:t>Blue</w:t>
            </w:r>
            <w:r w:rsidRPr="004A5EF7">
              <w:rPr>
                <w:rFonts w:ascii="Calibri" w:hAnsi="Calibri" w:eastAsia="Calibri" w:cs="Calibri"/>
                <w:color w:val="FFFFFF"/>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6D6B9C18" w14:textId="77777777">
            <w:pPr>
              <w:spacing w:line="259" w:lineRule="auto"/>
              <w:ind w:left="1"/>
              <w:rPr>
                <w:highlight w:val="yellow"/>
              </w:rPr>
            </w:pPr>
            <w:r w:rsidRPr="004A5EF7">
              <w:rPr>
                <w:highlight w:val="yellow"/>
              </w:rPr>
              <w:t>2745</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5450485E" w14:textId="77777777">
            <w:pPr>
              <w:spacing w:line="259" w:lineRule="auto"/>
              <w:rPr>
                <w:highlight w:val="yellow"/>
              </w:rPr>
            </w:pPr>
            <w:r w:rsidRPr="004A5EF7">
              <w:rPr>
                <w:highlight w:val="yellow"/>
              </w:rPr>
              <w:t>9</w:t>
            </w:r>
            <w:r w:rsidRPr="004A5EF7">
              <w:rPr>
                <w:rFonts w:ascii="Calibri" w:hAnsi="Calibri" w:eastAsia="Calibri" w:cs="Calibri"/>
                <w:highlight w:val="yellow"/>
              </w:rPr>
              <w:t xml:space="preserve"> </w:t>
            </w:r>
            <w:r w:rsidRPr="004A5EF7">
              <w:rPr>
                <w:highlight w:val="yellow"/>
              </w:rPr>
              <w:t>6</w:t>
            </w:r>
            <w:r w:rsidRPr="004A5EF7">
              <w:rPr>
                <w:rFonts w:ascii="Calibri" w:hAnsi="Calibri" w:eastAsia="Calibri" w:cs="Calibri"/>
                <w:highlight w:val="yellow"/>
              </w:rPr>
              <w:t xml:space="preserve"> </w:t>
            </w:r>
            <w:r w:rsidRPr="004A5EF7">
              <w:rPr>
                <w:highlight w:val="yellow"/>
              </w:rPr>
              <w:t>17</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26F51D89" w14:textId="77777777">
            <w:pPr>
              <w:spacing w:line="259" w:lineRule="auto"/>
              <w:rPr>
                <w:highlight w:val="yellow"/>
              </w:rPr>
            </w:pPr>
            <w:r w:rsidRPr="004A5EF7">
              <w:rPr>
                <w:highlight w:val="yellow"/>
              </w:rPr>
              <w:t>23</w:t>
            </w:r>
            <w:r w:rsidRPr="004A5EF7">
              <w:rPr>
                <w:rFonts w:ascii="Calibri" w:hAnsi="Calibri" w:eastAsia="Calibri" w:cs="Calibri"/>
                <w:highlight w:val="yellow"/>
              </w:rPr>
              <w:t xml:space="preserve"> </w:t>
            </w:r>
            <w:r w:rsidRPr="004A5EF7">
              <w:rPr>
                <w:highlight w:val="yellow"/>
              </w:rPr>
              <w:t>229</w:t>
            </w:r>
            <w:r w:rsidRPr="004A5EF7">
              <w:rPr>
                <w:rFonts w:ascii="Calibri" w:hAnsi="Calibri" w:eastAsia="Calibri" w:cs="Calibri"/>
                <w:highlight w:val="yellow"/>
              </w:rPr>
              <w:t xml:space="preserve"> </w:t>
            </w:r>
            <w:r w:rsidRPr="004A5EF7">
              <w:rPr>
                <w:highlight w:val="yellow"/>
              </w:rPr>
              <w:t>240</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247ACD04" w14:textId="77777777">
            <w:pPr>
              <w:spacing w:line="259" w:lineRule="auto"/>
              <w:rPr>
                <w:highlight w:val="yellow"/>
              </w:rPr>
            </w:pPr>
            <w:r w:rsidRPr="004A5EF7">
              <w:rPr>
                <w:highlight w:val="yellow"/>
              </w:rPr>
              <w:t>191970</w:t>
            </w:r>
            <w:r w:rsidRPr="004A5EF7">
              <w:rPr>
                <w:rFonts w:ascii="Calibri" w:hAnsi="Calibri" w:eastAsia="Calibri" w:cs="Calibri"/>
                <w:highlight w:val="yellow"/>
              </w:rPr>
              <w:t xml:space="preserve"> </w:t>
            </w:r>
          </w:p>
        </w:tc>
      </w:tr>
      <w:tr w:rsidRPr="004A5EF7" w:rsidR="001C0790" w:rsidTr="001C0790" w14:paraId="3F3BBF94" w14:textId="77777777">
        <w:trPr>
          <w:trHeight w:val="480"/>
        </w:trPr>
        <w:tc>
          <w:tcPr>
            <w:tcW w:w="2121" w:type="dxa"/>
            <w:tcBorders>
              <w:top w:val="single" w:color="000000" w:sz="4" w:space="0"/>
              <w:left w:val="nil"/>
              <w:bottom w:val="single" w:color="000000" w:sz="4" w:space="0"/>
              <w:right w:val="single" w:color="000000" w:sz="4" w:space="0"/>
            </w:tcBorders>
            <w:shd w:val="clear" w:color="auto" w:fill="E7E5D3"/>
            <w:vAlign w:val="center"/>
          </w:tcPr>
          <w:p w:rsidRPr="004A5EF7" w:rsidR="001C0790" w:rsidP="00A73E32" w:rsidRDefault="001C0790" w14:paraId="294A8A8C" w14:textId="77777777">
            <w:pPr>
              <w:spacing w:line="259" w:lineRule="auto"/>
              <w:ind w:right="24"/>
              <w:jc w:val="center"/>
              <w:rPr>
                <w:highlight w:val="yellow"/>
              </w:rPr>
            </w:pPr>
            <w:r w:rsidRPr="004A5EF7">
              <w:rPr>
                <w:highlight w:val="yellow"/>
              </w:rPr>
              <w:t>Tan</w:t>
            </w:r>
            <w:r w:rsidRPr="004A5EF7">
              <w:rPr>
                <w:rFonts w:ascii="Calibri" w:hAnsi="Calibri" w:eastAsia="Calibri" w:cs="Calibri"/>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2BB1F08E" w14:textId="77777777">
            <w:pPr>
              <w:spacing w:line="259" w:lineRule="auto"/>
              <w:ind w:left="1"/>
              <w:rPr>
                <w:highlight w:val="yellow"/>
              </w:rPr>
            </w:pPr>
            <w:r w:rsidRPr="004A5EF7">
              <w:rPr>
                <w:highlight w:val="yellow"/>
              </w:rPr>
              <w:t>454</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64664D4D" w14:textId="77777777">
            <w:pPr>
              <w:spacing w:line="259" w:lineRule="auto"/>
              <w:rPr>
                <w:highlight w:val="yellow"/>
              </w:rPr>
            </w:pPr>
            <w:r w:rsidRPr="004A5EF7">
              <w:rPr>
                <w:highlight w:val="yellow"/>
              </w:rPr>
              <w:t>9</w:t>
            </w:r>
            <w:r w:rsidRPr="004A5EF7">
              <w:rPr>
                <w:rFonts w:ascii="Calibri" w:hAnsi="Calibri" w:eastAsia="Calibri" w:cs="Calibri"/>
                <w:highlight w:val="yellow"/>
              </w:rPr>
              <w:t xml:space="preserve"> </w:t>
            </w:r>
            <w:r w:rsidRPr="004A5EF7">
              <w:rPr>
                <w:highlight w:val="yellow"/>
              </w:rPr>
              <w:t>6</w:t>
            </w:r>
            <w:r w:rsidRPr="004A5EF7">
              <w:rPr>
                <w:rFonts w:ascii="Calibri" w:hAnsi="Calibri" w:eastAsia="Calibri" w:cs="Calibri"/>
                <w:highlight w:val="yellow"/>
              </w:rPr>
              <w:t xml:space="preserve"> </w:t>
            </w:r>
            <w:r w:rsidRPr="004A5EF7">
              <w:rPr>
                <w:highlight w:val="yellow"/>
              </w:rPr>
              <w:t>17</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43B07B62" w14:textId="77777777">
            <w:pPr>
              <w:spacing w:line="259" w:lineRule="auto"/>
              <w:rPr>
                <w:highlight w:val="yellow"/>
              </w:rPr>
            </w:pPr>
            <w:r w:rsidRPr="004A5EF7">
              <w:rPr>
                <w:highlight w:val="yellow"/>
              </w:rPr>
              <w:t>231</w:t>
            </w:r>
            <w:r w:rsidRPr="004A5EF7">
              <w:rPr>
                <w:rFonts w:ascii="Calibri" w:hAnsi="Calibri" w:eastAsia="Calibri" w:cs="Calibri"/>
                <w:highlight w:val="yellow"/>
              </w:rPr>
              <w:t xml:space="preserve"> </w:t>
            </w:r>
            <w:r w:rsidRPr="004A5EF7">
              <w:rPr>
                <w:highlight w:val="yellow"/>
              </w:rPr>
              <w:t>229</w:t>
            </w:r>
            <w:r w:rsidRPr="004A5EF7">
              <w:rPr>
                <w:rFonts w:ascii="Calibri" w:hAnsi="Calibri" w:eastAsia="Calibri" w:cs="Calibri"/>
                <w:highlight w:val="yellow"/>
              </w:rPr>
              <w:t xml:space="preserve"> </w:t>
            </w:r>
            <w:r w:rsidRPr="004A5EF7">
              <w:rPr>
                <w:highlight w:val="yellow"/>
              </w:rPr>
              <w:t>211</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647A3478" w14:textId="77777777">
            <w:pPr>
              <w:spacing w:line="259" w:lineRule="auto"/>
              <w:rPr>
                <w:highlight w:val="yellow"/>
              </w:rPr>
            </w:pPr>
            <w:r w:rsidRPr="004A5EF7">
              <w:rPr>
                <w:highlight w:val="yellow"/>
              </w:rPr>
              <w:t>E7E5D3</w:t>
            </w:r>
            <w:r w:rsidRPr="004A5EF7">
              <w:rPr>
                <w:rFonts w:ascii="Calibri" w:hAnsi="Calibri" w:eastAsia="Calibri" w:cs="Calibri"/>
                <w:highlight w:val="yellow"/>
              </w:rPr>
              <w:t xml:space="preserve"> </w:t>
            </w:r>
          </w:p>
        </w:tc>
      </w:tr>
      <w:tr w:rsidRPr="004A5EF7" w:rsidR="001C0790" w:rsidTr="001C0790" w14:paraId="08359AD9" w14:textId="77777777">
        <w:trPr>
          <w:trHeight w:val="480"/>
        </w:trPr>
        <w:tc>
          <w:tcPr>
            <w:tcW w:w="2121" w:type="dxa"/>
            <w:tcBorders>
              <w:top w:val="single" w:color="000000" w:sz="4" w:space="0"/>
              <w:left w:val="nil"/>
              <w:bottom w:val="single" w:color="000000" w:sz="4" w:space="0"/>
              <w:right w:val="single" w:color="000000" w:sz="4" w:space="0"/>
            </w:tcBorders>
            <w:shd w:val="clear" w:color="auto" w:fill="EFF0F0"/>
            <w:vAlign w:val="center"/>
          </w:tcPr>
          <w:p w:rsidRPr="004A5EF7" w:rsidR="001C0790" w:rsidP="00A73E32" w:rsidRDefault="001C0790" w14:paraId="72315E63" w14:textId="77777777">
            <w:pPr>
              <w:spacing w:line="259" w:lineRule="auto"/>
              <w:ind w:right="24"/>
              <w:jc w:val="center"/>
              <w:rPr>
                <w:highlight w:val="yellow"/>
              </w:rPr>
            </w:pPr>
            <w:r w:rsidRPr="004A5EF7">
              <w:rPr>
                <w:highlight w:val="yellow"/>
              </w:rPr>
              <w:t>Cool</w:t>
            </w:r>
            <w:r w:rsidRPr="004A5EF7">
              <w:rPr>
                <w:rFonts w:ascii="Calibri" w:hAnsi="Calibri" w:eastAsia="Calibri" w:cs="Calibri"/>
                <w:highlight w:val="yellow"/>
              </w:rPr>
              <w:t xml:space="preserve"> </w:t>
            </w:r>
            <w:r w:rsidRPr="004A5EF7">
              <w:rPr>
                <w:highlight w:val="yellow"/>
              </w:rPr>
              <w:t>Gray</w:t>
            </w:r>
            <w:r w:rsidRPr="004A5EF7">
              <w:rPr>
                <w:rFonts w:ascii="Calibri" w:hAnsi="Calibri" w:eastAsia="Calibri" w:cs="Calibri"/>
                <w:highlight w:val="yellow"/>
              </w:rPr>
              <w:t xml:space="preserve"> </w:t>
            </w:r>
            <w:r w:rsidRPr="004A5EF7">
              <w:rPr>
                <w:highlight w:val="yellow"/>
              </w:rPr>
              <w:t>1</w:t>
            </w:r>
            <w:r w:rsidRPr="004A5EF7">
              <w:rPr>
                <w:rFonts w:ascii="Calibri" w:hAnsi="Calibri" w:eastAsia="Calibri" w:cs="Calibri"/>
                <w:highlight w:val="yellow"/>
              </w:rPr>
              <w:t xml:space="preserve"> </w:t>
            </w:r>
          </w:p>
        </w:tc>
        <w:tc>
          <w:tcPr>
            <w:tcW w:w="2125"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6AFF030F" w14:textId="77777777">
            <w:pPr>
              <w:spacing w:line="259" w:lineRule="auto"/>
              <w:ind w:left="1"/>
              <w:rPr>
                <w:highlight w:val="yellow"/>
              </w:rPr>
            </w:pPr>
            <w:r w:rsidRPr="004A5EF7">
              <w:rPr>
                <w:highlight w:val="yellow"/>
              </w:rPr>
              <w:t>Cool</w:t>
            </w:r>
            <w:r w:rsidRPr="004A5EF7">
              <w:rPr>
                <w:rFonts w:ascii="Calibri" w:hAnsi="Calibri" w:eastAsia="Calibri" w:cs="Calibri"/>
                <w:highlight w:val="yellow"/>
              </w:rPr>
              <w:t xml:space="preserve"> </w:t>
            </w:r>
            <w:r w:rsidRPr="004A5EF7">
              <w:rPr>
                <w:highlight w:val="yellow"/>
              </w:rPr>
              <w:t>Gray</w:t>
            </w:r>
            <w:r w:rsidRPr="004A5EF7">
              <w:rPr>
                <w:rFonts w:ascii="Calibri" w:hAnsi="Calibri" w:eastAsia="Calibri" w:cs="Calibri"/>
                <w:highlight w:val="yellow"/>
              </w:rPr>
              <w:t xml:space="preserve"> </w:t>
            </w:r>
            <w:r w:rsidRPr="004A5EF7">
              <w:rPr>
                <w:highlight w:val="yellow"/>
              </w:rPr>
              <w:t>1</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54254378" w14:textId="77777777">
            <w:pPr>
              <w:spacing w:line="259" w:lineRule="auto"/>
              <w:rPr>
                <w:highlight w:val="yellow"/>
              </w:rPr>
            </w:pP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6</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single" w:color="000000" w:sz="4" w:space="0"/>
              <w:right w:val="single" w:color="000000" w:sz="4" w:space="0"/>
            </w:tcBorders>
            <w:vAlign w:val="center"/>
          </w:tcPr>
          <w:p w:rsidRPr="004A5EF7" w:rsidR="001C0790" w:rsidP="00A73E32" w:rsidRDefault="001C0790" w14:paraId="349A3786" w14:textId="77777777">
            <w:pPr>
              <w:spacing w:line="259" w:lineRule="auto"/>
              <w:rPr>
                <w:highlight w:val="yellow"/>
              </w:rPr>
            </w:pPr>
            <w:r w:rsidRPr="004A5EF7">
              <w:rPr>
                <w:highlight w:val="yellow"/>
              </w:rPr>
              <w:t>239</w:t>
            </w:r>
            <w:r w:rsidRPr="004A5EF7">
              <w:rPr>
                <w:rFonts w:ascii="Calibri" w:hAnsi="Calibri" w:eastAsia="Calibri" w:cs="Calibri"/>
                <w:highlight w:val="yellow"/>
              </w:rPr>
              <w:t xml:space="preserve"> </w:t>
            </w:r>
            <w:r w:rsidRPr="004A5EF7">
              <w:rPr>
                <w:highlight w:val="yellow"/>
              </w:rPr>
              <w:t>240</w:t>
            </w:r>
            <w:r w:rsidRPr="004A5EF7">
              <w:rPr>
                <w:rFonts w:ascii="Calibri" w:hAnsi="Calibri" w:eastAsia="Calibri" w:cs="Calibri"/>
                <w:highlight w:val="yellow"/>
              </w:rPr>
              <w:t xml:space="preserve"> </w:t>
            </w:r>
            <w:r w:rsidRPr="004A5EF7">
              <w:rPr>
                <w:highlight w:val="yellow"/>
              </w:rPr>
              <w:t>240</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single" w:color="000000" w:sz="4" w:space="0"/>
              <w:right w:val="nil"/>
            </w:tcBorders>
            <w:vAlign w:val="center"/>
          </w:tcPr>
          <w:p w:rsidRPr="004A5EF7" w:rsidR="001C0790" w:rsidP="00A73E32" w:rsidRDefault="001C0790" w14:paraId="1B50DCDC" w14:textId="77777777">
            <w:pPr>
              <w:spacing w:line="259" w:lineRule="auto"/>
              <w:rPr>
                <w:highlight w:val="yellow"/>
              </w:rPr>
            </w:pPr>
            <w:r w:rsidRPr="004A5EF7">
              <w:rPr>
                <w:highlight w:val="yellow"/>
              </w:rPr>
              <w:t>EFF0F0</w:t>
            </w:r>
            <w:r w:rsidRPr="004A5EF7">
              <w:rPr>
                <w:rFonts w:ascii="Calibri" w:hAnsi="Calibri" w:eastAsia="Calibri" w:cs="Calibri"/>
                <w:highlight w:val="yellow"/>
              </w:rPr>
              <w:t xml:space="preserve"> </w:t>
            </w:r>
          </w:p>
        </w:tc>
      </w:tr>
      <w:tr w:rsidRPr="004A5EF7" w:rsidR="001C0790" w:rsidTr="001C0790" w14:paraId="11CA3851" w14:textId="77777777">
        <w:trPr>
          <w:trHeight w:val="476"/>
        </w:trPr>
        <w:tc>
          <w:tcPr>
            <w:tcW w:w="2121" w:type="dxa"/>
            <w:tcBorders>
              <w:top w:val="single" w:color="000000" w:sz="4" w:space="0"/>
              <w:left w:val="nil"/>
              <w:bottom w:val="nil"/>
              <w:right w:val="single" w:color="000000" w:sz="4" w:space="0"/>
            </w:tcBorders>
            <w:shd w:val="clear" w:color="auto" w:fill="E6E7E8"/>
            <w:vAlign w:val="center"/>
          </w:tcPr>
          <w:p w:rsidRPr="004A5EF7" w:rsidR="001C0790" w:rsidP="00A73E32" w:rsidRDefault="001C0790" w14:paraId="0B822FC8" w14:textId="77777777">
            <w:pPr>
              <w:spacing w:line="259" w:lineRule="auto"/>
              <w:ind w:right="24"/>
              <w:jc w:val="center"/>
              <w:rPr>
                <w:highlight w:val="yellow"/>
              </w:rPr>
            </w:pPr>
            <w:r w:rsidRPr="004A5EF7">
              <w:rPr>
                <w:highlight w:val="yellow"/>
              </w:rPr>
              <w:t>Cool</w:t>
            </w:r>
            <w:r w:rsidRPr="004A5EF7">
              <w:rPr>
                <w:rFonts w:ascii="Calibri" w:hAnsi="Calibri" w:eastAsia="Calibri" w:cs="Calibri"/>
                <w:highlight w:val="yellow"/>
              </w:rPr>
              <w:t xml:space="preserve"> </w:t>
            </w:r>
            <w:r w:rsidRPr="004A5EF7">
              <w:rPr>
                <w:highlight w:val="yellow"/>
              </w:rPr>
              <w:t>Gray</w:t>
            </w:r>
            <w:r w:rsidRPr="004A5EF7">
              <w:rPr>
                <w:rFonts w:ascii="Calibri" w:hAnsi="Calibri" w:eastAsia="Calibri" w:cs="Calibri"/>
                <w:highlight w:val="yellow"/>
              </w:rPr>
              <w:t xml:space="preserve"> </w:t>
            </w:r>
            <w:r w:rsidRPr="004A5EF7">
              <w:rPr>
                <w:highlight w:val="yellow"/>
              </w:rPr>
              <w:t>2</w:t>
            </w:r>
            <w:r w:rsidRPr="004A5EF7">
              <w:rPr>
                <w:rFonts w:ascii="Calibri" w:hAnsi="Calibri" w:eastAsia="Calibri" w:cs="Calibri"/>
                <w:highlight w:val="yellow"/>
              </w:rPr>
              <w:t xml:space="preserve"> </w:t>
            </w:r>
          </w:p>
        </w:tc>
        <w:tc>
          <w:tcPr>
            <w:tcW w:w="2125" w:type="dxa"/>
            <w:tcBorders>
              <w:top w:val="single" w:color="000000" w:sz="4" w:space="0"/>
              <w:left w:val="single" w:color="000000" w:sz="4" w:space="0"/>
              <w:bottom w:val="nil"/>
              <w:right w:val="single" w:color="000000" w:sz="4" w:space="0"/>
            </w:tcBorders>
            <w:vAlign w:val="center"/>
          </w:tcPr>
          <w:p w:rsidRPr="004A5EF7" w:rsidR="001C0790" w:rsidP="00A73E32" w:rsidRDefault="001C0790" w14:paraId="1C6FC0EF" w14:textId="77777777">
            <w:pPr>
              <w:spacing w:line="259" w:lineRule="auto"/>
              <w:ind w:left="1"/>
              <w:rPr>
                <w:highlight w:val="yellow"/>
              </w:rPr>
            </w:pPr>
            <w:r w:rsidRPr="004A5EF7">
              <w:rPr>
                <w:highlight w:val="yellow"/>
              </w:rPr>
              <w:t>Cool</w:t>
            </w:r>
            <w:r w:rsidRPr="004A5EF7">
              <w:rPr>
                <w:rFonts w:ascii="Calibri" w:hAnsi="Calibri" w:eastAsia="Calibri" w:cs="Calibri"/>
                <w:highlight w:val="yellow"/>
              </w:rPr>
              <w:t xml:space="preserve"> </w:t>
            </w:r>
            <w:r w:rsidRPr="004A5EF7">
              <w:rPr>
                <w:highlight w:val="yellow"/>
              </w:rPr>
              <w:t>Gray</w:t>
            </w:r>
            <w:r w:rsidRPr="004A5EF7">
              <w:rPr>
                <w:rFonts w:ascii="Calibri" w:hAnsi="Calibri" w:eastAsia="Calibri" w:cs="Calibri"/>
                <w:highlight w:val="yellow"/>
              </w:rPr>
              <w:t xml:space="preserve"> </w:t>
            </w:r>
            <w:r w:rsidRPr="004A5EF7">
              <w:rPr>
                <w:highlight w:val="yellow"/>
              </w:rPr>
              <w:t>2</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nil"/>
              <w:right w:val="single" w:color="000000" w:sz="4" w:space="0"/>
            </w:tcBorders>
            <w:vAlign w:val="center"/>
          </w:tcPr>
          <w:p w:rsidRPr="004A5EF7" w:rsidR="001C0790" w:rsidP="00A73E32" w:rsidRDefault="001C0790" w14:paraId="064949EC" w14:textId="77777777">
            <w:pPr>
              <w:spacing w:line="259" w:lineRule="auto"/>
              <w:rPr>
                <w:highlight w:val="yellow"/>
              </w:rPr>
            </w:pP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0</w:t>
            </w:r>
            <w:r w:rsidRPr="004A5EF7">
              <w:rPr>
                <w:rFonts w:ascii="Calibri" w:hAnsi="Calibri" w:eastAsia="Calibri" w:cs="Calibri"/>
                <w:highlight w:val="yellow"/>
              </w:rPr>
              <w:t xml:space="preserve"> </w:t>
            </w:r>
            <w:r w:rsidRPr="004A5EF7">
              <w:rPr>
                <w:highlight w:val="yellow"/>
              </w:rPr>
              <w:t>10</w:t>
            </w:r>
            <w:r w:rsidRPr="004A5EF7">
              <w:rPr>
                <w:rFonts w:ascii="Calibri" w:hAnsi="Calibri" w:eastAsia="Calibri" w:cs="Calibri"/>
                <w:highlight w:val="yellow"/>
              </w:rPr>
              <w:t xml:space="preserve"> </w:t>
            </w:r>
          </w:p>
        </w:tc>
        <w:tc>
          <w:tcPr>
            <w:tcW w:w="2123" w:type="dxa"/>
            <w:tcBorders>
              <w:top w:val="single" w:color="000000" w:sz="4" w:space="0"/>
              <w:left w:val="single" w:color="000000" w:sz="4" w:space="0"/>
              <w:bottom w:val="nil"/>
              <w:right w:val="single" w:color="000000" w:sz="4" w:space="0"/>
            </w:tcBorders>
            <w:vAlign w:val="center"/>
          </w:tcPr>
          <w:p w:rsidRPr="004A5EF7" w:rsidR="001C0790" w:rsidP="00A73E32" w:rsidRDefault="001C0790" w14:paraId="44A5A5F2" w14:textId="77777777">
            <w:pPr>
              <w:spacing w:line="259" w:lineRule="auto"/>
              <w:rPr>
                <w:highlight w:val="yellow"/>
              </w:rPr>
            </w:pPr>
            <w:r w:rsidRPr="004A5EF7">
              <w:rPr>
                <w:highlight w:val="yellow"/>
              </w:rPr>
              <w:t>230</w:t>
            </w:r>
            <w:r w:rsidRPr="004A5EF7">
              <w:rPr>
                <w:rFonts w:ascii="Calibri" w:hAnsi="Calibri" w:eastAsia="Calibri" w:cs="Calibri"/>
                <w:highlight w:val="yellow"/>
              </w:rPr>
              <w:t xml:space="preserve"> </w:t>
            </w:r>
            <w:r w:rsidRPr="004A5EF7">
              <w:rPr>
                <w:highlight w:val="yellow"/>
              </w:rPr>
              <w:t>231</w:t>
            </w:r>
            <w:r w:rsidRPr="004A5EF7">
              <w:rPr>
                <w:rFonts w:ascii="Calibri" w:hAnsi="Calibri" w:eastAsia="Calibri" w:cs="Calibri"/>
                <w:highlight w:val="yellow"/>
              </w:rPr>
              <w:t xml:space="preserve"> </w:t>
            </w:r>
            <w:r w:rsidRPr="004A5EF7">
              <w:rPr>
                <w:highlight w:val="yellow"/>
              </w:rPr>
              <w:t>232</w:t>
            </w:r>
            <w:r w:rsidRPr="004A5EF7">
              <w:rPr>
                <w:rFonts w:ascii="Calibri" w:hAnsi="Calibri" w:eastAsia="Calibri" w:cs="Calibri"/>
                <w:highlight w:val="yellow"/>
              </w:rPr>
              <w:t xml:space="preserve"> </w:t>
            </w:r>
          </w:p>
        </w:tc>
        <w:tc>
          <w:tcPr>
            <w:tcW w:w="2124" w:type="dxa"/>
            <w:tcBorders>
              <w:top w:val="single" w:color="000000" w:sz="4" w:space="0"/>
              <w:left w:val="single" w:color="000000" w:sz="4" w:space="0"/>
              <w:bottom w:val="nil"/>
              <w:right w:val="nil"/>
            </w:tcBorders>
            <w:vAlign w:val="center"/>
          </w:tcPr>
          <w:p w:rsidRPr="004A5EF7" w:rsidR="001C0790" w:rsidP="00A73E32" w:rsidRDefault="001C0790" w14:paraId="21DC0C22" w14:textId="77777777">
            <w:pPr>
              <w:spacing w:line="259" w:lineRule="auto"/>
              <w:rPr>
                <w:highlight w:val="yellow"/>
              </w:rPr>
            </w:pPr>
            <w:r w:rsidRPr="004A5EF7">
              <w:rPr>
                <w:highlight w:val="yellow"/>
              </w:rPr>
              <w:t>E6E7E8</w:t>
            </w:r>
            <w:r w:rsidRPr="004A5EF7">
              <w:rPr>
                <w:rFonts w:ascii="Calibri" w:hAnsi="Calibri" w:eastAsia="Calibri" w:cs="Calibri"/>
                <w:highlight w:val="yellow"/>
              </w:rPr>
              <w:t xml:space="preserve"> </w:t>
            </w:r>
          </w:p>
        </w:tc>
      </w:tr>
    </w:tbl>
    <w:p w:rsidRPr="004A5EF7" w:rsidR="00782C19" w:rsidP="00782C19" w:rsidRDefault="00782C19" w14:paraId="3118B886" w14:textId="77777777">
      <w:pPr>
        <w:rPr>
          <w:b/>
          <w:highlight w:val="yellow"/>
        </w:rPr>
      </w:pPr>
    </w:p>
    <w:p w:rsidRPr="004A5EF7" w:rsidR="00782C19" w:rsidP="00782C19" w:rsidRDefault="00782C19" w14:paraId="39DCB089" w14:textId="77777777">
      <w:pPr>
        <w:rPr>
          <w:b/>
          <w:highlight w:val="yellow"/>
        </w:rPr>
      </w:pPr>
    </w:p>
    <w:p w:rsidRPr="004A5EF7" w:rsidR="00BB43D6" w:rsidP="00782C19" w:rsidRDefault="00BB43D6" w14:paraId="58742CB3" w14:textId="77777777">
      <w:pPr>
        <w:rPr>
          <w:b/>
          <w:highlight w:val="yellow"/>
        </w:rPr>
      </w:pPr>
    </w:p>
    <w:p w:rsidRPr="004A5EF7" w:rsidR="00A763DD" w:rsidP="00325C67" w:rsidRDefault="00A763DD" w14:paraId="2B490DE3" w14:textId="1B2140D5">
      <w:pPr>
        <w:pStyle w:val="ListParagraph"/>
        <w:numPr>
          <w:ilvl w:val="0"/>
          <w:numId w:val="66"/>
        </w:numPr>
        <w:rPr>
          <w:b/>
          <w:highlight w:val="yellow"/>
        </w:rPr>
      </w:pPr>
      <w:r w:rsidRPr="004A5EF7">
        <w:rPr>
          <w:b/>
          <w:highlight w:val="yellow"/>
        </w:rPr>
        <w:t>Typography</w:t>
      </w:r>
    </w:p>
    <w:p w:rsidRPr="004A5EF7" w:rsidR="00087070" w:rsidP="00087070" w:rsidRDefault="00087070" w14:paraId="1059AF4D" w14:textId="77777777">
      <w:pPr>
        <w:rPr>
          <w:b/>
          <w:highlight w:val="yellow"/>
        </w:rPr>
      </w:pPr>
    </w:p>
    <w:p w:rsidRPr="004A5EF7" w:rsidR="00BB43D6" w:rsidP="00BB43D6" w:rsidRDefault="00BB43D6" w14:paraId="640F9717" w14:textId="77777777">
      <w:pPr>
        <w:ind w:left="-5"/>
        <w:rPr>
          <w:highlight w:val="yellow"/>
        </w:rPr>
      </w:pPr>
      <w:r w:rsidRPr="004A5EF7">
        <w:rPr>
          <w:highlight w:val="yellow"/>
        </w:rPr>
        <w:t>On</w:t>
      </w:r>
      <w:r w:rsidRPr="004A5EF7">
        <w:rPr>
          <w:rFonts w:ascii="Calibri" w:hAnsi="Calibri" w:eastAsia="Calibri" w:cs="Calibri"/>
          <w:highlight w:val="yellow"/>
        </w:rPr>
        <w:t xml:space="preserve"> </w:t>
      </w:r>
      <w:r w:rsidRPr="004A5EF7">
        <w:rPr>
          <w:highlight w:val="yellow"/>
        </w:rPr>
        <w:t>the</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website:</w:t>
      </w:r>
      <w:r w:rsidRPr="004A5EF7">
        <w:rPr>
          <w:rFonts w:ascii="Calibri" w:hAnsi="Calibri" w:eastAsia="Calibri" w:cs="Calibri"/>
          <w:highlight w:val="yellow"/>
        </w:rPr>
        <w:t xml:space="preserve"> </w:t>
      </w:r>
    </w:p>
    <w:p w:rsidRPr="004A5EF7" w:rsidR="00BB43D6" w:rsidP="00BB43D6" w:rsidRDefault="00BB43D6" w14:paraId="45243C19" w14:textId="77777777">
      <w:pPr>
        <w:ind w:left="-5"/>
        <w:rPr>
          <w:highlight w:val="yellow"/>
        </w:rPr>
      </w:pPr>
      <w:r w:rsidRPr="004A5EF7">
        <w:rPr>
          <w:highlight w:val="yellow"/>
        </w:rPr>
        <w:t>Header</w:t>
      </w:r>
      <w:r w:rsidRPr="004A5EF7">
        <w:rPr>
          <w:rFonts w:ascii="Calibri" w:hAnsi="Calibri" w:eastAsia="Calibri" w:cs="Calibri"/>
          <w:highlight w:val="yellow"/>
        </w:rPr>
        <w:t xml:space="preserve"> </w:t>
      </w:r>
      <w:r w:rsidRPr="004A5EF7">
        <w:rPr>
          <w:highlight w:val="yellow"/>
        </w:rPr>
        <w:t>1</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Jost</w:t>
      </w:r>
      <w:r w:rsidRPr="004A5EF7">
        <w:rPr>
          <w:rFonts w:ascii="Calibri" w:hAnsi="Calibri" w:eastAsia="Calibri" w:cs="Calibri"/>
          <w:highlight w:val="yellow"/>
        </w:rPr>
        <w:t xml:space="preserve"> </w:t>
      </w:r>
      <w:r w:rsidRPr="004A5EF7">
        <w:rPr>
          <w:highlight w:val="yellow"/>
        </w:rPr>
        <w:t>Semibold,</w:t>
      </w:r>
      <w:r w:rsidRPr="004A5EF7">
        <w:rPr>
          <w:rFonts w:ascii="Calibri" w:hAnsi="Calibri" w:eastAsia="Calibri" w:cs="Calibri"/>
          <w:highlight w:val="yellow"/>
        </w:rPr>
        <w:t xml:space="preserve"> </w:t>
      </w:r>
      <w:r w:rsidRPr="004A5EF7">
        <w:rPr>
          <w:highlight w:val="yellow"/>
        </w:rPr>
        <w:t>38</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w:t>
      </w:r>
      <w:r w:rsidRPr="004A5EF7">
        <w:rPr>
          <w:highlight w:val="yellow"/>
        </w:rPr>
        <w:t>size;</w:t>
      </w:r>
      <w:r w:rsidRPr="004A5EF7">
        <w:rPr>
          <w:rFonts w:ascii="Calibri" w:hAnsi="Calibri" w:eastAsia="Calibri" w:cs="Calibri"/>
          <w:highlight w:val="yellow"/>
        </w:rPr>
        <w:t xml:space="preserve"> </w:t>
      </w:r>
      <w:r w:rsidRPr="004A5EF7">
        <w:rPr>
          <w:highlight w:val="yellow"/>
        </w:rPr>
        <w:t>Header</w:t>
      </w:r>
      <w:r w:rsidRPr="004A5EF7">
        <w:rPr>
          <w:rFonts w:ascii="Calibri" w:hAnsi="Calibri" w:eastAsia="Calibri" w:cs="Calibri"/>
          <w:highlight w:val="yellow"/>
        </w:rPr>
        <w:t xml:space="preserve"> </w:t>
      </w:r>
      <w:r w:rsidRPr="004A5EF7">
        <w:rPr>
          <w:highlight w:val="yellow"/>
        </w:rPr>
        <w:t>2</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Jost</w:t>
      </w:r>
      <w:r w:rsidRPr="004A5EF7">
        <w:rPr>
          <w:rFonts w:ascii="Calibri" w:hAnsi="Calibri" w:eastAsia="Calibri" w:cs="Calibri"/>
          <w:highlight w:val="yellow"/>
        </w:rPr>
        <w:t xml:space="preserve"> </w:t>
      </w:r>
      <w:r w:rsidRPr="004A5EF7">
        <w:rPr>
          <w:highlight w:val="yellow"/>
        </w:rPr>
        <w:t>Semibold,</w:t>
      </w:r>
      <w:r w:rsidRPr="004A5EF7">
        <w:rPr>
          <w:rFonts w:ascii="Calibri" w:hAnsi="Calibri" w:eastAsia="Calibri" w:cs="Calibri"/>
          <w:highlight w:val="yellow"/>
        </w:rPr>
        <w:t xml:space="preserve"> </w:t>
      </w:r>
      <w:r w:rsidRPr="004A5EF7">
        <w:rPr>
          <w:highlight w:val="yellow"/>
        </w:rPr>
        <w:t>24</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w:t>
      </w:r>
      <w:r w:rsidRPr="004A5EF7">
        <w:rPr>
          <w:highlight w:val="yellow"/>
        </w:rPr>
        <w:t>size;</w:t>
      </w:r>
      <w:r w:rsidRPr="004A5EF7">
        <w:rPr>
          <w:rFonts w:ascii="Calibri" w:hAnsi="Calibri" w:eastAsia="Calibri" w:cs="Calibri"/>
          <w:highlight w:val="yellow"/>
        </w:rPr>
        <w:t xml:space="preserve"> </w:t>
      </w:r>
      <w:r w:rsidRPr="004A5EF7">
        <w:rPr>
          <w:highlight w:val="yellow"/>
        </w:rPr>
        <w:t>Header</w:t>
      </w:r>
      <w:r w:rsidRPr="004A5EF7">
        <w:rPr>
          <w:rFonts w:ascii="Calibri" w:hAnsi="Calibri" w:eastAsia="Calibri" w:cs="Calibri"/>
          <w:highlight w:val="yellow"/>
        </w:rPr>
        <w:t xml:space="preserve"> </w:t>
      </w:r>
      <w:r w:rsidRPr="004A5EF7">
        <w:rPr>
          <w:highlight w:val="yellow"/>
        </w:rPr>
        <w:t>3</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Jost</w:t>
      </w:r>
      <w:r w:rsidRPr="004A5EF7">
        <w:rPr>
          <w:rFonts w:ascii="Calibri" w:hAnsi="Calibri" w:eastAsia="Calibri" w:cs="Calibri"/>
          <w:highlight w:val="yellow"/>
        </w:rPr>
        <w:t xml:space="preserve"> </w:t>
      </w:r>
      <w:r w:rsidRPr="004A5EF7">
        <w:rPr>
          <w:highlight w:val="yellow"/>
        </w:rPr>
        <w:t>Semibold,</w:t>
      </w:r>
      <w:r w:rsidRPr="004A5EF7">
        <w:rPr>
          <w:rFonts w:ascii="Calibri" w:hAnsi="Calibri" w:eastAsia="Calibri" w:cs="Calibri"/>
          <w:highlight w:val="yellow"/>
        </w:rPr>
        <w:t xml:space="preserve"> </w:t>
      </w:r>
      <w:r w:rsidRPr="004A5EF7">
        <w:rPr>
          <w:highlight w:val="yellow"/>
        </w:rPr>
        <w:t>19</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w:t>
      </w:r>
      <w:r w:rsidRPr="004A5EF7">
        <w:rPr>
          <w:highlight w:val="yellow"/>
        </w:rPr>
        <w:t>size;</w:t>
      </w:r>
      <w:r w:rsidRPr="004A5EF7">
        <w:rPr>
          <w:rFonts w:ascii="Calibri" w:hAnsi="Calibri" w:eastAsia="Calibri" w:cs="Calibri"/>
          <w:highlight w:val="yellow"/>
        </w:rPr>
        <w:t xml:space="preserve"> </w:t>
      </w:r>
      <w:r w:rsidRPr="004A5EF7">
        <w:rPr>
          <w:highlight w:val="yellow"/>
        </w:rPr>
        <w:t>Header</w:t>
      </w:r>
      <w:r w:rsidRPr="004A5EF7">
        <w:rPr>
          <w:rFonts w:ascii="Calibri" w:hAnsi="Calibri" w:eastAsia="Calibri" w:cs="Calibri"/>
          <w:highlight w:val="yellow"/>
        </w:rPr>
        <w:t xml:space="preserve"> </w:t>
      </w:r>
      <w:r w:rsidRPr="004A5EF7">
        <w:rPr>
          <w:highlight w:val="yellow"/>
        </w:rPr>
        <w:t>4</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Jost</w:t>
      </w:r>
      <w:r w:rsidRPr="004A5EF7">
        <w:rPr>
          <w:rFonts w:ascii="Calibri" w:hAnsi="Calibri" w:eastAsia="Calibri" w:cs="Calibri"/>
          <w:highlight w:val="yellow"/>
        </w:rPr>
        <w:t xml:space="preserve"> </w:t>
      </w:r>
      <w:r w:rsidRPr="004A5EF7">
        <w:rPr>
          <w:highlight w:val="yellow"/>
        </w:rPr>
        <w:t>Semibold,</w:t>
      </w:r>
      <w:r w:rsidRPr="004A5EF7">
        <w:rPr>
          <w:rFonts w:ascii="Calibri" w:hAnsi="Calibri" w:eastAsia="Calibri" w:cs="Calibri"/>
          <w:highlight w:val="yellow"/>
        </w:rPr>
        <w:t xml:space="preserve"> </w:t>
      </w:r>
      <w:r w:rsidRPr="004A5EF7">
        <w:rPr>
          <w:highlight w:val="yellow"/>
        </w:rPr>
        <w:t>16</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w:t>
      </w:r>
      <w:r w:rsidRPr="004A5EF7">
        <w:rPr>
          <w:highlight w:val="yellow"/>
        </w:rPr>
        <w:t>size;</w:t>
      </w:r>
      <w:r w:rsidRPr="004A5EF7">
        <w:rPr>
          <w:rFonts w:ascii="Calibri" w:hAnsi="Calibri" w:eastAsia="Calibri" w:cs="Calibri"/>
          <w:highlight w:val="yellow"/>
        </w:rPr>
        <w:t xml:space="preserve"> </w:t>
      </w:r>
      <w:r w:rsidRPr="004A5EF7">
        <w:rPr>
          <w:highlight w:val="yellow"/>
        </w:rPr>
        <w:t>Header</w:t>
      </w:r>
      <w:r w:rsidRPr="004A5EF7">
        <w:rPr>
          <w:rFonts w:ascii="Calibri" w:hAnsi="Calibri" w:eastAsia="Calibri" w:cs="Calibri"/>
          <w:highlight w:val="yellow"/>
        </w:rPr>
        <w:t xml:space="preserve"> </w:t>
      </w:r>
      <w:r w:rsidRPr="004A5EF7">
        <w:rPr>
          <w:highlight w:val="yellow"/>
        </w:rPr>
        <w:t>5</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Jost</w:t>
      </w:r>
      <w:r w:rsidRPr="004A5EF7">
        <w:rPr>
          <w:rFonts w:ascii="Calibri" w:hAnsi="Calibri" w:eastAsia="Calibri" w:cs="Calibri"/>
          <w:highlight w:val="yellow"/>
        </w:rPr>
        <w:t xml:space="preserve"> </w:t>
      </w:r>
      <w:r w:rsidRPr="004A5EF7">
        <w:rPr>
          <w:highlight w:val="yellow"/>
        </w:rPr>
        <w:t>Semibold,</w:t>
      </w:r>
      <w:r w:rsidRPr="004A5EF7">
        <w:rPr>
          <w:rFonts w:ascii="Calibri" w:hAnsi="Calibri" w:eastAsia="Calibri" w:cs="Calibri"/>
          <w:highlight w:val="yellow"/>
        </w:rPr>
        <w:t xml:space="preserve"> </w:t>
      </w:r>
      <w:r w:rsidRPr="004A5EF7">
        <w:rPr>
          <w:highlight w:val="yellow"/>
        </w:rPr>
        <w:t>14</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w:t>
      </w:r>
      <w:r w:rsidRPr="004A5EF7">
        <w:rPr>
          <w:highlight w:val="yellow"/>
        </w:rPr>
        <w:t>size;</w:t>
      </w:r>
      <w:r w:rsidRPr="004A5EF7">
        <w:rPr>
          <w:rFonts w:ascii="Calibri" w:hAnsi="Calibri" w:eastAsia="Calibri" w:cs="Calibri"/>
          <w:highlight w:val="yellow"/>
        </w:rPr>
        <w:t xml:space="preserve"> </w:t>
      </w:r>
      <w:r w:rsidRPr="004A5EF7">
        <w:rPr>
          <w:highlight w:val="yellow"/>
        </w:rPr>
        <w:t>Body/Paragraph</w:t>
      </w:r>
      <w:r w:rsidRPr="004A5EF7">
        <w:rPr>
          <w:rFonts w:ascii="Calibri" w:hAnsi="Calibri" w:eastAsia="Calibri" w:cs="Calibri"/>
          <w:highlight w:val="yellow"/>
        </w:rPr>
        <w:t xml:space="preserve"> </w:t>
      </w:r>
      <w:r w:rsidRPr="004A5EF7">
        <w:rPr>
          <w:highlight w:val="yellow"/>
        </w:rPr>
        <w:t>=</w:t>
      </w:r>
      <w:r w:rsidRPr="004A5EF7">
        <w:rPr>
          <w:rFonts w:ascii="Calibri" w:hAnsi="Calibri" w:eastAsia="Calibri" w:cs="Calibri"/>
          <w:highlight w:val="yellow"/>
        </w:rPr>
        <w:t xml:space="preserve"> </w:t>
      </w:r>
      <w:r w:rsidRPr="004A5EF7">
        <w:rPr>
          <w:highlight w:val="yellow"/>
        </w:rPr>
        <w:t>Open</w:t>
      </w:r>
      <w:r w:rsidRPr="004A5EF7">
        <w:rPr>
          <w:rFonts w:ascii="Calibri" w:hAnsi="Calibri" w:eastAsia="Calibri" w:cs="Calibri"/>
          <w:highlight w:val="yellow"/>
        </w:rPr>
        <w:t xml:space="preserve"> </w:t>
      </w:r>
      <w:r w:rsidRPr="004A5EF7">
        <w:rPr>
          <w:highlight w:val="yellow"/>
        </w:rPr>
        <w:t>Sans,</w:t>
      </w:r>
      <w:r w:rsidRPr="004A5EF7">
        <w:rPr>
          <w:rFonts w:ascii="Calibri" w:hAnsi="Calibri" w:eastAsia="Calibri" w:cs="Calibri"/>
          <w:highlight w:val="yellow"/>
        </w:rPr>
        <w:t xml:space="preserve"> </w:t>
      </w:r>
      <w:r w:rsidRPr="004A5EF7">
        <w:rPr>
          <w:highlight w:val="yellow"/>
        </w:rPr>
        <w:t>Montserrat,</w:t>
      </w:r>
      <w:r w:rsidRPr="004A5EF7">
        <w:rPr>
          <w:rFonts w:ascii="Calibri" w:hAnsi="Calibri" w:eastAsia="Calibri" w:cs="Calibri"/>
          <w:highlight w:val="yellow"/>
        </w:rPr>
        <w:t xml:space="preserve"> </w:t>
      </w:r>
      <w:r w:rsidRPr="004A5EF7">
        <w:rPr>
          <w:highlight w:val="yellow"/>
        </w:rPr>
        <w:t>Verdana,</w:t>
      </w:r>
      <w:r w:rsidRPr="004A5EF7">
        <w:rPr>
          <w:rFonts w:ascii="Calibri" w:hAnsi="Calibri" w:eastAsia="Calibri" w:cs="Calibri"/>
          <w:highlight w:val="yellow"/>
        </w:rPr>
        <w:t xml:space="preserve"> </w:t>
      </w:r>
      <w:r w:rsidRPr="004A5EF7">
        <w:rPr>
          <w:highlight w:val="yellow"/>
        </w:rPr>
        <w:t>12</w:t>
      </w:r>
      <w:r w:rsidRPr="004A5EF7">
        <w:rPr>
          <w:rFonts w:ascii="Calibri" w:hAnsi="Calibri" w:eastAsia="Calibri" w:cs="Calibri"/>
          <w:highlight w:val="yellow"/>
        </w:rPr>
        <w:t xml:space="preserve"> </w:t>
      </w:r>
      <w:r w:rsidRPr="004A5EF7">
        <w:rPr>
          <w:highlight w:val="yellow"/>
        </w:rPr>
        <w:t>or</w:t>
      </w:r>
      <w:r w:rsidRPr="004A5EF7">
        <w:rPr>
          <w:rFonts w:ascii="Calibri" w:hAnsi="Calibri" w:eastAsia="Calibri" w:cs="Calibri"/>
          <w:highlight w:val="yellow"/>
        </w:rPr>
        <w:t xml:space="preserve"> </w:t>
      </w:r>
      <w:r w:rsidRPr="004A5EF7">
        <w:rPr>
          <w:highlight w:val="yellow"/>
        </w:rPr>
        <w:t>11</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w:t>
      </w:r>
      <w:r w:rsidRPr="004A5EF7">
        <w:rPr>
          <w:highlight w:val="yellow"/>
        </w:rPr>
        <w:t>size</w:t>
      </w:r>
      <w:r w:rsidRPr="004A5EF7">
        <w:rPr>
          <w:rFonts w:ascii="Calibri" w:hAnsi="Calibri" w:eastAsia="Calibri" w:cs="Calibri"/>
          <w:highlight w:val="yellow"/>
        </w:rPr>
        <w:t xml:space="preserve"> </w:t>
      </w:r>
    </w:p>
    <w:p w:rsidRPr="004A5EF7" w:rsidR="00BB43D6" w:rsidP="00BB43D6" w:rsidRDefault="00BB43D6" w14:paraId="1A2276C2" w14:textId="77777777">
      <w:pPr>
        <w:spacing w:after="99" w:line="259" w:lineRule="auto"/>
        <w:ind w:left="-5"/>
        <w:rPr>
          <w:highlight w:val="yellow"/>
        </w:rPr>
      </w:pPr>
      <w:r w:rsidRPr="004A5EF7">
        <w:rPr>
          <w:noProof/>
          <w:highlight w:val="yellow"/>
        </w:rPr>
        <mc:AlternateContent>
          <mc:Choice Requires="wpg">
            <w:drawing>
              <wp:inline distT="0" distB="0" distL="0" distR="0" wp14:anchorId="24CAE739" wp14:editId="1715480E">
                <wp:extent cx="6358129" cy="1731265"/>
                <wp:effectExtent l="0" t="0" r="0" b="0"/>
                <wp:docPr id="18068" name="Group 18068"/>
                <wp:cNvGraphicFramePr/>
                <a:graphic xmlns:a="http://schemas.openxmlformats.org/drawingml/2006/main">
                  <a:graphicData uri="http://schemas.microsoft.com/office/word/2010/wordprocessingGroup">
                    <wpg:wgp>
                      <wpg:cNvGrpSpPr/>
                      <wpg:grpSpPr>
                        <a:xfrm>
                          <a:off x="0" y="0"/>
                          <a:ext cx="6358129" cy="1731265"/>
                          <a:chOff x="0" y="0"/>
                          <a:chExt cx="6358129" cy="1731265"/>
                        </a:xfrm>
                      </wpg:grpSpPr>
                      <wps:wsp>
                        <wps:cNvPr id="2775" name="Rectangle 2775"/>
                        <wps:cNvSpPr/>
                        <wps:spPr>
                          <a:xfrm>
                            <a:off x="3246881" y="1260159"/>
                            <a:ext cx="41993" cy="188904"/>
                          </a:xfrm>
                          <a:prstGeom prst="rect">
                            <a:avLst/>
                          </a:prstGeom>
                          <a:ln>
                            <a:noFill/>
                          </a:ln>
                        </wps:spPr>
                        <wps:txbx>
                          <w:txbxContent>
                            <w:p w:rsidR="00BB43D6" w:rsidP="00BB43D6" w:rsidRDefault="00BB43D6" w14:paraId="1ED780B9" w14:textId="77777777">
                              <w:pPr>
                                <w:spacing w:line="259" w:lineRule="auto"/>
                              </w:pPr>
                              <w:r>
                                <w:rPr>
                                  <w:rFonts w:ascii="Calibri" w:hAnsi="Calibri" w:eastAsia="Calibri" w:cs="Calibri"/>
                                </w:rPr>
                                <w:t xml:space="preserve"> </w:t>
                              </w:r>
                            </w:p>
                          </w:txbxContent>
                        </wps:txbx>
                        <wps:bodyPr horzOverflow="overflow" vert="horz" lIns="0" tIns="0" rIns="0" bIns="0" rtlCol="0">
                          <a:noAutofit/>
                        </wps:bodyPr>
                      </wps:wsp>
                      <wps:wsp>
                        <wps:cNvPr id="2776" name="Rectangle 2776"/>
                        <wps:cNvSpPr/>
                        <wps:spPr>
                          <a:xfrm>
                            <a:off x="3066" y="1508568"/>
                            <a:ext cx="41993" cy="188904"/>
                          </a:xfrm>
                          <a:prstGeom prst="rect">
                            <a:avLst/>
                          </a:prstGeom>
                          <a:ln>
                            <a:noFill/>
                          </a:ln>
                        </wps:spPr>
                        <wps:txbx>
                          <w:txbxContent>
                            <w:p w:rsidR="00BB43D6" w:rsidP="00BB43D6" w:rsidRDefault="00BB43D6" w14:paraId="4AAE5A71" w14:textId="77777777">
                              <w:pPr>
                                <w:spacing w:line="259" w:lineRule="auto"/>
                              </w:pPr>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2813" name="Picture 2813"/>
                          <pic:cNvPicPr/>
                        </pic:nvPicPr>
                        <pic:blipFill>
                          <a:blip r:embed="rId51"/>
                          <a:stretch>
                            <a:fillRect/>
                          </a:stretch>
                        </pic:blipFill>
                        <pic:spPr>
                          <a:xfrm>
                            <a:off x="0" y="0"/>
                            <a:ext cx="6358129" cy="1731265"/>
                          </a:xfrm>
                          <a:prstGeom prst="rect">
                            <a:avLst/>
                          </a:prstGeom>
                        </pic:spPr>
                      </pic:pic>
                    </wpg:wgp>
                  </a:graphicData>
                </a:graphic>
              </wp:inline>
            </w:drawing>
          </mc:Choice>
          <mc:Fallback>
            <w:pict w14:anchorId="1E4E2034">
              <v:group id="Group 18068" style="width:500.65pt;height:136.3pt;mso-position-horizontal-relative:char;mso-position-vertical-relative:line" coordsize="63581,17312" o:spid="_x0000_s1029" w14:anchorId="24CAE7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u15Av/LaP/vugCxRUC3UDcLMjf8DqegAopkkixjczbVquL+1Ztq3ELt/10WgC3RRUU08c&#10;X+sdU/3qAJaKr/bIP+e0f/fdTA7uaAHUVAtzGzbRIhf+7vqegAoqA3EStsaRFf8Au76n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teXDWtrNMqb2Rd2yrNFAH4x/t9/Gjxx4w+KD2WoQX2g6Pp7/AOibNyV4RefH&#10;bxnqnh/+xZtdun0//fbfX7teOvgv4M+I4c+INBtdQkb/AJaSJ81eIX3/AATz+Gl1fefHaeSm7OzZ&#10;XfCvBRs0cM6M3K6Z+Nmh6Lqfi3Uo7HQ7SfUb2V/9XGlfsh+wD+ztefA34ZvLqqGPU9U2zPC/3o69&#10;U+Hf7M/w++GMyXWj+H7SK9X/AJeNnzV6vWdWtzrljsaUqPI7sKKKK5D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o6lpFjq0DRXlrDcxt2kjDVeooA83uP2evAdx&#10;I8jaDBvauv8AD/hPSvCtmlrpdjDaRL/zzTFbNFPmb3AK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ZrK2k+ZoI2b12U6O1gh+5&#10;Cif7qVPRQAUUUUAFFFFABRRRQBXazgkbc0KM3rsqZVVeBTqKACiiigAooooAKKKKACiiigAooooA&#10;KKKKACiiigAooooAKKKKACiiigCD7LD5nmeWnm/39lT0UUAFFFFABRRRQAxo1kTa3zLTYY1iXaiK&#10;i/7FS0UAFFFFABRRRQAUUUUAFFFFABRRRQAUUUUAFFFFABRRRQAUUUUAFFFFABRRRQAUUUUAVvsN&#10;sz7vIj3euyp1XbT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2inUUA&#10;FFFFABRRRQAUUUUAFNVdtOooAKKKKACk20tFABRRRQAUUUUAFFFFADWXdTqKKACkI3UtFACAbaWi&#10;igAooooAT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AxiTRo3QAAAAYBAAAPAAAAZHJzL2Rv&#10;d25yZXYueG1sTI9BS8NAEIXvgv9hGcGb3U2KVWI2pRT1VARbQbxNs9MkNDsbstsk/fduvdjLwOM9&#10;3vsmX062FQP1vnGsIZkpEMSlMw1XGr52bw/PIHxANtg6Jg1n8rAsbm9yzIwb+ZOGbahELGGfoYY6&#10;hC6T0pc1WfQz1xFH7+B6iyHKvpKmxzGW21amSi2kxYbjQo0drWsqj9uT1fA+4riaJ6/D5nhYn392&#10;jx/fm4S0vr+bVi8gAk3hPwwX/IgORWTauxMbL1oN8ZHwdy+eUskcxF5D+pQuQBa5vMYvf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">
                <v:rect id="Rectangle 2775" style="position:absolute;left:32468;top:12601;width:420;height:1889;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v:textbox inset="0,0,0,0">
                    <w:txbxContent>
                      <w:p w:rsidR="00BB43D6" w:rsidP="00BB43D6" w:rsidRDefault="00BB43D6" w14:paraId="0A6959E7" w14:textId="77777777">
                        <w:pPr>
                          <w:spacing w:line="259" w:lineRule="auto"/>
                        </w:pPr>
                        <w:r>
                          <w:rPr>
                            <w:rFonts w:ascii="Calibri" w:hAnsi="Calibri" w:eastAsia="Calibri" w:cs="Calibri"/>
                          </w:rPr>
                          <w:t xml:space="preserve"> </w:t>
                        </w:r>
                      </w:p>
                    </w:txbxContent>
                  </v:textbox>
                </v:rect>
                <v:rect id="Rectangle 2776" style="position:absolute;left:30;top:15085;width:420;height:1889;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v:textbox inset="0,0,0,0">
                    <w:txbxContent>
                      <w:p w:rsidR="00BB43D6" w:rsidP="00BB43D6" w:rsidRDefault="00BB43D6" w14:paraId="100C5B58" w14:textId="77777777">
                        <w:pPr>
                          <w:spacing w:line="259" w:lineRule="auto"/>
                        </w:pPr>
                        <w:r>
                          <w:rPr>
                            <w:rFonts w:ascii="Calibri" w:hAnsi="Calibri" w:eastAsia="Calibri" w:cs="Calibri"/>
                          </w:rPr>
                          <w:t xml:space="preserve"> </w:t>
                        </w:r>
                      </w:p>
                    </w:txbxContent>
                  </v:textbox>
                </v:rect>
                <v:shape id="Picture 2813" style="position:absolute;width:63581;height:1731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">
                  <v:imagedata o:title="" r:id="rId52"/>
                </v:shape>
                <w10:anchorlock/>
              </v:group>
            </w:pict>
          </mc:Fallback>
        </mc:AlternateContent>
      </w:r>
    </w:p>
    <w:p w:rsidRPr="004A5EF7" w:rsidR="00BB43D6" w:rsidP="00BB43D6" w:rsidRDefault="00BB43D6" w14:paraId="3732A4A1" w14:textId="77777777">
      <w:pPr>
        <w:spacing w:line="259" w:lineRule="auto"/>
        <w:rPr>
          <w:highlight w:val="yellow"/>
        </w:rPr>
      </w:pPr>
      <w:r w:rsidRPr="004A5EF7">
        <w:rPr>
          <w:rFonts w:ascii="Calibri" w:hAnsi="Calibri" w:eastAsia="Calibri" w:cs="Calibri"/>
          <w:highlight w:val="yellow"/>
        </w:rPr>
        <w:t xml:space="preserve"> </w:t>
      </w:r>
    </w:p>
    <w:p w:rsidRPr="004A5EF7" w:rsidR="00BB43D6" w:rsidP="00BB43D6" w:rsidRDefault="00BB43D6" w14:paraId="2CE27826" w14:textId="77777777">
      <w:pPr>
        <w:spacing w:after="217"/>
        <w:ind w:left="-5"/>
        <w:rPr>
          <w:highlight w:val="yellow"/>
        </w:rPr>
      </w:pPr>
      <w:r w:rsidRPr="004A5EF7">
        <w:rPr>
          <w:highlight w:val="yellow"/>
        </w:rPr>
        <w:t>Font</w:t>
      </w:r>
      <w:r w:rsidRPr="004A5EF7">
        <w:rPr>
          <w:rFonts w:ascii="Calibri" w:hAnsi="Calibri" w:eastAsia="Calibri" w:cs="Calibri"/>
          <w:highlight w:val="yellow"/>
        </w:rPr>
        <w:t xml:space="preserve"> </w:t>
      </w:r>
      <w:r w:rsidRPr="004A5EF7">
        <w:rPr>
          <w:highlight w:val="yellow"/>
        </w:rPr>
        <w:t>for</w:t>
      </w:r>
      <w:r w:rsidRPr="004A5EF7">
        <w:rPr>
          <w:rFonts w:ascii="Calibri" w:hAnsi="Calibri" w:eastAsia="Calibri" w:cs="Calibri"/>
          <w:highlight w:val="yellow"/>
        </w:rPr>
        <w:t xml:space="preserve"> </w:t>
      </w:r>
      <w:r w:rsidRPr="004A5EF7">
        <w:rPr>
          <w:highlight w:val="yellow"/>
        </w:rPr>
        <w:t>SFPE</w:t>
      </w:r>
      <w:r w:rsidRPr="004A5EF7">
        <w:rPr>
          <w:rFonts w:ascii="Calibri" w:hAnsi="Calibri" w:eastAsia="Calibri" w:cs="Calibri"/>
          <w:highlight w:val="yellow"/>
        </w:rPr>
        <w:t xml:space="preserve"> </w:t>
      </w:r>
      <w:r w:rsidRPr="004A5EF7">
        <w:rPr>
          <w:highlight w:val="yellow"/>
        </w:rPr>
        <w:t>social</w:t>
      </w:r>
      <w:r w:rsidRPr="004A5EF7">
        <w:rPr>
          <w:rFonts w:ascii="Calibri" w:hAnsi="Calibri" w:eastAsia="Calibri" w:cs="Calibri"/>
          <w:highlight w:val="yellow"/>
        </w:rPr>
        <w:t xml:space="preserve"> </w:t>
      </w:r>
      <w:r w:rsidRPr="004A5EF7">
        <w:rPr>
          <w:highlight w:val="yellow"/>
        </w:rPr>
        <w:t>media</w:t>
      </w:r>
      <w:r w:rsidRPr="004A5EF7">
        <w:rPr>
          <w:rFonts w:ascii="Calibri" w:hAnsi="Calibri" w:eastAsia="Calibri" w:cs="Calibri"/>
          <w:highlight w:val="yellow"/>
        </w:rPr>
        <w:t xml:space="preserve"> </w:t>
      </w:r>
      <w:r w:rsidRPr="004A5EF7">
        <w:rPr>
          <w:highlight w:val="yellow"/>
        </w:rPr>
        <w:t>graphics</w:t>
      </w:r>
      <w:r w:rsidRPr="004A5EF7">
        <w:rPr>
          <w:rFonts w:ascii="Calibri" w:hAnsi="Calibri" w:eastAsia="Calibri" w:cs="Calibri"/>
          <w:highlight w:val="yellow"/>
        </w:rPr>
        <w:t xml:space="preserve"> </w:t>
      </w:r>
      <w:r w:rsidRPr="004A5EF7">
        <w:rPr>
          <w:highlight w:val="yellow"/>
        </w:rPr>
        <w:t>(font</w:t>
      </w:r>
      <w:r w:rsidRPr="004A5EF7">
        <w:rPr>
          <w:rFonts w:ascii="Calibri" w:hAnsi="Calibri" w:eastAsia="Calibri" w:cs="Calibri"/>
          <w:highlight w:val="yellow"/>
        </w:rPr>
        <w:t xml:space="preserve"> </w:t>
      </w:r>
      <w:r w:rsidRPr="004A5EF7">
        <w:rPr>
          <w:highlight w:val="yellow"/>
        </w:rPr>
        <w:t>size</w:t>
      </w:r>
      <w:r w:rsidRPr="004A5EF7">
        <w:rPr>
          <w:rFonts w:ascii="Calibri" w:hAnsi="Calibri" w:eastAsia="Calibri" w:cs="Calibri"/>
          <w:highlight w:val="yellow"/>
        </w:rPr>
        <w:t xml:space="preserve"> </w:t>
      </w:r>
      <w:r w:rsidRPr="004A5EF7">
        <w:rPr>
          <w:highlight w:val="yellow"/>
        </w:rPr>
        <w:t>can</w:t>
      </w:r>
      <w:r w:rsidRPr="004A5EF7">
        <w:rPr>
          <w:rFonts w:ascii="Calibri" w:hAnsi="Calibri" w:eastAsia="Calibri" w:cs="Calibri"/>
          <w:highlight w:val="yellow"/>
        </w:rPr>
        <w:t xml:space="preserve"> </w:t>
      </w:r>
      <w:r w:rsidRPr="004A5EF7">
        <w:rPr>
          <w:highlight w:val="yellow"/>
        </w:rPr>
        <w:t>vary</w:t>
      </w:r>
      <w:r w:rsidRPr="004A5EF7">
        <w:rPr>
          <w:rFonts w:ascii="Calibri" w:hAnsi="Calibri" w:eastAsia="Calibri" w:cs="Calibri"/>
          <w:highlight w:val="yellow"/>
        </w:rPr>
        <w:t xml:space="preserve"> </w:t>
      </w:r>
      <w:r w:rsidRPr="004A5EF7">
        <w:rPr>
          <w:highlight w:val="yellow"/>
        </w:rPr>
        <w:t>based</w:t>
      </w:r>
      <w:r w:rsidRPr="004A5EF7">
        <w:rPr>
          <w:rFonts w:ascii="Calibri" w:hAnsi="Calibri" w:eastAsia="Calibri" w:cs="Calibri"/>
          <w:highlight w:val="yellow"/>
        </w:rPr>
        <w:t xml:space="preserve"> </w:t>
      </w:r>
      <w:r w:rsidRPr="004A5EF7">
        <w:rPr>
          <w:highlight w:val="yellow"/>
        </w:rPr>
        <w:t>on</w:t>
      </w:r>
      <w:r w:rsidRPr="004A5EF7">
        <w:rPr>
          <w:rFonts w:ascii="Calibri" w:hAnsi="Calibri" w:eastAsia="Calibri" w:cs="Calibri"/>
          <w:highlight w:val="yellow"/>
        </w:rPr>
        <w:t xml:space="preserve"> </w:t>
      </w:r>
      <w:r w:rsidRPr="004A5EF7">
        <w:rPr>
          <w:highlight w:val="yellow"/>
        </w:rPr>
        <w:t>graphic</w:t>
      </w:r>
      <w:r w:rsidRPr="004A5EF7">
        <w:rPr>
          <w:rFonts w:ascii="Calibri" w:hAnsi="Calibri" w:eastAsia="Calibri" w:cs="Calibri"/>
          <w:highlight w:val="yellow"/>
        </w:rPr>
        <w:t xml:space="preserve"> </w:t>
      </w:r>
      <w:r w:rsidRPr="004A5EF7">
        <w:rPr>
          <w:highlight w:val="yellow"/>
        </w:rPr>
        <w:t>need)</w:t>
      </w:r>
      <w:r w:rsidRPr="004A5EF7">
        <w:rPr>
          <w:rFonts w:ascii="Calibri" w:hAnsi="Calibri" w:eastAsia="Calibri" w:cs="Calibri"/>
          <w:highlight w:val="yellow"/>
        </w:rPr>
        <w:t xml:space="preserve"> </w:t>
      </w:r>
      <w:r w:rsidRPr="004A5EF7">
        <w:rPr>
          <w:highlight w:val="yellow"/>
        </w:rPr>
        <w:t>as</w:t>
      </w:r>
      <w:r w:rsidRPr="004A5EF7">
        <w:rPr>
          <w:rFonts w:ascii="Calibri" w:hAnsi="Calibri" w:eastAsia="Calibri" w:cs="Calibri"/>
          <w:highlight w:val="yellow"/>
        </w:rPr>
        <w:t xml:space="preserve"> </w:t>
      </w:r>
      <w:r w:rsidRPr="004A5EF7">
        <w:rPr>
          <w:highlight w:val="yellow"/>
        </w:rPr>
        <w:t>follows:</w:t>
      </w:r>
      <w:r w:rsidRPr="004A5EF7">
        <w:rPr>
          <w:rFonts w:ascii="Calibri" w:hAnsi="Calibri" w:eastAsia="Calibri" w:cs="Calibri"/>
          <w:highlight w:val="yellow"/>
        </w:rPr>
        <w:t xml:space="preserve"> </w:t>
      </w:r>
    </w:p>
    <w:p w:rsidR="00BB43D6" w:rsidP="00BB43D6" w:rsidRDefault="00BB43D6" w14:paraId="07282479" w14:textId="77777777">
      <w:pPr>
        <w:spacing w:line="259" w:lineRule="auto"/>
        <w:ind w:left="-5"/>
      </w:pPr>
      <w:r w:rsidRPr="004A5EF7">
        <w:rPr>
          <w:noProof/>
          <w:highlight w:val="yellow"/>
        </w:rPr>
        <w:lastRenderedPageBreak/>
        <w:drawing>
          <wp:inline distT="0" distB="0" distL="0" distR="0" wp14:anchorId="267A0C77" wp14:editId="333D00BB">
            <wp:extent cx="1767840" cy="996696"/>
            <wp:effectExtent l="0" t="0" r="0" b="0"/>
            <wp:docPr id="2815" name="Picture 281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815" name="Picture 2815" descr="Text&#10;&#10;Description automatically generated"/>
                    <pic:cNvPicPr/>
                  </pic:nvPicPr>
                  <pic:blipFill>
                    <a:blip r:embed="rId53"/>
                    <a:stretch>
                      <a:fillRect/>
                    </a:stretch>
                  </pic:blipFill>
                  <pic:spPr>
                    <a:xfrm>
                      <a:off x="0" y="0"/>
                      <a:ext cx="1767840" cy="996696"/>
                    </a:xfrm>
                    <a:prstGeom prst="rect">
                      <a:avLst/>
                    </a:prstGeom>
                  </pic:spPr>
                </pic:pic>
              </a:graphicData>
            </a:graphic>
          </wp:inline>
        </w:drawing>
      </w:r>
      <w:r>
        <w:rPr>
          <w:rFonts w:ascii="Calibri" w:hAnsi="Calibri" w:eastAsia="Calibri" w:cs="Calibri"/>
          <w:b/>
          <w:sz w:val="36"/>
        </w:rPr>
        <w:t xml:space="preserve"> </w:t>
      </w:r>
    </w:p>
    <w:p w:rsidR="00087070" w:rsidP="0025613F" w:rsidRDefault="00BB43D6" w14:paraId="3D759696" w14:textId="6701EBA3">
      <w:pPr>
        <w:spacing w:line="259" w:lineRule="auto"/>
        <w:rPr>
          <w:b/>
        </w:rPr>
      </w:pPr>
      <w:r>
        <w:rPr>
          <w:rFonts w:ascii="Calibri" w:hAnsi="Calibri" w:eastAsia="Calibri" w:cs="Calibri"/>
        </w:rPr>
        <w:t xml:space="preserve"> </w:t>
      </w:r>
    </w:p>
    <w:p w:rsidRPr="00FF7284" w:rsidR="00DC5AF8" w:rsidP="005933A2" w:rsidRDefault="00DC5AF8" w14:paraId="50BF6328" w14:textId="037812D1">
      <w:pPr>
        <w:pStyle w:val="Heading1"/>
        <w:numPr>
          <w:ilvl w:val="0"/>
          <w:numId w:val="36"/>
        </w:numPr>
        <w:ind w:left="360"/>
      </w:pPr>
      <w:r w:rsidRPr="00FF7284">
        <w:t>Code of Ethics</w:t>
      </w:r>
    </w:p>
    <w:p w:rsidR="00221AF3" w:rsidP="002A7D29" w:rsidRDefault="00DC5AF8" w14:paraId="71225B3A" w14:textId="0F1C7AF6">
      <w:pPr>
        <w:ind w:left="360"/>
      </w:pPr>
      <w:r>
        <w:br/>
      </w:r>
      <w:r w:rsidRPr="0080783A">
        <w:t>In the practice of their profession,</w:t>
      </w:r>
      <w:r>
        <w:t xml:space="preserve"> </w:t>
      </w:r>
      <w:r w:rsidR="0095380B">
        <w:t xml:space="preserve">SFPE </w:t>
      </w:r>
      <w:r w:rsidRPr="0080783A">
        <w:t>members must maintain and constantly improve their competence and perform under a standard of professional behavior which requires adherence to the highest principles of ethical conduct with balanced regard for the interests of the public, clients, employers, colleagues</w:t>
      </w:r>
      <w:r>
        <w:t>,</w:t>
      </w:r>
      <w:r w:rsidRPr="0080783A">
        <w:t xml:space="preserve"> and the profession.</w:t>
      </w:r>
      <w:r>
        <w:t xml:space="preserve"> </w:t>
      </w:r>
      <w:r w:rsidRPr="0080783A">
        <w:t>SFPE members are expected to act in accordance with the</w:t>
      </w:r>
      <w:r>
        <w:t xml:space="preserve"> </w:t>
      </w:r>
      <w:hyperlink w:history="1" r:id="rId54">
        <w:r w:rsidRPr="0045600D">
          <w:rPr>
            <w:rStyle w:val="Hyperlink"/>
          </w:rPr>
          <w:t>SFPE Code of Ethics</w:t>
        </w:r>
      </w:hyperlink>
      <w:r w:rsidRPr="0080783A">
        <w:t xml:space="preserve"> and all applicable laws, and actively encourage others to do so.</w:t>
      </w:r>
    </w:p>
    <w:p w:rsidR="00221AF3" w:rsidP="00221AF3" w:rsidRDefault="00221AF3" w14:paraId="3C453EC5" w14:textId="77777777">
      <w:pPr>
        <w:spacing w:line="276" w:lineRule="auto"/>
        <w:ind w:left="360"/>
      </w:pPr>
    </w:p>
    <w:p w:rsidR="002A7D29" w:rsidP="00F762E5" w:rsidRDefault="00DC5AF8" w14:paraId="67666C5E" w14:textId="77777777">
      <w:pPr>
        <w:pStyle w:val="ListParagraph"/>
        <w:numPr>
          <w:ilvl w:val="3"/>
          <w:numId w:val="17"/>
        </w:numPr>
        <w:spacing w:line="276" w:lineRule="auto"/>
        <w:ind w:left="720"/>
      </w:pPr>
      <w:r w:rsidRPr="002A7D29">
        <w:rPr>
          <w:b/>
        </w:rPr>
        <w:t>Filing a Complaint</w:t>
      </w:r>
    </w:p>
    <w:p w:rsidR="002A7D29" w:rsidP="002A7D29" w:rsidRDefault="002A7D29" w14:paraId="5A61D81B" w14:textId="77777777">
      <w:pPr>
        <w:pStyle w:val="ListParagraph"/>
        <w:spacing w:line="276" w:lineRule="auto"/>
      </w:pPr>
    </w:p>
    <w:p w:rsidR="002A7D29" w:rsidP="00F762E5" w:rsidRDefault="00DC5AF8" w14:paraId="76136F0F" w14:textId="7467C513">
      <w:pPr>
        <w:pStyle w:val="ListParagraph"/>
        <w:numPr>
          <w:ilvl w:val="0"/>
          <w:numId w:val="33"/>
        </w:numPr>
        <w:ind w:left="1080"/>
      </w:pPr>
      <w:r w:rsidRPr="0080783A">
        <w:t>SFPE will process complaints alleging a violation of the C</w:t>
      </w:r>
      <w:r>
        <w:t xml:space="preserve">ode </w:t>
      </w:r>
      <w:r w:rsidRPr="0080783A">
        <w:t>of Ethics against persons currently holding any grade of SFPE membership</w:t>
      </w:r>
      <w:r>
        <w:t xml:space="preserve">. </w:t>
      </w:r>
      <w:r w:rsidRPr="0080783A">
        <w:t>The complaint must be in writing, must identify the specific canons alleged to be violated, and must be accompanied by documentation sufficient to preclude the need for research on the part of the Society</w:t>
      </w:r>
      <w:r>
        <w:t xml:space="preserve">. </w:t>
      </w:r>
      <w:r w:rsidRPr="0080783A">
        <w:t>The Society is not obliged to conduct an independent investigation of the complaint or gather data beyond that provided by the Complainant.</w:t>
      </w:r>
    </w:p>
    <w:p w:rsidR="002A7D29" w:rsidP="00F762E5" w:rsidRDefault="00DC5AF8" w14:paraId="21566EC9" w14:textId="41D911E9">
      <w:pPr>
        <w:pStyle w:val="ListParagraph"/>
        <w:numPr>
          <w:ilvl w:val="0"/>
          <w:numId w:val="33"/>
        </w:numPr>
        <w:ind w:left="1080"/>
      </w:pPr>
      <w:r w:rsidRPr="0080783A">
        <w:t xml:space="preserve">Complaints are to be submitted to the </w:t>
      </w:r>
      <w:r w:rsidR="00F84662">
        <w:t>Chief Executive Officer</w:t>
      </w:r>
      <w:r w:rsidRPr="0080783A">
        <w:t xml:space="preserve">, and all communications between the parties involved and the Society are to be through the </w:t>
      </w:r>
      <w:r w:rsidR="00F84662">
        <w:t xml:space="preserve">Chief Executive Officer </w:t>
      </w:r>
      <w:r w:rsidRPr="0080783A">
        <w:t>or the</w:t>
      </w:r>
      <w:r>
        <w:t xml:space="preserve"> </w:t>
      </w:r>
      <w:r w:rsidR="00F84662">
        <w:t xml:space="preserve">Chief Executive Officer’s </w:t>
      </w:r>
      <w:r w:rsidRPr="0080783A">
        <w:t>designee.</w:t>
      </w:r>
    </w:p>
    <w:p w:rsidR="002A7D29" w:rsidP="00F762E5" w:rsidRDefault="00DC5AF8" w14:paraId="351B4043" w14:textId="77777777">
      <w:pPr>
        <w:pStyle w:val="ListParagraph"/>
        <w:numPr>
          <w:ilvl w:val="0"/>
          <w:numId w:val="33"/>
        </w:numPr>
        <w:ind w:left="1080"/>
      </w:pPr>
      <w:r w:rsidRPr="0080783A">
        <w:t>The alleged violation must have occurred not more than five years before the filing of the complaint</w:t>
      </w:r>
      <w:r w:rsidR="002A7D29">
        <w:t>.</w:t>
      </w:r>
    </w:p>
    <w:p w:rsidR="002A7D29" w:rsidP="00F762E5" w:rsidRDefault="00DC5AF8" w14:paraId="31DFB222" w14:textId="0BA009C9">
      <w:pPr>
        <w:pStyle w:val="ListParagraph"/>
        <w:numPr>
          <w:ilvl w:val="0"/>
          <w:numId w:val="33"/>
        </w:numPr>
        <w:ind w:left="1080"/>
      </w:pPr>
      <w:r w:rsidRPr="0080783A">
        <w:t xml:space="preserve">Society members involved in deliberations on the complaint who, at any time during these procedures, believe that they may not be able to act objectively and impartially on the complaint, </w:t>
      </w:r>
      <w:r>
        <w:t>shall</w:t>
      </w:r>
      <w:r w:rsidRPr="0080783A">
        <w:t xml:space="preserve"> recuse themselves</w:t>
      </w:r>
      <w:r>
        <w:t xml:space="preserve">. </w:t>
      </w:r>
      <w:r w:rsidRPr="0080783A">
        <w:t xml:space="preserve">In such cases, additional members may be recommended with </w:t>
      </w:r>
      <w:r>
        <w:t xml:space="preserve">the </w:t>
      </w:r>
      <w:r w:rsidRPr="0080783A">
        <w:t xml:space="preserve">Board of </w:t>
      </w:r>
      <w:r w:rsidRPr="0080783A" w:rsidR="005830D1">
        <w:t>Director</w:t>
      </w:r>
      <w:r w:rsidR="005830D1">
        <w:t>s'</w:t>
      </w:r>
      <w:r w:rsidRPr="0080783A" w:rsidR="005830D1">
        <w:t xml:space="preserve"> </w:t>
      </w:r>
      <w:r w:rsidRPr="0080783A">
        <w:t>approval until the complaint is resolved</w:t>
      </w:r>
      <w:r>
        <w:t xml:space="preserve">. </w:t>
      </w:r>
      <w:r w:rsidRPr="0080783A">
        <w:t>In no case will the Society act with fewer than five members having reviewed the complaint.</w:t>
      </w:r>
    </w:p>
    <w:p w:rsidR="002A7D29" w:rsidP="00F762E5" w:rsidRDefault="00DC5AF8" w14:paraId="3DEDF296" w14:textId="35104C59">
      <w:pPr>
        <w:pStyle w:val="ListParagraph"/>
        <w:numPr>
          <w:ilvl w:val="0"/>
          <w:numId w:val="33"/>
        </w:numPr>
        <w:ind w:left="1080"/>
      </w:pPr>
      <w:r w:rsidRPr="0080783A">
        <w:t xml:space="preserve">After determining that the persons named in the complaint currently hold membership in the Society, the </w:t>
      </w:r>
      <w:r w:rsidR="00F84662">
        <w:t>Chief Executive Officer</w:t>
      </w:r>
      <w:r w:rsidRPr="0080783A">
        <w:t xml:space="preserve"> will distribute a copy of the complaint to the </w:t>
      </w:r>
      <w:r>
        <w:t xml:space="preserve">Subcommittee for Professional Ethics and Standards of Conduct. </w:t>
      </w:r>
      <w:r w:rsidRPr="0080783A">
        <w:t>The</w:t>
      </w:r>
      <w:r>
        <w:t xml:space="preserve"> Subcommittee for Professional Ethics and Standards of Conduct</w:t>
      </w:r>
      <w:r w:rsidRPr="0080783A">
        <w:t xml:space="preserve"> will consider all information relative to the complaint by a majority vote and decide, as expeditiously as possible, whether the complaint is relevant to one or more C</w:t>
      </w:r>
      <w:r>
        <w:t>ode</w:t>
      </w:r>
      <w:r w:rsidRPr="0080783A">
        <w:t xml:space="preserve"> of Ethics, by responding in one of two ways: </w:t>
      </w:r>
      <w:r>
        <w:t>"a</w:t>
      </w:r>
      <w:r w:rsidRPr="0080783A">
        <w:t>ffirmative</w:t>
      </w:r>
      <w:r>
        <w:t>"</w:t>
      </w:r>
      <w:r w:rsidRPr="0080783A">
        <w:t xml:space="preserve"> (the issues in the complaint, as filed, are considered to be relevant to one or more of the C</w:t>
      </w:r>
      <w:r>
        <w:t>ode</w:t>
      </w:r>
      <w:r w:rsidRPr="0080783A">
        <w:t xml:space="preserve"> of Ethics); or, </w:t>
      </w:r>
      <w:r>
        <w:t>"n</w:t>
      </w:r>
      <w:r w:rsidRPr="0080783A">
        <w:t>egative</w:t>
      </w:r>
      <w:r>
        <w:t>"</w:t>
      </w:r>
      <w:r w:rsidRPr="0080783A">
        <w:t xml:space="preserve"> (the issues in the complaint, as filed, are not relevant to any of the C</w:t>
      </w:r>
      <w:r>
        <w:t>ode</w:t>
      </w:r>
      <w:r w:rsidRPr="0080783A">
        <w:t xml:space="preserve"> of Ethics, and are either issues involving professional practice, technical matters or other issues of a non-ethical nature).</w:t>
      </w:r>
    </w:p>
    <w:p w:rsidR="002A7D29" w:rsidP="00F762E5" w:rsidRDefault="00DC5AF8" w14:paraId="45A01852" w14:textId="119B6897">
      <w:pPr>
        <w:pStyle w:val="ListParagraph"/>
        <w:numPr>
          <w:ilvl w:val="0"/>
          <w:numId w:val="33"/>
        </w:numPr>
        <w:ind w:left="1080"/>
      </w:pPr>
      <w:r w:rsidRPr="0080783A">
        <w:t xml:space="preserve">If the vote on the complaint is affirmative, the accused SFPE member will be provided with a copy of the complaint and </w:t>
      </w:r>
      <w:r>
        <w:t>allowed</w:t>
      </w:r>
      <w:r w:rsidRPr="0080783A">
        <w:t xml:space="preserve"> to respond to the allegations in writing within 30 days for consideration</w:t>
      </w:r>
      <w:r>
        <w:t xml:space="preserve">. </w:t>
      </w:r>
      <w:r w:rsidRPr="0080783A">
        <w:t xml:space="preserve">At the discretion of the </w:t>
      </w:r>
      <w:r w:rsidRPr="0041188E">
        <w:t>Subcommittee</w:t>
      </w:r>
      <w:r>
        <w:t xml:space="preserve"> for Professional Ethics and Standards of Conduct</w:t>
      </w:r>
      <w:r w:rsidRPr="0080783A">
        <w:t xml:space="preserve">, additional data may (but is not required to) be gathered in other ways, including </w:t>
      </w:r>
      <w:r w:rsidRPr="0080783A">
        <w:lastRenderedPageBreak/>
        <w:t>a request for additional data from the Complainant or the accused SFPE member</w:t>
      </w:r>
      <w:r>
        <w:t xml:space="preserve">. </w:t>
      </w:r>
      <w:r w:rsidRPr="0080783A">
        <w:t>If it is determined that there has been a breach of the C</w:t>
      </w:r>
      <w:r>
        <w:t>ode</w:t>
      </w:r>
      <w:r w:rsidRPr="0080783A">
        <w:t xml:space="preserve"> of Ethics, the </w:t>
      </w:r>
      <w:r>
        <w:t xml:space="preserve">Subcommittee for Professional Ethics and Standards of Conduct </w:t>
      </w:r>
      <w:r w:rsidRPr="0080783A">
        <w:t>will identify appropriate actions against the accused SFPE member, which may include removal as a member of the Society</w:t>
      </w:r>
      <w:r w:rsidR="005830D1">
        <w:t>,</w:t>
      </w:r>
      <w:r w:rsidRPr="0080783A">
        <w:t xml:space="preserve"> and recommend these with their report to the SFPE Executive Committee</w:t>
      </w:r>
      <w:r>
        <w:t xml:space="preserve">. </w:t>
      </w:r>
      <w:r w:rsidRPr="0080783A">
        <w:t xml:space="preserve">The accused SFPE member may appeal the decision as </w:t>
      </w:r>
      <w:r>
        <w:t>outlined</w:t>
      </w:r>
      <w:r w:rsidRPr="0080783A">
        <w:t xml:space="preserve"> in </w:t>
      </w:r>
      <w:r>
        <w:t>"</w:t>
      </w:r>
      <w:r w:rsidRPr="0080783A">
        <w:t>Appeals</w:t>
      </w:r>
      <w:r>
        <w:t>"</w:t>
      </w:r>
      <w:r w:rsidRPr="0080783A">
        <w:t xml:space="preserve"> below</w:t>
      </w:r>
      <w:r>
        <w:t xml:space="preserve">. </w:t>
      </w:r>
    </w:p>
    <w:p w:rsidR="002A7D29" w:rsidP="00F762E5" w:rsidRDefault="00DC5AF8" w14:paraId="75D63048" w14:textId="77777777">
      <w:pPr>
        <w:pStyle w:val="ListParagraph"/>
        <w:numPr>
          <w:ilvl w:val="0"/>
          <w:numId w:val="33"/>
        </w:numPr>
        <w:ind w:left="1080"/>
      </w:pPr>
      <w:r w:rsidRPr="0080783A">
        <w:t xml:space="preserve">If the </w:t>
      </w:r>
      <w:r w:rsidRPr="0041188E">
        <w:t>Subcommittee</w:t>
      </w:r>
      <w:r>
        <w:t xml:space="preserve"> for Professional Ethics and Standards of Conduct </w:t>
      </w:r>
      <w:r w:rsidRPr="0080783A">
        <w:t>votes negatively, this decision, with its reasons, will be sent to the SFPE Executive Committee for affirmation and official notification to the Complainant</w:t>
      </w:r>
      <w:r>
        <w:t xml:space="preserve">. </w:t>
      </w:r>
      <w:r w:rsidRPr="0080783A">
        <w:t xml:space="preserve">The Complainant may appeal the decision as </w:t>
      </w:r>
      <w:r>
        <w:t>outlined</w:t>
      </w:r>
      <w:r w:rsidRPr="0080783A">
        <w:t xml:space="preserve"> in </w:t>
      </w:r>
      <w:r>
        <w:t>"</w:t>
      </w:r>
      <w:r w:rsidRPr="0080783A">
        <w:t>Appeals</w:t>
      </w:r>
      <w:r>
        <w:t>"</w:t>
      </w:r>
      <w:r w:rsidRPr="0080783A">
        <w:t xml:space="preserve"> below</w:t>
      </w:r>
      <w:r w:rsidR="002A7D29">
        <w:t>.</w:t>
      </w:r>
    </w:p>
    <w:p w:rsidR="002A7D29" w:rsidP="00F762E5" w:rsidRDefault="00DC5AF8" w14:paraId="4EFEB50D" w14:textId="77777777">
      <w:pPr>
        <w:pStyle w:val="ListParagraph"/>
        <w:numPr>
          <w:ilvl w:val="0"/>
          <w:numId w:val="33"/>
        </w:numPr>
        <w:ind w:left="1080"/>
      </w:pPr>
      <w:r w:rsidRPr="0080783A">
        <w:t xml:space="preserve">The </w:t>
      </w:r>
      <w:r w:rsidRPr="0041188E">
        <w:t>Subcommittee</w:t>
      </w:r>
      <w:r>
        <w:t xml:space="preserve"> for Professional Ethics and Standards of Conduct'</w:t>
      </w:r>
      <w:r w:rsidRPr="0080783A">
        <w:t xml:space="preserve">s findings and conclusions will be sent in a written report to the Executive Committee, which may affirm the report or return the report to the </w:t>
      </w:r>
      <w:r w:rsidRPr="0041188E">
        <w:t>Subcommittee</w:t>
      </w:r>
      <w:r>
        <w:t xml:space="preserve"> for Professional Ethics and Standards of Conduct </w:t>
      </w:r>
      <w:r w:rsidRPr="0080783A">
        <w:t>with requested modifications</w:t>
      </w:r>
      <w:r>
        <w:t xml:space="preserve">. </w:t>
      </w:r>
      <w:r w:rsidRPr="0080783A">
        <w:t xml:space="preserve">Reports of the </w:t>
      </w:r>
      <w:r w:rsidRPr="0041188E">
        <w:t>Subcommittee</w:t>
      </w:r>
      <w:r>
        <w:t xml:space="preserve"> for Professional Ethics and Standards of Conduct </w:t>
      </w:r>
      <w:r w:rsidRPr="0080783A">
        <w:t>may only be released in total and without further modifications</w:t>
      </w:r>
      <w:r>
        <w:t xml:space="preserve">. </w:t>
      </w:r>
      <w:r w:rsidRPr="0080783A">
        <w:t>The Society will notify both parties of the decision of the Executive Committee</w:t>
      </w:r>
      <w:r>
        <w:t xml:space="preserve">. </w:t>
      </w:r>
      <w:r w:rsidRPr="0080783A">
        <w:t xml:space="preserve">The accused SFPE member may appeal the decision as </w:t>
      </w:r>
      <w:r>
        <w:t>outlined</w:t>
      </w:r>
      <w:r w:rsidRPr="0080783A">
        <w:t xml:space="preserve"> in </w:t>
      </w:r>
      <w:r>
        <w:t>"</w:t>
      </w:r>
      <w:r w:rsidRPr="0080783A">
        <w:t>Appeals</w:t>
      </w:r>
      <w:r>
        <w:t>"</w:t>
      </w:r>
      <w:r w:rsidRPr="0080783A">
        <w:t xml:space="preserve"> below</w:t>
      </w:r>
      <w:r>
        <w:t xml:space="preserve">. </w:t>
      </w:r>
    </w:p>
    <w:p w:rsidR="002A7D29" w:rsidP="00F762E5" w:rsidRDefault="00DC5AF8" w14:paraId="2F631B88" w14:textId="77777777">
      <w:pPr>
        <w:pStyle w:val="ListParagraph"/>
        <w:numPr>
          <w:ilvl w:val="0"/>
          <w:numId w:val="33"/>
        </w:numPr>
        <w:ind w:left="1080"/>
      </w:pPr>
      <w:r w:rsidRPr="0080783A">
        <w:t>Any report prepared by the Society relating to the complaint will be made available to the Complainant and the accused SFPE member</w:t>
      </w:r>
      <w:r>
        <w:t xml:space="preserve">. </w:t>
      </w:r>
      <w:r w:rsidRPr="0080783A">
        <w:t>No public release of information is authorized by any parties involved in the complaint unless approved by the Board of Directors</w:t>
      </w:r>
      <w:r w:rsidR="002A7D29">
        <w:t>.</w:t>
      </w:r>
    </w:p>
    <w:p w:rsidR="002A7D29" w:rsidP="00F762E5" w:rsidRDefault="00DC5AF8" w14:paraId="70D1C412" w14:textId="15A41ADF">
      <w:pPr>
        <w:pStyle w:val="ListParagraph"/>
        <w:numPr>
          <w:ilvl w:val="0"/>
          <w:numId w:val="33"/>
        </w:numPr>
        <w:ind w:left="1080"/>
      </w:pPr>
      <w:r w:rsidRPr="0080783A">
        <w:t xml:space="preserve">Appeals to the Board of Directors must be received by the Society within 90 days of the day that the official notification of the decision of the Executive Committee was sent by </w:t>
      </w:r>
      <w:r w:rsidRPr="0080783A" w:rsidR="005830D1">
        <w:t>first</w:t>
      </w:r>
      <w:r w:rsidR="005830D1">
        <w:t>-</w:t>
      </w:r>
      <w:r w:rsidRPr="0080783A">
        <w:t>class mail</w:t>
      </w:r>
      <w:r>
        <w:t>.</w:t>
      </w:r>
    </w:p>
    <w:p w:rsidR="002A7D29" w:rsidP="00F762E5" w:rsidRDefault="00DC5AF8" w14:paraId="42180C8A" w14:textId="77777777">
      <w:pPr>
        <w:pStyle w:val="ListParagraph"/>
        <w:numPr>
          <w:ilvl w:val="0"/>
          <w:numId w:val="33"/>
        </w:numPr>
        <w:ind w:left="1080"/>
      </w:pPr>
      <w:r w:rsidRPr="0080783A">
        <w:t xml:space="preserve">Upon </w:t>
      </w:r>
      <w:r>
        <w:t xml:space="preserve">the </w:t>
      </w:r>
      <w:r w:rsidRPr="0080783A">
        <w:t>filing of an appeal, the President will appoint an Appeals Ad Hoc Task Group comprised of five members of the Board, not more than two of whom are on the Executive Committee</w:t>
      </w:r>
      <w:r>
        <w:t xml:space="preserve">. </w:t>
      </w:r>
      <w:r w:rsidRPr="0080783A">
        <w:t>A Chair will be appointed from the Appeals Ad Hoc Task Group</w:t>
      </w:r>
      <w:r>
        <w:t xml:space="preserve">. </w:t>
      </w:r>
      <w:r w:rsidRPr="0080783A">
        <w:t>In cases where the Executive Committee has voted negatively, the Complainant will be notified of the time and date of the hearing on the appeal and will be invited to attend</w:t>
      </w:r>
      <w:r>
        <w:t xml:space="preserve">. </w:t>
      </w:r>
      <w:r w:rsidRPr="0080783A">
        <w:t>In cases where the Executive Committee has voted affirmatively, both the accused SFPE member and the Complainant will be notified of the time, date</w:t>
      </w:r>
      <w:r>
        <w:t>,</w:t>
      </w:r>
      <w:r w:rsidRPr="0080783A">
        <w:t xml:space="preserve"> and location of the hearing on the appeal and will be invited to attend</w:t>
      </w:r>
      <w:r>
        <w:t xml:space="preserve">. </w:t>
      </w:r>
      <w:r w:rsidRPr="0080783A">
        <w:t>The hearings may be in the form of a conference call</w:t>
      </w:r>
      <w:r>
        <w:t xml:space="preserve">. </w:t>
      </w:r>
      <w:r w:rsidRPr="0080783A">
        <w:t>Legal counsel may attend the hearings.</w:t>
      </w:r>
    </w:p>
    <w:p w:rsidR="00DC5AF8" w:rsidP="00F762E5" w:rsidRDefault="00DC5AF8" w14:paraId="44816ABB" w14:textId="6F8AFCFB">
      <w:pPr>
        <w:pStyle w:val="ListParagraph"/>
        <w:numPr>
          <w:ilvl w:val="0"/>
          <w:numId w:val="33"/>
        </w:numPr>
        <w:ind w:left="1080"/>
      </w:pPr>
      <w:r w:rsidRPr="0080783A">
        <w:t>Within one week of the conclusion of the hearing, the members of the Appeals Ad Hoc Task Group, by majority vote, will issue a recommendation to the Board of Directors, to be sent along with any dissenting opinions of the committee members, who, by majority vote, will decide the appropriate action</w:t>
      </w:r>
      <w:r>
        <w:t xml:space="preserve">. </w:t>
      </w:r>
      <w:r w:rsidRPr="0080783A">
        <w:t xml:space="preserve">The accused SFPE member and the Complainant will be notified of this decision which </w:t>
      </w:r>
      <w:r>
        <w:t>shall</w:t>
      </w:r>
      <w:r w:rsidRPr="0080783A">
        <w:t xml:space="preserve"> not be further appealed.</w:t>
      </w:r>
    </w:p>
    <w:p w:rsidR="0031748A" w:rsidP="000968D6" w:rsidRDefault="0031748A" w14:paraId="3EFFD7AC" w14:textId="77777777">
      <w:pPr>
        <w:ind w:left="360" w:hanging="360"/>
        <w:rPr>
          <w:b/>
          <w:caps/>
          <w:sz w:val="24"/>
          <w:szCs w:val="24"/>
        </w:rPr>
      </w:pPr>
    </w:p>
    <w:p w:rsidRPr="002A7D29" w:rsidR="008B2EA5" w:rsidP="005933A2" w:rsidRDefault="008B2EA5" w14:paraId="11B16A03" w14:textId="20F3DF2A">
      <w:pPr>
        <w:pStyle w:val="ListParagraph"/>
        <w:numPr>
          <w:ilvl w:val="0"/>
          <w:numId w:val="36"/>
        </w:numPr>
        <w:ind w:left="360"/>
        <w:rPr>
          <w:b/>
          <w:caps/>
          <w:sz w:val="24"/>
          <w:szCs w:val="24"/>
        </w:rPr>
      </w:pPr>
      <w:r w:rsidRPr="002A7D29">
        <w:rPr>
          <w:b/>
          <w:caps/>
          <w:sz w:val="24"/>
          <w:szCs w:val="24"/>
        </w:rPr>
        <w:t>Membersh</w:t>
      </w:r>
      <w:r w:rsidRPr="002A7D29" w:rsidR="00F1007E">
        <w:rPr>
          <w:b/>
          <w:caps/>
          <w:sz w:val="24"/>
          <w:szCs w:val="24"/>
        </w:rPr>
        <w:t>IP</w:t>
      </w:r>
    </w:p>
    <w:p w:rsidRPr="0080783A" w:rsidR="008B2EA5" w:rsidP="008B2EA5" w:rsidRDefault="008B2EA5" w14:paraId="087A654E" w14:textId="77777777">
      <w:pPr>
        <w:rPr>
          <w:b/>
          <w:caps/>
        </w:rPr>
      </w:pPr>
    </w:p>
    <w:p w:rsidRPr="00405182" w:rsidR="008B2EA5" w:rsidP="00405182" w:rsidRDefault="008B2EA5" w14:paraId="3C133D6B" w14:textId="2C0C5679">
      <w:pPr>
        <w:ind w:left="720" w:hanging="360"/>
      </w:pPr>
      <w:r w:rsidRPr="0080783A">
        <w:rPr>
          <w:b/>
        </w:rPr>
        <w:t>1.</w:t>
      </w:r>
      <w:r w:rsidR="002A7D29">
        <w:rPr>
          <w:b/>
        </w:rPr>
        <w:tab/>
      </w:r>
      <w:r w:rsidRPr="0080783A">
        <w:rPr>
          <w:b/>
        </w:rPr>
        <w:t>Application for Membership</w:t>
      </w:r>
      <w:r w:rsidR="007B3180">
        <w:rPr>
          <w:b/>
        </w:rPr>
        <w:br/>
      </w:r>
      <w:r w:rsidR="00921524">
        <w:t xml:space="preserve">Each </w:t>
      </w:r>
      <w:r w:rsidRPr="0080783A">
        <w:t>applicant shall submit a member application and associated member dues using the online</w:t>
      </w:r>
      <w:r w:rsidR="00405182">
        <w:t xml:space="preserve"> </w:t>
      </w:r>
      <w:r w:rsidRPr="0080783A">
        <w:t>application at the SFPE website</w:t>
      </w:r>
      <w:r w:rsidR="0082642C">
        <w:t>.</w:t>
      </w:r>
      <w:r w:rsidR="00236DB3">
        <w:t xml:space="preserve"> </w:t>
      </w:r>
      <w:r w:rsidRPr="0080783A">
        <w:t>Each applicant shall attest to the accuracy of all information</w:t>
      </w:r>
      <w:r w:rsidR="00405182">
        <w:t xml:space="preserve"> </w:t>
      </w:r>
      <w:r w:rsidRPr="0080783A">
        <w:t>submitted</w:t>
      </w:r>
      <w:r w:rsidR="0082642C">
        <w:t>.</w:t>
      </w:r>
      <w:r w:rsidR="00236DB3">
        <w:t xml:space="preserve"> </w:t>
      </w:r>
      <w:r w:rsidRPr="0080783A">
        <w:t xml:space="preserve">Each applicant shall also subscribe to the following: "If </w:t>
      </w:r>
      <w:r w:rsidR="001C542A">
        <w:t xml:space="preserve">granted </w:t>
      </w:r>
      <w:r w:rsidRPr="0080783A" w:rsidR="001C542A">
        <w:t>membership</w:t>
      </w:r>
      <w:r w:rsidRPr="0080783A">
        <w:t>, I agree</w:t>
      </w:r>
      <w:r w:rsidR="00405182">
        <w:t xml:space="preserve"> </w:t>
      </w:r>
      <w:r w:rsidRPr="0080783A">
        <w:t>to subscribe to the Constitution &amp; Bylaws, Standing Rules, and the C</w:t>
      </w:r>
      <w:r w:rsidR="00E767A0">
        <w:t>anons</w:t>
      </w:r>
      <w:r w:rsidRPr="0080783A">
        <w:t xml:space="preserve"> of Ethics of SFPE." </w:t>
      </w:r>
    </w:p>
    <w:p w:rsidRPr="0080783A" w:rsidR="008B2EA5" w:rsidP="008B2EA5" w:rsidRDefault="008B2EA5" w14:paraId="49280F3B" w14:textId="77777777"/>
    <w:p w:rsidR="00405182" w:rsidP="00405182" w:rsidRDefault="008B2EA5" w14:paraId="1C352AD2" w14:textId="77777777">
      <w:pPr>
        <w:ind w:firstLine="360"/>
        <w:rPr>
          <w:b/>
        </w:rPr>
      </w:pPr>
      <w:r w:rsidRPr="0080783A">
        <w:rPr>
          <w:b/>
        </w:rPr>
        <w:t>2.</w:t>
      </w:r>
      <w:r w:rsidRPr="0080783A">
        <w:tab/>
      </w:r>
      <w:r w:rsidRPr="0080783A">
        <w:rPr>
          <w:b/>
        </w:rPr>
        <w:t>Member</w:t>
      </w:r>
      <w:r w:rsidRPr="0080783A">
        <w:t xml:space="preserve"> </w:t>
      </w:r>
      <w:r w:rsidRPr="0080783A">
        <w:rPr>
          <w:b/>
        </w:rPr>
        <w:t>Designations</w:t>
      </w:r>
    </w:p>
    <w:p w:rsidRPr="00405182" w:rsidR="008B2EA5" w:rsidP="00405182" w:rsidRDefault="008B2EA5" w14:paraId="60A28DA2" w14:textId="53A78EFD">
      <w:pPr>
        <w:ind w:left="720"/>
        <w:rPr>
          <w:b/>
        </w:rPr>
      </w:pPr>
      <w:r w:rsidRPr="0080783A">
        <w:lastRenderedPageBreak/>
        <w:t xml:space="preserve">Upon approval, applicants shall be permitted to use the initials </w:t>
      </w:r>
      <w:r w:rsidR="00CF4570">
        <w:t>"</w:t>
      </w:r>
      <w:r w:rsidRPr="0080783A">
        <w:t>MSFPE</w:t>
      </w:r>
      <w:r w:rsidR="005830D1">
        <w:t>,</w:t>
      </w:r>
      <w:r w:rsidR="00CF4570">
        <w:t>"</w:t>
      </w:r>
      <w:r w:rsidRPr="0080783A">
        <w:t xml:space="preserve"> </w:t>
      </w:r>
      <w:r w:rsidR="00CF4570">
        <w:t>"</w:t>
      </w:r>
      <w:r w:rsidRPr="0080783A">
        <w:t>PMSFPE</w:t>
      </w:r>
      <w:r w:rsidR="005830D1">
        <w:t>,</w:t>
      </w:r>
      <w:r w:rsidR="00CF4570">
        <w:t>"</w:t>
      </w:r>
      <w:r w:rsidRPr="0080783A">
        <w:t xml:space="preserve"> or "FSFPE" after their names to denote the membership grades of Member, Professional Member</w:t>
      </w:r>
      <w:r w:rsidR="00040C9C">
        <w:t>,</w:t>
      </w:r>
      <w:r w:rsidRPr="0080783A">
        <w:t xml:space="preserve"> or Fellow, respectively, in the Society.</w:t>
      </w:r>
    </w:p>
    <w:p w:rsidRPr="0080783A" w:rsidR="008B2EA5" w:rsidP="008B2EA5" w:rsidRDefault="008B2EA5" w14:paraId="57205FAF" w14:textId="77777777"/>
    <w:p w:rsidR="008B2EA5" w:rsidP="008B2EA5" w:rsidRDefault="008B2EA5" w14:paraId="1003A2A1" w14:textId="3AD562C0">
      <w:pPr>
        <w:ind w:firstLine="360"/>
        <w:rPr>
          <w:b/>
        </w:rPr>
      </w:pPr>
      <w:r w:rsidRPr="0080783A">
        <w:rPr>
          <w:b/>
        </w:rPr>
        <w:t>3.</w:t>
      </w:r>
      <w:r w:rsidRPr="0080783A">
        <w:rPr>
          <w:b/>
        </w:rPr>
        <w:tab/>
      </w:r>
      <w:r w:rsidR="00E767A0">
        <w:rPr>
          <w:b/>
        </w:rPr>
        <w:t>Member Grades</w:t>
      </w:r>
    </w:p>
    <w:p w:rsidRPr="0080783A" w:rsidR="00315EBD" w:rsidP="008B2EA5" w:rsidRDefault="00315EBD" w14:paraId="28CE1C7B" w14:textId="77777777">
      <w:pPr>
        <w:ind w:firstLine="360"/>
        <w:rPr>
          <w:b/>
        </w:rPr>
      </w:pPr>
    </w:p>
    <w:p w:rsidRPr="007E67E0" w:rsidR="00893788" w:rsidP="002A7D29" w:rsidRDefault="007340CC" w14:paraId="1C1D995B" w14:textId="1239593B">
      <w:pPr>
        <w:ind w:left="1080" w:hanging="360"/>
        <w:rPr>
          <w:iCs/>
        </w:rPr>
      </w:pPr>
      <w:r w:rsidRPr="0080783A">
        <w:t>a.</w:t>
      </w:r>
      <w:r w:rsidR="0045317B">
        <w:tab/>
      </w:r>
      <w:r w:rsidRPr="00FA5A03" w:rsidR="00893788">
        <w:rPr>
          <w:iCs/>
          <w:u w:val="single"/>
        </w:rPr>
        <w:t xml:space="preserve">Student Member </w:t>
      </w:r>
      <w:r w:rsidRPr="007E67E0" w:rsidR="00893788">
        <w:rPr>
          <w:iCs/>
        </w:rPr>
        <w:t>– A Student Member shall be enrolled full-time in an engineering curriculum or an engineering technology curriculum and not have full-time employment. Proof of student status is required annually in addition to a completed student application. All applicants must supply the following information: expected graduation date, degree</w:t>
      </w:r>
      <w:r w:rsidR="00B87B2C">
        <w:rPr>
          <w:iCs/>
        </w:rPr>
        <w:t>,</w:t>
      </w:r>
      <w:r w:rsidRPr="007E67E0" w:rsidR="00893788">
        <w:rPr>
          <w:iCs/>
        </w:rPr>
        <w:t xml:space="preserve"> and school name.</w:t>
      </w:r>
      <w:r w:rsidR="008D1904">
        <w:rPr>
          <w:iCs/>
        </w:rPr>
        <w:t xml:space="preserve"> </w:t>
      </w:r>
      <w:r w:rsidRPr="007E67E0" w:rsidR="00893788">
        <w:rPr>
          <w:iCs/>
        </w:rPr>
        <w:t>To qualify as a student member, you must be currently enrolled as a full-time student (undergraduate or graduate programs) in degree programs or recognized colleges or universities.</w:t>
      </w:r>
    </w:p>
    <w:p w:rsidR="00D0130F" w:rsidP="009678C8" w:rsidRDefault="00893788" w14:paraId="647EC691" w14:textId="77777777">
      <w:pPr>
        <w:spacing w:line="276" w:lineRule="auto"/>
        <w:ind w:left="1080"/>
        <w:rPr>
          <w:u w:val="single"/>
        </w:rPr>
      </w:pPr>
      <w:r w:rsidRPr="00893788">
        <w:rPr>
          <w:noProof/>
          <w:u w:val="single"/>
        </w:rPr>
        <w:drawing>
          <wp:inline distT="0" distB="0" distL="0" distR="0" wp14:anchorId="31FE7656" wp14:editId="43A613E3">
            <wp:extent cx="5159375" cy="1255865"/>
            <wp:effectExtent l="0" t="0" r="3175" b="1905"/>
            <wp:docPr id="7" name="Picture 6">
              <a:extLst xmlns:a="http://schemas.openxmlformats.org/drawingml/2006/main">
                <a:ext uri="{FF2B5EF4-FFF2-40B4-BE49-F238E27FC236}">
                  <a16:creationId xmlns:a16="http://schemas.microsoft.com/office/drawing/2014/main" id="{8F5582EA-D5EC-4B4A-9C97-72DC0B12D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F5582EA-D5EC-4B4A-9C97-72DC0B12D994}"/>
                        </a:ext>
                      </a:extLst>
                    </pic:cNvPr>
                    <pic:cNvPicPr>
                      <a:picLocks noChangeAspect="1"/>
                    </pic:cNvPicPr>
                  </pic:nvPicPr>
                  <pic:blipFill>
                    <a:blip r:embed="rId55"/>
                    <a:stretch>
                      <a:fillRect/>
                    </a:stretch>
                  </pic:blipFill>
                  <pic:spPr>
                    <a:xfrm>
                      <a:off x="0" y="0"/>
                      <a:ext cx="5197230" cy="1265079"/>
                    </a:xfrm>
                    <a:prstGeom prst="rect">
                      <a:avLst/>
                    </a:prstGeom>
                  </pic:spPr>
                </pic:pic>
              </a:graphicData>
            </a:graphic>
          </wp:inline>
        </w:drawing>
      </w:r>
    </w:p>
    <w:p w:rsidRPr="007E67E0" w:rsidR="00D0130F" w:rsidP="002A7D29" w:rsidRDefault="00B87B2C" w14:paraId="36208549" w14:textId="2D3601D9">
      <w:pPr>
        <w:ind w:left="1080"/>
      </w:pPr>
      <w:r>
        <w:rPr>
          <w:iCs/>
        </w:rPr>
        <w:t>T</w:t>
      </w:r>
      <w:r w:rsidRPr="007E67E0" w:rsidR="00D0130F">
        <w:rPr>
          <w:iCs/>
        </w:rPr>
        <w:t>o complete your student membership application, you will be required to submit verification of your full-time status.</w:t>
      </w:r>
      <w:r w:rsidR="008D1904">
        <w:rPr>
          <w:iCs/>
        </w:rPr>
        <w:t xml:space="preserve"> </w:t>
      </w:r>
      <w:r w:rsidRPr="007E67E0" w:rsidR="00D0130F">
        <w:rPr>
          <w:iCs/>
        </w:rPr>
        <w:t>These are the documents SFPE accepts to verify your full-time status:</w:t>
      </w:r>
      <w:r w:rsidR="00796C07">
        <w:rPr>
          <w:iCs/>
        </w:rPr>
        <w:br/>
      </w:r>
    </w:p>
    <w:p w:rsidRPr="007E67E0" w:rsidR="00A37311" w:rsidP="00F762E5" w:rsidRDefault="00A73EFD" w14:paraId="18A6093B" w14:textId="69F1EAA9">
      <w:pPr>
        <w:numPr>
          <w:ilvl w:val="0"/>
          <w:numId w:val="25"/>
        </w:numPr>
        <w:tabs>
          <w:tab w:val="clear" w:pos="1440"/>
          <w:tab w:val="num" w:pos="1800"/>
        </w:tabs>
        <w:ind w:left="1530"/>
      </w:pPr>
      <w:r w:rsidRPr="007E67E0">
        <w:rPr>
          <w:iCs/>
        </w:rPr>
        <w:t xml:space="preserve">A screenshot or copy of your current class schedule with </w:t>
      </w:r>
      <w:r w:rsidR="00E5516C">
        <w:rPr>
          <w:iCs/>
        </w:rPr>
        <w:t xml:space="preserve">the </w:t>
      </w:r>
      <w:r w:rsidRPr="007E67E0">
        <w:rPr>
          <w:iCs/>
        </w:rPr>
        <w:t xml:space="preserve">name of </w:t>
      </w:r>
      <w:r w:rsidR="002A7D29">
        <w:rPr>
          <w:iCs/>
        </w:rPr>
        <w:t xml:space="preserve">the </w:t>
      </w:r>
      <w:r w:rsidRPr="007E67E0">
        <w:rPr>
          <w:iCs/>
        </w:rPr>
        <w:t>institution, name of student, date</w:t>
      </w:r>
      <w:r w:rsidR="00E5516C">
        <w:rPr>
          <w:iCs/>
        </w:rPr>
        <w:t>,</w:t>
      </w:r>
      <w:r w:rsidRPr="007E67E0">
        <w:rPr>
          <w:iCs/>
        </w:rPr>
        <w:t xml:space="preserve"> and number of credit hours currently tak</w:t>
      </w:r>
      <w:r w:rsidR="002A7D29">
        <w:rPr>
          <w:iCs/>
        </w:rPr>
        <w:t>en</w:t>
      </w:r>
      <w:r w:rsidR="00E5516C">
        <w:rPr>
          <w:iCs/>
        </w:rPr>
        <w:t>.</w:t>
      </w:r>
    </w:p>
    <w:p w:rsidRPr="007E67E0" w:rsidR="00A37311" w:rsidP="00F762E5" w:rsidRDefault="00A73EFD" w14:paraId="34BCC964" w14:textId="24A1D27A">
      <w:pPr>
        <w:numPr>
          <w:ilvl w:val="0"/>
          <w:numId w:val="25"/>
        </w:numPr>
        <w:tabs>
          <w:tab w:val="clear" w:pos="1440"/>
          <w:tab w:val="num" w:pos="1800"/>
        </w:tabs>
        <w:ind w:left="1530"/>
      </w:pPr>
      <w:r w:rsidRPr="007E67E0">
        <w:rPr>
          <w:iCs/>
        </w:rPr>
        <w:t>Copy of letter from the institution</w:t>
      </w:r>
      <w:r w:rsidR="00CF4570">
        <w:rPr>
          <w:iCs/>
        </w:rPr>
        <w:t>'</w:t>
      </w:r>
      <w:r w:rsidRPr="007E67E0">
        <w:rPr>
          <w:iCs/>
        </w:rPr>
        <w:t>s registrar on university letterhead specifying that the applicant is currently enrolled as a full-time student.</w:t>
      </w:r>
    </w:p>
    <w:p w:rsidR="00744CDC" w:rsidP="007E67E0" w:rsidRDefault="00744CDC" w14:paraId="3FFFE8D4" w14:textId="626E84AB">
      <w:pPr>
        <w:spacing w:line="276" w:lineRule="auto"/>
        <w:rPr>
          <w:u w:val="single"/>
        </w:rPr>
      </w:pPr>
    </w:p>
    <w:p w:rsidR="008B2EA5" w:rsidP="002A7D29" w:rsidRDefault="00744CDC" w14:paraId="109D5448" w14:textId="5E255FAB">
      <w:pPr>
        <w:ind w:left="1080" w:hanging="360"/>
      </w:pPr>
      <w:r w:rsidRPr="00744CDC">
        <w:t xml:space="preserve">b. </w:t>
      </w:r>
      <w:r w:rsidRPr="00744CDC">
        <w:tab/>
      </w:r>
      <w:r w:rsidRPr="00E767A0" w:rsidR="00E767A0">
        <w:rPr>
          <w:u w:val="single"/>
        </w:rPr>
        <w:t xml:space="preserve">Member </w:t>
      </w:r>
      <w:r w:rsidR="00E767A0">
        <w:t xml:space="preserve">- </w:t>
      </w:r>
      <w:r w:rsidRPr="0080783A" w:rsidR="008B2EA5">
        <w:t>To be a Member of</w:t>
      </w:r>
      <w:r w:rsidR="00EF341F">
        <w:t xml:space="preserve"> </w:t>
      </w:r>
      <w:r w:rsidRPr="0080783A" w:rsidR="008B2EA5">
        <w:t xml:space="preserve">SFPE, the applicant needs to have </w:t>
      </w:r>
      <w:r w:rsidR="005830D1">
        <w:t>the</w:t>
      </w:r>
      <w:r w:rsidRPr="0080783A" w:rsidR="005830D1">
        <w:t xml:space="preserve"> </w:t>
      </w:r>
      <w:r w:rsidRPr="0080783A" w:rsidR="008B2EA5">
        <w:t xml:space="preserve">desire to support the </w:t>
      </w:r>
      <w:r w:rsidRPr="0080783A" w:rsidR="007340CC">
        <w:t>m</w:t>
      </w:r>
      <w:r w:rsidRPr="0080783A" w:rsidR="008B2EA5">
        <w:t>ission of</w:t>
      </w:r>
      <w:r w:rsidR="00EF341F">
        <w:t xml:space="preserve"> </w:t>
      </w:r>
      <w:r w:rsidRPr="0080783A" w:rsidR="008B2EA5">
        <w:t>SFPE</w:t>
      </w:r>
      <w:r w:rsidR="0082642C">
        <w:t>.</w:t>
      </w:r>
      <w:r w:rsidR="00236DB3">
        <w:t xml:space="preserve"> </w:t>
      </w:r>
      <w:r w:rsidRPr="0080783A" w:rsidR="008B2EA5">
        <w:t>The Member Grade is not a qualifications</w:t>
      </w:r>
      <w:r w:rsidR="007B3180">
        <w:t>-</w:t>
      </w:r>
      <w:r w:rsidRPr="0080783A" w:rsidR="008B2EA5">
        <w:t>based grade of membership</w:t>
      </w:r>
      <w:r w:rsidR="0009199F">
        <w:t xml:space="preserve"> and </w:t>
      </w:r>
      <w:r w:rsidRPr="0080783A" w:rsidR="008B2EA5">
        <w:t>is the initial grade of membership assigned to the applicant.</w:t>
      </w:r>
      <w:r w:rsidR="00236DB3">
        <w:t xml:space="preserve"> </w:t>
      </w:r>
    </w:p>
    <w:p w:rsidR="00C0754C" w:rsidP="002A7D29" w:rsidRDefault="00E767A0" w14:paraId="2FBCAD93" w14:textId="19BFFEA2">
      <w:pPr>
        <w:ind w:left="1080" w:hanging="360"/>
      </w:pPr>
      <w:r>
        <w:t>c</w:t>
      </w:r>
      <w:r w:rsidRPr="0080783A" w:rsidR="007340CC">
        <w:t xml:space="preserve">. </w:t>
      </w:r>
      <w:r w:rsidR="00DE54C2">
        <w:tab/>
      </w:r>
      <w:r w:rsidRPr="00E767A0" w:rsidR="008B2EA5">
        <w:rPr>
          <w:u w:val="single"/>
        </w:rPr>
        <w:t>Professional Member</w:t>
      </w:r>
      <w:r>
        <w:t xml:space="preserve"> – To be a Professional Member</w:t>
      </w:r>
      <w:r w:rsidR="00744CDC">
        <w:t xml:space="preserve"> of SFPE, the </w:t>
      </w:r>
      <w:r w:rsidR="00910943">
        <w:t xml:space="preserve">applicant </w:t>
      </w:r>
      <w:r w:rsidR="00744CDC">
        <w:t xml:space="preserve">must submit to a </w:t>
      </w:r>
      <w:r w:rsidRPr="0080783A" w:rsidR="008B2EA5">
        <w:t>qualifications</w:t>
      </w:r>
      <w:r w:rsidRPr="0080783A" w:rsidR="007340CC">
        <w:t>-</w:t>
      </w:r>
      <w:r w:rsidRPr="0080783A" w:rsidR="008B2EA5">
        <w:t xml:space="preserve">based </w:t>
      </w:r>
      <w:r w:rsidR="00744CDC">
        <w:t xml:space="preserve">review. </w:t>
      </w:r>
      <w:r w:rsidRPr="0080783A" w:rsidR="008B2EA5">
        <w:t xml:space="preserve">All membership requests to Professional Member shall undergo a review by </w:t>
      </w:r>
      <w:r w:rsidRPr="0080783A" w:rsidR="00DE54C2">
        <w:t xml:space="preserve">the </w:t>
      </w:r>
      <w:r w:rsidR="00DD7CB2">
        <w:t xml:space="preserve">Standing </w:t>
      </w:r>
      <w:r w:rsidR="00EF032C">
        <w:t>Committee on Members</w:t>
      </w:r>
      <w:r w:rsidR="00DD7CB2">
        <w:t xml:space="preserve"> and </w:t>
      </w:r>
      <w:r w:rsidR="00EF032C">
        <w:t>Chapter</w:t>
      </w:r>
      <w:r w:rsidR="00C46410">
        <w:t>s</w:t>
      </w:r>
      <w:r w:rsidR="00EF032C">
        <w:t xml:space="preserve">, </w:t>
      </w:r>
      <w:r w:rsidRPr="0080783A" w:rsidR="008B2EA5">
        <w:t xml:space="preserve">to confirm </w:t>
      </w:r>
      <w:r w:rsidR="00171AB4">
        <w:t>the applicant meets</w:t>
      </w:r>
      <w:r w:rsidRPr="0080783A" w:rsidR="008B2EA5">
        <w:t xml:space="preserve"> the education and experience requirements </w:t>
      </w:r>
      <w:r w:rsidR="007B3180">
        <w:t xml:space="preserve">identified </w:t>
      </w:r>
      <w:r w:rsidR="00744CDC">
        <w:t>in the chart below</w:t>
      </w:r>
      <w:r w:rsidRPr="0080783A" w:rsidR="008B2EA5">
        <w:t>.</w:t>
      </w:r>
      <w:r w:rsidR="00744CDC">
        <w:t xml:space="preserve"> </w:t>
      </w:r>
      <w:r w:rsidRPr="0080783A" w:rsidR="008B2EA5">
        <w:t>One Fellow or Professional Member sponsor/reference shall be provided with the application for the grade of Professional Member.</w:t>
      </w:r>
      <w:r w:rsidR="00236DB3">
        <w:t xml:space="preserve"> </w:t>
      </w:r>
      <w:r w:rsidRPr="0080783A" w:rsidR="008B2EA5">
        <w:t xml:space="preserve">All sponsors/references shall be </w:t>
      </w:r>
      <w:r w:rsidRPr="0080783A" w:rsidR="00796C07">
        <w:t>able</w:t>
      </w:r>
      <w:r w:rsidRPr="0080783A" w:rsidR="008B2EA5">
        <w:t xml:space="preserve"> to attest to </w:t>
      </w:r>
      <w:r w:rsidR="00744CDC">
        <w:t>the candidate's qualifications.</w:t>
      </w:r>
    </w:p>
    <w:p w:rsidR="00C0754C" w:rsidP="002E6453" w:rsidRDefault="00C0754C" w14:paraId="7E805FA2" w14:textId="77777777">
      <w:pPr>
        <w:spacing w:line="276" w:lineRule="auto"/>
        <w:ind w:left="1080" w:hanging="360"/>
      </w:pPr>
    </w:p>
    <w:tbl>
      <w:tblPr>
        <w:tblStyle w:val="TableGrid"/>
        <w:tblW w:w="0" w:type="auto"/>
        <w:tblLayout w:type="fixed"/>
        <w:tblLook w:val="04A0" w:firstRow="1" w:lastRow="0" w:firstColumn="1" w:lastColumn="0" w:noHBand="0" w:noVBand="1"/>
      </w:tblPr>
      <w:tblGrid>
        <w:gridCol w:w="1075"/>
        <w:gridCol w:w="5634"/>
        <w:gridCol w:w="1296"/>
        <w:gridCol w:w="1345"/>
      </w:tblGrid>
      <w:tr w:rsidRPr="0080783A" w:rsidR="007340CC" w:rsidTr="00FA5A03" w14:paraId="2536DC48" w14:textId="77777777">
        <w:trPr>
          <w:trHeight w:val="498"/>
        </w:trPr>
        <w:tc>
          <w:tcPr>
            <w:tcW w:w="1075" w:type="dxa"/>
          </w:tcPr>
          <w:p w:rsidRPr="0080783A" w:rsidR="007340CC" w:rsidP="0001569C" w:rsidRDefault="007340CC" w14:paraId="43B3D5B2" w14:textId="77777777">
            <w:pPr>
              <w:jc w:val="center"/>
              <w:rPr>
                <w:b/>
              </w:rPr>
            </w:pPr>
            <w:r w:rsidRPr="0080783A">
              <w:rPr>
                <w:b/>
              </w:rPr>
              <w:t>Category</w:t>
            </w:r>
          </w:p>
        </w:tc>
        <w:tc>
          <w:tcPr>
            <w:tcW w:w="5634" w:type="dxa"/>
          </w:tcPr>
          <w:p w:rsidRPr="0080783A" w:rsidR="007340CC" w:rsidP="0001569C" w:rsidRDefault="007340CC" w14:paraId="6519E10F" w14:textId="77777777">
            <w:pPr>
              <w:jc w:val="center"/>
              <w:rPr>
                <w:b/>
              </w:rPr>
            </w:pPr>
            <w:r w:rsidRPr="0080783A">
              <w:rPr>
                <w:b/>
              </w:rPr>
              <w:t>Education</w:t>
            </w:r>
          </w:p>
        </w:tc>
        <w:tc>
          <w:tcPr>
            <w:tcW w:w="1296" w:type="dxa"/>
          </w:tcPr>
          <w:p w:rsidRPr="0080783A" w:rsidR="007340CC" w:rsidP="007340CC" w:rsidRDefault="007340CC" w14:paraId="2CDBDCA9" w14:textId="77777777">
            <w:pPr>
              <w:jc w:val="center"/>
              <w:rPr>
                <w:b/>
              </w:rPr>
            </w:pPr>
            <w:r w:rsidRPr="0080783A">
              <w:rPr>
                <w:b/>
              </w:rPr>
              <w:t>Years of</w:t>
            </w:r>
          </w:p>
          <w:p w:rsidRPr="0080783A" w:rsidR="007340CC" w:rsidP="00E21C02" w:rsidRDefault="007340CC" w14:paraId="09ACFB91" w14:textId="3037AAFA">
            <w:pPr>
              <w:jc w:val="center"/>
              <w:rPr>
                <w:b/>
              </w:rPr>
            </w:pPr>
            <w:r w:rsidRPr="0080783A">
              <w:rPr>
                <w:b/>
              </w:rPr>
              <w:t>Engineering</w:t>
            </w:r>
            <w:r w:rsidR="008D1904">
              <w:rPr>
                <w:b/>
              </w:rPr>
              <w:t xml:space="preserve"> </w:t>
            </w:r>
            <w:r w:rsidRPr="0080783A">
              <w:rPr>
                <w:b/>
              </w:rPr>
              <w:t xml:space="preserve"> </w:t>
            </w:r>
          </w:p>
          <w:p w:rsidRPr="0080783A" w:rsidR="007340CC" w:rsidP="00E21C02" w:rsidRDefault="007340CC" w14:paraId="11E95ABB" w14:textId="3E782F96">
            <w:pPr>
              <w:jc w:val="center"/>
              <w:rPr>
                <w:b/>
              </w:rPr>
            </w:pPr>
            <w:r w:rsidRPr="0080783A">
              <w:rPr>
                <w:b/>
              </w:rPr>
              <w:t>Practice</w:t>
            </w:r>
            <w:r w:rsidR="008D1904">
              <w:rPr>
                <w:b/>
              </w:rPr>
              <w:t xml:space="preserve"> </w:t>
            </w:r>
            <w:r w:rsidR="00236DB3">
              <w:rPr>
                <w:b/>
              </w:rPr>
              <w:t xml:space="preserve"> </w:t>
            </w:r>
          </w:p>
        </w:tc>
        <w:tc>
          <w:tcPr>
            <w:tcW w:w="1345" w:type="dxa"/>
          </w:tcPr>
          <w:p w:rsidRPr="0080783A" w:rsidR="007340CC" w:rsidP="0080783A" w:rsidRDefault="007340CC" w14:paraId="4C3B97AE" w14:textId="52664D08">
            <w:pPr>
              <w:jc w:val="center"/>
              <w:rPr>
                <w:b/>
              </w:rPr>
            </w:pPr>
            <w:r w:rsidRPr="0080783A">
              <w:rPr>
                <w:b/>
              </w:rPr>
              <w:t xml:space="preserve">Years of Responsible Charge </w:t>
            </w:r>
            <w:r w:rsidRPr="0080783A" w:rsidR="00796C07">
              <w:rPr>
                <w:b/>
              </w:rPr>
              <w:t>of</w:t>
            </w:r>
            <w:r w:rsidR="00796C07">
              <w:rPr>
                <w:b/>
              </w:rPr>
              <w:t xml:space="preserve"> FPE</w:t>
            </w:r>
          </w:p>
        </w:tc>
      </w:tr>
      <w:tr w:rsidRPr="0080783A" w:rsidR="008B2EA5" w:rsidTr="00FA5A03" w14:paraId="2DAD45C8" w14:textId="77777777">
        <w:tc>
          <w:tcPr>
            <w:tcW w:w="1075" w:type="dxa"/>
          </w:tcPr>
          <w:p w:rsidRPr="0080783A" w:rsidR="008B2EA5" w:rsidP="0001569C" w:rsidRDefault="008B2EA5" w14:paraId="44AD897A" w14:textId="17DCD9FC">
            <w:pPr>
              <w:jc w:val="center"/>
            </w:pPr>
            <w:r w:rsidRPr="0080783A">
              <w:t>1</w:t>
            </w:r>
          </w:p>
        </w:tc>
        <w:tc>
          <w:tcPr>
            <w:tcW w:w="5634" w:type="dxa"/>
          </w:tcPr>
          <w:p w:rsidRPr="0080783A" w:rsidR="008B2EA5" w:rsidP="007340CC" w:rsidRDefault="008B2EA5" w14:paraId="507FE68F" w14:textId="75004D31">
            <w:r w:rsidRPr="0080783A">
              <w:t>PE (Professional Engineer) in Fire Protection, or gradu</w:t>
            </w:r>
            <w:r w:rsidRPr="0080783A" w:rsidR="007340CC">
              <w:t>a</w:t>
            </w:r>
            <w:r w:rsidRPr="0080783A">
              <w:t xml:space="preserve">te of an engineering curriculum of accepted standing </w:t>
            </w:r>
            <w:r w:rsidRPr="0080783A">
              <w:rPr>
                <w:vertAlign w:val="superscript"/>
              </w:rPr>
              <w:t>1</w:t>
            </w:r>
          </w:p>
        </w:tc>
        <w:tc>
          <w:tcPr>
            <w:tcW w:w="1296" w:type="dxa"/>
          </w:tcPr>
          <w:p w:rsidRPr="0080783A" w:rsidR="008B2EA5" w:rsidP="0001569C" w:rsidRDefault="008B2EA5" w14:paraId="55BCE29A" w14:textId="77777777">
            <w:pPr>
              <w:jc w:val="center"/>
            </w:pPr>
            <w:r w:rsidRPr="0080783A">
              <w:t>4</w:t>
            </w:r>
          </w:p>
        </w:tc>
        <w:tc>
          <w:tcPr>
            <w:tcW w:w="1345" w:type="dxa"/>
          </w:tcPr>
          <w:p w:rsidRPr="0080783A" w:rsidR="008B2EA5" w:rsidP="0001569C" w:rsidRDefault="008B2EA5" w14:paraId="4A4E01F1" w14:textId="77777777">
            <w:pPr>
              <w:jc w:val="center"/>
            </w:pPr>
            <w:r w:rsidRPr="0080783A">
              <w:t>3</w:t>
            </w:r>
          </w:p>
        </w:tc>
      </w:tr>
      <w:tr w:rsidRPr="0080783A" w:rsidR="008B2EA5" w:rsidTr="00FA5A03" w14:paraId="676C629B" w14:textId="77777777">
        <w:tc>
          <w:tcPr>
            <w:tcW w:w="1075" w:type="dxa"/>
          </w:tcPr>
          <w:p w:rsidRPr="0080783A" w:rsidR="008B2EA5" w:rsidP="0001569C" w:rsidRDefault="008B2EA5" w14:paraId="6B5ACB37" w14:textId="77777777">
            <w:pPr>
              <w:jc w:val="center"/>
            </w:pPr>
            <w:r w:rsidRPr="0080783A">
              <w:lastRenderedPageBreak/>
              <w:t>2</w:t>
            </w:r>
          </w:p>
        </w:tc>
        <w:tc>
          <w:tcPr>
            <w:tcW w:w="5634" w:type="dxa"/>
          </w:tcPr>
          <w:p w:rsidRPr="0080783A" w:rsidR="008B2EA5" w:rsidP="0001569C" w:rsidRDefault="008B2EA5" w14:paraId="1532FAB7" w14:textId="7A0DFA86">
            <w:r w:rsidRPr="0080783A">
              <w:t xml:space="preserve">Bachelor of Science degree in physical science (math, physics, chemistry) from a university of accepted standing </w:t>
            </w:r>
            <w:r w:rsidRPr="0080783A">
              <w:rPr>
                <w:vertAlign w:val="superscript"/>
              </w:rPr>
              <w:t>2</w:t>
            </w:r>
            <w:r w:rsidR="00236DB3">
              <w:rPr>
                <w:vertAlign w:val="superscript"/>
              </w:rPr>
              <w:t xml:space="preserve"> </w:t>
            </w:r>
            <w:r w:rsidRPr="0080783A">
              <w:t>or a bachelor</w:t>
            </w:r>
            <w:r w:rsidR="00CF4570">
              <w:t>'</w:t>
            </w:r>
            <w:r w:rsidRPr="0080783A">
              <w:t xml:space="preserve">s degree in a fire protection engineering technology program of accepted standing </w:t>
            </w:r>
            <w:r w:rsidRPr="0080783A">
              <w:rPr>
                <w:vertAlign w:val="superscript"/>
              </w:rPr>
              <w:t>3</w:t>
            </w:r>
          </w:p>
        </w:tc>
        <w:tc>
          <w:tcPr>
            <w:tcW w:w="1296" w:type="dxa"/>
          </w:tcPr>
          <w:p w:rsidRPr="0080783A" w:rsidR="008B2EA5" w:rsidP="0001569C" w:rsidRDefault="008B2EA5" w14:paraId="5FC8EA29" w14:textId="77777777">
            <w:pPr>
              <w:jc w:val="center"/>
            </w:pPr>
            <w:r w:rsidRPr="0080783A">
              <w:t>4</w:t>
            </w:r>
          </w:p>
        </w:tc>
        <w:tc>
          <w:tcPr>
            <w:tcW w:w="1345" w:type="dxa"/>
          </w:tcPr>
          <w:p w:rsidRPr="0080783A" w:rsidR="008B2EA5" w:rsidP="0001569C" w:rsidRDefault="008B2EA5" w14:paraId="39CC2320" w14:textId="77777777">
            <w:pPr>
              <w:jc w:val="center"/>
            </w:pPr>
            <w:r w:rsidRPr="0080783A">
              <w:t>3</w:t>
            </w:r>
          </w:p>
        </w:tc>
      </w:tr>
      <w:tr w:rsidRPr="0080783A" w:rsidR="008B2EA5" w:rsidTr="00FA5A03" w14:paraId="71386180" w14:textId="77777777">
        <w:tc>
          <w:tcPr>
            <w:tcW w:w="1075" w:type="dxa"/>
          </w:tcPr>
          <w:p w:rsidRPr="0080783A" w:rsidR="008B2EA5" w:rsidP="0001569C" w:rsidRDefault="008B2EA5" w14:paraId="440FC84C" w14:textId="77777777">
            <w:pPr>
              <w:jc w:val="center"/>
            </w:pPr>
            <w:r w:rsidRPr="0080783A">
              <w:t>3</w:t>
            </w:r>
          </w:p>
        </w:tc>
        <w:tc>
          <w:tcPr>
            <w:tcW w:w="5634" w:type="dxa"/>
          </w:tcPr>
          <w:p w:rsidRPr="0080783A" w:rsidR="008B2EA5" w:rsidP="0001569C" w:rsidRDefault="008B2EA5" w14:paraId="2C83EC58" w14:textId="77777777">
            <w:r w:rsidRPr="0080783A">
              <w:t xml:space="preserve">Graduate of an engineering technology curriculum of accepted standing </w:t>
            </w:r>
            <w:r w:rsidRPr="0080783A">
              <w:rPr>
                <w:vertAlign w:val="superscript"/>
              </w:rPr>
              <w:t>3</w:t>
            </w:r>
          </w:p>
        </w:tc>
        <w:tc>
          <w:tcPr>
            <w:tcW w:w="1296" w:type="dxa"/>
          </w:tcPr>
          <w:p w:rsidRPr="0080783A" w:rsidR="008B2EA5" w:rsidP="0001569C" w:rsidRDefault="008B2EA5" w14:paraId="5C0EB28D" w14:textId="77777777">
            <w:pPr>
              <w:jc w:val="center"/>
            </w:pPr>
            <w:r w:rsidRPr="0080783A">
              <w:t>6</w:t>
            </w:r>
          </w:p>
        </w:tc>
        <w:tc>
          <w:tcPr>
            <w:tcW w:w="1345" w:type="dxa"/>
          </w:tcPr>
          <w:p w:rsidRPr="0080783A" w:rsidR="008B2EA5" w:rsidP="0001569C" w:rsidRDefault="008B2EA5" w14:paraId="3AE4A91C" w14:textId="77777777">
            <w:pPr>
              <w:jc w:val="center"/>
            </w:pPr>
            <w:r w:rsidRPr="0080783A">
              <w:t>3</w:t>
            </w:r>
          </w:p>
        </w:tc>
      </w:tr>
      <w:tr w:rsidRPr="0080783A" w:rsidR="008B2EA5" w:rsidTr="00FA5A03" w14:paraId="2D40FF5A" w14:textId="77777777">
        <w:tc>
          <w:tcPr>
            <w:tcW w:w="1075" w:type="dxa"/>
          </w:tcPr>
          <w:p w:rsidRPr="0080783A" w:rsidR="008B2EA5" w:rsidP="0001569C" w:rsidRDefault="008B2EA5" w14:paraId="1B014C89" w14:textId="77777777">
            <w:pPr>
              <w:jc w:val="center"/>
            </w:pPr>
            <w:r w:rsidRPr="0080783A">
              <w:t>4</w:t>
            </w:r>
          </w:p>
        </w:tc>
        <w:tc>
          <w:tcPr>
            <w:tcW w:w="5634" w:type="dxa"/>
          </w:tcPr>
          <w:p w:rsidRPr="0080783A" w:rsidR="008B2EA5" w:rsidP="0001569C" w:rsidRDefault="008B2EA5" w14:paraId="1BE1DFF1" w14:textId="77777777">
            <w:r w:rsidRPr="0080783A">
              <w:t xml:space="preserve">Master or Doctor of Science degree in engineering or science </w:t>
            </w:r>
            <w:r w:rsidRPr="0080783A">
              <w:rPr>
                <w:vertAlign w:val="superscript"/>
              </w:rPr>
              <w:t>4</w:t>
            </w:r>
          </w:p>
        </w:tc>
        <w:tc>
          <w:tcPr>
            <w:tcW w:w="1296" w:type="dxa"/>
          </w:tcPr>
          <w:p w:rsidRPr="0080783A" w:rsidR="008B2EA5" w:rsidP="0001569C" w:rsidRDefault="008B2EA5" w14:paraId="4358CE8F" w14:textId="77777777">
            <w:pPr>
              <w:jc w:val="center"/>
            </w:pPr>
            <w:r w:rsidRPr="0080783A">
              <w:t>3</w:t>
            </w:r>
          </w:p>
        </w:tc>
        <w:tc>
          <w:tcPr>
            <w:tcW w:w="1345" w:type="dxa"/>
          </w:tcPr>
          <w:p w:rsidRPr="0080783A" w:rsidR="008B2EA5" w:rsidP="0001569C" w:rsidRDefault="008B2EA5" w14:paraId="40F90BA8" w14:textId="77777777">
            <w:pPr>
              <w:jc w:val="center"/>
            </w:pPr>
            <w:r w:rsidRPr="0080783A">
              <w:t>3</w:t>
            </w:r>
          </w:p>
        </w:tc>
      </w:tr>
      <w:tr w:rsidRPr="0080783A" w:rsidR="008B2EA5" w:rsidTr="00FA5A03" w14:paraId="04AF6B99" w14:textId="77777777">
        <w:tc>
          <w:tcPr>
            <w:tcW w:w="1075" w:type="dxa"/>
          </w:tcPr>
          <w:p w:rsidRPr="0080783A" w:rsidR="008B2EA5" w:rsidP="0001569C" w:rsidRDefault="008B2EA5" w14:paraId="3190F8F0" w14:textId="77777777">
            <w:pPr>
              <w:jc w:val="center"/>
            </w:pPr>
            <w:r w:rsidRPr="0080783A">
              <w:t>5</w:t>
            </w:r>
          </w:p>
        </w:tc>
        <w:tc>
          <w:tcPr>
            <w:tcW w:w="5634" w:type="dxa"/>
          </w:tcPr>
          <w:p w:rsidRPr="0080783A" w:rsidR="008B2EA5" w:rsidP="0001569C" w:rsidRDefault="008B2EA5" w14:paraId="21AACF7A" w14:textId="77777777">
            <w:r w:rsidRPr="0080783A">
              <w:t xml:space="preserve">Education in engineering or physical sciences which demonstrates a knowledge of the principles of engineering </w:t>
            </w:r>
            <w:r w:rsidRPr="0080783A">
              <w:rPr>
                <w:vertAlign w:val="superscript"/>
              </w:rPr>
              <w:t>5</w:t>
            </w:r>
          </w:p>
        </w:tc>
        <w:tc>
          <w:tcPr>
            <w:tcW w:w="1296" w:type="dxa"/>
          </w:tcPr>
          <w:p w:rsidRPr="0080783A" w:rsidR="008B2EA5" w:rsidP="0001569C" w:rsidRDefault="008B2EA5" w14:paraId="30E64F51" w14:textId="77777777">
            <w:pPr>
              <w:jc w:val="center"/>
            </w:pPr>
            <w:r w:rsidRPr="0080783A">
              <w:t>6</w:t>
            </w:r>
          </w:p>
        </w:tc>
        <w:tc>
          <w:tcPr>
            <w:tcW w:w="1345" w:type="dxa"/>
          </w:tcPr>
          <w:p w:rsidRPr="0080783A" w:rsidR="008B2EA5" w:rsidP="0001569C" w:rsidRDefault="008B2EA5" w14:paraId="0E7DA1A8" w14:textId="77777777">
            <w:pPr>
              <w:jc w:val="center"/>
            </w:pPr>
            <w:r w:rsidRPr="0080783A">
              <w:t>3</w:t>
            </w:r>
          </w:p>
        </w:tc>
      </w:tr>
      <w:tr w:rsidRPr="0080783A" w:rsidR="008B2EA5" w:rsidTr="00FA5A03" w14:paraId="37D620C5" w14:textId="77777777">
        <w:tc>
          <w:tcPr>
            <w:tcW w:w="1075" w:type="dxa"/>
          </w:tcPr>
          <w:p w:rsidRPr="0080783A" w:rsidR="008B2EA5" w:rsidP="0001569C" w:rsidRDefault="008B2EA5" w14:paraId="58BF7D95" w14:textId="77777777">
            <w:pPr>
              <w:jc w:val="center"/>
            </w:pPr>
            <w:r w:rsidRPr="0080783A">
              <w:t>6</w:t>
            </w:r>
          </w:p>
        </w:tc>
        <w:tc>
          <w:tcPr>
            <w:tcW w:w="5634" w:type="dxa"/>
          </w:tcPr>
          <w:p w:rsidRPr="0080783A" w:rsidR="008B2EA5" w:rsidP="0001569C" w:rsidRDefault="008B2EA5" w14:paraId="4541B564" w14:textId="5AD40234">
            <w:r w:rsidRPr="0080783A">
              <w:t xml:space="preserve">Associate degree in engineering or physical science, or </w:t>
            </w:r>
            <w:r w:rsidRPr="0080783A" w:rsidR="00796C07">
              <w:t>bachelor</w:t>
            </w:r>
            <w:r w:rsidR="00CF4570">
              <w:t>'</w:t>
            </w:r>
            <w:r w:rsidRPr="0080783A" w:rsidR="00796C07">
              <w:t>s in engineering</w:t>
            </w:r>
            <w:r w:rsidRPr="0080783A">
              <w:t xml:space="preserve"> or physical science from a non-accredited program </w:t>
            </w:r>
          </w:p>
        </w:tc>
        <w:tc>
          <w:tcPr>
            <w:tcW w:w="1296" w:type="dxa"/>
          </w:tcPr>
          <w:p w:rsidRPr="0080783A" w:rsidR="008B2EA5" w:rsidP="0001569C" w:rsidRDefault="008B2EA5" w14:paraId="04D88543" w14:textId="77777777">
            <w:pPr>
              <w:jc w:val="center"/>
            </w:pPr>
            <w:r w:rsidRPr="0080783A">
              <w:t>8</w:t>
            </w:r>
          </w:p>
        </w:tc>
        <w:tc>
          <w:tcPr>
            <w:tcW w:w="1345" w:type="dxa"/>
          </w:tcPr>
          <w:p w:rsidRPr="0080783A" w:rsidR="008B2EA5" w:rsidP="0001569C" w:rsidRDefault="008B2EA5" w14:paraId="017D1D35" w14:textId="77777777">
            <w:pPr>
              <w:jc w:val="center"/>
            </w:pPr>
            <w:r w:rsidRPr="0080783A">
              <w:t>3</w:t>
            </w:r>
          </w:p>
        </w:tc>
      </w:tr>
      <w:tr w:rsidRPr="0080783A" w:rsidR="008B2EA5" w:rsidTr="00FA5A03" w14:paraId="73D45768" w14:textId="77777777">
        <w:tc>
          <w:tcPr>
            <w:tcW w:w="1075" w:type="dxa"/>
          </w:tcPr>
          <w:p w:rsidRPr="0080783A" w:rsidR="008B2EA5" w:rsidP="0001569C" w:rsidRDefault="008B2EA5" w14:paraId="2CB3E6FB" w14:textId="77777777">
            <w:pPr>
              <w:jc w:val="center"/>
            </w:pPr>
            <w:r w:rsidRPr="0080783A">
              <w:t>7</w:t>
            </w:r>
          </w:p>
        </w:tc>
        <w:tc>
          <w:tcPr>
            <w:tcW w:w="5634" w:type="dxa"/>
          </w:tcPr>
          <w:p w:rsidRPr="0080783A" w:rsidR="008B2EA5" w:rsidP="0001569C" w:rsidRDefault="008B2EA5" w14:paraId="0CB10015" w14:textId="77777777">
            <w:r w:rsidRPr="0080783A">
              <w:t xml:space="preserve">Baccalaureate or higher degree other than engineering or physical science </w:t>
            </w:r>
            <w:r w:rsidRPr="0080783A">
              <w:rPr>
                <w:vertAlign w:val="superscript"/>
              </w:rPr>
              <w:t>6</w:t>
            </w:r>
          </w:p>
        </w:tc>
        <w:tc>
          <w:tcPr>
            <w:tcW w:w="1296" w:type="dxa"/>
          </w:tcPr>
          <w:p w:rsidRPr="0080783A" w:rsidR="008B2EA5" w:rsidP="0001569C" w:rsidRDefault="008B2EA5" w14:paraId="7D5CD162" w14:textId="77777777">
            <w:pPr>
              <w:jc w:val="center"/>
            </w:pPr>
            <w:r w:rsidRPr="0080783A">
              <w:t>10</w:t>
            </w:r>
          </w:p>
        </w:tc>
        <w:tc>
          <w:tcPr>
            <w:tcW w:w="1345" w:type="dxa"/>
          </w:tcPr>
          <w:p w:rsidRPr="0080783A" w:rsidR="008B2EA5" w:rsidP="0001569C" w:rsidRDefault="008B2EA5" w14:paraId="6CD99FCC" w14:textId="77777777">
            <w:pPr>
              <w:jc w:val="center"/>
            </w:pPr>
            <w:r w:rsidRPr="0080783A">
              <w:t>3</w:t>
            </w:r>
          </w:p>
        </w:tc>
      </w:tr>
      <w:tr w:rsidRPr="0080783A" w:rsidR="008B2EA5" w:rsidTr="00FA5A03" w14:paraId="49122905" w14:textId="77777777">
        <w:tc>
          <w:tcPr>
            <w:tcW w:w="1075" w:type="dxa"/>
          </w:tcPr>
          <w:p w:rsidRPr="0080783A" w:rsidR="008B2EA5" w:rsidP="0001569C" w:rsidRDefault="008B2EA5" w14:paraId="342A2C30" w14:textId="77777777">
            <w:pPr>
              <w:jc w:val="center"/>
            </w:pPr>
            <w:r w:rsidRPr="0080783A">
              <w:t>8</w:t>
            </w:r>
          </w:p>
        </w:tc>
        <w:tc>
          <w:tcPr>
            <w:tcW w:w="5634" w:type="dxa"/>
          </w:tcPr>
          <w:p w:rsidRPr="0080783A" w:rsidR="008B2EA5" w:rsidP="0001569C" w:rsidRDefault="008B2EA5" w14:paraId="50EE0D92" w14:textId="77777777">
            <w:r w:rsidRPr="0080783A">
              <w:t xml:space="preserve">Other </w:t>
            </w:r>
            <w:r w:rsidRPr="0080783A">
              <w:rPr>
                <w:vertAlign w:val="superscript"/>
              </w:rPr>
              <w:t>7</w:t>
            </w:r>
          </w:p>
        </w:tc>
        <w:tc>
          <w:tcPr>
            <w:tcW w:w="1296" w:type="dxa"/>
          </w:tcPr>
          <w:p w:rsidRPr="0080783A" w:rsidR="008B2EA5" w:rsidP="0001569C" w:rsidRDefault="008B2EA5" w14:paraId="578B759A" w14:textId="77777777">
            <w:pPr>
              <w:jc w:val="center"/>
            </w:pPr>
            <w:r w:rsidRPr="0080783A">
              <w:t>14</w:t>
            </w:r>
          </w:p>
        </w:tc>
        <w:tc>
          <w:tcPr>
            <w:tcW w:w="1345" w:type="dxa"/>
          </w:tcPr>
          <w:p w:rsidRPr="0080783A" w:rsidR="008B2EA5" w:rsidP="0001569C" w:rsidRDefault="008B2EA5" w14:paraId="1C2B6D70" w14:textId="77777777">
            <w:pPr>
              <w:jc w:val="center"/>
            </w:pPr>
            <w:r w:rsidRPr="0080783A">
              <w:t>4</w:t>
            </w:r>
          </w:p>
        </w:tc>
      </w:tr>
    </w:tbl>
    <w:p w:rsidRPr="005D0CE2" w:rsidR="008B2EA5" w:rsidP="008B2EA5" w:rsidRDefault="008B2EA5" w14:paraId="51E0C9E0" w14:textId="77777777">
      <w:pPr>
        <w:rPr>
          <w:sz w:val="20"/>
        </w:rPr>
      </w:pPr>
      <w:r w:rsidRPr="005D0CE2">
        <w:rPr>
          <w:sz w:val="20"/>
        </w:rPr>
        <w:t>Notes:</w:t>
      </w:r>
    </w:p>
    <w:p w:rsidRPr="00B21E9E" w:rsidR="008B2EA5" w:rsidP="00F762E5" w:rsidRDefault="00CF4570" w14:paraId="37AD7B28" w14:textId="126571FD">
      <w:pPr>
        <w:pStyle w:val="ListParagraph"/>
        <w:numPr>
          <w:ilvl w:val="0"/>
          <w:numId w:val="5"/>
        </w:numPr>
        <w:rPr>
          <w:sz w:val="16"/>
          <w:szCs w:val="18"/>
        </w:rPr>
      </w:pPr>
      <w:r>
        <w:rPr>
          <w:sz w:val="16"/>
          <w:szCs w:val="18"/>
        </w:rPr>
        <w:t>"</w:t>
      </w:r>
      <w:r w:rsidRPr="00B21E9E" w:rsidR="008B2EA5">
        <w:rPr>
          <w:sz w:val="16"/>
          <w:szCs w:val="18"/>
        </w:rPr>
        <w:t>Accepted standing</w:t>
      </w:r>
      <w:r>
        <w:rPr>
          <w:sz w:val="16"/>
          <w:szCs w:val="18"/>
        </w:rPr>
        <w:t>"</w:t>
      </w:r>
      <w:r w:rsidRPr="00B21E9E" w:rsidR="008B2EA5">
        <w:rPr>
          <w:sz w:val="16"/>
          <w:szCs w:val="18"/>
        </w:rPr>
        <w:t xml:space="preserve"> is defined as an engineering curriculum </w:t>
      </w:r>
      <w:r w:rsidR="005830D1">
        <w:rPr>
          <w:sz w:val="16"/>
          <w:szCs w:val="18"/>
        </w:rPr>
        <w:t>that</w:t>
      </w:r>
      <w:r w:rsidRPr="00B21E9E" w:rsidR="005830D1">
        <w:rPr>
          <w:sz w:val="16"/>
          <w:szCs w:val="18"/>
        </w:rPr>
        <w:t xml:space="preserve"> </w:t>
      </w:r>
      <w:r w:rsidRPr="00B21E9E" w:rsidR="008B2EA5">
        <w:rPr>
          <w:sz w:val="16"/>
          <w:szCs w:val="18"/>
        </w:rPr>
        <w:t>is ABET (Accreditation Board for Engineering and Technology) accredited (USA); CEAB (Canadian Engineering Accreditation Board) accredited (Canada); FEANI listed (European Federation of National Engineering Associations); the Fire Protection and Safety Engineering curriculum at Illinois Institute of Technology (USA), or equivalent.</w:t>
      </w:r>
      <w:r w:rsidRPr="00B21E9E" w:rsidR="00236DB3">
        <w:rPr>
          <w:sz w:val="16"/>
          <w:szCs w:val="18"/>
        </w:rPr>
        <w:t xml:space="preserve"> </w:t>
      </w:r>
      <w:r w:rsidRPr="00B21E9E" w:rsidR="008B2EA5">
        <w:rPr>
          <w:sz w:val="16"/>
          <w:szCs w:val="18"/>
        </w:rPr>
        <w:t>This also includes programs outside North America that have been reviewed and accepted by ECEI (Engineering Credentials Evaluation International) or WES (World Education Services) and found to be comparable to those accredited in the USA.</w:t>
      </w:r>
    </w:p>
    <w:p w:rsidRPr="00B21E9E" w:rsidR="008B2EA5" w:rsidP="00F762E5" w:rsidRDefault="00CF4570" w14:paraId="155A6CC6" w14:textId="7D498BCA">
      <w:pPr>
        <w:pStyle w:val="ListParagraph"/>
        <w:numPr>
          <w:ilvl w:val="0"/>
          <w:numId w:val="5"/>
        </w:numPr>
        <w:rPr>
          <w:sz w:val="16"/>
          <w:szCs w:val="18"/>
        </w:rPr>
      </w:pPr>
      <w:r>
        <w:rPr>
          <w:sz w:val="16"/>
          <w:szCs w:val="18"/>
        </w:rPr>
        <w:t>"</w:t>
      </w:r>
      <w:r w:rsidRPr="00B21E9E" w:rsidR="008B2EA5">
        <w:rPr>
          <w:sz w:val="16"/>
          <w:szCs w:val="18"/>
        </w:rPr>
        <w:t>Accepted standing</w:t>
      </w:r>
      <w:r>
        <w:rPr>
          <w:sz w:val="16"/>
          <w:szCs w:val="18"/>
        </w:rPr>
        <w:t>"</w:t>
      </w:r>
      <w:r w:rsidRPr="00B21E9E" w:rsidR="008B2EA5">
        <w:rPr>
          <w:sz w:val="16"/>
          <w:szCs w:val="18"/>
        </w:rPr>
        <w:t xml:space="preserve"> is defined as a college/university (USA) which is an accredited institution of post-secondary education.</w:t>
      </w:r>
    </w:p>
    <w:p w:rsidRPr="00B21E9E" w:rsidR="008B2EA5" w:rsidP="00F762E5" w:rsidRDefault="00CF4570" w14:paraId="490BA718" w14:textId="21CF5E5E">
      <w:pPr>
        <w:pStyle w:val="ListParagraph"/>
        <w:numPr>
          <w:ilvl w:val="0"/>
          <w:numId w:val="5"/>
        </w:numPr>
        <w:rPr>
          <w:sz w:val="16"/>
          <w:szCs w:val="18"/>
        </w:rPr>
      </w:pPr>
      <w:r>
        <w:rPr>
          <w:sz w:val="16"/>
          <w:szCs w:val="18"/>
        </w:rPr>
        <w:t>"</w:t>
      </w:r>
      <w:r w:rsidRPr="00B21E9E" w:rsidR="008B2EA5">
        <w:rPr>
          <w:sz w:val="16"/>
          <w:szCs w:val="18"/>
        </w:rPr>
        <w:t>Accepted standing</w:t>
      </w:r>
      <w:r>
        <w:rPr>
          <w:sz w:val="16"/>
          <w:szCs w:val="18"/>
        </w:rPr>
        <w:t>"</w:t>
      </w:r>
      <w:r w:rsidRPr="00B21E9E" w:rsidR="008B2EA5">
        <w:rPr>
          <w:sz w:val="16"/>
          <w:szCs w:val="18"/>
        </w:rPr>
        <w:t xml:space="preserve"> is defined as an engineering technology curriculum </w:t>
      </w:r>
      <w:r w:rsidRPr="00B21E9E" w:rsidR="003568D7">
        <w:rPr>
          <w:sz w:val="16"/>
          <w:szCs w:val="18"/>
        </w:rPr>
        <w:t xml:space="preserve">that </w:t>
      </w:r>
      <w:r w:rsidRPr="00B21E9E" w:rsidR="008B2EA5">
        <w:rPr>
          <w:sz w:val="16"/>
          <w:szCs w:val="18"/>
        </w:rPr>
        <w:t>is ABET (USA) or similarly accredited.</w:t>
      </w:r>
    </w:p>
    <w:p w:rsidRPr="00B21E9E" w:rsidR="008B2EA5" w:rsidP="00F762E5" w:rsidRDefault="008B2EA5" w14:paraId="5F162247" w14:textId="77777777">
      <w:pPr>
        <w:pStyle w:val="ListParagraph"/>
        <w:numPr>
          <w:ilvl w:val="0"/>
          <w:numId w:val="5"/>
        </w:numPr>
        <w:rPr>
          <w:sz w:val="16"/>
          <w:szCs w:val="18"/>
        </w:rPr>
      </w:pPr>
      <w:r w:rsidRPr="00B21E9E">
        <w:rPr>
          <w:sz w:val="16"/>
          <w:szCs w:val="18"/>
        </w:rPr>
        <w:t>From a curriculum of accepted standing.</w:t>
      </w:r>
    </w:p>
    <w:p w:rsidRPr="002A7D29" w:rsidR="008B2EA5" w:rsidP="00F762E5" w:rsidRDefault="008B2EA5" w14:paraId="4E096443" w14:textId="58D2BC5E">
      <w:pPr>
        <w:pStyle w:val="ListParagraph"/>
        <w:numPr>
          <w:ilvl w:val="0"/>
          <w:numId w:val="5"/>
        </w:numPr>
        <w:rPr>
          <w:sz w:val="16"/>
          <w:szCs w:val="18"/>
        </w:rPr>
      </w:pPr>
      <w:r w:rsidRPr="00B21E9E">
        <w:rPr>
          <w:sz w:val="16"/>
          <w:szCs w:val="18"/>
        </w:rPr>
        <w:t>Credit is given based on college transcripts and grades received in engineering principles, math</w:t>
      </w:r>
      <w:r w:rsidRPr="00B21E9E" w:rsidR="003568D7">
        <w:rPr>
          <w:sz w:val="16"/>
          <w:szCs w:val="18"/>
        </w:rPr>
        <w:t>,</w:t>
      </w:r>
      <w:r w:rsidRPr="00B21E9E">
        <w:rPr>
          <w:sz w:val="16"/>
          <w:szCs w:val="18"/>
        </w:rPr>
        <w:t xml:space="preserve"> and science courses, which demonstrate a knowledge of the principles of engineering.</w:t>
      </w:r>
      <w:r w:rsidRPr="00B21E9E" w:rsidR="00236DB3">
        <w:rPr>
          <w:sz w:val="16"/>
          <w:szCs w:val="18"/>
        </w:rPr>
        <w:t xml:space="preserve"> </w:t>
      </w:r>
      <w:r w:rsidRPr="00B21E9E">
        <w:rPr>
          <w:sz w:val="16"/>
          <w:szCs w:val="18"/>
        </w:rPr>
        <w:t xml:space="preserve">Credit is also given for a PE in a field other than Fire Protection Engineering, </w:t>
      </w:r>
      <w:r w:rsidRPr="00B21E9E" w:rsidR="000C028F">
        <w:rPr>
          <w:sz w:val="16"/>
          <w:szCs w:val="18"/>
        </w:rPr>
        <w:t xml:space="preserve">Engineering Intern (passed the Fundamentals of Engineering exam) designation, </w:t>
      </w:r>
      <w:r w:rsidRPr="00B21E9E">
        <w:rPr>
          <w:sz w:val="16"/>
          <w:szCs w:val="18"/>
        </w:rPr>
        <w:t>or Certified Safety Professional (CSP).</w:t>
      </w:r>
      <w:r w:rsidR="002A7D29">
        <w:rPr>
          <w:sz w:val="16"/>
          <w:szCs w:val="18"/>
        </w:rPr>
        <w:t xml:space="preserve"> </w:t>
      </w:r>
      <w:r w:rsidRPr="002A7D29">
        <w:rPr>
          <w:sz w:val="16"/>
          <w:szCs w:val="18"/>
        </w:rPr>
        <w:t>Those without academic qualifications are asked to provide a detailed description of their practice of engineering and of being in responsible charge of fire protection engineering work.</w:t>
      </w:r>
      <w:r w:rsidRPr="002A7D29" w:rsidR="00236DB3">
        <w:rPr>
          <w:sz w:val="16"/>
          <w:szCs w:val="18"/>
        </w:rPr>
        <w:t xml:space="preserve"> </w:t>
      </w:r>
      <w:r w:rsidRPr="002A7D29">
        <w:rPr>
          <w:sz w:val="16"/>
          <w:szCs w:val="18"/>
        </w:rPr>
        <w:t>Being under qualified supervision for an extended period is essential.</w:t>
      </w:r>
      <w:r w:rsidRPr="002A7D29" w:rsidR="00236DB3">
        <w:rPr>
          <w:sz w:val="16"/>
          <w:szCs w:val="18"/>
        </w:rPr>
        <w:t xml:space="preserve"> </w:t>
      </w:r>
    </w:p>
    <w:p w:rsidRPr="00B21E9E" w:rsidR="008B2EA5" w:rsidP="00F762E5" w:rsidRDefault="008B2EA5" w14:paraId="5958442B" w14:textId="4F71884D">
      <w:pPr>
        <w:pStyle w:val="ListParagraph"/>
        <w:numPr>
          <w:ilvl w:val="0"/>
          <w:numId w:val="5"/>
        </w:numPr>
        <w:rPr>
          <w:sz w:val="16"/>
          <w:szCs w:val="18"/>
        </w:rPr>
      </w:pPr>
      <w:r w:rsidRPr="00B21E9E">
        <w:rPr>
          <w:sz w:val="16"/>
          <w:szCs w:val="18"/>
        </w:rPr>
        <w:t>Engineering practice may include experience in engineering fields other than fire protection engineering.</w:t>
      </w:r>
    </w:p>
    <w:p w:rsidR="00C0754C" w:rsidP="00C0754C" w:rsidRDefault="00C0754C" w14:paraId="5186D5B4" w14:textId="415903F2">
      <w:pPr>
        <w:rPr>
          <w:sz w:val="20"/>
        </w:rPr>
      </w:pPr>
    </w:p>
    <w:p w:rsidR="008B2EA5" w:rsidP="002A7D29" w:rsidRDefault="00744CDC" w14:paraId="066664F2" w14:textId="4CDAD130">
      <w:pPr>
        <w:ind w:left="1080" w:hanging="360"/>
      </w:pPr>
      <w:r>
        <w:rPr>
          <w:rStyle w:val="Strong"/>
          <w:b w:val="0"/>
        </w:rPr>
        <w:t>d.</w:t>
      </w:r>
      <w:r w:rsidR="00236DB3">
        <w:rPr>
          <w:rStyle w:val="Strong"/>
          <w:b w:val="0"/>
        </w:rPr>
        <w:t xml:space="preserve"> </w:t>
      </w:r>
      <w:r w:rsidR="00C0754C">
        <w:rPr>
          <w:rStyle w:val="Strong"/>
          <w:b w:val="0"/>
        </w:rPr>
        <w:tab/>
      </w:r>
      <w:r w:rsidRPr="00C0754C" w:rsidR="00C0754C">
        <w:rPr>
          <w:rStyle w:val="Strong"/>
          <w:b w:val="0"/>
          <w:u w:val="single"/>
        </w:rPr>
        <w:t>F</w:t>
      </w:r>
      <w:r w:rsidRPr="00744CDC">
        <w:rPr>
          <w:rStyle w:val="Strong"/>
          <w:b w:val="0"/>
          <w:u w:val="single"/>
        </w:rPr>
        <w:t>ellow</w:t>
      </w:r>
      <w:r>
        <w:rPr>
          <w:rStyle w:val="Strong"/>
          <w:b w:val="0"/>
        </w:rPr>
        <w:t xml:space="preserve"> – </w:t>
      </w:r>
      <w:r w:rsidRPr="0080783A" w:rsidR="008B2EA5">
        <w:rPr>
          <w:rStyle w:val="Strong"/>
          <w:b w:val="0"/>
        </w:rPr>
        <w:t>A Fellow i</w:t>
      </w:r>
      <w:r w:rsidRPr="0080783A" w:rsidR="008B2EA5">
        <w:t>s the highest grade of membership in</w:t>
      </w:r>
      <w:r w:rsidR="00EF341F">
        <w:t xml:space="preserve"> </w:t>
      </w:r>
      <w:r w:rsidRPr="0080783A" w:rsidR="008B2EA5">
        <w:t>SFPE</w:t>
      </w:r>
      <w:r w:rsidR="0082642C">
        <w:t xml:space="preserve">. </w:t>
      </w:r>
      <w:r w:rsidRPr="0080783A" w:rsidR="008B2EA5">
        <w:t xml:space="preserve">To be eligible to become a Fellow, </w:t>
      </w:r>
      <w:r w:rsidR="002A7D29">
        <w:t xml:space="preserve">an </w:t>
      </w:r>
      <w:r w:rsidRPr="0080783A" w:rsidR="008B2EA5">
        <w:t xml:space="preserve">individual must have been a Professional Member for at least </w:t>
      </w:r>
      <w:r w:rsidRPr="0080783A" w:rsidR="00705D6A">
        <w:t>ten</w:t>
      </w:r>
      <w:r w:rsidRPr="0080783A" w:rsidR="008B2EA5">
        <w:t xml:space="preserve"> consecutive years</w:t>
      </w:r>
      <w:r w:rsidR="0082642C">
        <w:t>.</w:t>
      </w:r>
      <w:r w:rsidR="00236DB3">
        <w:t xml:space="preserve"> </w:t>
      </w:r>
      <w:r w:rsidRPr="0080783A" w:rsidR="008B2EA5">
        <w:t>Election to a Fellow shall be in recognition of service to the Society</w:t>
      </w:r>
      <w:r w:rsidR="007B3180">
        <w:t>,</w:t>
      </w:r>
      <w:r w:rsidRPr="0080783A" w:rsidR="008B2EA5">
        <w:t xml:space="preserve"> and significant accomplishment and stature in fire protection engineering or fire safety engineering</w:t>
      </w:r>
      <w:r w:rsidR="0082642C">
        <w:t>.</w:t>
      </w:r>
      <w:r w:rsidR="00236DB3">
        <w:t xml:space="preserve"> </w:t>
      </w:r>
      <w:r w:rsidRPr="0080783A" w:rsidR="008B2EA5">
        <w:t>Elevation to the grade of Fellow requires nomination by at least five Fellows or Professional Members</w:t>
      </w:r>
      <w:r w:rsidR="000C4126">
        <w:t xml:space="preserve"> (not more than two Members or Fellows from the same organization), </w:t>
      </w:r>
      <w:r w:rsidR="007B3180">
        <w:t xml:space="preserve">reviewed </w:t>
      </w:r>
      <w:r w:rsidR="000C028F">
        <w:t xml:space="preserve">and recommended </w:t>
      </w:r>
      <w:r w:rsidR="007B3180">
        <w:t xml:space="preserve">by the </w:t>
      </w:r>
      <w:r w:rsidR="00F542A6">
        <w:t>C</w:t>
      </w:r>
      <w:r w:rsidR="000C028F">
        <w:t>MC Subc</w:t>
      </w:r>
      <w:r w:rsidR="00EF032C">
        <w:t xml:space="preserve">ommittee on </w:t>
      </w:r>
      <w:r w:rsidR="000C028F">
        <w:t>Qualifications</w:t>
      </w:r>
      <w:r w:rsidR="00EF032C">
        <w:t>,</w:t>
      </w:r>
      <w:r w:rsidRPr="0080783A" w:rsidR="008B2EA5">
        <w:t xml:space="preserve"> and approval by the </w:t>
      </w:r>
      <w:r w:rsidRPr="00DE54C2" w:rsidR="00DE54C2">
        <w:t>Board of Directors</w:t>
      </w:r>
      <w:r w:rsidR="0082642C">
        <w:t>.</w:t>
      </w:r>
      <w:r w:rsidR="00236DB3">
        <w:t xml:space="preserve"> </w:t>
      </w:r>
    </w:p>
    <w:p w:rsidRPr="0080783A" w:rsidR="008B2EA5" w:rsidP="008B2EA5" w:rsidRDefault="008B2EA5" w14:paraId="213B494B" w14:textId="77777777"/>
    <w:p w:rsidRPr="0080783A" w:rsidR="008B2EA5" w:rsidP="008B2EA5" w:rsidRDefault="00744CDC" w14:paraId="7A77909E" w14:textId="69CDC123">
      <w:pPr>
        <w:ind w:left="360"/>
      </w:pPr>
      <w:r>
        <w:rPr>
          <w:b/>
        </w:rPr>
        <w:t>4</w:t>
      </w:r>
      <w:r w:rsidRPr="0080783A" w:rsidR="008B2EA5">
        <w:rPr>
          <w:b/>
        </w:rPr>
        <w:t>.</w:t>
      </w:r>
      <w:r w:rsidRPr="0080783A" w:rsidR="008B2EA5">
        <w:tab/>
      </w:r>
      <w:r w:rsidRPr="0080783A" w:rsidR="008B2EA5">
        <w:rPr>
          <w:b/>
        </w:rPr>
        <w:t xml:space="preserve">Appeals </w:t>
      </w:r>
    </w:p>
    <w:p w:rsidR="008B2EA5" w:rsidP="00405182" w:rsidRDefault="008B2EA5" w14:paraId="464F0EF3" w14:textId="27914A9A">
      <w:pPr>
        <w:ind w:left="720"/>
      </w:pPr>
      <w:r w:rsidRPr="0080783A">
        <w:t xml:space="preserve">An applicant who is not </w:t>
      </w:r>
      <w:r w:rsidR="000C028F">
        <w:t xml:space="preserve">deemed eligible for Student Member or </w:t>
      </w:r>
      <w:r w:rsidRPr="0080783A">
        <w:t>recommended for election to</w:t>
      </w:r>
      <w:r w:rsidR="00405182">
        <w:t xml:space="preserve"> </w:t>
      </w:r>
      <w:r w:rsidR="007B3180">
        <w:t xml:space="preserve">the grades of </w:t>
      </w:r>
      <w:r w:rsidRPr="0080783A" w:rsidR="007340CC">
        <w:t xml:space="preserve">Professional Member or Fellow </w:t>
      </w:r>
      <w:r w:rsidRPr="0080783A">
        <w:t xml:space="preserve">may file an appeal with the Board of Directors, but such </w:t>
      </w:r>
      <w:r w:rsidR="00683E49">
        <w:t>appeals will</w:t>
      </w:r>
      <w:r w:rsidRPr="0080783A">
        <w:t xml:space="preserve"> only </w:t>
      </w:r>
      <w:r w:rsidR="00683E49">
        <w:t xml:space="preserve">be considered </w:t>
      </w:r>
      <w:r w:rsidRPr="0080783A">
        <w:t xml:space="preserve">if the applicant </w:t>
      </w:r>
      <w:r w:rsidR="00672E62">
        <w:t>can</w:t>
      </w:r>
      <w:r w:rsidRPr="0080783A">
        <w:t xml:space="preserve"> submit additional information for consideration</w:t>
      </w:r>
      <w:r w:rsidR="0082642C">
        <w:t>.</w:t>
      </w:r>
      <w:r w:rsidR="00236DB3">
        <w:t xml:space="preserve"> </w:t>
      </w:r>
      <w:r w:rsidRPr="0080783A">
        <w:t xml:space="preserve">The information submitted should </w:t>
      </w:r>
      <w:r w:rsidR="00683E49">
        <w:t>endeavor</w:t>
      </w:r>
      <w:r w:rsidRPr="0080783A">
        <w:t xml:space="preserve"> to supply evidence </w:t>
      </w:r>
      <w:r w:rsidR="005830D1">
        <w:t>that</w:t>
      </w:r>
      <w:r w:rsidRPr="0080783A">
        <w:t xml:space="preserve">, in the opinion of the applicant, </w:t>
      </w:r>
      <w:r w:rsidR="00683E49">
        <w:t>supports</w:t>
      </w:r>
      <w:r w:rsidRPr="0080783A">
        <w:t xml:space="preserve"> election to the membership grade requested</w:t>
      </w:r>
      <w:r w:rsidR="0082642C">
        <w:t>.</w:t>
      </w:r>
      <w:r w:rsidR="00236DB3">
        <w:t xml:space="preserve"> </w:t>
      </w:r>
      <w:r w:rsidRPr="0080783A">
        <w:t>Such appeal</w:t>
      </w:r>
      <w:r w:rsidR="00683E49">
        <w:t>s</w:t>
      </w:r>
      <w:r w:rsidRPr="0080783A">
        <w:t xml:space="preserve"> must be in writing, clearly stating the issues upon which the appeal is based.</w:t>
      </w:r>
      <w:r w:rsidR="00236DB3">
        <w:t xml:space="preserve"> </w:t>
      </w:r>
      <w:r w:rsidRPr="0080783A">
        <w:t xml:space="preserve">The applicant may request a personal hearing </w:t>
      </w:r>
      <w:r w:rsidR="0043504C">
        <w:t xml:space="preserve">at the next scheduled meeting of the </w:t>
      </w:r>
      <w:r w:rsidRPr="0080783A">
        <w:t>Board of Directors.</w:t>
      </w:r>
    </w:p>
    <w:p w:rsidRPr="0080783A" w:rsidR="00AF6BD8" w:rsidP="002A7D29" w:rsidRDefault="00AF6BD8" w14:paraId="4182178A" w14:textId="77777777">
      <w:pPr>
        <w:ind w:left="1080" w:hanging="360"/>
      </w:pPr>
    </w:p>
    <w:p w:rsidRPr="0080783A" w:rsidR="008B2EA5" w:rsidP="008B2EA5" w:rsidRDefault="00744CDC" w14:paraId="50A09232" w14:textId="65CBE5C3">
      <w:pPr>
        <w:ind w:firstLine="360"/>
        <w:rPr>
          <w:b/>
        </w:rPr>
      </w:pPr>
      <w:r>
        <w:rPr>
          <w:b/>
        </w:rPr>
        <w:t>5</w:t>
      </w:r>
      <w:r w:rsidRPr="0080783A" w:rsidR="008B2EA5">
        <w:rPr>
          <w:b/>
        </w:rPr>
        <w:t>.</w:t>
      </w:r>
      <w:r w:rsidRPr="0080783A" w:rsidR="008B2EA5">
        <w:tab/>
      </w:r>
      <w:r w:rsidRPr="0080783A" w:rsidR="008B2EA5">
        <w:rPr>
          <w:b/>
        </w:rPr>
        <w:t>Good Standing</w:t>
      </w:r>
    </w:p>
    <w:p w:rsidR="00C90B7D" w:rsidP="0080783A" w:rsidRDefault="00C90B7D" w14:paraId="4472B60B" w14:textId="77777777">
      <w:pPr>
        <w:ind w:left="720"/>
      </w:pPr>
    </w:p>
    <w:p w:rsidR="00C90B7D" w:rsidP="00F762E5" w:rsidRDefault="008B2EA5" w14:paraId="38EA4F20" w14:textId="0C73133E">
      <w:pPr>
        <w:pStyle w:val="ListParagraph"/>
        <w:numPr>
          <w:ilvl w:val="3"/>
          <w:numId w:val="16"/>
        </w:numPr>
        <w:ind w:left="1080"/>
      </w:pPr>
      <w:r w:rsidRPr="0080783A">
        <w:t>To remain in good standing, members must be current in all financial obligations to</w:t>
      </w:r>
      <w:r w:rsidR="00EF341F">
        <w:t xml:space="preserve"> </w:t>
      </w:r>
      <w:r w:rsidRPr="0080783A">
        <w:t>SFPE and comply with the SFPE governing documents.</w:t>
      </w:r>
      <w:r w:rsidR="00236DB3">
        <w:t xml:space="preserve"> </w:t>
      </w:r>
      <w:r w:rsidRPr="0080783A">
        <w:t>Members not in good standing shall not be eligible to vote</w:t>
      </w:r>
      <w:r w:rsidR="00E767A0">
        <w:t xml:space="preserve">, </w:t>
      </w:r>
      <w:r w:rsidRPr="0080783A">
        <w:t>hold office</w:t>
      </w:r>
      <w:r w:rsidR="00E767A0">
        <w:t xml:space="preserve">, or serve on </w:t>
      </w:r>
      <w:r w:rsidRPr="00F542A6" w:rsidR="00E767A0">
        <w:t xml:space="preserve">a </w:t>
      </w:r>
      <w:r w:rsidRPr="00F542A6">
        <w:t>committee</w:t>
      </w:r>
      <w:r w:rsidR="00860CB0">
        <w:t>.</w:t>
      </w:r>
    </w:p>
    <w:p w:rsidR="00C90B7D" w:rsidP="00F762E5" w:rsidRDefault="008B2EA5" w14:paraId="38FEAEB3" w14:textId="47C5904B">
      <w:pPr>
        <w:pStyle w:val="ListParagraph"/>
        <w:numPr>
          <w:ilvl w:val="3"/>
          <w:numId w:val="16"/>
        </w:numPr>
        <w:ind w:left="1080"/>
      </w:pPr>
      <w:r w:rsidRPr="0080783A">
        <w:t xml:space="preserve">Failure to comply with the </w:t>
      </w:r>
      <w:r w:rsidR="00683E49">
        <w:t xml:space="preserve">SFPE </w:t>
      </w:r>
      <w:r w:rsidRPr="0080783A">
        <w:t>C</w:t>
      </w:r>
      <w:r w:rsidR="00F542A6">
        <w:t>ode</w:t>
      </w:r>
      <w:r w:rsidRPr="0080783A">
        <w:t xml:space="preserve"> of Ethics </w:t>
      </w:r>
      <w:r w:rsidR="00683E49">
        <w:t xml:space="preserve">for Fire Protection Engineers </w:t>
      </w:r>
      <w:r w:rsidRPr="0080783A">
        <w:t>may result in suspension or termination of membership</w:t>
      </w:r>
      <w:r w:rsidR="00683E49">
        <w:t>, or other actions deemed appropriate by the Board of Directors</w:t>
      </w:r>
      <w:r w:rsidRPr="0080783A">
        <w:t xml:space="preserve">. </w:t>
      </w:r>
    </w:p>
    <w:p w:rsidRPr="0080783A" w:rsidR="008B2EA5" w:rsidP="00F762E5" w:rsidRDefault="008B2EA5" w14:paraId="66FB2621" w14:textId="332FF064">
      <w:pPr>
        <w:pStyle w:val="ListParagraph"/>
        <w:numPr>
          <w:ilvl w:val="3"/>
          <w:numId w:val="16"/>
        </w:numPr>
        <w:ind w:left="1080"/>
      </w:pPr>
      <w:r w:rsidRPr="0080783A">
        <w:t xml:space="preserve">A member in any grade who fails to pay dues when payable for more than </w:t>
      </w:r>
      <w:r w:rsidR="00672E62">
        <w:t>3</w:t>
      </w:r>
      <w:r w:rsidRPr="0080783A">
        <w:t>0 days shall have membership</w:t>
      </w:r>
      <w:r w:rsidRPr="0080783A" w:rsidR="007340CC">
        <w:t xml:space="preserve"> </w:t>
      </w:r>
      <w:r w:rsidRPr="0080783A">
        <w:t xml:space="preserve">suspended. </w:t>
      </w:r>
    </w:p>
    <w:p w:rsidRPr="0080783A" w:rsidR="008B2EA5" w:rsidP="008B2EA5" w:rsidRDefault="008B2EA5" w14:paraId="4BF2AEF5" w14:textId="77777777"/>
    <w:p w:rsidRPr="00744CDC" w:rsidR="008B2EA5" w:rsidP="00F762E5" w:rsidRDefault="008B2EA5" w14:paraId="382EC738" w14:textId="1C7E5435">
      <w:pPr>
        <w:pStyle w:val="ListParagraph"/>
        <w:numPr>
          <w:ilvl w:val="0"/>
          <w:numId w:val="18"/>
        </w:numPr>
        <w:rPr>
          <w:b/>
        </w:rPr>
      </w:pPr>
      <w:r w:rsidRPr="00744CDC">
        <w:rPr>
          <w:b/>
        </w:rPr>
        <w:t>Reinstatement</w:t>
      </w:r>
    </w:p>
    <w:p w:rsidRPr="0080783A" w:rsidR="008B2EA5" w:rsidP="001A12AE" w:rsidRDefault="008B2EA5" w14:paraId="759D7D7E" w14:textId="0B7D66AA">
      <w:pPr>
        <w:ind w:left="720"/>
      </w:pPr>
      <w:r w:rsidRPr="0080783A">
        <w:t>Any individual whose membership has been suspended</w:t>
      </w:r>
      <w:r w:rsidRPr="0080783A" w:rsidR="00090398">
        <w:t xml:space="preserve"> </w:t>
      </w:r>
      <w:r w:rsidRPr="0080783A">
        <w:t>for failure to pay dues may be</w:t>
      </w:r>
      <w:r w:rsidR="001A12AE">
        <w:t xml:space="preserve"> </w:t>
      </w:r>
      <w:r w:rsidRPr="0080783A">
        <w:t xml:space="preserve">reinstated provided that the individual </w:t>
      </w:r>
      <w:r w:rsidRPr="0080783A" w:rsidR="00BC0E88">
        <w:t>makes payment in full to become current</w:t>
      </w:r>
      <w:r w:rsidR="0082642C">
        <w:t>.</w:t>
      </w:r>
      <w:r w:rsidR="00236DB3">
        <w:t xml:space="preserve"> </w:t>
      </w:r>
      <w:r w:rsidRPr="0080783A" w:rsidR="00BC0E88">
        <w:t xml:space="preserve">In </w:t>
      </w:r>
      <w:r w:rsidR="00C90B7D">
        <w:t xml:space="preserve">such a </w:t>
      </w:r>
      <w:r w:rsidRPr="0080783A" w:rsidR="00BC0E88">
        <w:t xml:space="preserve">case, </w:t>
      </w:r>
      <w:r w:rsidRPr="0080783A">
        <w:t>membership will be backdated to the previous anniversary date</w:t>
      </w:r>
      <w:r w:rsidR="0082642C">
        <w:t>.</w:t>
      </w:r>
      <w:r w:rsidR="00236DB3">
        <w:t xml:space="preserve"> </w:t>
      </w:r>
      <w:r w:rsidRPr="0080783A" w:rsidR="00090398">
        <w:t xml:space="preserve">An individual can also elect to rejoin the Society by paying the annual dues, but </w:t>
      </w:r>
      <w:r w:rsidRPr="0080783A">
        <w:t xml:space="preserve">the membership anniversary date will then be commensurate with when payment was </w:t>
      </w:r>
      <w:r w:rsidRPr="0080783A" w:rsidR="00031FD1">
        <w:t>received,</w:t>
      </w:r>
      <w:r w:rsidRPr="0080783A">
        <w:t xml:space="preserve"> </w:t>
      </w:r>
      <w:r w:rsidRPr="0080783A" w:rsidR="00BC0E88">
        <w:t xml:space="preserve">and the member will start anew in calculating </w:t>
      </w:r>
      <w:r w:rsidR="00683E49">
        <w:t xml:space="preserve">eligibility for </w:t>
      </w:r>
      <w:r w:rsidRPr="0080783A" w:rsidR="00BC0E88">
        <w:t>member upgrades or statu</w:t>
      </w:r>
      <w:r w:rsidR="005953DF">
        <w:t>se</w:t>
      </w:r>
      <w:r w:rsidRPr="0080783A" w:rsidR="00BC0E88">
        <w:t>s such as Professional Member</w:t>
      </w:r>
      <w:r w:rsidR="00E97D78">
        <w:t>,</w:t>
      </w:r>
      <w:r w:rsidRPr="0080783A" w:rsidR="00BC0E88">
        <w:t xml:space="preserve"> Fellow</w:t>
      </w:r>
      <w:r w:rsidR="00E97D78">
        <w:t xml:space="preserve"> or Life Member</w:t>
      </w:r>
      <w:r w:rsidR="0082642C">
        <w:t>.</w:t>
      </w:r>
      <w:r w:rsidR="00236DB3">
        <w:t xml:space="preserve"> </w:t>
      </w:r>
      <w:r w:rsidRPr="0080783A">
        <w:t>In hardship cases, reinstatement of dues can be waived at the discretion of</w:t>
      </w:r>
      <w:r w:rsidRPr="0080783A" w:rsidR="007340CC">
        <w:t xml:space="preserve"> </w:t>
      </w:r>
      <w:r w:rsidRPr="0080783A" w:rsidR="00BC0E88">
        <w:t xml:space="preserve">the </w:t>
      </w:r>
      <w:r w:rsidR="00F84662">
        <w:t>Chief Executive Officer</w:t>
      </w:r>
      <w:r w:rsidR="0082642C">
        <w:t>.</w:t>
      </w:r>
      <w:r w:rsidR="00236DB3">
        <w:t xml:space="preserve"> </w:t>
      </w:r>
      <w:r w:rsidRPr="0080783A">
        <w:t>The individual will be reinstated at the same membership level attained at the time of the membership expiration.</w:t>
      </w:r>
      <w:r w:rsidRPr="0080783A">
        <w:br/>
      </w:r>
    </w:p>
    <w:p w:rsidRPr="00796C07" w:rsidR="008B2EA5" w:rsidP="004678BB" w:rsidRDefault="00124FC8" w14:paraId="0C095510" w14:textId="44B9D7D8">
      <w:pPr>
        <w:rPr>
          <w:b/>
          <w:sz w:val="24"/>
          <w:szCs w:val="24"/>
        </w:rPr>
      </w:pPr>
      <w:r>
        <w:rPr>
          <w:b/>
          <w:sz w:val="24"/>
          <w:szCs w:val="24"/>
        </w:rPr>
        <w:t>M</w:t>
      </w:r>
      <w:r w:rsidRPr="00796C07" w:rsidR="008B2EA5">
        <w:rPr>
          <w:b/>
          <w:sz w:val="24"/>
          <w:szCs w:val="24"/>
        </w:rPr>
        <w:t>.</w:t>
      </w:r>
      <w:r w:rsidR="00796C07">
        <w:rPr>
          <w:b/>
          <w:sz w:val="24"/>
          <w:szCs w:val="24"/>
        </w:rPr>
        <w:t xml:space="preserve">   </w:t>
      </w:r>
      <w:r w:rsidRPr="00796C07" w:rsidR="008B2EA5">
        <w:rPr>
          <w:b/>
          <w:sz w:val="24"/>
          <w:szCs w:val="24"/>
        </w:rPr>
        <w:t>D</w:t>
      </w:r>
      <w:r w:rsidRPr="00796C07" w:rsidR="004678BB">
        <w:rPr>
          <w:b/>
          <w:sz w:val="24"/>
          <w:szCs w:val="24"/>
        </w:rPr>
        <w:t>UES</w:t>
      </w:r>
    </w:p>
    <w:p w:rsidRPr="0080783A" w:rsidR="008B2EA5" w:rsidP="008B2EA5" w:rsidRDefault="008B2EA5" w14:paraId="7775103D" w14:textId="77777777"/>
    <w:p w:rsidRPr="0080783A" w:rsidR="008B2EA5" w:rsidP="00F762E5" w:rsidRDefault="008B2EA5" w14:paraId="6DBDED4E" w14:textId="1F6B2973">
      <w:pPr>
        <w:pStyle w:val="ListParagraph"/>
        <w:numPr>
          <w:ilvl w:val="0"/>
          <w:numId w:val="14"/>
        </w:numPr>
        <w:ind w:left="720"/>
      </w:pPr>
      <w:r w:rsidRPr="0080783A">
        <w:rPr>
          <w:b/>
        </w:rPr>
        <w:t>Amounts</w:t>
      </w:r>
    </w:p>
    <w:p w:rsidRPr="0080783A" w:rsidR="008B2EA5" w:rsidP="004C27F5" w:rsidRDefault="008B2EA5" w14:paraId="2A45B8D5" w14:textId="3BC8CACF">
      <w:pPr>
        <w:ind w:left="720"/>
      </w:pPr>
      <w:r w:rsidRPr="0080783A">
        <w:t xml:space="preserve">The Board of Directors has established the following </w:t>
      </w:r>
      <w:r w:rsidR="00563C64">
        <w:t xml:space="preserve">annual </w:t>
      </w:r>
      <w:r w:rsidRPr="0080783A">
        <w:t>dues:</w:t>
      </w:r>
      <w:r w:rsidRPr="0080783A">
        <w:br/>
      </w:r>
    </w:p>
    <w:p w:rsidRPr="0080783A" w:rsidR="008B2EA5" w:rsidP="00F762E5" w:rsidRDefault="00744CDC" w14:paraId="4FD081A5" w14:textId="528C1832">
      <w:pPr>
        <w:pStyle w:val="ListParagraph"/>
        <w:numPr>
          <w:ilvl w:val="0"/>
          <w:numId w:val="2"/>
        </w:numPr>
      </w:pPr>
      <w:r w:rsidRPr="00744CDC">
        <w:rPr>
          <w:u w:val="single"/>
        </w:rPr>
        <w:t>Fellows, Professional Members</w:t>
      </w:r>
      <w:r w:rsidR="005953DF">
        <w:rPr>
          <w:u w:val="single"/>
        </w:rPr>
        <w:t>,</w:t>
      </w:r>
      <w:r w:rsidRPr="00744CDC">
        <w:rPr>
          <w:u w:val="single"/>
        </w:rPr>
        <w:t xml:space="preserve"> and Members</w:t>
      </w:r>
      <w:r w:rsidRPr="0080783A">
        <w:t xml:space="preserve"> </w:t>
      </w:r>
      <w:r>
        <w:t xml:space="preserve">- </w:t>
      </w:r>
      <w:r w:rsidRPr="0080783A" w:rsidR="008B2EA5">
        <w:t xml:space="preserve">Dues shall be </w:t>
      </w:r>
      <w:r w:rsidR="0038324E">
        <w:t>USD 2</w:t>
      </w:r>
      <w:r w:rsidR="004C27F5">
        <w:t>2</w:t>
      </w:r>
      <w:r w:rsidR="005830D1">
        <w:t>9</w:t>
      </w:r>
      <w:r w:rsidR="004C27F5">
        <w:t xml:space="preserve"> e</w:t>
      </w:r>
      <w:r w:rsidR="00FD402A">
        <w:t>ffective January 1, 202</w:t>
      </w:r>
      <w:r w:rsidR="005830D1">
        <w:t>3</w:t>
      </w:r>
      <w:r w:rsidR="004C27F5">
        <w:t>.</w:t>
      </w:r>
    </w:p>
    <w:p w:rsidR="00744CDC" w:rsidP="00F762E5" w:rsidRDefault="00744CDC" w14:paraId="2E7F1885" w14:textId="38FAA056">
      <w:pPr>
        <w:pStyle w:val="ListParagraph"/>
        <w:numPr>
          <w:ilvl w:val="0"/>
          <w:numId w:val="2"/>
        </w:numPr>
      </w:pPr>
      <w:r w:rsidRPr="00744CDC">
        <w:rPr>
          <w:u w:val="single"/>
        </w:rPr>
        <w:t>Student Members</w:t>
      </w:r>
      <w:r>
        <w:t xml:space="preserve"> - There shall be no dues.</w:t>
      </w:r>
      <w:r w:rsidR="00236DB3">
        <w:t xml:space="preserve"> </w:t>
      </w:r>
      <w:r>
        <w:br/>
      </w:r>
    </w:p>
    <w:p w:rsidRPr="00744CDC" w:rsidR="00744CDC" w:rsidP="00F762E5" w:rsidRDefault="008D5D2D" w14:paraId="67FE1A98" w14:textId="444763AE">
      <w:pPr>
        <w:pStyle w:val="ListParagraph"/>
        <w:numPr>
          <w:ilvl w:val="0"/>
          <w:numId w:val="14"/>
        </w:numPr>
        <w:ind w:left="720"/>
        <w:rPr>
          <w:b/>
        </w:rPr>
      </w:pPr>
      <w:r>
        <w:rPr>
          <w:b/>
        </w:rPr>
        <w:t xml:space="preserve">Special </w:t>
      </w:r>
      <w:r w:rsidR="00403373">
        <w:rPr>
          <w:b/>
        </w:rPr>
        <w:t xml:space="preserve">Dues </w:t>
      </w:r>
      <w:r>
        <w:rPr>
          <w:b/>
        </w:rPr>
        <w:t>Statuses</w:t>
      </w:r>
      <w:r w:rsidR="00403373">
        <w:rPr>
          <w:b/>
        </w:rPr>
        <w:br/>
      </w:r>
    </w:p>
    <w:p w:rsidRPr="0080783A" w:rsidR="008B2EA5" w:rsidP="00F762E5" w:rsidRDefault="00403373" w14:paraId="0D0A6E9C" w14:textId="4FB940FC">
      <w:pPr>
        <w:pStyle w:val="ListParagraph"/>
        <w:numPr>
          <w:ilvl w:val="0"/>
          <w:numId w:val="4"/>
        </w:numPr>
        <w:ind w:left="1080"/>
      </w:pPr>
      <w:r w:rsidRPr="000E2F4B">
        <w:rPr>
          <w:u w:val="single"/>
        </w:rPr>
        <w:t>Retired</w:t>
      </w:r>
      <w:r w:rsidRPr="000E2F4B" w:rsidR="00596489">
        <w:rPr>
          <w:u w:val="single"/>
        </w:rPr>
        <w:t xml:space="preserve"> Status</w:t>
      </w:r>
      <w:r>
        <w:t xml:space="preserve"> - </w:t>
      </w:r>
      <w:r w:rsidRPr="0080783A" w:rsidR="008B2EA5">
        <w:t xml:space="preserve">Dues shall be </w:t>
      </w:r>
      <w:r w:rsidR="000E54F5">
        <w:t xml:space="preserve">USD </w:t>
      </w:r>
      <w:r w:rsidRPr="0080783A" w:rsidR="008B2EA5">
        <w:t>75</w:t>
      </w:r>
      <w:r>
        <w:t xml:space="preserve">. </w:t>
      </w:r>
      <w:r w:rsidRPr="0080783A" w:rsidR="008B2EA5">
        <w:t xml:space="preserve">Upon application and approval by </w:t>
      </w:r>
      <w:r w:rsidR="00A96AD6">
        <w:t>SFPE</w:t>
      </w:r>
      <w:r w:rsidRPr="0080783A" w:rsidR="008B2EA5">
        <w:t xml:space="preserve">, </w:t>
      </w:r>
      <w:r w:rsidR="008D5D2D">
        <w:t>member</w:t>
      </w:r>
      <w:r w:rsidR="00FF0B1D">
        <w:t>s</w:t>
      </w:r>
      <w:r w:rsidR="008D5D2D">
        <w:t xml:space="preserve"> will </w:t>
      </w:r>
      <w:r w:rsidRPr="0080783A" w:rsidR="008B2EA5">
        <w:t xml:space="preserve">continue to </w:t>
      </w:r>
      <w:r w:rsidR="00FF0B1D">
        <w:t xml:space="preserve">receive the same </w:t>
      </w:r>
      <w:r>
        <w:t xml:space="preserve">benefits </w:t>
      </w:r>
      <w:r w:rsidR="00FF0B1D">
        <w:t xml:space="preserve">they had </w:t>
      </w:r>
      <w:r>
        <w:t xml:space="preserve">previously </w:t>
      </w:r>
      <w:r w:rsidRPr="0080783A" w:rsidR="008B2EA5">
        <w:t>received</w:t>
      </w:r>
      <w:r w:rsidR="00683E49">
        <w:t xml:space="preserve"> </w:t>
      </w:r>
      <w:r w:rsidR="0038324E">
        <w:t>before</w:t>
      </w:r>
      <w:r w:rsidR="00683E49">
        <w:t xml:space="preserve"> approval</w:t>
      </w:r>
      <w:r w:rsidR="0082642C">
        <w:t xml:space="preserve">. </w:t>
      </w:r>
      <w:r w:rsidRPr="0080783A" w:rsidR="008B2EA5">
        <w:t xml:space="preserve">If the </w:t>
      </w:r>
      <w:r w:rsidR="00FF0B1D">
        <w:t xml:space="preserve">retired </w:t>
      </w:r>
      <w:r w:rsidRPr="0080783A" w:rsidR="008B2EA5">
        <w:t xml:space="preserve">member re-enters the workforce, the </w:t>
      </w:r>
      <w:r>
        <w:t>dues will</w:t>
      </w:r>
      <w:r w:rsidRPr="0080783A" w:rsidR="008B2EA5">
        <w:t xml:space="preserve"> </w:t>
      </w:r>
      <w:r w:rsidRPr="0080783A" w:rsidR="002110FD">
        <w:t>revert</w:t>
      </w:r>
      <w:r w:rsidRPr="0080783A" w:rsidR="008B2EA5">
        <w:t xml:space="preserve"> to the </w:t>
      </w:r>
      <w:r w:rsidR="00683E49">
        <w:t xml:space="preserve">prior membership </w:t>
      </w:r>
      <w:r w:rsidRPr="0080783A" w:rsidR="008B2EA5">
        <w:t>dues rate</w:t>
      </w:r>
      <w:r w:rsidR="0082642C">
        <w:t xml:space="preserve">. </w:t>
      </w:r>
      <w:r w:rsidRPr="0080783A" w:rsidR="008B2EA5">
        <w:t>To be eligible for retired status, individuals in the grade of Fellow, Professional Member</w:t>
      </w:r>
      <w:r w:rsidR="005830D1">
        <w:t>,</w:t>
      </w:r>
      <w:r w:rsidRPr="0080783A" w:rsidR="008B2EA5">
        <w:t xml:space="preserve"> or Member, shall:</w:t>
      </w:r>
      <w:r w:rsidR="001C542A">
        <w:br/>
      </w:r>
    </w:p>
    <w:p w:rsidRPr="0080783A" w:rsidR="008B2EA5" w:rsidP="00F762E5" w:rsidRDefault="008B2EA5" w14:paraId="64421E14" w14:textId="77777777">
      <w:pPr>
        <w:pStyle w:val="ListParagraph"/>
        <w:numPr>
          <w:ilvl w:val="5"/>
          <w:numId w:val="21"/>
        </w:numPr>
        <w:ind w:left="1440"/>
      </w:pPr>
      <w:r w:rsidRPr="0080783A">
        <w:t>be at least 67 years of age, and</w:t>
      </w:r>
    </w:p>
    <w:p w:rsidRPr="0080783A" w:rsidR="008B2EA5" w:rsidP="00F762E5" w:rsidRDefault="008B2EA5" w14:paraId="5788C313" w14:textId="64888FCF">
      <w:pPr>
        <w:pStyle w:val="ListParagraph"/>
        <w:numPr>
          <w:ilvl w:val="5"/>
          <w:numId w:val="21"/>
        </w:numPr>
        <w:ind w:left="1440"/>
      </w:pPr>
      <w:r w:rsidRPr="0080783A">
        <w:t xml:space="preserve">have retired from ALL professional </w:t>
      </w:r>
      <w:r w:rsidRPr="0080783A" w:rsidR="0038324E">
        <w:t>income</w:t>
      </w:r>
      <w:r w:rsidR="0038324E">
        <w:t>-</w:t>
      </w:r>
      <w:r w:rsidRPr="0080783A">
        <w:t>producing activit</w:t>
      </w:r>
      <w:r w:rsidR="00683E49">
        <w:t>ies within the scope of fire protection/safety engineering</w:t>
      </w:r>
      <w:r w:rsidRPr="0080783A">
        <w:t>, and</w:t>
      </w:r>
    </w:p>
    <w:p w:rsidRPr="0080783A" w:rsidR="008B2EA5" w:rsidP="00F762E5" w:rsidRDefault="008B2EA5" w14:paraId="5733A9DF" w14:textId="2DB36732">
      <w:pPr>
        <w:pStyle w:val="ListParagraph"/>
        <w:numPr>
          <w:ilvl w:val="5"/>
          <w:numId w:val="21"/>
        </w:numPr>
        <w:ind w:left="1440"/>
      </w:pPr>
      <w:r w:rsidRPr="0080783A">
        <w:t>ha</w:t>
      </w:r>
      <w:r w:rsidR="00563C64">
        <w:t>ve</w:t>
      </w:r>
      <w:r w:rsidRPr="0080783A">
        <w:t xml:space="preserve"> at least ten (10) years </w:t>
      </w:r>
      <w:r w:rsidR="005830D1">
        <w:t xml:space="preserve">of </w:t>
      </w:r>
      <w:r w:rsidRPr="0080783A">
        <w:t>continuous membership in</w:t>
      </w:r>
      <w:r w:rsidR="00EF341F">
        <w:t xml:space="preserve"> </w:t>
      </w:r>
      <w:r w:rsidRPr="0080783A">
        <w:t>SFPE (</w:t>
      </w:r>
      <w:r w:rsidR="00563C64">
        <w:t xml:space="preserve">other than </w:t>
      </w:r>
      <w:r w:rsidRPr="0080783A">
        <w:t>Student Member) immediately preceding the request for retired status</w:t>
      </w:r>
      <w:r w:rsidR="0082642C">
        <w:t>.</w:t>
      </w:r>
      <w:r w:rsidR="00236DB3">
        <w:t xml:space="preserve"> </w:t>
      </w:r>
      <w:r w:rsidR="00021259">
        <w:br/>
      </w:r>
    </w:p>
    <w:p w:rsidRPr="0080783A" w:rsidR="008B2EA5" w:rsidP="00F762E5" w:rsidRDefault="008B2EA5" w14:paraId="7408C75F" w14:textId="487AD8CE">
      <w:pPr>
        <w:pStyle w:val="ListParagraph"/>
        <w:numPr>
          <w:ilvl w:val="0"/>
          <w:numId w:val="4"/>
        </w:numPr>
        <w:ind w:left="1080"/>
      </w:pPr>
      <w:r w:rsidRPr="00403373">
        <w:rPr>
          <w:u w:val="single"/>
        </w:rPr>
        <w:t>Recent Graduate</w:t>
      </w:r>
      <w:r w:rsidR="00596489">
        <w:rPr>
          <w:u w:val="single"/>
        </w:rPr>
        <w:t xml:space="preserve"> Status</w:t>
      </w:r>
      <w:r w:rsidR="00403373">
        <w:t xml:space="preserve"> – Dues</w:t>
      </w:r>
      <w:r w:rsidRPr="0080783A">
        <w:t xml:space="preserve"> shall be </w:t>
      </w:r>
      <w:r w:rsidR="005830D1">
        <w:t>discounted 50 percent from the regular membership dues rate</w:t>
      </w:r>
      <w:r w:rsidRPr="0080783A">
        <w:t xml:space="preserve">. A Recent Graduate is </w:t>
      </w:r>
      <w:r w:rsidR="00EC18F1">
        <w:t xml:space="preserve">a </w:t>
      </w:r>
      <w:r w:rsidRPr="0080783A">
        <w:t xml:space="preserve">person </w:t>
      </w:r>
      <w:r w:rsidR="00A96AD6">
        <w:t xml:space="preserve">who has </w:t>
      </w:r>
      <w:r w:rsidRPr="0080783A">
        <w:t>graduat</w:t>
      </w:r>
      <w:r w:rsidR="00A96AD6">
        <w:t>ed</w:t>
      </w:r>
      <w:r w:rsidRPr="0080783A">
        <w:t xml:space="preserve"> from an undergraduate degree program, master</w:t>
      </w:r>
      <w:r w:rsidR="00CF4570">
        <w:t>'</w:t>
      </w:r>
      <w:r w:rsidRPr="0080783A">
        <w:t>s degree program</w:t>
      </w:r>
      <w:r w:rsidR="00EC18F1">
        <w:t>,</w:t>
      </w:r>
      <w:r w:rsidRPr="0080783A">
        <w:t xml:space="preserve"> or PhD program within six months of entering the </w:t>
      </w:r>
      <w:r w:rsidRPr="0080783A">
        <w:lastRenderedPageBreak/>
        <w:t>workforce</w:t>
      </w:r>
      <w:r w:rsidR="00A96AD6">
        <w:t xml:space="preserve">. </w:t>
      </w:r>
      <w:r w:rsidRPr="0080783A">
        <w:t xml:space="preserve">Recent </w:t>
      </w:r>
      <w:r w:rsidR="00403373">
        <w:t>G</w:t>
      </w:r>
      <w:r w:rsidRPr="0080783A">
        <w:t xml:space="preserve">raduate dues shall apply for a maximum of three years following graduation before upgrading to </w:t>
      </w:r>
      <w:r w:rsidR="00403373">
        <w:t xml:space="preserve">the </w:t>
      </w:r>
      <w:r w:rsidRPr="0080783A">
        <w:t xml:space="preserve">full </w:t>
      </w:r>
      <w:r w:rsidR="00403373">
        <w:t>dues rate</w:t>
      </w:r>
      <w:r w:rsidRPr="0080783A">
        <w:t>.</w:t>
      </w:r>
      <w:r w:rsidR="00236DB3">
        <w:t xml:space="preserve"> </w:t>
      </w:r>
    </w:p>
    <w:p w:rsidRPr="007E67E0" w:rsidR="00DB2635" w:rsidP="00F762E5" w:rsidRDefault="00DB2635" w14:paraId="26DF5A99" w14:textId="077D5374">
      <w:pPr>
        <w:pStyle w:val="ListParagraph"/>
        <w:numPr>
          <w:ilvl w:val="0"/>
          <w:numId w:val="4"/>
        </w:numPr>
        <w:ind w:left="1080"/>
      </w:pPr>
      <w:r w:rsidRPr="00B21E9E">
        <w:rPr>
          <w:iCs/>
          <w:u w:val="single"/>
        </w:rPr>
        <w:t>Developing Country Status</w:t>
      </w:r>
      <w:r w:rsidRPr="007E67E0">
        <w:rPr>
          <w:iCs/>
        </w:rPr>
        <w:t xml:space="preserve"> – Members living in countries with less than </w:t>
      </w:r>
      <w:r w:rsidR="00EC18F1">
        <w:rPr>
          <w:iCs/>
        </w:rPr>
        <w:t>USD 35,000</w:t>
      </w:r>
      <w:r w:rsidRPr="007E67E0">
        <w:rPr>
          <w:iCs/>
        </w:rPr>
        <w:t xml:space="preserve"> gross national income (GNI) per capita, </w:t>
      </w:r>
      <w:r w:rsidRPr="009465BA">
        <w:rPr>
          <w:iCs/>
        </w:rPr>
        <w:t>as defined by the World Bank</w:t>
      </w:r>
      <w:r w:rsidRPr="007E67E0">
        <w:rPr>
          <w:iCs/>
        </w:rPr>
        <w:t>, shall receive a 25 percent dues discount for Fellow, Professional Member</w:t>
      </w:r>
      <w:r w:rsidR="00EC18F1">
        <w:rPr>
          <w:iCs/>
        </w:rPr>
        <w:t>,</w:t>
      </w:r>
      <w:r w:rsidRPr="007E67E0">
        <w:rPr>
          <w:iCs/>
        </w:rPr>
        <w:t xml:space="preserve"> and Member grades of membership. Members living in developing countries, which is defined as a GNI of </w:t>
      </w:r>
      <w:r w:rsidR="00EC18F1">
        <w:rPr>
          <w:iCs/>
        </w:rPr>
        <w:t>USD 11,905</w:t>
      </w:r>
      <w:r w:rsidRPr="007E67E0">
        <w:rPr>
          <w:iCs/>
        </w:rPr>
        <w:t xml:space="preserve"> and less, </w:t>
      </w:r>
      <w:r w:rsidRPr="009465BA">
        <w:rPr>
          <w:iCs/>
        </w:rPr>
        <w:t>as defined by the World Bank</w:t>
      </w:r>
      <w:r w:rsidRPr="007E67E0">
        <w:rPr>
          <w:iCs/>
        </w:rPr>
        <w:t>, will receive a 50 percent dues discount for Fellow, Professional Member</w:t>
      </w:r>
      <w:r w:rsidR="00EC18F1">
        <w:rPr>
          <w:iCs/>
        </w:rPr>
        <w:t>,</w:t>
      </w:r>
      <w:r w:rsidRPr="007E67E0">
        <w:rPr>
          <w:iCs/>
        </w:rPr>
        <w:t xml:space="preserve"> and Member grades of membership.</w:t>
      </w:r>
    </w:p>
    <w:p w:rsidRPr="0080783A" w:rsidR="008B2EA5" w:rsidP="00F762E5" w:rsidRDefault="008D5D2D" w14:paraId="0A0CD3F6" w14:textId="31C590DE">
      <w:pPr>
        <w:pStyle w:val="ListParagraph"/>
        <w:numPr>
          <w:ilvl w:val="0"/>
          <w:numId w:val="22"/>
        </w:numPr>
        <w:ind w:left="1080"/>
      </w:pPr>
      <w:r>
        <w:rPr>
          <w:u w:val="single"/>
        </w:rPr>
        <w:t>Life</w:t>
      </w:r>
      <w:r w:rsidR="00596489">
        <w:rPr>
          <w:u w:val="single"/>
        </w:rPr>
        <w:t xml:space="preserve"> Status</w:t>
      </w:r>
      <w:r w:rsidR="00403373">
        <w:t xml:space="preserve"> - Dues shall be </w:t>
      </w:r>
      <w:r w:rsidR="00EC18F1">
        <w:t xml:space="preserve">USD </w:t>
      </w:r>
      <w:r w:rsidR="00403373">
        <w:t xml:space="preserve">75. This </w:t>
      </w:r>
      <w:r w:rsidRPr="0080783A" w:rsidR="008B2EA5">
        <w:t xml:space="preserve">dues </w:t>
      </w:r>
      <w:r>
        <w:t xml:space="preserve">status </w:t>
      </w:r>
      <w:r w:rsidRPr="0080783A" w:rsidR="008B2EA5">
        <w:t xml:space="preserve">shall be granted to </w:t>
      </w:r>
      <w:r w:rsidR="00EF341F">
        <w:t>an SFPE</w:t>
      </w:r>
      <w:r w:rsidRPr="0080783A" w:rsidR="008B2EA5">
        <w:t xml:space="preserve"> member </w:t>
      </w:r>
      <w:r w:rsidR="00B30FE0">
        <w:t xml:space="preserve">upon request </w:t>
      </w:r>
      <w:r w:rsidRPr="0080783A" w:rsidR="008B2EA5">
        <w:t>if the person has been paying dues to</w:t>
      </w:r>
      <w:r w:rsidR="00EF341F">
        <w:t xml:space="preserve"> </w:t>
      </w:r>
      <w:r w:rsidRPr="0080783A" w:rsidR="008B2EA5">
        <w:t xml:space="preserve">SFPE for 40 years and is at least </w:t>
      </w:r>
      <w:r w:rsidR="0091642B">
        <w:t>67</w:t>
      </w:r>
      <w:r w:rsidRPr="0080783A" w:rsidR="008B2EA5">
        <w:t xml:space="preserve"> years of age</w:t>
      </w:r>
      <w:r w:rsidR="0082642C">
        <w:t xml:space="preserve">. </w:t>
      </w:r>
      <w:r w:rsidRPr="0080783A" w:rsidR="008B2EA5">
        <w:t xml:space="preserve">These members retain their </w:t>
      </w:r>
      <w:r w:rsidR="00403373">
        <w:t xml:space="preserve">full rights and privileges of their member </w:t>
      </w:r>
      <w:r w:rsidRPr="0080783A" w:rsidR="009465BA">
        <w:t>grade but</w:t>
      </w:r>
      <w:r w:rsidRPr="0080783A" w:rsidR="008B2EA5">
        <w:t xml:space="preserve"> shall pay annual dues at the same rate as </w:t>
      </w:r>
      <w:r w:rsidR="00596489">
        <w:t xml:space="preserve">those at </w:t>
      </w:r>
      <w:r w:rsidRPr="0080783A" w:rsidR="008B2EA5">
        <w:t>retired</w:t>
      </w:r>
      <w:r w:rsidR="00596489">
        <w:t xml:space="preserve"> status.</w:t>
      </w:r>
    </w:p>
    <w:p w:rsidR="008D5D2D" w:rsidP="00F762E5" w:rsidRDefault="008D5D2D" w14:paraId="358AD051" w14:textId="4336CBC0">
      <w:pPr>
        <w:pStyle w:val="ListParagraph"/>
        <w:numPr>
          <w:ilvl w:val="0"/>
          <w:numId w:val="22"/>
        </w:numPr>
        <w:ind w:left="1080"/>
      </w:pPr>
      <w:r w:rsidRPr="008D5D2D">
        <w:rPr>
          <w:u w:val="single"/>
        </w:rPr>
        <w:t>Honorary</w:t>
      </w:r>
      <w:r w:rsidR="00596489">
        <w:rPr>
          <w:u w:val="single"/>
        </w:rPr>
        <w:t xml:space="preserve"> Status</w:t>
      </w:r>
      <w:r>
        <w:t xml:space="preserve"> - </w:t>
      </w:r>
      <w:r w:rsidRPr="0080783A" w:rsidR="008B2EA5">
        <w:t xml:space="preserve">Dues </w:t>
      </w:r>
      <w:r w:rsidR="00183888">
        <w:t>are</w:t>
      </w:r>
      <w:r w:rsidRPr="0080783A" w:rsidR="008B2EA5">
        <w:t xml:space="preserve"> not charged for those </w:t>
      </w:r>
      <w:r w:rsidR="00596489">
        <w:t xml:space="preserve">members </w:t>
      </w:r>
      <w:r w:rsidRPr="0080783A" w:rsidR="008B2EA5">
        <w:t>who ha</w:t>
      </w:r>
      <w:r>
        <w:t>ve previously been designated</w:t>
      </w:r>
      <w:r w:rsidRPr="0080783A" w:rsidR="008B2EA5">
        <w:t xml:space="preserve"> </w:t>
      </w:r>
      <w:r>
        <w:t xml:space="preserve">an </w:t>
      </w:r>
      <w:r w:rsidR="00596489">
        <w:t>h</w:t>
      </w:r>
      <w:r w:rsidRPr="0080783A" w:rsidR="008B2EA5">
        <w:t>onorary</w:t>
      </w:r>
      <w:r>
        <w:t xml:space="preserve"> status</w:t>
      </w:r>
      <w:r w:rsidR="00183888">
        <w:t>.</w:t>
      </w:r>
      <w:r w:rsidR="008D1904">
        <w:t xml:space="preserve"> </w:t>
      </w:r>
      <w:r w:rsidR="00183888">
        <w:t>This status, however, is no longer available</w:t>
      </w:r>
      <w:r>
        <w:t>.</w:t>
      </w:r>
    </w:p>
    <w:p w:rsidRPr="0080783A" w:rsidR="008B2EA5" w:rsidP="00F762E5" w:rsidRDefault="008B2EA5" w14:paraId="292C4CC0" w14:textId="59FD9586">
      <w:pPr>
        <w:pStyle w:val="ListParagraph"/>
        <w:numPr>
          <w:ilvl w:val="0"/>
          <w:numId w:val="22"/>
        </w:numPr>
        <w:ind w:left="1080"/>
      </w:pPr>
      <w:r w:rsidRPr="008D5D2D">
        <w:rPr>
          <w:u w:val="single"/>
        </w:rPr>
        <w:t>Member for Life</w:t>
      </w:r>
      <w:r w:rsidR="00596489">
        <w:rPr>
          <w:u w:val="single"/>
        </w:rPr>
        <w:t xml:space="preserve"> Status</w:t>
      </w:r>
      <w:r w:rsidR="008D5D2D">
        <w:t xml:space="preserve"> – Dues </w:t>
      </w:r>
      <w:r w:rsidR="00183888">
        <w:t xml:space="preserve">are </w:t>
      </w:r>
      <w:r w:rsidR="008D5D2D">
        <w:t xml:space="preserve">not </w:t>
      </w:r>
      <w:r w:rsidR="00183888">
        <w:t>c</w:t>
      </w:r>
      <w:r w:rsidR="008D5D2D">
        <w:t>harge</w:t>
      </w:r>
      <w:r w:rsidR="00183888">
        <w:t>d</w:t>
      </w:r>
      <w:r w:rsidR="008D5D2D">
        <w:t xml:space="preserve"> for those who have previously been designated as a Member for Life (these individuals paid a lump sum at one time)</w:t>
      </w:r>
      <w:r w:rsidR="00183888">
        <w:t>.</w:t>
      </w:r>
      <w:r w:rsidR="008D1904">
        <w:t xml:space="preserve"> </w:t>
      </w:r>
      <w:r w:rsidR="00183888">
        <w:t xml:space="preserve">This status, however, is no </w:t>
      </w:r>
      <w:r w:rsidRPr="0080783A">
        <w:t>longer available</w:t>
      </w:r>
      <w:r w:rsidR="0082642C">
        <w:t>.</w:t>
      </w:r>
      <w:r w:rsidR="00236DB3">
        <w:t xml:space="preserve"> </w:t>
      </w:r>
    </w:p>
    <w:p w:rsidRPr="0080783A" w:rsidR="008B2EA5" w:rsidP="008B2EA5" w:rsidRDefault="008B2EA5" w14:paraId="23892710" w14:textId="77777777">
      <w:pPr>
        <w:pStyle w:val="ListParagraph"/>
      </w:pPr>
    </w:p>
    <w:p w:rsidR="004C27F5" w:rsidP="004C27F5" w:rsidRDefault="008D5D2D" w14:paraId="4DE9EB81" w14:textId="77777777">
      <w:pPr>
        <w:ind w:firstLine="360"/>
        <w:rPr>
          <w:b/>
        </w:rPr>
      </w:pPr>
      <w:r w:rsidRPr="000C65E4">
        <w:rPr>
          <w:b/>
        </w:rPr>
        <w:t>3</w:t>
      </w:r>
      <w:r w:rsidRPr="000C65E4" w:rsidR="008B2EA5">
        <w:rPr>
          <w:b/>
        </w:rPr>
        <w:t>.</w:t>
      </w:r>
      <w:r w:rsidRPr="000C65E4" w:rsidR="00236DB3">
        <w:t xml:space="preserve"> </w:t>
      </w:r>
      <w:r w:rsidRPr="00B21E9E">
        <w:tab/>
      </w:r>
      <w:r w:rsidRPr="00B21E9E" w:rsidR="008B2EA5">
        <w:rPr>
          <w:b/>
        </w:rPr>
        <w:t>Changes</w:t>
      </w:r>
      <w:r w:rsidRPr="00B21E9E" w:rsidR="00596489">
        <w:rPr>
          <w:b/>
        </w:rPr>
        <w:t xml:space="preserve"> to Membership Dues</w:t>
      </w:r>
    </w:p>
    <w:p w:rsidR="008B2EA5" w:rsidP="004C27F5" w:rsidRDefault="004C27F5" w14:paraId="6EDE7B63" w14:textId="37C8BF97">
      <w:pPr>
        <w:ind w:left="720" w:hanging="180"/>
      </w:pPr>
      <w:r>
        <w:tab/>
      </w:r>
      <w:r w:rsidRPr="000C65E4" w:rsidR="00183888">
        <w:t xml:space="preserve">Membership </w:t>
      </w:r>
      <w:r w:rsidRPr="000C65E4" w:rsidR="008B2EA5">
        <w:t xml:space="preserve">dues shall be evaluated annually, but not later than December 31 of the year </w:t>
      </w:r>
      <w:r w:rsidRPr="00B21E9E" w:rsidR="00856BB3">
        <w:t>before</w:t>
      </w:r>
      <w:r w:rsidRPr="00B21E9E" w:rsidR="008B2EA5">
        <w:t xml:space="preserve"> an increase </w:t>
      </w:r>
      <w:r w:rsidRPr="00B21E9E" w:rsidR="005830D1">
        <w:t>tak</w:t>
      </w:r>
      <w:r w:rsidR="005830D1">
        <w:t>es</w:t>
      </w:r>
      <w:r w:rsidRPr="00B21E9E" w:rsidR="005830D1">
        <w:t xml:space="preserve"> </w:t>
      </w:r>
      <w:r w:rsidRPr="00B21E9E" w:rsidR="008B2EA5">
        <w:t>effect</w:t>
      </w:r>
      <w:r w:rsidRPr="00B21E9E" w:rsidR="0082642C">
        <w:t>.</w:t>
      </w:r>
      <w:r w:rsidRPr="00B21E9E" w:rsidR="00236DB3">
        <w:t xml:space="preserve"> </w:t>
      </w:r>
      <w:r w:rsidRPr="00B21E9E" w:rsidR="008B2EA5">
        <w:t xml:space="preserve">The membership shall be advised as soon as feasible thereafter of any changes, but not later than December 31 of the year </w:t>
      </w:r>
      <w:r w:rsidRPr="00B21E9E" w:rsidR="00856BB3">
        <w:t>before</w:t>
      </w:r>
      <w:r w:rsidRPr="00B21E9E" w:rsidR="008B2EA5">
        <w:t xml:space="preserve"> the increase </w:t>
      </w:r>
      <w:r w:rsidRPr="00B21E9E" w:rsidR="005830D1">
        <w:t>tak</w:t>
      </w:r>
      <w:r w:rsidR="005830D1">
        <w:t>es</w:t>
      </w:r>
      <w:r w:rsidRPr="00B21E9E" w:rsidR="005830D1">
        <w:t xml:space="preserve"> </w:t>
      </w:r>
      <w:r w:rsidRPr="00B21E9E" w:rsidR="008B2EA5">
        <w:t>effect.</w:t>
      </w:r>
    </w:p>
    <w:p w:rsidRPr="004C27F5" w:rsidR="00A05A73" w:rsidP="004C27F5" w:rsidRDefault="00A05A73" w14:paraId="56EC40AD" w14:textId="77777777">
      <w:pPr>
        <w:ind w:left="720" w:hanging="180"/>
        <w:rPr>
          <w:b/>
        </w:rPr>
      </w:pPr>
    </w:p>
    <w:p w:rsidR="008B2EA5" w:rsidP="008B2EA5" w:rsidRDefault="008D5D2D" w14:paraId="28913306" w14:textId="2DF83516">
      <w:pPr>
        <w:ind w:firstLine="360"/>
        <w:rPr>
          <w:b/>
        </w:rPr>
      </w:pPr>
      <w:r>
        <w:rPr>
          <w:b/>
        </w:rPr>
        <w:t>4</w:t>
      </w:r>
      <w:r w:rsidRPr="0080783A" w:rsidR="008B2EA5">
        <w:rPr>
          <w:b/>
        </w:rPr>
        <w:t>.</w:t>
      </w:r>
      <w:r w:rsidR="00236DB3">
        <w:t xml:space="preserve"> </w:t>
      </w:r>
      <w:r>
        <w:tab/>
      </w:r>
      <w:r w:rsidRPr="0080783A" w:rsidR="008B2EA5">
        <w:rPr>
          <w:b/>
        </w:rPr>
        <w:t>Payment</w:t>
      </w:r>
    </w:p>
    <w:p w:rsidRPr="0080783A" w:rsidR="00F542A6" w:rsidP="00206917" w:rsidRDefault="00F542A6" w14:paraId="47B36EC8" w14:textId="77777777">
      <w:pPr>
        <w:ind w:firstLine="360"/>
        <w:rPr>
          <w:b/>
        </w:rPr>
      </w:pPr>
    </w:p>
    <w:p w:rsidR="00183888" w:rsidP="00F762E5" w:rsidRDefault="00596489" w14:paraId="044C4430" w14:textId="206C9C97">
      <w:pPr>
        <w:pStyle w:val="ListParagraph"/>
        <w:numPr>
          <w:ilvl w:val="0"/>
          <w:numId w:val="3"/>
        </w:numPr>
      </w:pPr>
      <w:r>
        <w:t xml:space="preserve">Annual dues </w:t>
      </w:r>
      <w:r w:rsidRPr="0080783A" w:rsidR="008B2EA5">
        <w:t xml:space="preserve">shall be payable upon making </w:t>
      </w:r>
      <w:r w:rsidR="00856BB3">
        <w:t xml:space="preserve">an </w:t>
      </w:r>
      <w:r w:rsidRPr="0080783A" w:rsidR="008B2EA5">
        <w:t>application to the Society</w:t>
      </w:r>
      <w:r w:rsidR="0082642C">
        <w:t>.</w:t>
      </w:r>
      <w:r w:rsidR="00236DB3">
        <w:t xml:space="preserve"> </w:t>
      </w:r>
    </w:p>
    <w:p w:rsidRPr="0080783A" w:rsidR="008B2EA5" w:rsidP="00F762E5" w:rsidRDefault="008B2EA5" w14:paraId="655F272C" w14:textId="2A788DE7">
      <w:pPr>
        <w:pStyle w:val="ListParagraph"/>
        <w:numPr>
          <w:ilvl w:val="0"/>
          <w:numId w:val="3"/>
        </w:numPr>
      </w:pPr>
      <w:r w:rsidRPr="0080783A">
        <w:t xml:space="preserve">Annual dues </w:t>
      </w:r>
      <w:r w:rsidR="00596489">
        <w:t xml:space="preserve">to the Society </w:t>
      </w:r>
      <w:r w:rsidRPr="0080783A">
        <w:t xml:space="preserve">shall be in addition to any </w:t>
      </w:r>
      <w:r w:rsidR="00596489">
        <w:t xml:space="preserve">local </w:t>
      </w:r>
      <w:r w:rsidRPr="0080783A">
        <w:t>chapter dues.</w:t>
      </w:r>
    </w:p>
    <w:p w:rsidR="00C0754C" w:rsidP="00F762E5" w:rsidRDefault="008B2EA5" w14:paraId="3382877E" w14:textId="0A35B3BB">
      <w:pPr>
        <w:pStyle w:val="ListParagraph"/>
        <w:numPr>
          <w:ilvl w:val="0"/>
          <w:numId w:val="3"/>
        </w:numPr>
      </w:pPr>
      <w:r w:rsidRPr="0080783A">
        <w:t xml:space="preserve">Subsequent dues </w:t>
      </w:r>
      <w:r w:rsidR="00596489">
        <w:t xml:space="preserve">payments </w:t>
      </w:r>
      <w:r w:rsidRPr="0080783A">
        <w:t>are due</w:t>
      </w:r>
      <w:r w:rsidRPr="0080783A">
        <w:rPr>
          <w:color w:val="FF0000"/>
        </w:rPr>
        <w:t xml:space="preserve"> </w:t>
      </w:r>
      <w:r w:rsidRPr="00563C64">
        <w:t xml:space="preserve">on the </w:t>
      </w:r>
      <w:r w:rsidR="00183888">
        <w:t>member</w:t>
      </w:r>
      <w:r w:rsidR="00CF4570">
        <w:t>'</w:t>
      </w:r>
      <w:r w:rsidR="00183888">
        <w:t xml:space="preserve">s </w:t>
      </w:r>
      <w:r w:rsidRPr="00563C64">
        <w:t>anniversary date</w:t>
      </w:r>
      <w:r w:rsidR="0082642C">
        <w:t>.</w:t>
      </w:r>
      <w:r w:rsidR="00236DB3">
        <w:t xml:space="preserve"> </w:t>
      </w:r>
      <w:r w:rsidRPr="0080783A">
        <w:t>If dues are not received by the due date, the member</w:t>
      </w:r>
      <w:r w:rsidR="00CF4570">
        <w:t>'</w:t>
      </w:r>
      <w:r w:rsidR="00183888">
        <w:t xml:space="preserve">s status will not be </w:t>
      </w:r>
      <w:r w:rsidR="00D11E95">
        <w:t xml:space="preserve">in </w:t>
      </w:r>
      <w:r w:rsidRPr="0080783A">
        <w:t>good standing.</w:t>
      </w:r>
      <w:r w:rsidR="00236DB3">
        <w:t xml:space="preserve"> </w:t>
      </w:r>
      <w:r w:rsidRPr="0080783A">
        <w:t xml:space="preserve">If dues remain unpaid </w:t>
      </w:r>
      <w:r w:rsidR="00D11E95">
        <w:t>3</w:t>
      </w:r>
      <w:r w:rsidRPr="0080783A">
        <w:t>0 days after the</w:t>
      </w:r>
      <w:r w:rsidR="00183888">
        <w:t>ir</w:t>
      </w:r>
      <w:r w:rsidRPr="0080783A">
        <w:t xml:space="preserve"> due date, membership shall be suspended. </w:t>
      </w:r>
    </w:p>
    <w:p w:rsidR="00C0754C" w:rsidP="00C0754C" w:rsidRDefault="00C0754C" w14:paraId="38F2D118" w14:textId="77777777">
      <w:pPr>
        <w:spacing w:line="276" w:lineRule="auto"/>
      </w:pPr>
    </w:p>
    <w:p w:rsidRPr="0080783A" w:rsidR="008B2EA5" w:rsidP="008D5D2D" w:rsidRDefault="00124FC8" w14:paraId="5AB3138D" w14:textId="42A618F1">
      <w:pPr>
        <w:pStyle w:val="Heading1"/>
        <w:ind w:left="360" w:hanging="360"/>
        <w:rPr>
          <w:sz w:val="22"/>
          <w:szCs w:val="22"/>
        </w:rPr>
      </w:pPr>
      <w:r>
        <w:rPr>
          <w:sz w:val="22"/>
          <w:szCs w:val="22"/>
        </w:rPr>
        <w:t>N</w:t>
      </w:r>
      <w:r w:rsidRPr="00DA0E28" w:rsidR="008B2EA5">
        <w:rPr>
          <w:sz w:val="22"/>
          <w:szCs w:val="22"/>
        </w:rPr>
        <w:t>.</w:t>
      </w:r>
      <w:r w:rsidR="00236DB3">
        <w:rPr>
          <w:sz w:val="22"/>
          <w:szCs w:val="22"/>
        </w:rPr>
        <w:t xml:space="preserve"> </w:t>
      </w:r>
      <w:r w:rsidR="008D5D2D">
        <w:rPr>
          <w:sz w:val="22"/>
          <w:szCs w:val="22"/>
        </w:rPr>
        <w:tab/>
      </w:r>
      <w:r w:rsidRPr="00DA0E28" w:rsidR="008B2EA5">
        <w:rPr>
          <w:sz w:val="22"/>
          <w:szCs w:val="22"/>
        </w:rPr>
        <w:t>Chapters</w:t>
      </w:r>
    </w:p>
    <w:p w:rsidRPr="0080783A" w:rsidR="008B2EA5" w:rsidP="008B2EA5" w:rsidRDefault="008B2EA5" w14:paraId="2301E3A4" w14:textId="77777777"/>
    <w:p w:rsidRPr="0080783A" w:rsidR="008B2EA5" w:rsidP="0036329B" w:rsidRDefault="008B2EA5" w14:paraId="1A86BD28" w14:textId="39A75D29">
      <w:pPr>
        <w:ind w:firstLine="360"/>
      </w:pPr>
      <w:r w:rsidRPr="0080783A">
        <w:rPr>
          <w:b/>
        </w:rPr>
        <w:t>1.</w:t>
      </w:r>
      <w:r w:rsidR="00236DB3">
        <w:t xml:space="preserve"> </w:t>
      </w:r>
      <w:r w:rsidR="00021259">
        <w:tab/>
      </w:r>
      <w:r w:rsidRPr="0080783A">
        <w:rPr>
          <w:b/>
        </w:rPr>
        <w:t xml:space="preserve">Charter </w:t>
      </w:r>
    </w:p>
    <w:p w:rsidRPr="0080783A" w:rsidR="008B2EA5" w:rsidP="0036329B" w:rsidRDefault="008B2EA5" w14:paraId="3E13724F" w14:textId="4B817814">
      <w:pPr>
        <w:ind w:left="720"/>
      </w:pPr>
      <w:r w:rsidRPr="0080783A">
        <w:t xml:space="preserve">Applications for charter as a chapter shall be accompanied by a list of </w:t>
      </w:r>
      <w:r w:rsidR="007C5326">
        <w:t>organi</w:t>
      </w:r>
      <w:r w:rsidR="009251D8">
        <w:t xml:space="preserve">zing members based on the chapter model selected, </w:t>
      </w:r>
      <w:r w:rsidRPr="0080783A">
        <w:t>a list of provisional officers</w:t>
      </w:r>
      <w:r w:rsidR="00D11E95">
        <w:t>,</w:t>
      </w:r>
      <w:r w:rsidRPr="0080783A">
        <w:t xml:space="preserve"> and a written </w:t>
      </w:r>
      <w:r w:rsidR="009251D8">
        <w:t xml:space="preserve">governance document </w:t>
      </w:r>
      <w:r w:rsidRPr="0080783A">
        <w:t>based upon the model established by SFPE.</w:t>
      </w:r>
      <w:r w:rsidR="00236DB3">
        <w:t xml:space="preserve"> </w:t>
      </w:r>
    </w:p>
    <w:p w:rsidRPr="0080783A" w:rsidR="008B2EA5" w:rsidP="008B2EA5" w:rsidRDefault="008B2EA5" w14:paraId="0B15252E" w14:textId="77777777"/>
    <w:p w:rsidR="008B2EA5" w:rsidP="0036329B" w:rsidRDefault="008B2EA5" w14:paraId="45401F71" w14:textId="09720DA5">
      <w:pPr>
        <w:ind w:firstLine="360"/>
        <w:rPr>
          <w:b/>
        </w:rPr>
      </w:pPr>
      <w:r w:rsidRPr="0080783A">
        <w:rPr>
          <w:b/>
        </w:rPr>
        <w:t>2.</w:t>
      </w:r>
      <w:r w:rsidR="00236DB3">
        <w:t xml:space="preserve"> </w:t>
      </w:r>
      <w:r w:rsidR="00021259">
        <w:tab/>
      </w:r>
      <w:r w:rsidR="007E67E0">
        <w:rPr>
          <w:b/>
        </w:rPr>
        <w:t>Operation</w:t>
      </w:r>
    </w:p>
    <w:p w:rsidRPr="0080783A" w:rsidR="007E67E0" w:rsidP="0036329B" w:rsidRDefault="007E67E0" w14:paraId="77821C26" w14:textId="77777777">
      <w:pPr>
        <w:ind w:left="360" w:firstLine="360"/>
        <w:rPr>
          <w:b/>
        </w:rPr>
      </w:pPr>
    </w:p>
    <w:p w:rsidR="00113A14" w:rsidP="0036329B" w:rsidRDefault="008B2EA5" w14:paraId="1BDA7BBB" w14:textId="4FD01034">
      <w:pPr>
        <w:ind w:left="720"/>
      </w:pPr>
      <w:r w:rsidRPr="0080783A">
        <w:t xml:space="preserve">Each chapter shall </w:t>
      </w:r>
      <w:r w:rsidR="00E97D78">
        <w:t xml:space="preserve">operate under </w:t>
      </w:r>
      <w:r w:rsidR="000C0CEB">
        <w:t xml:space="preserve">the approved </w:t>
      </w:r>
      <w:r w:rsidRPr="0080783A">
        <w:t xml:space="preserve">chapter </w:t>
      </w:r>
      <w:r w:rsidR="004F02E6">
        <w:t>governance document</w:t>
      </w:r>
      <w:r w:rsidR="0082642C">
        <w:t>.</w:t>
      </w:r>
      <w:r w:rsidR="00236DB3">
        <w:t xml:space="preserve"> </w:t>
      </w:r>
      <w:r w:rsidRPr="0080783A">
        <w:t xml:space="preserve">Chapter </w:t>
      </w:r>
      <w:r w:rsidR="001B696A">
        <w:t>constitution and bylaws</w:t>
      </w:r>
      <w:r w:rsidRPr="0080783A">
        <w:t xml:space="preserve"> must remain current</w:t>
      </w:r>
      <w:r w:rsidR="0082642C">
        <w:t>.</w:t>
      </w:r>
      <w:r w:rsidR="00236DB3">
        <w:t xml:space="preserve"> </w:t>
      </w:r>
      <w:r w:rsidRPr="0080783A">
        <w:t>All revisions shall be submitted to the Board of Directors for approval</w:t>
      </w:r>
      <w:r w:rsidR="0082642C">
        <w:t>.</w:t>
      </w:r>
      <w:r w:rsidR="00EF341F">
        <w:t xml:space="preserve"> </w:t>
      </w:r>
      <w:r w:rsidR="00941BF7">
        <w:t>S</w:t>
      </w:r>
      <w:r w:rsidR="008844C1">
        <w:t xml:space="preserve">FPE </w:t>
      </w:r>
      <w:r w:rsidR="00941BF7">
        <w:t>s</w:t>
      </w:r>
      <w:r w:rsidR="008844C1">
        <w:t xml:space="preserve">hall maintain copies of all </w:t>
      </w:r>
      <w:r w:rsidR="00541CD0">
        <w:t>c</w:t>
      </w:r>
      <w:r w:rsidR="00596489">
        <w:t xml:space="preserve">hapter </w:t>
      </w:r>
      <w:r w:rsidR="004B6A8B">
        <w:t>governance documents,</w:t>
      </w:r>
      <w:r w:rsidR="001B696A">
        <w:t xml:space="preserve"> </w:t>
      </w:r>
      <w:r w:rsidRPr="0080783A">
        <w:t>and all subsequent revisions to them shall not be in force until approved by the Board of Directors.</w:t>
      </w:r>
      <w:r w:rsidR="00EA04B9">
        <w:t xml:space="preserve"> </w:t>
      </w:r>
      <w:r w:rsidR="00113A14">
        <w:t xml:space="preserve">The three model chapter structures are </w:t>
      </w:r>
      <w:r w:rsidR="001549DE">
        <w:t>described below</w:t>
      </w:r>
      <w:r w:rsidR="00C0754C">
        <w:t>.</w:t>
      </w:r>
    </w:p>
    <w:p w:rsidRPr="007E67E0" w:rsidR="001549DE" w:rsidP="00FA0D69" w:rsidRDefault="001549DE" w14:paraId="757AB77C" w14:textId="77777777">
      <w:pPr>
        <w:pStyle w:val="BodyText"/>
        <w:ind w:left="1440"/>
      </w:pPr>
    </w:p>
    <w:p w:rsidRPr="00EA04B9" w:rsidR="001549DE" w:rsidP="00F762E5" w:rsidRDefault="001549DE" w14:paraId="6AD25336" w14:textId="416AC04F">
      <w:pPr>
        <w:pStyle w:val="BodyText"/>
        <w:numPr>
          <w:ilvl w:val="7"/>
          <w:numId w:val="22"/>
        </w:numPr>
        <w:ind w:left="1080"/>
        <w:rPr>
          <w:bCs/>
          <w:u w:val="single"/>
        </w:rPr>
      </w:pPr>
      <w:r w:rsidRPr="00EA04B9">
        <w:rPr>
          <w:bCs/>
          <w:u w:val="single"/>
        </w:rPr>
        <w:t>I</w:t>
      </w:r>
      <w:r w:rsidRPr="00EA04B9" w:rsidR="002110FD">
        <w:rPr>
          <w:bCs/>
          <w:u w:val="single"/>
        </w:rPr>
        <w:t xml:space="preserve">ncorporated Chapter </w:t>
      </w:r>
    </w:p>
    <w:p w:rsidRPr="007E67E0" w:rsidR="00C0754C" w:rsidP="0036329B" w:rsidRDefault="00C0754C" w14:paraId="2A8662BB" w14:textId="77777777">
      <w:pPr>
        <w:pStyle w:val="BodyText"/>
        <w:ind w:left="1440"/>
        <w:rPr>
          <w:b/>
        </w:rPr>
      </w:pPr>
    </w:p>
    <w:p w:rsidR="00006387" w:rsidP="00F762E5" w:rsidRDefault="001549DE" w14:paraId="12A3F10C" w14:textId="516BE5F8">
      <w:pPr>
        <w:pStyle w:val="BodyText"/>
        <w:numPr>
          <w:ilvl w:val="0"/>
          <w:numId w:val="26"/>
        </w:numPr>
        <w:ind w:left="1440"/>
      </w:pPr>
      <w:r w:rsidRPr="0016194D">
        <w:t>Purpose Statement</w:t>
      </w:r>
      <w:r w:rsidRPr="00006387">
        <w:t>:</w:t>
      </w:r>
      <w:r w:rsidRPr="007E67E0" w:rsidR="002F5C12">
        <w:t xml:space="preserve"> </w:t>
      </w:r>
      <w:r w:rsidRPr="007E67E0">
        <w:t>Facilitate networking, education, and local community engagement</w:t>
      </w:r>
      <w:r w:rsidR="00006387">
        <w:t xml:space="preserve"> </w:t>
      </w:r>
      <w:r w:rsidRPr="007E67E0">
        <w:t>through a variety of events, activities, and access to resources.</w:t>
      </w:r>
    </w:p>
    <w:p w:rsidRPr="007E67E0" w:rsidR="00C2673D" w:rsidP="00F762E5" w:rsidRDefault="001549DE" w14:paraId="2C1AA69D" w14:textId="34D452F0">
      <w:pPr>
        <w:pStyle w:val="BodyText"/>
        <w:numPr>
          <w:ilvl w:val="0"/>
          <w:numId w:val="26"/>
        </w:numPr>
        <w:ind w:left="1440"/>
      </w:pPr>
      <w:r w:rsidRPr="0016194D">
        <w:t>Framework:</w:t>
      </w:r>
      <w:r w:rsidR="00C0754C">
        <w:t xml:space="preserve"> </w:t>
      </w:r>
      <w:r w:rsidRPr="007E67E0">
        <w:t>The chapter is an independent body chartered by SFPE to operate in a</w:t>
      </w:r>
      <w:r w:rsidR="00C0754C">
        <w:t xml:space="preserve"> </w:t>
      </w:r>
      <w:r w:rsidRPr="007E67E0">
        <w:t>geographical area. Must meet minimum requirements to maintain charter. These</w:t>
      </w:r>
      <w:r w:rsidR="00C0754C">
        <w:t xml:space="preserve"> </w:t>
      </w:r>
      <w:r w:rsidRPr="007E67E0">
        <w:t>groups will have minimal structure and draw resources and assistance from SFPE.</w:t>
      </w:r>
    </w:p>
    <w:p w:rsidRPr="00C2673D" w:rsidR="001549DE" w:rsidP="00F762E5" w:rsidRDefault="001549DE" w14:paraId="7C9EE47B" w14:textId="7C2D008A">
      <w:pPr>
        <w:pStyle w:val="BodyText"/>
        <w:numPr>
          <w:ilvl w:val="0"/>
          <w:numId w:val="26"/>
        </w:numPr>
        <w:ind w:left="1440"/>
      </w:pPr>
      <w:r w:rsidRPr="0016194D">
        <w:rPr>
          <w:shd w:val="clear" w:color="auto" w:fill="FFFFFF"/>
        </w:rPr>
        <w:t>Minimum Requirements for Charter</w:t>
      </w:r>
      <w:r w:rsidRPr="00C2673D">
        <w:rPr>
          <w:shd w:val="clear" w:color="auto" w:fill="FFFFFF"/>
        </w:rPr>
        <w:t>:</w:t>
      </w:r>
    </w:p>
    <w:p w:rsidRPr="007E67E0" w:rsidR="001549DE" w:rsidP="00F762E5" w:rsidRDefault="001549DE" w14:paraId="76B04C53" w14:textId="1D47BAD2">
      <w:pPr>
        <w:pStyle w:val="BodyText"/>
        <w:numPr>
          <w:ilvl w:val="0"/>
          <w:numId w:val="23"/>
        </w:numPr>
        <w:ind w:left="1800"/>
      </w:pPr>
      <w:r w:rsidRPr="007E67E0">
        <w:t>Maintain</w:t>
      </w:r>
      <w:r w:rsidR="00C0754C">
        <w:t xml:space="preserve">, </w:t>
      </w:r>
      <w:r w:rsidRPr="007E67E0">
        <w:t>and show proof of</w:t>
      </w:r>
      <w:r w:rsidR="00C0754C">
        <w:t xml:space="preserve">, </w:t>
      </w:r>
      <w:r w:rsidRPr="007E67E0">
        <w:t>current incorporation and sta</w:t>
      </w:r>
      <w:r w:rsidRPr="007E67E0" w:rsidR="002F5C12">
        <w:t xml:space="preserve">te registration within the U.S. </w:t>
      </w:r>
      <w:r w:rsidRPr="00FA5A03">
        <w:t>or</w:t>
      </w:r>
      <w:r w:rsidRPr="007E67E0" w:rsidR="002F5C12">
        <w:t xml:space="preserve"> </w:t>
      </w:r>
      <w:r w:rsidRPr="007E67E0">
        <w:t>equivalent outside the U.S.</w:t>
      </w:r>
    </w:p>
    <w:p w:rsidRPr="007E67E0" w:rsidR="001549DE" w:rsidP="00F762E5" w:rsidRDefault="001549DE" w14:paraId="646CFFEA" w14:textId="7A7D9E16">
      <w:pPr>
        <w:pStyle w:val="BodyText"/>
        <w:numPr>
          <w:ilvl w:val="0"/>
          <w:numId w:val="23"/>
        </w:numPr>
        <w:ind w:left="1800"/>
      </w:pPr>
      <w:r w:rsidRPr="007E67E0">
        <w:t>Align mission and bylaws with SFPE mission, Constitution and Bylaws</w:t>
      </w:r>
      <w:r w:rsidR="00D027E3">
        <w:t>.</w:t>
      </w:r>
    </w:p>
    <w:p w:rsidRPr="007E67E0" w:rsidR="001549DE" w:rsidP="00F762E5" w:rsidRDefault="001549DE" w14:paraId="44A2A646" w14:textId="3D1D1542">
      <w:pPr>
        <w:pStyle w:val="BodyText"/>
        <w:numPr>
          <w:ilvl w:val="0"/>
          <w:numId w:val="23"/>
        </w:numPr>
        <w:ind w:left="1800"/>
      </w:pPr>
      <w:r w:rsidRPr="007E67E0">
        <w:t xml:space="preserve">Have a </w:t>
      </w:r>
      <w:r w:rsidR="00C0754C">
        <w:t>l</w:t>
      </w:r>
      <w:r w:rsidRPr="007E67E0">
        <w:t xml:space="preserve">eadership </w:t>
      </w:r>
      <w:r w:rsidR="00C0754C">
        <w:t>t</w:t>
      </w:r>
      <w:r w:rsidRPr="007E67E0">
        <w:t>eam</w:t>
      </w:r>
      <w:r w:rsidR="00C0754C">
        <w:t>.</w:t>
      </w:r>
    </w:p>
    <w:p w:rsidRPr="007E67E0" w:rsidR="001549DE" w:rsidP="00F762E5" w:rsidRDefault="001549DE" w14:paraId="2ED1A558" w14:textId="610BBF36">
      <w:pPr>
        <w:pStyle w:val="BodyText"/>
        <w:numPr>
          <w:ilvl w:val="0"/>
          <w:numId w:val="23"/>
        </w:numPr>
        <w:ind w:left="1800"/>
      </w:pPr>
      <w:r w:rsidRPr="007E67E0">
        <w:t>Appoint a</w:t>
      </w:r>
      <w:r w:rsidR="00D11E95">
        <w:t>n</w:t>
      </w:r>
      <w:r w:rsidRPr="007E67E0">
        <w:t xml:space="preserve"> SFPE member as </w:t>
      </w:r>
      <w:r w:rsidR="00D11E95">
        <w:t xml:space="preserve">an </w:t>
      </w:r>
      <w:r w:rsidRPr="007E67E0">
        <w:t>SFPE representative</w:t>
      </w:r>
      <w:r w:rsidR="00D027E3">
        <w:t>.</w:t>
      </w:r>
    </w:p>
    <w:p w:rsidRPr="007E67E0" w:rsidR="001549DE" w:rsidP="00F762E5" w:rsidRDefault="001549DE" w14:paraId="3BC0F99C" w14:textId="41816248">
      <w:pPr>
        <w:pStyle w:val="BodyText"/>
        <w:numPr>
          <w:ilvl w:val="0"/>
          <w:numId w:val="23"/>
        </w:numPr>
        <w:ind w:left="1800"/>
      </w:pPr>
      <w:r w:rsidRPr="007E67E0">
        <w:t>Support SFPE Position Statements and other Public Policy positions; adopt no conflicting positions</w:t>
      </w:r>
      <w:r w:rsidR="00D027E3">
        <w:t>.</w:t>
      </w:r>
    </w:p>
    <w:p w:rsidRPr="007E67E0" w:rsidR="001549DE" w:rsidP="00F762E5" w:rsidRDefault="001549DE" w14:paraId="7534AAF0" w14:textId="64B1F3CA">
      <w:pPr>
        <w:pStyle w:val="BodyText"/>
        <w:numPr>
          <w:ilvl w:val="0"/>
          <w:numId w:val="23"/>
        </w:numPr>
        <w:ind w:left="1800"/>
      </w:pPr>
      <w:r w:rsidRPr="007E67E0">
        <w:t xml:space="preserve">Maintain the dual membership requirement as defined by SFPE (either 10% of paid chapter members hold </w:t>
      </w:r>
      <w:r w:rsidR="005830D1">
        <w:t xml:space="preserve">an </w:t>
      </w:r>
      <w:r w:rsidRPr="007E67E0">
        <w:t>SFPE Professional Member Grade or higher</w:t>
      </w:r>
      <w:r w:rsidR="00D11E95">
        <w:t>,</w:t>
      </w:r>
      <w:r w:rsidRPr="007E67E0" w:rsidR="00D11E95">
        <w:t> </w:t>
      </w:r>
      <w:r w:rsidR="00FA5A03">
        <w:t>or</w:t>
      </w:r>
      <w:r w:rsidRPr="007E67E0">
        <w:t> 20% are SFPE members).</w:t>
      </w:r>
    </w:p>
    <w:p w:rsidRPr="007E67E0" w:rsidR="001549DE" w:rsidP="00F762E5" w:rsidRDefault="001549DE" w14:paraId="008EAE28" w14:textId="420D5719">
      <w:pPr>
        <w:pStyle w:val="BodyText"/>
        <w:numPr>
          <w:ilvl w:val="0"/>
          <w:numId w:val="23"/>
        </w:numPr>
        <w:ind w:left="1800"/>
      </w:pPr>
      <w:r w:rsidRPr="007E67E0">
        <w:t xml:space="preserve">Share </w:t>
      </w:r>
      <w:r w:rsidR="005830D1">
        <w:t xml:space="preserve">the </w:t>
      </w:r>
      <w:r w:rsidRPr="007E67E0">
        <w:t>membership list and contact information</w:t>
      </w:r>
      <w:r w:rsidR="00C0754C">
        <w:t xml:space="preserve"> with SFPE HQ</w:t>
      </w:r>
      <w:r w:rsidRPr="007E67E0">
        <w:t xml:space="preserve"> (to verify </w:t>
      </w:r>
      <w:r w:rsidR="005830D1">
        <w:t xml:space="preserve">the </w:t>
      </w:r>
      <w:r w:rsidRPr="007E67E0">
        <w:t>above)</w:t>
      </w:r>
      <w:r w:rsidR="00D027E3">
        <w:t>.</w:t>
      </w:r>
    </w:p>
    <w:p w:rsidRPr="007E67E0" w:rsidR="001549DE" w:rsidP="00F762E5" w:rsidRDefault="001549DE" w14:paraId="7CBBD678" w14:textId="53200143">
      <w:pPr>
        <w:pStyle w:val="BodyText"/>
        <w:numPr>
          <w:ilvl w:val="0"/>
          <w:numId w:val="23"/>
        </w:numPr>
        <w:ind w:left="1800"/>
      </w:pPr>
      <w:r w:rsidRPr="007E67E0">
        <w:t xml:space="preserve">Complete SFPE </w:t>
      </w:r>
      <w:r w:rsidR="00C0754C">
        <w:t>c</w:t>
      </w:r>
      <w:r w:rsidRPr="007E67E0">
        <w:t>hapter annual report</w:t>
      </w:r>
      <w:r w:rsidR="00D027E3">
        <w:t>.</w:t>
      </w:r>
    </w:p>
    <w:p w:rsidR="00C0754C" w:rsidP="0016194D" w:rsidRDefault="00C0754C" w14:paraId="0A8393AE" w14:textId="77777777">
      <w:pPr>
        <w:pStyle w:val="BodyText"/>
        <w:ind w:left="0" w:firstLine="0"/>
        <w:rPr>
          <w:b/>
        </w:rPr>
      </w:pPr>
    </w:p>
    <w:p w:rsidRPr="0016194D" w:rsidR="001549DE" w:rsidP="00F762E5" w:rsidRDefault="001549DE" w14:paraId="63A548AE" w14:textId="73725F1E">
      <w:pPr>
        <w:pStyle w:val="BodyText"/>
        <w:numPr>
          <w:ilvl w:val="7"/>
          <w:numId w:val="22"/>
        </w:numPr>
        <w:ind w:left="1080"/>
        <w:rPr>
          <w:bCs/>
          <w:u w:val="single"/>
        </w:rPr>
      </w:pPr>
      <w:r w:rsidRPr="0016194D">
        <w:rPr>
          <w:bCs/>
          <w:u w:val="single"/>
        </w:rPr>
        <w:t>A</w:t>
      </w:r>
      <w:r w:rsidRPr="0016194D" w:rsidR="002110FD">
        <w:rPr>
          <w:bCs/>
          <w:u w:val="single"/>
        </w:rPr>
        <w:t>ffiliate Chapter</w:t>
      </w:r>
    </w:p>
    <w:p w:rsidRPr="007E67E0" w:rsidR="00C0754C" w:rsidP="0036329B" w:rsidRDefault="00C0754C" w14:paraId="4AD2B1FB" w14:textId="77777777">
      <w:pPr>
        <w:pStyle w:val="BodyText"/>
        <w:ind w:left="1440"/>
        <w:rPr>
          <w:b/>
        </w:rPr>
      </w:pPr>
    </w:p>
    <w:p w:rsidR="0026679B" w:rsidP="00F762E5" w:rsidRDefault="001549DE" w14:paraId="08B92ABE" w14:textId="3C67D694">
      <w:pPr>
        <w:pStyle w:val="BodyText"/>
        <w:numPr>
          <w:ilvl w:val="0"/>
          <w:numId w:val="27"/>
        </w:numPr>
        <w:ind w:left="1440"/>
      </w:pPr>
      <w:r w:rsidRPr="003912F4">
        <w:t>Purpose Statement</w:t>
      </w:r>
      <w:r w:rsidRPr="0016194D">
        <w:t>:</w:t>
      </w:r>
      <w:r w:rsidRPr="007E67E0">
        <w:t> Facilitate networking, education, and local regional engagement</w:t>
      </w:r>
      <w:r w:rsidR="0026679B">
        <w:t xml:space="preserve"> </w:t>
      </w:r>
      <w:r w:rsidRPr="007E67E0">
        <w:t>through a variety of events, activities, and access to resources.</w:t>
      </w:r>
    </w:p>
    <w:p w:rsidRPr="007E67E0" w:rsidR="001549DE" w:rsidP="00F762E5" w:rsidRDefault="001549DE" w14:paraId="51DB11A1" w14:textId="549E42B1">
      <w:pPr>
        <w:pStyle w:val="BodyText"/>
        <w:numPr>
          <w:ilvl w:val="0"/>
          <w:numId w:val="27"/>
        </w:numPr>
        <w:ind w:left="1440"/>
      </w:pPr>
      <w:r w:rsidRPr="003912F4">
        <w:t>Framework</w:t>
      </w:r>
      <w:r w:rsidRPr="007E67E0">
        <w:t>:</w:t>
      </w:r>
      <w:r w:rsidR="0026679B">
        <w:t xml:space="preserve"> </w:t>
      </w:r>
      <w:r w:rsidRPr="007E67E0">
        <w:t>The chapter is an independent body operating under an affiliate agreement</w:t>
      </w:r>
      <w:r w:rsidR="0026679B">
        <w:t xml:space="preserve"> </w:t>
      </w:r>
      <w:r w:rsidRPr="007E67E0">
        <w:t>with SFPE to be SFPE's repres</w:t>
      </w:r>
      <w:r w:rsidR="00FC7427">
        <w:t xml:space="preserve">entative in a specific region. </w:t>
      </w:r>
      <w:r w:rsidRPr="007E67E0">
        <w:t>Must have an active affiliate agreement and</w:t>
      </w:r>
      <w:r w:rsidR="0026679B">
        <w:t xml:space="preserve"> three (3)</w:t>
      </w:r>
      <w:r w:rsidRPr="007E67E0">
        <w:t xml:space="preserve"> SFPE members.</w:t>
      </w:r>
    </w:p>
    <w:p w:rsidRPr="007E67E0" w:rsidR="001549DE" w:rsidP="00F762E5" w:rsidRDefault="001549DE" w14:paraId="7BD12A4F" w14:textId="79848415">
      <w:pPr>
        <w:pStyle w:val="BodyText"/>
        <w:numPr>
          <w:ilvl w:val="0"/>
          <w:numId w:val="27"/>
        </w:numPr>
        <w:ind w:left="1440"/>
      </w:pPr>
      <w:r w:rsidRPr="007E67E0">
        <w:rPr>
          <w:iCs/>
        </w:rPr>
        <w:t xml:space="preserve">Only open to non-North </w:t>
      </w:r>
      <w:r w:rsidRPr="007E67E0" w:rsidR="00755F86">
        <w:rPr>
          <w:iCs/>
        </w:rPr>
        <w:t>American</w:t>
      </w:r>
      <w:r w:rsidR="00755F86">
        <w:rPr>
          <w:iCs/>
        </w:rPr>
        <w:t>-</w:t>
      </w:r>
      <w:r w:rsidRPr="007E67E0">
        <w:rPr>
          <w:iCs/>
        </w:rPr>
        <w:t>based organizations and SFPE will still offer individual membership around the globe.</w:t>
      </w:r>
    </w:p>
    <w:p w:rsidRPr="003912F4" w:rsidR="001549DE" w:rsidP="00F762E5" w:rsidRDefault="001549DE" w14:paraId="22510F8A" w14:textId="7007DB1C">
      <w:pPr>
        <w:pStyle w:val="BodyText"/>
        <w:numPr>
          <w:ilvl w:val="0"/>
          <w:numId w:val="27"/>
        </w:numPr>
        <w:ind w:left="1440"/>
      </w:pPr>
      <w:r w:rsidRPr="003912F4">
        <w:rPr>
          <w:shd w:val="clear" w:color="auto" w:fill="FFFFFF"/>
        </w:rPr>
        <w:t>Minimum Requirement</w:t>
      </w:r>
      <w:r w:rsidR="00B05AFD">
        <w:rPr>
          <w:shd w:val="clear" w:color="auto" w:fill="FFFFFF"/>
        </w:rPr>
        <w:t>s</w:t>
      </w:r>
      <w:r w:rsidRPr="003912F4">
        <w:rPr>
          <w:shd w:val="clear" w:color="auto" w:fill="FFFFFF"/>
        </w:rPr>
        <w:t xml:space="preserve"> for Operating:</w:t>
      </w:r>
    </w:p>
    <w:p w:rsidRPr="007E67E0" w:rsidR="001549DE" w:rsidP="00F762E5" w:rsidRDefault="001549DE" w14:paraId="1ACDD7E8" w14:textId="5C444C2F">
      <w:pPr>
        <w:pStyle w:val="BodyText"/>
        <w:numPr>
          <w:ilvl w:val="0"/>
          <w:numId w:val="24"/>
        </w:numPr>
        <w:ind w:left="1800"/>
      </w:pPr>
      <w:r w:rsidRPr="007E67E0">
        <w:t>Active affiliate agreement</w:t>
      </w:r>
      <w:r w:rsidR="00D027E3">
        <w:t>.</w:t>
      </w:r>
    </w:p>
    <w:p w:rsidRPr="007E67E0" w:rsidR="001549DE" w:rsidP="00F762E5" w:rsidRDefault="001549DE" w14:paraId="65E0B0A7" w14:textId="5365750A">
      <w:pPr>
        <w:pStyle w:val="BodyText"/>
        <w:numPr>
          <w:ilvl w:val="0"/>
          <w:numId w:val="24"/>
        </w:numPr>
        <w:ind w:left="1800"/>
      </w:pPr>
      <w:r w:rsidRPr="007E67E0">
        <w:t>Align mission and bylaws with SFPE mission, Constitution and Bylaws</w:t>
      </w:r>
      <w:r w:rsidR="00D027E3">
        <w:t>.</w:t>
      </w:r>
    </w:p>
    <w:p w:rsidRPr="007E67E0" w:rsidR="001549DE" w:rsidP="00F762E5" w:rsidRDefault="001549DE" w14:paraId="77E5DA8B" w14:textId="5A11CABC">
      <w:pPr>
        <w:pStyle w:val="BodyText"/>
        <w:numPr>
          <w:ilvl w:val="0"/>
          <w:numId w:val="24"/>
        </w:numPr>
        <w:ind w:left="1800"/>
      </w:pPr>
      <w:r w:rsidRPr="007E67E0">
        <w:t xml:space="preserve">Have a </w:t>
      </w:r>
      <w:r w:rsidR="0026679B">
        <w:t>l</w:t>
      </w:r>
      <w:r w:rsidRPr="007E67E0">
        <w:t xml:space="preserve">eadership </w:t>
      </w:r>
      <w:r w:rsidR="0026679B">
        <w:t>t</w:t>
      </w:r>
      <w:r w:rsidRPr="007E67E0">
        <w:t>eam</w:t>
      </w:r>
      <w:r w:rsidR="00D027E3">
        <w:t>.</w:t>
      </w:r>
    </w:p>
    <w:p w:rsidRPr="007E67E0" w:rsidR="001549DE" w:rsidP="00F762E5" w:rsidRDefault="001549DE" w14:paraId="47FE0B92" w14:textId="3D44A940">
      <w:pPr>
        <w:pStyle w:val="BodyText"/>
        <w:numPr>
          <w:ilvl w:val="0"/>
          <w:numId w:val="24"/>
        </w:numPr>
        <w:ind w:left="1800"/>
      </w:pPr>
      <w:r w:rsidRPr="007E67E0">
        <w:t>Have three (3) SFPE members as SFPE representatives</w:t>
      </w:r>
      <w:r w:rsidR="00D027E3">
        <w:t>.</w:t>
      </w:r>
    </w:p>
    <w:p w:rsidRPr="007E67E0" w:rsidR="001549DE" w:rsidP="00F762E5" w:rsidRDefault="001549DE" w14:paraId="780EAA4A" w14:textId="6F64EDA1">
      <w:pPr>
        <w:pStyle w:val="BodyText"/>
        <w:numPr>
          <w:ilvl w:val="0"/>
          <w:numId w:val="24"/>
        </w:numPr>
        <w:ind w:left="1800"/>
      </w:pPr>
      <w:r w:rsidRPr="007E67E0">
        <w:t xml:space="preserve">Complete SFPE </w:t>
      </w:r>
      <w:r w:rsidR="0026679B">
        <w:t>c</w:t>
      </w:r>
      <w:r w:rsidRPr="007E67E0">
        <w:t>hapter annual report</w:t>
      </w:r>
      <w:r w:rsidR="00D027E3">
        <w:t>.</w:t>
      </w:r>
    </w:p>
    <w:p w:rsidRPr="007E67E0" w:rsidR="001549DE" w:rsidP="00F762E5" w:rsidRDefault="001549DE" w14:paraId="65A7D94F" w14:textId="29AB0207">
      <w:pPr>
        <w:pStyle w:val="BodyText"/>
        <w:numPr>
          <w:ilvl w:val="0"/>
          <w:numId w:val="24"/>
        </w:numPr>
        <w:ind w:left="1800"/>
      </w:pPr>
      <w:r w:rsidRPr="007E67E0">
        <w:t>Make no unauthorized commitments on behalf of SFPE</w:t>
      </w:r>
      <w:r w:rsidR="00D027E3">
        <w:t>.</w:t>
      </w:r>
    </w:p>
    <w:p w:rsidRPr="007E67E0" w:rsidR="001549DE" w:rsidP="00F762E5" w:rsidRDefault="001549DE" w14:paraId="7348926C" w14:textId="1500A673">
      <w:pPr>
        <w:pStyle w:val="BodyText"/>
        <w:numPr>
          <w:ilvl w:val="0"/>
          <w:numId w:val="24"/>
        </w:numPr>
        <w:ind w:left="1800"/>
      </w:pPr>
      <w:r w:rsidRPr="007E67E0">
        <w:t xml:space="preserve">Indemnify and hold </w:t>
      </w:r>
      <w:r w:rsidRPr="007E67E0" w:rsidR="004D1651">
        <w:t xml:space="preserve">SFPE </w:t>
      </w:r>
      <w:r w:rsidR="0026679B">
        <w:t>HQ</w:t>
      </w:r>
      <w:r w:rsidRPr="007E67E0" w:rsidR="004D1651">
        <w:t xml:space="preserve"> </w:t>
      </w:r>
      <w:r w:rsidRPr="007E67E0">
        <w:t>harmless</w:t>
      </w:r>
      <w:r w:rsidR="00D027E3">
        <w:t>.</w:t>
      </w:r>
    </w:p>
    <w:p w:rsidRPr="007E67E0" w:rsidR="001549DE" w:rsidP="00D12676" w:rsidRDefault="001549DE" w14:paraId="4DEEF7DF" w14:textId="77777777">
      <w:pPr>
        <w:pStyle w:val="BodyText"/>
        <w:ind w:left="1440"/>
      </w:pPr>
    </w:p>
    <w:p w:rsidRPr="003912F4" w:rsidR="001549DE" w:rsidP="00F762E5" w:rsidRDefault="001549DE" w14:paraId="17B3656A" w14:textId="0A4E76B0">
      <w:pPr>
        <w:pStyle w:val="BodyText"/>
        <w:numPr>
          <w:ilvl w:val="7"/>
          <w:numId w:val="22"/>
        </w:numPr>
        <w:ind w:left="1080"/>
        <w:rPr>
          <w:bCs/>
          <w:u w:val="single"/>
        </w:rPr>
      </w:pPr>
      <w:r w:rsidRPr="003912F4">
        <w:rPr>
          <w:bCs/>
          <w:u w:val="single"/>
        </w:rPr>
        <w:t>N</w:t>
      </w:r>
      <w:r w:rsidRPr="003912F4" w:rsidR="002110FD">
        <w:rPr>
          <w:bCs/>
          <w:u w:val="single"/>
        </w:rPr>
        <w:t xml:space="preserve">etworking Chapter </w:t>
      </w:r>
      <w:r w:rsidRPr="003912F4" w:rsidR="002110FD">
        <w:rPr>
          <w:bCs/>
          <w:u w:val="single"/>
        </w:rPr>
        <w:br/>
      </w:r>
    </w:p>
    <w:p w:rsidRPr="007E67E0" w:rsidR="001549DE" w:rsidP="00F762E5" w:rsidRDefault="001549DE" w14:paraId="25E2DEB8" w14:textId="0E0F8F61">
      <w:pPr>
        <w:pStyle w:val="BodyText"/>
        <w:numPr>
          <w:ilvl w:val="0"/>
          <w:numId w:val="28"/>
        </w:numPr>
        <w:ind w:left="1530"/>
      </w:pPr>
      <w:r w:rsidRPr="0079762E">
        <w:t>Purpose Statement:</w:t>
      </w:r>
      <w:r w:rsidR="0026679B">
        <w:t xml:space="preserve"> </w:t>
      </w:r>
      <w:r w:rsidRPr="007E67E0">
        <w:t>Facilitate networking, education, and local community engagement through a variety of events, activities, and access to resources.</w:t>
      </w:r>
    </w:p>
    <w:p w:rsidRPr="007E67E0" w:rsidR="008B2EA5" w:rsidP="00F762E5" w:rsidRDefault="001549DE" w14:paraId="36650D17" w14:textId="1DC590B2">
      <w:pPr>
        <w:pStyle w:val="BodyText"/>
        <w:numPr>
          <w:ilvl w:val="0"/>
          <w:numId w:val="28"/>
        </w:numPr>
        <w:ind w:left="1530"/>
      </w:pPr>
      <w:r w:rsidRPr="0079762E">
        <w:t>Framework</w:t>
      </w:r>
      <w:r w:rsidRPr="007E67E0">
        <w:t>:</w:t>
      </w:r>
      <w:r w:rsidR="0026679B">
        <w:t xml:space="preserve"> </w:t>
      </w:r>
      <w:r w:rsidRPr="007E67E0">
        <w:t xml:space="preserve">Networking Chapters form organically based on convenient/local geographical areas. These groups will have minimal structure and draw resources and assistance from SFPE. They will be led by a leadership team of all SFPE member volunteers. Each group will have a high level of autonomy in determining its </w:t>
      </w:r>
      <w:r w:rsidRPr="007E67E0">
        <w:lastRenderedPageBreak/>
        <w:t xml:space="preserve">governance and </w:t>
      </w:r>
      <w:r w:rsidRPr="007E67E0" w:rsidR="005417E2">
        <w:t>activities but</w:t>
      </w:r>
      <w:r w:rsidRPr="007E67E0">
        <w:t xml:space="preserve"> will be required to </w:t>
      </w:r>
      <w:r w:rsidRPr="007E67E0" w:rsidR="008B088B">
        <w:t>liaise</w:t>
      </w:r>
      <w:r w:rsidRPr="007E67E0">
        <w:t xml:space="preserve"> actively with SFPE. The model is deliberately adaptable to allow for an area</w:t>
      </w:r>
      <w:r w:rsidR="00CF4570">
        <w:t>'</w:t>
      </w:r>
      <w:r w:rsidRPr="007E67E0">
        <w:t xml:space="preserve">s unique characteristics. Membership is free, as part of SFPE membership, in other words, 100% of Networking Chapter members are members of SFPE. Non-members are welcome to attend events as a non-member as part of </w:t>
      </w:r>
      <w:r w:rsidRPr="007E67E0" w:rsidR="007E67E0">
        <w:t>recruiting new member strategy.</w:t>
      </w:r>
    </w:p>
    <w:p w:rsidRPr="007E67E0" w:rsidR="008B2EA5" w:rsidP="00F762E5" w:rsidRDefault="00E97D78" w14:paraId="5DB3F5C2" w14:textId="5E81EB26">
      <w:pPr>
        <w:pStyle w:val="BodyText"/>
        <w:numPr>
          <w:ilvl w:val="0"/>
          <w:numId w:val="28"/>
        </w:numPr>
        <w:ind w:left="1530"/>
      </w:pPr>
      <w:r w:rsidRPr="007E67E0">
        <w:t>By December 31 of each year</w:t>
      </w:r>
      <w:r w:rsidRPr="007E67E0" w:rsidR="008B2EA5">
        <w:t xml:space="preserve">, the </w:t>
      </w:r>
      <w:r w:rsidR="00CF4570">
        <w:t>P</w:t>
      </w:r>
      <w:r w:rsidRPr="007E67E0" w:rsidR="008B2EA5">
        <w:t xml:space="preserve">resident of the chapter shall </w:t>
      </w:r>
      <w:r w:rsidRPr="007E67E0" w:rsidR="00B05AFD">
        <w:t>send</w:t>
      </w:r>
      <w:r w:rsidRPr="007E67E0" w:rsidR="008B2EA5">
        <w:t xml:space="preserve"> to</w:t>
      </w:r>
      <w:r w:rsidRPr="007E67E0" w:rsidR="00EF341F">
        <w:t xml:space="preserve"> </w:t>
      </w:r>
      <w:r w:rsidRPr="007E67E0" w:rsidR="008B2EA5">
        <w:t>SFPE a list of</w:t>
      </w:r>
      <w:r w:rsidR="0026679B">
        <w:t xml:space="preserve"> </w:t>
      </w:r>
      <w:r w:rsidRPr="007E67E0" w:rsidR="008B2EA5">
        <w:t>chapter members with contact information</w:t>
      </w:r>
      <w:r w:rsidRPr="007E67E0" w:rsidR="006D422E">
        <w:t xml:space="preserve"> </w:t>
      </w:r>
      <w:r w:rsidRPr="007E67E0" w:rsidR="008B2EA5">
        <w:t>and a completed chapter evaluation form.</w:t>
      </w:r>
    </w:p>
    <w:p w:rsidRPr="0080783A" w:rsidR="007E67E0" w:rsidP="00D12676" w:rsidRDefault="007E67E0" w14:paraId="3C3A21EE" w14:textId="77777777">
      <w:pPr>
        <w:spacing w:line="276" w:lineRule="auto"/>
        <w:ind w:left="1080"/>
      </w:pPr>
    </w:p>
    <w:p w:rsidRPr="0080783A" w:rsidR="008B2EA5" w:rsidP="0036329B" w:rsidRDefault="008B2EA5" w14:paraId="6DA755A7" w14:textId="5B011172">
      <w:pPr>
        <w:pStyle w:val="ListParagraph"/>
      </w:pPr>
      <w:r w:rsidRPr="0080783A">
        <w:t>Chapters are encouraged to maintain active liaison with persons in groups in related fields of endeavor or interest within their respective geographical areas.</w:t>
      </w:r>
      <w:r w:rsidR="00236DB3">
        <w:t xml:space="preserve"> </w:t>
      </w:r>
      <w:r w:rsidRPr="0080783A">
        <w:t xml:space="preserve">Such persons </w:t>
      </w:r>
      <w:r w:rsidR="00340600">
        <w:t>shall</w:t>
      </w:r>
      <w:r w:rsidRPr="0080783A" w:rsidR="00340600">
        <w:t xml:space="preserve"> </w:t>
      </w:r>
      <w:r w:rsidRPr="0080783A">
        <w:t xml:space="preserve">be </w:t>
      </w:r>
      <w:r w:rsidR="00DF50C0">
        <w:t>SFPE member</w:t>
      </w:r>
      <w:r w:rsidR="0036329B">
        <w:t>s</w:t>
      </w:r>
      <w:r w:rsidR="00057940">
        <w:t xml:space="preserve"> to access the Chapter Leadership Resource Portal</w:t>
      </w:r>
      <w:r w:rsidRPr="0080783A">
        <w:t xml:space="preserve">. </w:t>
      </w:r>
      <w:r w:rsidRPr="0080783A" w:rsidR="00F350BE">
        <w:br/>
      </w:r>
    </w:p>
    <w:p w:rsidRPr="0080783A" w:rsidR="008B2EA5" w:rsidP="0036329B" w:rsidRDefault="008B2EA5" w14:paraId="478DDBCF" w14:textId="5B560315">
      <w:pPr>
        <w:pStyle w:val="ListParagraph"/>
      </w:pPr>
      <w:r w:rsidRPr="0080783A">
        <w:t>Chapters may accept support and encouragement from interested persons who are not members of the Society, may send them regular chapter publications, and may routinely invite them to their chapter meetings</w:t>
      </w:r>
      <w:r w:rsidR="0082642C">
        <w:t>.</w:t>
      </w:r>
      <w:r w:rsidR="00236DB3">
        <w:t xml:space="preserve"> </w:t>
      </w:r>
      <w:r w:rsidRPr="0080783A">
        <w:t xml:space="preserve">These persons shall not be referred to as </w:t>
      </w:r>
      <w:r w:rsidR="00CF4570">
        <w:t>"</w:t>
      </w:r>
      <w:r w:rsidRPr="0080783A">
        <w:t>members</w:t>
      </w:r>
      <w:r w:rsidR="00CF4570">
        <w:t>"</w:t>
      </w:r>
      <w:r w:rsidRPr="0080783A">
        <w:t xml:space="preserve"> of the chapter or the </w:t>
      </w:r>
      <w:r w:rsidRPr="0080783A" w:rsidR="002A542D">
        <w:t>Society</w:t>
      </w:r>
      <w:r w:rsidR="002A542D">
        <w:t xml:space="preserve"> and</w:t>
      </w:r>
      <w:r w:rsidRPr="0080783A">
        <w:t xml:space="preserve"> shall not refer to an affiliation with SFPE or its chapters in any advertising, letterheads, business cards</w:t>
      </w:r>
      <w:r w:rsidR="00755F86">
        <w:t>,</w:t>
      </w:r>
      <w:r w:rsidRPr="0080783A">
        <w:t xml:space="preserve"> or similar published material</w:t>
      </w:r>
      <w:r w:rsidR="004F3209">
        <w:t>s</w:t>
      </w:r>
      <w:r w:rsidRPr="0080783A">
        <w:t>.</w:t>
      </w:r>
      <w:r w:rsidRPr="0080783A" w:rsidR="00F350BE">
        <w:br/>
      </w:r>
    </w:p>
    <w:p w:rsidRPr="0080783A" w:rsidR="008B2EA5" w:rsidP="0036329B" w:rsidRDefault="008B2EA5" w14:paraId="28365CA8" w14:textId="49BE9B49">
      <w:pPr>
        <w:pStyle w:val="ListParagraph"/>
      </w:pPr>
      <w:r w:rsidRPr="0080783A">
        <w:t>Chapters may assess dues upon their members as they see fit.</w:t>
      </w:r>
      <w:r w:rsidRPr="0080783A" w:rsidR="00F350BE">
        <w:br/>
      </w:r>
      <w:r w:rsidRPr="0080783A">
        <w:t xml:space="preserve"> </w:t>
      </w:r>
    </w:p>
    <w:p w:rsidRPr="0080783A" w:rsidR="008B2EA5" w:rsidP="0036329B" w:rsidRDefault="004F3209" w14:paraId="488D654F" w14:textId="75C4D145">
      <w:pPr>
        <w:pStyle w:val="ListParagraph"/>
      </w:pPr>
      <w:r>
        <w:t>All</w:t>
      </w:r>
      <w:r w:rsidRPr="0080783A">
        <w:t xml:space="preserve"> </w:t>
      </w:r>
      <w:r w:rsidRPr="0080783A" w:rsidR="008B2EA5">
        <w:t xml:space="preserve">chapter assets </w:t>
      </w:r>
      <w:r>
        <w:t xml:space="preserve">remaining after the </w:t>
      </w:r>
      <w:r w:rsidR="00563C64">
        <w:t xml:space="preserve">dissolution of a chapter </w:t>
      </w:r>
      <w:r w:rsidRPr="0080783A" w:rsidR="008B2EA5">
        <w:t>shall be given over to the SFPE Foundation.</w:t>
      </w:r>
    </w:p>
    <w:p w:rsidRPr="0080783A" w:rsidR="008B2EA5" w:rsidP="008B2EA5" w:rsidRDefault="008B2EA5" w14:paraId="48AE89F8" w14:textId="77777777"/>
    <w:p w:rsidRPr="0080783A" w:rsidR="008B2EA5" w:rsidP="00DA7293" w:rsidRDefault="00A66540" w14:paraId="0B279412" w14:textId="43E22844">
      <w:pPr>
        <w:ind w:left="720" w:hanging="360"/>
      </w:pPr>
      <w:r>
        <w:rPr>
          <w:b/>
        </w:rPr>
        <w:t>3</w:t>
      </w:r>
      <w:r w:rsidRPr="0080783A" w:rsidR="008B2EA5">
        <w:rPr>
          <w:b/>
        </w:rPr>
        <w:t>.</w:t>
      </w:r>
      <w:r w:rsidR="00236DB3">
        <w:t xml:space="preserve"> </w:t>
      </w:r>
      <w:r w:rsidR="00021259">
        <w:tab/>
      </w:r>
      <w:r w:rsidRPr="0080783A" w:rsidR="008B2EA5">
        <w:rPr>
          <w:b/>
        </w:rPr>
        <w:t xml:space="preserve">Chapter </w:t>
      </w:r>
      <w:r w:rsidR="00FF4250">
        <w:rPr>
          <w:b/>
        </w:rPr>
        <w:t>President</w:t>
      </w:r>
      <w:r w:rsidR="00CF4570">
        <w:rPr>
          <w:b/>
        </w:rPr>
        <w:t>'</w:t>
      </w:r>
      <w:r w:rsidR="00FF4250">
        <w:rPr>
          <w:b/>
        </w:rPr>
        <w:t xml:space="preserve">s </w:t>
      </w:r>
      <w:r w:rsidRPr="0080783A" w:rsidR="008B2EA5">
        <w:rPr>
          <w:b/>
        </w:rPr>
        <w:t>Council</w:t>
      </w:r>
      <w:r w:rsidRPr="0080783A" w:rsidR="00EE0D9E">
        <w:rPr>
          <w:b/>
        </w:rPr>
        <w:t xml:space="preserve"> (C</w:t>
      </w:r>
      <w:r w:rsidR="00FF4250">
        <w:rPr>
          <w:b/>
        </w:rPr>
        <w:t>P</w:t>
      </w:r>
      <w:r w:rsidRPr="0080783A" w:rsidR="00EE0D9E">
        <w:rPr>
          <w:b/>
        </w:rPr>
        <w:t>C)</w:t>
      </w:r>
      <w:r w:rsidR="00A863BD">
        <w:rPr>
          <w:b/>
        </w:rPr>
        <w:br/>
      </w:r>
      <w:r w:rsidR="00FF4250">
        <w:t>The Chapter President</w:t>
      </w:r>
      <w:r w:rsidR="00CF4570">
        <w:t>'</w:t>
      </w:r>
      <w:r w:rsidR="00FF4250">
        <w:t xml:space="preserve">s Council allows equal representation of all Society chapters and provides a means for communication between the chapter leadership and </w:t>
      </w:r>
      <w:r w:rsidR="00EF341F">
        <w:t>SFPE</w:t>
      </w:r>
      <w:r w:rsidR="00FF4250">
        <w:t xml:space="preserve"> on relevant issues and topics</w:t>
      </w:r>
      <w:r w:rsidR="0082642C">
        <w:t>.</w:t>
      </w:r>
      <w:r w:rsidR="00236DB3">
        <w:t xml:space="preserve"> </w:t>
      </w:r>
      <w:r w:rsidRPr="0080783A" w:rsidR="008B2EA5">
        <w:t>Membership in the C</w:t>
      </w:r>
      <w:r w:rsidR="00FF4250">
        <w:t>P</w:t>
      </w:r>
      <w:r w:rsidRPr="0080783A" w:rsidR="008B2EA5">
        <w:t>C shall be</w:t>
      </w:r>
      <w:r w:rsidR="00FF4250">
        <w:t xml:space="preserve"> each of</w:t>
      </w:r>
      <w:r w:rsidRPr="0080783A" w:rsidR="008B2EA5">
        <w:t xml:space="preserve"> </w:t>
      </w:r>
      <w:r w:rsidR="00FF4250">
        <w:t>t</w:t>
      </w:r>
      <w:r w:rsidRPr="0080783A" w:rsidR="008B2EA5">
        <w:t>he chapter</w:t>
      </w:r>
      <w:r w:rsidR="004F3209">
        <w:t>s</w:t>
      </w:r>
      <w:r w:rsidR="00CF4570">
        <w:t>'</w:t>
      </w:r>
      <w:r w:rsidRPr="0080783A" w:rsidR="008B2EA5">
        <w:t xml:space="preserve"> president</w:t>
      </w:r>
      <w:r w:rsidR="00FF4250">
        <w:t>s</w:t>
      </w:r>
      <w:r w:rsidR="0082642C">
        <w:t>.</w:t>
      </w:r>
      <w:r w:rsidR="00236DB3">
        <w:t xml:space="preserve"> </w:t>
      </w:r>
      <w:r w:rsidRPr="0080783A" w:rsidR="008B2EA5">
        <w:t>The chapter president has the option to designate a chapter member as an alternate</w:t>
      </w:r>
      <w:r w:rsidR="0082642C">
        <w:t>.</w:t>
      </w:r>
      <w:r w:rsidR="00236DB3">
        <w:t xml:space="preserve"> </w:t>
      </w:r>
    </w:p>
    <w:p w:rsidRPr="0080783A" w:rsidR="008B2EA5" w:rsidP="00DA7293" w:rsidRDefault="008B2EA5" w14:paraId="0868279F" w14:textId="77777777"/>
    <w:p w:rsidR="00A863BD" w:rsidP="00DA7293" w:rsidRDefault="00A66540" w14:paraId="60E82768" w14:textId="301E0252">
      <w:pPr>
        <w:ind w:firstLine="360"/>
      </w:pPr>
      <w:r>
        <w:rPr>
          <w:b/>
        </w:rPr>
        <w:t>4</w:t>
      </w:r>
      <w:r w:rsidRPr="0080783A" w:rsidR="008B2EA5">
        <w:rPr>
          <w:b/>
        </w:rPr>
        <w:t>.</w:t>
      </w:r>
      <w:r w:rsidRPr="0080783A" w:rsidR="008B2EA5">
        <w:t xml:space="preserve"> </w:t>
      </w:r>
      <w:r w:rsidR="00021259">
        <w:tab/>
      </w:r>
      <w:r w:rsidRPr="0080783A" w:rsidR="008B2EA5">
        <w:rPr>
          <w:b/>
        </w:rPr>
        <w:t>Chapter Leadership Forum</w:t>
      </w:r>
      <w:r w:rsidR="00DA7293">
        <w:rPr>
          <w:b/>
        </w:rPr>
        <w:t xml:space="preserve"> (CLF)</w:t>
      </w:r>
    </w:p>
    <w:p w:rsidRPr="0080783A" w:rsidR="008B2EA5" w:rsidP="00DA7293" w:rsidRDefault="00A863BD" w14:paraId="48CB2731" w14:textId="21D5116D">
      <w:pPr>
        <w:ind w:left="720"/>
      </w:pPr>
      <w:r>
        <w:t>T</w:t>
      </w:r>
      <w:r w:rsidRPr="0080783A" w:rsidR="008B2EA5">
        <w:t xml:space="preserve">here shall be an annual face-to-face </w:t>
      </w:r>
      <w:r w:rsidR="00596489">
        <w:t>C</w:t>
      </w:r>
      <w:r w:rsidRPr="0080783A" w:rsidR="008B2EA5">
        <w:t xml:space="preserve">hapter </w:t>
      </w:r>
      <w:r w:rsidR="00596489">
        <w:t>L</w:t>
      </w:r>
      <w:r w:rsidRPr="0080783A" w:rsidR="008B2EA5">
        <w:t xml:space="preserve">eadership </w:t>
      </w:r>
      <w:r w:rsidR="00596489">
        <w:t>F</w:t>
      </w:r>
      <w:r w:rsidRPr="0080783A" w:rsidR="008B2EA5">
        <w:t xml:space="preserve">orum of the Society </w:t>
      </w:r>
      <w:r w:rsidR="00596489">
        <w:t xml:space="preserve">that </w:t>
      </w:r>
      <w:r w:rsidRPr="0080783A" w:rsidR="008B2EA5">
        <w:t>serve</w:t>
      </w:r>
      <w:r w:rsidR="00596489">
        <w:t>s</w:t>
      </w:r>
      <w:r w:rsidRPr="0080783A" w:rsidR="008B2EA5">
        <w:t xml:space="preserve"> as</w:t>
      </w:r>
      <w:r w:rsidR="00DA7293">
        <w:t xml:space="preserve"> </w:t>
      </w:r>
      <w:r w:rsidRPr="0080783A" w:rsidR="008B2EA5">
        <w:t xml:space="preserve">both a forum for </w:t>
      </w:r>
      <w:r w:rsidR="00596489">
        <w:t xml:space="preserve">information exchange among the </w:t>
      </w:r>
      <w:r w:rsidRPr="0080783A" w:rsidR="008B2EA5">
        <w:t xml:space="preserve">chapters and </w:t>
      </w:r>
      <w:r w:rsidR="00596489">
        <w:t xml:space="preserve">as </w:t>
      </w:r>
      <w:r w:rsidRPr="0080783A" w:rsidR="008B2EA5">
        <w:t xml:space="preserve">an advisory </w:t>
      </w:r>
      <w:r w:rsidR="00596489">
        <w:t xml:space="preserve">body </w:t>
      </w:r>
      <w:r w:rsidRPr="0080783A" w:rsidR="008B2EA5">
        <w:t>to the Board of Directors</w:t>
      </w:r>
      <w:r w:rsidR="0082642C">
        <w:t>.</w:t>
      </w:r>
      <w:r w:rsidR="00236DB3">
        <w:t xml:space="preserve"> </w:t>
      </w:r>
      <w:r w:rsidRPr="0080783A" w:rsidR="008B2EA5">
        <w:t>All chapter</w:t>
      </w:r>
      <w:r w:rsidR="00596489">
        <w:t xml:space="preserve">s </w:t>
      </w:r>
      <w:r w:rsidRPr="0080783A" w:rsidR="008B2EA5">
        <w:t xml:space="preserve">are invited to </w:t>
      </w:r>
      <w:r w:rsidR="00596489">
        <w:t xml:space="preserve">send representatives and </w:t>
      </w:r>
      <w:r w:rsidRPr="0080783A" w:rsidR="008B2EA5">
        <w:t xml:space="preserve">participate in the annual </w:t>
      </w:r>
      <w:r w:rsidR="004F3209">
        <w:t>C</w:t>
      </w:r>
      <w:r w:rsidRPr="0080783A" w:rsidR="008B2EA5">
        <w:t xml:space="preserve">hapter </w:t>
      </w:r>
      <w:r w:rsidR="004F3209">
        <w:t>L</w:t>
      </w:r>
      <w:r w:rsidRPr="0080783A" w:rsidR="008B2EA5">
        <w:t xml:space="preserve">eadership </w:t>
      </w:r>
      <w:r w:rsidR="004F3209">
        <w:t>F</w:t>
      </w:r>
      <w:r w:rsidRPr="0080783A" w:rsidR="008B2EA5">
        <w:t>orum</w:t>
      </w:r>
      <w:r w:rsidR="0082642C">
        <w:t>.</w:t>
      </w:r>
      <w:r w:rsidR="00236DB3">
        <w:t xml:space="preserve"> </w:t>
      </w:r>
      <w:r w:rsidR="0026679B">
        <w:br/>
      </w:r>
    </w:p>
    <w:p w:rsidRPr="00A66540" w:rsidR="00A66540" w:rsidP="00F762E5" w:rsidRDefault="008B2EA5" w14:paraId="5FC79675" w14:textId="1DB11D05">
      <w:pPr>
        <w:pStyle w:val="ListParagraph"/>
        <w:numPr>
          <w:ilvl w:val="2"/>
          <w:numId w:val="21"/>
        </w:numPr>
        <w:ind w:left="720"/>
        <w:rPr>
          <w:b/>
        </w:rPr>
      </w:pPr>
      <w:r w:rsidRPr="00A66540">
        <w:rPr>
          <w:b/>
        </w:rPr>
        <w:t>Student Chapters</w:t>
      </w:r>
      <w:r w:rsidR="00A66540">
        <w:rPr>
          <w:b/>
        </w:rPr>
        <w:br/>
      </w:r>
      <w:r w:rsidRPr="0080783A" w:rsidR="00A66540">
        <w:t xml:space="preserve">Student </w:t>
      </w:r>
      <w:r w:rsidR="00A66540">
        <w:t>m</w:t>
      </w:r>
      <w:r w:rsidRPr="0080783A" w:rsidR="00A66540">
        <w:t xml:space="preserve">embers </w:t>
      </w:r>
      <w:r w:rsidR="00A66540">
        <w:t xml:space="preserve">may </w:t>
      </w:r>
      <w:r w:rsidRPr="0080783A" w:rsidR="00A66540">
        <w:t xml:space="preserve">file </w:t>
      </w:r>
      <w:r w:rsidR="00A66540">
        <w:t xml:space="preserve">an </w:t>
      </w:r>
      <w:r w:rsidRPr="0080783A" w:rsidR="00A66540">
        <w:t>application for student chapter status with the Board of Directors.</w:t>
      </w:r>
      <w:r w:rsidR="00A66540">
        <w:t xml:space="preserve"> </w:t>
      </w:r>
      <w:r w:rsidRPr="0080783A" w:rsidR="00A66540">
        <w:t>Student chapters shall be organized and operated under the guidance of a designated faculty advisor who shall be a member of the Society.</w:t>
      </w:r>
    </w:p>
    <w:p w:rsidRPr="00A66540" w:rsidR="00A66540" w:rsidP="00A66540" w:rsidRDefault="00A66540" w14:paraId="7BFD5B5A" w14:textId="77777777">
      <w:pPr>
        <w:pStyle w:val="ListParagraph"/>
        <w:ind w:left="2340"/>
        <w:rPr>
          <w:b/>
        </w:rPr>
      </w:pPr>
    </w:p>
    <w:p w:rsidR="00E07662" w:rsidP="00E07662" w:rsidRDefault="00A66540" w14:paraId="56C46C35" w14:textId="24E94598">
      <w:pPr>
        <w:pStyle w:val="ListParagraph"/>
        <w:numPr>
          <w:ilvl w:val="2"/>
          <w:numId w:val="21"/>
        </w:numPr>
        <w:ind w:left="720"/>
      </w:pPr>
      <w:r w:rsidRPr="00E07662">
        <w:rPr>
          <w:b/>
        </w:rPr>
        <w:t>Marketing Chapter Activities</w:t>
      </w:r>
      <w:r w:rsidRPr="00E07662">
        <w:rPr>
          <w:b/>
        </w:rPr>
        <w:br/>
      </w:r>
      <w:r>
        <w:t xml:space="preserve">SFPE will not assist a local chapter in marketing products, programs, or services, including events, webinars, seminars, meetings, or activities of any kind. This does not include paid advertising purchased by a local chapter in SFPE media. This policy does not apply to products, programs, or services that SFPE directly hosts, manages, or finances (e.g., bi-annual European Conference, bi-annual PBD conference, Engineering Solutions Symposiums) or any future activities or programs where SFPE has chosen to collaborate directly with a local chapter or regional group. </w:t>
      </w:r>
    </w:p>
    <w:p w:rsidR="00F06BC0" w:rsidP="00B8717D" w:rsidRDefault="00F06BC0" w14:paraId="749C5CFC" w14:textId="77777777">
      <w:pPr>
        <w:pStyle w:val="ListParagraph"/>
        <w:rPr>
          <w:b/>
        </w:rPr>
      </w:pPr>
    </w:p>
    <w:p w:rsidR="00D51D70" w:rsidP="00F762E5" w:rsidRDefault="008F11C0" w14:paraId="6B7E9F6D" w14:textId="4E8AFED5">
      <w:pPr>
        <w:pStyle w:val="ListParagraph"/>
        <w:numPr>
          <w:ilvl w:val="2"/>
          <w:numId w:val="21"/>
        </w:numPr>
        <w:ind w:left="720"/>
        <w:rPr>
          <w:b/>
        </w:rPr>
      </w:pPr>
      <w:r>
        <w:rPr>
          <w:b/>
        </w:rPr>
        <w:t>Chapter</w:t>
      </w:r>
      <w:r w:rsidR="002E6142">
        <w:rPr>
          <w:b/>
        </w:rPr>
        <w:t xml:space="preserve"> Foundations</w:t>
      </w:r>
    </w:p>
    <w:p w:rsidRPr="00A66540" w:rsidR="002E6142" w:rsidP="002E6142" w:rsidRDefault="002E6142" w14:paraId="2BC501AC" w14:textId="4F5B8D2D">
      <w:pPr>
        <w:ind w:left="720"/>
        <w:rPr>
          <w:b/>
        </w:rPr>
      </w:pPr>
      <w:r w:rsidRPr="0080783A">
        <w:t xml:space="preserve">With the </w:t>
      </w:r>
      <w:r>
        <w:t xml:space="preserve">approval </w:t>
      </w:r>
      <w:r w:rsidRPr="0080783A">
        <w:t>of the Board of Directors,</w:t>
      </w:r>
      <w:r>
        <w:t xml:space="preserve"> a</w:t>
      </w:r>
      <w:r w:rsidRPr="0080783A">
        <w:t xml:space="preserve"> chapter</w:t>
      </w:r>
      <w:r>
        <w:t xml:space="preserve">, or group of chapters, </w:t>
      </w:r>
      <w:r w:rsidRPr="0080783A">
        <w:t xml:space="preserve">may create </w:t>
      </w:r>
      <w:r>
        <w:t xml:space="preserve">a local Foundation to serve their </w:t>
      </w:r>
      <w:r w:rsidRPr="0080783A">
        <w:t>specific</w:t>
      </w:r>
      <w:r>
        <w:t xml:space="preserve"> and designated </w:t>
      </w:r>
      <w:r w:rsidRPr="0080783A">
        <w:t xml:space="preserve">geographical </w:t>
      </w:r>
      <w:r>
        <w:t xml:space="preserve">area and serve local needs. </w:t>
      </w:r>
      <w:r w:rsidRPr="0080783A">
        <w:t xml:space="preserve">A </w:t>
      </w:r>
      <w:r>
        <w:t xml:space="preserve">Chapter Foundation </w:t>
      </w:r>
      <w:r w:rsidRPr="0080783A">
        <w:t>shall</w:t>
      </w:r>
      <w:r>
        <w:t xml:space="preserve"> not partake in fundraising or activities outside their defined area or in competition with the SFPE Foundation.</w:t>
      </w:r>
    </w:p>
    <w:p w:rsidR="00D51D70" w:rsidP="00D51D70" w:rsidRDefault="00D51D70" w14:paraId="4FD7EEF1" w14:textId="77777777">
      <w:pPr>
        <w:pStyle w:val="ListParagraph"/>
        <w:rPr>
          <w:b/>
        </w:rPr>
      </w:pPr>
    </w:p>
    <w:p w:rsidRPr="008218C4" w:rsidR="00A66540" w:rsidP="00444BA3" w:rsidRDefault="00124FC8" w14:paraId="7CD39569" w14:textId="0A9181CF">
      <w:pPr>
        <w:rPr>
          <w:b/>
        </w:rPr>
      </w:pPr>
      <w:r>
        <w:rPr>
          <w:b/>
          <w:sz w:val="24"/>
          <w:szCs w:val="24"/>
        </w:rPr>
        <w:t>O</w:t>
      </w:r>
      <w:r w:rsidR="008218C4">
        <w:rPr>
          <w:b/>
          <w:sz w:val="24"/>
          <w:szCs w:val="24"/>
        </w:rPr>
        <w:t xml:space="preserve">. </w:t>
      </w:r>
      <w:r w:rsidRPr="008218C4" w:rsidR="00DA7293">
        <w:rPr>
          <w:b/>
          <w:sz w:val="24"/>
          <w:szCs w:val="24"/>
        </w:rPr>
        <w:t>R</w:t>
      </w:r>
      <w:r w:rsidRPr="008218C4" w:rsidR="00A66540">
        <w:rPr>
          <w:b/>
          <w:sz w:val="24"/>
          <w:szCs w:val="24"/>
        </w:rPr>
        <w:t>EGIONAL GROUPS</w:t>
      </w:r>
      <w:r w:rsidRPr="008218C4" w:rsidR="00DA7293">
        <w:rPr>
          <w:b/>
        </w:rPr>
        <w:br/>
      </w:r>
    </w:p>
    <w:p w:rsidRPr="00A66540" w:rsidR="00DA7293" w:rsidP="0002528D" w:rsidRDefault="00DA7293" w14:paraId="56F76BB0" w14:textId="6FBFDB72">
      <w:pPr>
        <w:ind w:left="360"/>
        <w:rPr>
          <w:b/>
        </w:rPr>
      </w:pPr>
      <w:r w:rsidRPr="0080783A">
        <w:t xml:space="preserve">With the </w:t>
      </w:r>
      <w:r>
        <w:t xml:space="preserve">approval </w:t>
      </w:r>
      <w:r w:rsidRPr="0080783A">
        <w:t xml:space="preserve">of the Board of Directors, chapters may create </w:t>
      </w:r>
      <w:r w:rsidR="009A5086">
        <w:t xml:space="preserve">a </w:t>
      </w:r>
      <w:r>
        <w:t>regional g</w:t>
      </w:r>
      <w:r w:rsidRPr="0080783A">
        <w:t xml:space="preserve">roup in </w:t>
      </w:r>
      <w:r w:rsidR="009A5086">
        <w:t xml:space="preserve">a </w:t>
      </w:r>
      <w:r w:rsidRPr="0080783A">
        <w:t xml:space="preserve">specific geographical location for </w:t>
      </w:r>
      <w:r w:rsidR="005830D1">
        <w:t xml:space="preserve">the </w:t>
      </w:r>
      <w:r w:rsidRPr="0080783A">
        <w:t xml:space="preserve">local advancement of the </w:t>
      </w:r>
      <w:r w:rsidR="009A5086">
        <w:t xml:space="preserve">goals </w:t>
      </w:r>
      <w:r w:rsidRPr="0080783A">
        <w:t>of the Society.</w:t>
      </w:r>
      <w:r>
        <w:t xml:space="preserve"> </w:t>
      </w:r>
      <w:r w:rsidRPr="0080783A">
        <w:t xml:space="preserve">A </w:t>
      </w:r>
      <w:r>
        <w:t xml:space="preserve">regional group </w:t>
      </w:r>
      <w:r w:rsidRPr="0080783A">
        <w:t xml:space="preserve">shall function </w:t>
      </w:r>
      <w:r>
        <w:t>following</w:t>
      </w:r>
      <w:r w:rsidRPr="0080783A">
        <w:t xml:space="preserve"> the Constitution &amp; Bylaws of </w:t>
      </w:r>
      <w:r w:rsidR="009A5086">
        <w:t>S</w:t>
      </w:r>
      <w:r>
        <w:t>FPE</w:t>
      </w:r>
      <w:r w:rsidRPr="0080783A">
        <w:t xml:space="preserve"> and its associated chapters. </w:t>
      </w:r>
    </w:p>
    <w:p w:rsidR="009A5086" w:rsidP="00E2538A" w:rsidRDefault="009A5086" w14:paraId="6152E0B6" w14:textId="4383966F">
      <w:pPr>
        <w:pStyle w:val="ListParagraph"/>
        <w:ind w:left="360"/>
      </w:pPr>
    </w:p>
    <w:p w:rsidRPr="00721598" w:rsidR="009A5086" w:rsidP="008218C4" w:rsidRDefault="00124FC8" w14:paraId="5CC7BB6A" w14:textId="70E4C7B9">
      <w:pPr>
        <w:pStyle w:val="Heading1"/>
        <w:rPr>
          <w:highlight w:val="yellow"/>
        </w:rPr>
      </w:pPr>
      <w:r>
        <w:t>P</w:t>
      </w:r>
      <w:r w:rsidR="00BB20D8">
        <w:t>.</w:t>
      </w:r>
      <w:r w:rsidRPr="00DC7D7D" w:rsidR="00BB20D8">
        <w:t xml:space="preserve"> </w:t>
      </w:r>
      <w:r w:rsidRPr="00721598" w:rsidR="00BB20D8">
        <w:rPr>
          <w:highlight w:val="yellow"/>
        </w:rPr>
        <w:t>STANDING</w:t>
      </w:r>
      <w:r w:rsidRPr="00721598" w:rsidR="009A5086">
        <w:rPr>
          <w:highlight w:val="yellow"/>
        </w:rPr>
        <w:t xml:space="preserve"> COMMITTEES</w:t>
      </w:r>
      <w:r w:rsidRPr="00721598" w:rsidR="009A5086">
        <w:rPr>
          <w:highlight w:val="yellow"/>
        </w:rPr>
        <w:br/>
      </w:r>
    </w:p>
    <w:p w:rsidRPr="00721598" w:rsidR="00A74AA9" w:rsidP="00D05DB7" w:rsidRDefault="009A5086" w14:paraId="71E1515F" w14:textId="349DB286">
      <w:pPr>
        <w:pStyle w:val="ListParagraph"/>
        <w:ind w:left="360"/>
        <w:rPr>
          <w:highlight w:val="yellow"/>
        </w:rPr>
      </w:pPr>
      <w:r w:rsidRPr="00721598">
        <w:rPr>
          <w:highlight w:val="yellow"/>
        </w:rPr>
        <w:t xml:space="preserve">The Board of Directors has established the following </w:t>
      </w:r>
      <w:r w:rsidRPr="00721598" w:rsidR="00A74AA9">
        <w:rPr>
          <w:highlight w:val="yellow"/>
        </w:rPr>
        <w:t xml:space="preserve">four </w:t>
      </w:r>
      <w:r w:rsidRPr="00721598">
        <w:rPr>
          <w:highlight w:val="yellow"/>
        </w:rPr>
        <w:t>Standing Committees made up of SFPE members to assist the staff in the delivery of SFPE programs, and the furtherance of the SFPE</w:t>
      </w:r>
      <w:r w:rsidRPr="00721598" w:rsidR="00941BF7">
        <w:rPr>
          <w:highlight w:val="yellow"/>
        </w:rPr>
        <w:t xml:space="preserve"> </w:t>
      </w:r>
      <w:r w:rsidRPr="00721598">
        <w:rPr>
          <w:highlight w:val="yellow"/>
        </w:rPr>
        <w:t>mission</w:t>
      </w:r>
      <w:r w:rsidRPr="00721598" w:rsidR="00A74AA9">
        <w:rPr>
          <w:highlight w:val="yellow"/>
        </w:rPr>
        <w:t xml:space="preserve">. </w:t>
      </w:r>
      <w:r w:rsidRPr="00721598" w:rsidR="00787414">
        <w:rPr>
          <w:highlight w:val="yellow"/>
        </w:rPr>
        <w:br/>
      </w:r>
    </w:p>
    <w:p w:rsidRPr="00721598" w:rsidR="00A74AA9" w:rsidP="008218C4" w:rsidRDefault="00A74AA9" w14:paraId="773263E3" w14:textId="2F74F2AE">
      <w:pPr>
        <w:pStyle w:val="ListParagraph"/>
        <w:numPr>
          <w:ilvl w:val="6"/>
          <w:numId w:val="44"/>
        </w:numPr>
        <w:ind w:left="720"/>
        <w:rPr>
          <w:b/>
          <w:bCs/>
          <w:highlight w:val="yellow"/>
        </w:rPr>
      </w:pPr>
      <w:r w:rsidRPr="00721598">
        <w:rPr>
          <w:b/>
          <w:bCs/>
          <w:highlight w:val="yellow"/>
        </w:rPr>
        <w:t>Research, Tools, and Methods (RTM)</w:t>
      </w:r>
    </w:p>
    <w:p w:rsidRPr="00721598" w:rsidR="00A74AA9" w:rsidP="00D05DB7" w:rsidRDefault="00A74AA9" w14:paraId="2C7D5357" w14:textId="3470F533">
      <w:pPr>
        <w:pStyle w:val="ListParagraph"/>
        <w:rPr>
          <w:highlight w:val="yellow"/>
        </w:rPr>
      </w:pPr>
      <w:r w:rsidRPr="00721598">
        <w:rPr>
          <w:highlight w:val="yellow"/>
        </w:rPr>
        <w:t>The Standing Committee on Research, Tools and Methods (RTM</w:t>
      </w:r>
      <w:r w:rsidRPr="00721598">
        <w:rPr>
          <w:highlight w:val="yellow"/>
          <w:u w:val="single"/>
        </w:rPr>
        <w:t>)</w:t>
      </w:r>
      <w:r w:rsidRPr="00721598">
        <w:rPr>
          <w:highlight w:val="yellow"/>
        </w:rPr>
        <w:t xml:space="preserve"> shall identify, develop, and oversee SFPE's technical products and research work, review innovations, and establish and maintain the research agenda for the fire safety engineering profession.</w:t>
      </w:r>
    </w:p>
    <w:p w:rsidRPr="00721598" w:rsidR="009E73FF" w:rsidP="00D05DB7" w:rsidRDefault="009E73FF" w14:paraId="0AFDEA94" w14:textId="4A1CD874">
      <w:pPr>
        <w:pStyle w:val="ListParagraph"/>
        <w:rPr>
          <w:highlight w:val="yellow"/>
        </w:rPr>
      </w:pPr>
    </w:p>
    <w:p w:rsidRPr="00721598" w:rsidR="009E73FF" w:rsidP="008218C4" w:rsidRDefault="009E73FF" w14:paraId="04CE00AE" w14:textId="77777777">
      <w:pPr>
        <w:pStyle w:val="ListParagraph"/>
        <w:numPr>
          <w:ilvl w:val="6"/>
          <w:numId w:val="44"/>
        </w:numPr>
        <w:ind w:left="720"/>
        <w:rPr>
          <w:b/>
          <w:bCs/>
          <w:highlight w:val="yellow"/>
        </w:rPr>
      </w:pPr>
      <w:r w:rsidRPr="00721598">
        <w:rPr>
          <w:b/>
          <w:bCs/>
          <w:highlight w:val="yellow"/>
        </w:rPr>
        <w:t>Professional Qualifications (CPQ)</w:t>
      </w:r>
    </w:p>
    <w:p w:rsidRPr="00721598" w:rsidR="009E73FF" w:rsidP="00D05DB7" w:rsidRDefault="009E73FF" w14:paraId="4B7AFA29" w14:textId="0993BF23">
      <w:pPr>
        <w:pStyle w:val="ListParagraph"/>
        <w:rPr>
          <w:b/>
          <w:bCs/>
          <w:highlight w:val="yellow"/>
        </w:rPr>
      </w:pPr>
      <w:r w:rsidRPr="00721598">
        <w:rPr>
          <w:highlight w:val="yellow"/>
        </w:rPr>
        <w:t>The Standing Committee on Professional Qualifications (CPQ) is charged with developing, disseminating, and maintaining an occupational competency standard for the fire protection engineering profession, to include minimum criteria for professional licensing and credentialing; sustaining an engineering licensure examination within the standards (e.g. item quality and quantity, testing format, test specification refresh frequency, clean audit statement, etc.) established by the United States (U.S.) National Council of Examiners for Engineering and Surveying (NCEES); facilitating the development of new fire protection engineering programs and courses; promoting new and existing courses in fire protection engineering, and assisting in new and continuing accreditation of fire protection engineering and technology programs.</w:t>
      </w:r>
    </w:p>
    <w:p w:rsidRPr="00721598" w:rsidR="009E73FF" w:rsidP="009E73FF" w:rsidRDefault="009E73FF" w14:paraId="5A19A8FB" w14:textId="77777777">
      <w:pPr>
        <w:pStyle w:val="ListParagraph"/>
        <w:spacing w:line="276" w:lineRule="auto"/>
        <w:rPr>
          <w:b/>
          <w:bCs/>
          <w:highlight w:val="yellow"/>
        </w:rPr>
      </w:pPr>
    </w:p>
    <w:p w:rsidRPr="00721598" w:rsidR="009E73FF" w:rsidP="008218C4" w:rsidRDefault="009E73FF" w14:paraId="5140D8A0" w14:textId="77777777">
      <w:pPr>
        <w:pStyle w:val="ListParagraph"/>
        <w:numPr>
          <w:ilvl w:val="6"/>
          <w:numId w:val="44"/>
        </w:numPr>
        <w:ind w:left="720"/>
        <w:rPr>
          <w:b/>
          <w:bCs/>
          <w:highlight w:val="yellow"/>
        </w:rPr>
      </w:pPr>
      <w:r w:rsidRPr="00721598">
        <w:rPr>
          <w:b/>
          <w:bCs/>
          <w:highlight w:val="yellow"/>
        </w:rPr>
        <w:t>Continuing Professional Development (CPD)</w:t>
      </w:r>
    </w:p>
    <w:p w:rsidRPr="00721598" w:rsidR="009E73FF" w:rsidP="00D05DB7" w:rsidRDefault="009A5086" w14:paraId="47D57C81" w14:textId="4EE115B8">
      <w:pPr>
        <w:pStyle w:val="ListParagraph"/>
        <w:rPr>
          <w:highlight w:val="yellow"/>
        </w:rPr>
      </w:pPr>
      <w:r w:rsidRPr="00721598">
        <w:rPr>
          <w:highlight w:val="yellow"/>
        </w:rPr>
        <w:t>The Standing Committee on Continuing Professional Development (CPD) is charged with developing and maintaining a strategic continuing education plan for the Society; developing core educational content – including reading materials, publications, quizzes, test</w:t>
      </w:r>
      <w:r w:rsidRPr="00721598" w:rsidR="009E73FF">
        <w:rPr>
          <w:highlight w:val="yellow"/>
        </w:rPr>
        <w:t>s</w:t>
      </w:r>
      <w:r w:rsidRPr="00721598">
        <w:rPr>
          <w:highlight w:val="yellow"/>
        </w:rPr>
        <w:t xml:space="preserve">, </w:t>
      </w:r>
      <w:r w:rsidRPr="00721598" w:rsidR="005830D1">
        <w:rPr>
          <w:highlight w:val="yellow"/>
        </w:rPr>
        <w:t xml:space="preserve">and </w:t>
      </w:r>
      <w:r w:rsidRPr="00721598">
        <w:rPr>
          <w:highlight w:val="yellow"/>
        </w:rPr>
        <w:t>presentations - that aligns with the competency criteria (developed by the Committee on Professional Qualifications); providing guidance on topics and content for workshops, symposia and conferences, which meet the body of knowledge transfer and continuing education needs of members worldwide; providing guidance on the delivery formats and methods to facilitate global delivery of core educational content; implementing the instructor review and approval process as defined in the standing rules; and providing guidance on the use of relevant education from other allied organizations. This committee will not be involved with the university curriculum or formatting educational content to fit different delivery mechanisms.</w:t>
      </w:r>
    </w:p>
    <w:p w:rsidRPr="00721598" w:rsidR="009E73FF" w:rsidP="00D05DB7" w:rsidRDefault="009E73FF" w14:paraId="4280CC74" w14:textId="77777777">
      <w:pPr>
        <w:pStyle w:val="ListParagraph"/>
        <w:rPr>
          <w:highlight w:val="yellow"/>
        </w:rPr>
      </w:pPr>
    </w:p>
    <w:p w:rsidRPr="00721598" w:rsidR="009E73FF" w:rsidP="008218C4" w:rsidRDefault="009E73FF" w14:paraId="3243CE84" w14:textId="70242C48">
      <w:pPr>
        <w:pStyle w:val="ListParagraph"/>
        <w:numPr>
          <w:ilvl w:val="6"/>
          <w:numId w:val="44"/>
        </w:numPr>
        <w:ind w:left="720"/>
        <w:rPr>
          <w:highlight w:val="yellow"/>
        </w:rPr>
      </w:pPr>
      <w:r w:rsidRPr="00721598">
        <w:rPr>
          <w:b/>
          <w:bCs/>
          <w:highlight w:val="yellow"/>
        </w:rPr>
        <w:t>Members &amp; Chapter Relations (CMC)</w:t>
      </w:r>
    </w:p>
    <w:p w:rsidRPr="00BE57A4" w:rsidR="009A5086" w:rsidP="00D05DB7" w:rsidRDefault="009A5086" w14:paraId="316E4FD2" w14:textId="5D6DAD74">
      <w:pPr>
        <w:pStyle w:val="ListParagraph"/>
      </w:pPr>
      <w:r w:rsidRPr="00721598">
        <w:rPr>
          <w:highlight w:val="yellow"/>
        </w:rPr>
        <w:t xml:space="preserve">The Standing Committee on Members and Chapters (CMC) is responsible for the recruitment and retention of members as well as </w:t>
      </w:r>
      <w:r w:rsidRPr="00721598" w:rsidR="005830D1">
        <w:rPr>
          <w:highlight w:val="yellow"/>
        </w:rPr>
        <w:t xml:space="preserve">for </w:t>
      </w:r>
      <w:r w:rsidRPr="00721598">
        <w:rPr>
          <w:highlight w:val="yellow"/>
        </w:rPr>
        <w:t xml:space="preserve">recognizing member achievements. </w:t>
      </w:r>
      <w:r w:rsidRPr="00721598">
        <w:rPr>
          <w:rFonts w:cs="Arial"/>
          <w:highlight w:val="yellow"/>
        </w:rPr>
        <w:t xml:space="preserve">Committee members will also receive recommendations from fire protection engineers or related professionals to consider recognition for their stature or significant, noteworthy accomplishments. The committee will foster communication among chapters, HQ, and the Board of Directors. The committee is also responsible for helping in the formation of new chapters, creating stronger ties between the chapter and SFPE, and </w:t>
      </w:r>
      <w:r w:rsidRPr="00721598" w:rsidR="00B05AFD">
        <w:rPr>
          <w:rFonts w:cs="Arial"/>
          <w:highlight w:val="yellow"/>
        </w:rPr>
        <w:t>finding</w:t>
      </w:r>
      <w:r w:rsidRPr="00721598">
        <w:rPr>
          <w:rFonts w:cs="Arial"/>
          <w:highlight w:val="yellow"/>
        </w:rPr>
        <w:t xml:space="preserve"> opportunities for the chapters to help in disseminating SFPE news and information that is relevant to their constituencies.</w:t>
      </w:r>
    </w:p>
    <w:p w:rsidRPr="0080783A" w:rsidR="006508B8" w:rsidP="00D05DB7" w:rsidRDefault="00E8080D" w14:paraId="4D35D92E" w14:textId="309E66F9">
      <w:pPr>
        <w:pStyle w:val="ListParagraph"/>
        <w:spacing w:line="276" w:lineRule="auto"/>
        <w:ind w:left="1080"/>
      </w:pPr>
      <w:r>
        <w:t xml:space="preserve">   </w:t>
      </w:r>
    </w:p>
    <w:p w:rsidRPr="006C7FDC" w:rsidR="006C7FDC" w:rsidP="006C7FDC" w:rsidRDefault="007C5BF3" w14:paraId="69627A62" w14:textId="1DD6581E">
      <w:pPr>
        <w:rPr>
          <w:b/>
          <w:bCs/>
          <w:sz w:val="24"/>
          <w:szCs w:val="24"/>
        </w:rPr>
      </w:pPr>
      <w:r>
        <w:rPr>
          <w:b/>
          <w:bCs/>
          <w:caps/>
        </w:rPr>
        <w:t>Q</w:t>
      </w:r>
      <w:r w:rsidRPr="006C7FDC" w:rsidR="006C7FDC">
        <w:rPr>
          <w:b/>
          <w:bCs/>
          <w:caps/>
        </w:rPr>
        <w:t>.</w:t>
      </w:r>
      <w:r w:rsidRPr="006C7FDC" w:rsidR="006C7FDC">
        <w:rPr>
          <w:b/>
          <w:bCs/>
          <w:sz w:val="24"/>
          <w:szCs w:val="24"/>
        </w:rPr>
        <w:t xml:space="preserve"> PROFESSIONAL ETHICS AND STANDARD OF CONDUCT </w:t>
      </w:r>
      <w:r w:rsidR="004A7F0D">
        <w:rPr>
          <w:b/>
          <w:bCs/>
          <w:sz w:val="24"/>
          <w:szCs w:val="24"/>
        </w:rPr>
        <w:t>COMMITTEE</w:t>
      </w:r>
    </w:p>
    <w:p w:rsidR="006C7FDC" w:rsidP="006C7FDC" w:rsidRDefault="006C7FDC" w14:paraId="01FDF0E0" w14:textId="77777777">
      <w:pPr>
        <w:ind w:left="360"/>
      </w:pPr>
    </w:p>
    <w:p w:rsidR="006C7FDC" w:rsidP="006C7FDC" w:rsidRDefault="004A7F0D" w14:paraId="060E6ABD" w14:textId="642CB429">
      <w:pPr>
        <w:ind w:left="360"/>
      </w:pPr>
      <w:r>
        <w:t>SFPE members serving on the Professional Ethics &amp; Standard of Conduct Committee e</w:t>
      </w:r>
      <w:r w:rsidR="006C7FDC">
        <w:t>stablish and promot</w:t>
      </w:r>
      <w:r>
        <w:t>e</w:t>
      </w:r>
      <w:r w:rsidR="006C7FDC">
        <w:t xml:space="preserve"> the profession's Code of Ethics and provid</w:t>
      </w:r>
      <w:r>
        <w:t>e</w:t>
      </w:r>
      <w:r w:rsidR="006C7FDC">
        <w:t xml:space="preserve"> impartial evaluations on questions of ethics within the profession. </w:t>
      </w:r>
      <w:r>
        <w:t xml:space="preserve">The committee routinely reviews the Code of Ethics and updates </w:t>
      </w:r>
      <w:r w:rsidR="005830D1">
        <w:t xml:space="preserve">it </w:t>
      </w:r>
      <w:r>
        <w:t>as needed as well as establishes the processes for complaints.</w:t>
      </w:r>
    </w:p>
    <w:p w:rsidR="005830D1" w:rsidP="006C7FDC" w:rsidRDefault="005830D1" w14:paraId="2208874D" w14:textId="77777777">
      <w:pPr>
        <w:ind w:left="360"/>
      </w:pPr>
    </w:p>
    <w:p w:rsidR="0046667F" w:rsidP="006C7FDC" w:rsidRDefault="007C5BF3" w14:paraId="4678F2AB" w14:textId="5633E691">
      <w:pPr>
        <w:pStyle w:val="Heading1"/>
        <w:rPr>
          <w:caps w:val="0"/>
        </w:rPr>
      </w:pPr>
      <w:r>
        <w:rPr>
          <w:caps w:val="0"/>
        </w:rPr>
        <w:t>R</w:t>
      </w:r>
      <w:r w:rsidR="006C7FDC">
        <w:rPr>
          <w:caps w:val="0"/>
        </w:rPr>
        <w:t>.</w:t>
      </w:r>
      <w:r w:rsidRPr="002E6384" w:rsidR="006C7FDC">
        <w:rPr>
          <w:caps w:val="0"/>
        </w:rPr>
        <w:t xml:space="preserve"> NOMINATING</w:t>
      </w:r>
      <w:r w:rsidR="00972FC1">
        <w:rPr>
          <w:caps w:val="0"/>
        </w:rPr>
        <w:t xml:space="preserve"> COMMITTEE</w:t>
      </w:r>
    </w:p>
    <w:p w:rsidRPr="001B678D" w:rsidR="001B678D" w:rsidP="006A2EC8" w:rsidRDefault="001B678D" w14:paraId="7BE020CB" w14:textId="6DA0DAA7">
      <w:pPr>
        <w:pStyle w:val="ListParagraph"/>
        <w:tabs>
          <w:tab w:val="right" w:leader="dot" w:pos="9360"/>
        </w:tabs>
        <w:spacing w:line="276" w:lineRule="auto"/>
        <w:ind w:left="360"/>
        <w:rPr>
          <w:b/>
        </w:rPr>
      </w:pPr>
      <w:r>
        <w:rPr>
          <w:b/>
        </w:rPr>
        <w:br/>
      </w:r>
      <w:r>
        <w:t>SFPE members serving on the Nominating Committee, and candidates for the Nominating Committee, will meet the following general qualifications.</w:t>
      </w:r>
      <w:r>
        <w:br/>
      </w:r>
    </w:p>
    <w:p w:rsidRPr="005B3012" w:rsidR="001B678D" w:rsidP="00F762E5" w:rsidRDefault="001B678D" w14:paraId="60570B92" w14:textId="77777777">
      <w:pPr>
        <w:pStyle w:val="ListParagraph"/>
        <w:numPr>
          <w:ilvl w:val="0"/>
          <w:numId w:val="29"/>
        </w:numPr>
        <w:tabs>
          <w:tab w:val="left" w:pos="2160"/>
        </w:tabs>
        <w:ind w:left="1080" w:right="345"/>
        <w:rPr>
          <w:spacing w:val="1"/>
        </w:rPr>
      </w:pPr>
      <w:r w:rsidRPr="00D7129E">
        <w:rPr>
          <w:spacing w:val="-1"/>
        </w:rPr>
        <w:t>SFPE</w:t>
      </w:r>
      <w:r w:rsidRPr="00D7129E">
        <w:rPr>
          <w:spacing w:val="-2"/>
        </w:rPr>
        <w:t xml:space="preserve"> </w:t>
      </w:r>
      <w:r w:rsidRPr="00D7129E">
        <w:rPr>
          <w:spacing w:val="-1"/>
        </w:rPr>
        <w:t>membership grade</w:t>
      </w:r>
      <w:r w:rsidRPr="00D7129E">
        <w:rPr>
          <w:spacing w:val="-2"/>
        </w:rPr>
        <w:t xml:space="preserve"> </w:t>
      </w:r>
      <w:r w:rsidRPr="00D7129E">
        <w:rPr>
          <w:spacing w:val="-1"/>
        </w:rPr>
        <w:t>status</w:t>
      </w:r>
      <w:r>
        <w:t xml:space="preserve"> of</w:t>
      </w:r>
      <w:r w:rsidRPr="00D7129E">
        <w:rPr>
          <w:spacing w:val="-2"/>
        </w:rPr>
        <w:t xml:space="preserve"> </w:t>
      </w:r>
      <w:r w:rsidRPr="00D7129E">
        <w:rPr>
          <w:spacing w:val="-1"/>
        </w:rPr>
        <w:t>Professional</w:t>
      </w:r>
      <w:r w:rsidRPr="00D7129E">
        <w:rPr>
          <w:spacing w:val="-3"/>
        </w:rPr>
        <w:t xml:space="preserve"> </w:t>
      </w:r>
      <w:r w:rsidRPr="00D7129E">
        <w:rPr>
          <w:spacing w:val="-1"/>
        </w:rPr>
        <w:t>Member or Fellow.</w:t>
      </w:r>
    </w:p>
    <w:p w:rsidRPr="00D7129E" w:rsidR="001B678D" w:rsidP="00F762E5" w:rsidRDefault="001B678D" w14:paraId="0663DBC0" w14:textId="77777777">
      <w:pPr>
        <w:pStyle w:val="ListParagraph"/>
        <w:numPr>
          <w:ilvl w:val="0"/>
          <w:numId w:val="29"/>
        </w:numPr>
        <w:tabs>
          <w:tab w:val="left" w:pos="2160"/>
        </w:tabs>
        <w:spacing w:before="1"/>
        <w:ind w:left="1080" w:right="511"/>
      </w:pPr>
      <w:r w:rsidRPr="00D7129E">
        <w:rPr>
          <w:spacing w:val="-1"/>
        </w:rPr>
        <w:t>Demonstrated</w:t>
      </w:r>
      <w:r w:rsidRPr="00D7129E">
        <w:rPr>
          <w:spacing w:val="-3"/>
        </w:rPr>
        <w:t xml:space="preserve"> </w:t>
      </w:r>
      <w:r w:rsidRPr="00D7129E">
        <w:rPr>
          <w:spacing w:val="-1"/>
        </w:rPr>
        <w:t>commitment</w:t>
      </w:r>
      <w:r w:rsidRPr="00D7129E">
        <w:rPr>
          <w:spacing w:val="1"/>
        </w:rPr>
        <w:t xml:space="preserve"> to and involvement with the Society</w:t>
      </w:r>
      <w:r w:rsidRPr="00D7129E">
        <w:rPr>
          <w:spacing w:val="-1"/>
        </w:rPr>
        <w:t>. Examples</w:t>
      </w:r>
      <w:r>
        <w:t xml:space="preserve"> </w:t>
      </w:r>
      <w:r w:rsidRPr="00D7129E">
        <w:rPr>
          <w:spacing w:val="-1"/>
        </w:rPr>
        <w:t>include</w:t>
      </w:r>
      <w:r w:rsidRPr="00D7129E">
        <w:rPr>
          <w:spacing w:val="1"/>
        </w:rPr>
        <w:t xml:space="preserve"> Society Fellows, Past Presidents, Past Committee Chairs, and tenure on Standing Committees.</w:t>
      </w:r>
    </w:p>
    <w:p w:rsidR="001B678D" w:rsidP="00F762E5" w:rsidRDefault="001B678D" w14:paraId="3FF203F5" w14:textId="77777777">
      <w:pPr>
        <w:pStyle w:val="ListParagraph"/>
        <w:numPr>
          <w:ilvl w:val="0"/>
          <w:numId w:val="29"/>
        </w:numPr>
        <w:tabs>
          <w:tab w:val="left" w:pos="2160"/>
        </w:tabs>
        <w:spacing w:before="1"/>
        <w:ind w:left="1080" w:right="511"/>
      </w:pPr>
      <w:r>
        <w:t>Sufficient experience and skill to competently evaluate new Board candidates consistent with the qualifications established by the Board and expressed in the Standing Rules.</w:t>
      </w:r>
    </w:p>
    <w:p w:rsidR="001B678D" w:rsidP="00F762E5" w:rsidRDefault="001B678D" w14:paraId="428E921D" w14:textId="77777777">
      <w:pPr>
        <w:pStyle w:val="ListParagraph"/>
        <w:numPr>
          <w:ilvl w:val="0"/>
          <w:numId w:val="29"/>
        </w:numPr>
        <w:tabs>
          <w:tab w:val="left" w:pos="2160"/>
        </w:tabs>
        <w:spacing w:before="1"/>
        <w:ind w:left="1080" w:right="511"/>
      </w:pPr>
      <w:r>
        <w:t>A keen understanding of SFPE's vision, objectives, and strategic initiatives.</w:t>
      </w:r>
    </w:p>
    <w:p w:rsidR="001B678D" w:rsidP="00F762E5" w:rsidRDefault="001B678D" w14:paraId="728840A4" w14:textId="77777777">
      <w:pPr>
        <w:pStyle w:val="ListParagraph"/>
        <w:numPr>
          <w:ilvl w:val="0"/>
          <w:numId w:val="29"/>
        </w:numPr>
        <w:tabs>
          <w:tab w:val="left" w:pos="2160"/>
        </w:tabs>
        <w:spacing w:before="1"/>
        <w:ind w:left="1080" w:right="1036"/>
      </w:pPr>
      <w:r>
        <w:t>Knowledge and awareness of SFPE members that could be recruited as nominees for the Board.</w:t>
      </w:r>
    </w:p>
    <w:p w:rsidR="001B678D" w:rsidP="00F762E5" w:rsidRDefault="001B678D" w14:paraId="7024D92C" w14:textId="77777777">
      <w:pPr>
        <w:pStyle w:val="ListParagraph"/>
        <w:numPr>
          <w:ilvl w:val="0"/>
          <w:numId w:val="29"/>
        </w:numPr>
        <w:tabs>
          <w:tab w:val="left" w:pos="2160"/>
        </w:tabs>
        <w:spacing w:before="1"/>
        <w:ind w:left="1080" w:right="1036"/>
      </w:pPr>
      <w:r w:rsidRPr="00D7129E">
        <w:rPr>
          <w:spacing w:val="-1"/>
        </w:rPr>
        <w:t>Commitment</w:t>
      </w:r>
      <w:r w:rsidRPr="00D7129E">
        <w:rPr>
          <w:spacing w:val="1"/>
        </w:rPr>
        <w:t xml:space="preserve"> </w:t>
      </w:r>
      <w:r w:rsidRPr="00D7129E">
        <w:rPr>
          <w:spacing w:val="-1"/>
        </w:rPr>
        <w:t>to</w:t>
      </w:r>
      <w:r w:rsidRPr="00D7129E">
        <w:rPr>
          <w:spacing w:val="1"/>
        </w:rPr>
        <w:t xml:space="preserve"> </w:t>
      </w:r>
      <w:r w:rsidRPr="00D7129E">
        <w:rPr>
          <w:spacing w:val="-1"/>
        </w:rPr>
        <w:t>participate</w:t>
      </w:r>
      <w:r w:rsidRPr="00D7129E">
        <w:rPr>
          <w:spacing w:val="-2"/>
        </w:rPr>
        <w:t xml:space="preserve"> </w:t>
      </w:r>
      <w:r w:rsidRPr="00D7129E">
        <w:rPr>
          <w:spacing w:val="-1"/>
        </w:rPr>
        <w:t xml:space="preserve">in committee meetings including up </w:t>
      </w:r>
      <w:r>
        <w:t>to</w:t>
      </w:r>
      <w:r w:rsidRPr="00D7129E">
        <w:rPr>
          <w:spacing w:val="-1"/>
        </w:rPr>
        <w:t xml:space="preserve"> one face-to-face</w:t>
      </w:r>
      <w:r w:rsidRPr="00D7129E">
        <w:rPr>
          <w:spacing w:val="-2"/>
        </w:rPr>
        <w:t xml:space="preserve"> </w:t>
      </w:r>
      <w:r w:rsidRPr="00D7129E">
        <w:rPr>
          <w:spacing w:val="-1"/>
        </w:rPr>
        <w:t>meeting and several virtual</w:t>
      </w:r>
      <w:r w:rsidRPr="00D7129E">
        <w:rPr>
          <w:spacing w:val="-3"/>
        </w:rPr>
        <w:t xml:space="preserve"> </w:t>
      </w:r>
      <w:r w:rsidRPr="00D7129E">
        <w:rPr>
          <w:spacing w:val="-1"/>
        </w:rPr>
        <w:t>meetings</w:t>
      </w:r>
      <w:r w:rsidRPr="00D7129E">
        <w:rPr>
          <w:spacing w:val="-2"/>
        </w:rPr>
        <w:t xml:space="preserve"> </w:t>
      </w:r>
      <w:r w:rsidRPr="00D7129E">
        <w:rPr>
          <w:spacing w:val="-1"/>
        </w:rPr>
        <w:t>per</w:t>
      </w:r>
      <w:r w:rsidRPr="00D7129E">
        <w:rPr>
          <w:spacing w:val="-2"/>
        </w:rPr>
        <w:t xml:space="preserve"> </w:t>
      </w:r>
      <w:r w:rsidRPr="00D7129E">
        <w:rPr>
          <w:spacing w:val="-1"/>
        </w:rPr>
        <w:t>year.</w:t>
      </w:r>
      <w:r w:rsidRPr="00D7129E">
        <w:rPr>
          <w:spacing w:val="47"/>
        </w:rPr>
        <w:t xml:space="preserve"> </w:t>
      </w:r>
      <w:r w:rsidRPr="00D7129E">
        <w:rPr>
          <w:spacing w:val="-1"/>
        </w:rPr>
        <w:t>Terms</w:t>
      </w:r>
      <w:r w:rsidRPr="00D7129E">
        <w:rPr>
          <w:spacing w:val="-2"/>
        </w:rPr>
        <w:t xml:space="preserve"> </w:t>
      </w:r>
      <w:r>
        <w:t xml:space="preserve">of </w:t>
      </w:r>
      <w:r w:rsidRPr="00D7129E">
        <w:rPr>
          <w:spacing w:val="-1"/>
        </w:rPr>
        <w:t>service</w:t>
      </w:r>
      <w:r w:rsidRPr="00D7129E">
        <w:rPr>
          <w:spacing w:val="1"/>
        </w:rPr>
        <w:t xml:space="preserve"> </w:t>
      </w:r>
      <w:r w:rsidRPr="00D7129E">
        <w:rPr>
          <w:spacing w:val="-2"/>
        </w:rPr>
        <w:t xml:space="preserve">are </w:t>
      </w:r>
      <w:r>
        <w:t>for one y</w:t>
      </w:r>
      <w:r w:rsidRPr="00D7129E">
        <w:rPr>
          <w:spacing w:val="-1"/>
        </w:rPr>
        <w:t>ear and begin</w:t>
      </w:r>
      <w:r w:rsidRPr="00D7129E">
        <w:rPr>
          <w:spacing w:val="-3"/>
        </w:rPr>
        <w:t xml:space="preserve"> </w:t>
      </w:r>
      <w:r>
        <w:t>on</w:t>
      </w:r>
      <w:r w:rsidRPr="00D7129E">
        <w:rPr>
          <w:spacing w:val="-1"/>
        </w:rPr>
        <w:t xml:space="preserve"> January</w:t>
      </w:r>
      <w:r w:rsidRPr="00D7129E">
        <w:rPr>
          <w:spacing w:val="1"/>
        </w:rPr>
        <w:t xml:space="preserve"> </w:t>
      </w:r>
      <w:r>
        <w:t>1.</w:t>
      </w:r>
    </w:p>
    <w:p w:rsidR="001B678D" w:rsidP="00F762E5" w:rsidRDefault="001B678D" w14:paraId="50AC6817" w14:textId="2CF9BB62">
      <w:pPr>
        <w:pStyle w:val="ListParagraph"/>
        <w:numPr>
          <w:ilvl w:val="0"/>
          <w:numId w:val="29"/>
        </w:numPr>
        <w:tabs>
          <w:tab w:val="left" w:pos="1219"/>
          <w:tab w:val="left" w:pos="1578"/>
          <w:tab w:val="left" w:pos="1710"/>
          <w:tab w:val="left" w:pos="2160"/>
        </w:tabs>
        <w:spacing w:before="1"/>
        <w:ind w:left="1080" w:right="1036"/>
      </w:pPr>
      <w:r w:rsidRPr="008931C7">
        <w:rPr>
          <w:spacing w:val="-1"/>
        </w:rPr>
        <w:t>Ability</w:t>
      </w:r>
      <w:r w:rsidRPr="008931C7">
        <w:rPr>
          <w:spacing w:val="1"/>
        </w:rPr>
        <w:t xml:space="preserve"> </w:t>
      </w:r>
      <w:r w:rsidRPr="008931C7">
        <w:rPr>
          <w:spacing w:val="-1"/>
        </w:rPr>
        <w:t>to work</w:t>
      </w:r>
      <w:r w:rsidRPr="008931C7">
        <w:rPr>
          <w:spacing w:val="1"/>
        </w:rPr>
        <w:t xml:space="preserve"> </w:t>
      </w:r>
      <w:r w:rsidRPr="008931C7">
        <w:rPr>
          <w:spacing w:val="-1"/>
        </w:rPr>
        <w:t>collaboratively and engage</w:t>
      </w:r>
      <w:r w:rsidRPr="008931C7">
        <w:rPr>
          <w:spacing w:val="1"/>
        </w:rPr>
        <w:t xml:space="preserve"> </w:t>
      </w:r>
      <w:r w:rsidRPr="008931C7">
        <w:rPr>
          <w:spacing w:val="-1"/>
        </w:rPr>
        <w:t>in</w:t>
      </w:r>
      <w:r w:rsidRPr="008931C7">
        <w:rPr>
          <w:spacing w:val="34"/>
        </w:rPr>
        <w:t xml:space="preserve"> </w:t>
      </w:r>
      <w:r w:rsidRPr="008931C7" w:rsidR="00B05AFD">
        <w:rPr>
          <w:spacing w:val="-1"/>
        </w:rPr>
        <w:t>proper debate</w:t>
      </w:r>
      <w:r w:rsidRPr="008931C7">
        <w:rPr>
          <w:spacing w:val="-2"/>
        </w:rPr>
        <w:t xml:space="preserve"> </w:t>
      </w:r>
      <w:r w:rsidRPr="008931C7">
        <w:rPr>
          <w:spacing w:val="-1"/>
        </w:rPr>
        <w:t>and discussion</w:t>
      </w:r>
      <w:r w:rsidRPr="008931C7">
        <w:rPr>
          <w:spacing w:val="-3"/>
        </w:rPr>
        <w:t xml:space="preserve"> as</w:t>
      </w:r>
      <w:r w:rsidRPr="008931C7">
        <w:rPr>
          <w:spacing w:val="-1"/>
        </w:rPr>
        <w:t xml:space="preserve"> needed.</w:t>
      </w:r>
    </w:p>
    <w:p w:rsidRPr="00165FE6" w:rsidR="001B678D" w:rsidP="00F762E5" w:rsidRDefault="001B678D" w14:paraId="012224FC" w14:textId="31B530D2">
      <w:pPr>
        <w:pStyle w:val="ListParagraph"/>
        <w:numPr>
          <w:ilvl w:val="0"/>
          <w:numId w:val="29"/>
        </w:numPr>
        <w:ind w:left="1080"/>
      </w:pPr>
      <w:r>
        <w:rPr>
          <w:spacing w:val="-1"/>
        </w:rPr>
        <w:t>The</w:t>
      </w:r>
      <w:r>
        <w:rPr>
          <w:spacing w:val="1"/>
        </w:rPr>
        <w:t xml:space="preserve"> </w:t>
      </w:r>
      <w:r>
        <w:rPr>
          <w:spacing w:val="-1"/>
        </w:rPr>
        <w:t>Board</w:t>
      </w:r>
      <w:r>
        <w:rPr>
          <w:spacing w:val="-3"/>
        </w:rPr>
        <w:t xml:space="preserve"> </w:t>
      </w:r>
      <w:r>
        <w:t>may</w:t>
      </w:r>
      <w:r>
        <w:rPr>
          <w:spacing w:val="-1"/>
        </w:rPr>
        <w:t xml:space="preserve"> also specify additional</w:t>
      </w:r>
      <w:r>
        <w:t xml:space="preserve"> </w:t>
      </w:r>
      <w:r>
        <w:rPr>
          <w:spacing w:val="-1"/>
        </w:rPr>
        <w:t>qualifications for</w:t>
      </w:r>
      <w:r>
        <w:t xml:space="preserve"> </w:t>
      </w:r>
      <w:r>
        <w:rPr>
          <w:spacing w:val="-1"/>
        </w:rPr>
        <w:t>nominees</w:t>
      </w:r>
      <w:r>
        <w:t xml:space="preserve"> of the Nominating Committee </w:t>
      </w:r>
      <w:r>
        <w:rPr>
          <w:spacing w:val="-1"/>
        </w:rPr>
        <w:t xml:space="preserve">in </w:t>
      </w:r>
      <w:r>
        <w:rPr>
          <w:spacing w:val="-2"/>
        </w:rPr>
        <w:t>any</w:t>
      </w:r>
      <w:r>
        <w:rPr>
          <w:spacing w:val="-1"/>
        </w:rPr>
        <w:t xml:space="preserve"> given election cycle.</w:t>
      </w:r>
    </w:p>
    <w:p w:rsidRPr="00DD7E93" w:rsidR="001B678D" w:rsidP="001B678D" w:rsidRDefault="001B678D" w14:paraId="17CB7A55" w14:textId="77777777">
      <w:pPr>
        <w:pStyle w:val="ListParagraph"/>
        <w:tabs>
          <w:tab w:val="right" w:leader="dot" w:pos="9360"/>
        </w:tabs>
        <w:spacing w:line="276" w:lineRule="auto"/>
        <w:rPr>
          <w:b/>
        </w:rPr>
      </w:pPr>
    </w:p>
    <w:p w:rsidRPr="007C5BF3" w:rsidR="00335DDD" w:rsidP="007C5BF3" w:rsidRDefault="007C5BF3" w14:paraId="20EA9EFB" w14:textId="15A23C8A">
      <w:pPr>
        <w:rPr>
          <w:b/>
          <w:bCs/>
          <w:sz w:val="24"/>
          <w:szCs w:val="24"/>
        </w:rPr>
      </w:pPr>
      <w:r>
        <w:rPr>
          <w:b/>
          <w:bCs/>
          <w:sz w:val="24"/>
          <w:szCs w:val="24"/>
        </w:rPr>
        <w:t xml:space="preserve">S. </w:t>
      </w:r>
      <w:r w:rsidRPr="007C5BF3" w:rsidR="00335DDD">
        <w:rPr>
          <w:b/>
          <w:bCs/>
          <w:sz w:val="24"/>
          <w:szCs w:val="24"/>
        </w:rPr>
        <w:t>BOARD OF DIRECTORS NOMINATIONS AND ELECTIONS</w:t>
      </w:r>
    </w:p>
    <w:p w:rsidRPr="0080783A" w:rsidR="0093050E" w:rsidP="0046667F" w:rsidRDefault="0093050E" w14:paraId="164880CA" w14:textId="77777777"/>
    <w:p w:rsidR="00803790" w:rsidP="00F762E5" w:rsidRDefault="00783E44" w14:paraId="44B1E77B" w14:textId="0A2AF6FA">
      <w:pPr>
        <w:pStyle w:val="ListParagraph"/>
        <w:numPr>
          <w:ilvl w:val="0"/>
          <w:numId w:val="19"/>
        </w:numPr>
        <w:rPr>
          <w:b/>
        </w:rPr>
      </w:pPr>
      <w:r>
        <w:rPr>
          <w:b/>
        </w:rPr>
        <w:t>Annual Elections</w:t>
      </w:r>
    </w:p>
    <w:p w:rsidR="00803790" w:rsidP="00D33E8B" w:rsidRDefault="00783E44" w14:paraId="3B13E598" w14:textId="39CBEFF2">
      <w:pPr>
        <w:ind w:left="720"/>
      </w:pPr>
      <w:r w:rsidRPr="0070408C">
        <w:t xml:space="preserve">The Society shall hold annual elections to elect a President-Elect, </w:t>
      </w:r>
      <w:r w:rsidR="00FD71CF">
        <w:t xml:space="preserve">and </w:t>
      </w:r>
      <w:r w:rsidRPr="0070408C">
        <w:t>a Secretary-Treasurer</w:t>
      </w:r>
      <w:r w:rsidR="00FD71CF">
        <w:t>;</w:t>
      </w:r>
      <w:r w:rsidRPr="0070408C">
        <w:t xml:space="preserve"> to fill open </w:t>
      </w:r>
      <w:r w:rsidR="00FD71CF">
        <w:t>seats</w:t>
      </w:r>
      <w:r w:rsidRPr="0070408C">
        <w:t xml:space="preserve"> on the Board of Directors</w:t>
      </w:r>
      <w:r w:rsidR="00F83BF7">
        <w:t>,</w:t>
      </w:r>
      <w:r w:rsidRPr="0070408C" w:rsidR="00F83BF7">
        <w:t xml:space="preserve"> </w:t>
      </w:r>
      <w:r w:rsidRPr="0070408C">
        <w:t>and to elect members to the next year</w:t>
      </w:r>
      <w:r w:rsidR="00F83BF7">
        <w:t>'</w:t>
      </w:r>
      <w:r w:rsidRPr="0070408C">
        <w:t xml:space="preserve">s </w:t>
      </w:r>
      <w:r>
        <w:t>N</w:t>
      </w:r>
      <w:r w:rsidRPr="0070408C">
        <w:t xml:space="preserve">ominating </w:t>
      </w:r>
      <w:r>
        <w:lastRenderedPageBreak/>
        <w:t>C</w:t>
      </w:r>
      <w:r w:rsidRPr="0070408C">
        <w:t>ommittee</w:t>
      </w:r>
      <w:r>
        <w:t>.</w:t>
      </w:r>
      <w:r w:rsidR="00E8080D">
        <w:t xml:space="preserve"> The Immediate Past-President shall serve as the Chair of the Nominating Committee</w:t>
      </w:r>
      <w:r w:rsidR="00B05AFD">
        <w:t xml:space="preserve">. </w:t>
      </w:r>
      <w:r w:rsidR="00E8080D">
        <w:t xml:space="preserve">If </w:t>
      </w:r>
      <w:r w:rsidR="004F34E1">
        <w:t>they are</w:t>
      </w:r>
      <w:r w:rsidR="00E8080D">
        <w:t xml:space="preserve"> not able to serve, then a Chair will be appointed by the Board.</w:t>
      </w:r>
    </w:p>
    <w:p w:rsidRPr="00D33E8B" w:rsidR="004F34E1" w:rsidP="00D33E8B" w:rsidRDefault="004F34E1" w14:paraId="28B53ED7" w14:textId="77777777">
      <w:pPr>
        <w:ind w:left="720"/>
      </w:pPr>
    </w:p>
    <w:p w:rsidR="001B678D" w:rsidP="00F762E5" w:rsidRDefault="00E15A2F" w14:paraId="269D6F4D" w14:textId="77777777">
      <w:pPr>
        <w:pStyle w:val="ListParagraph"/>
        <w:numPr>
          <w:ilvl w:val="0"/>
          <w:numId w:val="19"/>
        </w:numPr>
        <w:rPr>
          <w:b/>
        </w:rPr>
      </w:pPr>
      <w:r>
        <w:rPr>
          <w:b/>
        </w:rPr>
        <w:t xml:space="preserve">Qualifications </w:t>
      </w:r>
      <w:r w:rsidR="00F83BF7">
        <w:rPr>
          <w:b/>
        </w:rPr>
        <w:t xml:space="preserve">for </w:t>
      </w:r>
      <w:r>
        <w:rPr>
          <w:b/>
        </w:rPr>
        <w:t xml:space="preserve">Board </w:t>
      </w:r>
      <w:r w:rsidR="00881D0E">
        <w:rPr>
          <w:b/>
        </w:rPr>
        <w:t>M</w:t>
      </w:r>
      <w:r>
        <w:rPr>
          <w:b/>
        </w:rPr>
        <w:t>embers</w:t>
      </w:r>
    </w:p>
    <w:p w:rsidRPr="001B678D" w:rsidR="00E15A2F" w:rsidP="001B678D" w:rsidRDefault="00090D02" w14:paraId="47EF78AD" w14:textId="2BB05444">
      <w:pPr>
        <w:pStyle w:val="ListParagraph"/>
        <w:rPr>
          <w:b/>
        </w:rPr>
      </w:pPr>
      <w:r>
        <w:t xml:space="preserve">SFPE </w:t>
      </w:r>
      <w:r w:rsidR="00385957">
        <w:t>m</w:t>
      </w:r>
      <w:r>
        <w:t>embers serving on the Board of Directors, and candidates for the Board, will meet the following general qualifications.</w:t>
      </w:r>
      <w:r w:rsidR="00F83BF7">
        <w:br/>
      </w:r>
    </w:p>
    <w:p w:rsidR="008F523D" w:rsidP="00F762E5" w:rsidRDefault="000371B5" w14:paraId="1575B368" w14:textId="4259C4CD">
      <w:pPr>
        <w:pStyle w:val="ListParagraph"/>
        <w:numPr>
          <w:ilvl w:val="0"/>
          <w:numId w:val="40"/>
        </w:numPr>
        <w:ind w:left="1170"/>
      </w:pPr>
      <w:r>
        <w:t>SFPE membership grade status of Professional Member</w:t>
      </w:r>
      <w:r w:rsidR="00564277">
        <w:t xml:space="preserve"> or Fellow</w:t>
      </w:r>
      <w:r>
        <w:t>.</w:t>
      </w:r>
    </w:p>
    <w:p w:rsidR="008F523D" w:rsidP="00F762E5" w:rsidRDefault="00E15A2F" w14:paraId="108016F4" w14:textId="06EB3992">
      <w:pPr>
        <w:pStyle w:val="ListParagraph"/>
        <w:numPr>
          <w:ilvl w:val="0"/>
          <w:numId w:val="40"/>
        </w:numPr>
        <w:ind w:left="1170"/>
      </w:pPr>
      <w:r>
        <w:t xml:space="preserve">Demonstrated leadership commitment and involvement with SFPE and the </w:t>
      </w:r>
      <w:r w:rsidR="00F83BF7">
        <w:t>p</w:t>
      </w:r>
      <w:r>
        <w:t>rofession.</w:t>
      </w:r>
    </w:p>
    <w:p w:rsidR="00A553CF" w:rsidP="00F762E5" w:rsidRDefault="001333DC" w14:paraId="4141AD19" w14:textId="070F173B">
      <w:pPr>
        <w:pStyle w:val="ListParagraph"/>
        <w:numPr>
          <w:ilvl w:val="0"/>
          <w:numId w:val="40"/>
        </w:numPr>
        <w:ind w:left="1170"/>
      </w:pPr>
      <w:r>
        <w:t>Commitment</w:t>
      </w:r>
      <w:r w:rsidR="00E15A2F">
        <w:t xml:space="preserve"> to </w:t>
      </w:r>
      <w:r w:rsidR="00B05AFD">
        <w:t>take part</w:t>
      </w:r>
      <w:r w:rsidR="00E15A2F">
        <w:t xml:space="preserve"> in</w:t>
      </w:r>
      <w:r w:rsidR="00A55FCF">
        <w:t xml:space="preserve"> meetings, including </w:t>
      </w:r>
      <w:r w:rsidR="00E15A2F">
        <w:t>face-to-face meetings</w:t>
      </w:r>
      <w:r w:rsidR="00A55FCF">
        <w:t xml:space="preserve"> with at least </w:t>
      </w:r>
      <w:r w:rsidR="00E15A2F">
        <w:t xml:space="preserve">one outside of the U.S. and </w:t>
      </w:r>
      <w:r w:rsidR="008B068C">
        <w:t xml:space="preserve">several </w:t>
      </w:r>
      <w:r w:rsidR="00E15A2F">
        <w:t xml:space="preserve">virtual meetings per year. </w:t>
      </w:r>
      <w:r w:rsidR="002C3DA1">
        <w:br/>
      </w:r>
    </w:p>
    <w:p w:rsidRPr="00F413F2" w:rsidR="00AE235D" w:rsidP="00C20F87" w:rsidRDefault="00952AC0" w14:paraId="4FDEF060" w14:textId="35A17F4D">
      <w:pPr>
        <w:pStyle w:val="ListParagraph"/>
        <w:tabs>
          <w:tab w:val="left" w:pos="720"/>
        </w:tabs>
        <w:spacing w:line="266" w:lineRule="exact"/>
        <w:ind w:left="990" w:right="345" w:hanging="630"/>
        <w:rPr>
          <w:b/>
          <w:bCs/>
        </w:rPr>
      </w:pPr>
      <w:r w:rsidRPr="00F413F2">
        <w:rPr>
          <w:b/>
          <w:bCs/>
        </w:rPr>
        <w:t xml:space="preserve">3. </w:t>
      </w:r>
      <w:r w:rsidRPr="00F413F2">
        <w:rPr>
          <w:b/>
          <w:bCs/>
        </w:rPr>
        <w:tab/>
      </w:r>
      <w:bookmarkStart w:name="_Hlk70680136" w:id="0"/>
      <w:r w:rsidRPr="00F413F2" w:rsidR="00C057FC">
        <w:rPr>
          <w:b/>
          <w:bCs/>
        </w:rPr>
        <w:t>Other Considerations</w:t>
      </w:r>
    </w:p>
    <w:p w:rsidRPr="00143928" w:rsidR="0061716D" w:rsidP="00C20F87" w:rsidRDefault="0061716D" w14:paraId="558B973A" w14:textId="77777777">
      <w:pPr>
        <w:pStyle w:val="ListParagraph"/>
        <w:tabs>
          <w:tab w:val="left" w:pos="720"/>
        </w:tabs>
        <w:spacing w:line="266" w:lineRule="exact"/>
        <w:ind w:left="990" w:right="345" w:hanging="630"/>
        <w:rPr>
          <w:rFonts w:cstheme="minorHAnsi"/>
          <w:b/>
        </w:rPr>
      </w:pPr>
    </w:p>
    <w:p w:rsidRPr="00143928" w:rsidR="00BA7B8E" w:rsidP="00F762E5" w:rsidRDefault="00BD0FE7" w14:paraId="39E69133" w14:textId="43DD136D">
      <w:pPr>
        <w:pStyle w:val="ListParagraph"/>
        <w:numPr>
          <w:ilvl w:val="1"/>
          <w:numId w:val="19"/>
        </w:numPr>
        <w:tabs>
          <w:tab w:val="left" w:pos="1219"/>
        </w:tabs>
        <w:ind w:left="1080" w:right="345"/>
        <w:rPr>
          <w:rFonts w:cstheme="minorHAnsi"/>
        </w:rPr>
      </w:pPr>
      <w:r>
        <w:rPr>
          <w:rFonts w:cstheme="minorHAnsi"/>
          <w:color w:val="000000"/>
        </w:rPr>
        <w:t xml:space="preserve">No more than one Board member may be employed by the same </w:t>
      </w:r>
      <w:r w:rsidRPr="00143928">
        <w:rPr>
          <w:rFonts w:cstheme="minorHAnsi"/>
          <w:color w:val="000000"/>
        </w:rPr>
        <w:t>company</w:t>
      </w:r>
      <w:r>
        <w:rPr>
          <w:rFonts w:cstheme="minorHAnsi"/>
          <w:color w:val="000000"/>
        </w:rPr>
        <w:t xml:space="preserve"> or</w:t>
      </w:r>
      <w:r w:rsidRPr="00143928">
        <w:rPr>
          <w:rFonts w:cstheme="minorHAnsi"/>
          <w:color w:val="000000"/>
        </w:rPr>
        <w:t xml:space="preserve"> organization, or subsidiary</w:t>
      </w:r>
      <w:r>
        <w:rPr>
          <w:rFonts w:cstheme="minorHAnsi"/>
          <w:color w:val="000000"/>
        </w:rPr>
        <w:t xml:space="preserve"> thereof,</w:t>
      </w:r>
      <w:r w:rsidRPr="00143928">
        <w:rPr>
          <w:rFonts w:cstheme="minorHAnsi"/>
          <w:color w:val="000000"/>
        </w:rPr>
        <w:t xml:space="preserve"> at any time, with the exception that a sitting Board member may remain </w:t>
      </w:r>
      <w:r>
        <w:rPr>
          <w:rFonts w:cstheme="minorHAnsi"/>
          <w:color w:val="000000"/>
        </w:rPr>
        <w:t xml:space="preserve">even </w:t>
      </w:r>
      <w:r w:rsidRPr="00143928">
        <w:rPr>
          <w:rFonts w:cstheme="minorHAnsi"/>
          <w:color w:val="000000"/>
        </w:rPr>
        <w:t>if their employment changes or their company, organization, or subsidiary is merged or acquired by another while they are in office</w:t>
      </w:r>
      <w:r>
        <w:rPr>
          <w:rFonts w:cstheme="minorHAnsi"/>
          <w:color w:val="000000"/>
        </w:rPr>
        <w:t>, such that they become an employee of the same company, organization, or subsidiary as another Board member</w:t>
      </w:r>
      <w:r w:rsidRPr="00143928">
        <w:rPr>
          <w:rFonts w:cstheme="minorHAnsi"/>
          <w:color w:val="000000"/>
        </w:rPr>
        <w:t xml:space="preserve">. </w:t>
      </w:r>
    </w:p>
    <w:p w:rsidRPr="00353753" w:rsidR="0027259A" w:rsidP="0CC9DD04" w:rsidRDefault="00BA7B8E" w14:paraId="5C7B0D15" w14:textId="7210886E">
      <w:pPr>
        <w:pStyle w:val="ListParagraph"/>
        <w:numPr>
          <w:ilvl w:val="1"/>
          <w:numId w:val="19"/>
        </w:numPr>
        <w:tabs>
          <w:tab w:val="left" w:pos="1219"/>
        </w:tabs>
        <w:ind w:left="1080" w:right="345"/>
        <w:rPr>
          <w:rFonts w:cs="Calibri" w:cstheme="minorAscii"/>
        </w:rPr>
      </w:pPr>
      <w:r w:rsidRPr="0CC9DD04" w:rsidR="00BA7B8E">
        <w:rPr>
          <w:rFonts w:cs="Calibri" w:cstheme="minorAscii"/>
          <w:color w:val="000000" w:themeColor="text1" w:themeTint="FF" w:themeShade="FF"/>
        </w:rPr>
        <w:t>Applicants for President-Elect should have 3</w:t>
      </w:r>
      <w:r w:rsidRPr="0CC9DD04" w:rsidR="005830D1">
        <w:rPr>
          <w:rFonts w:cs="Calibri" w:cstheme="minorAscii"/>
          <w:color w:val="000000" w:themeColor="text1" w:themeTint="FF" w:themeShade="FF"/>
        </w:rPr>
        <w:t xml:space="preserve"> </w:t>
      </w:r>
      <w:r w:rsidRPr="0CC9DD04" w:rsidR="00BA7B8E">
        <w:rPr>
          <w:rFonts w:cs="Calibri" w:cstheme="minorAscii"/>
          <w:color w:val="000000" w:themeColor="text1" w:themeTint="FF" w:themeShade="FF"/>
        </w:rPr>
        <w:t xml:space="preserve">years available to serve without exceeding the 10-year </w:t>
      </w:r>
      <w:r w:rsidRPr="0CC9DD04" w:rsidR="005830D1">
        <w:rPr>
          <w:rFonts w:cs="Calibri" w:cstheme="minorAscii"/>
          <w:color w:val="000000" w:themeColor="text1" w:themeTint="FF" w:themeShade="FF"/>
        </w:rPr>
        <w:t xml:space="preserve">limit </w:t>
      </w:r>
      <w:r w:rsidRPr="0CC9DD04" w:rsidR="00BA7B8E">
        <w:rPr>
          <w:rFonts w:cs="Calibri" w:cstheme="minorAscii"/>
          <w:color w:val="000000" w:themeColor="text1" w:themeTint="FF" w:themeShade="FF"/>
        </w:rPr>
        <w:t xml:space="preserve">of total board </w:t>
      </w:r>
      <w:r w:rsidRPr="0CC9DD04" w:rsidR="3CA7E453">
        <w:rPr>
          <w:rFonts w:cs="Calibri" w:cstheme="minorAscii"/>
          <w:color w:val="000000" w:themeColor="text1" w:themeTint="FF" w:themeShade="FF"/>
        </w:rPr>
        <w:t>service and</w:t>
      </w:r>
      <w:r w:rsidRPr="0CC9DD04" w:rsidR="005830D1">
        <w:rPr>
          <w:rFonts w:cs="Calibri" w:cstheme="minorAscii"/>
          <w:color w:val="000000" w:themeColor="text1" w:themeTint="FF" w:themeShade="FF"/>
        </w:rPr>
        <w:t xml:space="preserve"> must be a current </w:t>
      </w:r>
      <w:r w:rsidRPr="0CC9DD04" w:rsidR="382969F2">
        <w:rPr>
          <w:rFonts w:cs="Calibri" w:cstheme="minorAscii"/>
          <w:color w:val="000000" w:themeColor="text1" w:themeTint="FF" w:themeShade="FF"/>
        </w:rPr>
        <w:t>board member</w:t>
      </w:r>
      <w:r w:rsidRPr="0CC9DD04" w:rsidR="005830D1">
        <w:rPr>
          <w:rFonts w:cs="Calibri" w:cstheme="minorAscii"/>
          <w:color w:val="000000" w:themeColor="text1" w:themeTint="FF" w:themeShade="FF"/>
        </w:rPr>
        <w:t xml:space="preserve"> or have served on the board within the last two years.</w:t>
      </w:r>
    </w:p>
    <w:p w:rsidRPr="00872D3A" w:rsidR="005830D1" w:rsidP="00F762E5" w:rsidRDefault="005830D1" w14:paraId="748BCE4B" w14:textId="637B05B7">
      <w:pPr>
        <w:pStyle w:val="ListParagraph"/>
        <w:numPr>
          <w:ilvl w:val="1"/>
          <w:numId w:val="19"/>
        </w:numPr>
        <w:tabs>
          <w:tab w:val="left" w:pos="1219"/>
        </w:tabs>
        <w:ind w:left="1080" w:right="345"/>
        <w:rPr>
          <w:rFonts w:cstheme="minorHAnsi"/>
        </w:rPr>
      </w:pPr>
      <w:r>
        <w:rPr>
          <w:rFonts w:cstheme="minorHAnsi"/>
          <w:color w:val="000000"/>
        </w:rPr>
        <w:t>Applicants for Secretary-Treasurer are required to be a current board member and have served at least one year on the Finance &amp; Audit Committee.</w:t>
      </w:r>
    </w:p>
    <w:p w:rsidRPr="00143928" w:rsidR="0088158C" w:rsidP="00F762E5" w:rsidRDefault="00907028" w14:paraId="249B52FE" w14:textId="73C82073">
      <w:pPr>
        <w:pStyle w:val="ListParagraph"/>
        <w:numPr>
          <w:ilvl w:val="1"/>
          <w:numId w:val="19"/>
        </w:numPr>
        <w:tabs>
          <w:tab w:val="left" w:pos="1219"/>
        </w:tabs>
        <w:ind w:left="1080" w:right="345"/>
        <w:rPr>
          <w:rFonts w:cstheme="minorHAnsi"/>
        </w:rPr>
      </w:pPr>
      <w:r w:rsidRPr="00143928">
        <w:rPr>
          <w:rFonts w:cstheme="minorHAnsi"/>
          <w:color w:val="000000"/>
        </w:rPr>
        <w:t>The Board of Directors cannot be composed of more than two members from the Foundation</w:t>
      </w:r>
      <w:r w:rsidR="00DC73AA">
        <w:rPr>
          <w:rFonts w:cstheme="minorHAnsi"/>
          <w:color w:val="000000"/>
        </w:rPr>
        <w:t>'</w:t>
      </w:r>
      <w:r w:rsidRPr="00143928">
        <w:rPr>
          <w:rFonts w:cstheme="minorHAnsi"/>
          <w:color w:val="000000"/>
        </w:rPr>
        <w:t xml:space="preserve">s Board of Governors. </w:t>
      </w:r>
    </w:p>
    <w:p w:rsidRPr="00143928" w:rsidR="0061716D" w:rsidP="00F762E5" w:rsidRDefault="008F06F1" w14:paraId="24C8C999" w14:textId="68277181">
      <w:pPr>
        <w:pStyle w:val="ListParagraph"/>
        <w:numPr>
          <w:ilvl w:val="1"/>
          <w:numId w:val="19"/>
        </w:numPr>
        <w:tabs>
          <w:tab w:val="left" w:pos="1219"/>
        </w:tabs>
        <w:ind w:left="1080" w:right="345"/>
        <w:rPr>
          <w:rFonts w:cstheme="minorHAnsi"/>
        </w:rPr>
      </w:pPr>
      <w:r>
        <w:rPr>
          <w:rFonts w:cstheme="minorHAnsi"/>
          <w:color w:val="000000"/>
        </w:rPr>
        <w:t xml:space="preserve">A </w:t>
      </w:r>
      <w:r w:rsidRPr="00143928" w:rsidR="0061716D">
        <w:rPr>
          <w:rFonts w:cstheme="minorHAnsi"/>
          <w:color w:val="000000"/>
        </w:rPr>
        <w:t xml:space="preserve">Board member may </w:t>
      </w:r>
      <w:r w:rsidRPr="00143928" w:rsidR="00C057FC">
        <w:rPr>
          <w:rFonts w:cstheme="minorHAnsi"/>
          <w:color w:val="000000"/>
        </w:rPr>
        <w:t>be a nominee for</w:t>
      </w:r>
      <w:r w:rsidRPr="00143928" w:rsidR="0061716D">
        <w:rPr>
          <w:rFonts w:cstheme="minorHAnsi"/>
          <w:color w:val="000000"/>
        </w:rPr>
        <w:t xml:space="preserve"> an </w:t>
      </w:r>
      <w:r w:rsidRPr="00143928" w:rsidR="00C057FC">
        <w:rPr>
          <w:rFonts w:cstheme="minorHAnsi"/>
          <w:color w:val="000000"/>
        </w:rPr>
        <w:t>O</w:t>
      </w:r>
      <w:r w:rsidRPr="00143928" w:rsidR="0061716D">
        <w:rPr>
          <w:rFonts w:cstheme="minorHAnsi"/>
          <w:color w:val="000000"/>
        </w:rPr>
        <w:t xml:space="preserve">fficer position </w:t>
      </w:r>
      <w:r w:rsidR="005830D1">
        <w:rPr>
          <w:rFonts w:cstheme="minorHAnsi"/>
          <w:color w:val="000000"/>
        </w:rPr>
        <w:t xml:space="preserve">at </w:t>
      </w:r>
      <w:r w:rsidRPr="00143928" w:rsidR="0061716D">
        <w:rPr>
          <w:rFonts w:cstheme="minorHAnsi"/>
          <w:color w:val="000000"/>
        </w:rPr>
        <w:t xml:space="preserve">any time during their term. </w:t>
      </w:r>
    </w:p>
    <w:p w:rsidRPr="00143928" w:rsidR="0061716D" w:rsidP="00F762E5" w:rsidRDefault="008F06F1" w14:paraId="579DABDA" w14:textId="7B58D890">
      <w:pPr>
        <w:pStyle w:val="ListParagraph"/>
        <w:numPr>
          <w:ilvl w:val="1"/>
          <w:numId w:val="19"/>
        </w:numPr>
        <w:tabs>
          <w:tab w:val="left" w:pos="1219"/>
        </w:tabs>
        <w:ind w:left="1080" w:right="345"/>
        <w:rPr>
          <w:rFonts w:cstheme="minorHAnsi"/>
        </w:rPr>
      </w:pPr>
      <w:r>
        <w:rPr>
          <w:rFonts w:cstheme="minorHAnsi"/>
          <w:color w:val="000000"/>
        </w:rPr>
        <w:t xml:space="preserve">A </w:t>
      </w:r>
      <w:r w:rsidRPr="00143928" w:rsidR="0061716D">
        <w:rPr>
          <w:rFonts w:cstheme="minorHAnsi"/>
          <w:color w:val="000000"/>
        </w:rPr>
        <w:t xml:space="preserve">Board member who </w:t>
      </w:r>
      <w:r>
        <w:rPr>
          <w:rFonts w:cstheme="minorHAnsi"/>
          <w:color w:val="000000"/>
        </w:rPr>
        <w:t>is</w:t>
      </w:r>
      <w:r w:rsidRPr="00143928" w:rsidR="00C057FC">
        <w:rPr>
          <w:rFonts w:cstheme="minorHAnsi"/>
          <w:color w:val="000000"/>
        </w:rPr>
        <w:t xml:space="preserve"> not successful in </w:t>
      </w:r>
      <w:r w:rsidRPr="00143928" w:rsidR="00143928">
        <w:rPr>
          <w:rFonts w:cstheme="minorHAnsi"/>
          <w:color w:val="000000"/>
        </w:rPr>
        <w:t xml:space="preserve">seeking an Officer </w:t>
      </w:r>
      <w:r w:rsidR="00F41079">
        <w:rPr>
          <w:rFonts w:cstheme="minorHAnsi"/>
          <w:color w:val="000000"/>
        </w:rPr>
        <w:t xml:space="preserve">position </w:t>
      </w:r>
      <w:r w:rsidRPr="00143928" w:rsidR="00143928">
        <w:rPr>
          <w:rFonts w:cstheme="minorHAnsi"/>
          <w:color w:val="000000"/>
        </w:rPr>
        <w:t>do</w:t>
      </w:r>
      <w:r>
        <w:rPr>
          <w:rFonts w:cstheme="minorHAnsi"/>
          <w:color w:val="000000"/>
        </w:rPr>
        <w:t>es</w:t>
      </w:r>
      <w:r w:rsidRPr="00143928" w:rsidR="00143928">
        <w:rPr>
          <w:rFonts w:cstheme="minorHAnsi"/>
          <w:color w:val="000000"/>
        </w:rPr>
        <w:t xml:space="preserve"> not </w:t>
      </w:r>
      <w:r w:rsidR="00F41079">
        <w:rPr>
          <w:rFonts w:cstheme="minorHAnsi"/>
          <w:color w:val="000000"/>
        </w:rPr>
        <w:t xml:space="preserve">thereby </w:t>
      </w:r>
      <w:r w:rsidRPr="00143928" w:rsidR="00B05AFD">
        <w:rPr>
          <w:rFonts w:cstheme="minorHAnsi"/>
          <w:color w:val="000000"/>
        </w:rPr>
        <w:t>lose</w:t>
      </w:r>
      <w:r w:rsidRPr="00143928" w:rsidR="00143928">
        <w:rPr>
          <w:rFonts w:cstheme="minorHAnsi"/>
          <w:color w:val="000000"/>
        </w:rPr>
        <w:t xml:space="preserve"> </w:t>
      </w:r>
      <w:r w:rsidRPr="00143928" w:rsidR="0061716D">
        <w:rPr>
          <w:rFonts w:cstheme="minorHAnsi"/>
          <w:color w:val="000000"/>
        </w:rPr>
        <w:t xml:space="preserve">their current </w:t>
      </w:r>
      <w:r w:rsidRPr="00143928" w:rsidR="00143928">
        <w:rPr>
          <w:rFonts w:cstheme="minorHAnsi"/>
          <w:color w:val="000000"/>
        </w:rPr>
        <w:t>D</w:t>
      </w:r>
      <w:r w:rsidRPr="00143928" w:rsidR="0061716D">
        <w:rPr>
          <w:rFonts w:cstheme="minorHAnsi"/>
          <w:color w:val="000000"/>
        </w:rPr>
        <w:t xml:space="preserve">irector position. </w:t>
      </w:r>
    </w:p>
    <w:p w:rsidRPr="005830D1" w:rsidR="005830D1" w:rsidP="00F762E5" w:rsidRDefault="0061716D" w14:paraId="5930C1C2" w14:textId="77777777">
      <w:pPr>
        <w:pStyle w:val="ListParagraph"/>
        <w:numPr>
          <w:ilvl w:val="1"/>
          <w:numId w:val="19"/>
        </w:numPr>
        <w:tabs>
          <w:tab w:val="left" w:pos="1219"/>
        </w:tabs>
        <w:ind w:left="1080" w:right="345"/>
        <w:rPr>
          <w:rFonts w:cstheme="minorHAnsi"/>
        </w:rPr>
      </w:pPr>
      <w:r w:rsidRPr="00143928">
        <w:rPr>
          <w:rFonts w:cstheme="minorHAnsi"/>
          <w:color w:val="000000"/>
        </w:rPr>
        <w:t xml:space="preserve">SFPE committee chairs may run for a </w:t>
      </w:r>
      <w:r w:rsidRPr="00143928" w:rsidR="00143928">
        <w:rPr>
          <w:rFonts w:cstheme="minorHAnsi"/>
          <w:color w:val="000000"/>
        </w:rPr>
        <w:t>B</w:t>
      </w:r>
      <w:r w:rsidRPr="00143928">
        <w:rPr>
          <w:rFonts w:cstheme="minorHAnsi"/>
          <w:color w:val="000000"/>
        </w:rPr>
        <w:t>oard position at any time during their term.</w:t>
      </w:r>
    </w:p>
    <w:p w:rsidRPr="005830D1" w:rsidR="0061716D" w:rsidP="005830D1" w:rsidRDefault="005830D1" w14:paraId="3A41A5F4" w14:textId="6A79B0AD">
      <w:pPr>
        <w:pStyle w:val="ListParagraph"/>
        <w:numPr>
          <w:ilvl w:val="1"/>
          <w:numId w:val="19"/>
        </w:numPr>
        <w:tabs>
          <w:tab w:val="left" w:pos="1219"/>
        </w:tabs>
        <w:ind w:left="1080" w:right="345"/>
        <w:rPr>
          <w:rFonts w:cstheme="minorHAnsi"/>
        </w:rPr>
      </w:pPr>
      <w:r w:rsidRPr="00090D02">
        <w:rPr>
          <w:spacing w:val="-1"/>
        </w:rPr>
        <w:t>The</w:t>
      </w:r>
      <w:r w:rsidRPr="008931C7">
        <w:rPr>
          <w:spacing w:val="1"/>
        </w:rPr>
        <w:t xml:space="preserve"> </w:t>
      </w:r>
      <w:r w:rsidRPr="00090D02">
        <w:rPr>
          <w:spacing w:val="-1"/>
        </w:rPr>
        <w:t>Board</w:t>
      </w:r>
      <w:r w:rsidRPr="008931C7">
        <w:rPr>
          <w:spacing w:val="-3"/>
        </w:rPr>
        <w:t xml:space="preserve"> </w:t>
      </w:r>
      <w:r>
        <w:t>may</w:t>
      </w:r>
      <w:r w:rsidRPr="00090D02">
        <w:rPr>
          <w:spacing w:val="-1"/>
        </w:rPr>
        <w:t xml:space="preserve"> also specify additional</w:t>
      </w:r>
      <w:r>
        <w:t xml:space="preserve"> </w:t>
      </w:r>
      <w:r w:rsidRPr="00090D02">
        <w:rPr>
          <w:spacing w:val="-1"/>
        </w:rPr>
        <w:t>qualifications</w:t>
      </w:r>
      <w:r>
        <w:t xml:space="preserve"> </w:t>
      </w:r>
      <w:r w:rsidRPr="00090D02">
        <w:rPr>
          <w:spacing w:val="-1"/>
        </w:rPr>
        <w:t>desired for</w:t>
      </w:r>
      <w:r>
        <w:t xml:space="preserve"> </w:t>
      </w:r>
      <w:r w:rsidRPr="00090D02">
        <w:rPr>
          <w:spacing w:val="-1"/>
        </w:rPr>
        <w:t>nominees</w:t>
      </w:r>
      <w:r>
        <w:t xml:space="preserve"> of the Nominating Committee </w:t>
      </w:r>
      <w:r w:rsidRPr="00090D02">
        <w:rPr>
          <w:spacing w:val="-1"/>
        </w:rPr>
        <w:t xml:space="preserve">in </w:t>
      </w:r>
      <w:r w:rsidRPr="008931C7">
        <w:rPr>
          <w:spacing w:val="-2"/>
        </w:rPr>
        <w:t>any</w:t>
      </w:r>
      <w:r w:rsidRPr="00090D02">
        <w:rPr>
          <w:spacing w:val="-1"/>
        </w:rPr>
        <w:t xml:space="preserve"> given election cycle.</w:t>
      </w:r>
      <w:r w:rsidRPr="005830D1" w:rsidR="0061716D">
        <w:rPr>
          <w:rFonts w:cstheme="minorHAnsi"/>
          <w:color w:val="000000"/>
        </w:rPr>
        <w:t xml:space="preserve"> </w:t>
      </w:r>
    </w:p>
    <w:bookmarkEnd w:id="0"/>
    <w:p w:rsidRPr="001B678D" w:rsidR="00552EEC" w:rsidP="001B678D" w:rsidRDefault="00552EEC" w14:paraId="24D25AF8" w14:textId="56A752E1">
      <w:pPr>
        <w:pStyle w:val="ListParagraph"/>
        <w:tabs>
          <w:tab w:val="left" w:pos="720"/>
        </w:tabs>
        <w:spacing w:line="266" w:lineRule="exact"/>
        <w:ind w:left="990" w:right="345" w:hanging="630"/>
      </w:pPr>
    </w:p>
    <w:p w:rsidRPr="002262EB" w:rsidR="00552EEC" w:rsidP="002262EB" w:rsidRDefault="006A491C" w14:paraId="7872F4E9" w14:textId="51126456">
      <w:pPr>
        <w:ind w:left="360"/>
        <w:rPr>
          <w:b/>
        </w:rPr>
      </w:pPr>
      <w:r w:rsidRPr="002262EB">
        <w:rPr>
          <w:b/>
        </w:rPr>
        <w:t xml:space="preserve">4. </w:t>
      </w:r>
      <w:r>
        <w:rPr>
          <w:b/>
        </w:rPr>
        <w:tab/>
      </w:r>
      <w:r w:rsidRPr="002262EB" w:rsidR="00552EEC">
        <w:rPr>
          <w:b/>
        </w:rPr>
        <w:t xml:space="preserve">Call for Nominations </w:t>
      </w:r>
      <w:r w:rsidRPr="002262EB" w:rsidR="00552EEC">
        <w:rPr>
          <w:b/>
        </w:rPr>
        <w:br/>
      </w:r>
    </w:p>
    <w:p w:rsidRPr="00552EEC" w:rsidR="006A491C" w:rsidP="00F762E5" w:rsidRDefault="000E49A1" w14:paraId="234A66C9" w14:textId="3D7064C0">
      <w:pPr>
        <w:pStyle w:val="ListParagraph"/>
        <w:numPr>
          <w:ilvl w:val="4"/>
          <w:numId w:val="19"/>
        </w:numPr>
        <w:ind w:left="1080"/>
        <w:rPr>
          <w:b/>
        </w:rPr>
      </w:pPr>
      <w:r>
        <w:t>The Secretary</w:t>
      </w:r>
      <w:r w:rsidR="00A56B2A">
        <w:t>-</w:t>
      </w:r>
      <w:r>
        <w:t xml:space="preserve">Treasurer shall issue a call to the membership for nominations </w:t>
      </w:r>
      <w:r w:rsidR="00745F3B">
        <w:t xml:space="preserve">for </w:t>
      </w:r>
      <w:r w:rsidR="002439CE">
        <w:t xml:space="preserve">President-elect, Secretary-Treasurer, </w:t>
      </w:r>
      <w:r w:rsidR="005830D1">
        <w:t xml:space="preserve">and </w:t>
      </w:r>
      <w:r w:rsidR="002439CE">
        <w:t xml:space="preserve">Directors, </w:t>
      </w:r>
      <w:r>
        <w:t>and</w:t>
      </w:r>
      <w:r w:rsidR="00745F3B">
        <w:t xml:space="preserve"> </w:t>
      </w:r>
      <w:r w:rsidR="00A56B2A">
        <w:t xml:space="preserve">election to </w:t>
      </w:r>
      <w:r w:rsidR="00745F3B">
        <w:t>the next year</w:t>
      </w:r>
      <w:r w:rsidR="00DC73AA">
        <w:t>'</w:t>
      </w:r>
      <w:r w:rsidR="00745F3B">
        <w:t>s Nominating Committee.</w:t>
      </w:r>
    </w:p>
    <w:p w:rsidRPr="006A491C" w:rsidR="002262EB" w:rsidP="00F762E5" w:rsidRDefault="00745F3B" w14:paraId="2977E9B3" w14:textId="10F75076">
      <w:pPr>
        <w:pStyle w:val="ListParagraph"/>
        <w:numPr>
          <w:ilvl w:val="4"/>
          <w:numId w:val="19"/>
        </w:numPr>
        <w:ind w:left="1080"/>
        <w:rPr>
          <w:b/>
        </w:rPr>
      </w:pPr>
      <w:r>
        <w:t xml:space="preserve">The Call for Nominations shall identify any additional specific qualifications that are </w:t>
      </w:r>
      <w:r w:rsidR="007E0784">
        <w:t xml:space="preserve">desired </w:t>
      </w:r>
      <w:r>
        <w:t xml:space="preserve">by the Board to </w:t>
      </w:r>
      <w:r w:rsidR="008A57CF">
        <w:t xml:space="preserve">achieve the </w:t>
      </w:r>
      <w:r>
        <w:t xml:space="preserve">diversity </w:t>
      </w:r>
      <w:r w:rsidR="00074DD2">
        <w:t xml:space="preserve">and inclusion </w:t>
      </w:r>
      <w:r w:rsidR="008A57CF">
        <w:t xml:space="preserve">goals set forth by </w:t>
      </w:r>
      <w:r>
        <w:t>the Board</w:t>
      </w:r>
      <w:r w:rsidR="008A57CF">
        <w:t xml:space="preserve"> and as defined in </w:t>
      </w:r>
      <w:r w:rsidR="00585615">
        <w:t>SFPE</w:t>
      </w:r>
      <w:r w:rsidR="008A57CF">
        <w:t xml:space="preserve"> </w:t>
      </w:r>
      <w:r w:rsidRPr="00E61C48" w:rsidR="008A57CF">
        <w:t>policy</w:t>
      </w:r>
      <w:r w:rsidRPr="00E61C48" w:rsidR="002262EB">
        <w:t>.</w:t>
      </w:r>
    </w:p>
    <w:p w:rsidR="002262EB" w:rsidP="00F762E5" w:rsidRDefault="00A56B2A" w14:paraId="78F81279" w14:textId="28037144">
      <w:pPr>
        <w:pStyle w:val="ListParagraph"/>
        <w:numPr>
          <w:ilvl w:val="4"/>
          <w:numId w:val="19"/>
        </w:numPr>
        <w:ind w:left="1080"/>
      </w:pPr>
      <w:r>
        <w:t xml:space="preserve">The Call for Nominations shall set forth the information and documentation required to be submitted by the </w:t>
      </w:r>
      <w:r w:rsidR="008230E4">
        <w:t>n</w:t>
      </w:r>
      <w:r>
        <w:t xml:space="preserve">ominee to document </w:t>
      </w:r>
      <w:r w:rsidR="00EA1E65">
        <w:t>the nominee</w:t>
      </w:r>
      <w:r w:rsidR="00DC73AA">
        <w:t>'</w:t>
      </w:r>
      <w:r w:rsidR="00EA1E65">
        <w:t>s</w:t>
      </w:r>
      <w:r>
        <w:t xml:space="preserve"> qualifications for the position sought.</w:t>
      </w:r>
    </w:p>
    <w:p w:rsidRPr="00EB343C" w:rsidR="002262EB" w:rsidP="00F762E5" w:rsidRDefault="00EB343C" w14:paraId="619B9B9E" w14:textId="0EEE3C65">
      <w:pPr>
        <w:pStyle w:val="ListParagraph"/>
        <w:numPr>
          <w:ilvl w:val="4"/>
          <w:numId w:val="19"/>
        </w:numPr>
        <w:ind w:left="1080"/>
      </w:pPr>
      <w:r w:rsidRPr="002262EB">
        <w:rPr>
          <w:iCs/>
        </w:rPr>
        <w:t>A member may seek nomination and run for only one office in an election cycle.</w:t>
      </w:r>
    </w:p>
    <w:p w:rsidR="00B84242" w:rsidP="00F762E5" w:rsidRDefault="00A56B2A" w14:paraId="5515DB05" w14:textId="54B6D261">
      <w:pPr>
        <w:pStyle w:val="ListParagraph"/>
        <w:numPr>
          <w:ilvl w:val="4"/>
          <w:numId w:val="19"/>
        </w:numPr>
        <w:ind w:left="1080"/>
      </w:pPr>
      <w:r w:rsidRPr="00660670">
        <w:lastRenderedPageBreak/>
        <w:t xml:space="preserve">The nominations period shall close </w:t>
      </w:r>
      <w:r w:rsidRPr="00660670" w:rsidR="007804EC">
        <w:t>3</w:t>
      </w:r>
      <w:r w:rsidRPr="00660670">
        <w:t>0 days after the Call for Nominations is issued</w:t>
      </w:r>
      <w:r w:rsidR="008C7C74">
        <w:t xml:space="preserve">, though may be extended by the Nominating </w:t>
      </w:r>
      <w:r w:rsidR="00585615">
        <w:t>Committee if necessary</w:t>
      </w:r>
      <w:r w:rsidRPr="00660670">
        <w:t>.</w:t>
      </w:r>
    </w:p>
    <w:p w:rsidRPr="00B84242" w:rsidR="00BC69A6" w:rsidP="00F762E5" w:rsidRDefault="00CE0638" w14:paraId="553144EE" w14:textId="1EE1266B">
      <w:pPr>
        <w:pStyle w:val="ListParagraph"/>
        <w:numPr>
          <w:ilvl w:val="4"/>
          <w:numId w:val="19"/>
        </w:numPr>
        <w:ind w:left="1080"/>
      </w:pPr>
      <w:r w:rsidRPr="00660670">
        <w:t>Members of the Board of Directors and Nominating Committee may recruit candidates for</w:t>
      </w:r>
      <w:r>
        <w:t xml:space="preserve"> </w:t>
      </w:r>
      <w:r w:rsidRPr="00660670">
        <w:t>all open positions on the Board, including President-Elect and Secretary-Treasurer, and the</w:t>
      </w:r>
      <w:r>
        <w:t xml:space="preserve"> next year</w:t>
      </w:r>
      <w:r w:rsidR="00DC73AA">
        <w:t>'</w:t>
      </w:r>
      <w:r>
        <w:t>s Nominating Committee.</w:t>
      </w:r>
    </w:p>
    <w:p w:rsidR="00C057FC" w:rsidP="00F762E5" w:rsidRDefault="00C057FC" w14:paraId="7292BDF4" w14:textId="14DCDE7D">
      <w:pPr>
        <w:pStyle w:val="ListParagraph"/>
        <w:numPr>
          <w:ilvl w:val="4"/>
          <w:numId w:val="19"/>
        </w:numPr>
        <w:ind w:left="1080"/>
      </w:pPr>
      <w:r>
        <w:t>The Nominating Committee shall conduct interviews of all persons submitting proper applications. The interview process should be transparent and consistent from year to year.</w:t>
      </w:r>
    </w:p>
    <w:p w:rsidR="00D06115" w:rsidP="00F762E5" w:rsidRDefault="00D06115" w14:paraId="3CE61E81" w14:textId="7FFF64B3">
      <w:pPr>
        <w:pStyle w:val="ListParagraph"/>
        <w:numPr>
          <w:ilvl w:val="4"/>
          <w:numId w:val="19"/>
        </w:numPr>
        <w:ind w:left="1080"/>
      </w:pPr>
      <w:r>
        <w:t>The Nominating Committee shall propose at least one (1) candidate for each position to be filled.</w:t>
      </w:r>
    </w:p>
    <w:p w:rsidR="00585615" w:rsidP="00F762E5" w:rsidRDefault="00E15A2F" w14:paraId="2979E420" w14:textId="207476F5">
      <w:pPr>
        <w:pStyle w:val="ListParagraph"/>
        <w:numPr>
          <w:ilvl w:val="4"/>
          <w:numId w:val="19"/>
        </w:numPr>
        <w:ind w:left="1080"/>
      </w:pPr>
      <w:r>
        <w:t>The Nominating Committee</w:t>
      </w:r>
      <w:r w:rsidR="00D06115">
        <w:t>, through its Chair,</w:t>
      </w:r>
      <w:r>
        <w:t xml:space="preserve"> shall </w:t>
      </w:r>
      <w:r w:rsidR="00D06115">
        <w:t xml:space="preserve"> present</w:t>
      </w:r>
      <w:r>
        <w:t xml:space="preserve"> to the </w:t>
      </w:r>
      <w:r w:rsidR="0028354E">
        <w:t xml:space="preserve">Board of Directors </w:t>
      </w:r>
      <w:r w:rsidR="00D06115">
        <w:t>the Nominating Committee</w:t>
      </w:r>
      <w:r w:rsidR="00DC73AA">
        <w:t>'s</w:t>
      </w:r>
      <w:r>
        <w:t xml:space="preserve"> nominees for President-Elect, Secretary-Treasurer, Directors, and members for the next year</w:t>
      </w:r>
      <w:r w:rsidR="00DC73AA">
        <w:t>'</w:t>
      </w:r>
      <w:r>
        <w:t xml:space="preserve">s Nominating Committee  </w:t>
      </w:r>
      <w:r w:rsidR="00D06115">
        <w:t xml:space="preserve"> This presentation</w:t>
      </w:r>
      <w:r>
        <w:t xml:space="preserve"> shall </w:t>
      </w:r>
      <w:r w:rsidR="00D06115">
        <w:t xml:space="preserve"> (a) </w:t>
      </w:r>
      <w:r>
        <w:t xml:space="preserve">identify </w:t>
      </w:r>
      <w:r w:rsidR="009465BA">
        <w:t>whether</w:t>
      </w:r>
      <w:r>
        <w:t xml:space="preserve"> such nominees meet the additional qualifications </w:t>
      </w:r>
      <w:r w:rsidR="00611626">
        <w:t>desired by the Board as identified in the Call for Nominations</w:t>
      </w:r>
      <w:r w:rsidR="00D06115">
        <w:t>; (b)  identify all persons who applied for each position; and (c) explain the Nominating Committee</w:t>
      </w:r>
      <w:r w:rsidR="00DC73AA">
        <w:t>'</w:t>
      </w:r>
      <w:r w:rsidR="00D06115">
        <w:t>s rationales for each nomination</w:t>
      </w:r>
      <w:r w:rsidR="00D55BEE">
        <w:t>, including why each nominee was selected and other applicants were not nominated</w:t>
      </w:r>
      <w:r w:rsidR="00611626">
        <w:t>.</w:t>
      </w:r>
    </w:p>
    <w:p w:rsidR="00BC69A6" w:rsidP="00F762E5" w:rsidRDefault="00585615" w14:paraId="7470B49D" w14:textId="07CB3AF5">
      <w:pPr>
        <w:pStyle w:val="ListParagraph"/>
        <w:numPr>
          <w:ilvl w:val="4"/>
          <w:numId w:val="19"/>
        </w:numPr>
        <w:ind w:left="1080"/>
      </w:pPr>
      <w:r w:rsidRPr="0092490D">
        <w:rPr>
          <w:rFonts w:cstheme="minorHAnsi"/>
          <w:color w:val="000000"/>
        </w:rPr>
        <w:t xml:space="preserve">The Board </w:t>
      </w:r>
      <w:r w:rsidRPr="0092490D" w:rsidR="00D06115">
        <w:rPr>
          <w:rFonts w:cstheme="minorHAnsi"/>
          <w:color w:val="000000"/>
        </w:rPr>
        <w:t xml:space="preserve">of Directors </w:t>
      </w:r>
      <w:r w:rsidRPr="0092490D">
        <w:rPr>
          <w:rFonts w:cstheme="minorHAnsi"/>
          <w:color w:val="000000"/>
        </w:rPr>
        <w:t>may</w:t>
      </w:r>
      <w:r w:rsidRPr="0092490D" w:rsidR="00D06115">
        <w:rPr>
          <w:rFonts w:cstheme="minorHAnsi"/>
          <w:color w:val="000000"/>
        </w:rPr>
        <w:t>, following the above presentation by the Nominating Committee Chair,</w:t>
      </w:r>
      <w:r w:rsidRPr="0092490D">
        <w:rPr>
          <w:rFonts w:cstheme="minorHAnsi"/>
          <w:color w:val="000000"/>
        </w:rPr>
        <w:t xml:space="preserve"> direct the Nominating Committee to reconvene and reconsider </w:t>
      </w:r>
      <w:r w:rsidRPr="0092490D" w:rsidR="00D06115">
        <w:rPr>
          <w:rFonts w:cstheme="minorHAnsi"/>
          <w:color w:val="000000"/>
        </w:rPr>
        <w:t>one or more of the nominations</w:t>
      </w:r>
      <w:r w:rsidRPr="00585615">
        <w:rPr>
          <w:rFonts w:ascii="Arial" w:hAnsi="Arial" w:cs="Arial"/>
          <w:color w:val="000000"/>
        </w:rPr>
        <w:t>.</w:t>
      </w:r>
      <w:r w:rsidR="00D06115">
        <w:rPr>
          <w:rFonts w:ascii="Arial" w:hAnsi="Arial" w:cs="Arial"/>
          <w:color w:val="000000"/>
        </w:rPr>
        <w:t xml:space="preserve"> </w:t>
      </w:r>
      <w:r w:rsidRPr="00585615">
        <w:rPr>
          <w:rFonts w:ascii="Arial" w:hAnsi="Arial" w:cs="Arial"/>
          <w:color w:val="000000"/>
        </w:rPr>
        <w:t xml:space="preserve"> </w:t>
      </w:r>
    </w:p>
    <w:p w:rsidR="00D3513B" w:rsidP="00F762E5" w:rsidRDefault="00D55BEE" w14:paraId="06AB3D8E" w14:textId="77777777">
      <w:pPr>
        <w:pStyle w:val="ListParagraph"/>
        <w:numPr>
          <w:ilvl w:val="4"/>
          <w:numId w:val="19"/>
        </w:numPr>
        <w:ind w:left="1080"/>
      </w:pPr>
      <w:r>
        <w:t>Upon finalization of the Nominating Committee</w:t>
      </w:r>
      <w:r w:rsidR="00DC73AA">
        <w:t>'</w:t>
      </w:r>
      <w:r>
        <w:t>s nominations, including following any reconsid</w:t>
      </w:r>
      <w:r w:rsidR="00BA0549">
        <w:t>er</w:t>
      </w:r>
      <w:r>
        <w:t xml:space="preserve">ation as provided in subsection </w:t>
      </w:r>
      <w:r w:rsidR="0092490D">
        <w:t>i</w:t>
      </w:r>
      <w:r>
        <w:t>, above, t</w:t>
      </w:r>
      <w:r w:rsidR="00783E44">
        <w:t xml:space="preserve">he </w:t>
      </w:r>
      <w:r w:rsidR="004B781D">
        <w:t xml:space="preserve">Secretary-Treasurer </w:t>
      </w:r>
      <w:r w:rsidR="00783E44">
        <w:t>shall advise the membership of the nominating Committees</w:t>
      </w:r>
      <w:r w:rsidR="00DC73AA">
        <w:t>'</w:t>
      </w:r>
      <w:r w:rsidR="00783E44">
        <w:t xml:space="preserve"> candidate</w:t>
      </w:r>
      <w:r w:rsidR="003E59A1">
        <w:t xml:space="preserve"> list</w:t>
      </w:r>
      <w:r w:rsidR="00783E44">
        <w:t>.</w:t>
      </w:r>
    </w:p>
    <w:p w:rsidR="00D3513B" w:rsidP="00D3513B" w:rsidRDefault="00D3513B" w14:paraId="2AC10708" w14:textId="77777777">
      <w:pPr>
        <w:pStyle w:val="ListParagraph"/>
        <w:ind w:left="1080"/>
      </w:pPr>
    </w:p>
    <w:p w:rsidRPr="00D3513B" w:rsidR="00DE7ADD" w:rsidP="00F762E5" w:rsidRDefault="00DE7ADD" w14:paraId="30E3D97E" w14:textId="3604CEB6">
      <w:pPr>
        <w:pStyle w:val="ListParagraph"/>
        <w:numPr>
          <w:ilvl w:val="2"/>
          <w:numId w:val="4"/>
        </w:numPr>
        <w:ind w:left="720"/>
      </w:pPr>
      <w:r w:rsidRPr="00D3513B">
        <w:rPr>
          <w:b/>
        </w:rPr>
        <w:t>Petition Process</w:t>
      </w:r>
      <w:r w:rsidRPr="00D3513B">
        <w:rPr>
          <w:b/>
        </w:rPr>
        <w:br/>
      </w:r>
    </w:p>
    <w:p w:rsidRPr="0080783A" w:rsidR="00DE7ADD" w:rsidP="00F762E5" w:rsidRDefault="00DE7ADD" w14:paraId="301B7650" w14:textId="3A718F94">
      <w:pPr>
        <w:pStyle w:val="ListParagraph"/>
        <w:numPr>
          <w:ilvl w:val="0"/>
          <w:numId w:val="9"/>
        </w:numPr>
        <w:autoSpaceDE w:val="0"/>
        <w:autoSpaceDN w:val="0"/>
        <w:adjustRightInd w:val="0"/>
        <w:ind w:left="1080"/>
        <w:rPr>
          <w:b/>
        </w:rPr>
      </w:pPr>
      <w:r>
        <w:t xml:space="preserve">The </w:t>
      </w:r>
      <w:r w:rsidRPr="0080783A">
        <w:t xml:space="preserve">SFPE </w:t>
      </w:r>
      <w:r>
        <w:t xml:space="preserve">Constitution and </w:t>
      </w:r>
      <w:r w:rsidRPr="0080783A">
        <w:t>Bylaws, Article X Nominations and Elections, Section 2</w:t>
      </w:r>
      <w:r>
        <w:t>, s</w:t>
      </w:r>
      <w:r w:rsidRPr="0080783A">
        <w:t xml:space="preserve">tates, </w:t>
      </w:r>
      <w:r w:rsidR="00DC73AA">
        <w:t>"</w:t>
      </w:r>
      <w:r w:rsidRPr="0080783A">
        <w:t>Additional nominations for any Officer or Director position may be made by written petition signed by 5% of members in good standing and received by the Secretary-Treasurer.</w:t>
      </w:r>
      <w:r w:rsidR="00DC73AA">
        <w:t>"</w:t>
      </w:r>
      <w:r w:rsidRPr="0080783A">
        <w:t xml:space="preserve"> </w:t>
      </w:r>
    </w:p>
    <w:p w:rsidRPr="00031FD1" w:rsidR="00DE7ADD" w:rsidP="00F762E5" w:rsidRDefault="00DE7ADD" w14:paraId="5776BF7F" w14:textId="32CD7FA9">
      <w:pPr>
        <w:pStyle w:val="ListParagraph"/>
        <w:keepNext/>
        <w:numPr>
          <w:ilvl w:val="0"/>
          <w:numId w:val="9"/>
        </w:numPr>
        <w:autoSpaceDE w:val="0"/>
        <w:autoSpaceDN w:val="0"/>
        <w:adjustRightInd w:val="0"/>
        <w:ind w:left="1080"/>
      </w:pPr>
      <w:r w:rsidRPr="0080783A">
        <w:t xml:space="preserve">Qualified members </w:t>
      </w:r>
      <w:r w:rsidRPr="0080783A" w:rsidR="00B05AFD">
        <w:t>wanting</w:t>
      </w:r>
      <w:r w:rsidRPr="0080783A">
        <w:t xml:space="preserve"> to be included on the ballot in this manner shall circulate a written petition stating, </w:t>
      </w:r>
      <w:r w:rsidR="00DC73AA">
        <w:t>"</w:t>
      </w:r>
      <w:r w:rsidRPr="0080783A">
        <w:t xml:space="preserve">I am seeking inclusion of my name and information on the ballot for </w:t>
      </w:r>
      <w:r w:rsidR="00031FD1">
        <w:t>the position of __</w:t>
      </w:r>
      <w:r>
        <w:t>_________</w:t>
      </w:r>
      <w:r w:rsidRPr="0080783A">
        <w:t>.</w:t>
      </w:r>
      <w:r w:rsidR="00DC73AA">
        <w:t>"</w:t>
      </w:r>
      <w:r>
        <w:t xml:space="preserve"> </w:t>
      </w:r>
      <w:r w:rsidRPr="0080783A">
        <w:t xml:space="preserve">The </w:t>
      </w:r>
      <w:r>
        <w:t>remainder</w:t>
      </w:r>
      <w:r w:rsidRPr="0080783A">
        <w:t xml:space="preserve"> of the petition shall consist of space for handwritten (not electronic) signatures and printed names of members in good standing who agree that this person</w:t>
      </w:r>
      <w:r w:rsidR="00DC73AA">
        <w:t>'</w:t>
      </w:r>
      <w:r w:rsidRPr="0080783A">
        <w:t>s name and information should be included on the ballot</w:t>
      </w:r>
      <w:r>
        <w:t xml:space="preserve">. </w:t>
      </w:r>
    </w:p>
    <w:p w:rsidRPr="00F413F2" w:rsidR="00DE7ADD" w:rsidP="00F762E5" w:rsidRDefault="00DE7ADD" w14:paraId="08946632" w14:textId="1420C072">
      <w:pPr>
        <w:pStyle w:val="ListParagraph"/>
        <w:numPr>
          <w:ilvl w:val="0"/>
          <w:numId w:val="9"/>
        </w:numPr>
        <w:autoSpaceDE w:val="0"/>
        <w:autoSpaceDN w:val="0"/>
        <w:adjustRightInd w:val="0"/>
        <w:ind w:left="1080"/>
        <w:rPr>
          <w:b/>
        </w:rPr>
      </w:pPr>
      <w:r w:rsidRPr="0080783A">
        <w:t>Standardized information already submitted to the Nominating Committee, or prepared in the same format, adhering to the same guidelines, shall be included when the petition is submitted</w:t>
      </w:r>
      <w:r>
        <w:t xml:space="preserve">. </w:t>
      </w:r>
    </w:p>
    <w:p w:rsidRPr="0080783A" w:rsidR="00DE7ADD" w:rsidP="00F762E5" w:rsidRDefault="00DE7ADD" w14:paraId="4021415D" w14:textId="7DA400A1">
      <w:pPr>
        <w:pStyle w:val="ListParagraph"/>
        <w:numPr>
          <w:ilvl w:val="0"/>
          <w:numId w:val="9"/>
        </w:numPr>
        <w:autoSpaceDE w:val="0"/>
        <w:autoSpaceDN w:val="0"/>
        <w:adjustRightInd w:val="0"/>
        <w:ind w:left="1080"/>
        <w:rPr>
          <w:b/>
        </w:rPr>
      </w:pPr>
      <w:r w:rsidRPr="0080783A">
        <w:t>The Secretary-Treasurer shall advise the petitioner of the minimum number of signatures required and that the names included on the petition will be verified as members in good standing as of the date the petition is submitted</w:t>
      </w:r>
      <w:r>
        <w:t xml:space="preserve">. </w:t>
      </w:r>
      <w:r w:rsidR="00B40C43">
        <w:t>More than the minimal number should</w:t>
      </w:r>
      <w:r w:rsidRPr="0080783A">
        <w:t xml:space="preserve"> be </w:t>
      </w:r>
      <w:r w:rsidRPr="0080783A" w:rsidR="00B05AFD">
        <w:t>given</w:t>
      </w:r>
      <w:r w:rsidR="00F413F2">
        <w:t>.</w:t>
      </w:r>
    </w:p>
    <w:p w:rsidRPr="0080783A" w:rsidR="00DE7ADD" w:rsidP="00F762E5" w:rsidRDefault="00DE7ADD" w14:paraId="56D570C7" w14:textId="77777777">
      <w:pPr>
        <w:pStyle w:val="ListParagraph"/>
        <w:numPr>
          <w:ilvl w:val="0"/>
          <w:numId w:val="9"/>
        </w:numPr>
        <w:autoSpaceDE w:val="0"/>
        <w:autoSpaceDN w:val="0"/>
        <w:adjustRightInd w:val="0"/>
        <w:ind w:left="1080"/>
        <w:rPr>
          <w:b/>
        </w:rPr>
      </w:pPr>
      <w:r w:rsidRPr="0080783A">
        <w:t>The petition process is different than campaigning, which is governed by the campaign rules</w:t>
      </w:r>
      <w:r>
        <w:t xml:space="preserve">. </w:t>
      </w:r>
      <w:r w:rsidRPr="0080783A">
        <w:t>Candidates who have been chosen by the Nominating Committee must adhere to the campaign rules once their candidacy is announced to the membership.</w:t>
      </w:r>
    </w:p>
    <w:p w:rsidR="00DE7ADD" w:rsidP="0070408C" w:rsidRDefault="00DE7ADD" w14:paraId="1768133E" w14:textId="77777777">
      <w:pPr>
        <w:pStyle w:val="ListParagraph"/>
        <w:rPr>
          <w:b/>
        </w:rPr>
      </w:pPr>
    </w:p>
    <w:p w:rsidRPr="00D3513B" w:rsidR="00DE7ADD" w:rsidP="00F762E5" w:rsidRDefault="00DE7ADD" w14:paraId="72458EB1" w14:textId="4B2BF983">
      <w:pPr>
        <w:pStyle w:val="ListParagraph"/>
        <w:numPr>
          <w:ilvl w:val="2"/>
          <w:numId w:val="4"/>
        </w:numPr>
        <w:autoSpaceDE w:val="0"/>
        <w:autoSpaceDN w:val="0"/>
        <w:adjustRightInd w:val="0"/>
        <w:ind w:left="720"/>
        <w:rPr>
          <w:rFonts w:cs="Calibri"/>
        </w:rPr>
      </w:pPr>
      <w:r w:rsidRPr="00D3513B">
        <w:rPr>
          <w:b/>
        </w:rPr>
        <w:t>Campaigning</w:t>
      </w:r>
      <w:r w:rsidRPr="00D3513B">
        <w:rPr>
          <w:b/>
        </w:rPr>
        <w:br/>
      </w:r>
      <w:r w:rsidRPr="00D3513B">
        <w:rPr>
          <w:rFonts w:cs="Calibri"/>
        </w:rPr>
        <w:t xml:space="preserve">Within SFPE, members have the privilege and responsibility of voting for candidates of their </w:t>
      </w:r>
      <w:r w:rsidRPr="00D3513B">
        <w:rPr>
          <w:rFonts w:cs="Calibri"/>
        </w:rPr>
        <w:lastRenderedPageBreak/>
        <w:t>choice. However, all campaigning for any office at any level is expressly prohibited. There shall be no circulation of information or campaign materials by anyone for a candidate or nominee, including but not limited to, electronic and postal mail, facsimile, telephone, printed materials, brochures</w:t>
      </w:r>
      <w:r w:rsidRPr="00D3513B" w:rsidR="00B40C43">
        <w:rPr>
          <w:rFonts w:cs="Calibri"/>
        </w:rPr>
        <w:t>,</w:t>
      </w:r>
      <w:r w:rsidRPr="00D3513B">
        <w:rPr>
          <w:rFonts w:cs="Calibri"/>
        </w:rPr>
        <w:t xml:space="preserve"> or leaflets. Only information about the nominees or candidates from the Nominating Committee is allowed. Campaigning and campaign materials include, but are not limited to, the following:</w:t>
      </w:r>
      <w:r w:rsidRPr="00D3513B">
        <w:rPr>
          <w:rFonts w:cs="Calibri"/>
        </w:rPr>
        <w:br/>
      </w:r>
    </w:p>
    <w:p w:rsidRPr="0080783A" w:rsidR="00DE7ADD" w:rsidP="00F762E5" w:rsidRDefault="00B40C43" w14:paraId="71802185" w14:textId="7431B77F">
      <w:pPr>
        <w:pStyle w:val="ListParagraph"/>
        <w:numPr>
          <w:ilvl w:val="0"/>
          <w:numId w:val="7"/>
        </w:numPr>
        <w:autoSpaceDE w:val="0"/>
        <w:autoSpaceDN w:val="0"/>
        <w:adjustRightInd w:val="0"/>
        <w:ind w:left="1080"/>
        <w:rPr>
          <w:rFonts w:cs="Calibri"/>
        </w:rPr>
      </w:pPr>
      <w:r>
        <w:rPr>
          <w:rFonts w:cs="Calibri"/>
        </w:rPr>
        <w:t>A p</w:t>
      </w:r>
      <w:r w:rsidRPr="0080783A">
        <w:rPr>
          <w:rFonts w:cs="Calibri"/>
        </w:rPr>
        <w:t xml:space="preserve">ersonal </w:t>
      </w:r>
      <w:r w:rsidRPr="0080783A" w:rsidR="00DE7ADD">
        <w:rPr>
          <w:rFonts w:cs="Calibri"/>
        </w:rPr>
        <w:t xml:space="preserve">email or postal correspondence which asks chapters </w:t>
      </w:r>
      <w:r w:rsidR="00EA1E65">
        <w:rPr>
          <w:rFonts w:cs="Calibri"/>
        </w:rPr>
        <w:t xml:space="preserve">or other groups </w:t>
      </w:r>
      <w:r w:rsidRPr="0080783A" w:rsidR="00DE7ADD">
        <w:rPr>
          <w:rFonts w:cs="Calibri"/>
        </w:rPr>
        <w:t xml:space="preserve">for their assistance or support during the </w:t>
      </w:r>
      <w:r w:rsidRPr="0080783A" w:rsidR="00A93E0B">
        <w:rPr>
          <w:rFonts w:cs="Calibri"/>
        </w:rPr>
        <w:t>election.</w:t>
      </w:r>
    </w:p>
    <w:p w:rsidRPr="0080783A" w:rsidR="00DE7ADD" w:rsidP="00F762E5" w:rsidRDefault="00DE7ADD" w14:paraId="5B92EA05" w14:textId="76626264">
      <w:pPr>
        <w:pStyle w:val="ListParagraph"/>
        <w:numPr>
          <w:ilvl w:val="0"/>
          <w:numId w:val="7"/>
        </w:numPr>
        <w:autoSpaceDE w:val="0"/>
        <w:autoSpaceDN w:val="0"/>
        <w:adjustRightInd w:val="0"/>
        <w:ind w:left="1080"/>
        <w:rPr>
          <w:rFonts w:cs="Calibri"/>
        </w:rPr>
      </w:pPr>
      <w:r w:rsidRPr="0080783A">
        <w:rPr>
          <w:rFonts w:cs="Calibri"/>
        </w:rPr>
        <w:t xml:space="preserve">Distribution of books, pamphlets, </w:t>
      </w:r>
      <w:r w:rsidRPr="0080783A" w:rsidR="001333DC">
        <w:rPr>
          <w:rFonts w:cs="Calibri"/>
        </w:rPr>
        <w:t>resumes</w:t>
      </w:r>
      <w:r w:rsidRPr="0080783A">
        <w:rPr>
          <w:rFonts w:cs="Calibri"/>
        </w:rPr>
        <w:t xml:space="preserve">, photographs, other printed materials, ribbons, buttons, or trinkets </w:t>
      </w:r>
      <w:r w:rsidR="005830D1">
        <w:rPr>
          <w:rFonts w:cs="Calibri"/>
        </w:rPr>
        <w:t>that</w:t>
      </w:r>
      <w:r w:rsidRPr="0080783A" w:rsidR="005830D1">
        <w:rPr>
          <w:rFonts w:cs="Calibri"/>
        </w:rPr>
        <w:t xml:space="preserve"> </w:t>
      </w:r>
      <w:r w:rsidRPr="0080783A">
        <w:rPr>
          <w:rFonts w:cs="Calibri"/>
        </w:rPr>
        <w:t>include the candidate</w:t>
      </w:r>
      <w:r w:rsidR="00DC73AA">
        <w:rPr>
          <w:rFonts w:cs="Calibri"/>
        </w:rPr>
        <w:t>'</w:t>
      </w:r>
      <w:r w:rsidRPr="0080783A">
        <w:rPr>
          <w:rFonts w:cs="Calibri"/>
        </w:rPr>
        <w:t xml:space="preserve">s name during the election </w:t>
      </w:r>
      <w:r w:rsidRPr="0080783A" w:rsidR="00A93E0B">
        <w:rPr>
          <w:rFonts w:cs="Calibri"/>
        </w:rPr>
        <w:t>cycle.</w:t>
      </w:r>
    </w:p>
    <w:p w:rsidRPr="00F413F2" w:rsidR="00EA1E65" w:rsidP="00F762E5" w:rsidRDefault="00DE7ADD" w14:paraId="29939B00" w14:textId="2EBF37A5">
      <w:pPr>
        <w:pStyle w:val="ListParagraph"/>
        <w:numPr>
          <w:ilvl w:val="0"/>
          <w:numId w:val="7"/>
        </w:numPr>
        <w:autoSpaceDE w:val="0"/>
        <w:autoSpaceDN w:val="0"/>
        <w:adjustRightInd w:val="0"/>
        <w:ind w:left="1080"/>
        <w:rPr>
          <w:rFonts w:cs="Calibri"/>
        </w:rPr>
      </w:pPr>
      <w:r w:rsidRPr="0080783A">
        <w:rPr>
          <w:rFonts w:cs="Calibri"/>
        </w:rPr>
        <w:t xml:space="preserve">Presentations or speeches which ask chapters </w:t>
      </w:r>
      <w:r w:rsidR="00EA1E65">
        <w:rPr>
          <w:rFonts w:cs="Calibri"/>
        </w:rPr>
        <w:t xml:space="preserve">or other groups </w:t>
      </w:r>
      <w:r w:rsidRPr="0080783A">
        <w:rPr>
          <w:rFonts w:cs="Calibri"/>
        </w:rPr>
        <w:t>for their assistance or support during the election.</w:t>
      </w:r>
    </w:p>
    <w:p w:rsidRPr="0080783A" w:rsidR="00EA1E65" w:rsidP="00F762E5" w:rsidRDefault="00EA1E65" w14:paraId="19DA7E6B" w14:textId="79979466">
      <w:pPr>
        <w:pStyle w:val="ListParagraph"/>
        <w:numPr>
          <w:ilvl w:val="0"/>
          <w:numId w:val="7"/>
        </w:numPr>
        <w:autoSpaceDE w:val="0"/>
        <w:autoSpaceDN w:val="0"/>
        <w:adjustRightInd w:val="0"/>
        <w:ind w:left="1080"/>
        <w:rPr>
          <w:rFonts w:cs="Calibri"/>
        </w:rPr>
      </w:pPr>
      <w:r>
        <w:rPr>
          <w:rFonts w:cs="Calibri"/>
        </w:rPr>
        <w:t xml:space="preserve">The use of electronic </w:t>
      </w:r>
      <w:r w:rsidR="00A972F2">
        <w:rPr>
          <w:rFonts w:cs="Calibri"/>
        </w:rPr>
        <w:t xml:space="preserve">social </w:t>
      </w:r>
      <w:r>
        <w:rPr>
          <w:rFonts w:cs="Calibri"/>
        </w:rPr>
        <w:t xml:space="preserve">media such as Facebook, Twitter, LinkedIn, Instagram, etc. </w:t>
      </w:r>
    </w:p>
    <w:p w:rsidRPr="0080783A" w:rsidR="00DE7ADD" w:rsidP="00D3513B" w:rsidRDefault="00DE7ADD" w14:paraId="67CE435B" w14:textId="77777777">
      <w:pPr>
        <w:autoSpaceDE w:val="0"/>
        <w:autoSpaceDN w:val="0"/>
        <w:adjustRightInd w:val="0"/>
        <w:rPr>
          <w:rFonts w:cs="Calibri"/>
        </w:rPr>
      </w:pPr>
    </w:p>
    <w:p w:rsidRPr="0080783A" w:rsidR="00DE7ADD" w:rsidP="00D3513B" w:rsidRDefault="00DE7ADD" w14:paraId="6EFAE308" w14:textId="24C56B17">
      <w:pPr>
        <w:autoSpaceDE w:val="0"/>
        <w:autoSpaceDN w:val="0"/>
        <w:adjustRightInd w:val="0"/>
        <w:ind w:left="720"/>
        <w:rPr>
          <w:rFonts w:cs="Calibri"/>
        </w:rPr>
      </w:pPr>
      <w:r w:rsidRPr="0080783A">
        <w:rPr>
          <w:rFonts w:cs="Calibri"/>
        </w:rPr>
        <w:t>These rules apply to not only the nominee or candidate but other members or surrogates who may be acting on behalf of a nominee or candidate</w:t>
      </w:r>
      <w:r>
        <w:rPr>
          <w:rFonts w:cs="Calibri"/>
        </w:rPr>
        <w:t xml:space="preserve">. </w:t>
      </w:r>
      <w:r w:rsidRPr="0080783A">
        <w:rPr>
          <w:rFonts w:cs="Calibri"/>
        </w:rPr>
        <w:t>During an election cycle, it is prudent that candidates and other members refrain from any correspondence, speeches</w:t>
      </w:r>
      <w:r w:rsidR="00B40C43">
        <w:rPr>
          <w:rFonts w:cs="Calibri"/>
        </w:rPr>
        <w:t>,</w:t>
      </w:r>
      <w:r w:rsidRPr="0080783A">
        <w:rPr>
          <w:rFonts w:cs="Calibri"/>
        </w:rPr>
        <w:t xml:space="preserve"> or distribution of any materials which potentially could be deemed as campaigning.</w:t>
      </w:r>
    </w:p>
    <w:p w:rsidRPr="0080783A" w:rsidR="00DE7ADD" w:rsidP="00D3513B" w:rsidRDefault="00DE7ADD" w14:paraId="29E4961B" w14:textId="77777777">
      <w:pPr>
        <w:autoSpaceDE w:val="0"/>
        <w:autoSpaceDN w:val="0"/>
        <w:adjustRightInd w:val="0"/>
        <w:ind w:left="270"/>
        <w:rPr>
          <w:rFonts w:cs="Calibri"/>
        </w:rPr>
      </w:pPr>
    </w:p>
    <w:p w:rsidRPr="0080783A" w:rsidR="00DE7ADD" w:rsidP="00D3513B" w:rsidRDefault="00DE7ADD" w14:paraId="415F4860" w14:textId="376593FC">
      <w:pPr>
        <w:autoSpaceDE w:val="0"/>
        <w:autoSpaceDN w:val="0"/>
        <w:adjustRightInd w:val="0"/>
        <w:ind w:left="720"/>
        <w:rPr>
          <w:rFonts w:cs="Calibri"/>
        </w:rPr>
      </w:pPr>
      <w:r w:rsidRPr="0080783A">
        <w:rPr>
          <w:rFonts w:cs="Calibri"/>
        </w:rPr>
        <w:t xml:space="preserve">The Board of Directors has the sole responsibility to determine if a violation has taken place and to determine the penalty </w:t>
      </w:r>
      <w:r w:rsidR="005830D1">
        <w:rPr>
          <w:rFonts w:cs="Calibri"/>
        </w:rPr>
        <w:t>for</w:t>
      </w:r>
      <w:r w:rsidRPr="0080783A" w:rsidR="005830D1">
        <w:rPr>
          <w:rFonts w:cs="Calibri"/>
        </w:rPr>
        <w:t xml:space="preserve"> </w:t>
      </w:r>
      <w:r w:rsidRPr="0080783A">
        <w:rPr>
          <w:rFonts w:cs="Calibri"/>
        </w:rPr>
        <w:t xml:space="preserve">any candidate for </w:t>
      </w:r>
      <w:r w:rsidR="005830D1">
        <w:rPr>
          <w:rFonts w:cs="Calibri"/>
        </w:rPr>
        <w:t xml:space="preserve">the </w:t>
      </w:r>
      <w:r w:rsidRPr="0080783A">
        <w:rPr>
          <w:rFonts w:cs="Calibri"/>
        </w:rPr>
        <w:t>SFPE office who violates that procedure</w:t>
      </w:r>
      <w:r>
        <w:rPr>
          <w:rFonts w:cs="Calibri"/>
        </w:rPr>
        <w:t xml:space="preserve">. </w:t>
      </w:r>
      <w:r w:rsidRPr="0080783A">
        <w:rPr>
          <w:rFonts w:cs="Calibri"/>
        </w:rPr>
        <w:t>The range of penalties can include but is not limited to, removal from the ballot regardless of the outcome of votes cast, to being banned from all future elections for any office.</w:t>
      </w:r>
    </w:p>
    <w:p w:rsidRPr="0080783A" w:rsidR="00DE7ADD" w:rsidP="00D3513B" w:rsidRDefault="00DE7ADD" w14:paraId="7F68580C" w14:textId="77777777">
      <w:pPr>
        <w:autoSpaceDE w:val="0"/>
        <w:autoSpaceDN w:val="0"/>
        <w:adjustRightInd w:val="0"/>
        <w:ind w:left="270"/>
        <w:rPr>
          <w:rFonts w:cs="Calibri-Italic"/>
          <w:i/>
          <w:iCs/>
        </w:rPr>
      </w:pPr>
    </w:p>
    <w:p w:rsidR="00E811BD" w:rsidP="00D3513B" w:rsidRDefault="00DE7ADD" w14:paraId="79216D31" w14:textId="04322F78">
      <w:pPr>
        <w:autoSpaceDE w:val="0"/>
        <w:autoSpaceDN w:val="0"/>
        <w:adjustRightInd w:val="0"/>
        <w:ind w:left="720"/>
        <w:rPr>
          <w:rFonts w:cs="Calibri-Italic"/>
          <w:iCs/>
        </w:rPr>
      </w:pPr>
      <w:r w:rsidRPr="0080783A">
        <w:rPr>
          <w:rFonts w:cs="Calibri-Italic"/>
          <w:iCs/>
        </w:rPr>
        <w:t xml:space="preserve">These rules do not apply to those who participate in the petition process </w:t>
      </w:r>
      <w:r w:rsidR="005830D1">
        <w:rPr>
          <w:rFonts w:cs="Calibri-Italic"/>
          <w:iCs/>
        </w:rPr>
        <w:t xml:space="preserve">and </w:t>
      </w:r>
      <w:r w:rsidRPr="0080783A">
        <w:rPr>
          <w:rFonts w:cs="Calibri-Italic"/>
          <w:iCs/>
        </w:rPr>
        <w:t>who are seeking to be candidates on the Board of Director's slate</w:t>
      </w:r>
      <w:r w:rsidR="007E0784">
        <w:rPr>
          <w:rFonts w:cs="Calibri-Italic"/>
          <w:iCs/>
        </w:rPr>
        <w:t xml:space="preserve"> during the petition process. If the </w:t>
      </w:r>
      <w:r w:rsidR="00706D17">
        <w:rPr>
          <w:rFonts w:cs="Calibri-Italic"/>
          <w:iCs/>
        </w:rPr>
        <w:t>petition</w:t>
      </w:r>
      <w:r w:rsidR="007E0784">
        <w:rPr>
          <w:rFonts w:cs="Calibri-Italic"/>
          <w:iCs/>
        </w:rPr>
        <w:t xml:space="preserve"> process is successful, once the Nominating Committee includes the </w:t>
      </w:r>
      <w:r w:rsidR="00502145">
        <w:rPr>
          <w:rFonts w:cs="Calibri-Italic"/>
          <w:iCs/>
        </w:rPr>
        <w:t>p</w:t>
      </w:r>
      <w:r w:rsidR="007E0784">
        <w:rPr>
          <w:rFonts w:cs="Calibri-Italic"/>
          <w:iCs/>
        </w:rPr>
        <w:t xml:space="preserve">etitioner on the </w:t>
      </w:r>
      <w:r w:rsidR="00502145">
        <w:rPr>
          <w:rFonts w:cs="Calibri-Italic"/>
          <w:iCs/>
        </w:rPr>
        <w:t>c</w:t>
      </w:r>
      <w:r w:rsidR="007E0784">
        <w:rPr>
          <w:rFonts w:cs="Calibri-Italic"/>
          <w:iCs/>
        </w:rPr>
        <w:t xml:space="preserve">andidate </w:t>
      </w:r>
      <w:r w:rsidR="00502145">
        <w:rPr>
          <w:rFonts w:cs="Calibri-Italic"/>
          <w:iCs/>
        </w:rPr>
        <w:t>slate</w:t>
      </w:r>
      <w:r w:rsidR="007E0784">
        <w:rPr>
          <w:rFonts w:cs="Calibri-Italic"/>
          <w:iCs/>
        </w:rPr>
        <w:t>, the petitioner shall be bound by these campaigning restrictions.</w:t>
      </w:r>
    </w:p>
    <w:p w:rsidRPr="0080783A" w:rsidR="00B678E8" w:rsidP="00DE7ADD" w:rsidRDefault="00B678E8" w14:paraId="46BA8A00" w14:textId="77777777">
      <w:pPr>
        <w:autoSpaceDE w:val="0"/>
        <w:autoSpaceDN w:val="0"/>
        <w:adjustRightInd w:val="0"/>
        <w:spacing w:line="276" w:lineRule="auto"/>
        <w:ind w:left="720"/>
        <w:rPr>
          <w:rFonts w:cs="Calibri-Italic"/>
          <w:iCs/>
        </w:rPr>
      </w:pPr>
    </w:p>
    <w:p w:rsidR="0046667F" w:rsidP="00F762E5" w:rsidRDefault="000E49A1" w14:paraId="597180AE" w14:textId="35E97326">
      <w:pPr>
        <w:pStyle w:val="ListParagraph"/>
        <w:numPr>
          <w:ilvl w:val="2"/>
          <w:numId w:val="4"/>
        </w:numPr>
        <w:ind w:left="720"/>
      </w:pPr>
      <w:r w:rsidRPr="00D3513B">
        <w:rPr>
          <w:b/>
        </w:rPr>
        <w:t xml:space="preserve">Balloting </w:t>
      </w:r>
      <w:r w:rsidRPr="00D3513B" w:rsidR="0093050E">
        <w:rPr>
          <w:b/>
        </w:rPr>
        <w:t>Process</w:t>
      </w:r>
      <w:r w:rsidRPr="00D3513B" w:rsidR="00BB0964">
        <w:rPr>
          <w:b/>
        </w:rPr>
        <w:br/>
      </w:r>
      <w:r w:rsidRPr="0080783A" w:rsidR="0046667F">
        <w:t xml:space="preserve">These ballot procedures shall be used for </w:t>
      </w:r>
      <w:r w:rsidR="00502145">
        <w:t xml:space="preserve">the </w:t>
      </w:r>
      <w:r w:rsidRPr="0080783A" w:rsidR="0046667F">
        <w:t xml:space="preserve">election of Officers </w:t>
      </w:r>
      <w:r w:rsidRPr="0080783A" w:rsidR="00432636">
        <w:t>and Directors</w:t>
      </w:r>
      <w:r w:rsidR="006B1D51">
        <w:t xml:space="preserve">, </w:t>
      </w:r>
      <w:r w:rsidRPr="0080783A" w:rsidR="00432636">
        <w:t>Nominating Committee members</w:t>
      </w:r>
      <w:r w:rsidRPr="0080783A" w:rsidR="0046667F">
        <w:t xml:space="preserve">, amendments to the Constitution </w:t>
      </w:r>
      <w:r w:rsidRPr="0080783A" w:rsidR="00432636">
        <w:t>and Bylaws</w:t>
      </w:r>
      <w:r w:rsidRPr="0080783A" w:rsidR="0046667F">
        <w:t xml:space="preserve">, and other occasions as may be directed by </w:t>
      </w:r>
      <w:r w:rsidR="009974FA">
        <w:t xml:space="preserve">the </w:t>
      </w:r>
      <w:r w:rsidRPr="0080783A" w:rsidR="0046667F">
        <w:t>majority vote of the Board of Directors.</w:t>
      </w:r>
    </w:p>
    <w:p w:rsidR="00BE0063" w:rsidP="00D3513B" w:rsidRDefault="00BE0063" w14:paraId="3DEAC1F9" w14:textId="77777777">
      <w:pPr>
        <w:pStyle w:val="ListParagraph"/>
        <w:ind w:left="1080"/>
      </w:pPr>
    </w:p>
    <w:p w:rsidR="00744A6C" w:rsidP="00F762E5" w:rsidRDefault="00BE0063" w14:paraId="412130CA" w14:textId="7EB8CBE1">
      <w:pPr>
        <w:pStyle w:val="ListParagraph"/>
        <w:numPr>
          <w:ilvl w:val="0"/>
          <w:numId w:val="8"/>
        </w:numPr>
        <w:ind w:left="1080"/>
      </w:pPr>
      <w:r w:rsidRPr="0080783A">
        <w:t xml:space="preserve">The Secretary-Treasurer shall be responsible for </w:t>
      </w:r>
      <w:r w:rsidR="009974FA">
        <w:t xml:space="preserve">the </w:t>
      </w:r>
      <w:r w:rsidRPr="0080783A">
        <w:t>preparation and distribution of ballots to all persons who are members in good standing at the time of the distribution</w:t>
      </w:r>
      <w:r>
        <w:t>.</w:t>
      </w:r>
      <w:r w:rsidR="00236DB3">
        <w:t xml:space="preserve"> </w:t>
      </w:r>
    </w:p>
    <w:p w:rsidR="00744A6C" w:rsidP="00F762E5" w:rsidRDefault="00744A6C" w14:paraId="61F284D8" w14:textId="48B9C7CE">
      <w:pPr>
        <w:pStyle w:val="ListParagraph"/>
        <w:numPr>
          <w:ilvl w:val="0"/>
          <w:numId w:val="8"/>
        </w:numPr>
        <w:ind w:left="1080"/>
      </w:pPr>
      <w:r>
        <w:t xml:space="preserve">Ballots shall be sent out to the </w:t>
      </w:r>
      <w:r w:rsidR="00DE7AD2">
        <w:t>m</w:t>
      </w:r>
      <w:r>
        <w:t>embership.</w:t>
      </w:r>
      <w:r w:rsidR="00DE7AD2">
        <w:t xml:space="preserve"> </w:t>
      </w:r>
      <w:r>
        <w:t xml:space="preserve">Balloting shall open immediately upon distribution of the </w:t>
      </w:r>
      <w:r w:rsidR="002A542D">
        <w:t>ballots and</w:t>
      </w:r>
      <w:r>
        <w:t xml:space="preserve"> shall close 30 days after the balloting opens.</w:t>
      </w:r>
    </w:p>
    <w:p w:rsidRPr="0080783A" w:rsidR="00A04D5D" w:rsidP="00F762E5" w:rsidRDefault="00BE0063" w14:paraId="1C0E0676" w14:textId="4EE54132">
      <w:pPr>
        <w:pStyle w:val="ListParagraph"/>
        <w:numPr>
          <w:ilvl w:val="0"/>
          <w:numId w:val="8"/>
        </w:numPr>
        <w:ind w:left="1080"/>
      </w:pPr>
      <w:r w:rsidRPr="0080783A">
        <w:t>The use of electronic ballots shall be permitted.</w:t>
      </w:r>
    </w:p>
    <w:p w:rsidRPr="0080783A" w:rsidR="0046667F" w:rsidP="00F762E5" w:rsidRDefault="0046667F" w14:paraId="7262718B" w14:textId="7BC5B1AD">
      <w:pPr>
        <w:pStyle w:val="ListParagraph"/>
        <w:numPr>
          <w:ilvl w:val="0"/>
          <w:numId w:val="8"/>
        </w:numPr>
        <w:ind w:left="1080"/>
      </w:pPr>
      <w:r w:rsidRPr="0080783A">
        <w:t>In the event of any question being raised, the Secretary-Treasurer shall certify the eligibility of all voters as of the time of the distribution of the ballots.</w:t>
      </w:r>
    </w:p>
    <w:p w:rsidR="00DE7ADD" w:rsidP="0070408C" w:rsidRDefault="00DE7ADD" w14:paraId="4D8C65A1" w14:textId="77777777">
      <w:pPr>
        <w:spacing w:line="276" w:lineRule="auto"/>
        <w:ind w:left="720"/>
      </w:pPr>
    </w:p>
    <w:p w:rsidRPr="00DD33CF" w:rsidR="00DE7ADD" w:rsidP="00F762E5" w:rsidRDefault="00DE7ADD" w14:paraId="1E23BB70" w14:textId="3065CEBE">
      <w:pPr>
        <w:pStyle w:val="ListParagraph"/>
        <w:numPr>
          <w:ilvl w:val="2"/>
          <w:numId w:val="4"/>
        </w:numPr>
        <w:spacing w:line="276" w:lineRule="auto"/>
        <w:ind w:left="720"/>
        <w:rPr>
          <w:b/>
        </w:rPr>
      </w:pPr>
      <w:r w:rsidRPr="00DD33CF">
        <w:rPr>
          <w:b/>
        </w:rPr>
        <w:t>Certif</w:t>
      </w:r>
      <w:r w:rsidRPr="00DD33CF" w:rsidR="00744A6C">
        <w:rPr>
          <w:b/>
        </w:rPr>
        <w:t>i</w:t>
      </w:r>
      <w:r w:rsidRPr="00DD33CF">
        <w:rPr>
          <w:b/>
        </w:rPr>
        <w:t>cation of Election</w:t>
      </w:r>
    </w:p>
    <w:p w:rsidRPr="0080783A" w:rsidR="0046667F" w:rsidP="00D3513B" w:rsidRDefault="0046667F" w14:paraId="45D296AC" w14:textId="0C83C802">
      <w:pPr>
        <w:ind w:left="720"/>
      </w:pPr>
      <w:r w:rsidRPr="0080783A">
        <w:t xml:space="preserve">The </w:t>
      </w:r>
      <w:r w:rsidRPr="0080783A" w:rsidR="00A04D5D">
        <w:t xml:space="preserve">Secretary-Treasurer shall </w:t>
      </w:r>
      <w:r w:rsidRPr="0080783A">
        <w:t xml:space="preserve">certify the results </w:t>
      </w:r>
      <w:r w:rsidRPr="0080783A" w:rsidR="00A04D5D">
        <w:t xml:space="preserve">and announce </w:t>
      </w:r>
      <w:r w:rsidR="00BE0063">
        <w:t xml:space="preserve">the results </w:t>
      </w:r>
      <w:r w:rsidRPr="0080783A" w:rsidR="00A04D5D">
        <w:t xml:space="preserve">to the membership </w:t>
      </w:r>
      <w:r w:rsidRPr="0080783A">
        <w:t>in not more than ten days following the closure of voting.</w:t>
      </w:r>
    </w:p>
    <w:p w:rsidRPr="0080783A" w:rsidR="006508B8" w:rsidP="006508B8" w:rsidRDefault="006508B8" w14:paraId="25D99CC5" w14:textId="77777777">
      <w:pPr>
        <w:rPr>
          <w:b/>
        </w:rPr>
      </w:pPr>
    </w:p>
    <w:p w:rsidRPr="00DD33CF" w:rsidR="003E59A1" w:rsidP="00F762E5" w:rsidRDefault="003E59A1" w14:paraId="79422834" w14:textId="63B72431">
      <w:pPr>
        <w:pStyle w:val="ListParagraph"/>
        <w:numPr>
          <w:ilvl w:val="2"/>
          <w:numId w:val="4"/>
        </w:numPr>
        <w:ind w:left="720"/>
        <w:rPr>
          <w:b/>
        </w:rPr>
      </w:pPr>
      <w:r w:rsidRPr="00DD33CF">
        <w:rPr>
          <w:b/>
        </w:rPr>
        <w:lastRenderedPageBreak/>
        <w:t>Filling Vacancies for Unexpired Terms</w:t>
      </w:r>
    </w:p>
    <w:p w:rsidRPr="0070408C" w:rsidR="003E59A1" w:rsidP="00D3513B" w:rsidRDefault="003E59A1" w14:paraId="35E21FF7" w14:textId="3381F0FF">
      <w:pPr>
        <w:ind w:left="720"/>
      </w:pPr>
      <w:r w:rsidRPr="0070408C">
        <w:t xml:space="preserve">In the case of an unexpired term on the Board of Directors being vacated, </w:t>
      </w:r>
      <w:r w:rsidR="00DF0667">
        <w:t>t</w:t>
      </w:r>
      <w:r w:rsidRPr="0070408C">
        <w:t>he SFPE Constitution</w:t>
      </w:r>
      <w:r w:rsidR="00DE7AD2">
        <w:t xml:space="preserve"> &amp; Bylaws</w:t>
      </w:r>
      <w:r w:rsidRPr="0070408C">
        <w:t xml:space="preserve"> grants that the vacancy can be filled by a vote of the Board of Directors. The process for filling a </w:t>
      </w:r>
      <w:r w:rsidR="007E0784">
        <w:t xml:space="preserve">mid-term </w:t>
      </w:r>
      <w:r w:rsidRPr="0070408C">
        <w:t xml:space="preserve">Board </w:t>
      </w:r>
      <w:r w:rsidR="00DE7AD2">
        <w:t>v</w:t>
      </w:r>
      <w:r w:rsidRPr="0070408C">
        <w:t>acancy shall be as follows:</w:t>
      </w:r>
    </w:p>
    <w:p w:rsidRPr="0070408C" w:rsidR="003E59A1" w:rsidP="00D3513B" w:rsidRDefault="003E59A1" w14:paraId="433375F2" w14:textId="77777777">
      <w:pPr>
        <w:ind w:left="720"/>
      </w:pPr>
    </w:p>
    <w:p w:rsidRPr="0070408C" w:rsidR="00F33759" w:rsidP="00F762E5" w:rsidRDefault="003E59A1" w14:paraId="528558C3" w14:textId="1DA7C09F">
      <w:pPr>
        <w:pStyle w:val="ListParagraph"/>
        <w:numPr>
          <w:ilvl w:val="0"/>
          <w:numId w:val="20"/>
        </w:numPr>
      </w:pPr>
      <w:r w:rsidRPr="0070408C">
        <w:t>When a vacancy occurs in a term that has less than one year remaining, the Board shall have the option of filling the remaining term of that vacancy or leaving the seat open</w:t>
      </w:r>
      <w:r w:rsidR="00D55BEE">
        <w:t xml:space="preserve"> until</w:t>
      </w:r>
      <w:r w:rsidRPr="0070408C">
        <w:t xml:space="preserve"> the </w:t>
      </w:r>
      <w:r w:rsidRPr="0070408C" w:rsidR="0071426D">
        <w:t>next regularly scheduled election</w:t>
      </w:r>
      <w:r w:rsidRPr="0070408C">
        <w:t>.</w:t>
      </w:r>
    </w:p>
    <w:p w:rsidRPr="0071426D" w:rsidR="003E59A1" w:rsidP="00F762E5" w:rsidRDefault="003E59A1" w14:paraId="0BD207B1" w14:textId="054BD18E">
      <w:pPr>
        <w:pStyle w:val="ListParagraph"/>
        <w:numPr>
          <w:ilvl w:val="0"/>
          <w:numId w:val="20"/>
        </w:numPr>
      </w:pPr>
      <w:r w:rsidRPr="00F413F2">
        <w:t xml:space="preserve">When a vacancy occurs in a term that has more than one year left, the Board shall fill the open seat, and that individual shall fill that seat </w:t>
      </w:r>
      <w:r w:rsidRPr="00F413F2" w:rsidR="00D55BEE">
        <w:t xml:space="preserve">only </w:t>
      </w:r>
      <w:r w:rsidRPr="00F413F2">
        <w:t>until the</w:t>
      </w:r>
      <w:r w:rsidRPr="00F413F2" w:rsidR="00D55BEE">
        <w:t xml:space="preserve"> next election and in </w:t>
      </w:r>
      <w:r w:rsidR="006C2664">
        <w:t xml:space="preserve">no </w:t>
      </w:r>
      <w:r w:rsidRPr="00F413F2" w:rsidR="00D55BEE">
        <w:t>event for more than one year</w:t>
      </w:r>
      <w:r w:rsidRPr="00F413F2">
        <w:t>.</w:t>
      </w:r>
      <w:r w:rsidRPr="00F413F2" w:rsidR="00D55BEE">
        <w:t xml:space="preserve"> </w:t>
      </w:r>
    </w:p>
    <w:p w:rsidR="0071426D" w:rsidP="00F762E5" w:rsidRDefault="003E59A1" w14:paraId="0AE54EF4" w14:textId="147488DB">
      <w:pPr>
        <w:pStyle w:val="ListParagraph"/>
        <w:numPr>
          <w:ilvl w:val="0"/>
          <w:numId w:val="20"/>
        </w:numPr>
      </w:pPr>
      <w:r w:rsidRPr="0070408C">
        <w:t>The Board shall vote on individuals to fill vacant Board terms</w:t>
      </w:r>
      <w:r w:rsidRPr="0070408C" w:rsidR="0071426D">
        <w:t xml:space="preserve">. </w:t>
      </w:r>
      <w:r w:rsidR="0071426D">
        <w:t xml:space="preserve">The individual </w:t>
      </w:r>
      <w:r w:rsidR="007E0784">
        <w:t>who receives the most votes</w:t>
      </w:r>
      <w:r w:rsidR="0071426D">
        <w:t xml:space="preserve"> shall be appointed to the open Board seat. The ballot may be an open ballot, or a secret ballot, as determined by the Presiding Officer at the meeting.</w:t>
      </w:r>
    </w:p>
    <w:p w:rsidR="0071426D" w:rsidP="00D3513B" w:rsidRDefault="0071426D" w14:paraId="589ACC74" w14:textId="77777777">
      <w:pPr>
        <w:pStyle w:val="ListParagraph"/>
      </w:pPr>
    </w:p>
    <w:p w:rsidRPr="00F566A0" w:rsidR="003F12CD" w:rsidP="006A2EC8" w:rsidRDefault="0071426D" w14:paraId="2F46EFE8" w14:textId="619D610B">
      <w:pPr>
        <w:autoSpaceDE w:val="0"/>
        <w:autoSpaceDN w:val="0"/>
        <w:adjustRightInd w:val="0"/>
        <w:ind w:left="720"/>
      </w:pPr>
      <w:r>
        <w:t>The membership shall be notified of the Board</w:t>
      </w:r>
      <w:r w:rsidR="00446EAA">
        <w:t>'s</w:t>
      </w:r>
      <w:r>
        <w:t xml:space="preserve"> actions to fill the vacant position within 10 days of such action be</w:t>
      </w:r>
      <w:r w:rsidR="007E0784">
        <w:t>ing</w:t>
      </w:r>
      <w:r>
        <w:t xml:space="preserve"> taken.</w:t>
      </w:r>
      <w:r w:rsidRPr="0071426D" w:rsidR="003E59A1">
        <w:t xml:space="preserve"> </w:t>
      </w:r>
    </w:p>
    <w:p w:rsidR="00F566A0" w:rsidP="00DE7AD2" w:rsidRDefault="00F566A0" w14:paraId="5E6AAC26" w14:textId="77777777">
      <w:pPr>
        <w:pStyle w:val="Heading1"/>
        <w:rPr>
          <w:caps w:val="0"/>
          <w:sz w:val="22"/>
          <w:szCs w:val="22"/>
        </w:rPr>
      </w:pPr>
    </w:p>
    <w:p w:rsidRPr="002E6384" w:rsidR="00291B75" w:rsidP="000E2F4B" w:rsidRDefault="007C5BF3" w14:paraId="3EC5F602" w14:textId="0C9A6C3C">
      <w:pPr>
        <w:pStyle w:val="Heading1"/>
        <w:ind w:left="360" w:hanging="360"/>
        <w:rPr>
          <w:caps w:val="0"/>
        </w:rPr>
      </w:pPr>
      <w:r>
        <w:rPr>
          <w:caps w:val="0"/>
        </w:rPr>
        <w:t>T</w:t>
      </w:r>
      <w:r w:rsidRPr="002E6384" w:rsidR="00F566A0">
        <w:rPr>
          <w:caps w:val="0"/>
        </w:rPr>
        <w:t xml:space="preserve">. </w:t>
      </w:r>
      <w:r w:rsidRPr="002E6384" w:rsidR="00F566A0">
        <w:rPr>
          <w:caps w:val="0"/>
        </w:rPr>
        <w:tab/>
      </w:r>
      <w:r w:rsidRPr="002E6384" w:rsidR="00605C1A">
        <w:t>Awards &amp; Recognition</w:t>
      </w:r>
      <w:r w:rsidRPr="002E6384" w:rsidR="00BB0964">
        <w:br/>
      </w:r>
    </w:p>
    <w:p w:rsidR="006C2C99" w:rsidP="006A2EC8" w:rsidRDefault="0069517B" w14:paraId="5C1B0609" w14:textId="583EC78B">
      <w:pPr>
        <w:ind w:left="360"/>
      </w:pPr>
      <w:r w:rsidRPr="0080783A">
        <w:t xml:space="preserve">This </w:t>
      </w:r>
      <w:r w:rsidR="00F85AA2">
        <w:t>section</w:t>
      </w:r>
      <w:r w:rsidRPr="0080783A">
        <w:t xml:space="preserve"> </w:t>
      </w:r>
      <w:r w:rsidRPr="0080783A" w:rsidR="006C2C99">
        <w:t>describes Society awards formally created by the Board of Directors.</w:t>
      </w:r>
      <w:r w:rsidR="00236DB3">
        <w:t xml:space="preserve"> </w:t>
      </w:r>
      <w:r w:rsidRPr="0080783A" w:rsidR="006C2C99">
        <w:t>Nominations for the awards may originate from individuals or chapters</w:t>
      </w:r>
      <w:r w:rsidR="0082642C">
        <w:t>.</w:t>
      </w:r>
      <w:r w:rsidR="00236DB3">
        <w:t xml:space="preserve"> </w:t>
      </w:r>
      <w:r w:rsidR="00F85AA2">
        <w:t>Each</w:t>
      </w:r>
      <w:r w:rsidRPr="000859C0" w:rsidR="00AD2CFF">
        <w:rPr>
          <w:szCs w:val="24"/>
        </w:rPr>
        <w:t xml:space="preserve"> award need not be given annually, and not more than one </w:t>
      </w:r>
      <w:r w:rsidR="00F85AA2">
        <w:rPr>
          <w:szCs w:val="24"/>
        </w:rPr>
        <w:t xml:space="preserve">of each </w:t>
      </w:r>
      <w:r w:rsidRPr="000859C0" w:rsidR="00AD2CFF">
        <w:rPr>
          <w:szCs w:val="24"/>
        </w:rPr>
        <w:t xml:space="preserve">award </w:t>
      </w:r>
      <w:r w:rsidR="00E45B65">
        <w:rPr>
          <w:szCs w:val="24"/>
        </w:rPr>
        <w:t xml:space="preserve">shall </w:t>
      </w:r>
      <w:r w:rsidR="00960DF5">
        <w:rPr>
          <w:szCs w:val="24"/>
        </w:rPr>
        <w:t>b</w:t>
      </w:r>
      <w:r w:rsidRPr="000859C0" w:rsidR="00AD2CFF">
        <w:rPr>
          <w:szCs w:val="24"/>
        </w:rPr>
        <w:t>e made annually</w:t>
      </w:r>
      <w:r w:rsidRPr="000859C0" w:rsidR="000859C0">
        <w:rPr>
          <w:szCs w:val="24"/>
        </w:rPr>
        <w:t xml:space="preserve">, </w:t>
      </w:r>
      <w:r w:rsidRPr="000859C0" w:rsidR="002E6384">
        <w:rPr>
          <w:szCs w:val="24"/>
        </w:rPr>
        <w:t>except for</w:t>
      </w:r>
      <w:r w:rsidRPr="000859C0" w:rsidR="000859C0">
        <w:rPr>
          <w:szCs w:val="24"/>
        </w:rPr>
        <w:t xml:space="preserve"> the Hat</w:t>
      </w:r>
      <w:r w:rsidR="00DC73AA">
        <w:rPr>
          <w:szCs w:val="24"/>
        </w:rPr>
        <w:t>'</w:t>
      </w:r>
      <w:r w:rsidRPr="000859C0" w:rsidR="000859C0">
        <w:rPr>
          <w:szCs w:val="24"/>
        </w:rPr>
        <w:t>s Off and Chapter Excellence awards</w:t>
      </w:r>
      <w:r w:rsidRPr="000859C0" w:rsidR="00AD2CFF">
        <w:rPr>
          <w:szCs w:val="24"/>
        </w:rPr>
        <w:t>.</w:t>
      </w:r>
      <w:r w:rsidR="009F4F4E">
        <w:rPr>
          <w:szCs w:val="24"/>
        </w:rPr>
        <w:t xml:space="preserve"> </w:t>
      </w:r>
      <w:r w:rsidR="009F4F4E">
        <w:t>If award recognition is separate from Board service, a</w:t>
      </w:r>
      <w:r w:rsidR="006D1058">
        <w:t>n</w:t>
      </w:r>
      <w:r w:rsidR="009F4F4E">
        <w:t xml:space="preserve"> SFPE Board member can be considered for an award.  </w:t>
      </w:r>
      <w:r w:rsidRPr="001F5172" w:rsidR="009F4F4E">
        <w:t xml:space="preserve">No one person can be put forward for more than one award </w:t>
      </w:r>
      <w:r w:rsidRPr="001F5172" w:rsidR="002E6384">
        <w:t>each year</w:t>
      </w:r>
      <w:r w:rsidRPr="001F5172" w:rsidR="009F4F4E">
        <w:t>.</w:t>
      </w:r>
    </w:p>
    <w:p w:rsidRPr="0080783A" w:rsidR="00F00B75" w:rsidP="00BB0964" w:rsidRDefault="00F00B75" w14:paraId="4DD49E10" w14:textId="77777777">
      <w:pPr>
        <w:spacing w:line="276" w:lineRule="auto"/>
      </w:pPr>
    </w:p>
    <w:p w:rsidRPr="0080783A" w:rsidR="00125232" w:rsidP="006A2EC8" w:rsidRDefault="00125232" w14:paraId="4432D958" w14:textId="2DF2A03F">
      <w:pPr>
        <w:ind w:firstLine="360"/>
        <w:rPr>
          <w:b/>
        </w:rPr>
      </w:pPr>
      <w:r w:rsidRPr="0080783A">
        <w:rPr>
          <w:b/>
        </w:rPr>
        <w:t>1.</w:t>
      </w:r>
      <w:r w:rsidR="00236DB3">
        <w:t xml:space="preserve"> </w:t>
      </w:r>
      <w:r w:rsidR="000E2F4B">
        <w:tab/>
      </w:r>
      <w:r w:rsidRPr="0080783A" w:rsidR="008B4EB7">
        <w:rPr>
          <w:b/>
        </w:rPr>
        <w:t xml:space="preserve">The </w:t>
      </w:r>
      <w:r w:rsidRPr="0080783A">
        <w:rPr>
          <w:b/>
        </w:rPr>
        <w:t xml:space="preserve">John J. Ahern President's Award </w:t>
      </w:r>
    </w:p>
    <w:p w:rsidRPr="00F4090E" w:rsidR="00CC6ADB" w:rsidP="006A2EC8" w:rsidRDefault="00125232" w14:paraId="6112DE95" w14:textId="07D8F0FC">
      <w:pPr>
        <w:ind w:left="720"/>
        <w:rPr>
          <w:sz w:val="24"/>
          <w:szCs w:val="24"/>
        </w:rPr>
      </w:pPr>
      <w:r w:rsidRPr="0080783A">
        <w:t>The John J. Ahern President's Award is made by the President to recognize an individual who has made an important, conspicuous contribution that deserves very special recognition by the Society and its leadership.</w:t>
      </w:r>
      <w:r w:rsidR="00CC6ADB">
        <w:t xml:space="preserve"> </w:t>
      </w:r>
    </w:p>
    <w:p w:rsidRPr="0080783A" w:rsidR="00125232" w:rsidP="006A2EC8" w:rsidRDefault="00125232" w14:paraId="6DC8D72A" w14:textId="6F45BA8E">
      <w:pPr>
        <w:ind w:left="720"/>
      </w:pPr>
    </w:p>
    <w:p w:rsidRPr="0080783A" w:rsidR="005759AF" w:rsidP="006A2EC8" w:rsidRDefault="005759AF" w14:paraId="68831CF7" w14:textId="4FFA6C86">
      <w:pPr>
        <w:ind w:firstLine="360"/>
        <w:rPr>
          <w:b/>
        </w:rPr>
      </w:pPr>
      <w:r w:rsidRPr="0080783A">
        <w:rPr>
          <w:b/>
        </w:rPr>
        <w:t>2</w:t>
      </w:r>
      <w:r w:rsidRPr="0080783A">
        <w:t>.</w:t>
      </w:r>
      <w:r w:rsidR="00236DB3">
        <w:t xml:space="preserve"> </w:t>
      </w:r>
      <w:r w:rsidR="000E2F4B">
        <w:tab/>
      </w:r>
      <w:r w:rsidRPr="0080783A" w:rsidR="008B4EB7">
        <w:rPr>
          <w:b/>
        </w:rPr>
        <w:t>The</w:t>
      </w:r>
      <w:r w:rsidRPr="0080783A" w:rsidR="008B4EB7">
        <w:t xml:space="preserve"> </w:t>
      </w:r>
      <w:r w:rsidRPr="0080783A">
        <w:rPr>
          <w:b/>
        </w:rPr>
        <w:t>D. Peter Lund Award</w:t>
      </w:r>
    </w:p>
    <w:p w:rsidRPr="0080783A" w:rsidR="005759AF" w:rsidP="006A2EC8" w:rsidRDefault="005759AF" w14:paraId="08FB1F4D" w14:textId="1E73083F">
      <w:pPr>
        <w:ind w:left="720"/>
      </w:pPr>
      <w:r w:rsidRPr="0080783A">
        <w:t>The D. Peter Lund Award recogni</w:t>
      </w:r>
      <w:r w:rsidR="00B05AFD">
        <w:t>zes</w:t>
      </w:r>
      <w:r w:rsidRPr="0080783A">
        <w:t xml:space="preserve"> contributions to the advancement of professional recognition of the fire protection engineer.</w:t>
      </w:r>
      <w:r w:rsidR="00CC6ADB">
        <w:t xml:space="preserve"> </w:t>
      </w:r>
      <w:r w:rsidRPr="0080783A">
        <w:br/>
      </w:r>
    </w:p>
    <w:p w:rsidRPr="0080783A" w:rsidR="006C2C99" w:rsidP="006A2EC8" w:rsidRDefault="008B4EB7" w14:paraId="4D8D5183" w14:textId="58C9EED9">
      <w:pPr>
        <w:ind w:left="360"/>
        <w:rPr>
          <w:b/>
        </w:rPr>
      </w:pPr>
      <w:r w:rsidRPr="0080783A">
        <w:rPr>
          <w:b/>
        </w:rPr>
        <w:t>3</w:t>
      </w:r>
      <w:r w:rsidRPr="0080783A" w:rsidR="00F00B75">
        <w:rPr>
          <w:b/>
        </w:rPr>
        <w:t>.</w:t>
      </w:r>
      <w:r w:rsidR="00236DB3">
        <w:t xml:space="preserve"> </w:t>
      </w:r>
      <w:r w:rsidR="003E7A0C">
        <w:tab/>
      </w:r>
      <w:r w:rsidRPr="0080783A" w:rsidR="006C2C99">
        <w:rPr>
          <w:b/>
        </w:rPr>
        <w:t>Fire Protection Person of the Year</w:t>
      </w:r>
      <w:r w:rsidR="008650BF">
        <w:rPr>
          <w:b/>
        </w:rPr>
        <w:t xml:space="preserve"> Award</w:t>
      </w:r>
    </w:p>
    <w:p w:rsidRPr="0080783A" w:rsidR="006C2C99" w:rsidP="006A2EC8" w:rsidRDefault="006C2C99" w14:paraId="417CDBD7" w14:textId="2834E223">
      <w:pPr>
        <w:ind w:left="720"/>
      </w:pPr>
      <w:r w:rsidRPr="0080783A">
        <w:t>The Fire Protection Person of the Year Award recognize</w:t>
      </w:r>
      <w:r w:rsidR="008A08FE">
        <w:t>s</w:t>
      </w:r>
      <w:r w:rsidRPr="0080783A">
        <w:t xml:space="preserve"> significant achievement in fire protection from areas beyond SFPE.</w:t>
      </w:r>
      <w:r w:rsidR="00236DB3">
        <w:t xml:space="preserve"> </w:t>
      </w:r>
      <w:r w:rsidRPr="0080783A">
        <w:t>Selection of the award is based on the following criteria:</w:t>
      </w:r>
    </w:p>
    <w:p w:rsidRPr="0080783A" w:rsidR="00125232" w:rsidP="006A2EC8" w:rsidRDefault="00125232" w14:paraId="377AA7D8" w14:textId="77777777">
      <w:pPr>
        <w:ind w:left="360"/>
      </w:pPr>
    </w:p>
    <w:p w:rsidRPr="0080783A" w:rsidR="006C2C99" w:rsidP="006A2EC8" w:rsidRDefault="006C2C99" w14:paraId="6E0AAB5B" w14:textId="4EEAF58D">
      <w:pPr>
        <w:pStyle w:val="ListParagraph"/>
        <w:numPr>
          <w:ilvl w:val="0"/>
          <w:numId w:val="1"/>
        </w:numPr>
        <w:ind w:left="1080"/>
      </w:pPr>
      <w:r w:rsidRPr="0080783A">
        <w:t>The individual must have made an outstanding contribution to fire protection in recent years.</w:t>
      </w:r>
    </w:p>
    <w:p w:rsidRPr="0080783A" w:rsidR="006C2C99" w:rsidP="006A2EC8" w:rsidRDefault="006C2C99" w14:paraId="2A5CC39C" w14:textId="487C7C36">
      <w:pPr>
        <w:pStyle w:val="ListParagraph"/>
        <w:numPr>
          <w:ilvl w:val="0"/>
          <w:numId w:val="1"/>
        </w:numPr>
        <w:ind w:left="1080"/>
      </w:pPr>
      <w:r w:rsidRPr="0080783A">
        <w:t>The contribution must be broad in scope and at least of national importance.</w:t>
      </w:r>
    </w:p>
    <w:p w:rsidRPr="0080783A" w:rsidR="006C2C99" w:rsidP="006A2EC8" w:rsidRDefault="006C2C99" w14:paraId="43C913C2" w14:textId="210D0919">
      <w:pPr>
        <w:pStyle w:val="ListParagraph"/>
        <w:numPr>
          <w:ilvl w:val="0"/>
          <w:numId w:val="1"/>
        </w:numPr>
        <w:ind w:left="1080"/>
      </w:pPr>
      <w:r w:rsidRPr="0080783A">
        <w:t xml:space="preserve">The contribution must have </w:t>
      </w:r>
      <w:r w:rsidRPr="0080783A" w:rsidR="00B05AFD">
        <w:t>clear</w:t>
      </w:r>
      <w:r w:rsidRPr="0080783A">
        <w:t xml:space="preserve"> lasting effects.</w:t>
      </w:r>
    </w:p>
    <w:p w:rsidRPr="0080783A" w:rsidR="00F00B75" w:rsidP="006A2EC8" w:rsidRDefault="006C2C99" w14:paraId="1F473AAA" w14:textId="11519672">
      <w:pPr>
        <w:pStyle w:val="ListParagraph"/>
        <w:numPr>
          <w:ilvl w:val="0"/>
          <w:numId w:val="1"/>
        </w:numPr>
        <w:ind w:left="1080"/>
      </w:pPr>
      <w:r w:rsidRPr="0080783A">
        <w:t>The individual must come from beyond SFPE (i.e., cannot qualify for the grades of Fellow</w:t>
      </w:r>
      <w:r w:rsidR="004A6C87">
        <w:t xml:space="preserve"> or</w:t>
      </w:r>
      <w:r w:rsidRPr="0080783A">
        <w:t xml:space="preserve"> Professional Member</w:t>
      </w:r>
      <w:r w:rsidR="004A6C87">
        <w:t>)</w:t>
      </w:r>
      <w:r w:rsidR="00941BF7">
        <w:t>.</w:t>
      </w:r>
    </w:p>
    <w:p w:rsidRPr="0080783A" w:rsidR="00F00B75" w:rsidP="006A2EC8" w:rsidRDefault="00F00B75" w14:paraId="2D2F1759" w14:textId="77777777">
      <w:pPr>
        <w:pStyle w:val="ListParagraph"/>
      </w:pPr>
    </w:p>
    <w:p w:rsidRPr="0080783A" w:rsidR="008B4EB7" w:rsidP="006A2EC8" w:rsidRDefault="008B4EB7" w14:paraId="2C688686" w14:textId="21D0A9C6">
      <w:pPr>
        <w:ind w:firstLine="360"/>
        <w:rPr>
          <w:b/>
        </w:rPr>
      </w:pPr>
      <w:r w:rsidRPr="0080783A">
        <w:rPr>
          <w:b/>
        </w:rPr>
        <w:t>4.</w:t>
      </w:r>
      <w:r w:rsidR="00236DB3">
        <w:t xml:space="preserve"> </w:t>
      </w:r>
      <w:r w:rsidR="003E7A0C">
        <w:tab/>
      </w:r>
      <w:r w:rsidRPr="0080783A">
        <w:rPr>
          <w:b/>
        </w:rPr>
        <w:t>The David Lucht Lamp of Knowledge Award</w:t>
      </w:r>
    </w:p>
    <w:p w:rsidRPr="0080783A" w:rsidR="008B4EB7" w:rsidP="006A2EC8" w:rsidRDefault="008B4EB7" w14:paraId="40FD8375" w14:textId="796499F6">
      <w:pPr>
        <w:ind w:left="720"/>
      </w:pPr>
      <w:r w:rsidRPr="0080783A">
        <w:lastRenderedPageBreak/>
        <w:t>The David Lucht Lamp of Knowledge Award honors an organization, company</w:t>
      </w:r>
      <w:r w:rsidR="00C03C7C">
        <w:t>,</w:t>
      </w:r>
      <w:r w:rsidRPr="0080783A">
        <w:t xml:space="preserve"> or individual that has contributed substantially to increasing the opportunities for higher education in fire protection engineering. </w:t>
      </w:r>
      <w:r w:rsidR="000859C0">
        <w:rPr>
          <w:sz w:val="24"/>
          <w:szCs w:val="24"/>
        </w:rPr>
        <w:br/>
      </w:r>
    </w:p>
    <w:p w:rsidRPr="0080783A" w:rsidR="008B4EB7" w:rsidP="006A2EC8" w:rsidRDefault="008B4EB7" w14:paraId="08A254D2" w14:textId="38C25907">
      <w:pPr>
        <w:ind w:firstLine="360"/>
        <w:rPr>
          <w:b/>
        </w:rPr>
      </w:pPr>
      <w:r w:rsidRPr="0080783A">
        <w:rPr>
          <w:b/>
        </w:rPr>
        <w:t xml:space="preserve">5. </w:t>
      </w:r>
      <w:r w:rsidR="003E7A0C">
        <w:rPr>
          <w:b/>
        </w:rPr>
        <w:tab/>
      </w:r>
      <w:r w:rsidRPr="0080783A">
        <w:rPr>
          <w:b/>
        </w:rPr>
        <w:t>The John L. Bryan Mentoring Award</w:t>
      </w:r>
    </w:p>
    <w:p w:rsidR="008B4EB7" w:rsidP="006A2EC8" w:rsidRDefault="008B4EB7" w14:paraId="569CC3EB" w14:textId="2EC7B248">
      <w:pPr>
        <w:ind w:left="720"/>
      </w:pPr>
      <w:r w:rsidRPr="0080783A">
        <w:t xml:space="preserve">This award is presented to an individual who exemplifies commitment and dedication to educating, </w:t>
      </w:r>
      <w:r w:rsidRPr="0080783A" w:rsidR="00B05AFD">
        <w:t>training</w:t>
      </w:r>
      <w:r w:rsidR="000F24D8">
        <w:t>,</w:t>
      </w:r>
      <w:r w:rsidRPr="0080783A">
        <w:t xml:space="preserve"> and advising fire protection engineers.</w:t>
      </w:r>
      <w:r w:rsidR="00236DB3">
        <w:t xml:space="preserve"> </w:t>
      </w:r>
      <w:r w:rsidRPr="0080783A">
        <w:t>The recipients are recognized for freely and unselfishly providing their expertise to less experienced individuals to help them enhance their education, advance their careers, and build their network in fire protection engineering.</w:t>
      </w:r>
    </w:p>
    <w:p w:rsidRPr="0080783A" w:rsidR="003E7A0C" w:rsidP="003E7A0C" w:rsidRDefault="003E7A0C" w14:paraId="545203D8" w14:textId="77777777">
      <w:pPr>
        <w:ind w:left="720"/>
      </w:pPr>
    </w:p>
    <w:p w:rsidRPr="0080783A" w:rsidR="008B4EB7" w:rsidP="008B4EB7" w:rsidRDefault="008B4EB7" w14:paraId="100B5DF6" w14:textId="4E428C07">
      <w:pPr>
        <w:ind w:firstLine="360"/>
      </w:pPr>
      <w:r w:rsidRPr="0080783A">
        <w:rPr>
          <w:b/>
        </w:rPr>
        <w:t>6.</w:t>
      </w:r>
      <w:r w:rsidR="00236DB3">
        <w:t xml:space="preserve"> </w:t>
      </w:r>
      <w:r w:rsidR="003E7A0C">
        <w:tab/>
      </w:r>
      <w:r w:rsidRPr="0080783A">
        <w:rPr>
          <w:b/>
        </w:rPr>
        <w:t>The</w:t>
      </w:r>
      <w:r w:rsidRPr="0080783A">
        <w:t xml:space="preserve"> </w:t>
      </w:r>
      <w:r w:rsidRPr="0080783A">
        <w:rPr>
          <w:b/>
        </w:rPr>
        <w:t>Harold E. Nelson Service Award</w:t>
      </w:r>
      <w:r w:rsidRPr="0080783A">
        <w:t xml:space="preserve"> </w:t>
      </w:r>
    </w:p>
    <w:p w:rsidRPr="0080783A" w:rsidR="008B4EB7" w:rsidP="00CC6ADB" w:rsidRDefault="008B4EB7" w14:paraId="1F205E44" w14:textId="18AAA826">
      <w:pPr>
        <w:ind w:left="720"/>
      </w:pPr>
      <w:r w:rsidRPr="0080783A">
        <w:t>The Harold E. Nelson Award recognize</w:t>
      </w:r>
      <w:r w:rsidR="008A08FE">
        <w:t>s</w:t>
      </w:r>
      <w:r w:rsidRPr="0080783A">
        <w:t xml:space="preserve"> outstanding service to SFPE by </w:t>
      </w:r>
      <w:r w:rsidR="0095380B">
        <w:t xml:space="preserve">an </w:t>
      </w:r>
      <w:r w:rsidRPr="0080783A">
        <w:t>SFPE member.</w:t>
      </w:r>
      <w:r w:rsidR="00236DB3">
        <w:t xml:space="preserve"> </w:t>
      </w:r>
    </w:p>
    <w:p w:rsidRPr="0080783A" w:rsidR="008B4EB7" w:rsidP="00125232" w:rsidRDefault="008B4EB7" w14:paraId="577A9ABE" w14:textId="77777777">
      <w:pPr>
        <w:ind w:left="360"/>
        <w:rPr>
          <w:b/>
        </w:rPr>
      </w:pPr>
    </w:p>
    <w:p w:rsidRPr="0080783A" w:rsidR="00160AB0" w:rsidP="006A2EC8" w:rsidRDefault="00160AB0" w14:paraId="3E49B73B" w14:textId="68974F75">
      <w:pPr>
        <w:ind w:firstLine="360"/>
      </w:pPr>
      <w:r w:rsidRPr="0080783A">
        <w:rPr>
          <w:b/>
        </w:rPr>
        <w:t>7</w:t>
      </w:r>
      <w:r w:rsidRPr="0080783A">
        <w:t>.</w:t>
      </w:r>
      <w:r w:rsidR="00236DB3">
        <w:t xml:space="preserve"> </w:t>
      </w:r>
      <w:r w:rsidR="003E7A0C">
        <w:tab/>
      </w:r>
      <w:r w:rsidRPr="0080783A">
        <w:rPr>
          <w:b/>
        </w:rPr>
        <w:t>Rolf H. Jensen Award for Outstanding Committee Service</w:t>
      </w:r>
    </w:p>
    <w:p w:rsidR="006A2EC8" w:rsidP="006A2EC8" w:rsidRDefault="00160AB0" w14:paraId="7E616FC9" w14:textId="5C3C9C9A">
      <w:pPr>
        <w:ind w:left="720"/>
      </w:pPr>
      <w:r w:rsidRPr="0080783A">
        <w:t>The Rolf H. Jensen Award recognize</w:t>
      </w:r>
      <w:r w:rsidR="008A08FE">
        <w:t>s</w:t>
      </w:r>
      <w:r w:rsidRPr="0080783A">
        <w:t xml:space="preserve"> persons who have </w:t>
      </w:r>
      <w:r w:rsidRPr="0080783A" w:rsidR="0095380B">
        <w:t>given</w:t>
      </w:r>
      <w:r w:rsidRPr="0080783A">
        <w:t xml:space="preserve"> service on an SFPE committee in an unselfish, </w:t>
      </w:r>
      <w:r w:rsidRPr="0080783A" w:rsidR="00161336">
        <w:t>extraordinary,</w:t>
      </w:r>
      <w:r w:rsidRPr="0080783A">
        <w:t xml:space="preserve"> and unusual manner above and beyond normal expectations; this service </w:t>
      </w:r>
      <w:r w:rsidR="00CC6ADB">
        <w:rPr>
          <w:sz w:val="24"/>
          <w:szCs w:val="24"/>
        </w:rPr>
        <w:t xml:space="preserve">shall be </w:t>
      </w:r>
      <w:r w:rsidRPr="0080783A">
        <w:t>in contribution to SFPE goals and the fire protection engineering profession.</w:t>
      </w:r>
    </w:p>
    <w:p w:rsidR="006A2EC8" w:rsidP="006A2EC8" w:rsidRDefault="006A2EC8" w14:paraId="5973D5F9" w14:textId="77777777">
      <w:pPr>
        <w:spacing w:line="276" w:lineRule="auto"/>
        <w:ind w:left="720"/>
      </w:pPr>
    </w:p>
    <w:p w:rsidRPr="009678C8" w:rsidR="006A2EC8" w:rsidP="00D01033" w:rsidRDefault="00AB6FB8" w14:paraId="7F244E6C" w14:textId="38FF2F41">
      <w:pPr>
        <w:ind w:left="360"/>
      </w:pPr>
      <w:r>
        <w:rPr>
          <w:b/>
        </w:rPr>
        <w:t>8.</w:t>
      </w:r>
      <w:r>
        <w:rPr>
          <w:b/>
        </w:rPr>
        <w:tab/>
      </w:r>
      <w:r w:rsidRPr="006468CC" w:rsidR="006A2EC8">
        <w:rPr>
          <w:b/>
          <w:bCs/>
        </w:rPr>
        <w:t xml:space="preserve">The </w:t>
      </w:r>
      <w:r w:rsidR="005830D1">
        <w:rPr>
          <w:b/>
          <w:bCs/>
        </w:rPr>
        <w:t xml:space="preserve">SFPE Trailblazer </w:t>
      </w:r>
      <w:r w:rsidRPr="006468CC" w:rsidR="006A2EC8">
        <w:rPr>
          <w:b/>
          <w:bCs/>
        </w:rPr>
        <w:t>Award</w:t>
      </w:r>
    </w:p>
    <w:p w:rsidR="006A2EC8" w:rsidP="00D01033" w:rsidRDefault="006A2EC8" w14:paraId="420E129E" w14:textId="1009A9F8">
      <w:pPr>
        <w:ind w:left="720"/>
        <w:rPr>
          <w:iCs/>
        </w:rPr>
      </w:pPr>
      <w:r w:rsidRPr="00C44E6D">
        <w:rPr>
          <w:iCs/>
        </w:rPr>
        <w:t xml:space="preserve">The </w:t>
      </w:r>
      <w:r w:rsidR="005830D1">
        <w:rPr>
          <w:iCs/>
        </w:rPr>
        <w:t xml:space="preserve">SFPE Trailblazer </w:t>
      </w:r>
      <w:r w:rsidRPr="00C44E6D">
        <w:rPr>
          <w:iCs/>
        </w:rPr>
        <w:t xml:space="preserve">Award recognizes individuals who have pioneered advancements associated with </w:t>
      </w:r>
      <w:r>
        <w:rPr>
          <w:iCs/>
        </w:rPr>
        <w:t xml:space="preserve">the </w:t>
      </w:r>
      <w:r w:rsidRPr="00C44E6D">
        <w:rPr>
          <w:iCs/>
        </w:rPr>
        <w:t xml:space="preserve">engineering fire </w:t>
      </w:r>
      <w:r w:rsidRPr="00893788">
        <w:rPr>
          <w:iCs/>
        </w:rPr>
        <w:t>safety of the built environment</w:t>
      </w:r>
      <w:r w:rsidR="005830D1">
        <w:rPr>
          <w:iCs/>
        </w:rPr>
        <w:t xml:space="preserve"> – specifically those who have demonstrated a profound, continuous, and trailblazing commitment to fundamental scientific understanding, technical vigor, and the ability to translate fire science principles into practical building design solutions to benefit future generations of engineering fire safety professionals and the public at large. </w:t>
      </w:r>
    </w:p>
    <w:p w:rsidR="006A2EC8" w:rsidP="00D01033" w:rsidRDefault="006A2EC8" w14:paraId="12731A8F" w14:textId="77777777">
      <w:pPr>
        <w:ind w:left="720"/>
        <w:rPr>
          <w:iCs/>
        </w:rPr>
      </w:pPr>
    </w:p>
    <w:p w:rsidRPr="00161336" w:rsidR="006C2C99" w:rsidP="00161336" w:rsidRDefault="006C2C99" w14:paraId="1FFFCC6B" w14:textId="00C15A4F">
      <w:pPr>
        <w:pStyle w:val="ListParagraph"/>
        <w:numPr>
          <w:ilvl w:val="2"/>
          <w:numId w:val="4"/>
        </w:numPr>
        <w:ind w:left="720"/>
        <w:rPr>
          <w:iCs/>
        </w:rPr>
      </w:pPr>
      <w:r w:rsidRPr="00161336">
        <w:rPr>
          <w:b/>
        </w:rPr>
        <w:t>Hat</w:t>
      </w:r>
      <w:r w:rsidRPr="00161336" w:rsidR="00DC73AA">
        <w:rPr>
          <w:b/>
        </w:rPr>
        <w:t>'</w:t>
      </w:r>
      <w:r w:rsidRPr="00161336">
        <w:rPr>
          <w:b/>
        </w:rPr>
        <w:t>s Off Award</w:t>
      </w:r>
    </w:p>
    <w:p w:rsidR="00AB6FB8" w:rsidP="00D01033" w:rsidRDefault="006C2C99" w14:paraId="4117C96F" w14:textId="70300045">
      <w:pPr>
        <w:ind w:left="720"/>
        <w:rPr>
          <w:b/>
        </w:rPr>
      </w:pPr>
      <w:r w:rsidRPr="0080783A">
        <w:t>The Hat</w:t>
      </w:r>
      <w:r w:rsidR="00DC73AA">
        <w:t>'</w:t>
      </w:r>
      <w:r w:rsidRPr="0080783A">
        <w:t xml:space="preserve">s Off Award is designed to recognize Society members who, </w:t>
      </w:r>
      <w:r w:rsidRPr="0080783A" w:rsidR="0095380B">
        <w:t>during</w:t>
      </w:r>
      <w:r w:rsidRPr="0080783A">
        <w:t xml:space="preserve"> their SFPE assignments, </w:t>
      </w:r>
      <w:r w:rsidR="00DC73AA">
        <w:t>"</w:t>
      </w:r>
      <w:r w:rsidRPr="0080783A">
        <w:t>p</w:t>
      </w:r>
      <w:r w:rsidR="0083579D">
        <w:t>ut forth that extra effort</w:t>
      </w:r>
      <w:r w:rsidR="00DC73AA">
        <w:t>"</w:t>
      </w:r>
      <w:r w:rsidR="0083579D">
        <w:t xml:space="preserve"> or </w:t>
      </w:r>
      <w:r w:rsidR="00DC73AA">
        <w:t>"</w:t>
      </w:r>
      <w:r w:rsidRPr="0080783A">
        <w:t>walk</w:t>
      </w:r>
      <w:r w:rsidR="00CC6ADB">
        <w:t>ed</w:t>
      </w:r>
      <w:r w:rsidRPr="0080783A">
        <w:t xml:space="preserve"> that extra mile</w:t>
      </w:r>
      <w:r w:rsidR="00DC73AA">
        <w:t>"</w:t>
      </w:r>
      <w:r w:rsidRPr="0080783A">
        <w:t xml:space="preserve"> to ensure that the effort </w:t>
      </w:r>
      <w:r w:rsidRPr="0080783A" w:rsidR="00161336">
        <w:t>spent</w:t>
      </w:r>
      <w:r w:rsidRPr="0080783A">
        <w:t xml:space="preserve"> was the absolute best.</w:t>
      </w:r>
    </w:p>
    <w:p w:rsidRPr="0080783A" w:rsidR="00AB6FB8" w:rsidP="00D01033" w:rsidRDefault="00AB6FB8" w14:paraId="35D49EF0" w14:textId="77777777">
      <w:pPr>
        <w:ind w:left="720"/>
      </w:pPr>
    </w:p>
    <w:p w:rsidRPr="00377130" w:rsidR="0019444A" w:rsidP="00D01033" w:rsidRDefault="006A2EC8" w14:paraId="112FE393" w14:textId="2D063765">
      <w:pPr>
        <w:ind w:left="360"/>
        <w:rPr>
          <w:b/>
        </w:rPr>
      </w:pPr>
      <w:r>
        <w:rPr>
          <w:b/>
          <w:bCs/>
        </w:rPr>
        <w:t>10</w:t>
      </w:r>
      <w:r w:rsidRPr="00377130" w:rsidR="00AB6FB8">
        <w:rPr>
          <w:b/>
          <w:bCs/>
        </w:rPr>
        <w:t xml:space="preserve">. </w:t>
      </w:r>
      <w:r w:rsidR="00AB6FB8">
        <w:rPr>
          <w:b/>
          <w:bCs/>
        </w:rPr>
        <w:tab/>
      </w:r>
      <w:r w:rsidRPr="00377130" w:rsidR="004A6C87">
        <w:rPr>
          <w:b/>
        </w:rPr>
        <w:t>The Award for</w:t>
      </w:r>
      <w:r w:rsidR="004A6C87">
        <w:t xml:space="preserve"> </w:t>
      </w:r>
      <w:r w:rsidRPr="00377130" w:rsidR="0019444A">
        <w:rPr>
          <w:b/>
        </w:rPr>
        <w:t>Chapter Excellence</w:t>
      </w:r>
    </w:p>
    <w:p w:rsidR="008C4EE9" w:rsidP="00D01033" w:rsidRDefault="0019444A" w14:paraId="3A059E98" w14:textId="044558FA">
      <w:pPr>
        <w:ind w:left="720"/>
      </w:pPr>
      <w:r w:rsidRPr="0080783A">
        <w:t xml:space="preserve">The </w:t>
      </w:r>
      <w:r w:rsidR="004A6C87">
        <w:t xml:space="preserve">Award for </w:t>
      </w:r>
      <w:r w:rsidRPr="0080783A">
        <w:t xml:space="preserve">Chapter Excellence </w:t>
      </w:r>
      <w:r w:rsidR="004A6C87">
        <w:t xml:space="preserve">(ACE) </w:t>
      </w:r>
      <w:r w:rsidRPr="0080783A">
        <w:t>recognizes a chapter</w:t>
      </w:r>
      <w:r w:rsidR="00DC73AA">
        <w:t>'</w:t>
      </w:r>
      <w:r w:rsidRPr="0080783A">
        <w:t>s service to SFPE and its members.</w:t>
      </w:r>
      <w:r w:rsidR="00236DB3">
        <w:t xml:space="preserve"> </w:t>
      </w:r>
      <w:r w:rsidRPr="0080783A">
        <w:t>Awards are made based on an annual evaluation of chapter accomplishments</w:t>
      </w:r>
      <w:r w:rsidR="000C4126">
        <w:t xml:space="preserve"> </w:t>
      </w:r>
      <w:r w:rsidR="0095380B">
        <w:t>given</w:t>
      </w:r>
      <w:r w:rsidR="000C4126">
        <w:t xml:space="preserve"> by the </w:t>
      </w:r>
      <w:r w:rsidR="00F74A42">
        <w:t>c</w:t>
      </w:r>
      <w:r w:rsidR="000C4126">
        <w:t xml:space="preserve">hapter </w:t>
      </w:r>
      <w:r w:rsidR="00F74A42">
        <w:t>l</w:t>
      </w:r>
      <w:r w:rsidR="000C4126">
        <w:t xml:space="preserve">eadership at a time, and in a format, as established by SFPE </w:t>
      </w:r>
      <w:r w:rsidR="00BA5349">
        <w:t>s</w:t>
      </w:r>
      <w:r w:rsidR="000C4126">
        <w:t>taff</w:t>
      </w:r>
      <w:r w:rsidR="006A2EC8">
        <w:t>.</w:t>
      </w:r>
    </w:p>
    <w:p w:rsidR="008C4EE9" w:rsidP="00D01033" w:rsidRDefault="008C4EE9" w14:paraId="56D31DAC" w14:textId="77777777">
      <w:pPr>
        <w:ind w:left="720"/>
      </w:pPr>
    </w:p>
    <w:p w:rsidRPr="00921651" w:rsidR="00456238" w:rsidP="00D01033" w:rsidRDefault="008C4EE9" w14:paraId="2FB0ED91" w14:textId="19C7F913">
      <w:pPr>
        <w:pStyle w:val="ListParagraph"/>
        <w:ind w:left="360"/>
      </w:pPr>
      <w:r>
        <w:rPr>
          <w:b/>
          <w:bCs/>
          <w:iCs/>
        </w:rPr>
        <w:t>11.</w:t>
      </w:r>
      <w:r>
        <w:rPr>
          <w:b/>
          <w:bCs/>
          <w:iCs/>
        </w:rPr>
        <w:tab/>
      </w:r>
      <w:r w:rsidRPr="008C4EE9" w:rsidR="00456238">
        <w:rPr>
          <w:b/>
          <w:bCs/>
          <w:iCs/>
        </w:rPr>
        <w:t xml:space="preserve">5 </w:t>
      </w:r>
      <w:r w:rsidRPr="008C4EE9" w:rsidR="00E127BD">
        <w:rPr>
          <w:b/>
          <w:bCs/>
          <w:iCs/>
        </w:rPr>
        <w:t>U</w:t>
      </w:r>
      <w:r w:rsidRPr="008C4EE9" w:rsidR="00456238">
        <w:rPr>
          <w:b/>
          <w:bCs/>
          <w:iCs/>
        </w:rPr>
        <w:t>nder 35 Award</w:t>
      </w:r>
    </w:p>
    <w:p w:rsidRPr="00921651" w:rsidR="009128FB" w:rsidP="00D01033" w:rsidRDefault="009128FB" w14:paraId="6C011EDD" w14:textId="2E932A95">
      <w:pPr>
        <w:ind w:left="720"/>
        <w:rPr>
          <w:rFonts w:cstheme="minorHAnsi"/>
          <w:sz w:val="16"/>
          <w:szCs w:val="16"/>
        </w:rPr>
      </w:pPr>
      <w:r w:rsidRPr="00921651">
        <w:rPr>
          <w:rFonts w:cstheme="minorHAnsi"/>
          <w:color w:val="333333"/>
          <w:shd w:val="clear" w:color="auto" w:fill="FFFFFF"/>
        </w:rPr>
        <w:t>SFPE established the 5 Under 35 Award to recognize five individuals each year who best represent the industry</w:t>
      </w:r>
      <w:r w:rsidR="00DC73AA">
        <w:rPr>
          <w:rFonts w:cstheme="minorHAnsi"/>
          <w:color w:val="333333"/>
          <w:shd w:val="clear" w:color="auto" w:fill="FFFFFF"/>
        </w:rPr>
        <w:t>'</w:t>
      </w:r>
      <w:r w:rsidRPr="00921651">
        <w:rPr>
          <w:rFonts w:cstheme="minorHAnsi"/>
          <w:color w:val="333333"/>
          <w:shd w:val="clear" w:color="auto" w:fill="FFFFFF"/>
        </w:rPr>
        <w:t>s top rising leaders who are giving back to the fire protection engineering profession and the community.</w:t>
      </w:r>
    </w:p>
    <w:p w:rsidRPr="001A07D2" w:rsidR="0019444A" w:rsidP="006C2C99" w:rsidRDefault="0019444A" w14:paraId="4A649EE0" w14:textId="77777777"/>
    <w:p w:rsidRPr="002E6384" w:rsidR="00D64188" w:rsidP="004B5C12" w:rsidRDefault="007C5BF3" w14:paraId="1FABC4F9" w14:textId="277E0DFB">
      <w:pPr>
        <w:pStyle w:val="Heading1"/>
        <w:tabs>
          <w:tab w:val="left" w:pos="450"/>
        </w:tabs>
        <w:rPr>
          <w:caps w:val="0"/>
        </w:rPr>
      </w:pPr>
      <w:r>
        <w:rPr>
          <w:caps w:val="0"/>
        </w:rPr>
        <w:t>U</w:t>
      </w:r>
      <w:r w:rsidR="004B5C12">
        <w:rPr>
          <w:caps w:val="0"/>
        </w:rPr>
        <w:t xml:space="preserve">. </w:t>
      </w:r>
      <w:r w:rsidRPr="002E6384" w:rsidR="00D64188">
        <w:rPr>
          <w:caps w:val="0"/>
        </w:rPr>
        <w:t>PARTICIPATION IN PUBLIC AFFAIRS</w:t>
      </w:r>
    </w:p>
    <w:p w:rsidRPr="0080783A" w:rsidR="00D64188" w:rsidP="00D33E8B" w:rsidRDefault="00BB0964" w14:paraId="541389D6" w14:textId="7F0ED868">
      <w:pPr>
        <w:ind w:left="360"/>
      </w:pPr>
      <w:r>
        <w:br/>
      </w:r>
      <w:r w:rsidRPr="0080783A" w:rsidR="00D64188">
        <w:t xml:space="preserve">SFPE members are urged to actively participate in and lend </w:t>
      </w:r>
      <w:r w:rsidR="00213377">
        <w:t>their</w:t>
      </w:r>
      <w:r w:rsidRPr="0080783A" w:rsidR="00D64188">
        <w:t xml:space="preserve"> talents to public issues</w:t>
      </w:r>
      <w:r w:rsidR="0082642C">
        <w:t>.</w:t>
      </w:r>
      <w:r w:rsidR="00236DB3">
        <w:t xml:space="preserve"> </w:t>
      </w:r>
      <w:r w:rsidRPr="0080783A" w:rsidR="00D64188">
        <w:t>In such activities, the individual member is free to express opinions and espouse positions</w:t>
      </w:r>
      <w:r w:rsidR="0082642C">
        <w:t>.</w:t>
      </w:r>
      <w:r w:rsidR="00236DB3">
        <w:t xml:space="preserve"> </w:t>
      </w:r>
      <w:r w:rsidRPr="0080783A" w:rsidR="00D64188">
        <w:t>In general, the member is no more restricted than any other member of the public</w:t>
      </w:r>
      <w:r w:rsidR="0082642C">
        <w:t>.</w:t>
      </w:r>
      <w:r w:rsidR="00236DB3">
        <w:t xml:space="preserve"> </w:t>
      </w:r>
      <w:r w:rsidRPr="0080783A" w:rsidR="00D64188">
        <w:t xml:space="preserve">An SFPE member does, </w:t>
      </w:r>
      <w:r w:rsidRPr="0080783A" w:rsidR="00D64188">
        <w:lastRenderedPageBreak/>
        <w:t>however, have some special obligations</w:t>
      </w:r>
      <w:r w:rsidR="0082642C">
        <w:t>.</w:t>
      </w:r>
      <w:r w:rsidR="00236DB3">
        <w:t xml:space="preserve"> </w:t>
      </w:r>
      <w:r w:rsidRPr="0080783A" w:rsidR="00D64188">
        <w:t>When speaking as a fire protection engineer, the member is obliged to base engineering positions on the application of engineering principles and to separate these from any position based on facts other than engineering determinations</w:t>
      </w:r>
      <w:r w:rsidR="0082642C">
        <w:t>.</w:t>
      </w:r>
      <w:r w:rsidR="00236DB3">
        <w:t xml:space="preserve"> </w:t>
      </w:r>
      <w:r w:rsidR="00213377">
        <w:t>When speaking on behalf of a client, the client relationship must be publicly disclosed.</w:t>
      </w:r>
      <w:r w:rsidR="00236DB3">
        <w:t xml:space="preserve"> </w:t>
      </w:r>
      <w:r w:rsidRPr="0080783A" w:rsidR="00D64188">
        <w:t>When speaking as a qualified engineer, each member is urged to use membership in</w:t>
      </w:r>
      <w:r w:rsidR="00EF341F">
        <w:t xml:space="preserve"> </w:t>
      </w:r>
      <w:r w:rsidRPr="0080783A" w:rsidR="00D64188">
        <w:t>SFPE as part of any statement of qualifications</w:t>
      </w:r>
      <w:r w:rsidR="0082642C">
        <w:t>.</w:t>
      </w:r>
      <w:r w:rsidR="00236DB3">
        <w:t xml:space="preserve"> </w:t>
      </w:r>
      <w:r w:rsidRPr="0080783A" w:rsidR="00D64188">
        <w:t xml:space="preserve">It is essential, however, that the member properly state his or her grade of membership and not ascribe or connote Society endorsement, unless such </w:t>
      </w:r>
      <w:r w:rsidR="00213377">
        <w:t xml:space="preserve">endorsement </w:t>
      </w:r>
      <w:r w:rsidRPr="0080783A" w:rsidR="00D64188">
        <w:t xml:space="preserve">is formally obtained </w:t>
      </w:r>
      <w:r w:rsidRPr="0080783A" w:rsidR="00E85F84">
        <w:t>from the Board of Directors</w:t>
      </w:r>
      <w:r w:rsidRPr="0080783A" w:rsidR="00D64188">
        <w:t>.</w:t>
      </w:r>
    </w:p>
    <w:p w:rsidRPr="0080783A" w:rsidR="00871D4A" w:rsidP="00D33E8B" w:rsidRDefault="00871D4A" w14:paraId="4E39A212" w14:textId="77777777"/>
    <w:p w:rsidR="00B93F04" w:rsidP="00D33E8B" w:rsidRDefault="00D64188" w14:paraId="0C9BC9E9" w14:textId="5DCA463D">
      <w:pPr>
        <w:ind w:left="360"/>
      </w:pPr>
      <w:r w:rsidRPr="0080783A">
        <w:t>SFPE will, as appropriate, actively participate in public issues</w:t>
      </w:r>
      <w:r w:rsidR="0082642C">
        <w:t>.</w:t>
      </w:r>
      <w:r w:rsidR="00236DB3">
        <w:t xml:space="preserve"> </w:t>
      </w:r>
      <w:r w:rsidRPr="0080783A">
        <w:t>The prime objectives are to emphasize the importance of the engineering aspects of the issues and the advantage of using qualified fire protection engineers, where appropriate</w:t>
      </w:r>
      <w:r w:rsidR="0082642C">
        <w:t>.</w:t>
      </w:r>
      <w:r w:rsidR="00236DB3">
        <w:t xml:space="preserve"> </w:t>
      </w:r>
      <w:r w:rsidRPr="0080783A">
        <w:t>It is proper for</w:t>
      </w:r>
      <w:r w:rsidR="00EF341F">
        <w:t xml:space="preserve"> </w:t>
      </w:r>
      <w:r w:rsidRPr="0080783A">
        <w:t xml:space="preserve">SFPE </w:t>
      </w:r>
      <w:r w:rsidRPr="0080783A" w:rsidR="00E85F84">
        <w:t xml:space="preserve">and its chapters </w:t>
      </w:r>
      <w:r w:rsidRPr="0080783A">
        <w:t>to point out the need for, or failure to properly involve and attend to, fire protection engineering in public issues</w:t>
      </w:r>
      <w:r w:rsidR="0082642C">
        <w:t>.</w:t>
      </w:r>
      <w:r w:rsidR="00236DB3">
        <w:t xml:space="preserve"> </w:t>
      </w:r>
      <w:r w:rsidRPr="0080783A">
        <w:t>It is also appropriate for</w:t>
      </w:r>
      <w:r w:rsidR="00EF341F">
        <w:t xml:space="preserve"> </w:t>
      </w:r>
      <w:r w:rsidRPr="0080783A">
        <w:t>SFPE to publicly provide unbiased engineering analysis of an issue or the proposed solutions</w:t>
      </w:r>
      <w:r w:rsidR="0082642C">
        <w:t>.</w:t>
      </w:r>
      <w:r w:rsidR="00236DB3">
        <w:t xml:space="preserve"> </w:t>
      </w:r>
      <w:r w:rsidRPr="0080783A">
        <w:t>It is, however, inappropriate for</w:t>
      </w:r>
      <w:r w:rsidR="00EF341F">
        <w:t xml:space="preserve"> </w:t>
      </w:r>
      <w:r w:rsidRPr="0080783A">
        <w:t xml:space="preserve">SFPE </w:t>
      </w:r>
      <w:r w:rsidRPr="0080783A" w:rsidR="00E85F84">
        <w:t>or a chapter</w:t>
      </w:r>
      <w:r w:rsidRPr="0080783A">
        <w:t xml:space="preserve"> to lobby for the adoption of a specific position on any other basis.</w:t>
      </w:r>
    </w:p>
    <w:p w:rsidRPr="002E6384" w:rsidR="00B93F04" w:rsidRDefault="00B93F04" w14:paraId="5A3D636D" w14:textId="4A642D96">
      <w:pPr>
        <w:rPr>
          <w:sz w:val="24"/>
          <w:szCs w:val="24"/>
        </w:rPr>
      </w:pPr>
    </w:p>
    <w:p w:rsidRPr="00D33E8B" w:rsidR="00E1303C" w:rsidP="004B5C12" w:rsidRDefault="00635793" w14:paraId="5BAEC3BA" w14:textId="6290496F">
      <w:pPr>
        <w:pStyle w:val="ListParagraph"/>
        <w:ind w:left="0"/>
        <w:rPr>
          <w:b/>
          <w:sz w:val="24"/>
          <w:szCs w:val="24"/>
        </w:rPr>
      </w:pPr>
      <w:r>
        <w:rPr>
          <w:b/>
          <w:sz w:val="24"/>
          <w:szCs w:val="24"/>
        </w:rPr>
        <w:t>V</w:t>
      </w:r>
      <w:r w:rsidR="004B5C12">
        <w:rPr>
          <w:b/>
          <w:sz w:val="24"/>
          <w:szCs w:val="24"/>
        </w:rPr>
        <w:t>.</w:t>
      </w:r>
      <w:r w:rsidRPr="00D33E8B" w:rsidR="004B5C12">
        <w:rPr>
          <w:b/>
          <w:sz w:val="24"/>
          <w:szCs w:val="24"/>
        </w:rPr>
        <w:t xml:space="preserve"> SFPE</w:t>
      </w:r>
      <w:r w:rsidRPr="00D33E8B" w:rsidR="00E1303C">
        <w:rPr>
          <w:b/>
          <w:sz w:val="24"/>
          <w:szCs w:val="24"/>
        </w:rPr>
        <w:t xml:space="preserve"> REPRES</w:t>
      </w:r>
      <w:r w:rsidRPr="00D33E8B" w:rsidR="00AD2CFF">
        <w:rPr>
          <w:b/>
          <w:sz w:val="24"/>
          <w:szCs w:val="24"/>
        </w:rPr>
        <w:t>E</w:t>
      </w:r>
      <w:r w:rsidRPr="00D33E8B" w:rsidR="00E1303C">
        <w:rPr>
          <w:b/>
          <w:sz w:val="24"/>
          <w:szCs w:val="24"/>
        </w:rPr>
        <w:t>NTAT</w:t>
      </w:r>
      <w:r w:rsidRPr="00D33E8B" w:rsidR="000859C0">
        <w:rPr>
          <w:b/>
          <w:sz w:val="24"/>
          <w:szCs w:val="24"/>
        </w:rPr>
        <w:t xml:space="preserve">ION </w:t>
      </w:r>
      <w:r w:rsidRPr="00D33E8B" w:rsidR="0054623E">
        <w:rPr>
          <w:b/>
          <w:sz w:val="24"/>
          <w:szCs w:val="24"/>
        </w:rPr>
        <w:t>OUTSIDE THE SOCIETY</w:t>
      </w:r>
    </w:p>
    <w:p w:rsidRPr="0080783A" w:rsidR="00E1303C" w:rsidP="00D33E8B" w:rsidRDefault="00BB0964" w14:paraId="6F37AC6D" w14:textId="33F58660">
      <w:pPr>
        <w:ind w:left="360"/>
      </w:pPr>
      <w:r>
        <w:br/>
      </w:r>
      <w:r w:rsidRPr="0080783A" w:rsidR="0044643F">
        <w:t>This policy is to address the selection and responsibilities of those individuals who are appointed to represent SFPE to other organization</w:t>
      </w:r>
      <w:r w:rsidR="00EF3507">
        <w:t>s</w:t>
      </w:r>
      <w:r w:rsidR="0082642C">
        <w:t>.</w:t>
      </w:r>
      <w:r w:rsidR="00236DB3">
        <w:t xml:space="preserve"> </w:t>
      </w:r>
      <w:r w:rsidRPr="0080783A" w:rsidR="0044643F">
        <w:t xml:space="preserve">The policy is intended to apply to organizations </w:t>
      </w:r>
      <w:r w:rsidR="005830D1">
        <w:t>that</w:t>
      </w:r>
      <w:r w:rsidRPr="0080783A" w:rsidR="005830D1">
        <w:t xml:space="preserve"> </w:t>
      </w:r>
      <w:r w:rsidRPr="0080783A" w:rsidR="0044643F">
        <w:t>either request or make available positions for one or more individuals to represent SFPE</w:t>
      </w:r>
      <w:r w:rsidR="0082642C">
        <w:t>.</w:t>
      </w:r>
      <w:r w:rsidR="00236DB3">
        <w:t xml:space="preserve"> </w:t>
      </w:r>
      <w:r w:rsidRPr="0080783A" w:rsidR="0044643F">
        <w:t>These may include codes and standards development committees, organizational advisory committees, and committees and boards of related professional organizations</w:t>
      </w:r>
      <w:r w:rsidR="0082642C">
        <w:t>.</w:t>
      </w:r>
      <w:r w:rsidR="00236DB3">
        <w:t xml:space="preserve"> </w:t>
      </w:r>
      <w:r w:rsidRPr="0080783A" w:rsidR="0044643F">
        <w:t>It should also be noted that while the policy permits representation by</w:t>
      </w:r>
      <w:r w:rsidR="00EF341F">
        <w:t xml:space="preserve"> </w:t>
      </w:r>
      <w:r w:rsidRPr="0080783A" w:rsidR="0044643F">
        <w:t>SFPE members or staff, the Board of Directors proposes to limit</w:t>
      </w:r>
      <w:r w:rsidR="00EF341F">
        <w:t xml:space="preserve"> </w:t>
      </w:r>
      <w:r w:rsidRPr="0080783A" w:rsidR="0044643F">
        <w:t>SFPE representation to codes and standards writing organizations to staff personnel</w:t>
      </w:r>
      <w:r w:rsidR="0082642C">
        <w:t>.</w:t>
      </w:r>
      <w:r w:rsidR="00236DB3">
        <w:t xml:space="preserve"> </w:t>
      </w:r>
      <w:r w:rsidRPr="0080783A" w:rsidR="0044643F">
        <w:t>The policy is intended to apply to any organization whose activities would affect the overall membership of</w:t>
      </w:r>
      <w:r w:rsidR="00EF341F">
        <w:t xml:space="preserve"> </w:t>
      </w:r>
      <w:r w:rsidRPr="0080783A" w:rsidR="0044643F">
        <w:t>SFPE</w:t>
      </w:r>
      <w:r w:rsidR="0082642C">
        <w:t>.</w:t>
      </w:r>
      <w:r w:rsidR="00236DB3">
        <w:t xml:space="preserve"> </w:t>
      </w:r>
      <w:r w:rsidRPr="0080783A" w:rsidR="0044643F">
        <w:t>Where a state or local organization requests representation by an individual SFPE Chapter, the policy need not apply</w:t>
      </w:r>
      <w:r w:rsidR="0082642C">
        <w:t>.</w:t>
      </w:r>
      <w:r w:rsidR="00236DB3">
        <w:t xml:space="preserve"> </w:t>
      </w:r>
      <w:r w:rsidRPr="0080783A" w:rsidR="0044643F">
        <w:t>However, individual SFPE Chapters are encouraged to apply similar criteria in the selection and responsibilities of representatives to such organizations</w:t>
      </w:r>
      <w:r w:rsidR="0082642C">
        <w:t>.</w:t>
      </w:r>
      <w:r w:rsidR="00236DB3">
        <w:t xml:space="preserve"> </w:t>
      </w:r>
      <w:r w:rsidRPr="0080783A" w:rsidR="0044643F">
        <w:t xml:space="preserve">While such representatives may represent an SFPE Chapter, only representatives selected </w:t>
      </w:r>
      <w:r w:rsidR="004B0995">
        <w:t>under</w:t>
      </w:r>
      <w:r w:rsidRPr="0080783A" w:rsidR="0044643F">
        <w:t xml:space="preserve"> this policy will be authorized to state that they represent the Society.</w:t>
      </w:r>
    </w:p>
    <w:p w:rsidRPr="0080783A" w:rsidR="0044643F" w:rsidP="00D33E8B" w:rsidRDefault="0044643F" w14:paraId="7449D306" w14:textId="77777777"/>
    <w:p w:rsidRPr="002B2458" w:rsidR="002B2458" w:rsidP="00F762E5" w:rsidRDefault="0044643F" w14:paraId="70AF5DCB" w14:textId="6BE7495F">
      <w:pPr>
        <w:pStyle w:val="ListParagraph"/>
        <w:numPr>
          <w:ilvl w:val="0"/>
          <w:numId w:val="10"/>
        </w:numPr>
        <w:ind w:left="720"/>
      </w:pPr>
      <w:r w:rsidRPr="0080783A">
        <w:rPr>
          <w:b/>
        </w:rPr>
        <w:t>Appointment</w:t>
      </w:r>
    </w:p>
    <w:p w:rsidR="002B2458" w:rsidP="002B2458" w:rsidRDefault="0044643F" w14:paraId="6A276D8F" w14:textId="77777777">
      <w:pPr>
        <w:pStyle w:val="ListParagraph"/>
      </w:pPr>
      <w:r w:rsidRPr="0080783A">
        <w:t>Appointment of members and their tenure</w:t>
      </w:r>
      <w:r w:rsidR="0082642C">
        <w:t>.</w:t>
      </w:r>
      <w:r w:rsidR="00236DB3">
        <w:t xml:space="preserve"> </w:t>
      </w:r>
    </w:p>
    <w:p w:rsidR="002B2458" w:rsidP="002B2458" w:rsidRDefault="002B2458" w14:paraId="59B53C15" w14:textId="77777777">
      <w:pPr>
        <w:pStyle w:val="ListParagraph"/>
      </w:pPr>
    </w:p>
    <w:p w:rsidR="002B2458" w:rsidP="002B2458" w:rsidRDefault="0044643F" w14:paraId="7F7EB9DF" w14:textId="77777777">
      <w:pPr>
        <w:pStyle w:val="ListParagraph"/>
      </w:pPr>
      <w:r w:rsidRPr="0080783A">
        <w:t xml:space="preserve">SFPE representatives to other organizations shall be appointed by the Board of Directors who may seek the recommendation of any SFPE </w:t>
      </w:r>
      <w:r w:rsidR="00DD7CB2">
        <w:t>c</w:t>
      </w:r>
      <w:r w:rsidRPr="0080783A">
        <w:t xml:space="preserve">ommittee or </w:t>
      </w:r>
      <w:r w:rsidR="00DD7CB2">
        <w:t>t</w:t>
      </w:r>
      <w:r w:rsidRPr="0080783A">
        <w:t xml:space="preserve">ask </w:t>
      </w:r>
      <w:r w:rsidR="00DD7CB2">
        <w:t>g</w:t>
      </w:r>
      <w:r w:rsidRPr="0080783A">
        <w:t>roup concerning the appointment of such representatives</w:t>
      </w:r>
      <w:r w:rsidR="0082642C">
        <w:t>.</w:t>
      </w:r>
      <w:r w:rsidR="00236DB3">
        <w:t xml:space="preserve"> </w:t>
      </w:r>
    </w:p>
    <w:p w:rsidR="002B2458" w:rsidP="002B2458" w:rsidRDefault="002B2458" w14:paraId="0D47628F" w14:textId="77777777">
      <w:pPr>
        <w:pStyle w:val="ListParagraph"/>
      </w:pPr>
    </w:p>
    <w:p w:rsidR="002B2458" w:rsidP="002B2458" w:rsidRDefault="0044643F" w14:paraId="0679753B" w14:textId="77777777">
      <w:pPr>
        <w:pStyle w:val="ListParagraph"/>
      </w:pPr>
      <w:r w:rsidRPr="0080783A">
        <w:t>All such appointments are subject to annual review and reappointment by the Board of Directors</w:t>
      </w:r>
      <w:r w:rsidR="00EF3507">
        <w:t>.</w:t>
      </w:r>
      <w:r w:rsidR="00236DB3">
        <w:t xml:space="preserve"> </w:t>
      </w:r>
      <w:r w:rsidR="00EF3507">
        <w:t>T</w:t>
      </w:r>
      <w:r w:rsidRPr="0080783A">
        <w:t xml:space="preserve">hose members who exhibit </w:t>
      </w:r>
      <w:r w:rsidR="004B0995">
        <w:t xml:space="preserve">a </w:t>
      </w:r>
      <w:r w:rsidRPr="0080783A">
        <w:t>lack of interest, knowledge, or responsibility shall not be reappointed and may be removed for cause at any time</w:t>
      </w:r>
      <w:r w:rsidR="0082642C">
        <w:t>.</w:t>
      </w:r>
    </w:p>
    <w:p w:rsidR="002B2458" w:rsidP="002B2458" w:rsidRDefault="002B2458" w14:paraId="3067D961" w14:textId="77777777">
      <w:pPr>
        <w:pStyle w:val="ListParagraph"/>
      </w:pPr>
    </w:p>
    <w:p w:rsidRPr="002B2458" w:rsidR="0044643F" w:rsidP="002B2458" w:rsidRDefault="0044643F" w14:paraId="41D335A6" w14:textId="7C930D08">
      <w:pPr>
        <w:pStyle w:val="ListParagraph"/>
      </w:pPr>
      <w:r w:rsidRPr="0080783A">
        <w:t>Representati</w:t>
      </w:r>
      <w:r w:rsidR="00EF3507">
        <w:t>on</w:t>
      </w:r>
      <w:r w:rsidRPr="0080783A">
        <w:t xml:space="preserve"> to another organization shall not in and of itself constitute an endorsement of the organization or any document developed by the organization.</w:t>
      </w:r>
    </w:p>
    <w:p w:rsidRPr="0080783A" w:rsidR="00E75A00" w:rsidP="00D33E8B" w:rsidRDefault="00E75A00" w14:paraId="4D8A7992" w14:textId="77777777">
      <w:pPr>
        <w:rPr>
          <w:b/>
        </w:rPr>
      </w:pPr>
    </w:p>
    <w:p w:rsidRPr="0080783A" w:rsidR="00E75A00" w:rsidP="00F762E5" w:rsidRDefault="00E75A00" w14:paraId="54E27917" w14:textId="5BF4757B">
      <w:pPr>
        <w:pStyle w:val="ListParagraph"/>
        <w:numPr>
          <w:ilvl w:val="0"/>
          <w:numId w:val="10"/>
        </w:numPr>
        <w:ind w:left="720"/>
        <w:rPr>
          <w:b/>
        </w:rPr>
      </w:pPr>
      <w:r w:rsidRPr="0080783A">
        <w:rPr>
          <w:b/>
        </w:rPr>
        <w:t>Qualifications</w:t>
      </w:r>
    </w:p>
    <w:p w:rsidRPr="0080783A" w:rsidR="00E75A00" w:rsidP="00D33E8B" w:rsidRDefault="00E75A00" w14:paraId="1B9375EB" w14:textId="36C077B5">
      <w:pPr>
        <w:pStyle w:val="ListParagraph"/>
      </w:pPr>
      <w:r w:rsidRPr="0080783A">
        <w:lastRenderedPageBreak/>
        <w:t xml:space="preserve">Each candidate shall submit statements to the </w:t>
      </w:r>
      <w:r w:rsidR="00F84662">
        <w:t xml:space="preserve">Chief Executive Officer </w:t>
      </w:r>
      <w:r w:rsidRPr="0080783A">
        <w:t>indicating the following.</w:t>
      </w:r>
      <w:r w:rsidRPr="0080783A">
        <w:br/>
      </w:r>
    </w:p>
    <w:p w:rsidRPr="0080783A" w:rsidR="00E75A00" w:rsidP="00F762E5" w:rsidRDefault="00E75A00" w14:paraId="32230910" w14:textId="6B326EB9">
      <w:pPr>
        <w:pStyle w:val="ListParagraph"/>
        <w:numPr>
          <w:ilvl w:val="0"/>
          <w:numId w:val="12"/>
        </w:numPr>
        <w:ind w:left="1080"/>
        <w:rPr>
          <w:b/>
        </w:rPr>
      </w:pPr>
      <w:r w:rsidRPr="0080783A">
        <w:t>Evidence of knowledge and competence in the work of the other organization.</w:t>
      </w:r>
    </w:p>
    <w:p w:rsidRPr="0080783A" w:rsidR="00E75A00" w:rsidP="00F762E5" w:rsidRDefault="00E75A00" w14:paraId="4F2C47E1" w14:textId="11089BEF">
      <w:pPr>
        <w:pStyle w:val="ListParagraph"/>
        <w:numPr>
          <w:ilvl w:val="0"/>
          <w:numId w:val="12"/>
        </w:numPr>
        <w:spacing w:line="276" w:lineRule="auto"/>
        <w:ind w:left="1080"/>
        <w:rPr>
          <w:b/>
        </w:rPr>
      </w:pPr>
      <w:r w:rsidRPr="0080783A">
        <w:t>Assurance of ability to participate actively in the work of the other organization including responsibilit</w:t>
      </w:r>
      <w:r w:rsidR="00EF3507">
        <w:t xml:space="preserve">ies in responding </w:t>
      </w:r>
      <w:r w:rsidRPr="0080783A">
        <w:t>to correspondence and attendance at meetings.</w:t>
      </w:r>
    </w:p>
    <w:p w:rsidRPr="0009199F" w:rsidR="00E75A00" w:rsidP="00F762E5" w:rsidRDefault="00EF3507" w14:paraId="5A93236E" w14:textId="69C68CA0">
      <w:pPr>
        <w:pStyle w:val="ListParagraph"/>
        <w:numPr>
          <w:ilvl w:val="0"/>
          <w:numId w:val="12"/>
        </w:numPr>
        <w:spacing w:line="276" w:lineRule="auto"/>
        <w:ind w:left="1080"/>
        <w:rPr>
          <w:b/>
        </w:rPr>
      </w:pPr>
      <w:r w:rsidRPr="0009199F">
        <w:t xml:space="preserve">Identification of the </w:t>
      </w:r>
      <w:r w:rsidRPr="0009199F" w:rsidR="00E75A00">
        <w:t xml:space="preserve">person or organization </w:t>
      </w:r>
      <w:r w:rsidRPr="0009199F">
        <w:t xml:space="preserve">that </w:t>
      </w:r>
      <w:r w:rsidRPr="0009199F" w:rsidR="00E75A00">
        <w:t xml:space="preserve">would fund </w:t>
      </w:r>
      <w:r w:rsidRPr="0009199F" w:rsidR="00B75E8C">
        <w:t>participation</w:t>
      </w:r>
      <w:r w:rsidRPr="0009199F">
        <w:t>.</w:t>
      </w:r>
      <w:r w:rsidRPr="0009199F" w:rsidR="00E75A00">
        <w:t xml:space="preserve"> </w:t>
      </w:r>
    </w:p>
    <w:p w:rsidRPr="0080783A" w:rsidR="00E75A00" w:rsidP="00F762E5" w:rsidRDefault="00E75A00" w14:paraId="3A122C04" w14:textId="3E665186">
      <w:pPr>
        <w:pStyle w:val="ListParagraph"/>
        <w:numPr>
          <w:ilvl w:val="0"/>
          <w:numId w:val="12"/>
        </w:numPr>
        <w:spacing w:line="276" w:lineRule="auto"/>
        <w:ind w:left="1080"/>
        <w:rPr>
          <w:b/>
        </w:rPr>
      </w:pPr>
      <w:r w:rsidRPr="0080783A">
        <w:t xml:space="preserve">Agreement to notify the </w:t>
      </w:r>
      <w:r w:rsidR="00F84662">
        <w:t>C</w:t>
      </w:r>
      <w:r w:rsidR="004F34E1">
        <w:t xml:space="preserve">hief Executive Officer </w:t>
      </w:r>
      <w:r w:rsidRPr="0080783A">
        <w:t>of a change in status including employment</w:t>
      </w:r>
      <w:r w:rsidR="002B2458">
        <w:t>,</w:t>
      </w:r>
      <w:r w:rsidRPr="0080783A">
        <w:t xml:space="preserve"> or funding source</w:t>
      </w:r>
      <w:r w:rsidR="0082642C">
        <w:t>.</w:t>
      </w:r>
      <w:r w:rsidR="00236DB3">
        <w:t xml:space="preserve"> </w:t>
      </w:r>
    </w:p>
    <w:p w:rsidR="002B2458" w:rsidP="00D33E8B" w:rsidRDefault="002B2458" w14:paraId="2FC35A42" w14:textId="77777777">
      <w:pPr>
        <w:ind w:left="720"/>
      </w:pPr>
    </w:p>
    <w:p w:rsidR="002B2458" w:rsidP="002B2458" w:rsidRDefault="002B2458" w14:paraId="56201F41" w14:textId="77777777">
      <w:pPr>
        <w:pStyle w:val="ListParagraph"/>
        <w:numPr>
          <w:ilvl w:val="0"/>
          <w:numId w:val="10"/>
        </w:numPr>
        <w:ind w:left="720"/>
        <w:rPr>
          <w:b/>
          <w:bCs/>
        </w:rPr>
      </w:pPr>
      <w:r w:rsidRPr="002B2458">
        <w:rPr>
          <w:b/>
          <w:bCs/>
        </w:rPr>
        <w:t>Selection</w:t>
      </w:r>
    </w:p>
    <w:p w:rsidR="002B2458" w:rsidP="002B2458" w:rsidRDefault="00E75A00" w14:paraId="3EEBCD40" w14:textId="77777777">
      <w:pPr>
        <w:pStyle w:val="ListParagraph"/>
      </w:pPr>
      <w:r w:rsidRPr="0080783A">
        <w:t xml:space="preserve">Selection and appointment shall be based on the qualifications of the applicant under the provisions </w:t>
      </w:r>
      <w:r w:rsidRPr="0080783A" w:rsidR="00496009">
        <w:t>above</w:t>
      </w:r>
      <w:r w:rsidR="0082642C">
        <w:t>.</w:t>
      </w:r>
      <w:r w:rsidR="00236DB3">
        <w:t xml:space="preserve"> </w:t>
      </w:r>
    </w:p>
    <w:p w:rsidR="002B2458" w:rsidP="002B2458" w:rsidRDefault="002B2458" w14:paraId="3507A239" w14:textId="77777777">
      <w:pPr>
        <w:pStyle w:val="ListParagraph"/>
      </w:pPr>
    </w:p>
    <w:p w:rsidRPr="002B2458" w:rsidR="00E75A00" w:rsidP="002B2458" w:rsidRDefault="00E75A00" w14:paraId="6ED6BDBB" w14:textId="53EEB03B">
      <w:pPr>
        <w:pStyle w:val="ListParagraph"/>
        <w:rPr>
          <w:b/>
          <w:bCs/>
        </w:rPr>
      </w:pPr>
      <w:r w:rsidRPr="0080783A">
        <w:t xml:space="preserve">The person selected shall be familiar with the policies of the Society, if any, which impinge on the activities of the other </w:t>
      </w:r>
      <w:r w:rsidRPr="0080783A" w:rsidR="00496009">
        <w:t>o</w:t>
      </w:r>
      <w:r w:rsidRPr="0080783A">
        <w:t>rganization</w:t>
      </w:r>
      <w:r w:rsidR="0082642C">
        <w:t>.</w:t>
      </w:r>
      <w:r w:rsidR="00236DB3">
        <w:t xml:space="preserve"> </w:t>
      </w:r>
      <w:r w:rsidRPr="0080783A">
        <w:t>The person should pre</w:t>
      </w:r>
      <w:r w:rsidR="00DD7CB2">
        <w:t>ferably be a member of a</w:t>
      </w:r>
      <w:r w:rsidR="004F34E1">
        <w:t xml:space="preserve"> </w:t>
      </w:r>
      <w:r w:rsidR="00DD7CB2">
        <w:t>c</w:t>
      </w:r>
      <w:r w:rsidRPr="0080783A">
        <w:t xml:space="preserve">ommittee or </w:t>
      </w:r>
      <w:r w:rsidR="00DD7CB2">
        <w:t>t</w:t>
      </w:r>
      <w:r w:rsidRPr="0080783A">
        <w:t xml:space="preserve">ask </w:t>
      </w:r>
      <w:r w:rsidR="00DD7CB2">
        <w:t>g</w:t>
      </w:r>
      <w:r w:rsidRPr="0080783A">
        <w:t>roup having parallel or related interests</w:t>
      </w:r>
      <w:r w:rsidR="00EF3507">
        <w:t>,</w:t>
      </w:r>
      <w:r w:rsidRPr="0080783A">
        <w:t xml:space="preserve"> or a member of the </w:t>
      </w:r>
      <w:r w:rsidRPr="0080783A" w:rsidR="00496009">
        <w:t>s</w:t>
      </w:r>
      <w:r w:rsidRPr="0080783A">
        <w:t>taff.</w:t>
      </w:r>
      <w:r w:rsidR="00B93F04">
        <w:br/>
      </w:r>
    </w:p>
    <w:p w:rsidR="002B2458" w:rsidP="002B2458" w:rsidRDefault="00496009" w14:paraId="78EB3DB3" w14:textId="77777777">
      <w:pPr>
        <w:pStyle w:val="ListParagraph"/>
        <w:numPr>
          <w:ilvl w:val="0"/>
          <w:numId w:val="10"/>
        </w:numPr>
        <w:ind w:left="720"/>
        <w:rPr>
          <w:b/>
        </w:rPr>
      </w:pPr>
      <w:r w:rsidRPr="0080783A">
        <w:rPr>
          <w:b/>
        </w:rPr>
        <w:t>Authority and Responsibilities</w:t>
      </w:r>
      <w:r w:rsidR="00B75E8C">
        <w:rPr>
          <w:b/>
        </w:rPr>
        <w:br/>
      </w:r>
    </w:p>
    <w:p w:rsidR="002B2458" w:rsidP="002B2458" w:rsidRDefault="00105C33" w14:paraId="4C48F698" w14:textId="1C8CB1D6">
      <w:pPr>
        <w:pStyle w:val="ListParagraph"/>
        <w:rPr>
          <w:b/>
        </w:rPr>
      </w:pPr>
      <w:r w:rsidRPr="0080783A">
        <w:t xml:space="preserve">Following </w:t>
      </w:r>
      <w:r w:rsidR="00FB359E">
        <w:t xml:space="preserve">the </w:t>
      </w:r>
      <w:r w:rsidRPr="0080783A">
        <w:t>appointment, each SFPE representative to other organizations shall advance, insofar as possible, the purpose of the Society to advance the science and practice of fire protection engineering and its allied fields, to maintain a high ethical standard among its members</w:t>
      </w:r>
      <w:r w:rsidR="00FB359E">
        <w:t>,</w:t>
      </w:r>
      <w:r w:rsidRPr="0080783A">
        <w:t xml:space="preserve"> and to foster fire protection engineering education</w:t>
      </w:r>
      <w:r w:rsidR="0082642C">
        <w:t>.</w:t>
      </w:r>
      <w:r w:rsidR="00236DB3">
        <w:t xml:space="preserve"> </w:t>
      </w:r>
      <w:r w:rsidRPr="0080783A">
        <w:t>If questions of policy or technical issues arise in which</w:t>
      </w:r>
      <w:r w:rsidR="00941BF7">
        <w:t xml:space="preserve"> the</w:t>
      </w:r>
      <w:r w:rsidRPr="0080783A">
        <w:t xml:space="preserve"> SFPE representative feels the need for </w:t>
      </w:r>
      <w:r w:rsidRPr="0080783A" w:rsidR="0095380B">
        <w:t>more</w:t>
      </w:r>
      <w:r w:rsidRPr="0080783A">
        <w:t xml:space="preserve"> guidance, assistance shall be sought through the </w:t>
      </w:r>
      <w:r w:rsidR="00F84662">
        <w:t>C</w:t>
      </w:r>
      <w:r w:rsidR="004F34E1">
        <w:t>hief Executive Officer</w:t>
      </w:r>
      <w:r w:rsidR="0082642C">
        <w:t>.</w:t>
      </w:r>
      <w:r w:rsidR="00236DB3">
        <w:t xml:space="preserve"> </w:t>
      </w:r>
    </w:p>
    <w:p w:rsidR="002B2458" w:rsidP="002B2458" w:rsidRDefault="002B2458" w14:paraId="11403ACF" w14:textId="77777777">
      <w:pPr>
        <w:pStyle w:val="ListParagraph"/>
        <w:rPr>
          <w:b/>
        </w:rPr>
      </w:pPr>
    </w:p>
    <w:p w:rsidR="002B2458" w:rsidP="002B2458" w:rsidRDefault="00105C33" w14:paraId="03EA0029" w14:textId="77777777">
      <w:pPr>
        <w:pStyle w:val="ListParagraph"/>
        <w:rPr>
          <w:b/>
        </w:rPr>
      </w:pPr>
      <w:r w:rsidRPr="0080783A">
        <w:t xml:space="preserve">In some cases, the scope of the activities of the other </w:t>
      </w:r>
      <w:r w:rsidRPr="0080783A" w:rsidR="008D7139">
        <w:t>o</w:t>
      </w:r>
      <w:r w:rsidRPr="0080783A">
        <w:t xml:space="preserve">rganization may be of such significance that the President may, at his discretion, appoint an Advisory Group to provide guidance and assistance to the SFPE </w:t>
      </w:r>
      <w:r w:rsidRPr="0080783A" w:rsidR="008D7139">
        <w:t>r</w:t>
      </w:r>
      <w:r w:rsidRPr="0080783A">
        <w:t>epresentative</w:t>
      </w:r>
      <w:r w:rsidR="0082642C">
        <w:t>.</w:t>
      </w:r>
      <w:r w:rsidR="00236DB3">
        <w:t xml:space="preserve"> </w:t>
      </w:r>
      <w:r w:rsidRPr="0080783A">
        <w:t xml:space="preserve">In such cases, the SFPE </w:t>
      </w:r>
      <w:r w:rsidRPr="0080783A" w:rsidR="008D7139">
        <w:t>r</w:t>
      </w:r>
      <w:r w:rsidRPr="0080783A">
        <w:t xml:space="preserve">epresentative shall keep the Advisory Group fully informed of all issues and must secure direction from the Advisory Group </w:t>
      </w:r>
      <w:r w:rsidR="00FB359E">
        <w:t>before</w:t>
      </w:r>
      <w:r w:rsidRPr="0080783A">
        <w:t xml:space="preserve"> expressing an SFPE position</w:t>
      </w:r>
      <w:r w:rsidR="0082642C">
        <w:t>.</w:t>
      </w:r>
      <w:r w:rsidR="00236DB3">
        <w:t xml:space="preserve"> </w:t>
      </w:r>
    </w:p>
    <w:p w:rsidR="002B2458" w:rsidP="002B2458" w:rsidRDefault="002B2458" w14:paraId="126FBE2B" w14:textId="77777777">
      <w:pPr>
        <w:pStyle w:val="ListParagraph"/>
        <w:rPr>
          <w:b/>
        </w:rPr>
      </w:pPr>
    </w:p>
    <w:p w:rsidR="002B2458" w:rsidP="002B2458" w:rsidRDefault="00105C33" w14:paraId="7EE43D26" w14:textId="6B18F049">
      <w:pPr>
        <w:pStyle w:val="ListParagraph"/>
      </w:pPr>
      <w:r w:rsidRPr="0080783A">
        <w:t xml:space="preserve">Any proposed actions that are contrary to Society policy as expressed by the Board of Directors shall be reported </w:t>
      </w:r>
      <w:r w:rsidRPr="0080783A" w:rsidR="0095380B">
        <w:t>at once</w:t>
      </w:r>
      <w:r w:rsidRPr="0080783A">
        <w:t xml:space="preserve"> </w:t>
      </w:r>
      <w:r w:rsidR="00EF3507">
        <w:t xml:space="preserve">and in advance </w:t>
      </w:r>
      <w:r w:rsidRPr="0080783A">
        <w:t xml:space="preserve">to the </w:t>
      </w:r>
      <w:r w:rsidR="00F84662">
        <w:t>C</w:t>
      </w:r>
      <w:r w:rsidR="004F34E1">
        <w:t xml:space="preserve">hief Executive Officer </w:t>
      </w:r>
      <w:r w:rsidRPr="0080783A">
        <w:t>for communication to the Board of Directors</w:t>
      </w:r>
      <w:r w:rsidR="00EF3507">
        <w:t>,</w:t>
      </w:r>
      <w:r w:rsidRPr="0080783A">
        <w:t xml:space="preserve"> affected </w:t>
      </w:r>
      <w:r w:rsidR="00EF3507">
        <w:t>c</w:t>
      </w:r>
      <w:r w:rsidRPr="0080783A">
        <w:t>ommittee</w:t>
      </w:r>
      <w:r w:rsidR="00EF3507">
        <w:t>s</w:t>
      </w:r>
      <w:r w:rsidRPr="0080783A">
        <w:t xml:space="preserve">, </w:t>
      </w:r>
      <w:r w:rsidR="00980F44">
        <w:t>subcommittees</w:t>
      </w:r>
      <w:r w:rsidR="00FB359E">
        <w:t>,</w:t>
      </w:r>
      <w:r w:rsidRPr="0080783A">
        <w:t xml:space="preserve"> and others as appropriate</w:t>
      </w:r>
      <w:r w:rsidR="0082642C">
        <w:t>.</w:t>
      </w:r>
    </w:p>
    <w:p w:rsidR="002B2458" w:rsidP="002B2458" w:rsidRDefault="002B2458" w14:paraId="5DB71F81" w14:textId="77777777">
      <w:pPr>
        <w:pStyle w:val="ListParagraph"/>
      </w:pPr>
    </w:p>
    <w:p w:rsidR="002B2458" w:rsidP="002B2458" w:rsidRDefault="00980F44" w14:paraId="0CB61563" w14:textId="77777777">
      <w:pPr>
        <w:pStyle w:val="ListParagraph"/>
        <w:rPr>
          <w:b/>
        </w:rPr>
      </w:pPr>
      <w:r>
        <w:t>The Board reserves the right to direct the vote on the f</w:t>
      </w:r>
      <w:r w:rsidRPr="0080783A" w:rsidR="00105C33">
        <w:t>inal actions</w:t>
      </w:r>
      <w:r>
        <w:t xml:space="preserve"> by a</w:t>
      </w:r>
      <w:r w:rsidR="00EF341F">
        <w:t>n</w:t>
      </w:r>
      <w:r>
        <w:t xml:space="preserve"> </w:t>
      </w:r>
      <w:r w:rsidRPr="0080783A" w:rsidR="00105C33">
        <w:t xml:space="preserve">SFPE </w:t>
      </w:r>
      <w:r w:rsidRPr="0080783A" w:rsidR="008816F9">
        <w:t>r</w:t>
      </w:r>
      <w:r w:rsidRPr="0080783A" w:rsidR="00105C33">
        <w:t>epresentative</w:t>
      </w:r>
      <w:r w:rsidR="0082642C">
        <w:t>.</w:t>
      </w:r>
      <w:r w:rsidR="00236DB3">
        <w:t xml:space="preserve"> </w:t>
      </w:r>
    </w:p>
    <w:p w:rsidR="002B2458" w:rsidP="002B2458" w:rsidRDefault="002B2458" w14:paraId="469ACFC5" w14:textId="77777777">
      <w:pPr>
        <w:pStyle w:val="ListParagraph"/>
        <w:rPr>
          <w:b/>
        </w:rPr>
      </w:pPr>
    </w:p>
    <w:p w:rsidRPr="002B2458" w:rsidR="002B2458" w:rsidP="002B2458" w:rsidRDefault="002B2458" w14:paraId="51AFAE41" w14:textId="77777777">
      <w:pPr>
        <w:pStyle w:val="ListParagraph"/>
        <w:numPr>
          <w:ilvl w:val="0"/>
          <w:numId w:val="10"/>
        </w:numPr>
        <w:ind w:left="720"/>
        <w:rPr>
          <w:b/>
          <w:bCs/>
        </w:rPr>
      </w:pPr>
      <w:r w:rsidRPr="002B2458">
        <w:rPr>
          <w:b/>
          <w:bCs/>
        </w:rPr>
        <w:t>Reporting of Final Action</w:t>
      </w:r>
    </w:p>
    <w:p w:rsidR="002B2458" w:rsidP="002B2458" w:rsidRDefault="002B2458" w14:paraId="74BE1156" w14:textId="77777777">
      <w:pPr>
        <w:pStyle w:val="ListParagraph"/>
        <w:ind w:left="1080"/>
      </w:pPr>
    </w:p>
    <w:p w:rsidRPr="002B2458" w:rsidR="00B93F04" w:rsidP="002B2458" w:rsidRDefault="00105C33" w14:paraId="736579EE" w14:textId="4E38FA9E">
      <w:pPr>
        <w:pStyle w:val="ListParagraph"/>
        <w:rPr>
          <w:b/>
        </w:rPr>
      </w:pPr>
      <w:r w:rsidRPr="0080783A">
        <w:t xml:space="preserve">Approval or disapproval of any final or critical actions of other </w:t>
      </w:r>
      <w:r w:rsidRPr="0080783A" w:rsidR="008816F9">
        <w:t>o</w:t>
      </w:r>
      <w:r w:rsidRPr="0080783A">
        <w:t xml:space="preserve">rganizations by the SFPE </w:t>
      </w:r>
      <w:r w:rsidRPr="0080783A" w:rsidR="008816F9">
        <w:t>r</w:t>
      </w:r>
      <w:r w:rsidRPr="0080783A">
        <w:t xml:space="preserve">epresentative shall be reported to the </w:t>
      </w:r>
      <w:r w:rsidR="00F84662">
        <w:t>C</w:t>
      </w:r>
      <w:r w:rsidR="004F34E1">
        <w:t xml:space="preserve">hief Executive Officer </w:t>
      </w:r>
      <w:r w:rsidRPr="0080783A">
        <w:t xml:space="preserve">so that such actions can be communicated, if appropriate, to affected </w:t>
      </w:r>
      <w:r w:rsidR="00EF3507">
        <w:t>c</w:t>
      </w:r>
      <w:r w:rsidRPr="0080783A">
        <w:t>ommittee</w:t>
      </w:r>
      <w:r w:rsidR="00EF3507">
        <w:t>s</w:t>
      </w:r>
      <w:r w:rsidRPr="0080783A">
        <w:t xml:space="preserve">, </w:t>
      </w:r>
      <w:r w:rsidR="00980F44">
        <w:t>subcommittees</w:t>
      </w:r>
      <w:r w:rsidR="00FB359E">
        <w:t>,</w:t>
      </w:r>
      <w:r w:rsidR="00980F44">
        <w:t xml:space="preserve"> </w:t>
      </w:r>
      <w:r w:rsidRPr="0080783A">
        <w:t>or the entire membership of SFPE</w:t>
      </w:r>
      <w:r w:rsidR="0082642C">
        <w:t>.</w:t>
      </w:r>
      <w:r w:rsidR="00236DB3">
        <w:t xml:space="preserve"> </w:t>
      </w:r>
      <w:r w:rsidRPr="0080783A">
        <w:t xml:space="preserve">This reporting is </w:t>
      </w:r>
      <w:r w:rsidR="00FB359E">
        <w:t>to assure</w:t>
      </w:r>
      <w:r w:rsidRPr="0080783A">
        <w:t xml:space="preserve"> that all interested and concerned members</w:t>
      </w:r>
      <w:r w:rsidR="004F34E1">
        <w:t>,</w:t>
      </w:r>
      <w:r w:rsidRPr="0080783A">
        <w:t xml:space="preserve"> </w:t>
      </w:r>
      <w:r w:rsidR="00EF3507">
        <w:t>c</w:t>
      </w:r>
      <w:r w:rsidRPr="0080783A">
        <w:t xml:space="preserve">ommittee </w:t>
      </w:r>
      <w:r w:rsidR="003C5257">
        <w:t>members,</w:t>
      </w:r>
      <w:r w:rsidR="00EF3507">
        <w:t xml:space="preserve"> and</w:t>
      </w:r>
      <w:r w:rsidRPr="0080783A">
        <w:t xml:space="preserve"> </w:t>
      </w:r>
      <w:r w:rsidR="00EF3507">
        <w:t>t</w:t>
      </w:r>
      <w:r w:rsidRPr="0080783A">
        <w:t xml:space="preserve">ask </w:t>
      </w:r>
      <w:r w:rsidR="00EF3507">
        <w:t>g</w:t>
      </w:r>
      <w:r w:rsidRPr="0080783A">
        <w:t>roup members can be kept properly informed of activities in which the Society is participating.</w:t>
      </w:r>
    </w:p>
    <w:p w:rsidRPr="0080783A" w:rsidR="00E1303C" w:rsidP="002B2458" w:rsidRDefault="00E1303C" w14:paraId="6DD0479C" w14:textId="3AF133B3">
      <w:pPr>
        <w:ind w:left="720"/>
        <w:rPr>
          <w:b/>
        </w:rPr>
      </w:pPr>
    </w:p>
    <w:p w:rsidRPr="00D33E8B" w:rsidR="00003AC8" w:rsidP="004B5C12" w:rsidRDefault="009A30D2" w14:paraId="41B63475" w14:textId="60270315">
      <w:pPr>
        <w:pStyle w:val="ListParagraph"/>
        <w:ind w:left="0"/>
        <w:rPr>
          <w:sz w:val="24"/>
          <w:szCs w:val="24"/>
        </w:rPr>
      </w:pPr>
      <w:r>
        <w:rPr>
          <w:b/>
          <w:sz w:val="24"/>
          <w:szCs w:val="24"/>
        </w:rPr>
        <w:lastRenderedPageBreak/>
        <w:t>W</w:t>
      </w:r>
      <w:r w:rsidR="004B5C12">
        <w:rPr>
          <w:b/>
          <w:sz w:val="24"/>
          <w:szCs w:val="24"/>
        </w:rPr>
        <w:t>.</w:t>
      </w:r>
      <w:r w:rsidRPr="00D33E8B" w:rsidR="004B5C12">
        <w:rPr>
          <w:b/>
          <w:sz w:val="24"/>
          <w:szCs w:val="24"/>
        </w:rPr>
        <w:t xml:space="preserve"> POSITION</w:t>
      </w:r>
      <w:r w:rsidRPr="00D33E8B" w:rsidR="00003AC8">
        <w:rPr>
          <w:b/>
          <w:sz w:val="24"/>
          <w:szCs w:val="24"/>
        </w:rPr>
        <w:t xml:space="preserve"> STATEMENTS</w:t>
      </w:r>
      <w:r w:rsidRPr="00D33E8B" w:rsidR="00003AC8">
        <w:rPr>
          <w:sz w:val="24"/>
          <w:szCs w:val="24"/>
        </w:rPr>
        <w:t xml:space="preserve"> </w:t>
      </w:r>
    </w:p>
    <w:p w:rsidRPr="0080783A" w:rsidR="00003AC8" w:rsidP="00003AC8" w:rsidRDefault="00003AC8" w14:paraId="060734AA" w14:textId="77777777"/>
    <w:p w:rsidR="00003AC8" w:rsidP="00D33E8B" w:rsidRDefault="00906E93" w14:paraId="5D7C0E29" w14:textId="21AA7B2F">
      <w:pPr>
        <w:tabs>
          <w:tab w:val="left" w:pos="900"/>
        </w:tabs>
        <w:ind w:left="720" w:hanging="360"/>
      </w:pPr>
      <w:r w:rsidRPr="0080783A">
        <w:rPr>
          <w:b/>
        </w:rPr>
        <w:t>1</w:t>
      </w:r>
      <w:r w:rsidR="0082642C">
        <w:rPr>
          <w:b/>
        </w:rPr>
        <w:t>.</w:t>
      </w:r>
      <w:r w:rsidR="00236DB3">
        <w:rPr>
          <w:b/>
        </w:rPr>
        <w:t xml:space="preserve"> </w:t>
      </w:r>
      <w:r w:rsidR="00696DD1">
        <w:rPr>
          <w:b/>
        </w:rPr>
        <w:tab/>
      </w:r>
      <w:r w:rsidRPr="0080783A" w:rsidR="00003AC8">
        <w:rPr>
          <w:b/>
        </w:rPr>
        <w:t>Purpose</w:t>
      </w:r>
      <w:r w:rsidR="00BB0964">
        <w:rPr>
          <w:b/>
        </w:rPr>
        <w:br/>
      </w:r>
      <w:r w:rsidRPr="0080783A" w:rsidR="00003AC8">
        <w:t xml:space="preserve">Position statements shall be related to matters of </w:t>
      </w:r>
      <w:r w:rsidRPr="0080783A" w:rsidR="0095380B">
        <w:t>significant importance</w:t>
      </w:r>
      <w:r w:rsidRPr="0080783A" w:rsidR="00003AC8">
        <w:t xml:space="preserve">, have </w:t>
      </w:r>
      <w:r w:rsidR="00FB359E">
        <w:t xml:space="preserve">a </w:t>
      </w:r>
      <w:r w:rsidRPr="0080783A" w:rsidR="00003AC8">
        <w:t>broad concern</w:t>
      </w:r>
      <w:r w:rsidR="00FB359E">
        <w:t>,</w:t>
      </w:r>
      <w:r w:rsidRPr="0080783A" w:rsidR="00003AC8">
        <w:t xml:space="preserve"> and be international in scope</w:t>
      </w:r>
      <w:r w:rsidR="0082642C">
        <w:t>.</w:t>
      </w:r>
      <w:r w:rsidR="00236DB3">
        <w:t xml:space="preserve"> </w:t>
      </w:r>
      <w:r w:rsidRPr="0080783A" w:rsidR="00003AC8">
        <w:t xml:space="preserve">Topics should be of relevance and significance to the </w:t>
      </w:r>
      <w:r w:rsidR="00696DD1">
        <w:t>profession</w:t>
      </w:r>
      <w:r w:rsidR="0082642C">
        <w:t>.</w:t>
      </w:r>
      <w:r w:rsidR="00236DB3">
        <w:t xml:space="preserve"> </w:t>
      </w:r>
      <w:r w:rsidRPr="0080783A" w:rsidR="00003AC8">
        <w:t>There shall be no positions taken on partisan political matters.</w:t>
      </w:r>
    </w:p>
    <w:p w:rsidR="00B93F04" w:rsidP="00D33E8B" w:rsidRDefault="00B93F04" w14:paraId="2DA04EF9" w14:textId="77777777">
      <w:pPr>
        <w:ind w:left="720"/>
      </w:pPr>
    </w:p>
    <w:p w:rsidRPr="0080783A" w:rsidR="00906E93" w:rsidP="00D33E8B" w:rsidRDefault="00906E93" w14:paraId="4B385F6A" w14:textId="281FE086">
      <w:pPr>
        <w:ind w:left="360"/>
      </w:pPr>
      <w:r w:rsidRPr="0080783A">
        <w:rPr>
          <w:b/>
        </w:rPr>
        <w:t>2</w:t>
      </w:r>
      <w:r w:rsidR="0082642C">
        <w:rPr>
          <w:b/>
        </w:rPr>
        <w:t>.</w:t>
      </w:r>
      <w:r w:rsidR="008D1904">
        <w:rPr>
          <w:b/>
        </w:rPr>
        <w:t xml:space="preserve"> </w:t>
      </w:r>
      <w:r w:rsidR="00696DD1">
        <w:rPr>
          <w:b/>
        </w:rPr>
        <w:tab/>
      </w:r>
      <w:r w:rsidRPr="0080783A" w:rsidR="00003AC8">
        <w:rPr>
          <w:b/>
        </w:rPr>
        <w:t>Origin</w:t>
      </w:r>
    </w:p>
    <w:p w:rsidR="00003AC8" w:rsidP="00D33E8B" w:rsidRDefault="00003AC8" w14:paraId="7B3821C5" w14:textId="0842AB02">
      <w:pPr>
        <w:ind w:left="720"/>
      </w:pPr>
      <w:r w:rsidRPr="0080783A">
        <w:t>Chapters and members are encouraged to review all position statements and submit comments and recommendations to the Board of Directors</w:t>
      </w:r>
      <w:r w:rsidR="0082642C">
        <w:t>.</w:t>
      </w:r>
      <w:r w:rsidR="00236DB3">
        <w:t xml:space="preserve"> </w:t>
      </w:r>
      <w:r w:rsidRPr="0080783A">
        <w:t>When drafting proposed position statements, the preparer should be aware of germane existing statements to avoid redundancy</w:t>
      </w:r>
      <w:r w:rsidR="0082642C">
        <w:t>.</w:t>
      </w:r>
      <w:r w:rsidR="00236DB3">
        <w:t xml:space="preserve"> </w:t>
      </w:r>
    </w:p>
    <w:p w:rsidRPr="0080783A" w:rsidR="00D86E2C" w:rsidP="00D33E8B" w:rsidRDefault="00D86E2C" w14:paraId="439E6A09" w14:textId="77777777">
      <w:pPr>
        <w:ind w:left="720"/>
      </w:pPr>
    </w:p>
    <w:p w:rsidRPr="00D33E8B" w:rsidR="00D33E8B" w:rsidP="00F762E5" w:rsidRDefault="00003AC8" w14:paraId="5D13B889" w14:textId="589B44CF">
      <w:pPr>
        <w:pStyle w:val="ListParagraph"/>
        <w:numPr>
          <w:ilvl w:val="0"/>
          <w:numId w:val="19"/>
        </w:numPr>
        <w:rPr>
          <w:b/>
        </w:rPr>
      </w:pPr>
      <w:r w:rsidRPr="00D33E8B">
        <w:rPr>
          <w:b/>
        </w:rPr>
        <w:t>Review</w:t>
      </w:r>
    </w:p>
    <w:p w:rsidRPr="00D33E8B" w:rsidR="008D1904" w:rsidP="00D33E8B" w:rsidRDefault="00003AC8" w14:paraId="0371FDA3" w14:textId="2783CA6A">
      <w:pPr>
        <w:pStyle w:val="ListParagraph"/>
        <w:rPr>
          <w:b/>
        </w:rPr>
      </w:pPr>
      <w:r w:rsidRPr="0080783A">
        <w:t>In addition to receiving new proposed statements, the Board of Directors shall review all existing resolutions that have been in force for ten years for relevance to</w:t>
      </w:r>
      <w:r w:rsidR="00EF341F">
        <w:t xml:space="preserve"> </w:t>
      </w:r>
      <w:r w:rsidRPr="0080783A">
        <w:t>SFPE programs, timeliness, change of opinion</w:t>
      </w:r>
      <w:r w:rsidR="00115CF3">
        <w:t>,</w:t>
      </w:r>
      <w:r w:rsidRPr="0080783A">
        <w:t xml:space="preserve"> and new information</w:t>
      </w:r>
      <w:r w:rsidR="0082642C">
        <w:t>.</w:t>
      </w:r>
      <w:r w:rsidR="00236DB3">
        <w:t xml:space="preserve"> </w:t>
      </w:r>
      <w:r w:rsidRPr="0080783A">
        <w:t xml:space="preserve">The Board of Directors shall reaffirm, </w:t>
      </w:r>
      <w:r w:rsidRPr="0080783A" w:rsidR="00161336">
        <w:t>amend,</w:t>
      </w:r>
      <w:r w:rsidRPr="0080783A">
        <w:t xml:space="preserve"> or rescind such statements</w:t>
      </w:r>
      <w:r w:rsidR="0082642C">
        <w:t>.</w:t>
      </w:r>
      <w:r w:rsidR="00236DB3">
        <w:t xml:space="preserve"> </w:t>
      </w:r>
      <w:r w:rsidRPr="0080783A">
        <w:t>Position Statements in force for fewer than ten years may also be reviewed.</w:t>
      </w:r>
    </w:p>
    <w:p w:rsidR="008D1904" w:rsidP="00D33E8B" w:rsidRDefault="008D1904" w14:paraId="198A1E87" w14:textId="77777777">
      <w:pPr>
        <w:ind w:left="630" w:hanging="270"/>
        <w:rPr>
          <w:b/>
        </w:rPr>
      </w:pPr>
    </w:p>
    <w:p w:rsidRPr="0080783A" w:rsidR="00906E93" w:rsidP="00D33E8B" w:rsidRDefault="00906E93" w14:paraId="056ACFE6" w14:textId="471C08CB">
      <w:pPr>
        <w:ind w:left="630" w:hanging="270"/>
        <w:rPr>
          <w:b/>
        </w:rPr>
      </w:pPr>
      <w:r w:rsidRPr="0080783A">
        <w:rPr>
          <w:b/>
        </w:rPr>
        <w:t>4</w:t>
      </w:r>
      <w:r w:rsidR="0082642C">
        <w:rPr>
          <w:b/>
        </w:rPr>
        <w:t xml:space="preserve">. </w:t>
      </w:r>
      <w:r w:rsidR="00696DD1">
        <w:rPr>
          <w:b/>
        </w:rPr>
        <w:tab/>
      </w:r>
      <w:r w:rsidR="00696DD1">
        <w:rPr>
          <w:b/>
        </w:rPr>
        <w:tab/>
      </w:r>
      <w:r w:rsidR="0009199F">
        <w:rPr>
          <w:b/>
        </w:rPr>
        <w:t>Availability</w:t>
      </w:r>
    </w:p>
    <w:p w:rsidR="00F77254" w:rsidP="00D33E8B" w:rsidRDefault="00003AC8" w14:paraId="32F12C1A" w14:textId="5D4CF92E">
      <w:pPr>
        <w:ind w:left="720"/>
      </w:pPr>
      <w:r w:rsidRPr="0080783A">
        <w:t>Statements shall continue to be on record and available on the SFPE website until rescinded by the Board of Directors.</w:t>
      </w:r>
    </w:p>
    <w:p w:rsidR="005830D1" w:rsidP="00D33E8B" w:rsidRDefault="005830D1" w14:paraId="6D0030C6" w14:textId="77777777">
      <w:pPr>
        <w:ind w:left="720"/>
      </w:pPr>
    </w:p>
    <w:p w:rsidRPr="00FF7284" w:rsidR="00EF3507" w:rsidP="000D436B" w:rsidRDefault="009A30D2" w14:paraId="3EE8A0DA" w14:textId="5CD99AA3">
      <w:pPr>
        <w:ind w:left="360" w:hanging="360"/>
        <w:rPr>
          <w:sz w:val="24"/>
          <w:szCs w:val="24"/>
        </w:rPr>
      </w:pPr>
      <w:r>
        <w:rPr>
          <w:b/>
          <w:sz w:val="24"/>
          <w:szCs w:val="24"/>
        </w:rPr>
        <w:t>X</w:t>
      </w:r>
      <w:r w:rsidR="004B5C12">
        <w:rPr>
          <w:b/>
          <w:sz w:val="24"/>
          <w:szCs w:val="24"/>
        </w:rPr>
        <w:t xml:space="preserve">. </w:t>
      </w:r>
      <w:r w:rsidRPr="00FF7284" w:rsidR="00EF3507">
        <w:rPr>
          <w:b/>
          <w:sz w:val="24"/>
          <w:szCs w:val="24"/>
        </w:rPr>
        <w:t>AMENDMENTS</w:t>
      </w:r>
      <w:r w:rsidR="00FF7284">
        <w:rPr>
          <w:b/>
          <w:sz w:val="24"/>
          <w:szCs w:val="24"/>
        </w:rPr>
        <w:br/>
      </w:r>
    </w:p>
    <w:p w:rsidRPr="005933A2" w:rsidR="007F79C6" w:rsidP="005933A2" w:rsidRDefault="00EF3507" w14:paraId="12E05858" w14:textId="5C5FB66F">
      <w:pPr>
        <w:ind w:left="360"/>
      </w:pPr>
      <w:r w:rsidRPr="003C5257">
        <w:t xml:space="preserve">These Standing Rules may be amended without notice by the Board of Directors by a two-thirds vote of the </w:t>
      </w:r>
      <w:r w:rsidRPr="003C5257" w:rsidR="000C4126">
        <w:t xml:space="preserve">Board Members </w:t>
      </w:r>
      <w:r w:rsidRPr="003C5257">
        <w:t xml:space="preserve">present and voting </w:t>
      </w:r>
      <w:r w:rsidR="0095380B">
        <w:t>or</w:t>
      </w:r>
      <w:r w:rsidRPr="003C5257">
        <w:t xml:space="preserve"> by a majority of the members present and voting, provided advance written electronic notice of the proposed amendment has been given to the Board of Directors at least 14 days prior.</w:t>
      </w:r>
      <w:r w:rsidRPr="003C5257" w:rsidR="00236DB3">
        <w:t xml:space="preserve"> </w:t>
      </w:r>
      <w:r w:rsidRPr="003C5257">
        <w:t>Any change in Standing Rules that affect members, chapters</w:t>
      </w:r>
      <w:r w:rsidRPr="003C5257" w:rsidR="00DC3283">
        <w:t>,</w:t>
      </w:r>
      <w:r w:rsidRPr="003C5257">
        <w:t xml:space="preserve"> or operations shall specifically set forth the effective date.</w:t>
      </w:r>
      <w:r w:rsidRPr="003C5257" w:rsidR="00236DB3">
        <w:t xml:space="preserve"> </w:t>
      </w:r>
      <w:r w:rsidRPr="003C5257">
        <w:t xml:space="preserve">Notice shall be provided to the members of any changes </w:t>
      </w:r>
      <w:r w:rsidRPr="003C5257" w:rsidR="00255728">
        <w:t>that affect members, chapters</w:t>
      </w:r>
      <w:r w:rsidRPr="003C5257" w:rsidR="00DC3283">
        <w:t>,</w:t>
      </w:r>
      <w:r w:rsidRPr="003C5257" w:rsidR="00255728">
        <w:t xml:space="preserve"> or operations </w:t>
      </w:r>
      <w:r w:rsidRPr="003C5257">
        <w:t>within 10 days of their adoption by the Board of Directors</w:t>
      </w:r>
      <w:r w:rsidR="005933A2">
        <w:t>.</w:t>
      </w:r>
    </w:p>
    <w:sectPr w:rsidRPr="005933A2" w:rsidR="007F79C6" w:rsidSect="00441AB0">
      <w:headerReference w:type="even" r:id="rId56"/>
      <w:headerReference w:type="default" r:id="rId57"/>
      <w:footerReference w:type="even" r:id="rId58"/>
      <w:footerReference w:type="default" r:id="rId59"/>
      <w:headerReference w:type="first" r:id="rId60"/>
      <w:footerReference w:type="first" r:id="rId61"/>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3164" w:rsidP="00605C1A" w:rsidRDefault="00353164" w14:paraId="7F0DB940" w14:textId="77777777">
      <w:r>
        <w:separator/>
      </w:r>
    </w:p>
  </w:endnote>
  <w:endnote w:type="continuationSeparator" w:id="0">
    <w:p w:rsidR="00353164" w:rsidP="00605C1A" w:rsidRDefault="00353164" w14:paraId="38D8BBB7" w14:textId="77777777">
      <w:r>
        <w:continuationSeparator/>
      </w:r>
    </w:p>
  </w:endnote>
  <w:endnote w:type="continuationNotice" w:id="1">
    <w:p w:rsidR="00353164" w:rsidRDefault="00353164" w14:paraId="18F7236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Italic">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7D29" w:rsidRDefault="002A7D29" w14:paraId="18FD417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081422"/>
      <w:docPartObj>
        <w:docPartGallery w:val="Page Numbers (Bottom of Page)"/>
        <w:docPartUnique/>
      </w:docPartObj>
    </w:sdtPr>
    <w:sdtEndPr>
      <w:rPr>
        <w:noProof/>
      </w:rPr>
    </w:sdtEndPr>
    <w:sdtContent>
      <w:p w:rsidR="00D33E8B" w:rsidRDefault="00D33E8B" w14:paraId="2F1759BF" w14:textId="3C772C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E4413" w:rsidRDefault="00AE4413" w14:paraId="18C53EC5"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7D29" w:rsidRDefault="002A7D29" w14:paraId="3C047AE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3164" w:rsidP="00605C1A" w:rsidRDefault="00353164" w14:paraId="06BF6A8A" w14:textId="77777777">
      <w:r>
        <w:separator/>
      </w:r>
    </w:p>
  </w:footnote>
  <w:footnote w:type="continuationSeparator" w:id="0">
    <w:p w:rsidR="00353164" w:rsidP="00605C1A" w:rsidRDefault="00353164" w14:paraId="210B08C1" w14:textId="77777777">
      <w:r>
        <w:continuationSeparator/>
      </w:r>
    </w:p>
  </w:footnote>
  <w:footnote w:type="continuationNotice" w:id="1">
    <w:p w:rsidR="00353164" w:rsidRDefault="00353164" w14:paraId="3ABA407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7D29" w:rsidRDefault="002A7D29" w14:paraId="126E36A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7D29" w:rsidRDefault="002A7D29" w14:paraId="53BDCE0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7D29" w:rsidRDefault="002A7D29" w14:paraId="3CBC105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6F8"/>
    <w:multiLevelType w:val="hybridMultilevel"/>
    <w:tmpl w:val="B86C8F50"/>
    <w:lvl w:ilvl="0" w:tplc="A8C89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45E1A"/>
    <w:multiLevelType w:val="hybridMultilevel"/>
    <w:tmpl w:val="F1BEC0B4"/>
    <w:lvl w:ilvl="0" w:tplc="AD9A67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D7097"/>
    <w:multiLevelType w:val="hybridMultilevel"/>
    <w:tmpl w:val="2884CC28"/>
    <w:lvl w:ilvl="0" w:tplc="2DEE48EA">
      <w:start w:val="1"/>
      <w:numFmt w:val="lowerLetter"/>
      <w:lvlText w:val="%1."/>
      <w:lvlJc w:val="left"/>
      <w:pPr>
        <w:ind w:left="990" w:hanging="360"/>
      </w:pPr>
      <w:rPr>
        <w:rFonts w:hint="default"/>
        <w:w w:val="113"/>
        <w:sz w:val="22"/>
        <w:szCs w:val="22"/>
      </w:rPr>
    </w:lvl>
    <w:lvl w:ilvl="1" w:tplc="04090013">
      <w:start w:val="1"/>
      <w:numFmt w:val="upperRoman"/>
      <w:lvlText w:val="%2."/>
      <w:lvlJc w:val="right"/>
      <w:pPr>
        <w:ind w:left="1440" w:hanging="360"/>
      </w:pPr>
    </w:lvl>
    <w:lvl w:ilvl="2" w:tplc="C17C3AAE">
      <w:start w:val="4"/>
      <w:numFmt w:val="decimal"/>
      <w:lvlText w:val="%3."/>
      <w:lvlJc w:val="left"/>
      <w:pPr>
        <w:ind w:left="2340" w:hanging="360"/>
      </w:pPr>
      <w:rPr>
        <w:rFonts w:hint="default"/>
        <w:b/>
        <w:bCs/>
        <w:sz w:val="22"/>
      </w:rPr>
    </w:lvl>
    <w:lvl w:ilvl="3" w:tplc="17E2ABEE">
      <w:start w:val="10"/>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338E22F4">
      <w:start w:val="1"/>
      <w:numFmt w:val="decimal"/>
      <w:lvlText w:val="%7."/>
      <w:lvlJc w:val="left"/>
      <w:pPr>
        <w:ind w:left="5040" w:hanging="360"/>
      </w:pPr>
      <w:rPr>
        <w:b/>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829A7"/>
    <w:multiLevelType w:val="hybridMultilevel"/>
    <w:tmpl w:val="2700AE32"/>
    <w:lvl w:ilvl="0" w:tplc="FFFFFFFF">
      <w:start w:val="1"/>
      <w:numFmt w:val="lowerLetter"/>
      <w:lvlText w:val="%1."/>
      <w:lvlJc w:val="left"/>
      <w:pPr>
        <w:ind w:left="1440" w:hanging="360"/>
      </w:pPr>
    </w:lvl>
    <w:lvl w:ilvl="1" w:tplc="04090001">
      <w:start w:val="1"/>
      <w:numFmt w:val="bullet"/>
      <w:lvlText w:val=""/>
      <w:lvlJc w:val="left"/>
      <w:pPr>
        <w:ind w:left="2160" w:hanging="360"/>
      </w:pPr>
      <w:rPr>
        <w:rFonts w:hint="default" w:ascii="Symbol" w:hAnsi="Symbol"/>
        <w:b w:val="0"/>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9F658B5"/>
    <w:multiLevelType w:val="multilevel"/>
    <w:tmpl w:val="DAC664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D4E33"/>
    <w:multiLevelType w:val="multilevel"/>
    <w:tmpl w:val="A504FF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9A6C6E"/>
    <w:multiLevelType w:val="hybridMultilevel"/>
    <w:tmpl w:val="78364F5C"/>
    <w:lvl w:ilvl="0" w:tplc="156AE7FC">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1A0C1B"/>
    <w:multiLevelType w:val="hybridMultilevel"/>
    <w:tmpl w:val="4584648C"/>
    <w:lvl w:ilvl="0" w:tplc="C5282D58">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764B6B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8167BE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C80D86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D18735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4B2323A">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464B49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2C027B2">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C10B140">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14217905"/>
    <w:multiLevelType w:val="hybridMultilevel"/>
    <w:tmpl w:val="1C1A5A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B9301D"/>
    <w:multiLevelType w:val="hybridMultilevel"/>
    <w:tmpl w:val="A9CC8BF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8D01FE9"/>
    <w:multiLevelType w:val="hybridMultilevel"/>
    <w:tmpl w:val="7C5C7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516D8"/>
    <w:multiLevelType w:val="hybridMultilevel"/>
    <w:tmpl w:val="960AA2A2"/>
    <w:lvl w:ilvl="0" w:tplc="680E7E52">
      <w:start w:val="1"/>
      <w:numFmt w:val="lowerLetter"/>
      <w:lvlText w:val="%1."/>
      <w:lvlJc w:val="left"/>
      <w:pPr>
        <w:ind w:left="720" w:hanging="360"/>
      </w:pPr>
      <w:rPr>
        <w:rFonts w:hint="default"/>
        <w:w w:val="113"/>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B71D32"/>
    <w:multiLevelType w:val="hybridMultilevel"/>
    <w:tmpl w:val="7DD00308"/>
    <w:lvl w:ilvl="0" w:tplc="43EC0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960584"/>
    <w:multiLevelType w:val="hybridMultilevel"/>
    <w:tmpl w:val="650ACF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D2965"/>
    <w:multiLevelType w:val="hybridMultilevel"/>
    <w:tmpl w:val="A7781CFC"/>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22E9106E"/>
    <w:multiLevelType w:val="hybridMultilevel"/>
    <w:tmpl w:val="37542464"/>
    <w:lvl w:ilvl="0" w:tplc="DC44BF1C">
      <w:start w:val="1"/>
      <w:numFmt w:val="lowerLetter"/>
      <w:lvlText w:val="%1."/>
      <w:lvlJc w:val="left"/>
      <w:pPr>
        <w:ind w:left="990" w:hanging="360"/>
      </w:pPr>
      <w:rPr>
        <w:rFonts w:hint="default"/>
        <w:b w:val="0"/>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41327D0"/>
    <w:multiLevelType w:val="hybridMultilevel"/>
    <w:tmpl w:val="025AA21A"/>
    <w:lvl w:ilvl="0" w:tplc="E9948F34">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77C0429"/>
    <w:multiLevelType w:val="multilevel"/>
    <w:tmpl w:val="AB848A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7B170C7"/>
    <w:multiLevelType w:val="hybridMultilevel"/>
    <w:tmpl w:val="B170C18E"/>
    <w:lvl w:ilvl="0" w:tplc="680E7E52">
      <w:start w:val="1"/>
      <w:numFmt w:val="lowerLetter"/>
      <w:lvlText w:val="%1."/>
      <w:lvlJc w:val="left"/>
      <w:pPr>
        <w:ind w:left="1080" w:hanging="360"/>
      </w:pPr>
      <w:rPr>
        <w:rFonts w:hint="default"/>
        <w:w w:val="113"/>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2A554E"/>
    <w:multiLevelType w:val="hybridMultilevel"/>
    <w:tmpl w:val="19B450B4"/>
    <w:lvl w:ilvl="0" w:tplc="2DEE48EA">
      <w:start w:val="1"/>
      <w:numFmt w:val="lowerLetter"/>
      <w:lvlText w:val="%1."/>
      <w:lvlJc w:val="left"/>
      <w:pPr>
        <w:ind w:left="990" w:hanging="360"/>
      </w:pPr>
      <w:rPr>
        <w:rFonts w:hint="default"/>
        <w:w w:val="113"/>
        <w:sz w:val="22"/>
        <w:szCs w:val="22"/>
      </w:rPr>
    </w:lvl>
    <w:lvl w:ilvl="1" w:tplc="04090013">
      <w:start w:val="1"/>
      <w:numFmt w:val="upperRoman"/>
      <w:lvlText w:val="%2."/>
      <w:lvlJc w:val="right"/>
      <w:pPr>
        <w:ind w:left="1440" w:hanging="360"/>
      </w:pPr>
    </w:lvl>
    <w:lvl w:ilvl="2" w:tplc="F13A0794">
      <w:start w:val="4"/>
      <w:numFmt w:val="decimal"/>
      <w:lvlText w:val="%3."/>
      <w:lvlJc w:val="left"/>
      <w:pPr>
        <w:ind w:left="2340" w:hanging="360"/>
      </w:pPr>
      <w:rPr>
        <w:rFonts w:hint="default"/>
        <w:b/>
        <w:bCs/>
        <w:sz w:val="22"/>
      </w:rPr>
    </w:lvl>
    <w:lvl w:ilvl="3" w:tplc="007262A6">
      <w:start w:val="10"/>
      <w:numFmt w:val="upperLetter"/>
      <w:lvlText w:val="%4."/>
      <w:lvlJc w:val="left"/>
      <w:pPr>
        <w:ind w:left="2880" w:hanging="360"/>
      </w:pPr>
      <w:rPr>
        <w:rFonts w:hint="default"/>
      </w:rPr>
    </w:lvl>
    <w:lvl w:ilvl="4" w:tplc="9A7C2394">
      <w:start w:val="12"/>
      <w:numFmt w:val="upperLetter"/>
      <w:lvlText w:val="%5."/>
      <w:lvlJc w:val="left"/>
      <w:pPr>
        <w:ind w:left="3600" w:hanging="360"/>
      </w:pPr>
      <w:rPr>
        <w:rFonts w:hint="default"/>
        <w:b/>
        <w:bCs/>
        <w:sz w:val="24"/>
        <w:szCs w:val="24"/>
      </w:rPr>
    </w:lvl>
    <w:lvl w:ilvl="5" w:tplc="0409001B">
      <w:start w:val="1"/>
      <w:numFmt w:val="lowerRoman"/>
      <w:lvlText w:val="%6."/>
      <w:lvlJc w:val="right"/>
      <w:pPr>
        <w:ind w:left="4320" w:hanging="180"/>
      </w:pPr>
      <w:rPr>
        <w:rFonts w:hint="default"/>
      </w:rPr>
    </w:lvl>
    <w:lvl w:ilvl="6" w:tplc="338E22F4">
      <w:start w:val="1"/>
      <w:numFmt w:val="decimal"/>
      <w:lvlText w:val="%7."/>
      <w:lvlJc w:val="left"/>
      <w:pPr>
        <w:ind w:left="5040" w:hanging="360"/>
      </w:pPr>
      <w:rPr>
        <w:b/>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27249"/>
    <w:multiLevelType w:val="hybridMultilevel"/>
    <w:tmpl w:val="48A0A620"/>
    <w:lvl w:ilvl="0" w:tplc="8AB4A8B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675FB9"/>
    <w:multiLevelType w:val="hybridMultilevel"/>
    <w:tmpl w:val="CF208884"/>
    <w:lvl w:ilvl="0" w:tplc="04090015">
      <w:start w:val="1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1001CD"/>
    <w:multiLevelType w:val="hybridMultilevel"/>
    <w:tmpl w:val="68D670D4"/>
    <w:lvl w:ilvl="0" w:tplc="FFFFFFFF">
      <w:start w:val="1"/>
      <w:numFmt w:val="decimal"/>
      <w:lvlText w:val="%1."/>
      <w:lvlJc w:val="left"/>
      <w:pPr>
        <w:ind w:left="390" w:hanging="272"/>
      </w:pPr>
      <w:rPr>
        <w:rFonts w:hint="default" w:ascii="Calibri" w:hAnsi="Calibri" w:eastAsia="Calibri" w:cs="Calibri"/>
        <w:b/>
        <w:bCs/>
        <w:w w:val="100"/>
        <w:sz w:val="22"/>
        <w:szCs w:val="22"/>
        <w:lang w:val="en-US" w:eastAsia="en-US" w:bidi="en-US"/>
      </w:rPr>
    </w:lvl>
    <w:lvl w:ilvl="1" w:tplc="04090019">
      <w:start w:val="1"/>
      <w:numFmt w:val="lowerLetter"/>
      <w:lvlText w:val="%2."/>
      <w:lvlJc w:val="left"/>
      <w:pPr>
        <w:ind w:left="839" w:hanging="361"/>
      </w:pPr>
      <w:rPr>
        <w:rFonts w:hint="default"/>
        <w:w w:val="100"/>
        <w:sz w:val="22"/>
        <w:szCs w:val="22"/>
        <w:lang w:val="en-US" w:eastAsia="en-US" w:bidi="en-US"/>
      </w:rPr>
    </w:lvl>
    <w:lvl w:ilvl="2" w:tplc="FFFFFFFF">
      <w:numFmt w:val="bullet"/>
      <w:lvlText w:val="•"/>
      <w:lvlJc w:val="left"/>
      <w:pPr>
        <w:ind w:left="1813" w:hanging="361"/>
      </w:pPr>
      <w:rPr>
        <w:rFonts w:hint="default"/>
        <w:lang w:val="en-US" w:eastAsia="en-US" w:bidi="en-US"/>
      </w:rPr>
    </w:lvl>
    <w:lvl w:ilvl="3" w:tplc="FFFFFFFF">
      <w:numFmt w:val="bullet"/>
      <w:lvlText w:val="•"/>
      <w:lvlJc w:val="left"/>
      <w:pPr>
        <w:ind w:left="2786" w:hanging="361"/>
      </w:pPr>
      <w:rPr>
        <w:rFonts w:hint="default"/>
        <w:lang w:val="en-US" w:eastAsia="en-US" w:bidi="en-US"/>
      </w:rPr>
    </w:lvl>
    <w:lvl w:ilvl="4" w:tplc="FFFFFFFF">
      <w:numFmt w:val="bullet"/>
      <w:lvlText w:val="•"/>
      <w:lvlJc w:val="left"/>
      <w:pPr>
        <w:ind w:left="3760" w:hanging="361"/>
      </w:pPr>
      <w:rPr>
        <w:rFonts w:hint="default"/>
        <w:lang w:val="en-US" w:eastAsia="en-US" w:bidi="en-US"/>
      </w:rPr>
    </w:lvl>
    <w:lvl w:ilvl="5" w:tplc="FFFFFFFF">
      <w:numFmt w:val="bullet"/>
      <w:lvlText w:val="•"/>
      <w:lvlJc w:val="left"/>
      <w:pPr>
        <w:ind w:left="4733" w:hanging="361"/>
      </w:pPr>
      <w:rPr>
        <w:rFonts w:hint="default"/>
        <w:lang w:val="en-US" w:eastAsia="en-US" w:bidi="en-US"/>
      </w:rPr>
    </w:lvl>
    <w:lvl w:ilvl="6" w:tplc="FFFFFFFF">
      <w:numFmt w:val="bullet"/>
      <w:lvlText w:val="•"/>
      <w:lvlJc w:val="left"/>
      <w:pPr>
        <w:ind w:left="5706" w:hanging="361"/>
      </w:pPr>
      <w:rPr>
        <w:rFonts w:hint="default"/>
        <w:lang w:val="en-US" w:eastAsia="en-US" w:bidi="en-US"/>
      </w:rPr>
    </w:lvl>
    <w:lvl w:ilvl="7" w:tplc="FFFFFFFF">
      <w:numFmt w:val="bullet"/>
      <w:lvlText w:val="•"/>
      <w:lvlJc w:val="left"/>
      <w:pPr>
        <w:ind w:left="6680" w:hanging="361"/>
      </w:pPr>
      <w:rPr>
        <w:rFonts w:hint="default"/>
        <w:lang w:val="en-US" w:eastAsia="en-US" w:bidi="en-US"/>
      </w:rPr>
    </w:lvl>
    <w:lvl w:ilvl="8" w:tplc="FFFFFFFF">
      <w:numFmt w:val="bullet"/>
      <w:lvlText w:val="•"/>
      <w:lvlJc w:val="left"/>
      <w:pPr>
        <w:ind w:left="7653" w:hanging="361"/>
      </w:pPr>
      <w:rPr>
        <w:rFonts w:hint="default"/>
        <w:lang w:val="en-US" w:eastAsia="en-US" w:bidi="en-US"/>
      </w:rPr>
    </w:lvl>
  </w:abstractNum>
  <w:abstractNum w:abstractNumId="23" w15:restartNumberingAfterBreak="0">
    <w:nsid w:val="3570544A"/>
    <w:multiLevelType w:val="hybridMultilevel"/>
    <w:tmpl w:val="2DE06D48"/>
    <w:lvl w:ilvl="0" w:tplc="0409000F">
      <w:start w:val="6"/>
      <w:numFmt w:val="decimal"/>
      <w:lvlText w:val="%1."/>
      <w:lvlJc w:val="left"/>
      <w:pPr>
        <w:ind w:left="720" w:hanging="360"/>
      </w:pPr>
      <w:rPr>
        <w:rFonts w:hint="default"/>
      </w:rPr>
    </w:lvl>
    <w:lvl w:ilvl="1" w:tplc="BF7C8D7E">
      <w:start w:val="1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3356E7"/>
    <w:multiLevelType w:val="hybridMultilevel"/>
    <w:tmpl w:val="6532916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98852C6"/>
    <w:multiLevelType w:val="multilevel"/>
    <w:tmpl w:val="9D345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B725556"/>
    <w:multiLevelType w:val="multilevel"/>
    <w:tmpl w:val="F544C26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 w15:restartNumberingAfterBreak="0">
    <w:nsid w:val="3CF365BA"/>
    <w:multiLevelType w:val="hybridMultilevel"/>
    <w:tmpl w:val="7922B338"/>
    <w:lvl w:ilvl="0" w:tplc="6A60474A">
      <w:start w:val="1000"/>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9719E6"/>
    <w:multiLevelType w:val="hybridMultilevel"/>
    <w:tmpl w:val="FDEAB67E"/>
    <w:lvl w:ilvl="0" w:tplc="6C4AE536">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58441B"/>
    <w:multiLevelType w:val="hybridMultilevel"/>
    <w:tmpl w:val="B262C6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4A40A4A"/>
    <w:multiLevelType w:val="hybridMultilevel"/>
    <w:tmpl w:val="AA923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615578"/>
    <w:multiLevelType w:val="multilevel"/>
    <w:tmpl w:val="5AB2CA4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2" w15:restartNumberingAfterBreak="0">
    <w:nsid w:val="479D145F"/>
    <w:multiLevelType w:val="multilevel"/>
    <w:tmpl w:val="8E060E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B51B5F"/>
    <w:multiLevelType w:val="multilevel"/>
    <w:tmpl w:val="67D84F7A"/>
    <w:lvl w:ilvl="0">
      <w:start w:val="1"/>
      <w:numFmt w:val="bullet"/>
      <w:lvlText w:val="o"/>
      <w:lvlJc w:val="left"/>
      <w:pPr>
        <w:tabs>
          <w:tab w:val="num" w:pos="720"/>
        </w:tabs>
        <w:ind w:left="720" w:hanging="360"/>
      </w:pPr>
      <w:rPr>
        <w:rFonts w:hint="default" w:ascii="Courier New" w:hAnsi="Courier New" w:cs="Courier New"/>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E816EFA"/>
    <w:multiLevelType w:val="hybridMultilevel"/>
    <w:tmpl w:val="41945042"/>
    <w:lvl w:ilvl="0" w:tplc="815C262A">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4C5096"/>
    <w:multiLevelType w:val="hybridMultilevel"/>
    <w:tmpl w:val="9F5ABE26"/>
    <w:lvl w:ilvl="0" w:tplc="367A4558">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44135"/>
    <w:multiLevelType w:val="hybridMultilevel"/>
    <w:tmpl w:val="DE8C1CDA"/>
    <w:lvl w:ilvl="0" w:tplc="60BEB416">
      <w:start w:val="1"/>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19A3B33"/>
    <w:multiLevelType w:val="hybridMultilevel"/>
    <w:tmpl w:val="E3A00866"/>
    <w:lvl w:ilvl="0" w:tplc="6A7ECA90">
      <w:start w:val="1"/>
      <w:numFmt w:val="decimal"/>
      <w:lvlText w:val="%1."/>
      <w:lvlJc w:val="left"/>
      <w:pPr>
        <w:ind w:left="720" w:hanging="360"/>
      </w:pPr>
      <w:rPr>
        <w:rFonts w:hint="default"/>
        <w:b/>
      </w:rPr>
    </w:lvl>
    <w:lvl w:ilvl="1" w:tplc="8836E6E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BBE4324">
      <w:start w:val="1"/>
      <w:numFmt w:val="lowerLetter"/>
      <w:lvlText w:val="%5."/>
      <w:lvlJc w:val="left"/>
      <w:pPr>
        <w:ind w:left="3600" w:hanging="360"/>
      </w:pPr>
      <w:rPr>
        <w:b w:val="0"/>
        <w:bCs/>
      </w:rPr>
    </w:lvl>
    <w:lvl w:ilvl="5" w:tplc="0409001B">
      <w:start w:val="1"/>
      <w:numFmt w:val="lowerRoman"/>
      <w:lvlText w:val="%6."/>
      <w:lvlJc w:val="right"/>
      <w:pPr>
        <w:ind w:left="4320" w:hanging="180"/>
      </w:pPr>
    </w:lvl>
    <w:lvl w:ilvl="6" w:tplc="C8921A88">
      <w:start w:val="1"/>
      <w:numFmt w:val="decimal"/>
      <w:lvlText w:val="%7."/>
      <w:lvlJc w:val="left"/>
      <w:pPr>
        <w:ind w:left="5040" w:hanging="360"/>
      </w:pPr>
      <w:rPr>
        <w:b/>
      </w:rPr>
    </w:lvl>
    <w:lvl w:ilvl="7" w:tplc="04090019">
      <w:start w:val="1"/>
      <w:numFmt w:val="lowerLetter"/>
      <w:lvlText w:val="%8."/>
      <w:lvlJc w:val="left"/>
      <w:pPr>
        <w:ind w:left="5760" w:hanging="360"/>
      </w:pPr>
    </w:lvl>
    <w:lvl w:ilvl="8" w:tplc="7F30EBD0">
      <w:start w:val="18"/>
      <w:numFmt w:val="upperLetter"/>
      <w:lvlText w:val="%9."/>
      <w:lvlJc w:val="left"/>
      <w:pPr>
        <w:ind w:left="6660" w:hanging="360"/>
      </w:pPr>
      <w:rPr>
        <w:rFonts w:hint="default"/>
        <w:b/>
        <w:bCs/>
      </w:rPr>
    </w:lvl>
  </w:abstractNum>
  <w:abstractNum w:abstractNumId="38" w15:restartNumberingAfterBreak="0">
    <w:nsid w:val="53DC72CF"/>
    <w:multiLevelType w:val="multilevel"/>
    <w:tmpl w:val="99E6A2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7744F1B"/>
    <w:multiLevelType w:val="hybridMultilevel"/>
    <w:tmpl w:val="085AE12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0" w15:restartNumberingAfterBreak="0">
    <w:nsid w:val="57E23DD7"/>
    <w:multiLevelType w:val="hybridMultilevel"/>
    <w:tmpl w:val="38A458D0"/>
    <w:lvl w:ilvl="0" w:tplc="A8741C40">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8D650D8">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F38CDEE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50A2A72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4C0AC6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14DA506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6AA289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C16DFD4">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01EC984">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1" w15:restartNumberingAfterBreak="0">
    <w:nsid w:val="58D07590"/>
    <w:multiLevelType w:val="multilevel"/>
    <w:tmpl w:val="DECE0D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CDF1C44"/>
    <w:multiLevelType w:val="hybridMultilevel"/>
    <w:tmpl w:val="0A024406"/>
    <w:lvl w:ilvl="0" w:tplc="551A41E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5F727155"/>
    <w:multiLevelType w:val="hybridMultilevel"/>
    <w:tmpl w:val="3BD6D02E"/>
    <w:lvl w:ilvl="0" w:tplc="680E7E52">
      <w:start w:val="1"/>
      <w:numFmt w:val="lowerLetter"/>
      <w:lvlText w:val="%1."/>
      <w:lvlJc w:val="left"/>
      <w:pPr>
        <w:ind w:left="1080" w:hanging="360"/>
      </w:pPr>
      <w:rPr>
        <w:rFonts w:hint="default"/>
        <w:w w:val="113"/>
        <w:sz w:val="24"/>
        <w:szCs w:val="20"/>
      </w:rPr>
    </w:lvl>
    <w:lvl w:ilvl="1" w:tplc="5C8CE7D4">
      <w:start w:val="1"/>
      <w:numFmt w:val="lowerLetter"/>
      <w:lvlText w:val="%2."/>
      <w:lvlJc w:val="left"/>
      <w:pPr>
        <w:ind w:left="1800" w:hanging="360"/>
      </w:pPr>
      <w:rPr>
        <w:color w:val="000000" w:themeColor="text1"/>
      </w:rPr>
    </w:lvl>
    <w:lvl w:ilvl="2" w:tplc="21FC027A">
      <w:start w:val="8"/>
      <w:numFmt w:val="upp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F9C3A83"/>
    <w:multiLevelType w:val="multilevel"/>
    <w:tmpl w:val="FE583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606C5187"/>
    <w:multiLevelType w:val="hybridMultilevel"/>
    <w:tmpl w:val="D9FAEBB4"/>
    <w:lvl w:ilvl="0" w:tplc="04090019">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1537807"/>
    <w:multiLevelType w:val="hybridMultilevel"/>
    <w:tmpl w:val="049E612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7" w15:restartNumberingAfterBreak="0">
    <w:nsid w:val="62CB4A0E"/>
    <w:multiLevelType w:val="multilevel"/>
    <w:tmpl w:val="8D9C3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E63B19"/>
    <w:multiLevelType w:val="hybridMultilevel"/>
    <w:tmpl w:val="F35A64B0"/>
    <w:lvl w:ilvl="0" w:tplc="04090015">
      <w:start w:val="1"/>
      <w:numFmt w:val="upperLetter"/>
      <w:lvlText w:val="%1."/>
      <w:lvlJc w:val="left"/>
      <w:pPr>
        <w:ind w:left="720" w:hanging="360"/>
      </w:pPr>
    </w:lvl>
    <w:lvl w:ilvl="1" w:tplc="2C6EFEBC">
      <w:start w:val="1"/>
      <w:numFmt w:val="decimal"/>
      <w:lvlText w:val="%2."/>
      <w:lvlJc w:val="left"/>
      <w:pPr>
        <w:ind w:left="720" w:hanging="360"/>
      </w:pPr>
      <w:rPr>
        <w:rFonts w:asciiTheme="minorHAnsi" w:hAnsiTheme="minorHAnsi" w:eastAsiaTheme="minorHAnsi" w:cstheme="minorBidi"/>
        <w:b/>
        <w:bCs w:val="0"/>
        <w:sz w:val="22"/>
      </w:rPr>
    </w:lvl>
    <w:lvl w:ilvl="2" w:tplc="0409000F">
      <w:start w:val="1"/>
      <w:numFmt w:val="decimal"/>
      <w:lvlText w:val="%3."/>
      <w:lvlJc w:val="left"/>
      <w:pPr>
        <w:ind w:left="2160" w:hanging="180"/>
      </w:pPr>
    </w:lvl>
    <w:lvl w:ilvl="3" w:tplc="7C9026F6">
      <w:start w:val="1"/>
      <w:numFmt w:val="lowerLetter"/>
      <w:lvlText w:val="%4."/>
      <w:lvlJc w:val="left"/>
      <w:pPr>
        <w:ind w:left="2880" w:hanging="360"/>
      </w:pPr>
      <w:rPr>
        <w:rFonts w:hint="default"/>
        <w:b w:val="0"/>
        <w:sz w:val="24"/>
      </w:rPr>
    </w:lvl>
    <w:lvl w:ilvl="4" w:tplc="728E3A86">
      <w:start w:val="1"/>
      <w:numFmt w:val="lowerLetter"/>
      <w:lvlText w:val="%5."/>
      <w:lvlJc w:val="left"/>
      <w:pPr>
        <w:ind w:left="1080" w:hanging="360"/>
      </w:pPr>
      <w:rPr>
        <w:b w:val="0"/>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711D8D"/>
    <w:multiLevelType w:val="hybridMultilevel"/>
    <w:tmpl w:val="F86CFEFC"/>
    <w:lvl w:ilvl="0" w:tplc="58FC1BC6">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0" w15:restartNumberingAfterBreak="0">
    <w:nsid w:val="64C06B62"/>
    <w:multiLevelType w:val="hybridMultilevel"/>
    <w:tmpl w:val="FC18B0DA"/>
    <w:lvl w:ilvl="0" w:tplc="E8408F54">
      <w:start w:val="1"/>
      <w:numFmt w:val="upperLetter"/>
      <w:lvlText w:val="%1."/>
      <w:lvlJc w:val="left"/>
      <w:pPr>
        <w:ind w:left="720" w:hanging="360"/>
      </w:pPr>
      <w:rPr>
        <w:b/>
        <w:sz w:val="22"/>
      </w:rPr>
    </w:lvl>
    <w:lvl w:ilvl="1" w:tplc="2A3CB12E">
      <w:start w:val="1"/>
      <w:numFmt w:val="decimal"/>
      <w:lvlText w:val="%2."/>
      <w:lvlJc w:val="left"/>
      <w:pPr>
        <w:ind w:left="720" w:hanging="360"/>
      </w:pPr>
      <w:rPr>
        <w:rFonts w:asciiTheme="minorHAnsi" w:hAnsiTheme="minorHAnsi" w:eastAsiaTheme="minorHAnsi" w:cstheme="minorBidi"/>
        <w:b/>
        <w:bCs/>
        <w:sz w:val="22"/>
      </w:rPr>
    </w:lvl>
    <w:lvl w:ilvl="2" w:tplc="0409001B">
      <w:start w:val="1"/>
      <w:numFmt w:val="lowerRoman"/>
      <w:lvlText w:val="%3."/>
      <w:lvlJc w:val="right"/>
      <w:pPr>
        <w:ind w:left="2160" w:hanging="180"/>
      </w:pPr>
    </w:lvl>
    <w:lvl w:ilvl="3" w:tplc="050E48BA">
      <w:start w:val="1"/>
      <w:numFmt w:val="lowerLetter"/>
      <w:lvlText w:val="%4."/>
      <w:lvlJc w:val="left"/>
      <w:pPr>
        <w:ind w:left="2880" w:hanging="360"/>
      </w:pPr>
      <w:rPr>
        <w:rFonts w:hint="default"/>
        <w:sz w:val="24"/>
      </w:rPr>
    </w:lvl>
    <w:lvl w:ilvl="4" w:tplc="728E3A86">
      <w:start w:val="1"/>
      <w:numFmt w:val="lowerLetter"/>
      <w:lvlText w:val="%5."/>
      <w:lvlJc w:val="left"/>
      <w:pPr>
        <w:ind w:left="3600" w:hanging="360"/>
      </w:pPr>
      <w:rPr>
        <w:b w:val="0"/>
        <w:sz w:val="24"/>
      </w:rPr>
    </w:lvl>
    <w:lvl w:ilvl="5" w:tplc="4B1CFAAC">
      <w:start w:val="21"/>
      <w:numFmt w:val="bullet"/>
      <w:lvlText w:val=""/>
      <w:lvlJc w:val="left"/>
      <w:pPr>
        <w:ind w:left="4500" w:hanging="360"/>
      </w:pPr>
      <w:rPr>
        <w:rFonts w:hint="default" w:ascii="Symbol" w:hAnsi="Symbol" w:eastAsiaTheme="minorHAnsi" w:cstheme="minorBidi"/>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AA3205"/>
    <w:multiLevelType w:val="hybridMultilevel"/>
    <w:tmpl w:val="4CD4B01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F24FD8"/>
    <w:multiLevelType w:val="multilevel"/>
    <w:tmpl w:val="A2783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6A1C0575"/>
    <w:multiLevelType w:val="multilevel"/>
    <w:tmpl w:val="1D5479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6CD459C1"/>
    <w:multiLevelType w:val="hybridMultilevel"/>
    <w:tmpl w:val="ED80E7F8"/>
    <w:lvl w:ilvl="0" w:tplc="0A42DB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F816F6A"/>
    <w:multiLevelType w:val="hybridMultilevel"/>
    <w:tmpl w:val="2C2852E6"/>
    <w:lvl w:ilvl="0" w:tplc="DBA8708A">
      <w:start w:val="1"/>
      <w:numFmt w:val="bullet"/>
      <w:lvlText w:val="•"/>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CC6FF3C">
      <w:start w:val="1"/>
      <w:numFmt w:val="bullet"/>
      <w:lvlText w:val="o"/>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47C48F7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38B26684">
      <w:start w:val="1"/>
      <w:numFmt w:val="bullet"/>
      <w:lvlText w:val="•"/>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F1A9994">
      <w:start w:val="1"/>
      <w:numFmt w:val="bullet"/>
      <w:lvlText w:val="o"/>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3A2AD57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AFFCCC70">
      <w:start w:val="1"/>
      <w:numFmt w:val="bullet"/>
      <w:lvlText w:val="•"/>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E3E767A">
      <w:start w:val="1"/>
      <w:numFmt w:val="bullet"/>
      <w:lvlText w:val="o"/>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BB9E4592">
      <w:start w:val="1"/>
      <w:numFmt w:val="bullet"/>
      <w:lvlText w:val="▪"/>
      <w:lvlJc w:val="left"/>
      <w:pPr>
        <w:ind w:left="72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56" w15:restartNumberingAfterBreak="0">
    <w:nsid w:val="70BA6289"/>
    <w:multiLevelType w:val="hybridMultilevel"/>
    <w:tmpl w:val="01F216E8"/>
    <w:lvl w:ilvl="0" w:tplc="AC2A6C60">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F95816"/>
    <w:multiLevelType w:val="hybridMultilevel"/>
    <w:tmpl w:val="3D600FCA"/>
    <w:lvl w:ilvl="0" w:tplc="E9948F34">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8" w15:restartNumberingAfterBreak="0">
    <w:nsid w:val="711F7AA5"/>
    <w:multiLevelType w:val="hybridMultilevel"/>
    <w:tmpl w:val="6758016E"/>
    <w:lvl w:ilvl="0" w:tplc="7C9608A4">
      <w:start w:val="4"/>
      <w:numFmt w:val="lowerLetter"/>
      <w:lvlText w:val="%1."/>
      <w:lvlJc w:val="left"/>
      <w:pPr>
        <w:ind w:left="990" w:hanging="360"/>
      </w:pPr>
      <w:rPr>
        <w:rFonts w:hint="default"/>
        <w:w w:val="113"/>
        <w:sz w:val="22"/>
        <w:szCs w:val="22"/>
      </w:rPr>
    </w:lvl>
    <w:lvl w:ilvl="1" w:tplc="4C7E08B2">
      <w:numFmt w:val="bullet"/>
      <w:lvlText w:val="•"/>
      <w:lvlJc w:val="left"/>
      <w:pPr>
        <w:ind w:left="1440" w:hanging="360"/>
      </w:pPr>
      <w:rPr>
        <w:rFonts w:hint="default" w:ascii="Calibri" w:hAnsi="Calibri" w:cs="Calibri" w:eastAsiaTheme="minorHAnsi"/>
      </w:rPr>
    </w:lvl>
    <w:lvl w:ilvl="2" w:tplc="E56E661C">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A879CF"/>
    <w:multiLevelType w:val="hybridMultilevel"/>
    <w:tmpl w:val="8B54AF54"/>
    <w:lvl w:ilvl="0" w:tplc="04090019">
      <w:start w:val="1"/>
      <w:numFmt w:val="lowerLetter"/>
      <w:lvlText w:val="%1."/>
      <w:lvlJc w:val="left"/>
      <w:pPr>
        <w:ind w:left="1080" w:hanging="360"/>
      </w:pPr>
      <w:rPr>
        <w:rFonts w:hint="default"/>
        <w:w w:val="113"/>
        <w:sz w:val="22"/>
        <w:szCs w:val="22"/>
      </w:rPr>
    </w:lvl>
    <w:lvl w:ilvl="1" w:tplc="DDD488CE">
      <w:start w:val="13"/>
      <w:numFmt w:val="upperLetter"/>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BEBE0CEE">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3B5A79"/>
    <w:multiLevelType w:val="hybridMultilevel"/>
    <w:tmpl w:val="1D8E3F18"/>
    <w:lvl w:ilvl="0" w:tplc="0409001B">
      <w:start w:val="1"/>
      <w:numFmt w:val="lowerRoman"/>
      <w:lvlText w:val="%1."/>
      <w:lvlJc w:val="right"/>
      <w:pPr>
        <w:tabs>
          <w:tab w:val="num" w:pos="1440"/>
        </w:tabs>
        <w:ind w:left="1440" w:hanging="360"/>
      </w:pPr>
      <w:rPr>
        <w:rFonts w:hint="default"/>
      </w:rPr>
    </w:lvl>
    <w:lvl w:ilvl="1" w:tplc="3C54CE52" w:tentative="1">
      <w:start w:val="1"/>
      <w:numFmt w:val="bullet"/>
      <w:lvlText w:val="•"/>
      <w:lvlJc w:val="left"/>
      <w:pPr>
        <w:tabs>
          <w:tab w:val="num" w:pos="2160"/>
        </w:tabs>
        <w:ind w:left="2160" w:hanging="360"/>
      </w:pPr>
      <w:rPr>
        <w:rFonts w:hint="default" w:ascii="Arial" w:hAnsi="Arial"/>
      </w:rPr>
    </w:lvl>
    <w:lvl w:ilvl="2" w:tplc="B95CB1D4" w:tentative="1">
      <w:start w:val="1"/>
      <w:numFmt w:val="bullet"/>
      <w:lvlText w:val="•"/>
      <w:lvlJc w:val="left"/>
      <w:pPr>
        <w:tabs>
          <w:tab w:val="num" w:pos="2880"/>
        </w:tabs>
        <w:ind w:left="2880" w:hanging="360"/>
      </w:pPr>
      <w:rPr>
        <w:rFonts w:hint="default" w:ascii="Arial" w:hAnsi="Arial"/>
      </w:rPr>
    </w:lvl>
    <w:lvl w:ilvl="3" w:tplc="853AAB2E" w:tentative="1">
      <w:start w:val="1"/>
      <w:numFmt w:val="bullet"/>
      <w:lvlText w:val="•"/>
      <w:lvlJc w:val="left"/>
      <w:pPr>
        <w:tabs>
          <w:tab w:val="num" w:pos="3600"/>
        </w:tabs>
        <w:ind w:left="3600" w:hanging="360"/>
      </w:pPr>
      <w:rPr>
        <w:rFonts w:hint="default" w:ascii="Arial" w:hAnsi="Arial"/>
      </w:rPr>
    </w:lvl>
    <w:lvl w:ilvl="4" w:tplc="A66283C0" w:tentative="1">
      <w:start w:val="1"/>
      <w:numFmt w:val="bullet"/>
      <w:lvlText w:val="•"/>
      <w:lvlJc w:val="left"/>
      <w:pPr>
        <w:tabs>
          <w:tab w:val="num" w:pos="4320"/>
        </w:tabs>
        <w:ind w:left="4320" w:hanging="360"/>
      </w:pPr>
      <w:rPr>
        <w:rFonts w:hint="default" w:ascii="Arial" w:hAnsi="Arial"/>
      </w:rPr>
    </w:lvl>
    <w:lvl w:ilvl="5" w:tplc="BB8691FE" w:tentative="1">
      <w:start w:val="1"/>
      <w:numFmt w:val="bullet"/>
      <w:lvlText w:val="•"/>
      <w:lvlJc w:val="left"/>
      <w:pPr>
        <w:tabs>
          <w:tab w:val="num" w:pos="5040"/>
        </w:tabs>
        <w:ind w:left="5040" w:hanging="360"/>
      </w:pPr>
      <w:rPr>
        <w:rFonts w:hint="default" w:ascii="Arial" w:hAnsi="Arial"/>
      </w:rPr>
    </w:lvl>
    <w:lvl w:ilvl="6" w:tplc="2AC08334" w:tentative="1">
      <w:start w:val="1"/>
      <w:numFmt w:val="bullet"/>
      <w:lvlText w:val="•"/>
      <w:lvlJc w:val="left"/>
      <w:pPr>
        <w:tabs>
          <w:tab w:val="num" w:pos="5760"/>
        </w:tabs>
        <w:ind w:left="5760" w:hanging="360"/>
      </w:pPr>
      <w:rPr>
        <w:rFonts w:hint="default" w:ascii="Arial" w:hAnsi="Arial"/>
      </w:rPr>
    </w:lvl>
    <w:lvl w:ilvl="7" w:tplc="C3F07496" w:tentative="1">
      <w:start w:val="1"/>
      <w:numFmt w:val="bullet"/>
      <w:lvlText w:val="•"/>
      <w:lvlJc w:val="left"/>
      <w:pPr>
        <w:tabs>
          <w:tab w:val="num" w:pos="6480"/>
        </w:tabs>
        <w:ind w:left="6480" w:hanging="360"/>
      </w:pPr>
      <w:rPr>
        <w:rFonts w:hint="default" w:ascii="Arial" w:hAnsi="Arial"/>
      </w:rPr>
    </w:lvl>
    <w:lvl w:ilvl="8" w:tplc="FA066646" w:tentative="1">
      <w:start w:val="1"/>
      <w:numFmt w:val="bullet"/>
      <w:lvlText w:val="•"/>
      <w:lvlJc w:val="left"/>
      <w:pPr>
        <w:tabs>
          <w:tab w:val="num" w:pos="7200"/>
        </w:tabs>
        <w:ind w:left="7200" w:hanging="360"/>
      </w:pPr>
      <w:rPr>
        <w:rFonts w:hint="default" w:ascii="Arial" w:hAnsi="Arial"/>
      </w:rPr>
    </w:lvl>
  </w:abstractNum>
  <w:abstractNum w:abstractNumId="61" w15:restartNumberingAfterBreak="0">
    <w:nsid w:val="75115330"/>
    <w:multiLevelType w:val="hybridMultilevel"/>
    <w:tmpl w:val="EBDE2DD2"/>
    <w:lvl w:ilvl="0" w:tplc="54EC3D76">
      <w:start w:val="1"/>
      <w:numFmt w:val="upperLetter"/>
      <w:lvlText w:val="%1."/>
      <w:lvlJc w:val="left"/>
      <w:pPr>
        <w:ind w:left="1800" w:hanging="360"/>
      </w:pPr>
      <w:rPr>
        <w:rFonts w:hint="default"/>
        <w:b/>
      </w:rPr>
    </w:lvl>
    <w:lvl w:ilvl="1" w:tplc="04090019">
      <w:start w:val="1"/>
      <w:numFmt w:val="lowerLetter"/>
      <w:lvlText w:val="%2."/>
      <w:lvlJc w:val="left"/>
      <w:pPr>
        <w:ind w:left="2520" w:hanging="360"/>
      </w:pPr>
    </w:lvl>
    <w:lvl w:ilvl="2" w:tplc="618E093E">
      <w:start w:val="6"/>
      <w:numFmt w:val="decimal"/>
      <w:lvlText w:val="%3."/>
      <w:lvlJc w:val="left"/>
      <w:pPr>
        <w:ind w:left="3420" w:hanging="360"/>
      </w:pPr>
      <w:rPr>
        <w:rFonts w:hint="default"/>
      </w:rPr>
    </w:lvl>
    <w:lvl w:ilvl="3" w:tplc="FB72C98C">
      <w:start w:val="1"/>
      <w:numFmt w:val="lowerLetter"/>
      <w:lvlText w:val="%4."/>
      <w:lvlJc w:val="left"/>
      <w:pPr>
        <w:ind w:left="1260" w:hanging="360"/>
      </w:pPr>
      <w:rPr>
        <w:rFonts w:asciiTheme="minorHAnsi" w:hAnsiTheme="minorHAnsi" w:eastAsiaTheme="minorHAnsi" w:cstheme="minorBidi"/>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5160E36"/>
    <w:multiLevelType w:val="hybridMultilevel"/>
    <w:tmpl w:val="BC3022B0"/>
    <w:lvl w:ilvl="0" w:tplc="FFFFFFFF">
      <w:start w:val="1"/>
      <w:numFmt w:val="decimal"/>
      <w:lvlText w:val="%1."/>
      <w:lvlJc w:val="left"/>
      <w:pPr>
        <w:ind w:left="390" w:hanging="272"/>
      </w:pPr>
      <w:rPr>
        <w:rFonts w:hint="default" w:ascii="Calibri" w:hAnsi="Calibri" w:eastAsia="Calibri" w:cs="Calibri"/>
        <w:b/>
        <w:bCs/>
        <w:w w:val="100"/>
        <w:sz w:val="22"/>
        <w:szCs w:val="22"/>
        <w:lang w:val="en-US" w:eastAsia="en-US" w:bidi="en-US"/>
      </w:rPr>
    </w:lvl>
    <w:lvl w:ilvl="1" w:tplc="04090019">
      <w:start w:val="1"/>
      <w:numFmt w:val="lowerLetter"/>
      <w:lvlText w:val="%2."/>
      <w:lvlJc w:val="left"/>
      <w:pPr>
        <w:ind w:left="839" w:hanging="361"/>
      </w:pPr>
      <w:rPr>
        <w:rFonts w:hint="default"/>
        <w:w w:val="100"/>
        <w:sz w:val="22"/>
        <w:szCs w:val="22"/>
        <w:lang w:val="en-US" w:eastAsia="en-US" w:bidi="en-US"/>
      </w:rPr>
    </w:lvl>
    <w:lvl w:ilvl="2" w:tplc="FFFFFFFF">
      <w:numFmt w:val="bullet"/>
      <w:lvlText w:val="•"/>
      <w:lvlJc w:val="left"/>
      <w:pPr>
        <w:ind w:left="1813" w:hanging="361"/>
      </w:pPr>
      <w:rPr>
        <w:rFonts w:hint="default"/>
        <w:lang w:val="en-US" w:eastAsia="en-US" w:bidi="en-US"/>
      </w:rPr>
    </w:lvl>
    <w:lvl w:ilvl="3" w:tplc="FFFFFFFF">
      <w:numFmt w:val="bullet"/>
      <w:lvlText w:val="•"/>
      <w:lvlJc w:val="left"/>
      <w:pPr>
        <w:ind w:left="2786" w:hanging="361"/>
      </w:pPr>
      <w:rPr>
        <w:rFonts w:hint="default"/>
        <w:lang w:val="en-US" w:eastAsia="en-US" w:bidi="en-US"/>
      </w:rPr>
    </w:lvl>
    <w:lvl w:ilvl="4" w:tplc="FFFFFFFF">
      <w:numFmt w:val="bullet"/>
      <w:lvlText w:val="•"/>
      <w:lvlJc w:val="left"/>
      <w:pPr>
        <w:ind w:left="3760" w:hanging="361"/>
      </w:pPr>
      <w:rPr>
        <w:rFonts w:hint="default"/>
        <w:lang w:val="en-US" w:eastAsia="en-US" w:bidi="en-US"/>
      </w:rPr>
    </w:lvl>
    <w:lvl w:ilvl="5" w:tplc="FFFFFFFF">
      <w:numFmt w:val="bullet"/>
      <w:lvlText w:val="•"/>
      <w:lvlJc w:val="left"/>
      <w:pPr>
        <w:ind w:left="4733" w:hanging="361"/>
      </w:pPr>
      <w:rPr>
        <w:rFonts w:hint="default"/>
        <w:lang w:val="en-US" w:eastAsia="en-US" w:bidi="en-US"/>
      </w:rPr>
    </w:lvl>
    <w:lvl w:ilvl="6" w:tplc="FFFFFFFF">
      <w:numFmt w:val="bullet"/>
      <w:lvlText w:val="•"/>
      <w:lvlJc w:val="left"/>
      <w:pPr>
        <w:ind w:left="5706" w:hanging="361"/>
      </w:pPr>
      <w:rPr>
        <w:rFonts w:hint="default"/>
        <w:lang w:val="en-US" w:eastAsia="en-US" w:bidi="en-US"/>
      </w:rPr>
    </w:lvl>
    <w:lvl w:ilvl="7" w:tplc="FFFFFFFF">
      <w:numFmt w:val="bullet"/>
      <w:lvlText w:val="•"/>
      <w:lvlJc w:val="left"/>
      <w:pPr>
        <w:ind w:left="6680" w:hanging="361"/>
      </w:pPr>
      <w:rPr>
        <w:rFonts w:hint="default"/>
        <w:lang w:val="en-US" w:eastAsia="en-US" w:bidi="en-US"/>
      </w:rPr>
    </w:lvl>
    <w:lvl w:ilvl="8" w:tplc="FFFFFFFF">
      <w:numFmt w:val="bullet"/>
      <w:lvlText w:val="•"/>
      <w:lvlJc w:val="left"/>
      <w:pPr>
        <w:ind w:left="7653" w:hanging="361"/>
      </w:pPr>
      <w:rPr>
        <w:rFonts w:hint="default"/>
        <w:lang w:val="en-US" w:eastAsia="en-US" w:bidi="en-US"/>
      </w:rPr>
    </w:lvl>
  </w:abstractNum>
  <w:abstractNum w:abstractNumId="63" w15:restartNumberingAfterBreak="0">
    <w:nsid w:val="763E7888"/>
    <w:multiLevelType w:val="multilevel"/>
    <w:tmpl w:val="ABDE01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78727E60"/>
    <w:multiLevelType w:val="hybridMultilevel"/>
    <w:tmpl w:val="F034A83A"/>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5" w15:restartNumberingAfterBreak="0">
    <w:nsid w:val="7A6718C4"/>
    <w:multiLevelType w:val="multilevel"/>
    <w:tmpl w:val="F43400D8"/>
    <w:styleLink w:val="CurrentList1"/>
    <w:lvl w:ilvl="0">
      <w:start w:val="1"/>
      <w:numFmt w:val="lowerLetter"/>
      <w:lvlText w:val="%1."/>
      <w:lvlJc w:val="left"/>
      <w:pPr>
        <w:ind w:left="990" w:hanging="360"/>
      </w:pPr>
      <w:rPr>
        <w:rFonts w:hint="default"/>
        <w:w w:val="113"/>
        <w:sz w:val="22"/>
        <w:szCs w:val="22"/>
      </w:rPr>
    </w:lvl>
    <w:lvl w:ilvl="1">
      <w:start w:val="1"/>
      <w:numFmt w:val="upperRoman"/>
      <w:lvlText w:val="%2."/>
      <w:lvlJc w:val="right"/>
      <w:pPr>
        <w:ind w:left="1440" w:hanging="360"/>
      </w:pPr>
    </w:lvl>
    <w:lvl w:ilvl="2">
      <w:start w:val="4"/>
      <w:numFmt w:val="decimal"/>
      <w:lvlText w:val="%3."/>
      <w:lvlJc w:val="left"/>
      <w:pPr>
        <w:ind w:left="2340" w:hanging="360"/>
      </w:pPr>
      <w:rPr>
        <w:rFonts w:hint="default"/>
        <w:b/>
        <w:bCs/>
        <w:sz w:val="22"/>
      </w:rPr>
    </w:lvl>
    <w:lvl w:ilvl="3">
      <w:start w:val="10"/>
      <w:numFmt w:val="upperLetter"/>
      <w:lvlText w:val="%4."/>
      <w:lvlJc w:val="left"/>
      <w:pPr>
        <w:ind w:left="2880" w:hanging="360"/>
      </w:pPr>
      <w:rPr>
        <w:rFonts w:hint="default"/>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611583"/>
    <w:multiLevelType w:val="hybridMultilevel"/>
    <w:tmpl w:val="ACE0AB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B76274E"/>
    <w:multiLevelType w:val="hybridMultilevel"/>
    <w:tmpl w:val="B09AB8B6"/>
    <w:lvl w:ilvl="0" w:tplc="BC42C2E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9015D7"/>
    <w:multiLevelType w:val="hybridMultilevel"/>
    <w:tmpl w:val="091CC382"/>
    <w:lvl w:ilvl="0" w:tplc="CC2AEC4E">
      <w:start w:val="1"/>
      <w:numFmt w:val="bullet"/>
      <w:lvlText w:val="•"/>
      <w:lvlJc w:val="left"/>
      <w:pPr>
        <w:ind w:left="9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3D6679A">
      <w:start w:val="1"/>
      <w:numFmt w:val="bullet"/>
      <w:lvlText w:val="o"/>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D638CD7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0D0AAEA0">
      <w:start w:val="1"/>
      <w:numFmt w:val="bullet"/>
      <w:lvlText w:val="•"/>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DB81068">
      <w:start w:val="1"/>
      <w:numFmt w:val="bullet"/>
      <w:lvlText w:val="o"/>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B27E3F0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607CEAFC">
      <w:start w:val="1"/>
      <w:numFmt w:val="bullet"/>
      <w:lvlText w:val="•"/>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5DCDF6A">
      <w:start w:val="1"/>
      <w:numFmt w:val="bullet"/>
      <w:lvlText w:val="o"/>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4248D44">
      <w:start w:val="1"/>
      <w:numFmt w:val="bullet"/>
      <w:lvlText w:val="▪"/>
      <w:lvlJc w:val="left"/>
      <w:pPr>
        <w:ind w:left="72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69" w15:restartNumberingAfterBreak="0">
    <w:nsid w:val="7FC45CFC"/>
    <w:multiLevelType w:val="hybridMultilevel"/>
    <w:tmpl w:val="FAD21704"/>
    <w:lvl w:ilvl="0" w:tplc="04090019">
      <w:start w:val="1"/>
      <w:numFmt w:val="lowerLetter"/>
      <w:lvlText w:val="%1."/>
      <w:lvlJc w:val="left"/>
      <w:pPr>
        <w:ind w:left="839" w:hanging="361"/>
      </w:pPr>
      <w:rPr>
        <w:rFonts w:hint="default"/>
        <w:spacing w:val="-1"/>
        <w:w w:val="100"/>
        <w:sz w:val="22"/>
        <w:szCs w:val="22"/>
        <w:lang w:val="en-US" w:eastAsia="en-US" w:bidi="en-US"/>
      </w:rPr>
    </w:lvl>
    <w:lvl w:ilvl="1" w:tplc="FFFFFFFF">
      <w:numFmt w:val="bullet"/>
      <w:lvlText w:val="•"/>
      <w:lvlJc w:val="left"/>
      <w:pPr>
        <w:ind w:left="1714" w:hanging="361"/>
      </w:pPr>
      <w:rPr>
        <w:rFonts w:hint="default"/>
        <w:lang w:val="en-US" w:eastAsia="en-US" w:bidi="en-US"/>
      </w:rPr>
    </w:lvl>
    <w:lvl w:ilvl="2" w:tplc="FFFFFFFF">
      <w:numFmt w:val="bullet"/>
      <w:lvlText w:val="•"/>
      <w:lvlJc w:val="left"/>
      <w:pPr>
        <w:ind w:left="2588" w:hanging="361"/>
      </w:pPr>
      <w:rPr>
        <w:rFonts w:hint="default"/>
        <w:lang w:val="en-US" w:eastAsia="en-US" w:bidi="en-US"/>
      </w:rPr>
    </w:lvl>
    <w:lvl w:ilvl="3" w:tplc="FFFFFFFF">
      <w:numFmt w:val="bullet"/>
      <w:lvlText w:val="•"/>
      <w:lvlJc w:val="left"/>
      <w:pPr>
        <w:ind w:left="3462" w:hanging="361"/>
      </w:pPr>
      <w:rPr>
        <w:rFonts w:hint="default"/>
        <w:lang w:val="en-US" w:eastAsia="en-US" w:bidi="en-US"/>
      </w:rPr>
    </w:lvl>
    <w:lvl w:ilvl="4" w:tplc="FFFFFFFF">
      <w:numFmt w:val="bullet"/>
      <w:lvlText w:val="•"/>
      <w:lvlJc w:val="left"/>
      <w:pPr>
        <w:ind w:left="4336" w:hanging="361"/>
      </w:pPr>
      <w:rPr>
        <w:rFonts w:hint="default"/>
        <w:lang w:val="en-US" w:eastAsia="en-US" w:bidi="en-US"/>
      </w:rPr>
    </w:lvl>
    <w:lvl w:ilvl="5" w:tplc="FFFFFFFF">
      <w:numFmt w:val="bullet"/>
      <w:lvlText w:val="•"/>
      <w:lvlJc w:val="left"/>
      <w:pPr>
        <w:ind w:left="5210" w:hanging="361"/>
      </w:pPr>
      <w:rPr>
        <w:rFonts w:hint="default"/>
        <w:lang w:val="en-US" w:eastAsia="en-US" w:bidi="en-US"/>
      </w:rPr>
    </w:lvl>
    <w:lvl w:ilvl="6" w:tplc="FFFFFFFF">
      <w:numFmt w:val="bullet"/>
      <w:lvlText w:val="•"/>
      <w:lvlJc w:val="left"/>
      <w:pPr>
        <w:ind w:left="6084" w:hanging="361"/>
      </w:pPr>
      <w:rPr>
        <w:rFonts w:hint="default"/>
        <w:lang w:val="en-US" w:eastAsia="en-US" w:bidi="en-US"/>
      </w:rPr>
    </w:lvl>
    <w:lvl w:ilvl="7" w:tplc="FFFFFFFF">
      <w:numFmt w:val="bullet"/>
      <w:lvlText w:val="•"/>
      <w:lvlJc w:val="left"/>
      <w:pPr>
        <w:ind w:left="6958" w:hanging="361"/>
      </w:pPr>
      <w:rPr>
        <w:rFonts w:hint="default"/>
        <w:lang w:val="en-US" w:eastAsia="en-US" w:bidi="en-US"/>
      </w:rPr>
    </w:lvl>
    <w:lvl w:ilvl="8" w:tplc="FFFFFFFF">
      <w:numFmt w:val="bullet"/>
      <w:lvlText w:val="•"/>
      <w:lvlJc w:val="left"/>
      <w:pPr>
        <w:ind w:left="7832" w:hanging="361"/>
      </w:pPr>
      <w:rPr>
        <w:rFonts w:hint="default"/>
        <w:lang w:val="en-US" w:eastAsia="en-US" w:bidi="en-US"/>
      </w:rPr>
    </w:lvl>
  </w:abstractNum>
  <w:num w:numId="1" w16cid:durableId="1723289095">
    <w:abstractNumId w:val="11"/>
  </w:num>
  <w:num w:numId="2" w16cid:durableId="1356728724">
    <w:abstractNumId w:val="43"/>
  </w:num>
  <w:num w:numId="3" w16cid:durableId="1894583132">
    <w:abstractNumId w:val="18"/>
  </w:num>
  <w:num w:numId="4" w16cid:durableId="662121717">
    <w:abstractNumId w:val="2"/>
  </w:num>
  <w:num w:numId="5" w16cid:durableId="966618135">
    <w:abstractNumId w:val="12"/>
  </w:num>
  <w:num w:numId="6" w16cid:durableId="1699040919">
    <w:abstractNumId w:val="50"/>
  </w:num>
  <w:num w:numId="7" w16cid:durableId="2107655239">
    <w:abstractNumId w:val="13"/>
  </w:num>
  <w:num w:numId="8" w16cid:durableId="1940405819">
    <w:abstractNumId w:val="30"/>
  </w:num>
  <w:num w:numId="9" w16cid:durableId="831874882">
    <w:abstractNumId w:val="15"/>
  </w:num>
  <w:num w:numId="10" w16cid:durableId="306320291">
    <w:abstractNumId w:val="36"/>
  </w:num>
  <w:num w:numId="11" w16cid:durableId="1219705606">
    <w:abstractNumId w:val="56"/>
  </w:num>
  <w:num w:numId="12" w16cid:durableId="1661231087">
    <w:abstractNumId w:val="51"/>
  </w:num>
  <w:num w:numId="13" w16cid:durableId="1280603820">
    <w:abstractNumId w:val="35"/>
  </w:num>
  <w:num w:numId="14" w16cid:durableId="1664816104">
    <w:abstractNumId w:val="49"/>
  </w:num>
  <w:num w:numId="15" w16cid:durableId="1668173764">
    <w:abstractNumId w:val="48"/>
  </w:num>
  <w:num w:numId="16" w16cid:durableId="1789200412">
    <w:abstractNumId w:val="61"/>
  </w:num>
  <w:num w:numId="17" w16cid:durableId="937907280">
    <w:abstractNumId w:val="59"/>
  </w:num>
  <w:num w:numId="18" w16cid:durableId="46033364">
    <w:abstractNumId w:val="23"/>
  </w:num>
  <w:num w:numId="19" w16cid:durableId="198589467">
    <w:abstractNumId w:val="37"/>
  </w:num>
  <w:num w:numId="20" w16cid:durableId="1506090526">
    <w:abstractNumId w:val="54"/>
  </w:num>
  <w:num w:numId="21" w16cid:durableId="388261958">
    <w:abstractNumId w:val="19"/>
  </w:num>
  <w:num w:numId="22" w16cid:durableId="1599945205">
    <w:abstractNumId w:val="58"/>
  </w:num>
  <w:num w:numId="23" w16cid:durableId="1327785396">
    <w:abstractNumId w:val="57"/>
  </w:num>
  <w:num w:numId="24" w16cid:durableId="28141542">
    <w:abstractNumId w:val="16"/>
  </w:num>
  <w:num w:numId="25" w16cid:durableId="1123812443">
    <w:abstractNumId w:val="60"/>
  </w:num>
  <w:num w:numId="26" w16cid:durableId="209344650">
    <w:abstractNumId w:val="9"/>
  </w:num>
  <w:num w:numId="27" w16cid:durableId="1341394458">
    <w:abstractNumId w:val="66"/>
  </w:num>
  <w:num w:numId="28" w16cid:durableId="132256937">
    <w:abstractNumId w:val="24"/>
  </w:num>
  <w:num w:numId="29" w16cid:durableId="1779905843">
    <w:abstractNumId w:val="64"/>
  </w:num>
  <w:num w:numId="30" w16cid:durableId="1730305637">
    <w:abstractNumId w:val="22"/>
  </w:num>
  <w:num w:numId="31" w16cid:durableId="746809004">
    <w:abstractNumId w:val="62"/>
  </w:num>
  <w:num w:numId="32" w16cid:durableId="250698565">
    <w:abstractNumId w:val="20"/>
  </w:num>
  <w:num w:numId="33" w16cid:durableId="1926958700">
    <w:abstractNumId w:val="8"/>
  </w:num>
  <w:num w:numId="34" w16cid:durableId="920606571">
    <w:abstractNumId w:val="0"/>
  </w:num>
  <w:num w:numId="35" w16cid:durableId="754934190">
    <w:abstractNumId w:val="69"/>
  </w:num>
  <w:num w:numId="36" w16cid:durableId="1606619248">
    <w:abstractNumId w:val="67"/>
  </w:num>
  <w:num w:numId="37" w16cid:durableId="469904647">
    <w:abstractNumId w:val="28"/>
  </w:num>
  <w:num w:numId="38" w16cid:durableId="844829208">
    <w:abstractNumId w:val="1"/>
  </w:num>
  <w:num w:numId="39" w16cid:durableId="1838377620">
    <w:abstractNumId w:val="3"/>
  </w:num>
  <w:num w:numId="40" w16cid:durableId="1715036912">
    <w:abstractNumId w:val="45"/>
  </w:num>
  <w:num w:numId="41" w16cid:durableId="527720063">
    <w:abstractNumId w:val="65"/>
  </w:num>
  <w:num w:numId="42" w16cid:durableId="56973819">
    <w:abstractNumId w:val="46"/>
  </w:num>
  <w:num w:numId="43" w16cid:durableId="40982152">
    <w:abstractNumId w:val="6"/>
  </w:num>
  <w:num w:numId="44" w16cid:durableId="234779259">
    <w:abstractNumId w:val="27"/>
  </w:num>
  <w:num w:numId="45" w16cid:durableId="980574093">
    <w:abstractNumId w:val="21"/>
  </w:num>
  <w:num w:numId="46" w16cid:durableId="1972704157">
    <w:abstractNumId w:val="14"/>
  </w:num>
  <w:num w:numId="47" w16cid:durableId="185171610">
    <w:abstractNumId w:val="42"/>
  </w:num>
  <w:num w:numId="48" w16cid:durableId="1878814960">
    <w:abstractNumId w:val="47"/>
  </w:num>
  <w:num w:numId="49" w16cid:durableId="1766804018">
    <w:abstractNumId w:val="32"/>
  </w:num>
  <w:num w:numId="50" w16cid:durableId="494616897">
    <w:abstractNumId w:val="4"/>
  </w:num>
  <w:num w:numId="51" w16cid:durableId="607781440">
    <w:abstractNumId w:val="5"/>
  </w:num>
  <w:num w:numId="52" w16cid:durableId="1873688700">
    <w:abstractNumId w:val="38"/>
  </w:num>
  <w:num w:numId="53" w16cid:durableId="629672335">
    <w:abstractNumId w:val="52"/>
  </w:num>
  <w:num w:numId="54" w16cid:durableId="1935244134">
    <w:abstractNumId w:val="53"/>
  </w:num>
  <w:num w:numId="55" w16cid:durableId="1032610184">
    <w:abstractNumId w:val="41"/>
  </w:num>
  <w:num w:numId="56" w16cid:durableId="2004118295">
    <w:abstractNumId w:val="63"/>
  </w:num>
  <w:num w:numId="57" w16cid:durableId="749930216">
    <w:abstractNumId w:val="25"/>
  </w:num>
  <w:num w:numId="58" w16cid:durableId="487018421">
    <w:abstractNumId w:val="31"/>
  </w:num>
  <w:num w:numId="59" w16cid:durableId="684985028">
    <w:abstractNumId w:val="26"/>
  </w:num>
  <w:num w:numId="60" w16cid:durableId="723337156">
    <w:abstractNumId w:val="44"/>
  </w:num>
  <w:num w:numId="61" w16cid:durableId="2059354895">
    <w:abstractNumId w:val="17"/>
  </w:num>
  <w:num w:numId="62" w16cid:durableId="1419324527">
    <w:abstractNumId w:val="39"/>
  </w:num>
  <w:num w:numId="63" w16cid:durableId="119998918">
    <w:abstractNumId w:val="34"/>
  </w:num>
  <w:num w:numId="64" w16cid:durableId="2109888138">
    <w:abstractNumId w:val="29"/>
  </w:num>
  <w:num w:numId="65" w16cid:durableId="1080176637">
    <w:abstractNumId w:val="33"/>
  </w:num>
  <w:num w:numId="66" w16cid:durableId="323819849">
    <w:abstractNumId w:val="10"/>
  </w:num>
  <w:num w:numId="67" w16cid:durableId="702559590">
    <w:abstractNumId w:val="40"/>
  </w:num>
  <w:num w:numId="68" w16cid:durableId="991325880">
    <w:abstractNumId w:val="55"/>
  </w:num>
  <w:num w:numId="69" w16cid:durableId="187182726">
    <w:abstractNumId w:val="68"/>
  </w:num>
  <w:num w:numId="70" w16cid:durableId="1984577979">
    <w:abstractNumId w:val="7"/>
  </w:num>
  <w:numIdMacAtCleanup w:val="6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1sjAxNTSwsDAyNTJS0lEKTi0uzszPAykwNq4FAPCbObAtAAAA"/>
  </w:docVars>
  <w:rsids>
    <w:rsidRoot w:val="00291B75"/>
    <w:rsid w:val="00003AC8"/>
    <w:rsid w:val="0000406A"/>
    <w:rsid w:val="00005898"/>
    <w:rsid w:val="00006387"/>
    <w:rsid w:val="00010D86"/>
    <w:rsid w:val="00010FC1"/>
    <w:rsid w:val="0001569C"/>
    <w:rsid w:val="0001713B"/>
    <w:rsid w:val="000179AC"/>
    <w:rsid w:val="00021259"/>
    <w:rsid w:val="0002166D"/>
    <w:rsid w:val="00023B2B"/>
    <w:rsid w:val="00024197"/>
    <w:rsid w:val="0002528D"/>
    <w:rsid w:val="000277BB"/>
    <w:rsid w:val="00027DA7"/>
    <w:rsid w:val="00030C86"/>
    <w:rsid w:val="00031FD1"/>
    <w:rsid w:val="000371B5"/>
    <w:rsid w:val="00040C9C"/>
    <w:rsid w:val="00041512"/>
    <w:rsid w:val="000437A3"/>
    <w:rsid w:val="000446A2"/>
    <w:rsid w:val="00044B18"/>
    <w:rsid w:val="000453B5"/>
    <w:rsid w:val="00052EA1"/>
    <w:rsid w:val="000554F0"/>
    <w:rsid w:val="00055A91"/>
    <w:rsid w:val="000560B2"/>
    <w:rsid w:val="00057940"/>
    <w:rsid w:val="000579DA"/>
    <w:rsid w:val="00060885"/>
    <w:rsid w:val="00061FB0"/>
    <w:rsid w:val="000620D3"/>
    <w:rsid w:val="00062861"/>
    <w:rsid w:val="00065814"/>
    <w:rsid w:val="000678F7"/>
    <w:rsid w:val="000702AE"/>
    <w:rsid w:val="00071E0B"/>
    <w:rsid w:val="00072807"/>
    <w:rsid w:val="00073DC9"/>
    <w:rsid w:val="00074DD2"/>
    <w:rsid w:val="00074FAF"/>
    <w:rsid w:val="0007688E"/>
    <w:rsid w:val="00076CA0"/>
    <w:rsid w:val="00076FEC"/>
    <w:rsid w:val="00083C7C"/>
    <w:rsid w:val="000859C0"/>
    <w:rsid w:val="00086798"/>
    <w:rsid w:val="00086DA8"/>
    <w:rsid w:val="00087070"/>
    <w:rsid w:val="00090398"/>
    <w:rsid w:val="00090D02"/>
    <w:rsid w:val="0009199F"/>
    <w:rsid w:val="000928D6"/>
    <w:rsid w:val="00093904"/>
    <w:rsid w:val="00095CD9"/>
    <w:rsid w:val="000968D6"/>
    <w:rsid w:val="00097095"/>
    <w:rsid w:val="000A363A"/>
    <w:rsid w:val="000A550B"/>
    <w:rsid w:val="000A5EE1"/>
    <w:rsid w:val="000A70AE"/>
    <w:rsid w:val="000B1018"/>
    <w:rsid w:val="000B2391"/>
    <w:rsid w:val="000B5075"/>
    <w:rsid w:val="000C028F"/>
    <w:rsid w:val="000C0CEB"/>
    <w:rsid w:val="000C4126"/>
    <w:rsid w:val="000C65E4"/>
    <w:rsid w:val="000C7653"/>
    <w:rsid w:val="000D3206"/>
    <w:rsid w:val="000D436B"/>
    <w:rsid w:val="000D5E1D"/>
    <w:rsid w:val="000D6D83"/>
    <w:rsid w:val="000D748B"/>
    <w:rsid w:val="000D7506"/>
    <w:rsid w:val="000D76D2"/>
    <w:rsid w:val="000E2F4B"/>
    <w:rsid w:val="000E49A1"/>
    <w:rsid w:val="000E54F5"/>
    <w:rsid w:val="000F24D8"/>
    <w:rsid w:val="000F25A1"/>
    <w:rsid w:val="000F5C02"/>
    <w:rsid w:val="001017EE"/>
    <w:rsid w:val="00101BB1"/>
    <w:rsid w:val="001022FF"/>
    <w:rsid w:val="00102A44"/>
    <w:rsid w:val="00103659"/>
    <w:rsid w:val="00105C33"/>
    <w:rsid w:val="0010706B"/>
    <w:rsid w:val="00107082"/>
    <w:rsid w:val="0011029D"/>
    <w:rsid w:val="00113A14"/>
    <w:rsid w:val="0011430A"/>
    <w:rsid w:val="00114614"/>
    <w:rsid w:val="00115CF3"/>
    <w:rsid w:val="0011746D"/>
    <w:rsid w:val="00117BCC"/>
    <w:rsid w:val="00120F4D"/>
    <w:rsid w:val="0012207B"/>
    <w:rsid w:val="00122648"/>
    <w:rsid w:val="0012488E"/>
    <w:rsid w:val="00124FC8"/>
    <w:rsid w:val="00125232"/>
    <w:rsid w:val="00126A4D"/>
    <w:rsid w:val="00126D7C"/>
    <w:rsid w:val="00130DE9"/>
    <w:rsid w:val="0013311E"/>
    <w:rsid w:val="001333DC"/>
    <w:rsid w:val="00133760"/>
    <w:rsid w:val="00133D71"/>
    <w:rsid w:val="00134DB1"/>
    <w:rsid w:val="00135B46"/>
    <w:rsid w:val="00136209"/>
    <w:rsid w:val="00137ADF"/>
    <w:rsid w:val="00143928"/>
    <w:rsid w:val="00144FFB"/>
    <w:rsid w:val="00147020"/>
    <w:rsid w:val="00147CE6"/>
    <w:rsid w:val="00152B6E"/>
    <w:rsid w:val="001549DE"/>
    <w:rsid w:val="00160AB0"/>
    <w:rsid w:val="00161336"/>
    <w:rsid w:val="0016194D"/>
    <w:rsid w:val="00161BEF"/>
    <w:rsid w:val="00165FE6"/>
    <w:rsid w:val="00166751"/>
    <w:rsid w:val="0017001D"/>
    <w:rsid w:val="00171AB4"/>
    <w:rsid w:val="0018038D"/>
    <w:rsid w:val="00180AC4"/>
    <w:rsid w:val="00180DAC"/>
    <w:rsid w:val="00181C97"/>
    <w:rsid w:val="00182CD4"/>
    <w:rsid w:val="00183888"/>
    <w:rsid w:val="001848F1"/>
    <w:rsid w:val="001859C1"/>
    <w:rsid w:val="00186B66"/>
    <w:rsid w:val="00187AA1"/>
    <w:rsid w:val="00192C6C"/>
    <w:rsid w:val="00193A8E"/>
    <w:rsid w:val="0019444A"/>
    <w:rsid w:val="00196302"/>
    <w:rsid w:val="001A07D2"/>
    <w:rsid w:val="001A12AE"/>
    <w:rsid w:val="001A25FA"/>
    <w:rsid w:val="001A36CF"/>
    <w:rsid w:val="001B143A"/>
    <w:rsid w:val="001B3117"/>
    <w:rsid w:val="001B4C7C"/>
    <w:rsid w:val="001B678D"/>
    <w:rsid w:val="001B6966"/>
    <w:rsid w:val="001B696A"/>
    <w:rsid w:val="001C0790"/>
    <w:rsid w:val="001C1D50"/>
    <w:rsid w:val="001C2032"/>
    <w:rsid w:val="001C272A"/>
    <w:rsid w:val="001C2B0F"/>
    <w:rsid w:val="001C301F"/>
    <w:rsid w:val="001C397B"/>
    <w:rsid w:val="001C417B"/>
    <w:rsid w:val="001C4F4B"/>
    <w:rsid w:val="001C542A"/>
    <w:rsid w:val="001C7571"/>
    <w:rsid w:val="001D00F7"/>
    <w:rsid w:val="001D0584"/>
    <w:rsid w:val="001D0794"/>
    <w:rsid w:val="001D174C"/>
    <w:rsid w:val="001D2F0B"/>
    <w:rsid w:val="001E1800"/>
    <w:rsid w:val="001E441B"/>
    <w:rsid w:val="001E584B"/>
    <w:rsid w:val="001E7384"/>
    <w:rsid w:val="001F14E8"/>
    <w:rsid w:val="001F2C5C"/>
    <w:rsid w:val="001F5172"/>
    <w:rsid w:val="001F5F9D"/>
    <w:rsid w:val="001F6394"/>
    <w:rsid w:val="00202671"/>
    <w:rsid w:val="002043E0"/>
    <w:rsid w:val="0020454F"/>
    <w:rsid w:val="00206917"/>
    <w:rsid w:val="002110FD"/>
    <w:rsid w:val="00213377"/>
    <w:rsid w:val="00214EBE"/>
    <w:rsid w:val="00215444"/>
    <w:rsid w:val="0022076F"/>
    <w:rsid w:val="00220816"/>
    <w:rsid w:val="00220916"/>
    <w:rsid w:val="00220973"/>
    <w:rsid w:val="00220A5D"/>
    <w:rsid w:val="00221AF3"/>
    <w:rsid w:val="002262EB"/>
    <w:rsid w:val="00231602"/>
    <w:rsid w:val="0023365D"/>
    <w:rsid w:val="002343CC"/>
    <w:rsid w:val="00235181"/>
    <w:rsid w:val="00235882"/>
    <w:rsid w:val="00236368"/>
    <w:rsid w:val="00236DB3"/>
    <w:rsid w:val="002402CC"/>
    <w:rsid w:val="002439CE"/>
    <w:rsid w:val="00244AE3"/>
    <w:rsid w:val="00246251"/>
    <w:rsid w:val="002519E7"/>
    <w:rsid w:val="0025467F"/>
    <w:rsid w:val="00254F3C"/>
    <w:rsid w:val="00255728"/>
    <w:rsid w:val="0025613F"/>
    <w:rsid w:val="00261C3B"/>
    <w:rsid w:val="00262654"/>
    <w:rsid w:val="002627F1"/>
    <w:rsid w:val="0026679B"/>
    <w:rsid w:val="0027259A"/>
    <w:rsid w:val="0028286F"/>
    <w:rsid w:val="00282DBC"/>
    <w:rsid w:val="0028354E"/>
    <w:rsid w:val="002878A5"/>
    <w:rsid w:val="002902BF"/>
    <w:rsid w:val="00291B75"/>
    <w:rsid w:val="00296859"/>
    <w:rsid w:val="00296F3E"/>
    <w:rsid w:val="002A542D"/>
    <w:rsid w:val="002A7D29"/>
    <w:rsid w:val="002B2458"/>
    <w:rsid w:val="002B28A1"/>
    <w:rsid w:val="002B6D78"/>
    <w:rsid w:val="002C0E59"/>
    <w:rsid w:val="002C25A6"/>
    <w:rsid w:val="002C2923"/>
    <w:rsid w:val="002C3660"/>
    <w:rsid w:val="002C3DA1"/>
    <w:rsid w:val="002C4121"/>
    <w:rsid w:val="002D1984"/>
    <w:rsid w:val="002D3BC2"/>
    <w:rsid w:val="002D45C2"/>
    <w:rsid w:val="002E1283"/>
    <w:rsid w:val="002E16B3"/>
    <w:rsid w:val="002E1C26"/>
    <w:rsid w:val="002E56CE"/>
    <w:rsid w:val="002E6142"/>
    <w:rsid w:val="002E6384"/>
    <w:rsid w:val="002E6453"/>
    <w:rsid w:val="002E67DB"/>
    <w:rsid w:val="002E7CD4"/>
    <w:rsid w:val="002F0104"/>
    <w:rsid w:val="002F01D8"/>
    <w:rsid w:val="002F5C12"/>
    <w:rsid w:val="002F7B97"/>
    <w:rsid w:val="003031AF"/>
    <w:rsid w:val="0030635B"/>
    <w:rsid w:val="00311937"/>
    <w:rsid w:val="00315BB7"/>
    <w:rsid w:val="00315EBD"/>
    <w:rsid w:val="00316061"/>
    <w:rsid w:val="00316098"/>
    <w:rsid w:val="0031680B"/>
    <w:rsid w:val="0031748A"/>
    <w:rsid w:val="00317936"/>
    <w:rsid w:val="0032106A"/>
    <w:rsid w:val="00321B03"/>
    <w:rsid w:val="00322D8E"/>
    <w:rsid w:val="00323731"/>
    <w:rsid w:val="0032451D"/>
    <w:rsid w:val="00325C67"/>
    <w:rsid w:val="00326707"/>
    <w:rsid w:val="00326C81"/>
    <w:rsid w:val="00331F25"/>
    <w:rsid w:val="00334079"/>
    <w:rsid w:val="00335DDD"/>
    <w:rsid w:val="00336F51"/>
    <w:rsid w:val="00340600"/>
    <w:rsid w:val="00342EFD"/>
    <w:rsid w:val="00347DA7"/>
    <w:rsid w:val="00351C17"/>
    <w:rsid w:val="00353164"/>
    <w:rsid w:val="00353753"/>
    <w:rsid w:val="00353B49"/>
    <w:rsid w:val="0035560C"/>
    <w:rsid w:val="003568D7"/>
    <w:rsid w:val="003624B3"/>
    <w:rsid w:val="0036329B"/>
    <w:rsid w:val="003647C6"/>
    <w:rsid w:val="003651D8"/>
    <w:rsid w:val="00366EF1"/>
    <w:rsid w:val="00367F7A"/>
    <w:rsid w:val="00376875"/>
    <w:rsid w:val="00377130"/>
    <w:rsid w:val="0038324E"/>
    <w:rsid w:val="003852B5"/>
    <w:rsid w:val="00385599"/>
    <w:rsid w:val="00385957"/>
    <w:rsid w:val="00387BA9"/>
    <w:rsid w:val="003912F4"/>
    <w:rsid w:val="0039154E"/>
    <w:rsid w:val="00392424"/>
    <w:rsid w:val="00396626"/>
    <w:rsid w:val="003A1BE0"/>
    <w:rsid w:val="003A254B"/>
    <w:rsid w:val="003A2954"/>
    <w:rsid w:val="003B4668"/>
    <w:rsid w:val="003B59BA"/>
    <w:rsid w:val="003C5257"/>
    <w:rsid w:val="003C53C7"/>
    <w:rsid w:val="003C6872"/>
    <w:rsid w:val="003D2D5C"/>
    <w:rsid w:val="003E23E0"/>
    <w:rsid w:val="003E3561"/>
    <w:rsid w:val="003E4952"/>
    <w:rsid w:val="003E59A1"/>
    <w:rsid w:val="003E7A0C"/>
    <w:rsid w:val="003F10BB"/>
    <w:rsid w:val="003F12CD"/>
    <w:rsid w:val="003F1535"/>
    <w:rsid w:val="003F41AA"/>
    <w:rsid w:val="003F5966"/>
    <w:rsid w:val="003F65C5"/>
    <w:rsid w:val="00402F6A"/>
    <w:rsid w:val="00403373"/>
    <w:rsid w:val="00405182"/>
    <w:rsid w:val="00407AEF"/>
    <w:rsid w:val="0041162D"/>
    <w:rsid w:val="0041188E"/>
    <w:rsid w:val="00412854"/>
    <w:rsid w:val="004135BC"/>
    <w:rsid w:val="0041389C"/>
    <w:rsid w:val="004177DC"/>
    <w:rsid w:val="004201AF"/>
    <w:rsid w:val="0042555B"/>
    <w:rsid w:val="00430A8F"/>
    <w:rsid w:val="00431133"/>
    <w:rsid w:val="004324F9"/>
    <w:rsid w:val="00432636"/>
    <w:rsid w:val="0043504C"/>
    <w:rsid w:val="00436341"/>
    <w:rsid w:val="00436A8D"/>
    <w:rsid w:val="00441AB0"/>
    <w:rsid w:val="004428EB"/>
    <w:rsid w:val="00443768"/>
    <w:rsid w:val="00443DDF"/>
    <w:rsid w:val="00444BA3"/>
    <w:rsid w:val="0044643F"/>
    <w:rsid w:val="00446EAA"/>
    <w:rsid w:val="004502D2"/>
    <w:rsid w:val="0045317B"/>
    <w:rsid w:val="0045600D"/>
    <w:rsid w:val="00456238"/>
    <w:rsid w:val="00461940"/>
    <w:rsid w:val="004628AF"/>
    <w:rsid w:val="0046499D"/>
    <w:rsid w:val="00465D70"/>
    <w:rsid w:val="0046667F"/>
    <w:rsid w:val="004678BB"/>
    <w:rsid w:val="00470013"/>
    <w:rsid w:val="00470A53"/>
    <w:rsid w:val="004735BE"/>
    <w:rsid w:val="00473B4E"/>
    <w:rsid w:val="00475976"/>
    <w:rsid w:val="00482165"/>
    <w:rsid w:val="00492227"/>
    <w:rsid w:val="004951ED"/>
    <w:rsid w:val="004958BB"/>
    <w:rsid w:val="00496009"/>
    <w:rsid w:val="004A5EF7"/>
    <w:rsid w:val="004A6C87"/>
    <w:rsid w:val="004A7F0D"/>
    <w:rsid w:val="004B071A"/>
    <w:rsid w:val="004B0995"/>
    <w:rsid w:val="004B1D22"/>
    <w:rsid w:val="004B1EEC"/>
    <w:rsid w:val="004B3F10"/>
    <w:rsid w:val="004B4043"/>
    <w:rsid w:val="004B52C1"/>
    <w:rsid w:val="004B5C12"/>
    <w:rsid w:val="004B6A8B"/>
    <w:rsid w:val="004B781D"/>
    <w:rsid w:val="004C27F5"/>
    <w:rsid w:val="004C43A9"/>
    <w:rsid w:val="004C62E3"/>
    <w:rsid w:val="004D1651"/>
    <w:rsid w:val="004E029D"/>
    <w:rsid w:val="004E2E9D"/>
    <w:rsid w:val="004E3E9F"/>
    <w:rsid w:val="004E509C"/>
    <w:rsid w:val="004E52BF"/>
    <w:rsid w:val="004E6BCF"/>
    <w:rsid w:val="004F02E6"/>
    <w:rsid w:val="004F3209"/>
    <w:rsid w:val="004F34E1"/>
    <w:rsid w:val="00500453"/>
    <w:rsid w:val="0050117B"/>
    <w:rsid w:val="00502145"/>
    <w:rsid w:val="005075E8"/>
    <w:rsid w:val="005130AF"/>
    <w:rsid w:val="005131B2"/>
    <w:rsid w:val="005159E4"/>
    <w:rsid w:val="0051619A"/>
    <w:rsid w:val="00516694"/>
    <w:rsid w:val="00517F75"/>
    <w:rsid w:val="00521AEB"/>
    <w:rsid w:val="0052266D"/>
    <w:rsid w:val="005235EF"/>
    <w:rsid w:val="005268AF"/>
    <w:rsid w:val="00530C79"/>
    <w:rsid w:val="00531354"/>
    <w:rsid w:val="00532331"/>
    <w:rsid w:val="005325BD"/>
    <w:rsid w:val="00534596"/>
    <w:rsid w:val="005417E2"/>
    <w:rsid w:val="00541CD0"/>
    <w:rsid w:val="00543A3D"/>
    <w:rsid w:val="005442B3"/>
    <w:rsid w:val="005443FF"/>
    <w:rsid w:val="005454F9"/>
    <w:rsid w:val="0054623E"/>
    <w:rsid w:val="00552EEC"/>
    <w:rsid w:val="00553FED"/>
    <w:rsid w:val="00555E10"/>
    <w:rsid w:val="0056064C"/>
    <w:rsid w:val="005619DA"/>
    <w:rsid w:val="00562A0E"/>
    <w:rsid w:val="00563C64"/>
    <w:rsid w:val="00564277"/>
    <w:rsid w:val="00564C12"/>
    <w:rsid w:val="0056662B"/>
    <w:rsid w:val="0056734E"/>
    <w:rsid w:val="00570225"/>
    <w:rsid w:val="005759AF"/>
    <w:rsid w:val="0057726B"/>
    <w:rsid w:val="0058184C"/>
    <w:rsid w:val="005830D1"/>
    <w:rsid w:val="00583FA2"/>
    <w:rsid w:val="00585615"/>
    <w:rsid w:val="0058636D"/>
    <w:rsid w:val="00591026"/>
    <w:rsid w:val="00591D2A"/>
    <w:rsid w:val="005933A2"/>
    <w:rsid w:val="005953DF"/>
    <w:rsid w:val="00596489"/>
    <w:rsid w:val="0059649F"/>
    <w:rsid w:val="00597B29"/>
    <w:rsid w:val="005A01FB"/>
    <w:rsid w:val="005A0612"/>
    <w:rsid w:val="005A20EC"/>
    <w:rsid w:val="005A3C29"/>
    <w:rsid w:val="005A3DDE"/>
    <w:rsid w:val="005A3DF6"/>
    <w:rsid w:val="005A54F7"/>
    <w:rsid w:val="005A6F0F"/>
    <w:rsid w:val="005A7534"/>
    <w:rsid w:val="005A7616"/>
    <w:rsid w:val="005A7C1E"/>
    <w:rsid w:val="005A7D58"/>
    <w:rsid w:val="005B2746"/>
    <w:rsid w:val="005B3012"/>
    <w:rsid w:val="005C0F45"/>
    <w:rsid w:val="005C3CA1"/>
    <w:rsid w:val="005C5C60"/>
    <w:rsid w:val="005C6BA3"/>
    <w:rsid w:val="005D0CE2"/>
    <w:rsid w:val="005D1DB2"/>
    <w:rsid w:val="005D2790"/>
    <w:rsid w:val="005E2C53"/>
    <w:rsid w:val="005E5F53"/>
    <w:rsid w:val="005F5A6C"/>
    <w:rsid w:val="005F6731"/>
    <w:rsid w:val="005F739F"/>
    <w:rsid w:val="0060004A"/>
    <w:rsid w:val="0060512A"/>
    <w:rsid w:val="0060531A"/>
    <w:rsid w:val="006057D1"/>
    <w:rsid w:val="00605C1A"/>
    <w:rsid w:val="0060690D"/>
    <w:rsid w:val="00606C52"/>
    <w:rsid w:val="00611626"/>
    <w:rsid w:val="00613F36"/>
    <w:rsid w:val="00614E0F"/>
    <w:rsid w:val="00615D45"/>
    <w:rsid w:val="00616D8D"/>
    <w:rsid w:val="0061716D"/>
    <w:rsid w:val="0062651B"/>
    <w:rsid w:val="00635793"/>
    <w:rsid w:val="00637ECF"/>
    <w:rsid w:val="0064060B"/>
    <w:rsid w:val="00643530"/>
    <w:rsid w:val="00645C0D"/>
    <w:rsid w:val="006468CC"/>
    <w:rsid w:val="00647B24"/>
    <w:rsid w:val="006508B8"/>
    <w:rsid w:val="0065307E"/>
    <w:rsid w:val="00654BA6"/>
    <w:rsid w:val="00655C17"/>
    <w:rsid w:val="00660263"/>
    <w:rsid w:val="00660670"/>
    <w:rsid w:val="006608DA"/>
    <w:rsid w:val="00666502"/>
    <w:rsid w:val="00670F3A"/>
    <w:rsid w:val="0067173E"/>
    <w:rsid w:val="0067279C"/>
    <w:rsid w:val="00672CE9"/>
    <w:rsid w:val="00672E62"/>
    <w:rsid w:val="00673503"/>
    <w:rsid w:val="006737EF"/>
    <w:rsid w:val="006739C8"/>
    <w:rsid w:val="00675134"/>
    <w:rsid w:val="00675143"/>
    <w:rsid w:val="006776A9"/>
    <w:rsid w:val="0068020F"/>
    <w:rsid w:val="00683E49"/>
    <w:rsid w:val="00687B7D"/>
    <w:rsid w:val="00690B8D"/>
    <w:rsid w:val="00692B3A"/>
    <w:rsid w:val="0069517B"/>
    <w:rsid w:val="00695941"/>
    <w:rsid w:val="00696238"/>
    <w:rsid w:val="00696DD1"/>
    <w:rsid w:val="006A2295"/>
    <w:rsid w:val="006A2EC8"/>
    <w:rsid w:val="006A3579"/>
    <w:rsid w:val="006A37F3"/>
    <w:rsid w:val="006A3D6B"/>
    <w:rsid w:val="006A491C"/>
    <w:rsid w:val="006B00D4"/>
    <w:rsid w:val="006B08C9"/>
    <w:rsid w:val="006B1D51"/>
    <w:rsid w:val="006B52DE"/>
    <w:rsid w:val="006B76F9"/>
    <w:rsid w:val="006B7D21"/>
    <w:rsid w:val="006C136E"/>
    <w:rsid w:val="006C2290"/>
    <w:rsid w:val="006C2664"/>
    <w:rsid w:val="006C2C99"/>
    <w:rsid w:val="006C7FDC"/>
    <w:rsid w:val="006D1058"/>
    <w:rsid w:val="006D32E6"/>
    <w:rsid w:val="006D422E"/>
    <w:rsid w:val="006D7BB9"/>
    <w:rsid w:val="006F1766"/>
    <w:rsid w:val="006F4D2A"/>
    <w:rsid w:val="006F7506"/>
    <w:rsid w:val="0070408C"/>
    <w:rsid w:val="00705D6A"/>
    <w:rsid w:val="00706D17"/>
    <w:rsid w:val="007073E9"/>
    <w:rsid w:val="0071400B"/>
    <w:rsid w:val="0071426D"/>
    <w:rsid w:val="00715BE7"/>
    <w:rsid w:val="00717B2B"/>
    <w:rsid w:val="00720A88"/>
    <w:rsid w:val="00720C96"/>
    <w:rsid w:val="00721598"/>
    <w:rsid w:val="00721A51"/>
    <w:rsid w:val="007220BB"/>
    <w:rsid w:val="007242AE"/>
    <w:rsid w:val="00725A38"/>
    <w:rsid w:val="00730B75"/>
    <w:rsid w:val="00731182"/>
    <w:rsid w:val="007324B8"/>
    <w:rsid w:val="007340A5"/>
    <w:rsid w:val="007340CC"/>
    <w:rsid w:val="00737CF3"/>
    <w:rsid w:val="0074007A"/>
    <w:rsid w:val="00741956"/>
    <w:rsid w:val="00742A4A"/>
    <w:rsid w:val="00744A6C"/>
    <w:rsid w:val="00744CDC"/>
    <w:rsid w:val="00745F3B"/>
    <w:rsid w:val="00747BA1"/>
    <w:rsid w:val="00751DE5"/>
    <w:rsid w:val="0075298F"/>
    <w:rsid w:val="00755F86"/>
    <w:rsid w:val="007565F9"/>
    <w:rsid w:val="00757171"/>
    <w:rsid w:val="0076090D"/>
    <w:rsid w:val="0076214C"/>
    <w:rsid w:val="00763B8E"/>
    <w:rsid w:val="00767BF2"/>
    <w:rsid w:val="007804EC"/>
    <w:rsid w:val="00782C19"/>
    <w:rsid w:val="00782C53"/>
    <w:rsid w:val="00783E44"/>
    <w:rsid w:val="00786DEE"/>
    <w:rsid w:val="00787414"/>
    <w:rsid w:val="0079239A"/>
    <w:rsid w:val="007941B3"/>
    <w:rsid w:val="007967BA"/>
    <w:rsid w:val="00796C07"/>
    <w:rsid w:val="0079762E"/>
    <w:rsid w:val="007A1422"/>
    <w:rsid w:val="007A465F"/>
    <w:rsid w:val="007A5376"/>
    <w:rsid w:val="007B03E4"/>
    <w:rsid w:val="007B14CC"/>
    <w:rsid w:val="007B15F1"/>
    <w:rsid w:val="007B2017"/>
    <w:rsid w:val="007B3180"/>
    <w:rsid w:val="007B5BDA"/>
    <w:rsid w:val="007C1315"/>
    <w:rsid w:val="007C5326"/>
    <w:rsid w:val="007C5BF3"/>
    <w:rsid w:val="007D166B"/>
    <w:rsid w:val="007D3007"/>
    <w:rsid w:val="007E02AE"/>
    <w:rsid w:val="007E0784"/>
    <w:rsid w:val="007E3B54"/>
    <w:rsid w:val="007E44D8"/>
    <w:rsid w:val="007E67E0"/>
    <w:rsid w:val="007E70B7"/>
    <w:rsid w:val="007E7B67"/>
    <w:rsid w:val="007E7BD2"/>
    <w:rsid w:val="007F07A8"/>
    <w:rsid w:val="007F136C"/>
    <w:rsid w:val="007F198A"/>
    <w:rsid w:val="007F1B9D"/>
    <w:rsid w:val="007F2BC2"/>
    <w:rsid w:val="007F492D"/>
    <w:rsid w:val="007F6302"/>
    <w:rsid w:val="007F73D0"/>
    <w:rsid w:val="007F79C6"/>
    <w:rsid w:val="008014B1"/>
    <w:rsid w:val="00803790"/>
    <w:rsid w:val="00807724"/>
    <w:rsid w:val="0080783A"/>
    <w:rsid w:val="00814806"/>
    <w:rsid w:val="008164D6"/>
    <w:rsid w:val="00821556"/>
    <w:rsid w:val="008218C4"/>
    <w:rsid w:val="008223E1"/>
    <w:rsid w:val="008230E4"/>
    <w:rsid w:val="00823C27"/>
    <w:rsid w:val="008256CC"/>
    <w:rsid w:val="0082642C"/>
    <w:rsid w:val="008300BD"/>
    <w:rsid w:val="00833600"/>
    <w:rsid w:val="008348DB"/>
    <w:rsid w:val="0083579D"/>
    <w:rsid w:val="00836128"/>
    <w:rsid w:val="0083774A"/>
    <w:rsid w:val="00840FDC"/>
    <w:rsid w:val="00843B5C"/>
    <w:rsid w:val="00846222"/>
    <w:rsid w:val="00851ED8"/>
    <w:rsid w:val="00853EC9"/>
    <w:rsid w:val="008548EF"/>
    <w:rsid w:val="00855997"/>
    <w:rsid w:val="00856816"/>
    <w:rsid w:val="00856BB3"/>
    <w:rsid w:val="00857F36"/>
    <w:rsid w:val="0086009E"/>
    <w:rsid w:val="00860CB0"/>
    <w:rsid w:val="00861AC9"/>
    <w:rsid w:val="00861AE0"/>
    <w:rsid w:val="008623B5"/>
    <w:rsid w:val="0086298A"/>
    <w:rsid w:val="008650BF"/>
    <w:rsid w:val="008653BD"/>
    <w:rsid w:val="00867F98"/>
    <w:rsid w:val="00871D4A"/>
    <w:rsid w:val="00872D3A"/>
    <w:rsid w:val="00873E0C"/>
    <w:rsid w:val="00875F7D"/>
    <w:rsid w:val="008765A7"/>
    <w:rsid w:val="0088158C"/>
    <w:rsid w:val="008816F9"/>
    <w:rsid w:val="00881D0E"/>
    <w:rsid w:val="008844C1"/>
    <w:rsid w:val="008845B9"/>
    <w:rsid w:val="00887353"/>
    <w:rsid w:val="008900F5"/>
    <w:rsid w:val="008931C7"/>
    <w:rsid w:val="00893788"/>
    <w:rsid w:val="008939F1"/>
    <w:rsid w:val="0089626C"/>
    <w:rsid w:val="00896CB5"/>
    <w:rsid w:val="008A08FE"/>
    <w:rsid w:val="008A0D53"/>
    <w:rsid w:val="008A4424"/>
    <w:rsid w:val="008A4D02"/>
    <w:rsid w:val="008A57CF"/>
    <w:rsid w:val="008A632D"/>
    <w:rsid w:val="008A6603"/>
    <w:rsid w:val="008B04EC"/>
    <w:rsid w:val="008B068C"/>
    <w:rsid w:val="008B088B"/>
    <w:rsid w:val="008B2EA5"/>
    <w:rsid w:val="008B4EB7"/>
    <w:rsid w:val="008B56A8"/>
    <w:rsid w:val="008C07BD"/>
    <w:rsid w:val="008C151C"/>
    <w:rsid w:val="008C3C7E"/>
    <w:rsid w:val="008C4EE9"/>
    <w:rsid w:val="008C7709"/>
    <w:rsid w:val="008C7C74"/>
    <w:rsid w:val="008D0FAB"/>
    <w:rsid w:val="008D1904"/>
    <w:rsid w:val="008D42BB"/>
    <w:rsid w:val="008D4AC9"/>
    <w:rsid w:val="008D5D2D"/>
    <w:rsid w:val="008D65A2"/>
    <w:rsid w:val="008D7081"/>
    <w:rsid w:val="008D7139"/>
    <w:rsid w:val="008D743A"/>
    <w:rsid w:val="008D7BEF"/>
    <w:rsid w:val="008E0D04"/>
    <w:rsid w:val="008E2000"/>
    <w:rsid w:val="008E3EA0"/>
    <w:rsid w:val="008E659B"/>
    <w:rsid w:val="008F06F1"/>
    <w:rsid w:val="008F11C0"/>
    <w:rsid w:val="008F2151"/>
    <w:rsid w:val="008F305C"/>
    <w:rsid w:val="008F4495"/>
    <w:rsid w:val="008F523D"/>
    <w:rsid w:val="00901B69"/>
    <w:rsid w:val="0090418D"/>
    <w:rsid w:val="00906E93"/>
    <w:rsid w:val="00907028"/>
    <w:rsid w:val="00910943"/>
    <w:rsid w:val="009128FB"/>
    <w:rsid w:val="00913BB8"/>
    <w:rsid w:val="00913D5F"/>
    <w:rsid w:val="00915190"/>
    <w:rsid w:val="009156B7"/>
    <w:rsid w:val="0091642B"/>
    <w:rsid w:val="00917AF4"/>
    <w:rsid w:val="00921524"/>
    <w:rsid w:val="00921651"/>
    <w:rsid w:val="00921727"/>
    <w:rsid w:val="00922021"/>
    <w:rsid w:val="00922F49"/>
    <w:rsid w:val="0092383B"/>
    <w:rsid w:val="00924478"/>
    <w:rsid w:val="0092490D"/>
    <w:rsid w:val="00924A8D"/>
    <w:rsid w:val="009251D8"/>
    <w:rsid w:val="00927835"/>
    <w:rsid w:val="0093050E"/>
    <w:rsid w:val="00930ADA"/>
    <w:rsid w:val="00931A80"/>
    <w:rsid w:val="00936BB0"/>
    <w:rsid w:val="009376A1"/>
    <w:rsid w:val="00940498"/>
    <w:rsid w:val="00940901"/>
    <w:rsid w:val="00941BF7"/>
    <w:rsid w:val="00942B52"/>
    <w:rsid w:val="009437C8"/>
    <w:rsid w:val="009448B6"/>
    <w:rsid w:val="009465BA"/>
    <w:rsid w:val="00950F08"/>
    <w:rsid w:val="00951A22"/>
    <w:rsid w:val="00952AC0"/>
    <w:rsid w:val="0095380B"/>
    <w:rsid w:val="0095761D"/>
    <w:rsid w:val="00960DF5"/>
    <w:rsid w:val="0096111F"/>
    <w:rsid w:val="009617DB"/>
    <w:rsid w:val="00966362"/>
    <w:rsid w:val="009671EF"/>
    <w:rsid w:val="009678C8"/>
    <w:rsid w:val="00972FC1"/>
    <w:rsid w:val="0097334A"/>
    <w:rsid w:val="009768AD"/>
    <w:rsid w:val="00977E15"/>
    <w:rsid w:val="00980F44"/>
    <w:rsid w:val="009842FE"/>
    <w:rsid w:val="0098624C"/>
    <w:rsid w:val="009949BC"/>
    <w:rsid w:val="009974FA"/>
    <w:rsid w:val="009A30D2"/>
    <w:rsid w:val="009A5086"/>
    <w:rsid w:val="009A6776"/>
    <w:rsid w:val="009A7BFE"/>
    <w:rsid w:val="009B09BB"/>
    <w:rsid w:val="009B4D17"/>
    <w:rsid w:val="009C003A"/>
    <w:rsid w:val="009C5FC9"/>
    <w:rsid w:val="009C606C"/>
    <w:rsid w:val="009D250D"/>
    <w:rsid w:val="009D3BD8"/>
    <w:rsid w:val="009D465D"/>
    <w:rsid w:val="009E0957"/>
    <w:rsid w:val="009E7309"/>
    <w:rsid w:val="009E73FF"/>
    <w:rsid w:val="009E779D"/>
    <w:rsid w:val="009F0E8B"/>
    <w:rsid w:val="009F13E6"/>
    <w:rsid w:val="009F3D14"/>
    <w:rsid w:val="009F4D62"/>
    <w:rsid w:val="009F4F4E"/>
    <w:rsid w:val="009F66A5"/>
    <w:rsid w:val="00A03EB2"/>
    <w:rsid w:val="00A04D5D"/>
    <w:rsid w:val="00A058CD"/>
    <w:rsid w:val="00A05A73"/>
    <w:rsid w:val="00A07F95"/>
    <w:rsid w:val="00A11CC5"/>
    <w:rsid w:val="00A1298B"/>
    <w:rsid w:val="00A12DE0"/>
    <w:rsid w:val="00A141F6"/>
    <w:rsid w:val="00A165CF"/>
    <w:rsid w:val="00A20516"/>
    <w:rsid w:val="00A212A8"/>
    <w:rsid w:val="00A214DB"/>
    <w:rsid w:val="00A219AB"/>
    <w:rsid w:val="00A22375"/>
    <w:rsid w:val="00A23918"/>
    <w:rsid w:val="00A24439"/>
    <w:rsid w:val="00A26E50"/>
    <w:rsid w:val="00A322DD"/>
    <w:rsid w:val="00A3232A"/>
    <w:rsid w:val="00A33C4E"/>
    <w:rsid w:val="00A359BF"/>
    <w:rsid w:val="00A37311"/>
    <w:rsid w:val="00A417D4"/>
    <w:rsid w:val="00A43C97"/>
    <w:rsid w:val="00A46151"/>
    <w:rsid w:val="00A477AA"/>
    <w:rsid w:val="00A50741"/>
    <w:rsid w:val="00A51629"/>
    <w:rsid w:val="00A535DA"/>
    <w:rsid w:val="00A553CF"/>
    <w:rsid w:val="00A55694"/>
    <w:rsid w:val="00A55FCF"/>
    <w:rsid w:val="00A56321"/>
    <w:rsid w:val="00A56B2A"/>
    <w:rsid w:val="00A56DFB"/>
    <w:rsid w:val="00A6342F"/>
    <w:rsid w:val="00A66540"/>
    <w:rsid w:val="00A73E32"/>
    <w:rsid w:val="00A73EFD"/>
    <w:rsid w:val="00A74AA9"/>
    <w:rsid w:val="00A763DD"/>
    <w:rsid w:val="00A7718D"/>
    <w:rsid w:val="00A8053B"/>
    <w:rsid w:val="00A80FE4"/>
    <w:rsid w:val="00A83AC1"/>
    <w:rsid w:val="00A83FFC"/>
    <w:rsid w:val="00A863BD"/>
    <w:rsid w:val="00A8664E"/>
    <w:rsid w:val="00A8772C"/>
    <w:rsid w:val="00A9370E"/>
    <w:rsid w:val="00A93710"/>
    <w:rsid w:val="00A93E0B"/>
    <w:rsid w:val="00A96854"/>
    <w:rsid w:val="00A96AD6"/>
    <w:rsid w:val="00A972F2"/>
    <w:rsid w:val="00AA2B0E"/>
    <w:rsid w:val="00AA49FC"/>
    <w:rsid w:val="00AA6BDB"/>
    <w:rsid w:val="00AB1F15"/>
    <w:rsid w:val="00AB3FCB"/>
    <w:rsid w:val="00AB54DB"/>
    <w:rsid w:val="00AB645E"/>
    <w:rsid w:val="00AB6F10"/>
    <w:rsid w:val="00AB6FB8"/>
    <w:rsid w:val="00AB7CD7"/>
    <w:rsid w:val="00AC0B68"/>
    <w:rsid w:val="00AC1C52"/>
    <w:rsid w:val="00AC36A2"/>
    <w:rsid w:val="00AC504A"/>
    <w:rsid w:val="00AC543E"/>
    <w:rsid w:val="00AC6EF5"/>
    <w:rsid w:val="00AD2A30"/>
    <w:rsid w:val="00AD2CFF"/>
    <w:rsid w:val="00AD53A6"/>
    <w:rsid w:val="00AD784E"/>
    <w:rsid w:val="00AE043E"/>
    <w:rsid w:val="00AE0AE0"/>
    <w:rsid w:val="00AE235D"/>
    <w:rsid w:val="00AE4413"/>
    <w:rsid w:val="00AE7F24"/>
    <w:rsid w:val="00AF2071"/>
    <w:rsid w:val="00AF21B3"/>
    <w:rsid w:val="00AF2FAD"/>
    <w:rsid w:val="00AF6BD8"/>
    <w:rsid w:val="00B04F55"/>
    <w:rsid w:val="00B05AFD"/>
    <w:rsid w:val="00B10A11"/>
    <w:rsid w:val="00B10FDF"/>
    <w:rsid w:val="00B12C30"/>
    <w:rsid w:val="00B14F61"/>
    <w:rsid w:val="00B156A2"/>
    <w:rsid w:val="00B2002F"/>
    <w:rsid w:val="00B21E9E"/>
    <w:rsid w:val="00B27C8B"/>
    <w:rsid w:val="00B30FE0"/>
    <w:rsid w:val="00B3153D"/>
    <w:rsid w:val="00B31FD4"/>
    <w:rsid w:val="00B35396"/>
    <w:rsid w:val="00B40C43"/>
    <w:rsid w:val="00B41DAA"/>
    <w:rsid w:val="00B42EFF"/>
    <w:rsid w:val="00B431D3"/>
    <w:rsid w:val="00B44735"/>
    <w:rsid w:val="00B45750"/>
    <w:rsid w:val="00B46EAC"/>
    <w:rsid w:val="00B51FFB"/>
    <w:rsid w:val="00B552CC"/>
    <w:rsid w:val="00B61CDB"/>
    <w:rsid w:val="00B64AEC"/>
    <w:rsid w:val="00B65E1F"/>
    <w:rsid w:val="00B678E8"/>
    <w:rsid w:val="00B67AA6"/>
    <w:rsid w:val="00B67B76"/>
    <w:rsid w:val="00B67B85"/>
    <w:rsid w:val="00B71167"/>
    <w:rsid w:val="00B73AF3"/>
    <w:rsid w:val="00B746E8"/>
    <w:rsid w:val="00B75E8C"/>
    <w:rsid w:val="00B77E2F"/>
    <w:rsid w:val="00B80092"/>
    <w:rsid w:val="00B80A49"/>
    <w:rsid w:val="00B82391"/>
    <w:rsid w:val="00B82849"/>
    <w:rsid w:val="00B838D8"/>
    <w:rsid w:val="00B84242"/>
    <w:rsid w:val="00B851FA"/>
    <w:rsid w:val="00B85EE8"/>
    <w:rsid w:val="00B86840"/>
    <w:rsid w:val="00B8717D"/>
    <w:rsid w:val="00B87B2C"/>
    <w:rsid w:val="00B92F70"/>
    <w:rsid w:val="00B93F04"/>
    <w:rsid w:val="00B94716"/>
    <w:rsid w:val="00BA0549"/>
    <w:rsid w:val="00BA148B"/>
    <w:rsid w:val="00BA3572"/>
    <w:rsid w:val="00BA5349"/>
    <w:rsid w:val="00BA7B8E"/>
    <w:rsid w:val="00BB0964"/>
    <w:rsid w:val="00BB20D8"/>
    <w:rsid w:val="00BB43D6"/>
    <w:rsid w:val="00BB71A3"/>
    <w:rsid w:val="00BC0698"/>
    <w:rsid w:val="00BC0E88"/>
    <w:rsid w:val="00BC47E3"/>
    <w:rsid w:val="00BC69A6"/>
    <w:rsid w:val="00BD09D4"/>
    <w:rsid w:val="00BD0FE7"/>
    <w:rsid w:val="00BD10D7"/>
    <w:rsid w:val="00BD656A"/>
    <w:rsid w:val="00BD7FD5"/>
    <w:rsid w:val="00BE0063"/>
    <w:rsid w:val="00BE0149"/>
    <w:rsid w:val="00BE0649"/>
    <w:rsid w:val="00BE26D3"/>
    <w:rsid w:val="00BE4FDB"/>
    <w:rsid w:val="00BE57A4"/>
    <w:rsid w:val="00BE5EE6"/>
    <w:rsid w:val="00BF0BD7"/>
    <w:rsid w:val="00BF0EB1"/>
    <w:rsid w:val="00BF1079"/>
    <w:rsid w:val="00BF3196"/>
    <w:rsid w:val="00BF55ED"/>
    <w:rsid w:val="00C00C8D"/>
    <w:rsid w:val="00C03C7C"/>
    <w:rsid w:val="00C051DA"/>
    <w:rsid w:val="00C057FC"/>
    <w:rsid w:val="00C0754C"/>
    <w:rsid w:val="00C10818"/>
    <w:rsid w:val="00C11AE6"/>
    <w:rsid w:val="00C13DF6"/>
    <w:rsid w:val="00C14015"/>
    <w:rsid w:val="00C20F87"/>
    <w:rsid w:val="00C220A7"/>
    <w:rsid w:val="00C2673D"/>
    <w:rsid w:val="00C31F8A"/>
    <w:rsid w:val="00C346F3"/>
    <w:rsid w:val="00C35951"/>
    <w:rsid w:val="00C36B71"/>
    <w:rsid w:val="00C37705"/>
    <w:rsid w:val="00C425A4"/>
    <w:rsid w:val="00C43226"/>
    <w:rsid w:val="00C44E6D"/>
    <w:rsid w:val="00C45E75"/>
    <w:rsid w:val="00C46410"/>
    <w:rsid w:val="00C565DB"/>
    <w:rsid w:val="00C638FE"/>
    <w:rsid w:val="00C63CA0"/>
    <w:rsid w:val="00C64334"/>
    <w:rsid w:val="00C6457A"/>
    <w:rsid w:val="00C64694"/>
    <w:rsid w:val="00C70ABE"/>
    <w:rsid w:val="00C7160D"/>
    <w:rsid w:val="00C73C79"/>
    <w:rsid w:val="00C74A10"/>
    <w:rsid w:val="00C75073"/>
    <w:rsid w:val="00C7620D"/>
    <w:rsid w:val="00C828E8"/>
    <w:rsid w:val="00C83C5D"/>
    <w:rsid w:val="00C84F27"/>
    <w:rsid w:val="00C87CBA"/>
    <w:rsid w:val="00C90B7D"/>
    <w:rsid w:val="00C949A8"/>
    <w:rsid w:val="00C94C12"/>
    <w:rsid w:val="00C97133"/>
    <w:rsid w:val="00CA206D"/>
    <w:rsid w:val="00CA279F"/>
    <w:rsid w:val="00CA3EF4"/>
    <w:rsid w:val="00CA4C54"/>
    <w:rsid w:val="00CA5702"/>
    <w:rsid w:val="00CA7AEC"/>
    <w:rsid w:val="00CB09A0"/>
    <w:rsid w:val="00CB0E5E"/>
    <w:rsid w:val="00CB2DFE"/>
    <w:rsid w:val="00CB59E6"/>
    <w:rsid w:val="00CB6823"/>
    <w:rsid w:val="00CB69A3"/>
    <w:rsid w:val="00CC4E8D"/>
    <w:rsid w:val="00CC5A8E"/>
    <w:rsid w:val="00CC6ADB"/>
    <w:rsid w:val="00CC7987"/>
    <w:rsid w:val="00CD064E"/>
    <w:rsid w:val="00CD3A3D"/>
    <w:rsid w:val="00CD4A68"/>
    <w:rsid w:val="00CD7C71"/>
    <w:rsid w:val="00CE0638"/>
    <w:rsid w:val="00CE0ED8"/>
    <w:rsid w:val="00CE28F0"/>
    <w:rsid w:val="00CE32C8"/>
    <w:rsid w:val="00CE5353"/>
    <w:rsid w:val="00CE5ACC"/>
    <w:rsid w:val="00CE733C"/>
    <w:rsid w:val="00CE77DD"/>
    <w:rsid w:val="00CE78CA"/>
    <w:rsid w:val="00CF0D87"/>
    <w:rsid w:val="00CF0FD9"/>
    <w:rsid w:val="00CF4570"/>
    <w:rsid w:val="00CF6583"/>
    <w:rsid w:val="00CF6ED0"/>
    <w:rsid w:val="00CF7437"/>
    <w:rsid w:val="00CF74A2"/>
    <w:rsid w:val="00D00690"/>
    <w:rsid w:val="00D01033"/>
    <w:rsid w:val="00D0130F"/>
    <w:rsid w:val="00D01F92"/>
    <w:rsid w:val="00D022E2"/>
    <w:rsid w:val="00D027E3"/>
    <w:rsid w:val="00D05DB7"/>
    <w:rsid w:val="00D06115"/>
    <w:rsid w:val="00D11B32"/>
    <w:rsid w:val="00D11E95"/>
    <w:rsid w:val="00D12676"/>
    <w:rsid w:val="00D12E2B"/>
    <w:rsid w:val="00D16E5D"/>
    <w:rsid w:val="00D17F66"/>
    <w:rsid w:val="00D23330"/>
    <w:rsid w:val="00D24C52"/>
    <w:rsid w:val="00D25D46"/>
    <w:rsid w:val="00D30802"/>
    <w:rsid w:val="00D33E8B"/>
    <w:rsid w:val="00D3513B"/>
    <w:rsid w:val="00D37AC1"/>
    <w:rsid w:val="00D42330"/>
    <w:rsid w:val="00D46D60"/>
    <w:rsid w:val="00D50C26"/>
    <w:rsid w:val="00D5164D"/>
    <w:rsid w:val="00D51D70"/>
    <w:rsid w:val="00D51E9D"/>
    <w:rsid w:val="00D5310E"/>
    <w:rsid w:val="00D540E4"/>
    <w:rsid w:val="00D542C1"/>
    <w:rsid w:val="00D55BEE"/>
    <w:rsid w:val="00D6136F"/>
    <w:rsid w:val="00D64188"/>
    <w:rsid w:val="00D66380"/>
    <w:rsid w:val="00D7129E"/>
    <w:rsid w:val="00D74185"/>
    <w:rsid w:val="00D75757"/>
    <w:rsid w:val="00D84ED6"/>
    <w:rsid w:val="00D86835"/>
    <w:rsid w:val="00D86E2C"/>
    <w:rsid w:val="00D87218"/>
    <w:rsid w:val="00D928FC"/>
    <w:rsid w:val="00D94139"/>
    <w:rsid w:val="00D961A6"/>
    <w:rsid w:val="00D97277"/>
    <w:rsid w:val="00DA0E28"/>
    <w:rsid w:val="00DA2076"/>
    <w:rsid w:val="00DA29B9"/>
    <w:rsid w:val="00DA33AC"/>
    <w:rsid w:val="00DA3734"/>
    <w:rsid w:val="00DA3737"/>
    <w:rsid w:val="00DA65A1"/>
    <w:rsid w:val="00DA7293"/>
    <w:rsid w:val="00DA75C8"/>
    <w:rsid w:val="00DB0485"/>
    <w:rsid w:val="00DB2635"/>
    <w:rsid w:val="00DB5EF1"/>
    <w:rsid w:val="00DB65CC"/>
    <w:rsid w:val="00DC2C56"/>
    <w:rsid w:val="00DC3283"/>
    <w:rsid w:val="00DC3B2F"/>
    <w:rsid w:val="00DC5AF8"/>
    <w:rsid w:val="00DC6F39"/>
    <w:rsid w:val="00DC73AA"/>
    <w:rsid w:val="00DC7D7D"/>
    <w:rsid w:val="00DD33CF"/>
    <w:rsid w:val="00DD6A3E"/>
    <w:rsid w:val="00DD7445"/>
    <w:rsid w:val="00DD75C6"/>
    <w:rsid w:val="00DD7CB2"/>
    <w:rsid w:val="00DD7E93"/>
    <w:rsid w:val="00DE388C"/>
    <w:rsid w:val="00DE50B2"/>
    <w:rsid w:val="00DE54C2"/>
    <w:rsid w:val="00DE7AD2"/>
    <w:rsid w:val="00DE7ADD"/>
    <w:rsid w:val="00DF0667"/>
    <w:rsid w:val="00DF4958"/>
    <w:rsid w:val="00DF50C0"/>
    <w:rsid w:val="00DF6527"/>
    <w:rsid w:val="00DF6EA5"/>
    <w:rsid w:val="00E00330"/>
    <w:rsid w:val="00E027C4"/>
    <w:rsid w:val="00E04585"/>
    <w:rsid w:val="00E048C1"/>
    <w:rsid w:val="00E05E75"/>
    <w:rsid w:val="00E07662"/>
    <w:rsid w:val="00E07C66"/>
    <w:rsid w:val="00E10378"/>
    <w:rsid w:val="00E11761"/>
    <w:rsid w:val="00E11A1B"/>
    <w:rsid w:val="00E11A42"/>
    <w:rsid w:val="00E127BD"/>
    <w:rsid w:val="00E1303C"/>
    <w:rsid w:val="00E15A2F"/>
    <w:rsid w:val="00E17D28"/>
    <w:rsid w:val="00E21C02"/>
    <w:rsid w:val="00E22691"/>
    <w:rsid w:val="00E22D97"/>
    <w:rsid w:val="00E2538A"/>
    <w:rsid w:val="00E2776D"/>
    <w:rsid w:val="00E33C3A"/>
    <w:rsid w:val="00E344A7"/>
    <w:rsid w:val="00E344EF"/>
    <w:rsid w:val="00E37CCD"/>
    <w:rsid w:val="00E42B78"/>
    <w:rsid w:val="00E4324A"/>
    <w:rsid w:val="00E45B65"/>
    <w:rsid w:val="00E46FC5"/>
    <w:rsid w:val="00E47564"/>
    <w:rsid w:val="00E5011F"/>
    <w:rsid w:val="00E5516C"/>
    <w:rsid w:val="00E615D8"/>
    <w:rsid w:val="00E61C48"/>
    <w:rsid w:val="00E71124"/>
    <w:rsid w:val="00E73B60"/>
    <w:rsid w:val="00E7471C"/>
    <w:rsid w:val="00E75A00"/>
    <w:rsid w:val="00E767A0"/>
    <w:rsid w:val="00E77D7E"/>
    <w:rsid w:val="00E8080D"/>
    <w:rsid w:val="00E8119D"/>
    <w:rsid w:val="00E811BD"/>
    <w:rsid w:val="00E81EE5"/>
    <w:rsid w:val="00E82559"/>
    <w:rsid w:val="00E855DD"/>
    <w:rsid w:val="00E85BFA"/>
    <w:rsid w:val="00E85F84"/>
    <w:rsid w:val="00E9000D"/>
    <w:rsid w:val="00E930DD"/>
    <w:rsid w:val="00E94EB9"/>
    <w:rsid w:val="00E965A8"/>
    <w:rsid w:val="00E97577"/>
    <w:rsid w:val="00E97D78"/>
    <w:rsid w:val="00EA04B9"/>
    <w:rsid w:val="00EA1E65"/>
    <w:rsid w:val="00EA25A6"/>
    <w:rsid w:val="00EA2F46"/>
    <w:rsid w:val="00EB26C8"/>
    <w:rsid w:val="00EB343C"/>
    <w:rsid w:val="00EB3597"/>
    <w:rsid w:val="00EB4721"/>
    <w:rsid w:val="00EB4861"/>
    <w:rsid w:val="00EB4C0D"/>
    <w:rsid w:val="00EB525E"/>
    <w:rsid w:val="00EC14BA"/>
    <w:rsid w:val="00EC18F1"/>
    <w:rsid w:val="00EC50EC"/>
    <w:rsid w:val="00EC567D"/>
    <w:rsid w:val="00ED7180"/>
    <w:rsid w:val="00ED78BA"/>
    <w:rsid w:val="00EE0AB6"/>
    <w:rsid w:val="00EE0AC3"/>
    <w:rsid w:val="00EE0D9E"/>
    <w:rsid w:val="00EE2551"/>
    <w:rsid w:val="00EE668E"/>
    <w:rsid w:val="00EE7C6E"/>
    <w:rsid w:val="00EF032C"/>
    <w:rsid w:val="00EF1AA6"/>
    <w:rsid w:val="00EF268B"/>
    <w:rsid w:val="00EF341F"/>
    <w:rsid w:val="00EF3507"/>
    <w:rsid w:val="00EF4318"/>
    <w:rsid w:val="00EF4908"/>
    <w:rsid w:val="00EF5635"/>
    <w:rsid w:val="00EF5A73"/>
    <w:rsid w:val="00EF634D"/>
    <w:rsid w:val="00EF6BE2"/>
    <w:rsid w:val="00F00AED"/>
    <w:rsid w:val="00F00B75"/>
    <w:rsid w:val="00F0130C"/>
    <w:rsid w:val="00F0260A"/>
    <w:rsid w:val="00F02D84"/>
    <w:rsid w:val="00F0389F"/>
    <w:rsid w:val="00F03D83"/>
    <w:rsid w:val="00F04814"/>
    <w:rsid w:val="00F050EE"/>
    <w:rsid w:val="00F06BC0"/>
    <w:rsid w:val="00F1007E"/>
    <w:rsid w:val="00F11D20"/>
    <w:rsid w:val="00F216F7"/>
    <w:rsid w:val="00F22557"/>
    <w:rsid w:val="00F2663C"/>
    <w:rsid w:val="00F318A0"/>
    <w:rsid w:val="00F33759"/>
    <w:rsid w:val="00F344A0"/>
    <w:rsid w:val="00F34EB2"/>
    <w:rsid w:val="00F350BE"/>
    <w:rsid w:val="00F370C4"/>
    <w:rsid w:val="00F4090E"/>
    <w:rsid w:val="00F41079"/>
    <w:rsid w:val="00F413F2"/>
    <w:rsid w:val="00F42A76"/>
    <w:rsid w:val="00F44A2A"/>
    <w:rsid w:val="00F50779"/>
    <w:rsid w:val="00F5273F"/>
    <w:rsid w:val="00F53EDB"/>
    <w:rsid w:val="00F542A6"/>
    <w:rsid w:val="00F550DD"/>
    <w:rsid w:val="00F566A0"/>
    <w:rsid w:val="00F60920"/>
    <w:rsid w:val="00F61824"/>
    <w:rsid w:val="00F64305"/>
    <w:rsid w:val="00F65768"/>
    <w:rsid w:val="00F674C9"/>
    <w:rsid w:val="00F67825"/>
    <w:rsid w:val="00F67FC0"/>
    <w:rsid w:val="00F74A42"/>
    <w:rsid w:val="00F75F65"/>
    <w:rsid w:val="00F762E5"/>
    <w:rsid w:val="00F76BB3"/>
    <w:rsid w:val="00F77254"/>
    <w:rsid w:val="00F83BF7"/>
    <w:rsid w:val="00F84017"/>
    <w:rsid w:val="00F84662"/>
    <w:rsid w:val="00F84A35"/>
    <w:rsid w:val="00F85AA2"/>
    <w:rsid w:val="00F85CB7"/>
    <w:rsid w:val="00F91EFE"/>
    <w:rsid w:val="00F92264"/>
    <w:rsid w:val="00F92CE9"/>
    <w:rsid w:val="00F937CA"/>
    <w:rsid w:val="00F93ED0"/>
    <w:rsid w:val="00F9477C"/>
    <w:rsid w:val="00F94942"/>
    <w:rsid w:val="00FA0961"/>
    <w:rsid w:val="00FA0D69"/>
    <w:rsid w:val="00FA1FF2"/>
    <w:rsid w:val="00FA214C"/>
    <w:rsid w:val="00FA3CDE"/>
    <w:rsid w:val="00FA4F01"/>
    <w:rsid w:val="00FA53CF"/>
    <w:rsid w:val="00FA5A03"/>
    <w:rsid w:val="00FA75CA"/>
    <w:rsid w:val="00FA7674"/>
    <w:rsid w:val="00FB10C9"/>
    <w:rsid w:val="00FB27C7"/>
    <w:rsid w:val="00FB359E"/>
    <w:rsid w:val="00FB3612"/>
    <w:rsid w:val="00FB3A31"/>
    <w:rsid w:val="00FC1F87"/>
    <w:rsid w:val="00FC2074"/>
    <w:rsid w:val="00FC5A96"/>
    <w:rsid w:val="00FC625F"/>
    <w:rsid w:val="00FC63AD"/>
    <w:rsid w:val="00FC688C"/>
    <w:rsid w:val="00FC7427"/>
    <w:rsid w:val="00FC74B1"/>
    <w:rsid w:val="00FD1283"/>
    <w:rsid w:val="00FD14D9"/>
    <w:rsid w:val="00FD1B79"/>
    <w:rsid w:val="00FD1FDA"/>
    <w:rsid w:val="00FD333E"/>
    <w:rsid w:val="00FD402A"/>
    <w:rsid w:val="00FD71CF"/>
    <w:rsid w:val="00FD7898"/>
    <w:rsid w:val="00FE2FDF"/>
    <w:rsid w:val="00FE4ACF"/>
    <w:rsid w:val="00FE5BE7"/>
    <w:rsid w:val="00FF078C"/>
    <w:rsid w:val="00FF0B1D"/>
    <w:rsid w:val="00FF29E8"/>
    <w:rsid w:val="00FF3014"/>
    <w:rsid w:val="00FF4250"/>
    <w:rsid w:val="00FF5CFC"/>
    <w:rsid w:val="00FF669F"/>
    <w:rsid w:val="00FF6D9A"/>
    <w:rsid w:val="00FF7284"/>
    <w:rsid w:val="05EF0003"/>
    <w:rsid w:val="08AF0EA9"/>
    <w:rsid w:val="0CC9DD04"/>
    <w:rsid w:val="2BDAB1C5"/>
    <w:rsid w:val="382969F2"/>
    <w:rsid w:val="3CA7E453"/>
    <w:rsid w:val="5512F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512CA"/>
  <w15:docId w15:val="{48E4A785-5753-41F6-857E-93F92A261C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0FC1"/>
  </w:style>
  <w:style w:type="paragraph" w:styleId="Heading1">
    <w:name w:val="heading 1"/>
    <w:basedOn w:val="Normal"/>
    <w:next w:val="Normal"/>
    <w:link w:val="Heading1Char"/>
    <w:uiPriority w:val="9"/>
    <w:qFormat/>
    <w:rsid w:val="00605C1A"/>
    <w:pPr>
      <w:keepNext/>
      <w:outlineLvl w:val="0"/>
    </w:pPr>
    <w:rPr>
      <w:b/>
      <w:caps/>
      <w:sz w:val="24"/>
      <w:szCs w:val="24"/>
    </w:rPr>
  </w:style>
  <w:style w:type="paragraph" w:styleId="Heading2">
    <w:name w:val="heading 2"/>
    <w:basedOn w:val="Normal"/>
    <w:next w:val="Normal"/>
    <w:link w:val="Heading2Char"/>
    <w:uiPriority w:val="9"/>
    <w:unhideWhenUsed/>
    <w:qFormat/>
    <w:rsid w:val="00591D2A"/>
    <w:pPr>
      <w:keepNext/>
      <w:keepLines/>
      <w:spacing w:before="40" w:line="256" w:lineRule="auto"/>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5C1A"/>
    <w:rPr>
      <w:b/>
      <w:caps/>
      <w:sz w:val="24"/>
      <w:szCs w:val="24"/>
    </w:rPr>
  </w:style>
  <w:style w:type="paragraph" w:styleId="Header">
    <w:name w:val="header"/>
    <w:basedOn w:val="Normal"/>
    <w:link w:val="HeaderChar"/>
    <w:uiPriority w:val="99"/>
    <w:unhideWhenUsed/>
    <w:rsid w:val="00605C1A"/>
    <w:pPr>
      <w:tabs>
        <w:tab w:val="center" w:pos="4680"/>
        <w:tab w:val="right" w:pos="9360"/>
      </w:tabs>
    </w:pPr>
  </w:style>
  <w:style w:type="character" w:styleId="HeaderChar" w:customStyle="1">
    <w:name w:val="Header Char"/>
    <w:basedOn w:val="DefaultParagraphFont"/>
    <w:link w:val="Header"/>
    <w:uiPriority w:val="99"/>
    <w:rsid w:val="00605C1A"/>
  </w:style>
  <w:style w:type="paragraph" w:styleId="Footer">
    <w:name w:val="footer"/>
    <w:basedOn w:val="Normal"/>
    <w:link w:val="FooterChar"/>
    <w:uiPriority w:val="99"/>
    <w:unhideWhenUsed/>
    <w:rsid w:val="00605C1A"/>
    <w:pPr>
      <w:tabs>
        <w:tab w:val="center" w:pos="4680"/>
        <w:tab w:val="right" w:pos="9360"/>
      </w:tabs>
    </w:pPr>
  </w:style>
  <w:style w:type="character" w:styleId="FooterChar" w:customStyle="1">
    <w:name w:val="Footer Char"/>
    <w:basedOn w:val="DefaultParagraphFont"/>
    <w:link w:val="Footer"/>
    <w:uiPriority w:val="99"/>
    <w:rsid w:val="00605C1A"/>
  </w:style>
  <w:style w:type="paragraph" w:styleId="CommentText">
    <w:name w:val="annotation text"/>
    <w:basedOn w:val="Normal"/>
    <w:link w:val="CommentTextChar"/>
    <w:uiPriority w:val="99"/>
    <w:unhideWhenUsed/>
    <w:rsid w:val="00044B18"/>
    <w:pPr>
      <w:spacing w:after="200" w:line="276" w:lineRule="auto"/>
    </w:pPr>
    <w:rPr>
      <w:rFonts w:ascii="Calibri" w:hAnsi="Calibri" w:eastAsia="Calibri" w:cs="Calibri"/>
      <w:sz w:val="20"/>
      <w:szCs w:val="20"/>
    </w:rPr>
  </w:style>
  <w:style w:type="character" w:styleId="CommentTextChar" w:customStyle="1">
    <w:name w:val="Comment Text Char"/>
    <w:basedOn w:val="DefaultParagraphFont"/>
    <w:link w:val="CommentText"/>
    <w:uiPriority w:val="99"/>
    <w:rsid w:val="00044B18"/>
    <w:rPr>
      <w:rFonts w:ascii="Calibri" w:hAnsi="Calibri" w:eastAsia="Calibri" w:cs="Calibri"/>
      <w:sz w:val="20"/>
      <w:szCs w:val="20"/>
    </w:rPr>
  </w:style>
  <w:style w:type="character" w:styleId="CommentReference">
    <w:name w:val="annotation reference"/>
    <w:basedOn w:val="DefaultParagraphFont"/>
    <w:uiPriority w:val="99"/>
    <w:semiHidden/>
    <w:unhideWhenUsed/>
    <w:rsid w:val="00044B18"/>
    <w:rPr>
      <w:sz w:val="16"/>
      <w:szCs w:val="16"/>
    </w:rPr>
  </w:style>
  <w:style w:type="paragraph" w:styleId="BalloonText">
    <w:name w:val="Balloon Text"/>
    <w:basedOn w:val="Normal"/>
    <w:link w:val="BalloonTextChar"/>
    <w:uiPriority w:val="99"/>
    <w:semiHidden/>
    <w:unhideWhenUsed/>
    <w:rsid w:val="00044B18"/>
    <w:rPr>
      <w:rFonts w:ascii="Tahoma" w:hAnsi="Tahoma" w:cs="Tahoma"/>
      <w:sz w:val="16"/>
      <w:szCs w:val="16"/>
    </w:rPr>
  </w:style>
  <w:style w:type="character" w:styleId="BalloonTextChar" w:customStyle="1">
    <w:name w:val="Balloon Text Char"/>
    <w:basedOn w:val="DefaultParagraphFont"/>
    <w:link w:val="BalloonText"/>
    <w:uiPriority w:val="99"/>
    <w:semiHidden/>
    <w:rsid w:val="00044B18"/>
    <w:rPr>
      <w:rFonts w:ascii="Tahoma" w:hAnsi="Tahoma" w:cs="Tahoma"/>
      <w:sz w:val="16"/>
      <w:szCs w:val="16"/>
    </w:rPr>
  </w:style>
  <w:style w:type="paragraph" w:styleId="ListParagraph">
    <w:name w:val="List Paragraph"/>
    <w:basedOn w:val="Normal"/>
    <w:uiPriority w:val="1"/>
    <w:qFormat/>
    <w:rsid w:val="00F00B75"/>
    <w:pPr>
      <w:ind w:left="720"/>
      <w:contextualSpacing/>
    </w:pPr>
  </w:style>
  <w:style w:type="table" w:styleId="TableGrid">
    <w:name w:val="Table Grid"/>
    <w:basedOn w:val="TableNormal"/>
    <w:uiPriority w:val="39"/>
    <w:rsid w:val="000446A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19444A"/>
    <w:pPr>
      <w:spacing w:after="0" w:line="240" w:lineRule="auto"/>
    </w:pPr>
    <w:rPr>
      <w:rFonts w:asciiTheme="minorHAnsi" w:hAnsiTheme="minorHAnsi" w:eastAsiaTheme="minorHAnsi" w:cstheme="minorBidi"/>
      <w:b/>
      <w:bCs/>
    </w:rPr>
  </w:style>
  <w:style w:type="character" w:styleId="CommentSubjectChar" w:customStyle="1">
    <w:name w:val="Comment Subject Char"/>
    <w:basedOn w:val="CommentTextChar"/>
    <w:link w:val="CommentSubject"/>
    <w:uiPriority w:val="99"/>
    <w:semiHidden/>
    <w:rsid w:val="0019444A"/>
    <w:rPr>
      <w:rFonts w:ascii="Calibri" w:hAnsi="Calibri" w:eastAsia="Calibri" w:cs="Calibri"/>
      <w:b/>
      <w:bCs/>
      <w:sz w:val="20"/>
      <w:szCs w:val="20"/>
    </w:rPr>
  </w:style>
  <w:style w:type="paragraph" w:styleId="Revision">
    <w:name w:val="Revision"/>
    <w:hidden/>
    <w:uiPriority w:val="99"/>
    <w:semiHidden/>
    <w:rsid w:val="000A5EE1"/>
  </w:style>
  <w:style w:type="character" w:styleId="Strong">
    <w:name w:val="Strong"/>
    <w:basedOn w:val="DefaultParagraphFont"/>
    <w:uiPriority w:val="22"/>
    <w:qFormat/>
    <w:rsid w:val="00EF5635"/>
    <w:rPr>
      <w:b/>
      <w:bCs/>
    </w:rPr>
  </w:style>
  <w:style w:type="character" w:styleId="Hyperlink">
    <w:name w:val="Hyperlink"/>
    <w:basedOn w:val="DefaultParagraphFont"/>
    <w:uiPriority w:val="99"/>
    <w:unhideWhenUsed/>
    <w:rsid w:val="00EF5635"/>
    <w:rPr>
      <w:color w:val="0000FF"/>
      <w:u w:val="single"/>
    </w:rPr>
  </w:style>
  <w:style w:type="character" w:styleId="Heading2Char" w:customStyle="1">
    <w:name w:val="Heading 2 Char"/>
    <w:basedOn w:val="DefaultParagraphFont"/>
    <w:link w:val="Heading2"/>
    <w:uiPriority w:val="9"/>
    <w:rsid w:val="00591D2A"/>
    <w:rPr>
      <w:rFonts w:asciiTheme="majorHAnsi" w:hAnsiTheme="majorHAnsi" w:eastAsiaTheme="majorEastAsia" w:cstheme="majorBidi"/>
      <w:color w:val="2E74B5" w:themeColor="accent1" w:themeShade="BF"/>
      <w:sz w:val="26"/>
      <w:szCs w:val="26"/>
    </w:rPr>
  </w:style>
  <w:style w:type="paragraph" w:styleId="Title">
    <w:name w:val="Title"/>
    <w:basedOn w:val="Normal"/>
    <w:next w:val="Normal"/>
    <w:link w:val="TitleChar"/>
    <w:uiPriority w:val="10"/>
    <w:qFormat/>
    <w:rsid w:val="00EF032C"/>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F032C"/>
    <w:rPr>
      <w:rFonts w:asciiTheme="majorHAnsi" w:hAnsiTheme="majorHAnsi" w:eastAsiaTheme="majorEastAsia" w:cstheme="majorBidi"/>
      <w:spacing w:val="-10"/>
      <w:kern w:val="28"/>
      <w:sz w:val="56"/>
      <w:szCs w:val="56"/>
    </w:rPr>
  </w:style>
  <w:style w:type="character" w:styleId="textexposedshow" w:customStyle="1">
    <w:name w:val="text_exposed_show"/>
    <w:basedOn w:val="DefaultParagraphFont"/>
    <w:rsid w:val="00316098"/>
  </w:style>
  <w:style w:type="character" w:styleId="apple-converted-space" w:customStyle="1">
    <w:name w:val="apple-converted-space"/>
    <w:basedOn w:val="DefaultParagraphFont"/>
    <w:rsid w:val="00316098"/>
  </w:style>
  <w:style w:type="paragraph" w:styleId="NormalWeb">
    <w:name w:val="Normal (Web)"/>
    <w:basedOn w:val="Normal"/>
    <w:uiPriority w:val="99"/>
    <w:unhideWhenUsed/>
    <w:rsid w:val="00960DF5"/>
    <w:pPr>
      <w:spacing w:before="100" w:beforeAutospacing="1" w:after="100" w:afterAutospacing="1"/>
    </w:pPr>
    <w:rPr>
      <w:rFonts w:ascii="Times New Roman" w:hAnsi="Times New Roman" w:eastAsia="Times New Roman" w:cs="Times New Roman"/>
      <w:sz w:val="24"/>
      <w:szCs w:val="24"/>
    </w:rPr>
  </w:style>
  <w:style w:type="paragraph" w:styleId="BodyText">
    <w:name w:val="Body Text"/>
    <w:basedOn w:val="Normal"/>
    <w:link w:val="BodyTextChar"/>
    <w:uiPriority w:val="1"/>
    <w:qFormat/>
    <w:rsid w:val="00FD1FDA"/>
    <w:pPr>
      <w:widowControl w:val="0"/>
      <w:ind w:left="1220" w:hanging="360"/>
    </w:pPr>
    <w:rPr>
      <w:rFonts w:ascii="Calibri" w:hAnsi="Calibri" w:eastAsia="Calibri"/>
    </w:rPr>
  </w:style>
  <w:style w:type="character" w:styleId="BodyTextChar" w:customStyle="1">
    <w:name w:val="Body Text Char"/>
    <w:basedOn w:val="DefaultParagraphFont"/>
    <w:link w:val="BodyText"/>
    <w:uiPriority w:val="1"/>
    <w:rsid w:val="00FD1FDA"/>
    <w:rPr>
      <w:rFonts w:ascii="Calibri" w:hAnsi="Calibri" w:eastAsia="Calibri"/>
    </w:rPr>
  </w:style>
  <w:style w:type="character" w:styleId="UnresolvedMention1" w:customStyle="1">
    <w:name w:val="Unresolved Mention1"/>
    <w:basedOn w:val="DefaultParagraphFont"/>
    <w:uiPriority w:val="99"/>
    <w:semiHidden/>
    <w:unhideWhenUsed/>
    <w:rsid w:val="00DB2635"/>
    <w:rPr>
      <w:color w:val="808080"/>
      <w:shd w:val="clear" w:color="auto" w:fill="E6E6E6"/>
    </w:rPr>
  </w:style>
  <w:style w:type="character" w:styleId="UnresolvedMention2" w:customStyle="1">
    <w:name w:val="Unresolved Mention2"/>
    <w:basedOn w:val="DefaultParagraphFont"/>
    <w:uiPriority w:val="99"/>
    <w:semiHidden/>
    <w:unhideWhenUsed/>
    <w:rsid w:val="00F60920"/>
    <w:rPr>
      <w:color w:val="605E5C"/>
      <w:shd w:val="clear" w:color="auto" w:fill="E1DFDD"/>
    </w:rPr>
  </w:style>
  <w:style w:type="numbering" w:styleId="CurrentList1" w:customStyle="1">
    <w:name w:val="Current List1"/>
    <w:uiPriority w:val="99"/>
    <w:rsid w:val="008C4EE9"/>
    <w:pPr>
      <w:numPr>
        <w:numId w:val="41"/>
      </w:numPr>
    </w:pPr>
  </w:style>
  <w:style w:type="character" w:styleId="FollowedHyperlink">
    <w:name w:val="FollowedHyperlink"/>
    <w:basedOn w:val="DefaultParagraphFont"/>
    <w:uiPriority w:val="99"/>
    <w:semiHidden/>
    <w:unhideWhenUsed/>
    <w:rsid w:val="003F65C5"/>
    <w:rPr>
      <w:color w:val="954F72" w:themeColor="followedHyperlink"/>
      <w:u w:val="single"/>
    </w:rPr>
  </w:style>
  <w:style w:type="paragraph" w:styleId="paragraph" w:customStyle="1">
    <w:name w:val="paragraph"/>
    <w:basedOn w:val="Normal"/>
    <w:rsid w:val="00FC688C"/>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FC688C"/>
  </w:style>
  <w:style w:type="character" w:styleId="eop" w:customStyle="1">
    <w:name w:val="eop"/>
    <w:basedOn w:val="DefaultParagraphFont"/>
    <w:rsid w:val="00FC688C"/>
  </w:style>
  <w:style w:type="character" w:styleId="UnresolvedMention">
    <w:name w:val="Unresolved Mention"/>
    <w:basedOn w:val="DefaultParagraphFont"/>
    <w:uiPriority w:val="99"/>
    <w:semiHidden/>
    <w:unhideWhenUsed/>
    <w:rsid w:val="00757171"/>
    <w:rPr>
      <w:color w:val="605E5C"/>
      <w:shd w:val="clear" w:color="auto" w:fill="E1DFDD"/>
    </w:rPr>
  </w:style>
  <w:style w:type="character" w:styleId="scxw73068934" w:customStyle="1">
    <w:name w:val="scxw73068934"/>
    <w:basedOn w:val="DefaultParagraphFont"/>
    <w:rsid w:val="003B59BA"/>
  </w:style>
  <w:style w:type="character" w:styleId="Mention">
    <w:name w:val="Mention"/>
    <w:basedOn w:val="DefaultParagraphFont"/>
    <w:uiPriority w:val="99"/>
    <w:unhideWhenUsed/>
    <w:rsid w:val="008D7BEF"/>
    <w:rPr>
      <w:color w:val="2B579A"/>
      <w:shd w:val="clear" w:color="auto" w:fill="E1DFDD"/>
    </w:rPr>
  </w:style>
  <w:style w:type="table" w:styleId="TableGrid0" w:customStyle="1">
    <w:name w:val="TableGrid"/>
    <w:rsid w:val="00861AC9"/>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574">
      <w:bodyDiv w:val="1"/>
      <w:marLeft w:val="0"/>
      <w:marRight w:val="0"/>
      <w:marTop w:val="0"/>
      <w:marBottom w:val="0"/>
      <w:divBdr>
        <w:top w:val="none" w:sz="0" w:space="0" w:color="auto"/>
        <w:left w:val="none" w:sz="0" w:space="0" w:color="auto"/>
        <w:bottom w:val="none" w:sz="0" w:space="0" w:color="auto"/>
        <w:right w:val="none" w:sz="0" w:space="0" w:color="auto"/>
      </w:divBdr>
    </w:div>
    <w:div w:id="96414492">
      <w:bodyDiv w:val="1"/>
      <w:marLeft w:val="0"/>
      <w:marRight w:val="0"/>
      <w:marTop w:val="0"/>
      <w:marBottom w:val="0"/>
      <w:divBdr>
        <w:top w:val="none" w:sz="0" w:space="0" w:color="auto"/>
        <w:left w:val="none" w:sz="0" w:space="0" w:color="auto"/>
        <w:bottom w:val="none" w:sz="0" w:space="0" w:color="auto"/>
        <w:right w:val="none" w:sz="0" w:space="0" w:color="auto"/>
      </w:divBdr>
    </w:div>
    <w:div w:id="126357602">
      <w:bodyDiv w:val="1"/>
      <w:marLeft w:val="0"/>
      <w:marRight w:val="0"/>
      <w:marTop w:val="0"/>
      <w:marBottom w:val="0"/>
      <w:divBdr>
        <w:top w:val="none" w:sz="0" w:space="0" w:color="auto"/>
        <w:left w:val="none" w:sz="0" w:space="0" w:color="auto"/>
        <w:bottom w:val="none" w:sz="0" w:space="0" w:color="auto"/>
        <w:right w:val="none" w:sz="0" w:space="0" w:color="auto"/>
      </w:divBdr>
    </w:div>
    <w:div w:id="145979303">
      <w:bodyDiv w:val="1"/>
      <w:marLeft w:val="0"/>
      <w:marRight w:val="0"/>
      <w:marTop w:val="0"/>
      <w:marBottom w:val="0"/>
      <w:divBdr>
        <w:top w:val="none" w:sz="0" w:space="0" w:color="auto"/>
        <w:left w:val="none" w:sz="0" w:space="0" w:color="auto"/>
        <w:bottom w:val="none" w:sz="0" w:space="0" w:color="auto"/>
        <w:right w:val="none" w:sz="0" w:space="0" w:color="auto"/>
      </w:divBdr>
      <w:divsChild>
        <w:div w:id="206528048">
          <w:marLeft w:val="0"/>
          <w:marRight w:val="0"/>
          <w:marTop w:val="0"/>
          <w:marBottom w:val="0"/>
          <w:divBdr>
            <w:top w:val="none" w:sz="0" w:space="0" w:color="auto"/>
            <w:left w:val="none" w:sz="0" w:space="0" w:color="auto"/>
            <w:bottom w:val="none" w:sz="0" w:space="0" w:color="auto"/>
            <w:right w:val="none" w:sz="0" w:space="0" w:color="auto"/>
          </w:divBdr>
          <w:divsChild>
            <w:div w:id="1288588530">
              <w:marLeft w:val="0"/>
              <w:marRight w:val="0"/>
              <w:marTop w:val="2640"/>
              <w:marBottom w:val="0"/>
              <w:divBdr>
                <w:top w:val="none" w:sz="0" w:space="0" w:color="auto"/>
                <w:left w:val="none" w:sz="0" w:space="0" w:color="auto"/>
                <w:bottom w:val="none" w:sz="0" w:space="0" w:color="auto"/>
                <w:right w:val="none" w:sz="0" w:space="0" w:color="auto"/>
              </w:divBdr>
              <w:divsChild>
                <w:div w:id="168328092">
                  <w:marLeft w:val="0"/>
                  <w:marRight w:val="0"/>
                  <w:marTop w:val="0"/>
                  <w:marBottom w:val="0"/>
                  <w:divBdr>
                    <w:top w:val="none" w:sz="0" w:space="0" w:color="auto"/>
                    <w:left w:val="none" w:sz="0" w:space="0" w:color="auto"/>
                    <w:bottom w:val="none" w:sz="0" w:space="0" w:color="auto"/>
                    <w:right w:val="none" w:sz="0" w:space="0" w:color="auto"/>
                  </w:divBdr>
                  <w:divsChild>
                    <w:div w:id="311640279">
                      <w:marLeft w:val="0"/>
                      <w:marRight w:val="0"/>
                      <w:marTop w:val="0"/>
                      <w:marBottom w:val="0"/>
                      <w:divBdr>
                        <w:top w:val="none" w:sz="0" w:space="0" w:color="auto"/>
                        <w:left w:val="none" w:sz="0" w:space="0" w:color="auto"/>
                        <w:bottom w:val="none" w:sz="0" w:space="0" w:color="auto"/>
                        <w:right w:val="none" w:sz="0" w:space="0" w:color="auto"/>
                      </w:divBdr>
                      <w:divsChild>
                        <w:div w:id="2183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35429">
      <w:bodyDiv w:val="1"/>
      <w:marLeft w:val="0"/>
      <w:marRight w:val="0"/>
      <w:marTop w:val="0"/>
      <w:marBottom w:val="0"/>
      <w:divBdr>
        <w:top w:val="none" w:sz="0" w:space="0" w:color="auto"/>
        <w:left w:val="none" w:sz="0" w:space="0" w:color="auto"/>
        <w:bottom w:val="none" w:sz="0" w:space="0" w:color="auto"/>
        <w:right w:val="none" w:sz="0" w:space="0" w:color="auto"/>
      </w:divBdr>
    </w:div>
    <w:div w:id="207374238">
      <w:bodyDiv w:val="1"/>
      <w:marLeft w:val="0"/>
      <w:marRight w:val="0"/>
      <w:marTop w:val="0"/>
      <w:marBottom w:val="0"/>
      <w:divBdr>
        <w:top w:val="none" w:sz="0" w:space="0" w:color="auto"/>
        <w:left w:val="none" w:sz="0" w:space="0" w:color="auto"/>
        <w:bottom w:val="none" w:sz="0" w:space="0" w:color="auto"/>
        <w:right w:val="none" w:sz="0" w:space="0" w:color="auto"/>
      </w:divBdr>
    </w:div>
    <w:div w:id="240257239">
      <w:bodyDiv w:val="1"/>
      <w:marLeft w:val="0"/>
      <w:marRight w:val="0"/>
      <w:marTop w:val="0"/>
      <w:marBottom w:val="0"/>
      <w:divBdr>
        <w:top w:val="none" w:sz="0" w:space="0" w:color="auto"/>
        <w:left w:val="none" w:sz="0" w:space="0" w:color="auto"/>
        <w:bottom w:val="none" w:sz="0" w:space="0" w:color="auto"/>
        <w:right w:val="none" w:sz="0" w:space="0" w:color="auto"/>
      </w:divBdr>
    </w:div>
    <w:div w:id="244192321">
      <w:bodyDiv w:val="1"/>
      <w:marLeft w:val="0"/>
      <w:marRight w:val="0"/>
      <w:marTop w:val="0"/>
      <w:marBottom w:val="0"/>
      <w:divBdr>
        <w:top w:val="none" w:sz="0" w:space="0" w:color="auto"/>
        <w:left w:val="none" w:sz="0" w:space="0" w:color="auto"/>
        <w:bottom w:val="none" w:sz="0" w:space="0" w:color="auto"/>
        <w:right w:val="none" w:sz="0" w:space="0" w:color="auto"/>
      </w:divBdr>
    </w:div>
    <w:div w:id="253825478">
      <w:bodyDiv w:val="1"/>
      <w:marLeft w:val="0"/>
      <w:marRight w:val="0"/>
      <w:marTop w:val="0"/>
      <w:marBottom w:val="0"/>
      <w:divBdr>
        <w:top w:val="none" w:sz="0" w:space="0" w:color="auto"/>
        <w:left w:val="none" w:sz="0" w:space="0" w:color="auto"/>
        <w:bottom w:val="none" w:sz="0" w:space="0" w:color="auto"/>
        <w:right w:val="none" w:sz="0" w:space="0" w:color="auto"/>
      </w:divBdr>
    </w:div>
    <w:div w:id="350421674">
      <w:bodyDiv w:val="1"/>
      <w:marLeft w:val="0"/>
      <w:marRight w:val="0"/>
      <w:marTop w:val="0"/>
      <w:marBottom w:val="0"/>
      <w:divBdr>
        <w:top w:val="none" w:sz="0" w:space="0" w:color="auto"/>
        <w:left w:val="none" w:sz="0" w:space="0" w:color="auto"/>
        <w:bottom w:val="none" w:sz="0" w:space="0" w:color="auto"/>
        <w:right w:val="none" w:sz="0" w:space="0" w:color="auto"/>
      </w:divBdr>
    </w:div>
    <w:div w:id="429084080">
      <w:bodyDiv w:val="1"/>
      <w:marLeft w:val="0"/>
      <w:marRight w:val="0"/>
      <w:marTop w:val="0"/>
      <w:marBottom w:val="0"/>
      <w:divBdr>
        <w:top w:val="none" w:sz="0" w:space="0" w:color="auto"/>
        <w:left w:val="none" w:sz="0" w:space="0" w:color="auto"/>
        <w:bottom w:val="none" w:sz="0" w:space="0" w:color="auto"/>
        <w:right w:val="none" w:sz="0" w:space="0" w:color="auto"/>
      </w:divBdr>
      <w:divsChild>
        <w:div w:id="464740546">
          <w:marLeft w:val="1080"/>
          <w:marRight w:val="0"/>
          <w:marTop w:val="100"/>
          <w:marBottom w:val="0"/>
          <w:divBdr>
            <w:top w:val="none" w:sz="0" w:space="0" w:color="auto"/>
            <w:left w:val="none" w:sz="0" w:space="0" w:color="auto"/>
            <w:bottom w:val="none" w:sz="0" w:space="0" w:color="auto"/>
            <w:right w:val="none" w:sz="0" w:space="0" w:color="auto"/>
          </w:divBdr>
        </w:div>
      </w:divsChild>
    </w:div>
    <w:div w:id="429275749">
      <w:bodyDiv w:val="1"/>
      <w:marLeft w:val="0"/>
      <w:marRight w:val="0"/>
      <w:marTop w:val="0"/>
      <w:marBottom w:val="0"/>
      <w:divBdr>
        <w:top w:val="none" w:sz="0" w:space="0" w:color="auto"/>
        <w:left w:val="none" w:sz="0" w:space="0" w:color="auto"/>
        <w:bottom w:val="none" w:sz="0" w:space="0" w:color="auto"/>
        <w:right w:val="none" w:sz="0" w:space="0" w:color="auto"/>
      </w:divBdr>
      <w:divsChild>
        <w:div w:id="1637566663">
          <w:marLeft w:val="360"/>
          <w:marRight w:val="0"/>
          <w:marTop w:val="200"/>
          <w:marBottom w:val="0"/>
          <w:divBdr>
            <w:top w:val="none" w:sz="0" w:space="0" w:color="auto"/>
            <w:left w:val="none" w:sz="0" w:space="0" w:color="auto"/>
            <w:bottom w:val="none" w:sz="0" w:space="0" w:color="auto"/>
            <w:right w:val="none" w:sz="0" w:space="0" w:color="auto"/>
          </w:divBdr>
        </w:div>
        <w:div w:id="1726757175">
          <w:marLeft w:val="360"/>
          <w:marRight w:val="0"/>
          <w:marTop w:val="200"/>
          <w:marBottom w:val="0"/>
          <w:divBdr>
            <w:top w:val="none" w:sz="0" w:space="0" w:color="auto"/>
            <w:left w:val="none" w:sz="0" w:space="0" w:color="auto"/>
            <w:bottom w:val="none" w:sz="0" w:space="0" w:color="auto"/>
            <w:right w:val="none" w:sz="0" w:space="0" w:color="auto"/>
          </w:divBdr>
        </w:div>
      </w:divsChild>
    </w:div>
    <w:div w:id="441269165">
      <w:bodyDiv w:val="1"/>
      <w:marLeft w:val="0"/>
      <w:marRight w:val="0"/>
      <w:marTop w:val="0"/>
      <w:marBottom w:val="0"/>
      <w:divBdr>
        <w:top w:val="none" w:sz="0" w:space="0" w:color="auto"/>
        <w:left w:val="none" w:sz="0" w:space="0" w:color="auto"/>
        <w:bottom w:val="none" w:sz="0" w:space="0" w:color="auto"/>
        <w:right w:val="none" w:sz="0" w:space="0" w:color="auto"/>
      </w:divBdr>
      <w:divsChild>
        <w:div w:id="2053874">
          <w:marLeft w:val="0"/>
          <w:marRight w:val="0"/>
          <w:marTop w:val="0"/>
          <w:marBottom w:val="0"/>
          <w:divBdr>
            <w:top w:val="none" w:sz="0" w:space="0" w:color="auto"/>
            <w:left w:val="none" w:sz="0" w:space="0" w:color="auto"/>
            <w:bottom w:val="none" w:sz="0" w:space="0" w:color="auto"/>
            <w:right w:val="none" w:sz="0" w:space="0" w:color="auto"/>
          </w:divBdr>
        </w:div>
        <w:div w:id="14429516">
          <w:marLeft w:val="0"/>
          <w:marRight w:val="0"/>
          <w:marTop w:val="0"/>
          <w:marBottom w:val="0"/>
          <w:divBdr>
            <w:top w:val="none" w:sz="0" w:space="0" w:color="auto"/>
            <w:left w:val="none" w:sz="0" w:space="0" w:color="auto"/>
            <w:bottom w:val="none" w:sz="0" w:space="0" w:color="auto"/>
            <w:right w:val="none" w:sz="0" w:space="0" w:color="auto"/>
          </w:divBdr>
        </w:div>
        <w:div w:id="37123617">
          <w:marLeft w:val="0"/>
          <w:marRight w:val="0"/>
          <w:marTop w:val="0"/>
          <w:marBottom w:val="0"/>
          <w:divBdr>
            <w:top w:val="none" w:sz="0" w:space="0" w:color="auto"/>
            <w:left w:val="none" w:sz="0" w:space="0" w:color="auto"/>
            <w:bottom w:val="none" w:sz="0" w:space="0" w:color="auto"/>
            <w:right w:val="none" w:sz="0" w:space="0" w:color="auto"/>
          </w:divBdr>
        </w:div>
        <w:div w:id="61149844">
          <w:marLeft w:val="0"/>
          <w:marRight w:val="0"/>
          <w:marTop w:val="0"/>
          <w:marBottom w:val="0"/>
          <w:divBdr>
            <w:top w:val="none" w:sz="0" w:space="0" w:color="auto"/>
            <w:left w:val="none" w:sz="0" w:space="0" w:color="auto"/>
            <w:bottom w:val="none" w:sz="0" w:space="0" w:color="auto"/>
            <w:right w:val="none" w:sz="0" w:space="0" w:color="auto"/>
          </w:divBdr>
          <w:divsChild>
            <w:div w:id="123743087">
              <w:marLeft w:val="0"/>
              <w:marRight w:val="0"/>
              <w:marTop w:val="0"/>
              <w:marBottom w:val="0"/>
              <w:divBdr>
                <w:top w:val="none" w:sz="0" w:space="0" w:color="auto"/>
                <w:left w:val="none" w:sz="0" w:space="0" w:color="auto"/>
                <w:bottom w:val="none" w:sz="0" w:space="0" w:color="auto"/>
                <w:right w:val="none" w:sz="0" w:space="0" w:color="auto"/>
              </w:divBdr>
            </w:div>
            <w:div w:id="1308320375">
              <w:marLeft w:val="0"/>
              <w:marRight w:val="0"/>
              <w:marTop w:val="0"/>
              <w:marBottom w:val="0"/>
              <w:divBdr>
                <w:top w:val="none" w:sz="0" w:space="0" w:color="auto"/>
                <w:left w:val="none" w:sz="0" w:space="0" w:color="auto"/>
                <w:bottom w:val="none" w:sz="0" w:space="0" w:color="auto"/>
                <w:right w:val="none" w:sz="0" w:space="0" w:color="auto"/>
              </w:divBdr>
            </w:div>
            <w:div w:id="1357997760">
              <w:marLeft w:val="0"/>
              <w:marRight w:val="0"/>
              <w:marTop w:val="0"/>
              <w:marBottom w:val="0"/>
              <w:divBdr>
                <w:top w:val="none" w:sz="0" w:space="0" w:color="auto"/>
                <w:left w:val="none" w:sz="0" w:space="0" w:color="auto"/>
                <w:bottom w:val="none" w:sz="0" w:space="0" w:color="auto"/>
                <w:right w:val="none" w:sz="0" w:space="0" w:color="auto"/>
              </w:divBdr>
            </w:div>
            <w:div w:id="1678999430">
              <w:marLeft w:val="0"/>
              <w:marRight w:val="0"/>
              <w:marTop w:val="0"/>
              <w:marBottom w:val="0"/>
              <w:divBdr>
                <w:top w:val="none" w:sz="0" w:space="0" w:color="auto"/>
                <w:left w:val="none" w:sz="0" w:space="0" w:color="auto"/>
                <w:bottom w:val="none" w:sz="0" w:space="0" w:color="auto"/>
                <w:right w:val="none" w:sz="0" w:space="0" w:color="auto"/>
              </w:divBdr>
            </w:div>
          </w:divsChild>
        </w:div>
        <w:div w:id="78333728">
          <w:marLeft w:val="0"/>
          <w:marRight w:val="0"/>
          <w:marTop w:val="0"/>
          <w:marBottom w:val="0"/>
          <w:divBdr>
            <w:top w:val="none" w:sz="0" w:space="0" w:color="auto"/>
            <w:left w:val="none" w:sz="0" w:space="0" w:color="auto"/>
            <w:bottom w:val="none" w:sz="0" w:space="0" w:color="auto"/>
            <w:right w:val="none" w:sz="0" w:space="0" w:color="auto"/>
          </w:divBdr>
        </w:div>
        <w:div w:id="88737822">
          <w:marLeft w:val="0"/>
          <w:marRight w:val="0"/>
          <w:marTop w:val="0"/>
          <w:marBottom w:val="0"/>
          <w:divBdr>
            <w:top w:val="none" w:sz="0" w:space="0" w:color="auto"/>
            <w:left w:val="none" w:sz="0" w:space="0" w:color="auto"/>
            <w:bottom w:val="none" w:sz="0" w:space="0" w:color="auto"/>
            <w:right w:val="none" w:sz="0" w:space="0" w:color="auto"/>
          </w:divBdr>
        </w:div>
        <w:div w:id="95752090">
          <w:marLeft w:val="0"/>
          <w:marRight w:val="0"/>
          <w:marTop w:val="0"/>
          <w:marBottom w:val="0"/>
          <w:divBdr>
            <w:top w:val="none" w:sz="0" w:space="0" w:color="auto"/>
            <w:left w:val="none" w:sz="0" w:space="0" w:color="auto"/>
            <w:bottom w:val="none" w:sz="0" w:space="0" w:color="auto"/>
            <w:right w:val="none" w:sz="0" w:space="0" w:color="auto"/>
          </w:divBdr>
        </w:div>
        <w:div w:id="126166728">
          <w:marLeft w:val="0"/>
          <w:marRight w:val="0"/>
          <w:marTop w:val="0"/>
          <w:marBottom w:val="0"/>
          <w:divBdr>
            <w:top w:val="none" w:sz="0" w:space="0" w:color="auto"/>
            <w:left w:val="none" w:sz="0" w:space="0" w:color="auto"/>
            <w:bottom w:val="none" w:sz="0" w:space="0" w:color="auto"/>
            <w:right w:val="none" w:sz="0" w:space="0" w:color="auto"/>
          </w:divBdr>
        </w:div>
        <w:div w:id="176891898">
          <w:marLeft w:val="0"/>
          <w:marRight w:val="0"/>
          <w:marTop w:val="0"/>
          <w:marBottom w:val="0"/>
          <w:divBdr>
            <w:top w:val="none" w:sz="0" w:space="0" w:color="auto"/>
            <w:left w:val="none" w:sz="0" w:space="0" w:color="auto"/>
            <w:bottom w:val="none" w:sz="0" w:space="0" w:color="auto"/>
            <w:right w:val="none" w:sz="0" w:space="0" w:color="auto"/>
          </w:divBdr>
        </w:div>
        <w:div w:id="200242067">
          <w:marLeft w:val="0"/>
          <w:marRight w:val="0"/>
          <w:marTop w:val="0"/>
          <w:marBottom w:val="0"/>
          <w:divBdr>
            <w:top w:val="none" w:sz="0" w:space="0" w:color="auto"/>
            <w:left w:val="none" w:sz="0" w:space="0" w:color="auto"/>
            <w:bottom w:val="none" w:sz="0" w:space="0" w:color="auto"/>
            <w:right w:val="none" w:sz="0" w:space="0" w:color="auto"/>
          </w:divBdr>
        </w:div>
        <w:div w:id="205457646">
          <w:marLeft w:val="0"/>
          <w:marRight w:val="0"/>
          <w:marTop w:val="0"/>
          <w:marBottom w:val="0"/>
          <w:divBdr>
            <w:top w:val="none" w:sz="0" w:space="0" w:color="auto"/>
            <w:left w:val="none" w:sz="0" w:space="0" w:color="auto"/>
            <w:bottom w:val="none" w:sz="0" w:space="0" w:color="auto"/>
            <w:right w:val="none" w:sz="0" w:space="0" w:color="auto"/>
          </w:divBdr>
        </w:div>
        <w:div w:id="207767148">
          <w:marLeft w:val="0"/>
          <w:marRight w:val="0"/>
          <w:marTop w:val="0"/>
          <w:marBottom w:val="0"/>
          <w:divBdr>
            <w:top w:val="none" w:sz="0" w:space="0" w:color="auto"/>
            <w:left w:val="none" w:sz="0" w:space="0" w:color="auto"/>
            <w:bottom w:val="none" w:sz="0" w:space="0" w:color="auto"/>
            <w:right w:val="none" w:sz="0" w:space="0" w:color="auto"/>
          </w:divBdr>
        </w:div>
        <w:div w:id="232544141">
          <w:marLeft w:val="0"/>
          <w:marRight w:val="0"/>
          <w:marTop w:val="0"/>
          <w:marBottom w:val="0"/>
          <w:divBdr>
            <w:top w:val="none" w:sz="0" w:space="0" w:color="auto"/>
            <w:left w:val="none" w:sz="0" w:space="0" w:color="auto"/>
            <w:bottom w:val="none" w:sz="0" w:space="0" w:color="auto"/>
            <w:right w:val="none" w:sz="0" w:space="0" w:color="auto"/>
          </w:divBdr>
        </w:div>
        <w:div w:id="237323915">
          <w:marLeft w:val="0"/>
          <w:marRight w:val="0"/>
          <w:marTop w:val="0"/>
          <w:marBottom w:val="0"/>
          <w:divBdr>
            <w:top w:val="none" w:sz="0" w:space="0" w:color="auto"/>
            <w:left w:val="none" w:sz="0" w:space="0" w:color="auto"/>
            <w:bottom w:val="none" w:sz="0" w:space="0" w:color="auto"/>
            <w:right w:val="none" w:sz="0" w:space="0" w:color="auto"/>
          </w:divBdr>
        </w:div>
        <w:div w:id="237441126">
          <w:marLeft w:val="0"/>
          <w:marRight w:val="0"/>
          <w:marTop w:val="0"/>
          <w:marBottom w:val="0"/>
          <w:divBdr>
            <w:top w:val="none" w:sz="0" w:space="0" w:color="auto"/>
            <w:left w:val="none" w:sz="0" w:space="0" w:color="auto"/>
            <w:bottom w:val="none" w:sz="0" w:space="0" w:color="auto"/>
            <w:right w:val="none" w:sz="0" w:space="0" w:color="auto"/>
          </w:divBdr>
        </w:div>
        <w:div w:id="256671259">
          <w:marLeft w:val="0"/>
          <w:marRight w:val="0"/>
          <w:marTop w:val="0"/>
          <w:marBottom w:val="0"/>
          <w:divBdr>
            <w:top w:val="none" w:sz="0" w:space="0" w:color="auto"/>
            <w:left w:val="none" w:sz="0" w:space="0" w:color="auto"/>
            <w:bottom w:val="none" w:sz="0" w:space="0" w:color="auto"/>
            <w:right w:val="none" w:sz="0" w:space="0" w:color="auto"/>
          </w:divBdr>
        </w:div>
        <w:div w:id="286662605">
          <w:marLeft w:val="0"/>
          <w:marRight w:val="0"/>
          <w:marTop w:val="0"/>
          <w:marBottom w:val="0"/>
          <w:divBdr>
            <w:top w:val="none" w:sz="0" w:space="0" w:color="auto"/>
            <w:left w:val="none" w:sz="0" w:space="0" w:color="auto"/>
            <w:bottom w:val="none" w:sz="0" w:space="0" w:color="auto"/>
            <w:right w:val="none" w:sz="0" w:space="0" w:color="auto"/>
          </w:divBdr>
        </w:div>
        <w:div w:id="288824878">
          <w:marLeft w:val="0"/>
          <w:marRight w:val="0"/>
          <w:marTop w:val="0"/>
          <w:marBottom w:val="0"/>
          <w:divBdr>
            <w:top w:val="none" w:sz="0" w:space="0" w:color="auto"/>
            <w:left w:val="none" w:sz="0" w:space="0" w:color="auto"/>
            <w:bottom w:val="none" w:sz="0" w:space="0" w:color="auto"/>
            <w:right w:val="none" w:sz="0" w:space="0" w:color="auto"/>
          </w:divBdr>
        </w:div>
        <w:div w:id="295337771">
          <w:marLeft w:val="0"/>
          <w:marRight w:val="0"/>
          <w:marTop w:val="0"/>
          <w:marBottom w:val="0"/>
          <w:divBdr>
            <w:top w:val="none" w:sz="0" w:space="0" w:color="auto"/>
            <w:left w:val="none" w:sz="0" w:space="0" w:color="auto"/>
            <w:bottom w:val="none" w:sz="0" w:space="0" w:color="auto"/>
            <w:right w:val="none" w:sz="0" w:space="0" w:color="auto"/>
          </w:divBdr>
        </w:div>
        <w:div w:id="305085466">
          <w:marLeft w:val="0"/>
          <w:marRight w:val="0"/>
          <w:marTop w:val="0"/>
          <w:marBottom w:val="0"/>
          <w:divBdr>
            <w:top w:val="none" w:sz="0" w:space="0" w:color="auto"/>
            <w:left w:val="none" w:sz="0" w:space="0" w:color="auto"/>
            <w:bottom w:val="none" w:sz="0" w:space="0" w:color="auto"/>
            <w:right w:val="none" w:sz="0" w:space="0" w:color="auto"/>
          </w:divBdr>
        </w:div>
        <w:div w:id="320085032">
          <w:marLeft w:val="0"/>
          <w:marRight w:val="0"/>
          <w:marTop w:val="0"/>
          <w:marBottom w:val="0"/>
          <w:divBdr>
            <w:top w:val="none" w:sz="0" w:space="0" w:color="auto"/>
            <w:left w:val="none" w:sz="0" w:space="0" w:color="auto"/>
            <w:bottom w:val="none" w:sz="0" w:space="0" w:color="auto"/>
            <w:right w:val="none" w:sz="0" w:space="0" w:color="auto"/>
          </w:divBdr>
        </w:div>
        <w:div w:id="328480983">
          <w:marLeft w:val="0"/>
          <w:marRight w:val="0"/>
          <w:marTop w:val="0"/>
          <w:marBottom w:val="0"/>
          <w:divBdr>
            <w:top w:val="none" w:sz="0" w:space="0" w:color="auto"/>
            <w:left w:val="none" w:sz="0" w:space="0" w:color="auto"/>
            <w:bottom w:val="none" w:sz="0" w:space="0" w:color="auto"/>
            <w:right w:val="none" w:sz="0" w:space="0" w:color="auto"/>
          </w:divBdr>
        </w:div>
        <w:div w:id="351806352">
          <w:marLeft w:val="0"/>
          <w:marRight w:val="0"/>
          <w:marTop w:val="0"/>
          <w:marBottom w:val="0"/>
          <w:divBdr>
            <w:top w:val="none" w:sz="0" w:space="0" w:color="auto"/>
            <w:left w:val="none" w:sz="0" w:space="0" w:color="auto"/>
            <w:bottom w:val="none" w:sz="0" w:space="0" w:color="auto"/>
            <w:right w:val="none" w:sz="0" w:space="0" w:color="auto"/>
          </w:divBdr>
        </w:div>
        <w:div w:id="366566878">
          <w:marLeft w:val="0"/>
          <w:marRight w:val="0"/>
          <w:marTop w:val="0"/>
          <w:marBottom w:val="0"/>
          <w:divBdr>
            <w:top w:val="none" w:sz="0" w:space="0" w:color="auto"/>
            <w:left w:val="none" w:sz="0" w:space="0" w:color="auto"/>
            <w:bottom w:val="none" w:sz="0" w:space="0" w:color="auto"/>
            <w:right w:val="none" w:sz="0" w:space="0" w:color="auto"/>
          </w:divBdr>
        </w:div>
        <w:div w:id="368263331">
          <w:marLeft w:val="0"/>
          <w:marRight w:val="0"/>
          <w:marTop w:val="0"/>
          <w:marBottom w:val="0"/>
          <w:divBdr>
            <w:top w:val="none" w:sz="0" w:space="0" w:color="auto"/>
            <w:left w:val="none" w:sz="0" w:space="0" w:color="auto"/>
            <w:bottom w:val="none" w:sz="0" w:space="0" w:color="auto"/>
            <w:right w:val="none" w:sz="0" w:space="0" w:color="auto"/>
          </w:divBdr>
        </w:div>
        <w:div w:id="368337100">
          <w:marLeft w:val="0"/>
          <w:marRight w:val="0"/>
          <w:marTop w:val="0"/>
          <w:marBottom w:val="0"/>
          <w:divBdr>
            <w:top w:val="none" w:sz="0" w:space="0" w:color="auto"/>
            <w:left w:val="none" w:sz="0" w:space="0" w:color="auto"/>
            <w:bottom w:val="none" w:sz="0" w:space="0" w:color="auto"/>
            <w:right w:val="none" w:sz="0" w:space="0" w:color="auto"/>
          </w:divBdr>
        </w:div>
        <w:div w:id="395324399">
          <w:marLeft w:val="0"/>
          <w:marRight w:val="0"/>
          <w:marTop w:val="0"/>
          <w:marBottom w:val="0"/>
          <w:divBdr>
            <w:top w:val="none" w:sz="0" w:space="0" w:color="auto"/>
            <w:left w:val="none" w:sz="0" w:space="0" w:color="auto"/>
            <w:bottom w:val="none" w:sz="0" w:space="0" w:color="auto"/>
            <w:right w:val="none" w:sz="0" w:space="0" w:color="auto"/>
          </w:divBdr>
        </w:div>
        <w:div w:id="398556809">
          <w:marLeft w:val="0"/>
          <w:marRight w:val="0"/>
          <w:marTop w:val="0"/>
          <w:marBottom w:val="0"/>
          <w:divBdr>
            <w:top w:val="none" w:sz="0" w:space="0" w:color="auto"/>
            <w:left w:val="none" w:sz="0" w:space="0" w:color="auto"/>
            <w:bottom w:val="none" w:sz="0" w:space="0" w:color="auto"/>
            <w:right w:val="none" w:sz="0" w:space="0" w:color="auto"/>
          </w:divBdr>
        </w:div>
        <w:div w:id="418331436">
          <w:marLeft w:val="0"/>
          <w:marRight w:val="0"/>
          <w:marTop w:val="0"/>
          <w:marBottom w:val="0"/>
          <w:divBdr>
            <w:top w:val="none" w:sz="0" w:space="0" w:color="auto"/>
            <w:left w:val="none" w:sz="0" w:space="0" w:color="auto"/>
            <w:bottom w:val="none" w:sz="0" w:space="0" w:color="auto"/>
            <w:right w:val="none" w:sz="0" w:space="0" w:color="auto"/>
          </w:divBdr>
        </w:div>
        <w:div w:id="424302198">
          <w:marLeft w:val="0"/>
          <w:marRight w:val="0"/>
          <w:marTop w:val="0"/>
          <w:marBottom w:val="0"/>
          <w:divBdr>
            <w:top w:val="none" w:sz="0" w:space="0" w:color="auto"/>
            <w:left w:val="none" w:sz="0" w:space="0" w:color="auto"/>
            <w:bottom w:val="none" w:sz="0" w:space="0" w:color="auto"/>
            <w:right w:val="none" w:sz="0" w:space="0" w:color="auto"/>
          </w:divBdr>
        </w:div>
        <w:div w:id="498692075">
          <w:marLeft w:val="0"/>
          <w:marRight w:val="0"/>
          <w:marTop w:val="0"/>
          <w:marBottom w:val="0"/>
          <w:divBdr>
            <w:top w:val="none" w:sz="0" w:space="0" w:color="auto"/>
            <w:left w:val="none" w:sz="0" w:space="0" w:color="auto"/>
            <w:bottom w:val="none" w:sz="0" w:space="0" w:color="auto"/>
            <w:right w:val="none" w:sz="0" w:space="0" w:color="auto"/>
          </w:divBdr>
        </w:div>
        <w:div w:id="544680446">
          <w:marLeft w:val="0"/>
          <w:marRight w:val="0"/>
          <w:marTop w:val="0"/>
          <w:marBottom w:val="0"/>
          <w:divBdr>
            <w:top w:val="none" w:sz="0" w:space="0" w:color="auto"/>
            <w:left w:val="none" w:sz="0" w:space="0" w:color="auto"/>
            <w:bottom w:val="none" w:sz="0" w:space="0" w:color="auto"/>
            <w:right w:val="none" w:sz="0" w:space="0" w:color="auto"/>
          </w:divBdr>
        </w:div>
        <w:div w:id="551574264">
          <w:marLeft w:val="0"/>
          <w:marRight w:val="0"/>
          <w:marTop w:val="0"/>
          <w:marBottom w:val="0"/>
          <w:divBdr>
            <w:top w:val="none" w:sz="0" w:space="0" w:color="auto"/>
            <w:left w:val="none" w:sz="0" w:space="0" w:color="auto"/>
            <w:bottom w:val="none" w:sz="0" w:space="0" w:color="auto"/>
            <w:right w:val="none" w:sz="0" w:space="0" w:color="auto"/>
          </w:divBdr>
          <w:divsChild>
            <w:div w:id="114830507">
              <w:marLeft w:val="0"/>
              <w:marRight w:val="0"/>
              <w:marTop w:val="0"/>
              <w:marBottom w:val="0"/>
              <w:divBdr>
                <w:top w:val="none" w:sz="0" w:space="0" w:color="auto"/>
                <w:left w:val="none" w:sz="0" w:space="0" w:color="auto"/>
                <w:bottom w:val="none" w:sz="0" w:space="0" w:color="auto"/>
                <w:right w:val="none" w:sz="0" w:space="0" w:color="auto"/>
              </w:divBdr>
            </w:div>
            <w:div w:id="446587562">
              <w:marLeft w:val="0"/>
              <w:marRight w:val="0"/>
              <w:marTop w:val="0"/>
              <w:marBottom w:val="0"/>
              <w:divBdr>
                <w:top w:val="none" w:sz="0" w:space="0" w:color="auto"/>
                <w:left w:val="none" w:sz="0" w:space="0" w:color="auto"/>
                <w:bottom w:val="none" w:sz="0" w:space="0" w:color="auto"/>
                <w:right w:val="none" w:sz="0" w:space="0" w:color="auto"/>
              </w:divBdr>
            </w:div>
          </w:divsChild>
        </w:div>
        <w:div w:id="577903642">
          <w:marLeft w:val="0"/>
          <w:marRight w:val="0"/>
          <w:marTop w:val="0"/>
          <w:marBottom w:val="0"/>
          <w:divBdr>
            <w:top w:val="none" w:sz="0" w:space="0" w:color="auto"/>
            <w:left w:val="none" w:sz="0" w:space="0" w:color="auto"/>
            <w:bottom w:val="none" w:sz="0" w:space="0" w:color="auto"/>
            <w:right w:val="none" w:sz="0" w:space="0" w:color="auto"/>
          </w:divBdr>
        </w:div>
        <w:div w:id="587034313">
          <w:marLeft w:val="0"/>
          <w:marRight w:val="0"/>
          <w:marTop w:val="0"/>
          <w:marBottom w:val="0"/>
          <w:divBdr>
            <w:top w:val="none" w:sz="0" w:space="0" w:color="auto"/>
            <w:left w:val="none" w:sz="0" w:space="0" w:color="auto"/>
            <w:bottom w:val="none" w:sz="0" w:space="0" w:color="auto"/>
            <w:right w:val="none" w:sz="0" w:space="0" w:color="auto"/>
          </w:divBdr>
        </w:div>
        <w:div w:id="610867783">
          <w:marLeft w:val="0"/>
          <w:marRight w:val="0"/>
          <w:marTop w:val="0"/>
          <w:marBottom w:val="0"/>
          <w:divBdr>
            <w:top w:val="none" w:sz="0" w:space="0" w:color="auto"/>
            <w:left w:val="none" w:sz="0" w:space="0" w:color="auto"/>
            <w:bottom w:val="none" w:sz="0" w:space="0" w:color="auto"/>
            <w:right w:val="none" w:sz="0" w:space="0" w:color="auto"/>
          </w:divBdr>
        </w:div>
        <w:div w:id="611522710">
          <w:marLeft w:val="0"/>
          <w:marRight w:val="0"/>
          <w:marTop w:val="0"/>
          <w:marBottom w:val="0"/>
          <w:divBdr>
            <w:top w:val="none" w:sz="0" w:space="0" w:color="auto"/>
            <w:left w:val="none" w:sz="0" w:space="0" w:color="auto"/>
            <w:bottom w:val="none" w:sz="0" w:space="0" w:color="auto"/>
            <w:right w:val="none" w:sz="0" w:space="0" w:color="auto"/>
          </w:divBdr>
        </w:div>
        <w:div w:id="618534644">
          <w:marLeft w:val="0"/>
          <w:marRight w:val="0"/>
          <w:marTop w:val="0"/>
          <w:marBottom w:val="0"/>
          <w:divBdr>
            <w:top w:val="none" w:sz="0" w:space="0" w:color="auto"/>
            <w:left w:val="none" w:sz="0" w:space="0" w:color="auto"/>
            <w:bottom w:val="none" w:sz="0" w:space="0" w:color="auto"/>
            <w:right w:val="none" w:sz="0" w:space="0" w:color="auto"/>
          </w:divBdr>
        </w:div>
        <w:div w:id="634793195">
          <w:marLeft w:val="0"/>
          <w:marRight w:val="0"/>
          <w:marTop w:val="0"/>
          <w:marBottom w:val="0"/>
          <w:divBdr>
            <w:top w:val="none" w:sz="0" w:space="0" w:color="auto"/>
            <w:left w:val="none" w:sz="0" w:space="0" w:color="auto"/>
            <w:bottom w:val="none" w:sz="0" w:space="0" w:color="auto"/>
            <w:right w:val="none" w:sz="0" w:space="0" w:color="auto"/>
          </w:divBdr>
        </w:div>
        <w:div w:id="662123508">
          <w:marLeft w:val="0"/>
          <w:marRight w:val="0"/>
          <w:marTop w:val="0"/>
          <w:marBottom w:val="0"/>
          <w:divBdr>
            <w:top w:val="none" w:sz="0" w:space="0" w:color="auto"/>
            <w:left w:val="none" w:sz="0" w:space="0" w:color="auto"/>
            <w:bottom w:val="none" w:sz="0" w:space="0" w:color="auto"/>
            <w:right w:val="none" w:sz="0" w:space="0" w:color="auto"/>
          </w:divBdr>
        </w:div>
        <w:div w:id="681510652">
          <w:marLeft w:val="0"/>
          <w:marRight w:val="0"/>
          <w:marTop w:val="0"/>
          <w:marBottom w:val="0"/>
          <w:divBdr>
            <w:top w:val="none" w:sz="0" w:space="0" w:color="auto"/>
            <w:left w:val="none" w:sz="0" w:space="0" w:color="auto"/>
            <w:bottom w:val="none" w:sz="0" w:space="0" w:color="auto"/>
            <w:right w:val="none" w:sz="0" w:space="0" w:color="auto"/>
          </w:divBdr>
        </w:div>
        <w:div w:id="700591925">
          <w:marLeft w:val="0"/>
          <w:marRight w:val="0"/>
          <w:marTop w:val="0"/>
          <w:marBottom w:val="0"/>
          <w:divBdr>
            <w:top w:val="none" w:sz="0" w:space="0" w:color="auto"/>
            <w:left w:val="none" w:sz="0" w:space="0" w:color="auto"/>
            <w:bottom w:val="none" w:sz="0" w:space="0" w:color="auto"/>
            <w:right w:val="none" w:sz="0" w:space="0" w:color="auto"/>
          </w:divBdr>
        </w:div>
        <w:div w:id="707030208">
          <w:marLeft w:val="0"/>
          <w:marRight w:val="0"/>
          <w:marTop w:val="0"/>
          <w:marBottom w:val="0"/>
          <w:divBdr>
            <w:top w:val="none" w:sz="0" w:space="0" w:color="auto"/>
            <w:left w:val="none" w:sz="0" w:space="0" w:color="auto"/>
            <w:bottom w:val="none" w:sz="0" w:space="0" w:color="auto"/>
            <w:right w:val="none" w:sz="0" w:space="0" w:color="auto"/>
          </w:divBdr>
        </w:div>
        <w:div w:id="718212732">
          <w:marLeft w:val="0"/>
          <w:marRight w:val="0"/>
          <w:marTop w:val="0"/>
          <w:marBottom w:val="0"/>
          <w:divBdr>
            <w:top w:val="none" w:sz="0" w:space="0" w:color="auto"/>
            <w:left w:val="none" w:sz="0" w:space="0" w:color="auto"/>
            <w:bottom w:val="none" w:sz="0" w:space="0" w:color="auto"/>
            <w:right w:val="none" w:sz="0" w:space="0" w:color="auto"/>
          </w:divBdr>
        </w:div>
        <w:div w:id="718937478">
          <w:marLeft w:val="0"/>
          <w:marRight w:val="0"/>
          <w:marTop w:val="0"/>
          <w:marBottom w:val="0"/>
          <w:divBdr>
            <w:top w:val="none" w:sz="0" w:space="0" w:color="auto"/>
            <w:left w:val="none" w:sz="0" w:space="0" w:color="auto"/>
            <w:bottom w:val="none" w:sz="0" w:space="0" w:color="auto"/>
            <w:right w:val="none" w:sz="0" w:space="0" w:color="auto"/>
          </w:divBdr>
        </w:div>
        <w:div w:id="731805768">
          <w:marLeft w:val="0"/>
          <w:marRight w:val="0"/>
          <w:marTop w:val="0"/>
          <w:marBottom w:val="0"/>
          <w:divBdr>
            <w:top w:val="none" w:sz="0" w:space="0" w:color="auto"/>
            <w:left w:val="none" w:sz="0" w:space="0" w:color="auto"/>
            <w:bottom w:val="none" w:sz="0" w:space="0" w:color="auto"/>
            <w:right w:val="none" w:sz="0" w:space="0" w:color="auto"/>
          </w:divBdr>
        </w:div>
        <w:div w:id="758214582">
          <w:marLeft w:val="0"/>
          <w:marRight w:val="0"/>
          <w:marTop w:val="0"/>
          <w:marBottom w:val="0"/>
          <w:divBdr>
            <w:top w:val="none" w:sz="0" w:space="0" w:color="auto"/>
            <w:left w:val="none" w:sz="0" w:space="0" w:color="auto"/>
            <w:bottom w:val="none" w:sz="0" w:space="0" w:color="auto"/>
            <w:right w:val="none" w:sz="0" w:space="0" w:color="auto"/>
          </w:divBdr>
          <w:divsChild>
            <w:div w:id="291863582">
              <w:marLeft w:val="0"/>
              <w:marRight w:val="0"/>
              <w:marTop w:val="0"/>
              <w:marBottom w:val="0"/>
              <w:divBdr>
                <w:top w:val="none" w:sz="0" w:space="0" w:color="auto"/>
                <w:left w:val="none" w:sz="0" w:space="0" w:color="auto"/>
                <w:bottom w:val="none" w:sz="0" w:space="0" w:color="auto"/>
                <w:right w:val="none" w:sz="0" w:space="0" w:color="auto"/>
              </w:divBdr>
            </w:div>
            <w:div w:id="433014431">
              <w:marLeft w:val="0"/>
              <w:marRight w:val="0"/>
              <w:marTop w:val="0"/>
              <w:marBottom w:val="0"/>
              <w:divBdr>
                <w:top w:val="none" w:sz="0" w:space="0" w:color="auto"/>
                <w:left w:val="none" w:sz="0" w:space="0" w:color="auto"/>
                <w:bottom w:val="none" w:sz="0" w:space="0" w:color="auto"/>
                <w:right w:val="none" w:sz="0" w:space="0" w:color="auto"/>
              </w:divBdr>
            </w:div>
            <w:div w:id="829716639">
              <w:marLeft w:val="0"/>
              <w:marRight w:val="0"/>
              <w:marTop w:val="0"/>
              <w:marBottom w:val="0"/>
              <w:divBdr>
                <w:top w:val="none" w:sz="0" w:space="0" w:color="auto"/>
                <w:left w:val="none" w:sz="0" w:space="0" w:color="auto"/>
                <w:bottom w:val="none" w:sz="0" w:space="0" w:color="auto"/>
                <w:right w:val="none" w:sz="0" w:space="0" w:color="auto"/>
              </w:divBdr>
            </w:div>
          </w:divsChild>
        </w:div>
        <w:div w:id="765271297">
          <w:marLeft w:val="0"/>
          <w:marRight w:val="0"/>
          <w:marTop w:val="0"/>
          <w:marBottom w:val="0"/>
          <w:divBdr>
            <w:top w:val="none" w:sz="0" w:space="0" w:color="auto"/>
            <w:left w:val="none" w:sz="0" w:space="0" w:color="auto"/>
            <w:bottom w:val="none" w:sz="0" w:space="0" w:color="auto"/>
            <w:right w:val="none" w:sz="0" w:space="0" w:color="auto"/>
          </w:divBdr>
        </w:div>
        <w:div w:id="776562580">
          <w:marLeft w:val="0"/>
          <w:marRight w:val="0"/>
          <w:marTop w:val="0"/>
          <w:marBottom w:val="0"/>
          <w:divBdr>
            <w:top w:val="none" w:sz="0" w:space="0" w:color="auto"/>
            <w:left w:val="none" w:sz="0" w:space="0" w:color="auto"/>
            <w:bottom w:val="none" w:sz="0" w:space="0" w:color="auto"/>
            <w:right w:val="none" w:sz="0" w:space="0" w:color="auto"/>
          </w:divBdr>
        </w:div>
        <w:div w:id="781607584">
          <w:marLeft w:val="0"/>
          <w:marRight w:val="0"/>
          <w:marTop w:val="0"/>
          <w:marBottom w:val="0"/>
          <w:divBdr>
            <w:top w:val="none" w:sz="0" w:space="0" w:color="auto"/>
            <w:left w:val="none" w:sz="0" w:space="0" w:color="auto"/>
            <w:bottom w:val="none" w:sz="0" w:space="0" w:color="auto"/>
            <w:right w:val="none" w:sz="0" w:space="0" w:color="auto"/>
          </w:divBdr>
          <w:divsChild>
            <w:div w:id="221453132">
              <w:marLeft w:val="0"/>
              <w:marRight w:val="0"/>
              <w:marTop w:val="0"/>
              <w:marBottom w:val="0"/>
              <w:divBdr>
                <w:top w:val="none" w:sz="0" w:space="0" w:color="auto"/>
                <w:left w:val="none" w:sz="0" w:space="0" w:color="auto"/>
                <w:bottom w:val="none" w:sz="0" w:space="0" w:color="auto"/>
                <w:right w:val="none" w:sz="0" w:space="0" w:color="auto"/>
              </w:divBdr>
            </w:div>
            <w:div w:id="1238785158">
              <w:marLeft w:val="0"/>
              <w:marRight w:val="0"/>
              <w:marTop w:val="0"/>
              <w:marBottom w:val="0"/>
              <w:divBdr>
                <w:top w:val="none" w:sz="0" w:space="0" w:color="auto"/>
                <w:left w:val="none" w:sz="0" w:space="0" w:color="auto"/>
                <w:bottom w:val="none" w:sz="0" w:space="0" w:color="auto"/>
                <w:right w:val="none" w:sz="0" w:space="0" w:color="auto"/>
              </w:divBdr>
            </w:div>
          </w:divsChild>
        </w:div>
        <w:div w:id="781917653">
          <w:marLeft w:val="0"/>
          <w:marRight w:val="0"/>
          <w:marTop w:val="0"/>
          <w:marBottom w:val="0"/>
          <w:divBdr>
            <w:top w:val="none" w:sz="0" w:space="0" w:color="auto"/>
            <w:left w:val="none" w:sz="0" w:space="0" w:color="auto"/>
            <w:bottom w:val="none" w:sz="0" w:space="0" w:color="auto"/>
            <w:right w:val="none" w:sz="0" w:space="0" w:color="auto"/>
          </w:divBdr>
        </w:div>
        <w:div w:id="807016746">
          <w:marLeft w:val="0"/>
          <w:marRight w:val="0"/>
          <w:marTop w:val="0"/>
          <w:marBottom w:val="0"/>
          <w:divBdr>
            <w:top w:val="none" w:sz="0" w:space="0" w:color="auto"/>
            <w:left w:val="none" w:sz="0" w:space="0" w:color="auto"/>
            <w:bottom w:val="none" w:sz="0" w:space="0" w:color="auto"/>
            <w:right w:val="none" w:sz="0" w:space="0" w:color="auto"/>
          </w:divBdr>
        </w:div>
        <w:div w:id="808792083">
          <w:marLeft w:val="0"/>
          <w:marRight w:val="0"/>
          <w:marTop w:val="0"/>
          <w:marBottom w:val="0"/>
          <w:divBdr>
            <w:top w:val="none" w:sz="0" w:space="0" w:color="auto"/>
            <w:left w:val="none" w:sz="0" w:space="0" w:color="auto"/>
            <w:bottom w:val="none" w:sz="0" w:space="0" w:color="auto"/>
            <w:right w:val="none" w:sz="0" w:space="0" w:color="auto"/>
          </w:divBdr>
        </w:div>
        <w:div w:id="820921673">
          <w:marLeft w:val="0"/>
          <w:marRight w:val="0"/>
          <w:marTop w:val="0"/>
          <w:marBottom w:val="0"/>
          <w:divBdr>
            <w:top w:val="none" w:sz="0" w:space="0" w:color="auto"/>
            <w:left w:val="none" w:sz="0" w:space="0" w:color="auto"/>
            <w:bottom w:val="none" w:sz="0" w:space="0" w:color="auto"/>
            <w:right w:val="none" w:sz="0" w:space="0" w:color="auto"/>
          </w:divBdr>
        </w:div>
        <w:div w:id="821581163">
          <w:marLeft w:val="0"/>
          <w:marRight w:val="0"/>
          <w:marTop w:val="0"/>
          <w:marBottom w:val="0"/>
          <w:divBdr>
            <w:top w:val="none" w:sz="0" w:space="0" w:color="auto"/>
            <w:left w:val="none" w:sz="0" w:space="0" w:color="auto"/>
            <w:bottom w:val="none" w:sz="0" w:space="0" w:color="auto"/>
            <w:right w:val="none" w:sz="0" w:space="0" w:color="auto"/>
          </w:divBdr>
        </w:div>
        <w:div w:id="821967597">
          <w:marLeft w:val="0"/>
          <w:marRight w:val="0"/>
          <w:marTop w:val="0"/>
          <w:marBottom w:val="0"/>
          <w:divBdr>
            <w:top w:val="none" w:sz="0" w:space="0" w:color="auto"/>
            <w:left w:val="none" w:sz="0" w:space="0" w:color="auto"/>
            <w:bottom w:val="none" w:sz="0" w:space="0" w:color="auto"/>
            <w:right w:val="none" w:sz="0" w:space="0" w:color="auto"/>
          </w:divBdr>
        </w:div>
        <w:div w:id="829521195">
          <w:marLeft w:val="0"/>
          <w:marRight w:val="0"/>
          <w:marTop w:val="0"/>
          <w:marBottom w:val="0"/>
          <w:divBdr>
            <w:top w:val="none" w:sz="0" w:space="0" w:color="auto"/>
            <w:left w:val="none" w:sz="0" w:space="0" w:color="auto"/>
            <w:bottom w:val="none" w:sz="0" w:space="0" w:color="auto"/>
            <w:right w:val="none" w:sz="0" w:space="0" w:color="auto"/>
          </w:divBdr>
        </w:div>
        <w:div w:id="859974256">
          <w:marLeft w:val="0"/>
          <w:marRight w:val="0"/>
          <w:marTop w:val="0"/>
          <w:marBottom w:val="0"/>
          <w:divBdr>
            <w:top w:val="none" w:sz="0" w:space="0" w:color="auto"/>
            <w:left w:val="none" w:sz="0" w:space="0" w:color="auto"/>
            <w:bottom w:val="none" w:sz="0" w:space="0" w:color="auto"/>
            <w:right w:val="none" w:sz="0" w:space="0" w:color="auto"/>
          </w:divBdr>
        </w:div>
        <w:div w:id="862936001">
          <w:marLeft w:val="0"/>
          <w:marRight w:val="0"/>
          <w:marTop w:val="0"/>
          <w:marBottom w:val="0"/>
          <w:divBdr>
            <w:top w:val="none" w:sz="0" w:space="0" w:color="auto"/>
            <w:left w:val="none" w:sz="0" w:space="0" w:color="auto"/>
            <w:bottom w:val="none" w:sz="0" w:space="0" w:color="auto"/>
            <w:right w:val="none" w:sz="0" w:space="0" w:color="auto"/>
          </w:divBdr>
        </w:div>
        <w:div w:id="878123677">
          <w:marLeft w:val="0"/>
          <w:marRight w:val="0"/>
          <w:marTop w:val="0"/>
          <w:marBottom w:val="0"/>
          <w:divBdr>
            <w:top w:val="none" w:sz="0" w:space="0" w:color="auto"/>
            <w:left w:val="none" w:sz="0" w:space="0" w:color="auto"/>
            <w:bottom w:val="none" w:sz="0" w:space="0" w:color="auto"/>
            <w:right w:val="none" w:sz="0" w:space="0" w:color="auto"/>
          </w:divBdr>
        </w:div>
        <w:div w:id="928152516">
          <w:marLeft w:val="0"/>
          <w:marRight w:val="0"/>
          <w:marTop w:val="0"/>
          <w:marBottom w:val="0"/>
          <w:divBdr>
            <w:top w:val="none" w:sz="0" w:space="0" w:color="auto"/>
            <w:left w:val="none" w:sz="0" w:space="0" w:color="auto"/>
            <w:bottom w:val="none" w:sz="0" w:space="0" w:color="auto"/>
            <w:right w:val="none" w:sz="0" w:space="0" w:color="auto"/>
          </w:divBdr>
        </w:div>
        <w:div w:id="940532337">
          <w:marLeft w:val="0"/>
          <w:marRight w:val="0"/>
          <w:marTop w:val="0"/>
          <w:marBottom w:val="0"/>
          <w:divBdr>
            <w:top w:val="none" w:sz="0" w:space="0" w:color="auto"/>
            <w:left w:val="none" w:sz="0" w:space="0" w:color="auto"/>
            <w:bottom w:val="none" w:sz="0" w:space="0" w:color="auto"/>
            <w:right w:val="none" w:sz="0" w:space="0" w:color="auto"/>
          </w:divBdr>
        </w:div>
        <w:div w:id="946699816">
          <w:marLeft w:val="0"/>
          <w:marRight w:val="0"/>
          <w:marTop w:val="0"/>
          <w:marBottom w:val="0"/>
          <w:divBdr>
            <w:top w:val="none" w:sz="0" w:space="0" w:color="auto"/>
            <w:left w:val="none" w:sz="0" w:space="0" w:color="auto"/>
            <w:bottom w:val="none" w:sz="0" w:space="0" w:color="auto"/>
            <w:right w:val="none" w:sz="0" w:space="0" w:color="auto"/>
          </w:divBdr>
        </w:div>
        <w:div w:id="979267892">
          <w:marLeft w:val="0"/>
          <w:marRight w:val="0"/>
          <w:marTop w:val="0"/>
          <w:marBottom w:val="0"/>
          <w:divBdr>
            <w:top w:val="none" w:sz="0" w:space="0" w:color="auto"/>
            <w:left w:val="none" w:sz="0" w:space="0" w:color="auto"/>
            <w:bottom w:val="none" w:sz="0" w:space="0" w:color="auto"/>
            <w:right w:val="none" w:sz="0" w:space="0" w:color="auto"/>
          </w:divBdr>
        </w:div>
        <w:div w:id="979579328">
          <w:marLeft w:val="0"/>
          <w:marRight w:val="0"/>
          <w:marTop w:val="0"/>
          <w:marBottom w:val="0"/>
          <w:divBdr>
            <w:top w:val="none" w:sz="0" w:space="0" w:color="auto"/>
            <w:left w:val="none" w:sz="0" w:space="0" w:color="auto"/>
            <w:bottom w:val="none" w:sz="0" w:space="0" w:color="auto"/>
            <w:right w:val="none" w:sz="0" w:space="0" w:color="auto"/>
          </w:divBdr>
        </w:div>
        <w:div w:id="1011764330">
          <w:marLeft w:val="0"/>
          <w:marRight w:val="0"/>
          <w:marTop w:val="0"/>
          <w:marBottom w:val="0"/>
          <w:divBdr>
            <w:top w:val="none" w:sz="0" w:space="0" w:color="auto"/>
            <w:left w:val="none" w:sz="0" w:space="0" w:color="auto"/>
            <w:bottom w:val="none" w:sz="0" w:space="0" w:color="auto"/>
            <w:right w:val="none" w:sz="0" w:space="0" w:color="auto"/>
          </w:divBdr>
        </w:div>
        <w:div w:id="1013457046">
          <w:marLeft w:val="0"/>
          <w:marRight w:val="0"/>
          <w:marTop w:val="0"/>
          <w:marBottom w:val="0"/>
          <w:divBdr>
            <w:top w:val="none" w:sz="0" w:space="0" w:color="auto"/>
            <w:left w:val="none" w:sz="0" w:space="0" w:color="auto"/>
            <w:bottom w:val="none" w:sz="0" w:space="0" w:color="auto"/>
            <w:right w:val="none" w:sz="0" w:space="0" w:color="auto"/>
          </w:divBdr>
        </w:div>
        <w:div w:id="1024818831">
          <w:marLeft w:val="0"/>
          <w:marRight w:val="0"/>
          <w:marTop w:val="0"/>
          <w:marBottom w:val="0"/>
          <w:divBdr>
            <w:top w:val="none" w:sz="0" w:space="0" w:color="auto"/>
            <w:left w:val="none" w:sz="0" w:space="0" w:color="auto"/>
            <w:bottom w:val="none" w:sz="0" w:space="0" w:color="auto"/>
            <w:right w:val="none" w:sz="0" w:space="0" w:color="auto"/>
          </w:divBdr>
        </w:div>
        <w:div w:id="1034117408">
          <w:marLeft w:val="0"/>
          <w:marRight w:val="0"/>
          <w:marTop w:val="0"/>
          <w:marBottom w:val="0"/>
          <w:divBdr>
            <w:top w:val="none" w:sz="0" w:space="0" w:color="auto"/>
            <w:left w:val="none" w:sz="0" w:space="0" w:color="auto"/>
            <w:bottom w:val="none" w:sz="0" w:space="0" w:color="auto"/>
            <w:right w:val="none" w:sz="0" w:space="0" w:color="auto"/>
          </w:divBdr>
        </w:div>
        <w:div w:id="1055086572">
          <w:marLeft w:val="0"/>
          <w:marRight w:val="0"/>
          <w:marTop w:val="0"/>
          <w:marBottom w:val="0"/>
          <w:divBdr>
            <w:top w:val="none" w:sz="0" w:space="0" w:color="auto"/>
            <w:left w:val="none" w:sz="0" w:space="0" w:color="auto"/>
            <w:bottom w:val="none" w:sz="0" w:space="0" w:color="auto"/>
            <w:right w:val="none" w:sz="0" w:space="0" w:color="auto"/>
          </w:divBdr>
        </w:div>
        <w:div w:id="1117916531">
          <w:marLeft w:val="0"/>
          <w:marRight w:val="0"/>
          <w:marTop w:val="0"/>
          <w:marBottom w:val="0"/>
          <w:divBdr>
            <w:top w:val="none" w:sz="0" w:space="0" w:color="auto"/>
            <w:left w:val="none" w:sz="0" w:space="0" w:color="auto"/>
            <w:bottom w:val="none" w:sz="0" w:space="0" w:color="auto"/>
            <w:right w:val="none" w:sz="0" w:space="0" w:color="auto"/>
          </w:divBdr>
        </w:div>
        <w:div w:id="1146050420">
          <w:marLeft w:val="0"/>
          <w:marRight w:val="0"/>
          <w:marTop w:val="0"/>
          <w:marBottom w:val="0"/>
          <w:divBdr>
            <w:top w:val="none" w:sz="0" w:space="0" w:color="auto"/>
            <w:left w:val="none" w:sz="0" w:space="0" w:color="auto"/>
            <w:bottom w:val="none" w:sz="0" w:space="0" w:color="auto"/>
            <w:right w:val="none" w:sz="0" w:space="0" w:color="auto"/>
          </w:divBdr>
        </w:div>
        <w:div w:id="1150751798">
          <w:marLeft w:val="0"/>
          <w:marRight w:val="0"/>
          <w:marTop w:val="0"/>
          <w:marBottom w:val="0"/>
          <w:divBdr>
            <w:top w:val="none" w:sz="0" w:space="0" w:color="auto"/>
            <w:left w:val="none" w:sz="0" w:space="0" w:color="auto"/>
            <w:bottom w:val="none" w:sz="0" w:space="0" w:color="auto"/>
            <w:right w:val="none" w:sz="0" w:space="0" w:color="auto"/>
          </w:divBdr>
        </w:div>
        <w:div w:id="1157266282">
          <w:marLeft w:val="0"/>
          <w:marRight w:val="0"/>
          <w:marTop w:val="0"/>
          <w:marBottom w:val="0"/>
          <w:divBdr>
            <w:top w:val="none" w:sz="0" w:space="0" w:color="auto"/>
            <w:left w:val="none" w:sz="0" w:space="0" w:color="auto"/>
            <w:bottom w:val="none" w:sz="0" w:space="0" w:color="auto"/>
            <w:right w:val="none" w:sz="0" w:space="0" w:color="auto"/>
          </w:divBdr>
        </w:div>
        <w:div w:id="1174689448">
          <w:marLeft w:val="0"/>
          <w:marRight w:val="0"/>
          <w:marTop w:val="0"/>
          <w:marBottom w:val="0"/>
          <w:divBdr>
            <w:top w:val="none" w:sz="0" w:space="0" w:color="auto"/>
            <w:left w:val="none" w:sz="0" w:space="0" w:color="auto"/>
            <w:bottom w:val="none" w:sz="0" w:space="0" w:color="auto"/>
            <w:right w:val="none" w:sz="0" w:space="0" w:color="auto"/>
          </w:divBdr>
        </w:div>
        <w:div w:id="1189560642">
          <w:marLeft w:val="0"/>
          <w:marRight w:val="0"/>
          <w:marTop w:val="0"/>
          <w:marBottom w:val="0"/>
          <w:divBdr>
            <w:top w:val="none" w:sz="0" w:space="0" w:color="auto"/>
            <w:left w:val="none" w:sz="0" w:space="0" w:color="auto"/>
            <w:bottom w:val="none" w:sz="0" w:space="0" w:color="auto"/>
            <w:right w:val="none" w:sz="0" w:space="0" w:color="auto"/>
          </w:divBdr>
        </w:div>
        <w:div w:id="1242254637">
          <w:marLeft w:val="0"/>
          <w:marRight w:val="0"/>
          <w:marTop w:val="0"/>
          <w:marBottom w:val="0"/>
          <w:divBdr>
            <w:top w:val="none" w:sz="0" w:space="0" w:color="auto"/>
            <w:left w:val="none" w:sz="0" w:space="0" w:color="auto"/>
            <w:bottom w:val="none" w:sz="0" w:space="0" w:color="auto"/>
            <w:right w:val="none" w:sz="0" w:space="0" w:color="auto"/>
          </w:divBdr>
        </w:div>
        <w:div w:id="1274825767">
          <w:marLeft w:val="0"/>
          <w:marRight w:val="0"/>
          <w:marTop w:val="0"/>
          <w:marBottom w:val="0"/>
          <w:divBdr>
            <w:top w:val="none" w:sz="0" w:space="0" w:color="auto"/>
            <w:left w:val="none" w:sz="0" w:space="0" w:color="auto"/>
            <w:bottom w:val="none" w:sz="0" w:space="0" w:color="auto"/>
            <w:right w:val="none" w:sz="0" w:space="0" w:color="auto"/>
          </w:divBdr>
        </w:div>
        <w:div w:id="1277056763">
          <w:marLeft w:val="0"/>
          <w:marRight w:val="0"/>
          <w:marTop w:val="0"/>
          <w:marBottom w:val="0"/>
          <w:divBdr>
            <w:top w:val="none" w:sz="0" w:space="0" w:color="auto"/>
            <w:left w:val="none" w:sz="0" w:space="0" w:color="auto"/>
            <w:bottom w:val="none" w:sz="0" w:space="0" w:color="auto"/>
            <w:right w:val="none" w:sz="0" w:space="0" w:color="auto"/>
          </w:divBdr>
        </w:div>
        <w:div w:id="1302539714">
          <w:marLeft w:val="0"/>
          <w:marRight w:val="0"/>
          <w:marTop w:val="0"/>
          <w:marBottom w:val="0"/>
          <w:divBdr>
            <w:top w:val="none" w:sz="0" w:space="0" w:color="auto"/>
            <w:left w:val="none" w:sz="0" w:space="0" w:color="auto"/>
            <w:bottom w:val="none" w:sz="0" w:space="0" w:color="auto"/>
            <w:right w:val="none" w:sz="0" w:space="0" w:color="auto"/>
          </w:divBdr>
        </w:div>
        <w:div w:id="1337423852">
          <w:marLeft w:val="0"/>
          <w:marRight w:val="0"/>
          <w:marTop w:val="0"/>
          <w:marBottom w:val="0"/>
          <w:divBdr>
            <w:top w:val="none" w:sz="0" w:space="0" w:color="auto"/>
            <w:left w:val="none" w:sz="0" w:space="0" w:color="auto"/>
            <w:bottom w:val="none" w:sz="0" w:space="0" w:color="auto"/>
            <w:right w:val="none" w:sz="0" w:space="0" w:color="auto"/>
          </w:divBdr>
        </w:div>
        <w:div w:id="1343823328">
          <w:marLeft w:val="0"/>
          <w:marRight w:val="0"/>
          <w:marTop w:val="0"/>
          <w:marBottom w:val="0"/>
          <w:divBdr>
            <w:top w:val="none" w:sz="0" w:space="0" w:color="auto"/>
            <w:left w:val="none" w:sz="0" w:space="0" w:color="auto"/>
            <w:bottom w:val="none" w:sz="0" w:space="0" w:color="auto"/>
            <w:right w:val="none" w:sz="0" w:space="0" w:color="auto"/>
          </w:divBdr>
        </w:div>
        <w:div w:id="1364400284">
          <w:marLeft w:val="0"/>
          <w:marRight w:val="0"/>
          <w:marTop w:val="0"/>
          <w:marBottom w:val="0"/>
          <w:divBdr>
            <w:top w:val="none" w:sz="0" w:space="0" w:color="auto"/>
            <w:left w:val="none" w:sz="0" w:space="0" w:color="auto"/>
            <w:bottom w:val="none" w:sz="0" w:space="0" w:color="auto"/>
            <w:right w:val="none" w:sz="0" w:space="0" w:color="auto"/>
          </w:divBdr>
        </w:div>
        <w:div w:id="1364791179">
          <w:marLeft w:val="0"/>
          <w:marRight w:val="0"/>
          <w:marTop w:val="0"/>
          <w:marBottom w:val="0"/>
          <w:divBdr>
            <w:top w:val="none" w:sz="0" w:space="0" w:color="auto"/>
            <w:left w:val="none" w:sz="0" w:space="0" w:color="auto"/>
            <w:bottom w:val="none" w:sz="0" w:space="0" w:color="auto"/>
            <w:right w:val="none" w:sz="0" w:space="0" w:color="auto"/>
          </w:divBdr>
        </w:div>
        <w:div w:id="1380125396">
          <w:marLeft w:val="0"/>
          <w:marRight w:val="0"/>
          <w:marTop w:val="0"/>
          <w:marBottom w:val="0"/>
          <w:divBdr>
            <w:top w:val="none" w:sz="0" w:space="0" w:color="auto"/>
            <w:left w:val="none" w:sz="0" w:space="0" w:color="auto"/>
            <w:bottom w:val="none" w:sz="0" w:space="0" w:color="auto"/>
            <w:right w:val="none" w:sz="0" w:space="0" w:color="auto"/>
          </w:divBdr>
        </w:div>
        <w:div w:id="1401126348">
          <w:marLeft w:val="0"/>
          <w:marRight w:val="0"/>
          <w:marTop w:val="0"/>
          <w:marBottom w:val="0"/>
          <w:divBdr>
            <w:top w:val="none" w:sz="0" w:space="0" w:color="auto"/>
            <w:left w:val="none" w:sz="0" w:space="0" w:color="auto"/>
            <w:bottom w:val="none" w:sz="0" w:space="0" w:color="auto"/>
            <w:right w:val="none" w:sz="0" w:space="0" w:color="auto"/>
          </w:divBdr>
        </w:div>
        <w:div w:id="1404332986">
          <w:marLeft w:val="0"/>
          <w:marRight w:val="0"/>
          <w:marTop w:val="0"/>
          <w:marBottom w:val="0"/>
          <w:divBdr>
            <w:top w:val="none" w:sz="0" w:space="0" w:color="auto"/>
            <w:left w:val="none" w:sz="0" w:space="0" w:color="auto"/>
            <w:bottom w:val="none" w:sz="0" w:space="0" w:color="auto"/>
            <w:right w:val="none" w:sz="0" w:space="0" w:color="auto"/>
          </w:divBdr>
        </w:div>
        <w:div w:id="1417244147">
          <w:marLeft w:val="0"/>
          <w:marRight w:val="0"/>
          <w:marTop w:val="0"/>
          <w:marBottom w:val="0"/>
          <w:divBdr>
            <w:top w:val="none" w:sz="0" w:space="0" w:color="auto"/>
            <w:left w:val="none" w:sz="0" w:space="0" w:color="auto"/>
            <w:bottom w:val="none" w:sz="0" w:space="0" w:color="auto"/>
            <w:right w:val="none" w:sz="0" w:space="0" w:color="auto"/>
          </w:divBdr>
        </w:div>
        <w:div w:id="1420328096">
          <w:marLeft w:val="0"/>
          <w:marRight w:val="0"/>
          <w:marTop w:val="0"/>
          <w:marBottom w:val="0"/>
          <w:divBdr>
            <w:top w:val="none" w:sz="0" w:space="0" w:color="auto"/>
            <w:left w:val="none" w:sz="0" w:space="0" w:color="auto"/>
            <w:bottom w:val="none" w:sz="0" w:space="0" w:color="auto"/>
            <w:right w:val="none" w:sz="0" w:space="0" w:color="auto"/>
          </w:divBdr>
        </w:div>
        <w:div w:id="1425609433">
          <w:marLeft w:val="0"/>
          <w:marRight w:val="0"/>
          <w:marTop w:val="0"/>
          <w:marBottom w:val="0"/>
          <w:divBdr>
            <w:top w:val="none" w:sz="0" w:space="0" w:color="auto"/>
            <w:left w:val="none" w:sz="0" w:space="0" w:color="auto"/>
            <w:bottom w:val="none" w:sz="0" w:space="0" w:color="auto"/>
            <w:right w:val="none" w:sz="0" w:space="0" w:color="auto"/>
          </w:divBdr>
        </w:div>
        <w:div w:id="1450050185">
          <w:marLeft w:val="0"/>
          <w:marRight w:val="0"/>
          <w:marTop w:val="0"/>
          <w:marBottom w:val="0"/>
          <w:divBdr>
            <w:top w:val="none" w:sz="0" w:space="0" w:color="auto"/>
            <w:left w:val="none" w:sz="0" w:space="0" w:color="auto"/>
            <w:bottom w:val="none" w:sz="0" w:space="0" w:color="auto"/>
            <w:right w:val="none" w:sz="0" w:space="0" w:color="auto"/>
          </w:divBdr>
          <w:divsChild>
            <w:div w:id="233319402">
              <w:marLeft w:val="0"/>
              <w:marRight w:val="0"/>
              <w:marTop w:val="0"/>
              <w:marBottom w:val="0"/>
              <w:divBdr>
                <w:top w:val="none" w:sz="0" w:space="0" w:color="auto"/>
                <w:left w:val="none" w:sz="0" w:space="0" w:color="auto"/>
                <w:bottom w:val="none" w:sz="0" w:space="0" w:color="auto"/>
                <w:right w:val="none" w:sz="0" w:space="0" w:color="auto"/>
              </w:divBdr>
            </w:div>
            <w:div w:id="613364840">
              <w:marLeft w:val="0"/>
              <w:marRight w:val="0"/>
              <w:marTop w:val="0"/>
              <w:marBottom w:val="0"/>
              <w:divBdr>
                <w:top w:val="none" w:sz="0" w:space="0" w:color="auto"/>
                <w:left w:val="none" w:sz="0" w:space="0" w:color="auto"/>
                <w:bottom w:val="none" w:sz="0" w:space="0" w:color="auto"/>
                <w:right w:val="none" w:sz="0" w:space="0" w:color="auto"/>
              </w:divBdr>
            </w:div>
            <w:div w:id="696586330">
              <w:marLeft w:val="0"/>
              <w:marRight w:val="0"/>
              <w:marTop w:val="0"/>
              <w:marBottom w:val="0"/>
              <w:divBdr>
                <w:top w:val="none" w:sz="0" w:space="0" w:color="auto"/>
                <w:left w:val="none" w:sz="0" w:space="0" w:color="auto"/>
                <w:bottom w:val="none" w:sz="0" w:space="0" w:color="auto"/>
                <w:right w:val="none" w:sz="0" w:space="0" w:color="auto"/>
              </w:divBdr>
            </w:div>
            <w:div w:id="1103841866">
              <w:marLeft w:val="0"/>
              <w:marRight w:val="0"/>
              <w:marTop w:val="0"/>
              <w:marBottom w:val="0"/>
              <w:divBdr>
                <w:top w:val="none" w:sz="0" w:space="0" w:color="auto"/>
                <w:left w:val="none" w:sz="0" w:space="0" w:color="auto"/>
                <w:bottom w:val="none" w:sz="0" w:space="0" w:color="auto"/>
                <w:right w:val="none" w:sz="0" w:space="0" w:color="auto"/>
              </w:divBdr>
            </w:div>
            <w:div w:id="1703356272">
              <w:marLeft w:val="0"/>
              <w:marRight w:val="0"/>
              <w:marTop w:val="0"/>
              <w:marBottom w:val="0"/>
              <w:divBdr>
                <w:top w:val="none" w:sz="0" w:space="0" w:color="auto"/>
                <w:left w:val="none" w:sz="0" w:space="0" w:color="auto"/>
                <w:bottom w:val="none" w:sz="0" w:space="0" w:color="auto"/>
                <w:right w:val="none" w:sz="0" w:space="0" w:color="auto"/>
              </w:divBdr>
            </w:div>
          </w:divsChild>
        </w:div>
        <w:div w:id="1454323348">
          <w:marLeft w:val="0"/>
          <w:marRight w:val="0"/>
          <w:marTop w:val="0"/>
          <w:marBottom w:val="0"/>
          <w:divBdr>
            <w:top w:val="none" w:sz="0" w:space="0" w:color="auto"/>
            <w:left w:val="none" w:sz="0" w:space="0" w:color="auto"/>
            <w:bottom w:val="none" w:sz="0" w:space="0" w:color="auto"/>
            <w:right w:val="none" w:sz="0" w:space="0" w:color="auto"/>
          </w:divBdr>
        </w:div>
        <w:div w:id="1493840033">
          <w:marLeft w:val="0"/>
          <w:marRight w:val="0"/>
          <w:marTop w:val="0"/>
          <w:marBottom w:val="0"/>
          <w:divBdr>
            <w:top w:val="none" w:sz="0" w:space="0" w:color="auto"/>
            <w:left w:val="none" w:sz="0" w:space="0" w:color="auto"/>
            <w:bottom w:val="none" w:sz="0" w:space="0" w:color="auto"/>
            <w:right w:val="none" w:sz="0" w:space="0" w:color="auto"/>
          </w:divBdr>
          <w:divsChild>
            <w:div w:id="587495661">
              <w:marLeft w:val="0"/>
              <w:marRight w:val="0"/>
              <w:marTop w:val="0"/>
              <w:marBottom w:val="0"/>
              <w:divBdr>
                <w:top w:val="none" w:sz="0" w:space="0" w:color="auto"/>
                <w:left w:val="none" w:sz="0" w:space="0" w:color="auto"/>
                <w:bottom w:val="none" w:sz="0" w:space="0" w:color="auto"/>
                <w:right w:val="none" w:sz="0" w:space="0" w:color="auto"/>
              </w:divBdr>
            </w:div>
            <w:div w:id="728386331">
              <w:marLeft w:val="0"/>
              <w:marRight w:val="0"/>
              <w:marTop w:val="0"/>
              <w:marBottom w:val="0"/>
              <w:divBdr>
                <w:top w:val="none" w:sz="0" w:space="0" w:color="auto"/>
                <w:left w:val="none" w:sz="0" w:space="0" w:color="auto"/>
                <w:bottom w:val="none" w:sz="0" w:space="0" w:color="auto"/>
                <w:right w:val="none" w:sz="0" w:space="0" w:color="auto"/>
              </w:divBdr>
            </w:div>
            <w:div w:id="1681471289">
              <w:marLeft w:val="0"/>
              <w:marRight w:val="0"/>
              <w:marTop w:val="0"/>
              <w:marBottom w:val="0"/>
              <w:divBdr>
                <w:top w:val="none" w:sz="0" w:space="0" w:color="auto"/>
                <w:left w:val="none" w:sz="0" w:space="0" w:color="auto"/>
                <w:bottom w:val="none" w:sz="0" w:space="0" w:color="auto"/>
                <w:right w:val="none" w:sz="0" w:space="0" w:color="auto"/>
              </w:divBdr>
            </w:div>
          </w:divsChild>
        </w:div>
        <w:div w:id="1523323657">
          <w:marLeft w:val="0"/>
          <w:marRight w:val="0"/>
          <w:marTop w:val="0"/>
          <w:marBottom w:val="0"/>
          <w:divBdr>
            <w:top w:val="none" w:sz="0" w:space="0" w:color="auto"/>
            <w:left w:val="none" w:sz="0" w:space="0" w:color="auto"/>
            <w:bottom w:val="none" w:sz="0" w:space="0" w:color="auto"/>
            <w:right w:val="none" w:sz="0" w:space="0" w:color="auto"/>
          </w:divBdr>
          <w:divsChild>
            <w:div w:id="350035062">
              <w:marLeft w:val="0"/>
              <w:marRight w:val="0"/>
              <w:marTop w:val="0"/>
              <w:marBottom w:val="0"/>
              <w:divBdr>
                <w:top w:val="none" w:sz="0" w:space="0" w:color="auto"/>
                <w:left w:val="none" w:sz="0" w:space="0" w:color="auto"/>
                <w:bottom w:val="none" w:sz="0" w:space="0" w:color="auto"/>
                <w:right w:val="none" w:sz="0" w:space="0" w:color="auto"/>
              </w:divBdr>
            </w:div>
          </w:divsChild>
        </w:div>
        <w:div w:id="1537428618">
          <w:marLeft w:val="0"/>
          <w:marRight w:val="0"/>
          <w:marTop w:val="0"/>
          <w:marBottom w:val="0"/>
          <w:divBdr>
            <w:top w:val="none" w:sz="0" w:space="0" w:color="auto"/>
            <w:left w:val="none" w:sz="0" w:space="0" w:color="auto"/>
            <w:bottom w:val="none" w:sz="0" w:space="0" w:color="auto"/>
            <w:right w:val="none" w:sz="0" w:space="0" w:color="auto"/>
          </w:divBdr>
        </w:div>
        <w:div w:id="1546985739">
          <w:marLeft w:val="0"/>
          <w:marRight w:val="0"/>
          <w:marTop w:val="0"/>
          <w:marBottom w:val="0"/>
          <w:divBdr>
            <w:top w:val="none" w:sz="0" w:space="0" w:color="auto"/>
            <w:left w:val="none" w:sz="0" w:space="0" w:color="auto"/>
            <w:bottom w:val="none" w:sz="0" w:space="0" w:color="auto"/>
            <w:right w:val="none" w:sz="0" w:space="0" w:color="auto"/>
          </w:divBdr>
        </w:div>
        <w:div w:id="1553732778">
          <w:marLeft w:val="0"/>
          <w:marRight w:val="0"/>
          <w:marTop w:val="0"/>
          <w:marBottom w:val="0"/>
          <w:divBdr>
            <w:top w:val="none" w:sz="0" w:space="0" w:color="auto"/>
            <w:left w:val="none" w:sz="0" w:space="0" w:color="auto"/>
            <w:bottom w:val="none" w:sz="0" w:space="0" w:color="auto"/>
            <w:right w:val="none" w:sz="0" w:space="0" w:color="auto"/>
          </w:divBdr>
        </w:div>
        <w:div w:id="1576623535">
          <w:marLeft w:val="0"/>
          <w:marRight w:val="0"/>
          <w:marTop w:val="0"/>
          <w:marBottom w:val="0"/>
          <w:divBdr>
            <w:top w:val="none" w:sz="0" w:space="0" w:color="auto"/>
            <w:left w:val="none" w:sz="0" w:space="0" w:color="auto"/>
            <w:bottom w:val="none" w:sz="0" w:space="0" w:color="auto"/>
            <w:right w:val="none" w:sz="0" w:space="0" w:color="auto"/>
          </w:divBdr>
        </w:div>
        <w:div w:id="1614825160">
          <w:marLeft w:val="0"/>
          <w:marRight w:val="0"/>
          <w:marTop w:val="0"/>
          <w:marBottom w:val="0"/>
          <w:divBdr>
            <w:top w:val="none" w:sz="0" w:space="0" w:color="auto"/>
            <w:left w:val="none" w:sz="0" w:space="0" w:color="auto"/>
            <w:bottom w:val="none" w:sz="0" w:space="0" w:color="auto"/>
            <w:right w:val="none" w:sz="0" w:space="0" w:color="auto"/>
          </w:divBdr>
        </w:div>
        <w:div w:id="1636136809">
          <w:marLeft w:val="0"/>
          <w:marRight w:val="0"/>
          <w:marTop w:val="0"/>
          <w:marBottom w:val="0"/>
          <w:divBdr>
            <w:top w:val="none" w:sz="0" w:space="0" w:color="auto"/>
            <w:left w:val="none" w:sz="0" w:space="0" w:color="auto"/>
            <w:bottom w:val="none" w:sz="0" w:space="0" w:color="auto"/>
            <w:right w:val="none" w:sz="0" w:space="0" w:color="auto"/>
          </w:divBdr>
        </w:div>
        <w:div w:id="1651517981">
          <w:marLeft w:val="0"/>
          <w:marRight w:val="0"/>
          <w:marTop w:val="0"/>
          <w:marBottom w:val="0"/>
          <w:divBdr>
            <w:top w:val="none" w:sz="0" w:space="0" w:color="auto"/>
            <w:left w:val="none" w:sz="0" w:space="0" w:color="auto"/>
            <w:bottom w:val="none" w:sz="0" w:space="0" w:color="auto"/>
            <w:right w:val="none" w:sz="0" w:space="0" w:color="auto"/>
          </w:divBdr>
        </w:div>
        <w:div w:id="1654290591">
          <w:marLeft w:val="0"/>
          <w:marRight w:val="0"/>
          <w:marTop w:val="0"/>
          <w:marBottom w:val="0"/>
          <w:divBdr>
            <w:top w:val="none" w:sz="0" w:space="0" w:color="auto"/>
            <w:left w:val="none" w:sz="0" w:space="0" w:color="auto"/>
            <w:bottom w:val="none" w:sz="0" w:space="0" w:color="auto"/>
            <w:right w:val="none" w:sz="0" w:space="0" w:color="auto"/>
          </w:divBdr>
        </w:div>
        <w:div w:id="1806003323">
          <w:marLeft w:val="0"/>
          <w:marRight w:val="0"/>
          <w:marTop w:val="0"/>
          <w:marBottom w:val="0"/>
          <w:divBdr>
            <w:top w:val="none" w:sz="0" w:space="0" w:color="auto"/>
            <w:left w:val="none" w:sz="0" w:space="0" w:color="auto"/>
            <w:bottom w:val="none" w:sz="0" w:space="0" w:color="auto"/>
            <w:right w:val="none" w:sz="0" w:space="0" w:color="auto"/>
          </w:divBdr>
        </w:div>
        <w:div w:id="1837065507">
          <w:marLeft w:val="0"/>
          <w:marRight w:val="0"/>
          <w:marTop w:val="0"/>
          <w:marBottom w:val="0"/>
          <w:divBdr>
            <w:top w:val="none" w:sz="0" w:space="0" w:color="auto"/>
            <w:left w:val="none" w:sz="0" w:space="0" w:color="auto"/>
            <w:bottom w:val="none" w:sz="0" w:space="0" w:color="auto"/>
            <w:right w:val="none" w:sz="0" w:space="0" w:color="auto"/>
          </w:divBdr>
        </w:div>
        <w:div w:id="1902058140">
          <w:marLeft w:val="0"/>
          <w:marRight w:val="0"/>
          <w:marTop w:val="0"/>
          <w:marBottom w:val="0"/>
          <w:divBdr>
            <w:top w:val="none" w:sz="0" w:space="0" w:color="auto"/>
            <w:left w:val="none" w:sz="0" w:space="0" w:color="auto"/>
            <w:bottom w:val="none" w:sz="0" w:space="0" w:color="auto"/>
            <w:right w:val="none" w:sz="0" w:space="0" w:color="auto"/>
          </w:divBdr>
          <w:divsChild>
            <w:div w:id="491870777">
              <w:marLeft w:val="0"/>
              <w:marRight w:val="0"/>
              <w:marTop w:val="0"/>
              <w:marBottom w:val="0"/>
              <w:divBdr>
                <w:top w:val="none" w:sz="0" w:space="0" w:color="auto"/>
                <w:left w:val="none" w:sz="0" w:space="0" w:color="auto"/>
                <w:bottom w:val="none" w:sz="0" w:space="0" w:color="auto"/>
                <w:right w:val="none" w:sz="0" w:space="0" w:color="auto"/>
              </w:divBdr>
            </w:div>
            <w:div w:id="630594081">
              <w:marLeft w:val="0"/>
              <w:marRight w:val="0"/>
              <w:marTop w:val="0"/>
              <w:marBottom w:val="0"/>
              <w:divBdr>
                <w:top w:val="none" w:sz="0" w:space="0" w:color="auto"/>
                <w:left w:val="none" w:sz="0" w:space="0" w:color="auto"/>
                <w:bottom w:val="none" w:sz="0" w:space="0" w:color="auto"/>
                <w:right w:val="none" w:sz="0" w:space="0" w:color="auto"/>
              </w:divBdr>
            </w:div>
            <w:div w:id="801849446">
              <w:marLeft w:val="0"/>
              <w:marRight w:val="0"/>
              <w:marTop w:val="0"/>
              <w:marBottom w:val="0"/>
              <w:divBdr>
                <w:top w:val="none" w:sz="0" w:space="0" w:color="auto"/>
                <w:left w:val="none" w:sz="0" w:space="0" w:color="auto"/>
                <w:bottom w:val="none" w:sz="0" w:space="0" w:color="auto"/>
                <w:right w:val="none" w:sz="0" w:space="0" w:color="auto"/>
              </w:divBdr>
            </w:div>
            <w:div w:id="1509363874">
              <w:marLeft w:val="0"/>
              <w:marRight w:val="0"/>
              <w:marTop w:val="0"/>
              <w:marBottom w:val="0"/>
              <w:divBdr>
                <w:top w:val="none" w:sz="0" w:space="0" w:color="auto"/>
                <w:left w:val="none" w:sz="0" w:space="0" w:color="auto"/>
                <w:bottom w:val="none" w:sz="0" w:space="0" w:color="auto"/>
                <w:right w:val="none" w:sz="0" w:space="0" w:color="auto"/>
              </w:divBdr>
            </w:div>
            <w:div w:id="2010214887">
              <w:marLeft w:val="0"/>
              <w:marRight w:val="0"/>
              <w:marTop w:val="0"/>
              <w:marBottom w:val="0"/>
              <w:divBdr>
                <w:top w:val="none" w:sz="0" w:space="0" w:color="auto"/>
                <w:left w:val="none" w:sz="0" w:space="0" w:color="auto"/>
                <w:bottom w:val="none" w:sz="0" w:space="0" w:color="auto"/>
                <w:right w:val="none" w:sz="0" w:space="0" w:color="auto"/>
              </w:divBdr>
            </w:div>
          </w:divsChild>
        </w:div>
        <w:div w:id="1902328063">
          <w:marLeft w:val="0"/>
          <w:marRight w:val="0"/>
          <w:marTop w:val="0"/>
          <w:marBottom w:val="0"/>
          <w:divBdr>
            <w:top w:val="none" w:sz="0" w:space="0" w:color="auto"/>
            <w:left w:val="none" w:sz="0" w:space="0" w:color="auto"/>
            <w:bottom w:val="none" w:sz="0" w:space="0" w:color="auto"/>
            <w:right w:val="none" w:sz="0" w:space="0" w:color="auto"/>
          </w:divBdr>
          <w:divsChild>
            <w:div w:id="1718702429">
              <w:marLeft w:val="0"/>
              <w:marRight w:val="0"/>
              <w:marTop w:val="0"/>
              <w:marBottom w:val="0"/>
              <w:divBdr>
                <w:top w:val="none" w:sz="0" w:space="0" w:color="auto"/>
                <w:left w:val="none" w:sz="0" w:space="0" w:color="auto"/>
                <w:bottom w:val="none" w:sz="0" w:space="0" w:color="auto"/>
                <w:right w:val="none" w:sz="0" w:space="0" w:color="auto"/>
              </w:divBdr>
            </w:div>
            <w:div w:id="1830704643">
              <w:marLeft w:val="0"/>
              <w:marRight w:val="0"/>
              <w:marTop w:val="0"/>
              <w:marBottom w:val="0"/>
              <w:divBdr>
                <w:top w:val="none" w:sz="0" w:space="0" w:color="auto"/>
                <w:left w:val="none" w:sz="0" w:space="0" w:color="auto"/>
                <w:bottom w:val="none" w:sz="0" w:space="0" w:color="auto"/>
                <w:right w:val="none" w:sz="0" w:space="0" w:color="auto"/>
              </w:divBdr>
            </w:div>
          </w:divsChild>
        </w:div>
        <w:div w:id="1922719549">
          <w:marLeft w:val="0"/>
          <w:marRight w:val="0"/>
          <w:marTop w:val="0"/>
          <w:marBottom w:val="0"/>
          <w:divBdr>
            <w:top w:val="none" w:sz="0" w:space="0" w:color="auto"/>
            <w:left w:val="none" w:sz="0" w:space="0" w:color="auto"/>
            <w:bottom w:val="none" w:sz="0" w:space="0" w:color="auto"/>
            <w:right w:val="none" w:sz="0" w:space="0" w:color="auto"/>
          </w:divBdr>
        </w:div>
        <w:div w:id="1932351827">
          <w:marLeft w:val="0"/>
          <w:marRight w:val="0"/>
          <w:marTop w:val="0"/>
          <w:marBottom w:val="0"/>
          <w:divBdr>
            <w:top w:val="none" w:sz="0" w:space="0" w:color="auto"/>
            <w:left w:val="none" w:sz="0" w:space="0" w:color="auto"/>
            <w:bottom w:val="none" w:sz="0" w:space="0" w:color="auto"/>
            <w:right w:val="none" w:sz="0" w:space="0" w:color="auto"/>
          </w:divBdr>
        </w:div>
        <w:div w:id="1943108364">
          <w:marLeft w:val="0"/>
          <w:marRight w:val="0"/>
          <w:marTop w:val="0"/>
          <w:marBottom w:val="0"/>
          <w:divBdr>
            <w:top w:val="none" w:sz="0" w:space="0" w:color="auto"/>
            <w:left w:val="none" w:sz="0" w:space="0" w:color="auto"/>
            <w:bottom w:val="none" w:sz="0" w:space="0" w:color="auto"/>
            <w:right w:val="none" w:sz="0" w:space="0" w:color="auto"/>
          </w:divBdr>
        </w:div>
        <w:div w:id="1982687872">
          <w:marLeft w:val="0"/>
          <w:marRight w:val="0"/>
          <w:marTop w:val="0"/>
          <w:marBottom w:val="0"/>
          <w:divBdr>
            <w:top w:val="none" w:sz="0" w:space="0" w:color="auto"/>
            <w:left w:val="none" w:sz="0" w:space="0" w:color="auto"/>
            <w:bottom w:val="none" w:sz="0" w:space="0" w:color="auto"/>
            <w:right w:val="none" w:sz="0" w:space="0" w:color="auto"/>
          </w:divBdr>
        </w:div>
        <w:div w:id="1985894581">
          <w:marLeft w:val="0"/>
          <w:marRight w:val="0"/>
          <w:marTop w:val="0"/>
          <w:marBottom w:val="0"/>
          <w:divBdr>
            <w:top w:val="none" w:sz="0" w:space="0" w:color="auto"/>
            <w:left w:val="none" w:sz="0" w:space="0" w:color="auto"/>
            <w:bottom w:val="none" w:sz="0" w:space="0" w:color="auto"/>
            <w:right w:val="none" w:sz="0" w:space="0" w:color="auto"/>
          </w:divBdr>
        </w:div>
        <w:div w:id="2093158021">
          <w:marLeft w:val="0"/>
          <w:marRight w:val="0"/>
          <w:marTop w:val="0"/>
          <w:marBottom w:val="0"/>
          <w:divBdr>
            <w:top w:val="none" w:sz="0" w:space="0" w:color="auto"/>
            <w:left w:val="none" w:sz="0" w:space="0" w:color="auto"/>
            <w:bottom w:val="none" w:sz="0" w:space="0" w:color="auto"/>
            <w:right w:val="none" w:sz="0" w:space="0" w:color="auto"/>
          </w:divBdr>
        </w:div>
        <w:div w:id="2096196868">
          <w:marLeft w:val="0"/>
          <w:marRight w:val="0"/>
          <w:marTop w:val="0"/>
          <w:marBottom w:val="0"/>
          <w:divBdr>
            <w:top w:val="none" w:sz="0" w:space="0" w:color="auto"/>
            <w:left w:val="none" w:sz="0" w:space="0" w:color="auto"/>
            <w:bottom w:val="none" w:sz="0" w:space="0" w:color="auto"/>
            <w:right w:val="none" w:sz="0" w:space="0" w:color="auto"/>
          </w:divBdr>
        </w:div>
        <w:div w:id="2139489816">
          <w:marLeft w:val="0"/>
          <w:marRight w:val="0"/>
          <w:marTop w:val="0"/>
          <w:marBottom w:val="0"/>
          <w:divBdr>
            <w:top w:val="none" w:sz="0" w:space="0" w:color="auto"/>
            <w:left w:val="none" w:sz="0" w:space="0" w:color="auto"/>
            <w:bottom w:val="none" w:sz="0" w:space="0" w:color="auto"/>
            <w:right w:val="none" w:sz="0" w:space="0" w:color="auto"/>
          </w:divBdr>
        </w:div>
      </w:divsChild>
    </w:div>
    <w:div w:id="456074010">
      <w:bodyDiv w:val="1"/>
      <w:marLeft w:val="0"/>
      <w:marRight w:val="0"/>
      <w:marTop w:val="0"/>
      <w:marBottom w:val="0"/>
      <w:divBdr>
        <w:top w:val="none" w:sz="0" w:space="0" w:color="auto"/>
        <w:left w:val="none" w:sz="0" w:space="0" w:color="auto"/>
        <w:bottom w:val="none" w:sz="0" w:space="0" w:color="auto"/>
        <w:right w:val="none" w:sz="0" w:space="0" w:color="auto"/>
      </w:divBdr>
    </w:div>
    <w:div w:id="559049747">
      <w:bodyDiv w:val="1"/>
      <w:marLeft w:val="0"/>
      <w:marRight w:val="0"/>
      <w:marTop w:val="0"/>
      <w:marBottom w:val="0"/>
      <w:divBdr>
        <w:top w:val="none" w:sz="0" w:space="0" w:color="auto"/>
        <w:left w:val="none" w:sz="0" w:space="0" w:color="auto"/>
        <w:bottom w:val="none" w:sz="0" w:space="0" w:color="auto"/>
        <w:right w:val="none" w:sz="0" w:space="0" w:color="auto"/>
      </w:divBdr>
    </w:div>
    <w:div w:id="605893293">
      <w:bodyDiv w:val="1"/>
      <w:marLeft w:val="0"/>
      <w:marRight w:val="0"/>
      <w:marTop w:val="0"/>
      <w:marBottom w:val="0"/>
      <w:divBdr>
        <w:top w:val="none" w:sz="0" w:space="0" w:color="auto"/>
        <w:left w:val="none" w:sz="0" w:space="0" w:color="auto"/>
        <w:bottom w:val="none" w:sz="0" w:space="0" w:color="auto"/>
        <w:right w:val="none" w:sz="0" w:space="0" w:color="auto"/>
      </w:divBdr>
    </w:div>
    <w:div w:id="649138979">
      <w:bodyDiv w:val="1"/>
      <w:marLeft w:val="0"/>
      <w:marRight w:val="0"/>
      <w:marTop w:val="0"/>
      <w:marBottom w:val="0"/>
      <w:divBdr>
        <w:top w:val="none" w:sz="0" w:space="0" w:color="auto"/>
        <w:left w:val="none" w:sz="0" w:space="0" w:color="auto"/>
        <w:bottom w:val="none" w:sz="0" w:space="0" w:color="auto"/>
        <w:right w:val="none" w:sz="0" w:space="0" w:color="auto"/>
      </w:divBdr>
    </w:div>
    <w:div w:id="682437983">
      <w:bodyDiv w:val="1"/>
      <w:marLeft w:val="0"/>
      <w:marRight w:val="0"/>
      <w:marTop w:val="0"/>
      <w:marBottom w:val="0"/>
      <w:divBdr>
        <w:top w:val="none" w:sz="0" w:space="0" w:color="auto"/>
        <w:left w:val="none" w:sz="0" w:space="0" w:color="auto"/>
        <w:bottom w:val="none" w:sz="0" w:space="0" w:color="auto"/>
        <w:right w:val="none" w:sz="0" w:space="0" w:color="auto"/>
      </w:divBdr>
    </w:div>
    <w:div w:id="807286684">
      <w:bodyDiv w:val="1"/>
      <w:marLeft w:val="0"/>
      <w:marRight w:val="0"/>
      <w:marTop w:val="0"/>
      <w:marBottom w:val="0"/>
      <w:divBdr>
        <w:top w:val="none" w:sz="0" w:space="0" w:color="auto"/>
        <w:left w:val="none" w:sz="0" w:space="0" w:color="auto"/>
        <w:bottom w:val="none" w:sz="0" w:space="0" w:color="auto"/>
        <w:right w:val="none" w:sz="0" w:space="0" w:color="auto"/>
      </w:divBdr>
    </w:div>
    <w:div w:id="889611510">
      <w:bodyDiv w:val="1"/>
      <w:marLeft w:val="0"/>
      <w:marRight w:val="0"/>
      <w:marTop w:val="0"/>
      <w:marBottom w:val="0"/>
      <w:divBdr>
        <w:top w:val="none" w:sz="0" w:space="0" w:color="auto"/>
        <w:left w:val="none" w:sz="0" w:space="0" w:color="auto"/>
        <w:bottom w:val="none" w:sz="0" w:space="0" w:color="auto"/>
        <w:right w:val="none" w:sz="0" w:space="0" w:color="auto"/>
      </w:divBdr>
    </w:div>
    <w:div w:id="902839075">
      <w:bodyDiv w:val="1"/>
      <w:marLeft w:val="0"/>
      <w:marRight w:val="0"/>
      <w:marTop w:val="0"/>
      <w:marBottom w:val="0"/>
      <w:divBdr>
        <w:top w:val="none" w:sz="0" w:space="0" w:color="auto"/>
        <w:left w:val="none" w:sz="0" w:space="0" w:color="auto"/>
        <w:bottom w:val="none" w:sz="0" w:space="0" w:color="auto"/>
        <w:right w:val="none" w:sz="0" w:space="0" w:color="auto"/>
      </w:divBdr>
    </w:div>
    <w:div w:id="912157950">
      <w:bodyDiv w:val="1"/>
      <w:marLeft w:val="0"/>
      <w:marRight w:val="0"/>
      <w:marTop w:val="0"/>
      <w:marBottom w:val="0"/>
      <w:divBdr>
        <w:top w:val="none" w:sz="0" w:space="0" w:color="auto"/>
        <w:left w:val="none" w:sz="0" w:space="0" w:color="auto"/>
        <w:bottom w:val="none" w:sz="0" w:space="0" w:color="auto"/>
        <w:right w:val="none" w:sz="0" w:space="0" w:color="auto"/>
      </w:divBdr>
    </w:div>
    <w:div w:id="920287229">
      <w:bodyDiv w:val="1"/>
      <w:marLeft w:val="0"/>
      <w:marRight w:val="0"/>
      <w:marTop w:val="0"/>
      <w:marBottom w:val="0"/>
      <w:divBdr>
        <w:top w:val="none" w:sz="0" w:space="0" w:color="auto"/>
        <w:left w:val="none" w:sz="0" w:space="0" w:color="auto"/>
        <w:bottom w:val="none" w:sz="0" w:space="0" w:color="auto"/>
        <w:right w:val="none" w:sz="0" w:space="0" w:color="auto"/>
      </w:divBdr>
    </w:div>
    <w:div w:id="954362373">
      <w:bodyDiv w:val="1"/>
      <w:marLeft w:val="0"/>
      <w:marRight w:val="0"/>
      <w:marTop w:val="0"/>
      <w:marBottom w:val="0"/>
      <w:divBdr>
        <w:top w:val="none" w:sz="0" w:space="0" w:color="auto"/>
        <w:left w:val="none" w:sz="0" w:space="0" w:color="auto"/>
        <w:bottom w:val="none" w:sz="0" w:space="0" w:color="auto"/>
        <w:right w:val="none" w:sz="0" w:space="0" w:color="auto"/>
      </w:divBdr>
    </w:div>
    <w:div w:id="1016930788">
      <w:bodyDiv w:val="1"/>
      <w:marLeft w:val="0"/>
      <w:marRight w:val="0"/>
      <w:marTop w:val="0"/>
      <w:marBottom w:val="0"/>
      <w:divBdr>
        <w:top w:val="none" w:sz="0" w:space="0" w:color="auto"/>
        <w:left w:val="none" w:sz="0" w:space="0" w:color="auto"/>
        <w:bottom w:val="none" w:sz="0" w:space="0" w:color="auto"/>
        <w:right w:val="none" w:sz="0" w:space="0" w:color="auto"/>
      </w:divBdr>
    </w:div>
    <w:div w:id="1033193180">
      <w:bodyDiv w:val="1"/>
      <w:marLeft w:val="0"/>
      <w:marRight w:val="0"/>
      <w:marTop w:val="0"/>
      <w:marBottom w:val="0"/>
      <w:divBdr>
        <w:top w:val="none" w:sz="0" w:space="0" w:color="auto"/>
        <w:left w:val="none" w:sz="0" w:space="0" w:color="auto"/>
        <w:bottom w:val="none" w:sz="0" w:space="0" w:color="auto"/>
        <w:right w:val="none" w:sz="0" w:space="0" w:color="auto"/>
      </w:divBdr>
    </w:div>
    <w:div w:id="1102603606">
      <w:bodyDiv w:val="1"/>
      <w:marLeft w:val="0"/>
      <w:marRight w:val="0"/>
      <w:marTop w:val="0"/>
      <w:marBottom w:val="0"/>
      <w:divBdr>
        <w:top w:val="none" w:sz="0" w:space="0" w:color="auto"/>
        <w:left w:val="none" w:sz="0" w:space="0" w:color="auto"/>
        <w:bottom w:val="none" w:sz="0" w:space="0" w:color="auto"/>
        <w:right w:val="none" w:sz="0" w:space="0" w:color="auto"/>
      </w:divBdr>
    </w:div>
    <w:div w:id="1107001311">
      <w:bodyDiv w:val="1"/>
      <w:marLeft w:val="0"/>
      <w:marRight w:val="0"/>
      <w:marTop w:val="0"/>
      <w:marBottom w:val="0"/>
      <w:divBdr>
        <w:top w:val="none" w:sz="0" w:space="0" w:color="auto"/>
        <w:left w:val="none" w:sz="0" w:space="0" w:color="auto"/>
        <w:bottom w:val="none" w:sz="0" w:space="0" w:color="auto"/>
        <w:right w:val="none" w:sz="0" w:space="0" w:color="auto"/>
      </w:divBdr>
    </w:div>
    <w:div w:id="1126854581">
      <w:bodyDiv w:val="1"/>
      <w:marLeft w:val="0"/>
      <w:marRight w:val="0"/>
      <w:marTop w:val="0"/>
      <w:marBottom w:val="0"/>
      <w:divBdr>
        <w:top w:val="none" w:sz="0" w:space="0" w:color="auto"/>
        <w:left w:val="none" w:sz="0" w:space="0" w:color="auto"/>
        <w:bottom w:val="none" w:sz="0" w:space="0" w:color="auto"/>
        <w:right w:val="none" w:sz="0" w:space="0" w:color="auto"/>
      </w:divBdr>
    </w:div>
    <w:div w:id="1156843528">
      <w:bodyDiv w:val="1"/>
      <w:marLeft w:val="0"/>
      <w:marRight w:val="0"/>
      <w:marTop w:val="0"/>
      <w:marBottom w:val="0"/>
      <w:divBdr>
        <w:top w:val="none" w:sz="0" w:space="0" w:color="auto"/>
        <w:left w:val="none" w:sz="0" w:space="0" w:color="auto"/>
        <w:bottom w:val="none" w:sz="0" w:space="0" w:color="auto"/>
        <w:right w:val="none" w:sz="0" w:space="0" w:color="auto"/>
      </w:divBdr>
    </w:div>
    <w:div w:id="1281523162">
      <w:bodyDiv w:val="1"/>
      <w:marLeft w:val="0"/>
      <w:marRight w:val="0"/>
      <w:marTop w:val="0"/>
      <w:marBottom w:val="0"/>
      <w:divBdr>
        <w:top w:val="none" w:sz="0" w:space="0" w:color="auto"/>
        <w:left w:val="none" w:sz="0" w:space="0" w:color="auto"/>
        <w:bottom w:val="none" w:sz="0" w:space="0" w:color="auto"/>
        <w:right w:val="none" w:sz="0" w:space="0" w:color="auto"/>
      </w:divBdr>
    </w:div>
    <w:div w:id="1282104736">
      <w:bodyDiv w:val="1"/>
      <w:marLeft w:val="0"/>
      <w:marRight w:val="0"/>
      <w:marTop w:val="0"/>
      <w:marBottom w:val="0"/>
      <w:divBdr>
        <w:top w:val="none" w:sz="0" w:space="0" w:color="auto"/>
        <w:left w:val="none" w:sz="0" w:space="0" w:color="auto"/>
        <w:bottom w:val="none" w:sz="0" w:space="0" w:color="auto"/>
        <w:right w:val="none" w:sz="0" w:space="0" w:color="auto"/>
      </w:divBdr>
      <w:divsChild>
        <w:div w:id="263000823">
          <w:marLeft w:val="0"/>
          <w:marRight w:val="0"/>
          <w:marTop w:val="0"/>
          <w:marBottom w:val="0"/>
          <w:divBdr>
            <w:top w:val="none" w:sz="0" w:space="0" w:color="auto"/>
            <w:left w:val="none" w:sz="0" w:space="0" w:color="auto"/>
            <w:bottom w:val="none" w:sz="0" w:space="0" w:color="auto"/>
            <w:right w:val="none" w:sz="0" w:space="0" w:color="auto"/>
          </w:divBdr>
        </w:div>
        <w:div w:id="383602085">
          <w:marLeft w:val="0"/>
          <w:marRight w:val="0"/>
          <w:marTop w:val="0"/>
          <w:marBottom w:val="0"/>
          <w:divBdr>
            <w:top w:val="none" w:sz="0" w:space="0" w:color="auto"/>
            <w:left w:val="none" w:sz="0" w:space="0" w:color="auto"/>
            <w:bottom w:val="none" w:sz="0" w:space="0" w:color="auto"/>
            <w:right w:val="none" w:sz="0" w:space="0" w:color="auto"/>
          </w:divBdr>
        </w:div>
        <w:div w:id="503324592">
          <w:marLeft w:val="0"/>
          <w:marRight w:val="0"/>
          <w:marTop w:val="0"/>
          <w:marBottom w:val="0"/>
          <w:divBdr>
            <w:top w:val="none" w:sz="0" w:space="0" w:color="auto"/>
            <w:left w:val="none" w:sz="0" w:space="0" w:color="auto"/>
            <w:bottom w:val="none" w:sz="0" w:space="0" w:color="auto"/>
            <w:right w:val="none" w:sz="0" w:space="0" w:color="auto"/>
          </w:divBdr>
        </w:div>
        <w:div w:id="603534494">
          <w:marLeft w:val="0"/>
          <w:marRight w:val="0"/>
          <w:marTop w:val="0"/>
          <w:marBottom w:val="0"/>
          <w:divBdr>
            <w:top w:val="none" w:sz="0" w:space="0" w:color="auto"/>
            <w:left w:val="none" w:sz="0" w:space="0" w:color="auto"/>
            <w:bottom w:val="none" w:sz="0" w:space="0" w:color="auto"/>
            <w:right w:val="none" w:sz="0" w:space="0" w:color="auto"/>
          </w:divBdr>
        </w:div>
        <w:div w:id="760830200">
          <w:marLeft w:val="0"/>
          <w:marRight w:val="0"/>
          <w:marTop w:val="0"/>
          <w:marBottom w:val="0"/>
          <w:divBdr>
            <w:top w:val="none" w:sz="0" w:space="0" w:color="auto"/>
            <w:left w:val="none" w:sz="0" w:space="0" w:color="auto"/>
            <w:bottom w:val="none" w:sz="0" w:space="0" w:color="auto"/>
            <w:right w:val="none" w:sz="0" w:space="0" w:color="auto"/>
          </w:divBdr>
        </w:div>
        <w:div w:id="1232810712">
          <w:marLeft w:val="0"/>
          <w:marRight w:val="0"/>
          <w:marTop w:val="0"/>
          <w:marBottom w:val="0"/>
          <w:divBdr>
            <w:top w:val="none" w:sz="0" w:space="0" w:color="auto"/>
            <w:left w:val="none" w:sz="0" w:space="0" w:color="auto"/>
            <w:bottom w:val="none" w:sz="0" w:space="0" w:color="auto"/>
            <w:right w:val="none" w:sz="0" w:space="0" w:color="auto"/>
          </w:divBdr>
        </w:div>
        <w:div w:id="1378776603">
          <w:marLeft w:val="0"/>
          <w:marRight w:val="0"/>
          <w:marTop w:val="0"/>
          <w:marBottom w:val="0"/>
          <w:divBdr>
            <w:top w:val="none" w:sz="0" w:space="0" w:color="auto"/>
            <w:left w:val="none" w:sz="0" w:space="0" w:color="auto"/>
            <w:bottom w:val="none" w:sz="0" w:space="0" w:color="auto"/>
            <w:right w:val="none" w:sz="0" w:space="0" w:color="auto"/>
          </w:divBdr>
        </w:div>
      </w:divsChild>
    </w:div>
    <w:div w:id="1349601481">
      <w:bodyDiv w:val="1"/>
      <w:marLeft w:val="0"/>
      <w:marRight w:val="0"/>
      <w:marTop w:val="0"/>
      <w:marBottom w:val="0"/>
      <w:divBdr>
        <w:top w:val="none" w:sz="0" w:space="0" w:color="auto"/>
        <w:left w:val="none" w:sz="0" w:space="0" w:color="auto"/>
        <w:bottom w:val="none" w:sz="0" w:space="0" w:color="auto"/>
        <w:right w:val="none" w:sz="0" w:space="0" w:color="auto"/>
      </w:divBdr>
    </w:div>
    <w:div w:id="1495995483">
      <w:bodyDiv w:val="1"/>
      <w:marLeft w:val="0"/>
      <w:marRight w:val="0"/>
      <w:marTop w:val="0"/>
      <w:marBottom w:val="0"/>
      <w:divBdr>
        <w:top w:val="none" w:sz="0" w:space="0" w:color="auto"/>
        <w:left w:val="none" w:sz="0" w:space="0" w:color="auto"/>
        <w:bottom w:val="none" w:sz="0" w:space="0" w:color="auto"/>
        <w:right w:val="none" w:sz="0" w:space="0" w:color="auto"/>
      </w:divBdr>
    </w:div>
    <w:div w:id="1507934929">
      <w:bodyDiv w:val="1"/>
      <w:marLeft w:val="0"/>
      <w:marRight w:val="0"/>
      <w:marTop w:val="0"/>
      <w:marBottom w:val="0"/>
      <w:divBdr>
        <w:top w:val="none" w:sz="0" w:space="0" w:color="auto"/>
        <w:left w:val="none" w:sz="0" w:space="0" w:color="auto"/>
        <w:bottom w:val="none" w:sz="0" w:space="0" w:color="auto"/>
        <w:right w:val="none" w:sz="0" w:space="0" w:color="auto"/>
      </w:divBdr>
    </w:div>
    <w:div w:id="1528713682">
      <w:bodyDiv w:val="1"/>
      <w:marLeft w:val="0"/>
      <w:marRight w:val="0"/>
      <w:marTop w:val="0"/>
      <w:marBottom w:val="0"/>
      <w:divBdr>
        <w:top w:val="none" w:sz="0" w:space="0" w:color="auto"/>
        <w:left w:val="none" w:sz="0" w:space="0" w:color="auto"/>
        <w:bottom w:val="none" w:sz="0" w:space="0" w:color="auto"/>
        <w:right w:val="none" w:sz="0" w:space="0" w:color="auto"/>
      </w:divBdr>
      <w:divsChild>
        <w:div w:id="437215699">
          <w:blockQuote w:val="1"/>
          <w:marLeft w:val="450"/>
          <w:marRight w:val="450"/>
          <w:marTop w:val="0"/>
          <w:marBottom w:val="0"/>
          <w:divBdr>
            <w:top w:val="none" w:sz="0" w:space="0" w:color="auto"/>
            <w:left w:val="none" w:sz="0" w:space="0" w:color="auto"/>
            <w:bottom w:val="none" w:sz="0" w:space="0" w:color="auto"/>
            <w:right w:val="none" w:sz="0" w:space="0" w:color="auto"/>
          </w:divBdr>
        </w:div>
        <w:div w:id="1142389556">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 w:id="1619529517">
      <w:bodyDiv w:val="1"/>
      <w:marLeft w:val="0"/>
      <w:marRight w:val="0"/>
      <w:marTop w:val="0"/>
      <w:marBottom w:val="0"/>
      <w:divBdr>
        <w:top w:val="none" w:sz="0" w:space="0" w:color="auto"/>
        <w:left w:val="none" w:sz="0" w:space="0" w:color="auto"/>
        <w:bottom w:val="none" w:sz="0" w:space="0" w:color="auto"/>
        <w:right w:val="none" w:sz="0" w:space="0" w:color="auto"/>
      </w:divBdr>
    </w:div>
    <w:div w:id="1637489351">
      <w:bodyDiv w:val="1"/>
      <w:marLeft w:val="0"/>
      <w:marRight w:val="0"/>
      <w:marTop w:val="0"/>
      <w:marBottom w:val="0"/>
      <w:divBdr>
        <w:top w:val="none" w:sz="0" w:space="0" w:color="auto"/>
        <w:left w:val="none" w:sz="0" w:space="0" w:color="auto"/>
        <w:bottom w:val="none" w:sz="0" w:space="0" w:color="auto"/>
        <w:right w:val="none" w:sz="0" w:space="0" w:color="auto"/>
      </w:divBdr>
    </w:div>
    <w:div w:id="1767119367">
      <w:bodyDiv w:val="1"/>
      <w:marLeft w:val="0"/>
      <w:marRight w:val="0"/>
      <w:marTop w:val="0"/>
      <w:marBottom w:val="0"/>
      <w:divBdr>
        <w:top w:val="none" w:sz="0" w:space="0" w:color="auto"/>
        <w:left w:val="none" w:sz="0" w:space="0" w:color="auto"/>
        <w:bottom w:val="none" w:sz="0" w:space="0" w:color="auto"/>
        <w:right w:val="none" w:sz="0" w:space="0" w:color="auto"/>
      </w:divBdr>
    </w:div>
    <w:div w:id="1774012282">
      <w:bodyDiv w:val="1"/>
      <w:marLeft w:val="0"/>
      <w:marRight w:val="0"/>
      <w:marTop w:val="0"/>
      <w:marBottom w:val="0"/>
      <w:divBdr>
        <w:top w:val="none" w:sz="0" w:space="0" w:color="auto"/>
        <w:left w:val="none" w:sz="0" w:space="0" w:color="auto"/>
        <w:bottom w:val="none" w:sz="0" w:space="0" w:color="auto"/>
        <w:right w:val="none" w:sz="0" w:space="0" w:color="auto"/>
      </w:divBdr>
    </w:div>
    <w:div w:id="1775440924">
      <w:bodyDiv w:val="1"/>
      <w:marLeft w:val="0"/>
      <w:marRight w:val="0"/>
      <w:marTop w:val="0"/>
      <w:marBottom w:val="0"/>
      <w:divBdr>
        <w:top w:val="none" w:sz="0" w:space="0" w:color="auto"/>
        <w:left w:val="none" w:sz="0" w:space="0" w:color="auto"/>
        <w:bottom w:val="none" w:sz="0" w:space="0" w:color="auto"/>
        <w:right w:val="none" w:sz="0" w:space="0" w:color="auto"/>
      </w:divBdr>
    </w:div>
    <w:div w:id="1794324583">
      <w:bodyDiv w:val="1"/>
      <w:marLeft w:val="0"/>
      <w:marRight w:val="0"/>
      <w:marTop w:val="0"/>
      <w:marBottom w:val="0"/>
      <w:divBdr>
        <w:top w:val="none" w:sz="0" w:space="0" w:color="auto"/>
        <w:left w:val="none" w:sz="0" w:space="0" w:color="auto"/>
        <w:bottom w:val="none" w:sz="0" w:space="0" w:color="auto"/>
        <w:right w:val="none" w:sz="0" w:space="0" w:color="auto"/>
      </w:divBdr>
    </w:div>
    <w:div w:id="1838423934">
      <w:bodyDiv w:val="1"/>
      <w:marLeft w:val="0"/>
      <w:marRight w:val="0"/>
      <w:marTop w:val="0"/>
      <w:marBottom w:val="0"/>
      <w:divBdr>
        <w:top w:val="none" w:sz="0" w:space="0" w:color="auto"/>
        <w:left w:val="none" w:sz="0" w:space="0" w:color="auto"/>
        <w:bottom w:val="none" w:sz="0" w:space="0" w:color="auto"/>
        <w:right w:val="none" w:sz="0" w:space="0" w:color="auto"/>
      </w:divBdr>
    </w:div>
    <w:div w:id="193693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ntboston@sfpe.org" TargetMode="External" Id="rId13" /><Relationship Type="http://schemas.openxmlformats.org/officeDocument/2006/relationships/hyperlink" Target="http://www.sfpe.org/" TargetMode="External" Id="rId18" /><Relationship Type="http://schemas.openxmlformats.org/officeDocument/2006/relationships/hyperlink" Target="https://tools.google.com/dlpage/gaoptout?hl=en" TargetMode="External" Id="rId26" /><Relationship Type="http://schemas.openxmlformats.org/officeDocument/2006/relationships/image" Target="media/image6.jpg" Id="rId39" /><Relationship Type="http://schemas.openxmlformats.org/officeDocument/2006/relationships/hyperlink" Target="https://www.sfpe.org/events-education/calendar" TargetMode="External" Id="rId21" /><Relationship Type="http://schemas.openxmlformats.org/officeDocument/2006/relationships/hyperlink" Target="http://www.youronlinechoices.eu/" TargetMode="External" Id="rId34" /><Relationship Type="http://schemas.openxmlformats.org/officeDocument/2006/relationships/image" Target="media/image9.jpg" Id="rId42" /><Relationship Type="http://schemas.openxmlformats.org/officeDocument/2006/relationships/image" Target="media/image14.jpg" Id="rId47" /><Relationship Type="http://schemas.openxmlformats.org/officeDocument/2006/relationships/image" Target="media/image17.jpg" Id="rId50" /><Relationship Type="http://schemas.openxmlformats.org/officeDocument/2006/relationships/image" Target="media/image21.png" Id="rId55" /><Relationship Type="http://schemas.openxmlformats.org/officeDocument/2006/relationships/theme" Target="theme/theme1.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ntboston@sfpe.org" TargetMode="External" Id="rId16" /><Relationship Type="http://schemas.openxmlformats.org/officeDocument/2006/relationships/hyperlink" Target="https://support.google.com/accounts/answer/61416?hl=en" TargetMode="External" Id="rId29" /><Relationship Type="http://schemas.openxmlformats.org/officeDocument/2006/relationships/endnotes" Target="endnotes.xml" Id="rId11" /><Relationship Type="http://schemas.openxmlformats.org/officeDocument/2006/relationships/hyperlink" Target="https://support.google.com/analytics/answer/6004245?hl=en&amp;ref_topic=2919631" TargetMode="External" Id="rId24" /><Relationship Type="http://schemas.openxmlformats.org/officeDocument/2006/relationships/hyperlink" Target="http://www.networkadvertising.org/" TargetMode="External" Id="rId32" /><Relationship Type="http://schemas.openxmlformats.org/officeDocument/2006/relationships/image" Target="media/image4.jpg" Id="rId37" /><Relationship Type="http://schemas.openxmlformats.org/officeDocument/2006/relationships/image" Target="media/image7.jpeg" Id="rId40" /><Relationship Type="http://schemas.openxmlformats.org/officeDocument/2006/relationships/image" Target="media/image12.jpg" Id="rId45" /><Relationship Type="http://schemas.openxmlformats.org/officeDocument/2006/relationships/image" Target="media/image20.jpg" Id="rId53" /><Relationship Type="http://schemas.openxmlformats.org/officeDocument/2006/relationships/footer" Target="footer1.xml" Id="rId58" /><Relationship Type="http://schemas.openxmlformats.org/officeDocument/2006/relationships/customXml" Target="../customXml/item5.xml" Id="rId5" /><Relationship Type="http://schemas.openxmlformats.org/officeDocument/2006/relationships/footer" Target="footer3.xml" Id="rId61" /><Relationship Type="http://schemas.openxmlformats.org/officeDocument/2006/relationships/hyperlink" Target="http://www.sfpe.org/sfpeconnect" TargetMode="External" Id="rId19" /><Relationship Type="http://schemas.openxmlformats.org/officeDocument/2006/relationships/hyperlink" Target="applewebdata://DD5F1BBF-964E-4C1E-9983-6B072A07DF38" TargetMode="External" Id="rId14" /><Relationship Type="http://schemas.openxmlformats.org/officeDocument/2006/relationships/hyperlink" Target="http://www.informz.com/" TargetMode="External" Id="rId22" /><Relationship Type="http://schemas.openxmlformats.org/officeDocument/2006/relationships/hyperlink" Target="http://windows.microsoft.com/en-gb/internet-explorer/delete-manage-cookies" TargetMode="External" Id="rId27" /><Relationship Type="http://schemas.openxmlformats.org/officeDocument/2006/relationships/hyperlink" Target="https://support.apple.com/kb/PH21411?viewlocale=en_US&amp;locale=en_US" TargetMode="External" Id="rId30" /><Relationship Type="http://schemas.openxmlformats.org/officeDocument/2006/relationships/image" Target="media/image2.jpg" Id="rId35" /><Relationship Type="http://schemas.openxmlformats.org/officeDocument/2006/relationships/image" Target="media/image10.jpg" Id="rId43" /><Relationship Type="http://schemas.openxmlformats.org/officeDocument/2006/relationships/image" Target="media/image15.jpg" Id="rId48" /><Relationship Type="http://schemas.openxmlformats.org/officeDocument/2006/relationships/header" Target="header1.xml" Id="rId56" /><Relationship Type="http://schemas.openxmlformats.org/officeDocument/2006/relationships/settings" Target="settings.xml" Id="rId8" /><Relationship Type="http://schemas.openxmlformats.org/officeDocument/2006/relationships/image" Target="media/image18.jpg"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hyperlink" Target="https://www.youtube.com/watch?v=vv3IBZkUgwg" TargetMode="External" Id="rId17" /><Relationship Type="http://schemas.openxmlformats.org/officeDocument/2006/relationships/hyperlink" Target="http://www.sfpe.org/" TargetMode="External" Id="rId25" /><Relationship Type="http://schemas.openxmlformats.org/officeDocument/2006/relationships/hyperlink" Target="http://www.networkadvertising.org/choices/" TargetMode="External" Id="rId33" /><Relationship Type="http://schemas.openxmlformats.org/officeDocument/2006/relationships/image" Target="media/image5.jpg" Id="rId38" /><Relationship Type="http://schemas.openxmlformats.org/officeDocument/2006/relationships/image" Target="media/image13.jpg" Id="rId46" /><Relationship Type="http://schemas.openxmlformats.org/officeDocument/2006/relationships/footer" Target="footer2.xml" Id="rId59" /><Relationship Type="http://schemas.openxmlformats.org/officeDocument/2006/relationships/hyperlink" Target="http://www.sfpe.org/ContactUs" TargetMode="External" Id="rId20" /><Relationship Type="http://schemas.openxmlformats.org/officeDocument/2006/relationships/image" Target="media/image8.jpg" Id="rId41" /><Relationship Type="http://schemas.openxmlformats.org/officeDocument/2006/relationships/hyperlink" Target="http://www.sfpe.org/default.asp?page=CanonofEthics"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ntboston@sfpe.org" TargetMode="External" Id="rId15" /><Relationship Type="http://schemas.openxmlformats.org/officeDocument/2006/relationships/hyperlink" Target="https://sfpe.site-ym.com/login.aspx?returl=" TargetMode="External" Id="rId23" /><Relationship Type="http://schemas.openxmlformats.org/officeDocument/2006/relationships/hyperlink" Target="https://support.mozilla.org/en-US/kb/enable-and-disable-cookies-website-preferences?esab=a&amp;s=cookies&amp;r=6&amp;as=s" TargetMode="External" Id="rId28" /><Relationship Type="http://schemas.openxmlformats.org/officeDocument/2006/relationships/image" Target="media/image3.jpg" Id="rId36" /><Relationship Type="http://schemas.openxmlformats.org/officeDocument/2006/relationships/image" Target="media/image16.jpg" Id="rId49" /><Relationship Type="http://schemas.openxmlformats.org/officeDocument/2006/relationships/header" Target="header2.xml" Id="rId57" /><Relationship Type="http://schemas.openxmlformats.org/officeDocument/2006/relationships/footnotes" Target="footnotes.xml" Id="rId10" /><Relationship Type="http://schemas.openxmlformats.org/officeDocument/2006/relationships/hyperlink" Target="http://www.allaboutcookies.org/" TargetMode="External" Id="rId31" /><Relationship Type="http://schemas.openxmlformats.org/officeDocument/2006/relationships/image" Target="media/image11.jpg" Id="rId44" /><Relationship Type="http://schemas.openxmlformats.org/officeDocument/2006/relationships/image" Target="media/image19.jpeg" Id="rId52" /><Relationship Type="http://schemas.openxmlformats.org/officeDocument/2006/relationships/header" Target="header3.xml"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glossary/document.xml" Id="R3cd32a5e61c141b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6858d2a-bd8b-41ff-a0c5-f3e2274885e7}"/>
      </w:docPartPr>
      <w:docPartBody>
        <w:p w14:paraId="73CE0CB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849DE083437BD42B78E2DA2B82AA89D" ma:contentTypeVersion="1241" ma:contentTypeDescription="Create a new document." ma:contentTypeScope="" ma:versionID="01b78a635b4b80158498c4d90f39cb89">
  <xsd:schema xmlns:xsd="http://www.w3.org/2001/XMLSchema" xmlns:xs="http://www.w3.org/2001/XMLSchema" xmlns:p="http://schemas.microsoft.com/office/2006/metadata/properties" xmlns:ns2="f794f405-173f-4095-bd6e-a0334f020ce7" xmlns:ns3="0107cbae-104b-43c0-8152-db440952dadf" xmlns:ns4="http://schemas.microsoft.com/sharepoint/v4" targetNamespace="http://schemas.microsoft.com/office/2006/metadata/properties" ma:root="true" ma:fieldsID="f896687d1848404ac4129084d6aa75e7" ns2:_="" ns3:_="" ns4:_="">
    <xsd:import namespace="f794f405-173f-4095-bd6e-a0334f020ce7"/>
    <xsd:import namespace="0107cbae-104b-43c0-8152-db440952dad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4:IconOverlay"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4f405-173f-4095-bd6e-a0334f020c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4d9cba6e-9f1d-4839-8297-882f4e6f7093}" ma:internalName="TaxCatchAll" ma:showField="CatchAllData" ma:web="f794f405-173f-4095-bd6e-a0334f020c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07cbae-104b-43c0-8152-db440952da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bbc163f-5832-46fa-9258-b2dbfee97b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f794f405-173f-4095-bd6e-a0334f020ce7">J4YKQD2UZF6M-1164448980-647361</_dlc_DocId>
    <_dlc_DocIdUrl xmlns="f794f405-173f-4095-bd6e-a0334f020ce7">
      <Url>https://sfpefire.sharepoint.com/sites/Shared/_layouts/15/DocIdRedir.aspx?ID=J4YKQD2UZF6M-1164448980-647361</Url>
      <Description>J4YKQD2UZF6M-1164448980-647361</Description>
    </_dlc_DocIdUrl>
    <IconOverlay xmlns="http://schemas.microsoft.com/sharepoint/v4" xsi:nil="true"/>
    <lcf76f155ced4ddcb4097134ff3c332f xmlns="0107cbae-104b-43c0-8152-db440952dadf">
      <Terms xmlns="http://schemas.microsoft.com/office/infopath/2007/PartnerControls"/>
    </lcf76f155ced4ddcb4097134ff3c332f>
    <TaxCatchAll xmlns="f794f405-173f-4095-bd6e-a0334f020ce7" xsi:nil="true"/>
    <SharedWithUsers xmlns="f794f405-173f-4095-bd6e-a0334f020ce7">
      <UserInfo>
        <DisplayName>Leslie Marshall</DisplayName>
        <AccountId>70</AccountId>
        <AccountType/>
      </UserInfo>
      <UserInfo>
        <DisplayName>Nicole Testa Boston</DisplayName>
        <AccountId>40</AccountId>
        <AccountType/>
      </UserInfo>
      <UserInfo>
        <DisplayName>Bryan Bennett</DisplayName>
        <AccountId>188</AccountId>
        <AccountType/>
      </UserInfo>
    </SharedWithUsers>
  </documentManagement>
</p:properties>
</file>

<file path=customXml/itemProps1.xml><?xml version="1.0" encoding="utf-8"?>
<ds:datastoreItem xmlns:ds="http://schemas.openxmlformats.org/officeDocument/2006/customXml" ds:itemID="{7E9EA279-7997-48F9-8266-5E242A03C278}">
  <ds:schemaRefs>
    <ds:schemaRef ds:uri="http://schemas.microsoft.com/sharepoint/events"/>
  </ds:schemaRefs>
</ds:datastoreItem>
</file>

<file path=customXml/itemProps2.xml><?xml version="1.0" encoding="utf-8"?>
<ds:datastoreItem xmlns:ds="http://schemas.openxmlformats.org/officeDocument/2006/customXml" ds:itemID="{5292825A-7DE9-4E7E-B67B-7FBBBE2EF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4f405-173f-4095-bd6e-a0334f020ce7"/>
    <ds:schemaRef ds:uri="0107cbae-104b-43c0-8152-db440952dad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1CC1AC-98B8-4E6B-86F2-633392ECFEED}">
  <ds:schemaRefs>
    <ds:schemaRef ds:uri="http://schemas.microsoft.com/sharepoint/v3/contenttype/forms"/>
  </ds:schemaRefs>
</ds:datastoreItem>
</file>

<file path=customXml/itemProps4.xml><?xml version="1.0" encoding="utf-8"?>
<ds:datastoreItem xmlns:ds="http://schemas.openxmlformats.org/officeDocument/2006/customXml" ds:itemID="{9EA01C04-780B-4942-825C-FF72CFE060DD}">
  <ds:schemaRefs>
    <ds:schemaRef ds:uri="http://schemas.openxmlformats.org/officeDocument/2006/bibliography"/>
  </ds:schemaRefs>
</ds:datastoreItem>
</file>

<file path=customXml/itemProps5.xml><?xml version="1.0" encoding="utf-8"?>
<ds:datastoreItem xmlns:ds="http://schemas.openxmlformats.org/officeDocument/2006/customXml" ds:itemID="{6C241F5C-A792-48A6-88E7-5B3EF5ABDCC1}">
  <ds:schemaRefs>
    <ds:schemaRef ds:uri="http://schemas.microsoft.com/office/2006/metadata/properties"/>
    <ds:schemaRef ds:uri="http://schemas.microsoft.com/office/infopath/2007/PartnerControls"/>
    <ds:schemaRef ds:uri="f794f405-173f-4095-bd6e-a0334f020ce7"/>
    <ds:schemaRef ds:uri="http://schemas.microsoft.com/sharepoint/v4"/>
    <ds:schemaRef ds:uri="0107cbae-104b-43c0-8152-db440952dad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Worcester Polytechnic Institute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Leigh Wintz</dc:creator>
  <keywords/>
  <lastModifiedBy>Nicole Testa Boston</lastModifiedBy>
  <revision>66</revision>
  <lastPrinted>2023-01-12T14:55:00.0000000Z</lastPrinted>
  <dcterms:created xsi:type="dcterms:W3CDTF">2022-12-23T22:33:00.0000000Z</dcterms:created>
  <dcterms:modified xsi:type="dcterms:W3CDTF">2023-01-27T17:29:25.2941776Z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0x010100F849DE083437BD42B78E2DA2B82AA89D</vt:lpwstr>
  </property>
  <property fmtid="{D5CDD505-2E9C-101B-9397-08002B2CF9AE}" pid="3" name="Order">
    <vt:r8>177200</vt:r8>
  </property>
  <property fmtid="{D5CDD505-2E9C-101B-9397-08002B2CF9AE}" pid="4" name="_dlc_DocIdItemGuid">
    <vt:lpwstr>c46a3977-5c1f-4440-93ff-5032d31bd132</vt:lpwstr>
  </property>
  <property fmtid="{D5CDD505-2E9C-101B-9397-08002B2CF9AE}" pid="5" name="MediaServiceImageTags">
    <vt:lpwstr/>
  </property>
  <property fmtid="{D5CDD505-2E9C-101B-9397-08002B2CF9AE}" pid="6" name="GrammarlyDocumentId">
    <vt:lpwstr>cea8a9c53b8895f8dd6f61e1b9661ae029b7dc7951772aa0759bf32c4cf5c496</vt:lpwstr>
  </property>
</Properties>
</file>