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9F1B1" w14:textId="77777777" w:rsidR="007B50BD" w:rsidRDefault="007B50BD" w:rsidP="00B42465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4101F0" wp14:editId="25F42C01">
            <wp:extent cx="1371600" cy="4145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mont Chapter Logo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9D756" w14:textId="77777777" w:rsidR="007B50BD" w:rsidRPr="00BD188B" w:rsidRDefault="007B50BD" w:rsidP="007B50BD">
      <w:pPr>
        <w:spacing w:after="0" w:line="240" w:lineRule="auto"/>
        <w:jc w:val="center"/>
        <w:rPr>
          <w:i/>
        </w:rPr>
      </w:pPr>
      <w:r w:rsidRPr="00BD188B">
        <w:rPr>
          <w:i/>
        </w:rPr>
        <w:t>%Vermont Bankers Association, Inc.</w:t>
      </w:r>
    </w:p>
    <w:p w14:paraId="2596D563" w14:textId="77777777" w:rsidR="007B50BD" w:rsidRPr="00BD188B" w:rsidRDefault="007B50BD" w:rsidP="007B50BD">
      <w:pPr>
        <w:spacing w:after="0" w:line="240" w:lineRule="auto"/>
        <w:jc w:val="center"/>
        <w:rPr>
          <w:i/>
        </w:rPr>
      </w:pPr>
      <w:r w:rsidRPr="00BD188B">
        <w:rPr>
          <w:i/>
        </w:rPr>
        <w:t>P. O. Box 587, Montpelier, VT 05601-0587</w:t>
      </w:r>
    </w:p>
    <w:p w14:paraId="2684F3F5" w14:textId="77777777" w:rsidR="007B50BD" w:rsidRPr="00BD188B" w:rsidRDefault="00CA68BE" w:rsidP="007B50BD">
      <w:pPr>
        <w:spacing w:after="0" w:line="240" w:lineRule="auto"/>
        <w:jc w:val="center"/>
        <w:rPr>
          <w:i/>
        </w:rPr>
      </w:pPr>
      <w:hyperlink r:id="rId6" w:history="1">
        <w:r w:rsidR="007B50BD" w:rsidRPr="00BD188B">
          <w:rPr>
            <w:rStyle w:val="Hyperlink"/>
            <w:i/>
          </w:rPr>
          <w:t>vtbanker@sover.net</w:t>
        </w:r>
      </w:hyperlink>
    </w:p>
    <w:p w14:paraId="558FD24C" w14:textId="77777777" w:rsidR="007B50BD" w:rsidRPr="00BD188B" w:rsidRDefault="007B50BD" w:rsidP="007B50BD">
      <w:pPr>
        <w:spacing w:after="0" w:line="240" w:lineRule="auto"/>
        <w:jc w:val="center"/>
        <w:rPr>
          <w:i/>
        </w:rPr>
      </w:pPr>
      <w:r w:rsidRPr="00BD188B">
        <w:rPr>
          <w:i/>
        </w:rPr>
        <w:t>802-229-0341</w:t>
      </w:r>
    </w:p>
    <w:p w14:paraId="098394B7" w14:textId="77777777" w:rsidR="007B50BD" w:rsidRDefault="007B50BD" w:rsidP="007B50BD">
      <w:pPr>
        <w:spacing w:after="0" w:line="240" w:lineRule="auto"/>
        <w:jc w:val="center"/>
        <w:rPr>
          <w:b/>
          <w:sz w:val="28"/>
          <w:szCs w:val="28"/>
        </w:rPr>
      </w:pPr>
    </w:p>
    <w:p w14:paraId="17ECE190" w14:textId="77777777" w:rsidR="00D25BC8" w:rsidRDefault="00B42465" w:rsidP="007B50BD">
      <w:pPr>
        <w:spacing w:after="0" w:line="240" w:lineRule="auto"/>
        <w:jc w:val="center"/>
        <w:rPr>
          <w:b/>
          <w:sz w:val="28"/>
          <w:szCs w:val="28"/>
        </w:rPr>
      </w:pPr>
      <w:r w:rsidRPr="00B42465">
        <w:rPr>
          <w:b/>
          <w:sz w:val="28"/>
          <w:szCs w:val="28"/>
        </w:rPr>
        <w:t>RMA Vermont Chapter Inc.</w:t>
      </w:r>
      <w:r w:rsidR="00A336DF">
        <w:rPr>
          <w:b/>
          <w:sz w:val="28"/>
          <w:szCs w:val="28"/>
        </w:rPr>
        <w:t xml:space="preserve"> </w:t>
      </w:r>
    </w:p>
    <w:p w14:paraId="759603D0" w14:textId="77777777" w:rsidR="00B42465" w:rsidRPr="00B42465" w:rsidRDefault="00B42465" w:rsidP="007B50BD">
      <w:pPr>
        <w:spacing w:after="0" w:line="240" w:lineRule="auto"/>
        <w:jc w:val="center"/>
        <w:rPr>
          <w:b/>
          <w:sz w:val="28"/>
          <w:szCs w:val="28"/>
        </w:rPr>
      </w:pPr>
      <w:r w:rsidRPr="00B42465">
        <w:rPr>
          <w:b/>
          <w:sz w:val="28"/>
          <w:szCs w:val="28"/>
        </w:rPr>
        <w:t>Scholarship Program Guidelines</w:t>
      </w:r>
    </w:p>
    <w:p w14:paraId="171D2CBD" w14:textId="77777777" w:rsidR="00B42465" w:rsidRDefault="00B42465" w:rsidP="007B50BD">
      <w:pPr>
        <w:spacing w:after="0" w:line="240" w:lineRule="auto"/>
        <w:rPr>
          <w:u w:val="single"/>
        </w:rPr>
      </w:pPr>
    </w:p>
    <w:p w14:paraId="554A10F9" w14:textId="77777777" w:rsidR="00A443D7" w:rsidRDefault="00A443D7" w:rsidP="007B50BD">
      <w:pPr>
        <w:spacing w:after="0" w:line="240" w:lineRule="auto"/>
        <w:rPr>
          <w:u w:val="single"/>
        </w:rPr>
      </w:pPr>
      <w:r w:rsidRPr="00A443D7">
        <w:rPr>
          <w:u w:val="single"/>
        </w:rPr>
        <w:t>Overview</w:t>
      </w:r>
    </w:p>
    <w:p w14:paraId="1579F0C8" w14:textId="2E3BB3A2" w:rsidR="00A443D7" w:rsidRPr="001B4A28" w:rsidRDefault="001B4A28" w:rsidP="007B50BD">
      <w:pPr>
        <w:spacing w:line="240" w:lineRule="auto"/>
      </w:pPr>
      <w:bookmarkStart w:id="0" w:name="_Hlk51239121"/>
      <w:r w:rsidRPr="00F7501C">
        <w:t xml:space="preserve">The RMA Vermont Chapter Inc. will </w:t>
      </w:r>
      <w:r>
        <w:t xml:space="preserve">award </w:t>
      </w:r>
      <w:r w:rsidR="00C86783">
        <w:t>one</w:t>
      </w:r>
      <w:r>
        <w:t xml:space="preserve"> five </w:t>
      </w:r>
      <w:r w:rsidR="00CA68BE">
        <w:t>hundred-dollar</w:t>
      </w:r>
      <w:r w:rsidR="000A5423">
        <w:t xml:space="preserve"> ($500) scholarship every year applications are received</w:t>
      </w:r>
      <w:r>
        <w:t>.  Desired candidates will exhibit a commitment to professional development within the Vermont banking industry as well as a desire to take an active leadership role in the future of this industry.</w:t>
      </w:r>
      <w:r w:rsidR="00C86783">
        <w:t xml:space="preserve">  This is a scholarship, not a loan, and no future repayment is required.</w:t>
      </w:r>
    </w:p>
    <w:bookmarkEnd w:id="0"/>
    <w:p w14:paraId="0216F7B6" w14:textId="77777777" w:rsidR="008F6A44" w:rsidRPr="004D7118" w:rsidRDefault="004D7118" w:rsidP="007B50BD">
      <w:pPr>
        <w:spacing w:after="0" w:line="240" w:lineRule="auto"/>
        <w:rPr>
          <w:u w:val="single"/>
        </w:rPr>
      </w:pPr>
      <w:r w:rsidRPr="004D7118">
        <w:rPr>
          <w:u w:val="single"/>
        </w:rPr>
        <w:t>Eligibility Requirements</w:t>
      </w:r>
    </w:p>
    <w:p w14:paraId="4629A66E" w14:textId="77777777" w:rsidR="004D7118" w:rsidRDefault="004D7118" w:rsidP="007B50BD">
      <w:pPr>
        <w:spacing w:after="0" w:line="240" w:lineRule="auto"/>
      </w:pPr>
      <w:r>
        <w:t>Applicants must:</w:t>
      </w:r>
    </w:p>
    <w:p w14:paraId="46E2B556" w14:textId="77777777" w:rsidR="004D7118" w:rsidRDefault="004D7118" w:rsidP="007B50BD">
      <w:pPr>
        <w:pStyle w:val="ListParagraph"/>
        <w:numPr>
          <w:ilvl w:val="0"/>
          <w:numId w:val="1"/>
        </w:numPr>
        <w:spacing w:line="240" w:lineRule="auto"/>
      </w:pPr>
      <w:r>
        <w:t xml:space="preserve">Be employed by an institutional member of the </w:t>
      </w:r>
      <w:r w:rsidR="005B0BEE">
        <w:t>RMA Vermont Chapter</w:t>
      </w:r>
      <w:r w:rsidR="00D44702">
        <w:t xml:space="preserve"> full-time, part-time or as a student intern.</w:t>
      </w:r>
    </w:p>
    <w:p w14:paraId="025379E4" w14:textId="77777777" w:rsidR="004D7118" w:rsidRDefault="004D7118" w:rsidP="007B50BD">
      <w:pPr>
        <w:pStyle w:val="ListParagraph"/>
        <w:numPr>
          <w:ilvl w:val="0"/>
          <w:numId w:val="1"/>
        </w:numPr>
        <w:spacing w:line="240" w:lineRule="auto"/>
      </w:pPr>
      <w:r>
        <w:t>Be enrolled in a</w:t>
      </w:r>
      <w:r w:rsidR="001D119A">
        <w:t xml:space="preserve">ny type of college degree </w:t>
      </w:r>
      <w:r>
        <w:t>program with an area of study relevant to the banking industry</w:t>
      </w:r>
    </w:p>
    <w:p w14:paraId="5777C48B" w14:textId="77777777" w:rsidR="00520467" w:rsidRDefault="00C86783" w:rsidP="007B50BD">
      <w:pPr>
        <w:pStyle w:val="ListParagraph"/>
        <w:numPr>
          <w:ilvl w:val="0"/>
          <w:numId w:val="1"/>
        </w:numPr>
        <w:spacing w:line="240" w:lineRule="auto"/>
      </w:pPr>
      <w:r>
        <w:t>Have an out of pocket cost of $500 or more for their education.</w:t>
      </w:r>
      <w:r w:rsidR="00520467">
        <w:t xml:space="preserve"> </w:t>
      </w:r>
      <w:r>
        <w:t xml:space="preserve"> </w:t>
      </w:r>
      <w:r w:rsidR="00520467">
        <w:t>The cost cannot be fully covered by financial aid and/or employer reimbursement.</w:t>
      </w:r>
    </w:p>
    <w:p w14:paraId="28BBE27D" w14:textId="77777777" w:rsidR="004D7118" w:rsidRDefault="004D7118" w:rsidP="007B50BD">
      <w:pPr>
        <w:pStyle w:val="ListParagraph"/>
        <w:numPr>
          <w:ilvl w:val="0"/>
          <w:numId w:val="1"/>
        </w:numPr>
        <w:spacing w:line="240" w:lineRule="auto"/>
      </w:pPr>
      <w:r>
        <w:t xml:space="preserve">Not have been awarded this scholarship for the preceding school year and cannot receive </w:t>
      </w:r>
      <w:r w:rsidR="005B0BEE">
        <w:t>it more than twice</w:t>
      </w:r>
      <w:r>
        <w:t xml:space="preserve"> </w:t>
      </w:r>
    </w:p>
    <w:p w14:paraId="4AECA5A8" w14:textId="77777777" w:rsidR="004D7118" w:rsidRDefault="004D7118" w:rsidP="007B50BD">
      <w:pPr>
        <w:spacing w:after="0" w:line="240" w:lineRule="auto"/>
        <w:rPr>
          <w:u w:val="single"/>
        </w:rPr>
      </w:pPr>
      <w:r w:rsidRPr="004D7118">
        <w:rPr>
          <w:u w:val="single"/>
        </w:rPr>
        <w:t>Application Process</w:t>
      </w:r>
    </w:p>
    <w:p w14:paraId="739C0C79" w14:textId="77777777" w:rsidR="004D7118" w:rsidRDefault="004D7118" w:rsidP="007B50BD">
      <w:pPr>
        <w:spacing w:after="0" w:line="240" w:lineRule="auto"/>
      </w:pPr>
      <w:r>
        <w:t xml:space="preserve">Applicants should provide a completed application </w:t>
      </w:r>
      <w:r w:rsidR="005B0BEE">
        <w:t>to RMA Vermont Chapter, PO Box 587, Montpelier, VT 05601 as well as the following enclosures:</w:t>
      </w:r>
    </w:p>
    <w:p w14:paraId="4497741E" w14:textId="77777777" w:rsidR="00155444" w:rsidRDefault="00155444" w:rsidP="007B50BD">
      <w:pPr>
        <w:pStyle w:val="ListParagraph"/>
        <w:numPr>
          <w:ilvl w:val="0"/>
          <w:numId w:val="2"/>
        </w:numPr>
        <w:spacing w:line="240" w:lineRule="auto"/>
      </w:pPr>
      <w:r>
        <w:t>Brief essay</w:t>
      </w:r>
      <w:r w:rsidR="000B1A82">
        <w:t xml:space="preserve"> (500 words)</w:t>
      </w:r>
      <w:r>
        <w:t xml:space="preserve"> outlining (1) the applicant’s aspirations within the Vermont banking industry and how their education and this scholarship will assist in achievement of these aspirations. (2) The applicant</w:t>
      </w:r>
      <w:r w:rsidR="00EE2948" w:rsidRPr="001E3091">
        <w:t>’</w:t>
      </w:r>
      <w:r>
        <w:t>s experience with RMA thus far in their career and the impact that i</w:t>
      </w:r>
      <w:r w:rsidR="00EE2948">
        <w:t>t</w:t>
      </w:r>
      <w:r>
        <w:t xml:space="preserve"> has had. If no experience with RMA, how do they foresee RMA contributing to their future advancement?</w:t>
      </w:r>
    </w:p>
    <w:p w14:paraId="014E8DFA" w14:textId="77777777" w:rsidR="005B0BEE" w:rsidRDefault="005B0BEE" w:rsidP="007B50BD">
      <w:pPr>
        <w:spacing w:after="0" w:line="240" w:lineRule="auto"/>
        <w:rPr>
          <w:u w:val="single"/>
        </w:rPr>
      </w:pPr>
      <w:r w:rsidRPr="005B0BEE">
        <w:rPr>
          <w:u w:val="single"/>
        </w:rPr>
        <w:t>Review Process</w:t>
      </w:r>
    </w:p>
    <w:p w14:paraId="3DA95296" w14:textId="77777777" w:rsidR="005B0BEE" w:rsidRDefault="005B0BEE" w:rsidP="007B50BD">
      <w:pPr>
        <w:spacing w:line="240" w:lineRule="auto"/>
      </w:pPr>
      <w:r w:rsidRPr="005B0BEE">
        <w:t>Applica</w:t>
      </w:r>
      <w:r>
        <w:t>tions will be reviewed by a committee consisting of RMA Vermont Chapter board members.</w:t>
      </w:r>
      <w:r w:rsidR="001B4A28">
        <w:t xml:space="preserve"> Major consideration will be placed on the applicant</w:t>
      </w:r>
      <w:r w:rsidR="00EE2948" w:rsidRPr="001E3091">
        <w:t>’</w:t>
      </w:r>
      <w:r w:rsidR="001B4A28">
        <w:t>s current and future impact on the Vermont banking industry and how the scholarship will expedite and enhance this impact.</w:t>
      </w:r>
    </w:p>
    <w:p w14:paraId="23D22920" w14:textId="77777777" w:rsidR="005B0BEE" w:rsidRDefault="005B0BEE" w:rsidP="007B50BD">
      <w:pPr>
        <w:spacing w:after="0" w:line="240" w:lineRule="auto"/>
        <w:rPr>
          <w:u w:val="single"/>
        </w:rPr>
      </w:pPr>
      <w:r w:rsidRPr="005B0BEE">
        <w:rPr>
          <w:u w:val="single"/>
        </w:rPr>
        <w:t>Conditions</w:t>
      </w:r>
    </w:p>
    <w:p w14:paraId="50806D64" w14:textId="77777777" w:rsidR="005B0BEE" w:rsidRDefault="00560536" w:rsidP="007B50BD">
      <w:pPr>
        <w:spacing w:line="240" w:lineRule="auto"/>
      </w:pPr>
      <w:r>
        <w:t>Winners must become RMA associate members prior</w:t>
      </w:r>
      <w:r w:rsidR="001D119A">
        <w:t xml:space="preserve"> to receiving their scholarship.  The Vermont RMA Chapter will remit payment to the National RMA once the Scholarship winner is selected.</w:t>
      </w:r>
    </w:p>
    <w:p w14:paraId="69F17B14" w14:textId="77777777" w:rsidR="00560536" w:rsidRDefault="00560536" w:rsidP="007B50BD">
      <w:pPr>
        <w:spacing w:after="0" w:line="240" w:lineRule="auto"/>
        <w:rPr>
          <w:u w:val="single"/>
        </w:rPr>
      </w:pPr>
      <w:r w:rsidRPr="00560536">
        <w:rPr>
          <w:u w:val="single"/>
        </w:rPr>
        <w:t>Important Dates</w:t>
      </w:r>
    </w:p>
    <w:p w14:paraId="700BA1BA" w14:textId="1C626671" w:rsidR="00F7501C" w:rsidRDefault="00560536" w:rsidP="007B50BD">
      <w:pPr>
        <w:pStyle w:val="ListParagraph"/>
        <w:numPr>
          <w:ilvl w:val="0"/>
          <w:numId w:val="3"/>
        </w:numPr>
        <w:spacing w:line="240" w:lineRule="auto"/>
      </w:pPr>
      <w:r w:rsidRPr="00F7501C">
        <w:t xml:space="preserve">Applications are due by </w:t>
      </w:r>
      <w:r w:rsidR="0060740D">
        <w:t>4pm</w:t>
      </w:r>
      <w:r w:rsidR="006F5F36">
        <w:t xml:space="preserve"> on </w:t>
      </w:r>
      <w:r w:rsidR="00031775">
        <w:t xml:space="preserve">April </w:t>
      </w:r>
      <w:r w:rsidR="00024A72">
        <w:t>5</w:t>
      </w:r>
      <w:r w:rsidR="00031775">
        <w:t>, 20</w:t>
      </w:r>
      <w:r w:rsidR="003F5D1A">
        <w:t>2</w:t>
      </w:r>
      <w:r w:rsidR="00024A72">
        <w:t>1</w:t>
      </w:r>
      <w:r w:rsidR="00234C1C">
        <w:t>.</w:t>
      </w:r>
    </w:p>
    <w:p w14:paraId="09485941" w14:textId="78518EE6" w:rsidR="00F80F7A" w:rsidRDefault="00F7501C" w:rsidP="00F80F7A">
      <w:pPr>
        <w:pStyle w:val="ListParagraph"/>
        <w:numPr>
          <w:ilvl w:val="0"/>
          <w:numId w:val="3"/>
        </w:numPr>
        <w:spacing w:line="240" w:lineRule="auto"/>
      </w:pPr>
      <w:r w:rsidRPr="00F7501C">
        <w:t xml:space="preserve">Scholarships are awarded </w:t>
      </w:r>
      <w:r w:rsidR="00234C1C">
        <w:t>at the RMA Vermont</w:t>
      </w:r>
      <w:r w:rsidR="00146C53">
        <w:t xml:space="preserve"> Chapter Inc.’s annual meeting </w:t>
      </w:r>
      <w:r w:rsidR="001D119A">
        <w:t>o</w:t>
      </w:r>
      <w:r w:rsidR="000A5423">
        <w:t>n</w:t>
      </w:r>
      <w:r w:rsidR="00234C1C">
        <w:t xml:space="preserve"> May</w:t>
      </w:r>
      <w:r w:rsidR="00D44702">
        <w:t xml:space="preserve"> </w:t>
      </w:r>
      <w:r w:rsidR="00CA68BE">
        <w:t>21</w:t>
      </w:r>
      <w:r w:rsidR="00D44702">
        <w:t>,</w:t>
      </w:r>
      <w:r w:rsidR="001D119A">
        <w:t xml:space="preserve"> 20</w:t>
      </w:r>
      <w:r w:rsidR="003F5D1A">
        <w:t>2</w:t>
      </w:r>
      <w:r w:rsidR="00CA68BE">
        <w:t>1</w:t>
      </w:r>
      <w:r w:rsidR="00234C1C">
        <w:t>.</w:t>
      </w:r>
      <w:r w:rsidR="005A50EB">
        <w:t xml:space="preserve">  </w:t>
      </w:r>
    </w:p>
    <w:p w14:paraId="3794CFAE" w14:textId="77777777" w:rsidR="00F80F7A" w:rsidRDefault="00F80F7A" w:rsidP="00F80F7A">
      <w:pPr>
        <w:spacing w:line="240" w:lineRule="auto"/>
      </w:pPr>
    </w:p>
    <w:p w14:paraId="62F02179" w14:textId="7B9A8338" w:rsidR="00F80F7A" w:rsidRPr="00F7501C" w:rsidRDefault="00CA68BE" w:rsidP="00F80F7A">
      <w:pPr>
        <w:spacing w:line="240" w:lineRule="auto"/>
      </w:pPr>
      <w:r>
        <w:t>9</w:t>
      </w:r>
      <w:r w:rsidR="003F5D1A">
        <w:t>/</w:t>
      </w:r>
      <w:r>
        <w:t>17</w:t>
      </w:r>
      <w:r w:rsidR="003F5D1A">
        <w:t>/20</w:t>
      </w:r>
      <w:r>
        <w:t>20</w:t>
      </w:r>
    </w:p>
    <w:sectPr w:rsidR="00F80F7A" w:rsidRPr="00F7501C" w:rsidSect="007B50B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FCA"/>
    <w:multiLevelType w:val="hybridMultilevel"/>
    <w:tmpl w:val="D214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661FD"/>
    <w:multiLevelType w:val="hybridMultilevel"/>
    <w:tmpl w:val="FB96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150EF"/>
    <w:multiLevelType w:val="hybridMultilevel"/>
    <w:tmpl w:val="4046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118"/>
    <w:rsid w:val="00024A72"/>
    <w:rsid w:val="00031775"/>
    <w:rsid w:val="000A5423"/>
    <w:rsid w:val="000B1A82"/>
    <w:rsid w:val="00146C53"/>
    <w:rsid w:val="001537EA"/>
    <w:rsid w:val="00155444"/>
    <w:rsid w:val="001B4A28"/>
    <w:rsid w:val="001D119A"/>
    <w:rsid w:val="001E3091"/>
    <w:rsid w:val="00234C1C"/>
    <w:rsid w:val="00241215"/>
    <w:rsid w:val="003F3E6C"/>
    <w:rsid w:val="003F5D1A"/>
    <w:rsid w:val="004974C8"/>
    <w:rsid w:val="004C7974"/>
    <w:rsid w:val="004D7118"/>
    <w:rsid w:val="00520467"/>
    <w:rsid w:val="00560536"/>
    <w:rsid w:val="005A50EB"/>
    <w:rsid w:val="005B0BEE"/>
    <w:rsid w:val="005C11C4"/>
    <w:rsid w:val="0060740D"/>
    <w:rsid w:val="006F5F36"/>
    <w:rsid w:val="007B50BD"/>
    <w:rsid w:val="008F6A44"/>
    <w:rsid w:val="00A336DF"/>
    <w:rsid w:val="00A443D7"/>
    <w:rsid w:val="00B42465"/>
    <w:rsid w:val="00C86783"/>
    <w:rsid w:val="00CA68BE"/>
    <w:rsid w:val="00D25BC8"/>
    <w:rsid w:val="00D44702"/>
    <w:rsid w:val="00EE2948"/>
    <w:rsid w:val="00F7501C"/>
    <w:rsid w:val="00F8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B052"/>
  <w15:docId w15:val="{778C23E2-6E0D-4C82-8B47-72CD4470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banker@sover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Corbett, Michael</dc:creator>
  <cp:lastModifiedBy>Christopher D'Elia</cp:lastModifiedBy>
  <cp:revision>18</cp:revision>
  <cp:lastPrinted>2017-02-24T13:25:00Z</cp:lastPrinted>
  <dcterms:created xsi:type="dcterms:W3CDTF">2015-01-16T13:13:00Z</dcterms:created>
  <dcterms:modified xsi:type="dcterms:W3CDTF">2020-09-17T16:50:00Z</dcterms:modified>
</cp:coreProperties>
</file>