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F0A" w:rsidRDefault="0078481F" w:rsidP="00F54473">
      <w:pPr>
        <w:rPr>
          <w:color w:val="000066"/>
          <w:sz w:val="22"/>
        </w:rPr>
      </w:pPr>
      <w:bookmarkStart w:id="0" w:name="_GoBack"/>
      <w:bookmarkEnd w:id="0"/>
      <w:r>
        <w:rPr>
          <w:noProof/>
        </w:rPr>
        <w:drawing>
          <wp:anchor distT="0" distB="0" distL="114300" distR="114300" simplePos="0" relativeHeight="251652608" behindDoc="0" locked="0" layoutInCell="1" allowOverlap="1" wp14:anchorId="0EBE7819" wp14:editId="3C122276">
            <wp:simplePos x="0" y="0"/>
            <wp:positionH relativeFrom="column">
              <wp:posOffset>95250</wp:posOffset>
            </wp:positionH>
            <wp:positionV relativeFrom="paragraph">
              <wp:posOffset>86995</wp:posOffset>
            </wp:positionV>
            <wp:extent cx="1765300" cy="569595"/>
            <wp:effectExtent l="19050" t="0" r="6350" b="0"/>
            <wp:wrapNone/>
            <wp:docPr id="33" name="Picture 22" descr="RMA logo CMYK no taglin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MA logo CMYK no tagline_1"/>
                    <pic:cNvPicPr>
                      <a:picLocks noChangeAspect="1" noChangeArrowheads="1"/>
                    </pic:cNvPicPr>
                  </pic:nvPicPr>
                  <pic:blipFill>
                    <a:blip r:embed="rId8" cstate="print"/>
                    <a:srcRect/>
                    <a:stretch>
                      <a:fillRect/>
                    </a:stretch>
                  </pic:blipFill>
                  <pic:spPr bwMode="auto">
                    <a:xfrm>
                      <a:off x="0" y="0"/>
                      <a:ext cx="1765300" cy="569595"/>
                    </a:xfrm>
                    <a:prstGeom prst="rect">
                      <a:avLst/>
                    </a:prstGeom>
                    <a:noFill/>
                    <a:ln w="9525">
                      <a:noFill/>
                      <a:miter lim="800000"/>
                      <a:headEnd/>
                      <a:tailEnd/>
                    </a:ln>
                  </pic:spPr>
                </pic:pic>
              </a:graphicData>
            </a:graphic>
          </wp:anchor>
        </w:drawing>
      </w:r>
      <w:r w:rsidR="00192536">
        <w:rPr>
          <w:noProof/>
          <w:color w:val="000066"/>
          <w:sz w:val="12"/>
        </w:rPr>
        <mc:AlternateContent>
          <mc:Choice Requires="wps">
            <w:drawing>
              <wp:anchor distT="0" distB="0" distL="114300" distR="114300" simplePos="0" relativeHeight="251655680" behindDoc="0" locked="0" layoutInCell="1" allowOverlap="1" wp14:anchorId="1EC0EF5F" wp14:editId="6AABD591">
                <wp:simplePos x="0" y="0"/>
                <wp:positionH relativeFrom="column">
                  <wp:posOffset>-179070</wp:posOffset>
                </wp:positionH>
                <wp:positionV relativeFrom="paragraph">
                  <wp:posOffset>86995</wp:posOffset>
                </wp:positionV>
                <wp:extent cx="6963410" cy="1108075"/>
                <wp:effectExtent l="1905" t="1270" r="0" b="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3410" cy="1108075"/>
                        </a:xfrm>
                        <a:prstGeom prst="rect">
                          <a:avLst/>
                        </a:prstGeom>
                        <a:noFill/>
                        <a:ln>
                          <a:noFill/>
                        </a:ln>
                        <a:extLst>
                          <a:ext uri="{909E8E84-426E-40DD-AFC4-6F175D3DCCD1}">
                            <a14:hiddenFill xmlns:a14="http://schemas.microsoft.com/office/drawing/2010/main">
                              <a:solidFill>
                                <a:srgbClr val="DAEEF3"/>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7713E" id="Rectangle 4" o:spid="_x0000_s1026" style="position:absolute;margin-left:-14.1pt;margin-top:6.85pt;width:548.3pt;height:8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" filled="f" fillcolor="#daeef3" stroked="f"/>
            </w:pict>
          </mc:Fallback>
        </mc:AlternateContent>
      </w:r>
    </w:p>
    <w:p w:rsidR="00D23891" w:rsidRDefault="00D23891" w:rsidP="00F54473"/>
    <w:p w:rsidR="00D23891" w:rsidRDefault="00D23891" w:rsidP="00F54473"/>
    <w:p w:rsidR="00D23891" w:rsidRDefault="00192536" w:rsidP="00F54473">
      <w:r>
        <w:rPr>
          <w:noProof/>
        </w:rPr>
        <mc:AlternateContent>
          <mc:Choice Requires="wps">
            <w:drawing>
              <wp:anchor distT="0" distB="0" distL="114300" distR="114300" simplePos="0" relativeHeight="251656704" behindDoc="0" locked="0" layoutInCell="1" allowOverlap="1" wp14:anchorId="5D2D1582" wp14:editId="259F0368">
                <wp:simplePos x="0" y="0"/>
                <wp:positionH relativeFrom="column">
                  <wp:posOffset>210820</wp:posOffset>
                </wp:positionH>
                <wp:positionV relativeFrom="paragraph">
                  <wp:posOffset>127635</wp:posOffset>
                </wp:positionV>
                <wp:extent cx="6411595" cy="683260"/>
                <wp:effectExtent l="1270" t="254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1595" cy="683260"/>
                        </a:xfrm>
                        <a:prstGeom prst="rect">
                          <a:avLst/>
                        </a:prstGeom>
                        <a:noFill/>
                        <a:ln>
                          <a:noFill/>
                        </a:ln>
                        <a:extLst>
                          <a:ext uri="{909E8E84-426E-40DD-AFC4-6F175D3DCCD1}">
                            <a14:hiddenFill xmlns:a14="http://schemas.microsoft.com/office/drawing/2010/main">
                              <a:solidFill>
                                <a:srgbClr val="DAEEF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905" w:rsidRPr="007C6A67" w:rsidRDefault="006F7905" w:rsidP="006F7905">
                            <w:pPr>
                              <w:jc w:val="center"/>
                              <w:rPr>
                                <w:rFonts w:ascii="News Gothic Std" w:hAnsi="News Gothic Std"/>
                                <w:color w:val="0067B1"/>
                                <w:sz w:val="72"/>
                                <w:szCs w:val="72"/>
                              </w:rPr>
                            </w:pPr>
                            <w:r>
                              <w:rPr>
                                <w:rFonts w:ascii="News Gothic Std" w:hAnsi="News Gothic Std"/>
                                <w:color w:val="0067B1"/>
                                <w:sz w:val="72"/>
                                <w:szCs w:val="72"/>
                              </w:rPr>
                              <w:t>Central PA Chapter Newsletter</w:t>
                            </w:r>
                          </w:p>
                          <w:p w:rsidR="006624A9" w:rsidRPr="007C6A67" w:rsidRDefault="006624A9" w:rsidP="00F54473">
                            <w:pPr>
                              <w:rPr>
                                <w:rFonts w:ascii="News Gothic Std" w:hAnsi="News Gothic Std"/>
                                <w:color w:val="0067B1"/>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D1582" id="_x0000_t202" coordsize="21600,21600" o:spt="202" path="m,l,21600r21600,l21600,xe">
                <v:stroke joinstyle="miter"/>
                <v:path gradientshapeok="t" o:connecttype="rect"/>
              </v:shapetype>
              <v:shape id="Text Box 5" o:spid="_x0000_s1026" type="#_x0000_t202" style="position:absolute;margin-left:16.6pt;margin-top:10.05pt;width:504.85pt;height:53.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" filled="f" fillcolor="#daeef3" stroked="f">
                <v:textbox>
                  <w:txbxContent>
                    <w:p w:rsidR="006F7905" w:rsidRPr="007C6A67" w:rsidRDefault="006F7905" w:rsidP="006F7905">
                      <w:pPr>
                        <w:jc w:val="center"/>
                        <w:rPr>
                          <w:rFonts w:ascii="News Gothic Std" w:hAnsi="News Gothic Std"/>
                          <w:color w:val="0067B1"/>
                          <w:sz w:val="72"/>
                          <w:szCs w:val="72"/>
                        </w:rPr>
                      </w:pPr>
                      <w:r>
                        <w:rPr>
                          <w:rFonts w:ascii="News Gothic Std" w:hAnsi="News Gothic Std"/>
                          <w:color w:val="0067B1"/>
                          <w:sz w:val="72"/>
                          <w:szCs w:val="72"/>
                        </w:rPr>
                        <w:t>Central PA Chapter Newsletter</w:t>
                      </w:r>
                    </w:p>
                    <w:p w:rsidR="006624A9" w:rsidRPr="007C6A67" w:rsidRDefault="006624A9" w:rsidP="00F54473">
                      <w:pPr>
                        <w:rPr>
                          <w:rFonts w:ascii="News Gothic Std" w:hAnsi="News Gothic Std"/>
                          <w:color w:val="0067B1"/>
                          <w:sz w:val="72"/>
                          <w:szCs w:val="72"/>
                        </w:rPr>
                      </w:pPr>
                    </w:p>
                  </w:txbxContent>
                </v:textbox>
              </v:shape>
            </w:pict>
          </mc:Fallback>
        </mc:AlternateContent>
      </w:r>
    </w:p>
    <w:p w:rsidR="00D23891" w:rsidRDefault="00D23891" w:rsidP="00F54473"/>
    <w:p w:rsidR="00D23891" w:rsidRDefault="00D23891" w:rsidP="00F54473"/>
    <w:p w:rsidR="00D23891" w:rsidRDefault="00D23891" w:rsidP="00F54473"/>
    <w:p w:rsidR="00D23891" w:rsidRDefault="00D23891" w:rsidP="00F54473"/>
    <w:p w:rsidR="00D23891" w:rsidRDefault="00192536" w:rsidP="00F54473">
      <w:r>
        <w:rPr>
          <w:noProof/>
        </w:rPr>
        <mc:AlternateContent>
          <mc:Choice Requires="wps">
            <w:drawing>
              <wp:anchor distT="0" distB="0" distL="114300" distR="114300" simplePos="0" relativeHeight="251659776" behindDoc="0" locked="0" layoutInCell="1" allowOverlap="1" wp14:anchorId="605264D3" wp14:editId="53F2EDC2">
                <wp:simplePos x="0" y="0"/>
                <wp:positionH relativeFrom="column">
                  <wp:posOffset>167640</wp:posOffset>
                </wp:positionH>
                <wp:positionV relativeFrom="paragraph">
                  <wp:posOffset>48895</wp:posOffset>
                </wp:positionV>
                <wp:extent cx="6503035" cy="301625"/>
                <wp:effectExtent l="0" t="0" r="73025" b="79375"/>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3035" cy="301625"/>
                        </a:xfrm>
                        <a:prstGeom prst="rect">
                          <a:avLst/>
                        </a:prstGeom>
                        <a:solidFill>
                          <a:srgbClr val="0067B1"/>
                        </a:solidFill>
                        <a:ln>
                          <a:noFill/>
                        </a:ln>
                        <a:effectLst>
                          <a:outerShdw dist="107763" dir="2700000" algn="ctr" rotWithShape="0">
                            <a:srgbClr val="808080">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6624A9" w:rsidRPr="00483D2F" w:rsidRDefault="00301256">
                            <w:pPr>
                              <w:rPr>
                                <w:rFonts w:ascii="News Gothic Std" w:hAnsi="News Gothic Std"/>
                                <w:b/>
                                <w:color w:val="FFFFFF"/>
                                <w:sz w:val="24"/>
                                <w:szCs w:val="24"/>
                              </w:rPr>
                            </w:pPr>
                            <w:r>
                              <w:rPr>
                                <w:rFonts w:ascii="News Gothic Std" w:hAnsi="News Gothic Std"/>
                                <w:b/>
                                <w:color w:val="FFFFFF"/>
                                <w:sz w:val="24"/>
                                <w:szCs w:val="24"/>
                              </w:rPr>
                              <w:t xml:space="preserve">Fall </w:t>
                            </w:r>
                            <w:r w:rsidR="006624A9">
                              <w:rPr>
                                <w:rFonts w:ascii="News Gothic Std" w:hAnsi="News Gothic Std"/>
                                <w:b/>
                                <w:color w:val="FFFFFF"/>
                                <w:sz w:val="24"/>
                                <w:szCs w:val="24"/>
                              </w:rPr>
                              <w:t>20</w:t>
                            </w:r>
                            <w:r w:rsidR="006B20DF">
                              <w:rPr>
                                <w:rFonts w:ascii="News Gothic Std" w:hAnsi="News Gothic Std"/>
                                <w:b/>
                                <w:color w:val="FFFFFF"/>
                                <w:sz w:val="24"/>
                                <w:szCs w:val="24"/>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264D3" id="Text Box 15" o:spid="_x0000_s1027" type="#_x0000_t202" style="position:absolute;margin-left:13.2pt;margin-top:3.85pt;width:512.05pt;height:2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" fillcolor="#0067b1" stroked="f">
                <v:shadow on="t" opacity=".5" offset="6pt,6pt"/>
                <v:textbox>
                  <w:txbxContent>
                    <w:p w:rsidR="006624A9" w:rsidRPr="00483D2F" w:rsidRDefault="00301256">
                      <w:pPr>
                        <w:rPr>
                          <w:rFonts w:ascii="News Gothic Std" w:hAnsi="News Gothic Std"/>
                          <w:b/>
                          <w:color w:val="FFFFFF"/>
                          <w:sz w:val="24"/>
                          <w:szCs w:val="24"/>
                        </w:rPr>
                      </w:pPr>
                      <w:r>
                        <w:rPr>
                          <w:rFonts w:ascii="News Gothic Std" w:hAnsi="News Gothic Std"/>
                          <w:b/>
                          <w:color w:val="FFFFFF"/>
                          <w:sz w:val="24"/>
                          <w:szCs w:val="24"/>
                        </w:rPr>
                        <w:t xml:space="preserve">Fall </w:t>
                      </w:r>
                      <w:r w:rsidR="006624A9">
                        <w:rPr>
                          <w:rFonts w:ascii="News Gothic Std" w:hAnsi="News Gothic Std"/>
                          <w:b/>
                          <w:color w:val="FFFFFF"/>
                          <w:sz w:val="24"/>
                          <w:szCs w:val="24"/>
                        </w:rPr>
                        <w:t>20</w:t>
                      </w:r>
                      <w:r w:rsidR="006B20DF">
                        <w:rPr>
                          <w:rFonts w:ascii="News Gothic Std" w:hAnsi="News Gothic Std"/>
                          <w:b/>
                          <w:color w:val="FFFFFF"/>
                          <w:sz w:val="24"/>
                          <w:szCs w:val="24"/>
                        </w:rPr>
                        <w:t>17</w:t>
                      </w:r>
                    </w:p>
                  </w:txbxContent>
                </v:textbox>
              </v:shape>
            </w:pict>
          </mc:Fallback>
        </mc:AlternateContent>
      </w:r>
    </w:p>
    <w:p w:rsidR="00917004" w:rsidRDefault="00917004" w:rsidP="00F54473"/>
    <w:p w:rsidR="00D23891" w:rsidRPr="004528A9" w:rsidRDefault="00D23891" w:rsidP="00F54473">
      <w:pPr>
        <w:rPr>
          <w:rFonts w:ascii="News Gothic Std" w:hAnsi="News Gothic Std"/>
          <w:sz w:val="28"/>
          <w:szCs w:val="28"/>
        </w:rPr>
      </w:pPr>
    </w:p>
    <w:p w:rsidR="00D23891" w:rsidRPr="004528A9" w:rsidRDefault="00D23891" w:rsidP="00E51823">
      <w:pPr>
        <w:pBdr>
          <w:top w:val="single" w:sz="4" w:space="1" w:color="auto"/>
          <w:left w:val="single" w:sz="4" w:space="4" w:color="auto"/>
          <w:bottom w:val="single" w:sz="4" w:space="1" w:color="auto"/>
          <w:right w:val="single" w:sz="4" w:space="4" w:color="auto"/>
        </w:pBdr>
        <w:rPr>
          <w:rFonts w:ascii="News Gothic Std" w:hAnsi="News Gothic Std"/>
          <w:sz w:val="28"/>
          <w:szCs w:val="28"/>
        </w:rPr>
        <w:sectPr w:rsidR="00D23891" w:rsidRPr="004528A9" w:rsidSect="00894FD5">
          <w:headerReference w:type="default" r:id="rId9"/>
          <w:headerReference w:type="first" r:id="rId10"/>
          <w:pgSz w:w="12240" w:h="15840" w:code="1"/>
          <w:pgMar w:top="720" w:right="720" w:bottom="720" w:left="720" w:header="432" w:footer="432" w:gutter="0"/>
          <w:cols w:space="720"/>
          <w:titlePg/>
          <w:docGrid w:linePitch="272"/>
        </w:sectPr>
      </w:pPr>
    </w:p>
    <w:p w:rsidR="00F54473" w:rsidRPr="00C83A23" w:rsidRDefault="00E931B2" w:rsidP="00E931B2">
      <w:pPr>
        <w:ind w:left="144"/>
        <w:rPr>
          <w:rFonts w:ascii="News Gothic Std" w:hAnsi="News Gothic Std"/>
          <w:b/>
          <w:color w:val="0067B1"/>
          <w:sz w:val="32"/>
          <w:szCs w:val="32"/>
          <w:u w:val="single"/>
        </w:rPr>
      </w:pPr>
      <w:r w:rsidRPr="00C83A23">
        <w:rPr>
          <w:rFonts w:ascii="News Gothic Std" w:hAnsi="News Gothic Std"/>
          <w:b/>
          <w:color w:val="0067B1"/>
          <w:sz w:val="32"/>
          <w:szCs w:val="32"/>
          <w:u w:val="single"/>
        </w:rPr>
        <w:t>From Your Chapter President</w:t>
      </w:r>
    </w:p>
    <w:p w:rsidR="00E931B2" w:rsidRPr="00C83A23" w:rsidRDefault="00E931B2" w:rsidP="00E931B2">
      <w:pPr>
        <w:keepLines w:val="0"/>
        <w:autoSpaceDE/>
        <w:adjustRightInd/>
        <w:spacing w:before="100" w:beforeAutospacing="1" w:after="200" w:line="276" w:lineRule="auto"/>
        <w:rPr>
          <w:rFonts w:ascii="Georgia" w:hAnsi="Georgia" w:cs="Times New Roman"/>
          <w:sz w:val="22"/>
          <w:szCs w:val="22"/>
        </w:rPr>
      </w:pPr>
      <w:r w:rsidRPr="00C83A23">
        <w:rPr>
          <w:rFonts w:ascii="Georgia" w:hAnsi="Georgia" w:cs="Times New Roman"/>
          <w:sz w:val="22"/>
          <w:szCs w:val="22"/>
        </w:rPr>
        <w:t xml:space="preserve">Welcome to our fall newsletter.   As we begin a new fiscal year for our Chapter, I would like to thank everyone who made our 2016-2017 year a success. A special thank you to Denise Quinn, outgoing president, for all the hard work she put in over the last two years.  As a result of her leadership and the efforts of our entire Board, our Chapter earned Platinum Status again this year.  A pat on the back to everyone! </w:t>
      </w:r>
    </w:p>
    <w:p w:rsidR="00E931B2" w:rsidRPr="00C83A23" w:rsidRDefault="00E931B2" w:rsidP="00E931B2">
      <w:pPr>
        <w:keepLines w:val="0"/>
        <w:autoSpaceDE/>
        <w:adjustRightInd/>
        <w:spacing w:before="100" w:beforeAutospacing="1" w:after="200" w:line="276" w:lineRule="auto"/>
        <w:rPr>
          <w:rFonts w:ascii="Georgia" w:hAnsi="Georgia" w:cs="Times New Roman"/>
          <w:sz w:val="22"/>
          <w:szCs w:val="22"/>
        </w:rPr>
      </w:pPr>
      <w:r w:rsidRPr="00C83A23">
        <w:rPr>
          <w:rFonts w:ascii="Georgia" w:hAnsi="Georgia" w:cs="Times New Roman"/>
          <w:sz w:val="22"/>
          <w:szCs w:val="22"/>
        </w:rPr>
        <w:t xml:space="preserve">As we kick off the 2017-2018 year, I urge each of you to take time to read this newsletter.  In addition to promoting our events within your organization, we encourage suggestions for educational courses and programing events.   We are always looking for dedicated committee members.  If you are interested in becoming more involved, please reach out to myself or any board member.  We are also actively recruiting non-members to our Chapter.  Please contact Elizabeth Kelly, if you know anyone that might be interested.  </w:t>
      </w:r>
    </w:p>
    <w:p w:rsidR="00E931B2" w:rsidRPr="00C83A23" w:rsidRDefault="00E931B2" w:rsidP="00E931B2">
      <w:pPr>
        <w:keepLines w:val="0"/>
        <w:autoSpaceDE/>
        <w:adjustRightInd/>
        <w:spacing w:before="100" w:beforeAutospacing="1" w:after="200" w:line="276" w:lineRule="auto"/>
        <w:rPr>
          <w:rFonts w:ascii="Georgia" w:hAnsi="Georgia" w:cs="Times New Roman"/>
          <w:sz w:val="22"/>
          <w:szCs w:val="22"/>
        </w:rPr>
      </w:pPr>
      <w:r w:rsidRPr="00C83A23">
        <w:rPr>
          <w:rFonts w:ascii="Georgia" w:hAnsi="Georgia" w:cs="Times New Roman"/>
          <w:sz w:val="22"/>
          <w:szCs w:val="22"/>
        </w:rPr>
        <w:t>I am excited for the New Year and I look forward to see you at our upcoming events!</w:t>
      </w:r>
    </w:p>
    <w:p w:rsidR="00E931B2" w:rsidRPr="00C83A23" w:rsidRDefault="00E931B2" w:rsidP="00E931B2">
      <w:pPr>
        <w:keepLines w:val="0"/>
        <w:autoSpaceDE/>
        <w:adjustRightInd/>
        <w:spacing w:before="100" w:beforeAutospacing="1" w:after="200" w:line="276" w:lineRule="auto"/>
        <w:rPr>
          <w:rFonts w:ascii="Georgia" w:hAnsi="Georgia" w:cs="Times New Roman"/>
          <w:sz w:val="22"/>
          <w:szCs w:val="22"/>
        </w:rPr>
      </w:pPr>
      <w:r w:rsidRPr="00C83A23">
        <w:rPr>
          <w:rFonts w:ascii="Georgia" w:hAnsi="Georgia" w:cs="Times New Roman"/>
          <w:sz w:val="22"/>
          <w:szCs w:val="22"/>
        </w:rPr>
        <w:lastRenderedPageBreak/>
        <w:tab/>
        <w:t>President- Michele Steinbugl Conklin</w:t>
      </w:r>
    </w:p>
    <w:p w:rsidR="00F54473" w:rsidRPr="00C83A23" w:rsidRDefault="00F54473" w:rsidP="00F54473">
      <w:pPr>
        <w:rPr>
          <w:sz w:val="22"/>
          <w:szCs w:val="22"/>
        </w:rPr>
      </w:pPr>
    </w:p>
    <w:p w:rsidR="00F54473" w:rsidRDefault="00F54473" w:rsidP="00F54473"/>
    <w:p w:rsidR="00F54473" w:rsidRDefault="00F54473" w:rsidP="00F54473"/>
    <w:p w:rsidR="007A731B" w:rsidRDefault="006F7905" w:rsidP="00F54473">
      <w:r>
        <w:rPr>
          <w:noProof/>
        </w:rPr>
        <w:drawing>
          <wp:inline distT="0" distB="0" distL="0" distR="0" wp14:anchorId="5CFC5AE0" wp14:editId="61DC7B71">
            <wp:extent cx="3140710" cy="970875"/>
            <wp:effectExtent l="0" t="0" r="0" b="0"/>
            <wp:docPr id="6" name="Picture 6" descr="Image result for wel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elco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0710" cy="970875"/>
                    </a:xfrm>
                    <a:prstGeom prst="rect">
                      <a:avLst/>
                    </a:prstGeom>
                    <a:noFill/>
                    <a:ln>
                      <a:noFill/>
                    </a:ln>
                  </pic:spPr>
                </pic:pic>
              </a:graphicData>
            </a:graphic>
          </wp:inline>
        </w:drawing>
      </w:r>
    </w:p>
    <w:p w:rsidR="00E51823" w:rsidRDefault="00E51823" w:rsidP="00F54473"/>
    <w:p w:rsidR="00F54473" w:rsidRPr="00F54473" w:rsidRDefault="00F54473" w:rsidP="00F54473"/>
    <w:p w:rsidR="006305C6" w:rsidRDefault="006305C6" w:rsidP="00F54473"/>
    <w:p w:rsidR="00753E9D" w:rsidRDefault="00753E9D" w:rsidP="00753E9D">
      <w:pPr>
        <w:rPr>
          <w:color w:val="31849B"/>
          <w:sz w:val="32"/>
          <w:szCs w:val="32"/>
        </w:rPr>
      </w:pPr>
    </w:p>
    <w:p w:rsidR="00C83A23" w:rsidRPr="00C83A23" w:rsidRDefault="00C83A23" w:rsidP="00753E9D">
      <w:pPr>
        <w:rPr>
          <w:rFonts w:ascii="News Gothic Std" w:hAnsi="News Gothic Std"/>
          <w:b/>
          <w:color w:val="0067B1"/>
          <w:sz w:val="32"/>
          <w:szCs w:val="32"/>
          <w:u w:val="single"/>
        </w:rPr>
      </w:pPr>
      <w:r w:rsidRPr="00C83A23">
        <w:rPr>
          <w:rFonts w:ascii="News Gothic Std" w:hAnsi="News Gothic Std"/>
          <w:b/>
          <w:color w:val="0067B1"/>
          <w:sz w:val="32"/>
          <w:szCs w:val="32"/>
          <w:u w:val="single"/>
        </w:rPr>
        <w:t>2017-2017 Chapter Officers</w:t>
      </w:r>
    </w:p>
    <w:p w:rsidR="00E931B2" w:rsidRPr="00C83A23" w:rsidRDefault="00E931B2" w:rsidP="00E931B2">
      <w:pPr>
        <w:spacing w:before="120"/>
        <w:rPr>
          <w:rFonts w:ascii="Georgia" w:hAnsi="Georgia"/>
          <w:b/>
        </w:rPr>
      </w:pPr>
      <w:r w:rsidRPr="00C83A23">
        <w:rPr>
          <w:rFonts w:ascii="Georgia" w:hAnsi="Georgia"/>
          <w:b/>
        </w:rPr>
        <w:t xml:space="preserve">President: </w:t>
      </w:r>
    </w:p>
    <w:p w:rsidR="00E931B2" w:rsidRPr="00C83A23" w:rsidRDefault="00E931B2" w:rsidP="00E931B2">
      <w:pPr>
        <w:rPr>
          <w:rFonts w:ascii="Georgia" w:hAnsi="Georgia"/>
        </w:rPr>
      </w:pPr>
      <w:r w:rsidRPr="00C83A23">
        <w:rPr>
          <w:rFonts w:ascii="Georgia" w:hAnsi="Georgia"/>
        </w:rPr>
        <w:t xml:space="preserve">Michele Steinbugl </w:t>
      </w:r>
      <w:proofErr w:type="spellStart"/>
      <w:r w:rsidRPr="00C83A23">
        <w:rPr>
          <w:rFonts w:ascii="Georgia" w:hAnsi="Georgia"/>
        </w:rPr>
        <w:t>Conkin</w:t>
      </w:r>
      <w:proofErr w:type="spellEnd"/>
      <w:r w:rsidRPr="00C83A23">
        <w:rPr>
          <w:rFonts w:ascii="Georgia" w:hAnsi="Georgia"/>
        </w:rPr>
        <w:t xml:space="preserve">- Penn State Federal Credit Union </w:t>
      </w:r>
    </w:p>
    <w:p w:rsidR="00E931B2" w:rsidRPr="00C83A23" w:rsidRDefault="00E931B2" w:rsidP="00E931B2">
      <w:pPr>
        <w:rPr>
          <w:rFonts w:ascii="Georgia" w:hAnsi="Georgia"/>
        </w:rPr>
      </w:pPr>
      <w:r w:rsidRPr="00C83A23">
        <w:rPr>
          <w:rFonts w:ascii="Georgia" w:hAnsi="Georgia"/>
        </w:rPr>
        <w:t xml:space="preserve">1937 North Atherton Street </w:t>
      </w:r>
    </w:p>
    <w:p w:rsidR="00E931B2" w:rsidRPr="00C83A23" w:rsidRDefault="00E931B2" w:rsidP="00E931B2">
      <w:pPr>
        <w:rPr>
          <w:rFonts w:ascii="Georgia" w:hAnsi="Georgia"/>
        </w:rPr>
      </w:pPr>
      <w:r w:rsidRPr="00C83A23">
        <w:rPr>
          <w:rFonts w:ascii="Georgia" w:hAnsi="Georgia"/>
        </w:rPr>
        <w:t>State College, PA 16803</w:t>
      </w:r>
    </w:p>
    <w:p w:rsidR="00E931B2" w:rsidRPr="00C83A23" w:rsidRDefault="00E931B2" w:rsidP="00E931B2">
      <w:pPr>
        <w:rPr>
          <w:rFonts w:ascii="Georgia" w:hAnsi="Georgia"/>
        </w:rPr>
      </w:pPr>
      <w:r w:rsidRPr="00C83A23">
        <w:rPr>
          <w:rFonts w:ascii="Georgia" w:hAnsi="Georgia"/>
        </w:rPr>
        <w:t>814-865-6439</w:t>
      </w:r>
    </w:p>
    <w:p w:rsidR="00E931B2" w:rsidRPr="00C83A23" w:rsidRDefault="00E931B2" w:rsidP="00E931B2">
      <w:pPr>
        <w:rPr>
          <w:rFonts w:ascii="Georgia" w:hAnsi="Georgia"/>
        </w:rPr>
      </w:pPr>
      <w:r w:rsidRPr="00C83A23">
        <w:rPr>
          <w:rFonts w:ascii="Georgia" w:hAnsi="Georgia"/>
        </w:rPr>
        <w:t>Michelesteinbugl@pennstatefederal.com</w:t>
      </w:r>
    </w:p>
    <w:p w:rsidR="00E931B2" w:rsidRPr="00C83A23" w:rsidRDefault="00E931B2" w:rsidP="00E931B2">
      <w:pPr>
        <w:rPr>
          <w:rFonts w:ascii="Georgia" w:hAnsi="Georgia"/>
        </w:rPr>
      </w:pPr>
    </w:p>
    <w:p w:rsidR="00E931B2" w:rsidRPr="00C83A23" w:rsidRDefault="00E931B2" w:rsidP="00E931B2">
      <w:pPr>
        <w:rPr>
          <w:rFonts w:ascii="Georgia" w:hAnsi="Georgia"/>
          <w:b/>
        </w:rPr>
      </w:pPr>
      <w:r w:rsidRPr="00C83A23">
        <w:rPr>
          <w:rFonts w:ascii="Georgia" w:hAnsi="Georgia"/>
          <w:b/>
        </w:rPr>
        <w:t xml:space="preserve">Vice President: </w:t>
      </w:r>
    </w:p>
    <w:p w:rsidR="00E931B2" w:rsidRPr="00C83A23" w:rsidRDefault="00E931B2" w:rsidP="00E931B2">
      <w:pPr>
        <w:rPr>
          <w:rFonts w:ascii="Georgia" w:hAnsi="Georgia"/>
        </w:rPr>
      </w:pPr>
      <w:r w:rsidRPr="00C83A23">
        <w:rPr>
          <w:rFonts w:ascii="Georgia" w:hAnsi="Georgia"/>
        </w:rPr>
        <w:t>Matthew Waddell- Juniata Valley Bank</w:t>
      </w:r>
    </w:p>
    <w:p w:rsidR="00E931B2" w:rsidRPr="00C83A23" w:rsidRDefault="00E931B2" w:rsidP="00E931B2">
      <w:pPr>
        <w:rPr>
          <w:rFonts w:ascii="Georgia" w:hAnsi="Georgia"/>
        </w:rPr>
      </w:pPr>
      <w:r w:rsidRPr="00C83A23">
        <w:rPr>
          <w:rFonts w:ascii="Georgia" w:hAnsi="Georgia"/>
        </w:rPr>
        <w:t>P.O. Box 66</w:t>
      </w:r>
    </w:p>
    <w:p w:rsidR="00E931B2" w:rsidRPr="00C83A23" w:rsidRDefault="00E931B2" w:rsidP="00E931B2">
      <w:pPr>
        <w:rPr>
          <w:rFonts w:ascii="Georgia" w:hAnsi="Georgia"/>
        </w:rPr>
      </w:pPr>
      <w:r w:rsidRPr="00C83A23">
        <w:rPr>
          <w:rFonts w:ascii="Georgia" w:hAnsi="Georgia"/>
        </w:rPr>
        <w:t>Mifflintown, PA 17059</w:t>
      </w:r>
    </w:p>
    <w:p w:rsidR="00E931B2" w:rsidRPr="00C83A23" w:rsidRDefault="00E931B2" w:rsidP="00E931B2">
      <w:pPr>
        <w:rPr>
          <w:rFonts w:ascii="Georgia" w:hAnsi="Georgia"/>
        </w:rPr>
      </w:pPr>
      <w:r w:rsidRPr="00C83A23">
        <w:rPr>
          <w:rFonts w:ascii="Georgia" w:hAnsi="Georgia"/>
        </w:rPr>
        <w:t>717-436-3219</w:t>
      </w:r>
    </w:p>
    <w:p w:rsidR="00E931B2" w:rsidRPr="00C83A23" w:rsidRDefault="00E931B2" w:rsidP="00E931B2">
      <w:pPr>
        <w:rPr>
          <w:rFonts w:ascii="Georgia" w:hAnsi="Georgia"/>
        </w:rPr>
      </w:pPr>
      <w:r w:rsidRPr="00C83A23">
        <w:rPr>
          <w:rFonts w:ascii="Georgia" w:hAnsi="Georgia"/>
        </w:rPr>
        <w:t>Matthew.waddell@jvbonline.com</w:t>
      </w:r>
    </w:p>
    <w:p w:rsidR="00E931B2" w:rsidRPr="00C83A23" w:rsidRDefault="00C83A23" w:rsidP="00E931B2">
      <w:pPr>
        <w:rPr>
          <w:rFonts w:ascii="Georgia" w:hAnsi="Georgia"/>
        </w:rPr>
      </w:pPr>
      <w:r w:rsidRPr="00C83A23">
        <w:rPr>
          <w:rFonts w:ascii="Georgia" w:hAnsi="Georgia"/>
          <w:b/>
          <w:noProof/>
        </w:rPr>
        <w:drawing>
          <wp:anchor distT="0" distB="0" distL="114300" distR="114300" simplePos="0" relativeHeight="251663872" behindDoc="0" locked="0" layoutInCell="1" allowOverlap="1" wp14:anchorId="5727C660" wp14:editId="2BF2441E">
            <wp:simplePos x="0" y="0"/>
            <wp:positionH relativeFrom="margin">
              <wp:posOffset>4878705</wp:posOffset>
            </wp:positionH>
            <wp:positionV relativeFrom="paragraph">
              <wp:posOffset>93980</wp:posOffset>
            </wp:positionV>
            <wp:extent cx="2050316" cy="454025"/>
            <wp:effectExtent l="0" t="0" r="7620" b="3175"/>
            <wp:wrapNone/>
            <wp:docPr id="16" name="Picture 16" descr="C:\Users\rileyl\Desktop\img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leyl\Desktop\imgre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0316" cy="454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31B2" w:rsidRPr="00C83A23" w:rsidRDefault="00E931B2" w:rsidP="00E931B2">
      <w:pPr>
        <w:rPr>
          <w:rFonts w:ascii="Georgia" w:hAnsi="Georgia"/>
          <w:b/>
        </w:rPr>
      </w:pPr>
      <w:r w:rsidRPr="00C83A23">
        <w:rPr>
          <w:rFonts w:ascii="Georgia" w:hAnsi="Georgia"/>
          <w:b/>
        </w:rPr>
        <w:t>Secretary:</w:t>
      </w:r>
    </w:p>
    <w:p w:rsidR="00E931B2" w:rsidRPr="00C83A23" w:rsidRDefault="00E931B2" w:rsidP="00E931B2">
      <w:pPr>
        <w:rPr>
          <w:rFonts w:ascii="Georgia" w:hAnsi="Georgia"/>
        </w:rPr>
      </w:pPr>
      <w:r w:rsidRPr="00C83A23">
        <w:rPr>
          <w:rFonts w:ascii="Georgia" w:hAnsi="Georgia"/>
        </w:rPr>
        <w:t xml:space="preserve">Danealle Johnsonbaugh </w:t>
      </w:r>
    </w:p>
    <w:p w:rsidR="00E931B2" w:rsidRPr="00C83A23" w:rsidRDefault="00E931B2" w:rsidP="00E931B2">
      <w:pPr>
        <w:rPr>
          <w:rFonts w:ascii="Georgia" w:hAnsi="Georgia"/>
        </w:rPr>
      </w:pPr>
      <w:r w:rsidRPr="00C83A23">
        <w:rPr>
          <w:rFonts w:ascii="Georgia" w:hAnsi="Georgia"/>
        </w:rPr>
        <w:t>M&amp;T Bank</w:t>
      </w:r>
    </w:p>
    <w:p w:rsidR="00E931B2" w:rsidRPr="00C83A23" w:rsidRDefault="00E931B2" w:rsidP="00E931B2">
      <w:pPr>
        <w:rPr>
          <w:rFonts w:ascii="Georgia" w:hAnsi="Georgia"/>
        </w:rPr>
      </w:pPr>
      <w:r w:rsidRPr="00C83A23">
        <w:rPr>
          <w:rFonts w:ascii="Georgia" w:hAnsi="Georgia"/>
        </w:rPr>
        <w:t xml:space="preserve">1330 South Atherton Street </w:t>
      </w:r>
    </w:p>
    <w:p w:rsidR="00E931B2" w:rsidRPr="00C83A23" w:rsidRDefault="00E931B2" w:rsidP="00E931B2">
      <w:pPr>
        <w:rPr>
          <w:rFonts w:ascii="Georgia" w:hAnsi="Georgia"/>
        </w:rPr>
      </w:pPr>
      <w:r w:rsidRPr="00C83A23">
        <w:rPr>
          <w:rFonts w:ascii="Georgia" w:hAnsi="Georgia"/>
        </w:rPr>
        <w:t>State College, PA 16801</w:t>
      </w:r>
    </w:p>
    <w:p w:rsidR="00E931B2" w:rsidRPr="00C83A23" w:rsidRDefault="00E931B2" w:rsidP="00E931B2">
      <w:pPr>
        <w:rPr>
          <w:rFonts w:ascii="Georgia" w:hAnsi="Georgia"/>
        </w:rPr>
      </w:pPr>
      <w:r w:rsidRPr="00C83A23">
        <w:rPr>
          <w:rFonts w:ascii="Georgia" w:hAnsi="Georgia"/>
        </w:rPr>
        <w:t>814-234-5174</w:t>
      </w:r>
    </w:p>
    <w:p w:rsidR="00E931B2" w:rsidRPr="00C83A23" w:rsidRDefault="00E931B2" w:rsidP="00E931B2">
      <w:pPr>
        <w:rPr>
          <w:rFonts w:ascii="Georgia" w:hAnsi="Georgia"/>
        </w:rPr>
      </w:pPr>
      <w:r w:rsidRPr="00C83A23">
        <w:rPr>
          <w:rFonts w:ascii="Georgia" w:hAnsi="Georgia"/>
        </w:rPr>
        <w:t>djohns</w:t>
      </w:r>
      <w:r w:rsidR="002E02F7" w:rsidRPr="00C83A23">
        <w:rPr>
          <w:rFonts w:ascii="Georgia" w:hAnsi="Georgia"/>
        </w:rPr>
        <w:t>onbaugh@mtb.com</w:t>
      </w:r>
    </w:p>
    <w:p w:rsidR="00E931B2" w:rsidRPr="00C83A23" w:rsidRDefault="00E931B2" w:rsidP="00E931B2">
      <w:pPr>
        <w:rPr>
          <w:rFonts w:ascii="Georgia" w:hAnsi="Georgia"/>
        </w:rPr>
      </w:pPr>
    </w:p>
    <w:p w:rsidR="00E931B2" w:rsidRPr="00C83A23" w:rsidRDefault="00E931B2" w:rsidP="00E931B2">
      <w:pPr>
        <w:rPr>
          <w:rFonts w:ascii="Georgia" w:hAnsi="Georgia"/>
          <w:b/>
        </w:rPr>
      </w:pPr>
      <w:r w:rsidRPr="00C83A23">
        <w:rPr>
          <w:rFonts w:ascii="Georgia" w:hAnsi="Georgia"/>
          <w:b/>
        </w:rPr>
        <w:t>Treasurer:</w:t>
      </w:r>
    </w:p>
    <w:p w:rsidR="002E02F7" w:rsidRPr="00C83A23" w:rsidRDefault="002E02F7" w:rsidP="002E02F7">
      <w:pPr>
        <w:rPr>
          <w:rFonts w:ascii="Georgia" w:hAnsi="Georgia"/>
        </w:rPr>
      </w:pPr>
      <w:r w:rsidRPr="00C83A23">
        <w:rPr>
          <w:rFonts w:ascii="Georgia" w:hAnsi="Georgia"/>
        </w:rPr>
        <w:t xml:space="preserve">Elizabeth Kelly </w:t>
      </w:r>
    </w:p>
    <w:p w:rsidR="002E02F7" w:rsidRPr="00C83A23" w:rsidRDefault="002E02F7" w:rsidP="002E02F7">
      <w:pPr>
        <w:rPr>
          <w:rFonts w:ascii="Georgia" w:hAnsi="Georgia"/>
        </w:rPr>
      </w:pPr>
      <w:r w:rsidRPr="00C83A23">
        <w:rPr>
          <w:rFonts w:ascii="Georgia" w:hAnsi="Georgia"/>
        </w:rPr>
        <w:t xml:space="preserve">Northwest Bank </w:t>
      </w:r>
    </w:p>
    <w:p w:rsidR="002E02F7" w:rsidRPr="00C83A23" w:rsidRDefault="002E02F7" w:rsidP="002E02F7">
      <w:pPr>
        <w:rPr>
          <w:rFonts w:ascii="Georgia" w:hAnsi="Georgia"/>
        </w:rPr>
      </w:pPr>
      <w:r w:rsidRPr="00C83A23">
        <w:rPr>
          <w:rFonts w:ascii="Georgia" w:hAnsi="Georgia"/>
        </w:rPr>
        <w:t xml:space="preserve">200 West Beaver Avenue </w:t>
      </w:r>
    </w:p>
    <w:p w:rsidR="002E02F7" w:rsidRPr="00C83A23" w:rsidRDefault="002E02F7" w:rsidP="002E02F7">
      <w:pPr>
        <w:rPr>
          <w:rFonts w:ascii="Georgia" w:hAnsi="Georgia"/>
        </w:rPr>
      </w:pPr>
      <w:r w:rsidRPr="00C83A23">
        <w:rPr>
          <w:rFonts w:ascii="Georgia" w:hAnsi="Georgia"/>
        </w:rPr>
        <w:t>State College, PA 16801</w:t>
      </w:r>
    </w:p>
    <w:p w:rsidR="002E02F7" w:rsidRPr="00C83A23" w:rsidRDefault="002E02F7" w:rsidP="002E02F7">
      <w:pPr>
        <w:rPr>
          <w:rFonts w:ascii="Georgia" w:hAnsi="Georgia"/>
        </w:rPr>
      </w:pPr>
      <w:r w:rsidRPr="00C83A23">
        <w:rPr>
          <w:rFonts w:ascii="Georgia" w:hAnsi="Georgia"/>
        </w:rPr>
        <w:t>1-800-6972 Ext: 18220</w:t>
      </w:r>
    </w:p>
    <w:p w:rsidR="002E02F7" w:rsidRPr="00C83A23" w:rsidRDefault="002E02F7" w:rsidP="002E02F7">
      <w:pPr>
        <w:rPr>
          <w:rFonts w:ascii="Georgia" w:hAnsi="Georgia"/>
        </w:rPr>
      </w:pPr>
      <w:r w:rsidRPr="00C83A23">
        <w:rPr>
          <w:rFonts w:ascii="Georgia" w:hAnsi="Georgia"/>
        </w:rPr>
        <w:t>Elizabeth.kelly@northwest.com</w:t>
      </w:r>
    </w:p>
    <w:p w:rsidR="006305C6" w:rsidRDefault="006305C6" w:rsidP="00F54473">
      <w:pPr>
        <w:pStyle w:val="BodyText2"/>
      </w:pPr>
    </w:p>
    <w:p w:rsidR="00C83A23" w:rsidRPr="00C83A23" w:rsidRDefault="00C83A23" w:rsidP="00C83A23">
      <w:pPr>
        <w:ind w:left="144"/>
        <w:rPr>
          <w:rFonts w:ascii="News Gothic Std" w:hAnsi="News Gothic Std"/>
          <w:b/>
          <w:color w:val="0067B1"/>
          <w:sz w:val="32"/>
          <w:szCs w:val="32"/>
          <w:u w:val="single"/>
        </w:rPr>
      </w:pPr>
      <w:r w:rsidRPr="00C83A23">
        <w:rPr>
          <w:rFonts w:ascii="News Gothic Std" w:hAnsi="News Gothic Std"/>
          <w:b/>
          <w:color w:val="0067B1"/>
          <w:sz w:val="32"/>
          <w:szCs w:val="32"/>
          <w:u w:val="single"/>
        </w:rPr>
        <w:t>2017-2017 Committees</w:t>
      </w:r>
    </w:p>
    <w:p w:rsidR="002E02F7" w:rsidRPr="002F4474" w:rsidRDefault="002E02F7" w:rsidP="002E02F7">
      <w:pPr>
        <w:rPr>
          <w:rFonts w:ascii="News Gothic Std" w:hAnsi="News Gothic Std"/>
          <w:b/>
          <w:color w:val="0067B1"/>
          <w:sz w:val="18"/>
          <w:szCs w:val="18"/>
          <w:u w:val="single"/>
        </w:rPr>
      </w:pPr>
    </w:p>
    <w:p w:rsidR="002E02F7" w:rsidRPr="00355213" w:rsidRDefault="002E02F7" w:rsidP="002E02F7">
      <w:pPr>
        <w:rPr>
          <w:rFonts w:ascii="Georgia" w:hAnsi="Georgia"/>
          <w:b/>
          <w:sz w:val="18"/>
          <w:szCs w:val="18"/>
          <w:u w:val="single"/>
        </w:rPr>
      </w:pPr>
      <w:r w:rsidRPr="00355213">
        <w:rPr>
          <w:rFonts w:ascii="Georgia" w:hAnsi="Georgia"/>
          <w:b/>
          <w:sz w:val="18"/>
          <w:szCs w:val="18"/>
          <w:u w:val="single"/>
        </w:rPr>
        <w:t xml:space="preserve">Audit Committee                      </w:t>
      </w:r>
    </w:p>
    <w:p w:rsidR="002E02F7" w:rsidRPr="004C6E46" w:rsidRDefault="002E02F7" w:rsidP="002E02F7">
      <w:pPr>
        <w:rPr>
          <w:rFonts w:ascii="Georgia" w:hAnsi="Georgia"/>
          <w:sz w:val="18"/>
          <w:szCs w:val="18"/>
        </w:rPr>
      </w:pPr>
      <w:r w:rsidRPr="00355213">
        <w:rPr>
          <w:rFonts w:ascii="Georgia" w:hAnsi="Georgia"/>
          <w:b/>
          <w:sz w:val="18"/>
          <w:szCs w:val="18"/>
        </w:rPr>
        <w:t>Chair:</w:t>
      </w:r>
      <w:r w:rsidRPr="00355213">
        <w:rPr>
          <w:rFonts w:ascii="Georgia" w:hAnsi="Georgia"/>
          <w:sz w:val="18"/>
          <w:szCs w:val="18"/>
        </w:rPr>
        <w:t xml:space="preserve"> </w:t>
      </w:r>
      <w:r w:rsidRPr="004C6E46">
        <w:rPr>
          <w:rFonts w:ascii="Georgia" w:hAnsi="Georgia"/>
          <w:sz w:val="18"/>
          <w:szCs w:val="18"/>
        </w:rPr>
        <w:t>Denise F. Quinn- Kish Bank</w:t>
      </w:r>
    </w:p>
    <w:p w:rsidR="002E02F7" w:rsidRPr="004C6E46" w:rsidRDefault="002E02F7" w:rsidP="002E02F7">
      <w:pPr>
        <w:rPr>
          <w:rFonts w:ascii="Georgia" w:hAnsi="Georgia"/>
          <w:sz w:val="18"/>
          <w:szCs w:val="18"/>
        </w:rPr>
      </w:pPr>
      <w:r w:rsidRPr="004C6E46">
        <w:rPr>
          <w:rFonts w:ascii="Georgia" w:hAnsi="Georgia"/>
          <w:sz w:val="18"/>
          <w:szCs w:val="18"/>
        </w:rPr>
        <w:t xml:space="preserve">2610 Green Tech Drive </w:t>
      </w:r>
    </w:p>
    <w:p w:rsidR="002E02F7" w:rsidRPr="004C6E46" w:rsidRDefault="002E02F7" w:rsidP="002E02F7">
      <w:pPr>
        <w:rPr>
          <w:rFonts w:ascii="Georgia" w:hAnsi="Georgia"/>
          <w:sz w:val="18"/>
          <w:szCs w:val="18"/>
        </w:rPr>
      </w:pPr>
      <w:r w:rsidRPr="004C6E46">
        <w:rPr>
          <w:rFonts w:ascii="Georgia" w:hAnsi="Georgia"/>
          <w:sz w:val="18"/>
          <w:szCs w:val="18"/>
        </w:rPr>
        <w:t>State College, PA 16803</w:t>
      </w:r>
    </w:p>
    <w:p w:rsidR="002E02F7" w:rsidRPr="004C6E46" w:rsidRDefault="002E02F7" w:rsidP="002E02F7">
      <w:pPr>
        <w:rPr>
          <w:rFonts w:ascii="Georgia" w:hAnsi="Georgia"/>
          <w:sz w:val="18"/>
          <w:szCs w:val="18"/>
        </w:rPr>
      </w:pPr>
      <w:r w:rsidRPr="004C6E46">
        <w:rPr>
          <w:rFonts w:ascii="Georgia" w:hAnsi="Georgia"/>
          <w:sz w:val="18"/>
          <w:szCs w:val="18"/>
        </w:rPr>
        <w:t>814-861-4660 Ext: 8248</w:t>
      </w:r>
    </w:p>
    <w:p w:rsidR="002E02F7" w:rsidRDefault="002E02F7" w:rsidP="002E02F7">
      <w:pPr>
        <w:rPr>
          <w:rFonts w:ascii="Georgia" w:hAnsi="Georgia"/>
          <w:sz w:val="18"/>
          <w:szCs w:val="18"/>
        </w:rPr>
      </w:pPr>
      <w:r w:rsidRPr="002E02F7">
        <w:rPr>
          <w:rFonts w:ascii="Georgia" w:hAnsi="Georgia"/>
          <w:sz w:val="18"/>
          <w:szCs w:val="18"/>
        </w:rPr>
        <w:t>Denise.quinn@kishbank.com</w:t>
      </w:r>
    </w:p>
    <w:p w:rsidR="002E02F7" w:rsidRDefault="002E02F7" w:rsidP="002E02F7">
      <w:pPr>
        <w:rPr>
          <w:rFonts w:ascii="Georgia" w:hAnsi="Georgia"/>
          <w:sz w:val="18"/>
          <w:szCs w:val="18"/>
        </w:rPr>
      </w:pPr>
    </w:p>
    <w:p w:rsidR="002E02F7" w:rsidRPr="00355213" w:rsidRDefault="002E02F7" w:rsidP="002E02F7">
      <w:pPr>
        <w:rPr>
          <w:rFonts w:ascii="Georgia" w:hAnsi="Georgia"/>
          <w:b/>
          <w:sz w:val="18"/>
          <w:szCs w:val="18"/>
          <w:u w:val="single"/>
        </w:rPr>
      </w:pPr>
      <w:r>
        <w:rPr>
          <w:rFonts w:ascii="Georgia" w:hAnsi="Georgia"/>
          <w:b/>
          <w:sz w:val="18"/>
          <w:szCs w:val="18"/>
          <w:u w:val="single"/>
        </w:rPr>
        <w:t>Membership Committee</w:t>
      </w:r>
    </w:p>
    <w:p w:rsidR="002E02F7" w:rsidRDefault="002E02F7" w:rsidP="002E02F7">
      <w:pPr>
        <w:rPr>
          <w:rFonts w:ascii="Georgia" w:hAnsi="Georgia"/>
          <w:sz w:val="18"/>
          <w:szCs w:val="18"/>
        </w:rPr>
      </w:pPr>
      <w:r w:rsidRPr="00355213">
        <w:rPr>
          <w:rFonts w:ascii="Georgia" w:hAnsi="Georgia"/>
          <w:b/>
          <w:sz w:val="18"/>
          <w:szCs w:val="18"/>
        </w:rPr>
        <w:t>Chair:</w:t>
      </w:r>
      <w:r>
        <w:rPr>
          <w:rFonts w:ascii="Georgia" w:hAnsi="Georgia"/>
          <w:sz w:val="18"/>
          <w:szCs w:val="18"/>
        </w:rPr>
        <w:t xml:space="preserve"> Elizabeth Kelly</w:t>
      </w:r>
    </w:p>
    <w:p w:rsidR="002E02F7" w:rsidRPr="00355213" w:rsidRDefault="002E02F7" w:rsidP="002E02F7">
      <w:pPr>
        <w:rPr>
          <w:rFonts w:ascii="Georgia" w:hAnsi="Georgia"/>
          <w:sz w:val="18"/>
          <w:szCs w:val="18"/>
        </w:rPr>
      </w:pPr>
    </w:p>
    <w:p w:rsidR="002E02F7" w:rsidRPr="00355213" w:rsidRDefault="002E02F7" w:rsidP="002E02F7">
      <w:pPr>
        <w:rPr>
          <w:rFonts w:ascii="Georgia" w:hAnsi="Georgia"/>
          <w:b/>
          <w:sz w:val="18"/>
          <w:szCs w:val="18"/>
          <w:u w:val="single"/>
        </w:rPr>
      </w:pPr>
      <w:r w:rsidRPr="00355213">
        <w:rPr>
          <w:rFonts w:ascii="Georgia" w:hAnsi="Georgia"/>
          <w:b/>
          <w:sz w:val="18"/>
          <w:szCs w:val="18"/>
          <w:u w:val="single"/>
        </w:rPr>
        <w:t>Program Committee</w:t>
      </w:r>
    </w:p>
    <w:p w:rsidR="002E02F7" w:rsidRPr="00355213" w:rsidRDefault="00753E9D" w:rsidP="002E02F7">
      <w:pPr>
        <w:rPr>
          <w:rFonts w:ascii="Georgia" w:hAnsi="Georgia"/>
          <w:sz w:val="18"/>
          <w:szCs w:val="18"/>
        </w:rPr>
      </w:pPr>
      <w:r>
        <w:rPr>
          <w:noProof/>
        </w:rPr>
        <w:drawing>
          <wp:anchor distT="0" distB="0" distL="114300" distR="114300" simplePos="0" relativeHeight="251654656" behindDoc="0" locked="0" layoutInCell="1" allowOverlap="1" wp14:anchorId="1A4F1B06" wp14:editId="67CC7458">
            <wp:simplePos x="0" y="0"/>
            <wp:positionH relativeFrom="column">
              <wp:posOffset>1934845</wp:posOffset>
            </wp:positionH>
            <wp:positionV relativeFrom="paragraph">
              <wp:posOffset>327025</wp:posOffset>
            </wp:positionV>
            <wp:extent cx="1373022" cy="184245"/>
            <wp:effectExtent l="19050" t="0" r="0" b="0"/>
            <wp:wrapNone/>
            <wp:docPr id="30" name="Picture 24" descr="Join Engage Lead_Blu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Join Engage Lead_Blue_1"/>
                    <pic:cNvPicPr>
                      <a:picLocks noChangeAspect="1" noChangeArrowheads="1"/>
                    </pic:cNvPicPr>
                  </pic:nvPicPr>
                  <pic:blipFill>
                    <a:blip r:embed="rId13" cstate="print"/>
                    <a:srcRect/>
                    <a:stretch>
                      <a:fillRect/>
                    </a:stretch>
                  </pic:blipFill>
                  <pic:spPr bwMode="auto">
                    <a:xfrm>
                      <a:off x="0" y="0"/>
                      <a:ext cx="1373022" cy="184245"/>
                    </a:xfrm>
                    <a:prstGeom prst="rect">
                      <a:avLst/>
                    </a:prstGeom>
                    <a:noFill/>
                    <a:ln w="9525">
                      <a:noFill/>
                      <a:miter lim="800000"/>
                      <a:headEnd/>
                      <a:tailEnd/>
                    </a:ln>
                  </pic:spPr>
                </pic:pic>
              </a:graphicData>
            </a:graphic>
          </wp:anchor>
        </w:drawing>
      </w:r>
      <w:r w:rsidR="002E02F7" w:rsidRPr="00355213">
        <w:rPr>
          <w:rFonts w:ascii="Georgia" w:hAnsi="Georgia"/>
          <w:b/>
          <w:sz w:val="18"/>
          <w:szCs w:val="18"/>
        </w:rPr>
        <w:t>Chair:</w:t>
      </w:r>
      <w:r w:rsidR="002E02F7" w:rsidRPr="00355213">
        <w:rPr>
          <w:rFonts w:ascii="Georgia" w:hAnsi="Georgia"/>
          <w:sz w:val="18"/>
          <w:szCs w:val="18"/>
        </w:rPr>
        <w:t xml:space="preserve"> Matthew Waddell</w:t>
      </w:r>
    </w:p>
    <w:p w:rsidR="002E02F7" w:rsidRPr="00C83A23" w:rsidRDefault="002E02F7" w:rsidP="002E02F7">
      <w:pPr>
        <w:rPr>
          <w:rFonts w:ascii="Georgia" w:hAnsi="Georgia"/>
        </w:rPr>
      </w:pPr>
      <w:r>
        <w:rPr>
          <w:rFonts w:ascii="Georgia" w:hAnsi="Georgia"/>
          <w:noProof/>
          <w:sz w:val="18"/>
          <w:szCs w:val="18"/>
        </w:rPr>
        <mc:AlternateContent>
          <mc:Choice Requires="wps">
            <w:drawing>
              <wp:anchor distT="0" distB="0" distL="114300" distR="114300" simplePos="0" relativeHeight="251670016" behindDoc="0" locked="0" layoutInCell="1" allowOverlap="1">
                <wp:simplePos x="0" y="0"/>
                <wp:positionH relativeFrom="column">
                  <wp:posOffset>3329305</wp:posOffset>
                </wp:positionH>
                <wp:positionV relativeFrom="paragraph">
                  <wp:posOffset>30480</wp:posOffset>
                </wp:positionV>
                <wp:extent cx="0" cy="910590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0" cy="9105900"/>
                        </a:xfrm>
                        <a:prstGeom prst="line">
                          <a:avLst/>
                        </a:prstGeom>
                        <a:ln>
                          <a:no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B0C3E2" id="Straight Connector 15"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262.15pt,2.4pt" to="262.15pt,7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" stroked="f"/>
            </w:pict>
          </mc:Fallback>
        </mc:AlternateContent>
      </w:r>
      <w:r w:rsidRPr="00355213">
        <w:rPr>
          <w:rFonts w:ascii="Georgia" w:hAnsi="Georgia"/>
          <w:sz w:val="18"/>
          <w:szCs w:val="18"/>
        </w:rPr>
        <w:t xml:space="preserve"> </w:t>
      </w:r>
      <w:r w:rsidRPr="00C83A23">
        <w:rPr>
          <w:rFonts w:ascii="Georgia" w:hAnsi="Georgia"/>
          <w:b/>
          <w:u w:val="single"/>
        </w:rPr>
        <w:t>Education Committee</w:t>
      </w:r>
    </w:p>
    <w:p w:rsidR="002E02F7" w:rsidRPr="00C83A23" w:rsidRDefault="002E02F7" w:rsidP="002E02F7">
      <w:pPr>
        <w:rPr>
          <w:rFonts w:ascii="Georgia" w:hAnsi="Georgia"/>
        </w:rPr>
      </w:pPr>
      <w:r w:rsidRPr="00C83A23">
        <w:rPr>
          <w:rFonts w:ascii="Georgia" w:hAnsi="Georgia"/>
          <w:b/>
        </w:rPr>
        <w:t>Chair:</w:t>
      </w:r>
      <w:r w:rsidRPr="00C83A23">
        <w:rPr>
          <w:rFonts w:ascii="Georgia" w:hAnsi="Georgia"/>
        </w:rPr>
        <w:t xml:space="preserve"> Michele Steinbugl Conklin </w:t>
      </w:r>
    </w:p>
    <w:p w:rsidR="002E02F7" w:rsidRPr="00C83A23" w:rsidRDefault="002E02F7" w:rsidP="002E02F7">
      <w:pPr>
        <w:rPr>
          <w:rFonts w:ascii="Georgia" w:hAnsi="Georgia"/>
        </w:rPr>
      </w:pPr>
    </w:p>
    <w:p w:rsidR="002E02F7" w:rsidRPr="00C83A23" w:rsidRDefault="002E02F7" w:rsidP="002E02F7">
      <w:pPr>
        <w:rPr>
          <w:rFonts w:ascii="Georgia" w:hAnsi="Georgia"/>
          <w:b/>
          <w:u w:val="single"/>
        </w:rPr>
      </w:pPr>
      <w:r w:rsidRPr="00C83A23">
        <w:rPr>
          <w:rFonts w:ascii="Georgia" w:hAnsi="Georgia"/>
          <w:b/>
          <w:u w:val="single"/>
        </w:rPr>
        <w:t>Communications Committee</w:t>
      </w:r>
    </w:p>
    <w:p w:rsidR="002E02F7" w:rsidRPr="00C83A23" w:rsidRDefault="002E02F7" w:rsidP="002E02F7">
      <w:pPr>
        <w:rPr>
          <w:rFonts w:ascii="Georgia" w:hAnsi="Georgia"/>
        </w:rPr>
      </w:pPr>
      <w:r w:rsidRPr="00C83A23">
        <w:rPr>
          <w:rFonts w:ascii="Georgia" w:hAnsi="Georgia"/>
          <w:b/>
        </w:rPr>
        <w:t xml:space="preserve">Chair: </w:t>
      </w:r>
      <w:r w:rsidRPr="00C83A23">
        <w:rPr>
          <w:rFonts w:ascii="Georgia" w:hAnsi="Georgia"/>
        </w:rPr>
        <w:t>Danealle Johnsonbaugh</w:t>
      </w:r>
    </w:p>
    <w:p w:rsidR="002E02F7" w:rsidRPr="00C83A23" w:rsidRDefault="002E02F7" w:rsidP="002E02F7">
      <w:pPr>
        <w:rPr>
          <w:rFonts w:ascii="Georgia" w:hAnsi="Georgia"/>
        </w:rPr>
      </w:pPr>
    </w:p>
    <w:p w:rsidR="002E02F7" w:rsidRPr="00C83A23" w:rsidRDefault="002E02F7" w:rsidP="002E02F7">
      <w:pPr>
        <w:rPr>
          <w:rFonts w:ascii="Georgia" w:hAnsi="Georgia"/>
          <w:b/>
          <w:u w:val="single"/>
        </w:rPr>
      </w:pPr>
      <w:r w:rsidRPr="00C83A23">
        <w:rPr>
          <w:rFonts w:ascii="Georgia" w:hAnsi="Georgia"/>
          <w:b/>
          <w:u w:val="single"/>
        </w:rPr>
        <w:t>CRC Committee</w:t>
      </w:r>
    </w:p>
    <w:p w:rsidR="002E02F7" w:rsidRPr="00C83A23" w:rsidRDefault="00C83A23" w:rsidP="002E02F7">
      <w:pPr>
        <w:rPr>
          <w:rFonts w:ascii="Georgia" w:hAnsi="Georgia"/>
        </w:rPr>
      </w:pPr>
      <w:r w:rsidRPr="00C83A23">
        <w:rPr>
          <w:rFonts w:ascii="Georgia" w:hAnsi="Georgia"/>
          <w:noProof/>
        </w:rPr>
        <w:drawing>
          <wp:anchor distT="0" distB="0" distL="114300" distR="114300" simplePos="0" relativeHeight="251668992" behindDoc="0" locked="0" layoutInCell="1" allowOverlap="1" wp14:anchorId="17DD5A35" wp14:editId="21DA6E1C">
            <wp:simplePos x="0" y="0"/>
            <wp:positionH relativeFrom="margin">
              <wp:posOffset>1703705</wp:posOffset>
            </wp:positionH>
            <wp:positionV relativeFrom="paragraph">
              <wp:posOffset>46355</wp:posOffset>
            </wp:positionV>
            <wp:extent cx="1448733" cy="1381125"/>
            <wp:effectExtent l="0" t="0" r="0" b="0"/>
            <wp:wrapNone/>
            <wp:docPr id="18" name="Picture 18" descr="C:\Users\rileyl\Desktop\committee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leyl\Desktop\committee imag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8733"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2F7" w:rsidRPr="00C83A23">
        <w:rPr>
          <w:rFonts w:ascii="Georgia" w:hAnsi="Georgia"/>
          <w:b/>
        </w:rPr>
        <w:t xml:space="preserve">Chair: </w:t>
      </w:r>
      <w:r w:rsidR="002E02F7" w:rsidRPr="00C83A23">
        <w:rPr>
          <w:rFonts w:ascii="Georgia" w:hAnsi="Georgia"/>
        </w:rPr>
        <w:t>Marisa Flynn</w:t>
      </w:r>
    </w:p>
    <w:p w:rsidR="002E02F7" w:rsidRPr="00C83A23" w:rsidRDefault="002E02F7" w:rsidP="002E02F7">
      <w:pPr>
        <w:rPr>
          <w:rFonts w:ascii="Georgia" w:hAnsi="Georgia"/>
        </w:rPr>
      </w:pPr>
      <w:r w:rsidRPr="00C83A23">
        <w:rPr>
          <w:rFonts w:ascii="Georgia" w:hAnsi="Georgia"/>
        </w:rPr>
        <w:t xml:space="preserve">Reliance Bank </w:t>
      </w:r>
    </w:p>
    <w:p w:rsidR="002E02F7" w:rsidRPr="00C83A23" w:rsidRDefault="002E02F7" w:rsidP="002E02F7">
      <w:pPr>
        <w:rPr>
          <w:rFonts w:ascii="Georgia" w:hAnsi="Georgia"/>
        </w:rPr>
      </w:pPr>
      <w:r w:rsidRPr="00C83A23">
        <w:rPr>
          <w:rFonts w:ascii="Georgia" w:hAnsi="Georgia"/>
        </w:rPr>
        <w:t>1119 12</w:t>
      </w:r>
      <w:r w:rsidRPr="00C83A23">
        <w:rPr>
          <w:rFonts w:ascii="Georgia" w:hAnsi="Georgia"/>
          <w:vertAlign w:val="superscript"/>
        </w:rPr>
        <w:t>th</w:t>
      </w:r>
      <w:r w:rsidRPr="00C83A23">
        <w:rPr>
          <w:rFonts w:ascii="Georgia" w:hAnsi="Georgia"/>
        </w:rPr>
        <w:t xml:space="preserve"> Avenue</w:t>
      </w:r>
    </w:p>
    <w:p w:rsidR="002E02F7" w:rsidRPr="00C83A23" w:rsidRDefault="002E02F7" w:rsidP="002E02F7">
      <w:pPr>
        <w:rPr>
          <w:rFonts w:ascii="Georgia" w:hAnsi="Georgia"/>
        </w:rPr>
      </w:pPr>
      <w:r w:rsidRPr="00C83A23">
        <w:rPr>
          <w:rFonts w:ascii="Georgia" w:hAnsi="Georgia"/>
        </w:rPr>
        <w:t>Altoona, PA 16601</w:t>
      </w:r>
    </w:p>
    <w:p w:rsidR="002E02F7" w:rsidRPr="00C83A23" w:rsidRDefault="002E02F7" w:rsidP="002E02F7">
      <w:pPr>
        <w:rPr>
          <w:rFonts w:ascii="Georgia" w:hAnsi="Georgia"/>
        </w:rPr>
      </w:pPr>
      <w:r w:rsidRPr="00C83A23">
        <w:rPr>
          <w:rFonts w:ascii="Georgia" w:hAnsi="Georgia"/>
        </w:rPr>
        <w:t>814-949-6293</w:t>
      </w:r>
    </w:p>
    <w:p w:rsidR="002E02F7" w:rsidRPr="00C83A23" w:rsidRDefault="002E02F7" w:rsidP="002E02F7">
      <w:pPr>
        <w:rPr>
          <w:rFonts w:ascii="Georgia" w:hAnsi="Georgia"/>
        </w:rPr>
      </w:pPr>
      <w:r w:rsidRPr="00C83A23">
        <w:rPr>
          <w:rFonts w:ascii="Georgia" w:hAnsi="Georgia"/>
        </w:rPr>
        <w:t>mflynn@reliancebank.com</w:t>
      </w:r>
    </w:p>
    <w:p w:rsidR="002E02F7" w:rsidRPr="00C83A23" w:rsidRDefault="002E02F7" w:rsidP="002E02F7">
      <w:pPr>
        <w:rPr>
          <w:rFonts w:ascii="Georgia" w:hAnsi="Georgia"/>
        </w:rPr>
      </w:pPr>
    </w:p>
    <w:p w:rsidR="002E02F7" w:rsidRPr="00C83A23" w:rsidRDefault="0076714A" w:rsidP="002E02F7">
      <w:pPr>
        <w:rPr>
          <w:rFonts w:ascii="Georgia" w:hAnsi="Georgia"/>
          <w:b/>
          <w:u w:val="single"/>
        </w:rPr>
      </w:pPr>
      <w:r w:rsidRPr="00C83A23">
        <w:rPr>
          <w:rFonts w:ascii="Georgia" w:hAnsi="Georgia"/>
          <w:b/>
          <w:u w:val="single"/>
        </w:rPr>
        <w:t xml:space="preserve">Newsletter Committee: </w:t>
      </w:r>
    </w:p>
    <w:p w:rsidR="0076714A" w:rsidRPr="00C83A23" w:rsidRDefault="0076714A" w:rsidP="002E02F7">
      <w:pPr>
        <w:rPr>
          <w:rFonts w:ascii="Georgia" w:hAnsi="Georgia"/>
        </w:rPr>
      </w:pPr>
      <w:r w:rsidRPr="00C83A23">
        <w:rPr>
          <w:rFonts w:ascii="Georgia" w:hAnsi="Georgia"/>
          <w:b/>
        </w:rPr>
        <w:lastRenderedPageBreak/>
        <w:t>Chair:</w:t>
      </w:r>
      <w:r w:rsidRPr="00C83A23">
        <w:rPr>
          <w:rFonts w:ascii="Georgia" w:hAnsi="Georgia"/>
        </w:rPr>
        <w:t xml:space="preserve"> Lindsey Riley </w:t>
      </w:r>
    </w:p>
    <w:p w:rsidR="0076714A" w:rsidRPr="00C83A23" w:rsidRDefault="0076714A" w:rsidP="002E02F7">
      <w:pPr>
        <w:rPr>
          <w:rFonts w:ascii="Georgia" w:hAnsi="Georgia"/>
        </w:rPr>
      </w:pPr>
      <w:r w:rsidRPr="00C83A23">
        <w:rPr>
          <w:rFonts w:ascii="Georgia" w:hAnsi="Georgia"/>
        </w:rPr>
        <w:t>1119 12</w:t>
      </w:r>
      <w:r w:rsidRPr="00C83A23">
        <w:rPr>
          <w:rFonts w:ascii="Georgia" w:hAnsi="Georgia"/>
          <w:vertAlign w:val="superscript"/>
        </w:rPr>
        <w:t>th</w:t>
      </w:r>
      <w:r w:rsidRPr="00C83A23">
        <w:rPr>
          <w:rFonts w:ascii="Georgia" w:hAnsi="Georgia"/>
        </w:rPr>
        <w:t xml:space="preserve"> Street </w:t>
      </w:r>
    </w:p>
    <w:p w:rsidR="0076714A" w:rsidRPr="00C83A23" w:rsidRDefault="0076714A" w:rsidP="002E02F7">
      <w:pPr>
        <w:rPr>
          <w:rFonts w:ascii="Georgia" w:hAnsi="Georgia"/>
        </w:rPr>
      </w:pPr>
      <w:r w:rsidRPr="00C83A23">
        <w:rPr>
          <w:rFonts w:ascii="Georgia" w:hAnsi="Georgia"/>
        </w:rPr>
        <w:t>Altoona, PA 16603</w:t>
      </w:r>
    </w:p>
    <w:p w:rsidR="0076714A" w:rsidRPr="00C83A23" w:rsidRDefault="0076714A" w:rsidP="002E02F7">
      <w:pPr>
        <w:rPr>
          <w:rFonts w:ascii="Georgia" w:hAnsi="Georgia"/>
        </w:rPr>
      </w:pPr>
      <w:r w:rsidRPr="00C83A23">
        <w:rPr>
          <w:rFonts w:ascii="Georgia" w:hAnsi="Georgia"/>
        </w:rPr>
        <w:t>814-944-7854</w:t>
      </w:r>
    </w:p>
    <w:p w:rsidR="0076714A" w:rsidRPr="00C83A23" w:rsidRDefault="0076714A" w:rsidP="002E02F7">
      <w:pPr>
        <w:rPr>
          <w:rFonts w:ascii="Georgia" w:hAnsi="Georgia"/>
        </w:rPr>
      </w:pPr>
      <w:r w:rsidRPr="00C83A23">
        <w:rPr>
          <w:rFonts w:ascii="Georgia" w:hAnsi="Georgia"/>
        </w:rPr>
        <w:t xml:space="preserve">lriley@reliancebank.com </w:t>
      </w:r>
    </w:p>
    <w:p w:rsidR="0076714A" w:rsidRPr="00C83A23" w:rsidRDefault="0076714A" w:rsidP="002E02F7">
      <w:pPr>
        <w:rPr>
          <w:rFonts w:ascii="Georgia" w:hAnsi="Georgia"/>
        </w:rPr>
      </w:pPr>
    </w:p>
    <w:p w:rsidR="0076714A" w:rsidRPr="00C83A23" w:rsidRDefault="0076714A" w:rsidP="002E02F7">
      <w:pPr>
        <w:rPr>
          <w:rFonts w:ascii="Georgia" w:hAnsi="Georgia"/>
          <w:b/>
          <w:u w:val="single"/>
        </w:rPr>
      </w:pPr>
      <w:r w:rsidRPr="00C83A23">
        <w:rPr>
          <w:rFonts w:ascii="Georgia" w:hAnsi="Georgia"/>
          <w:b/>
          <w:u w:val="single"/>
        </w:rPr>
        <w:t xml:space="preserve">Nominating Committee </w:t>
      </w:r>
    </w:p>
    <w:p w:rsidR="0076714A" w:rsidRPr="00C83A23" w:rsidRDefault="0076714A" w:rsidP="0076714A">
      <w:pPr>
        <w:rPr>
          <w:rFonts w:ascii="Georgia" w:hAnsi="Georgia"/>
        </w:rPr>
      </w:pPr>
      <w:r w:rsidRPr="00C83A23">
        <w:rPr>
          <w:rFonts w:ascii="Georgia" w:hAnsi="Georgia"/>
          <w:b/>
        </w:rPr>
        <w:t xml:space="preserve">Chair: </w:t>
      </w:r>
      <w:r w:rsidRPr="00C83A23">
        <w:rPr>
          <w:rFonts w:ascii="Georgia" w:hAnsi="Georgia"/>
        </w:rPr>
        <w:t xml:space="preserve">Lisa Rimmey </w:t>
      </w:r>
    </w:p>
    <w:p w:rsidR="0076714A" w:rsidRPr="00C83A23" w:rsidRDefault="0076714A" w:rsidP="0076714A">
      <w:pPr>
        <w:rPr>
          <w:rFonts w:ascii="Georgia" w:hAnsi="Georgia"/>
        </w:rPr>
      </w:pPr>
      <w:r w:rsidRPr="00C83A23">
        <w:rPr>
          <w:rFonts w:ascii="Georgia" w:hAnsi="Georgia"/>
        </w:rPr>
        <w:t>Santander Bank</w:t>
      </w:r>
    </w:p>
    <w:p w:rsidR="0076714A" w:rsidRPr="00C83A23" w:rsidRDefault="0076714A" w:rsidP="0076714A">
      <w:pPr>
        <w:rPr>
          <w:rFonts w:ascii="Georgia" w:hAnsi="Georgia"/>
        </w:rPr>
      </w:pPr>
      <w:r w:rsidRPr="00C83A23">
        <w:rPr>
          <w:rFonts w:ascii="Georgia" w:hAnsi="Georgia"/>
        </w:rPr>
        <w:t>1535 North Atherton Street</w:t>
      </w:r>
    </w:p>
    <w:p w:rsidR="0076714A" w:rsidRPr="00C83A23" w:rsidRDefault="0076714A" w:rsidP="0076714A">
      <w:pPr>
        <w:rPr>
          <w:rFonts w:ascii="Georgia" w:hAnsi="Georgia"/>
        </w:rPr>
      </w:pPr>
      <w:r w:rsidRPr="00C83A23">
        <w:rPr>
          <w:rFonts w:ascii="Georgia" w:hAnsi="Georgia"/>
        </w:rPr>
        <w:t>State College, PA 16803</w:t>
      </w:r>
    </w:p>
    <w:p w:rsidR="0076714A" w:rsidRPr="00C83A23" w:rsidRDefault="0076714A" w:rsidP="0076714A">
      <w:pPr>
        <w:rPr>
          <w:rFonts w:ascii="Georgia" w:hAnsi="Georgia"/>
        </w:rPr>
      </w:pPr>
      <w:r w:rsidRPr="00C83A23">
        <w:rPr>
          <w:rFonts w:ascii="Georgia" w:hAnsi="Georgia"/>
        </w:rPr>
        <w:t>814-235-8335</w:t>
      </w:r>
    </w:p>
    <w:p w:rsidR="0076714A" w:rsidRPr="00C83A23" w:rsidRDefault="0076714A" w:rsidP="0076714A">
      <w:pPr>
        <w:rPr>
          <w:rFonts w:ascii="Georgia" w:hAnsi="Georgia"/>
        </w:rPr>
      </w:pPr>
      <w:r w:rsidRPr="00C83A23">
        <w:rPr>
          <w:rFonts w:ascii="Georgia" w:hAnsi="Georgia"/>
        </w:rPr>
        <w:t>lrimmey@santander.us</w:t>
      </w:r>
    </w:p>
    <w:p w:rsidR="0076714A" w:rsidRPr="00C83A23" w:rsidRDefault="0076714A" w:rsidP="0076714A">
      <w:pPr>
        <w:rPr>
          <w:rFonts w:ascii="Georgia" w:hAnsi="Georgia"/>
        </w:rPr>
      </w:pPr>
    </w:p>
    <w:p w:rsidR="0076714A" w:rsidRPr="00C83A23" w:rsidRDefault="0076714A" w:rsidP="0076714A">
      <w:pPr>
        <w:rPr>
          <w:rFonts w:ascii="Georgia" w:hAnsi="Georgia"/>
          <w:b/>
          <w:u w:val="single"/>
        </w:rPr>
      </w:pPr>
      <w:r w:rsidRPr="00C83A23">
        <w:rPr>
          <w:rFonts w:ascii="Georgia" w:hAnsi="Georgia"/>
          <w:b/>
          <w:u w:val="single"/>
        </w:rPr>
        <w:t xml:space="preserve">Academic Program Committee </w:t>
      </w:r>
    </w:p>
    <w:p w:rsidR="0076714A" w:rsidRPr="00C83A23" w:rsidRDefault="0076714A" w:rsidP="0076714A">
      <w:pPr>
        <w:rPr>
          <w:rFonts w:ascii="Georgia" w:hAnsi="Georgia"/>
        </w:rPr>
      </w:pPr>
      <w:r w:rsidRPr="00C83A23">
        <w:rPr>
          <w:rFonts w:ascii="Georgia" w:hAnsi="Georgia"/>
          <w:b/>
        </w:rPr>
        <w:t xml:space="preserve">Chair: </w:t>
      </w:r>
      <w:r w:rsidRPr="00C83A23">
        <w:rPr>
          <w:rFonts w:ascii="Georgia" w:hAnsi="Georgia"/>
        </w:rPr>
        <w:t xml:space="preserve">Paul Cooney </w:t>
      </w:r>
    </w:p>
    <w:p w:rsidR="0076714A" w:rsidRPr="00C83A23" w:rsidRDefault="0076714A" w:rsidP="0076714A">
      <w:pPr>
        <w:rPr>
          <w:rFonts w:ascii="Georgia" w:hAnsi="Georgia"/>
        </w:rPr>
      </w:pPr>
      <w:r w:rsidRPr="00C83A23">
        <w:rPr>
          <w:rFonts w:ascii="Georgia" w:hAnsi="Georgia"/>
        </w:rPr>
        <w:t>Penn State University- Altoona</w:t>
      </w:r>
    </w:p>
    <w:p w:rsidR="0076714A" w:rsidRPr="00C83A23" w:rsidRDefault="0076714A" w:rsidP="0076714A">
      <w:pPr>
        <w:rPr>
          <w:rFonts w:ascii="Georgia" w:hAnsi="Georgia"/>
        </w:rPr>
      </w:pPr>
      <w:r w:rsidRPr="00C83A23">
        <w:rPr>
          <w:rFonts w:ascii="Georgia" w:hAnsi="Georgia"/>
        </w:rPr>
        <w:t xml:space="preserve">3000 </w:t>
      </w:r>
      <w:proofErr w:type="spellStart"/>
      <w:r w:rsidRPr="00C83A23">
        <w:rPr>
          <w:rFonts w:ascii="Georgia" w:hAnsi="Georgia"/>
        </w:rPr>
        <w:t>Ivyside</w:t>
      </w:r>
      <w:proofErr w:type="spellEnd"/>
      <w:r w:rsidRPr="00C83A23">
        <w:rPr>
          <w:rFonts w:ascii="Georgia" w:hAnsi="Georgia"/>
        </w:rPr>
        <w:t xml:space="preserve"> Drive </w:t>
      </w:r>
    </w:p>
    <w:p w:rsidR="0076714A" w:rsidRPr="00C83A23" w:rsidRDefault="0076714A" w:rsidP="0076714A">
      <w:pPr>
        <w:rPr>
          <w:rFonts w:ascii="Georgia" w:hAnsi="Georgia"/>
        </w:rPr>
      </w:pPr>
      <w:r w:rsidRPr="00C83A23">
        <w:rPr>
          <w:rFonts w:ascii="Georgia" w:hAnsi="Georgia"/>
        </w:rPr>
        <w:t>202C DT-SCEE</w:t>
      </w:r>
    </w:p>
    <w:p w:rsidR="0076714A" w:rsidRPr="00C83A23" w:rsidRDefault="0076714A" w:rsidP="0076714A">
      <w:pPr>
        <w:rPr>
          <w:rFonts w:ascii="Georgia" w:hAnsi="Georgia"/>
        </w:rPr>
      </w:pPr>
      <w:r w:rsidRPr="00C83A23">
        <w:rPr>
          <w:rFonts w:ascii="Georgia" w:hAnsi="Georgia"/>
        </w:rPr>
        <w:t>Altoona, PA 16601</w:t>
      </w:r>
    </w:p>
    <w:p w:rsidR="0076714A" w:rsidRPr="00C83A23" w:rsidRDefault="0076714A" w:rsidP="0076714A">
      <w:pPr>
        <w:rPr>
          <w:rFonts w:ascii="Georgia" w:hAnsi="Georgia"/>
        </w:rPr>
      </w:pPr>
      <w:r w:rsidRPr="00C83A23">
        <w:rPr>
          <w:rFonts w:ascii="Georgia" w:hAnsi="Georgia"/>
        </w:rPr>
        <w:t>814-940-3400</w:t>
      </w:r>
    </w:p>
    <w:p w:rsidR="0076714A" w:rsidRPr="00C83A23" w:rsidRDefault="0076714A" w:rsidP="0076714A">
      <w:pPr>
        <w:rPr>
          <w:rFonts w:ascii="Georgia" w:hAnsi="Georgia"/>
        </w:rPr>
      </w:pPr>
      <w:r w:rsidRPr="00C83A23">
        <w:rPr>
          <w:rFonts w:ascii="Georgia" w:hAnsi="Georgia"/>
        </w:rPr>
        <w:t xml:space="preserve">Pmc100@psu.edu </w:t>
      </w:r>
    </w:p>
    <w:p w:rsidR="0076714A" w:rsidRPr="00C83A23" w:rsidRDefault="0076714A" w:rsidP="0076714A">
      <w:pPr>
        <w:rPr>
          <w:rFonts w:ascii="Georgia" w:hAnsi="Georgia"/>
        </w:rPr>
      </w:pPr>
    </w:p>
    <w:p w:rsidR="0076714A" w:rsidRPr="00C83A23" w:rsidRDefault="0076714A" w:rsidP="002E02F7">
      <w:pPr>
        <w:rPr>
          <w:rFonts w:ascii="Georgia" w:hAnsi="Georgia"/>
          <w:b/>
          <w:u w:val="single"/>
        </w:rPr>
      </w:pPr>
      <w:r w:rsidRPr="00C83A23">
        <w:rPr>
          <w:rFonts w:ascii="Georgia" w:hAnsi="Georgia"/>
          <w:b/>
          <w:u w:val="single"/>
        </w:rPr>
        <w:t xml:space="preserve">Sponsorship Committee </w:t>
      </w:r>
    </w:p>
    <w:p w:rsidR="0076714A" w:rsidRPr="00C83A23" w:rsidRDefault="0076714A" w:rsidP="0076714A">
      <w:pPr>
        <w:rPr>
          <w:rFonts w:ascii="Georgia" w:hAnsi="Georgia"/>
        </w:rPr>
      </w:pPr>
      <w:r w:rsidRPr="00C83A23">
        <w:rPr>
          <w:rFonts w:ascii="Georgia" w:hAnsi="Georgia"/>
          <w:b/>
        </w:rPr>
        <w:t xml:space="preserve">Chair: </w:t>
      </w:r>
      <w:r w:rsidRPr="00C83A23">
        <w:rPr>
          <w:rFonts w:ascii="Georgia" w:hAnsi="Georgia"/>
        </w:rPr>
        <w:t xml:space="preserve">Michele Steinbugl Conklin </w:t>
      </w:r>
    </w:p>
    <w:p w:rsidR="0076714A" w:rsidRPr="00C83A23" w:rsidRDefault="0076714A" w:rsidP="0076714A">
      <w:pPr>
        <w:rPr>
          <w:rFonts w:ascii="Georgia" w:hAnsi="Georgia"/>
        </w:rPr>
      </w:pPr>
    </w:p>
    <w:p w:rsidR="0076714A" w:rsidRPr="00C83A23" w:rsidRDefault="0076714A" w:rsidP="0076714A">
      <w:pPr>
        <w:rPr>
          <w:rFonts w:ascii="Georgia" w:hAnsi="Georgia"/>
          <w:b/>
          <w:u w:val="single"/>
        </w:rPr>
      </w:pPr>
      <w:r w:rsidRPr="00C83A23">
        <w:rPr>
          <w:rFonts w:ascii="Georgia" w:hAnsi="Georgia"/>
          <w:b/>
          <w:u w:val="single"/>
        </w:rPr>
        <w:t xml:space="preserve">Recognition Committee </w:t>
      </w:r>
    </w:p>
    <w:p w:rsidR="0076714A" w:rsidRPr="00C83A23" w:rsidRDefault="0076714A" w:rsidP="0076714A">
      <w:pPr>
        <w:rPr>
          <w:rFonts w:ascii="Georgia" w:hAnsi="Georgia"/>
        </w:rPr>
      </w:pPr>
      <w:r w:rsidRPr="00C83A23">
        <w:rPr>
          <w:rFonts w:ascii="Georgia" w:hAnsi="Georgia"/>
          <w:b/>
        </w:rPr>
        <w:t xml:space="preserve">Chair: </w:t>
      </w:r>
      <w:r w:rsidRPr="00C83A23">
        <w:rPr>
          <w:rFonts w:ascii="Georgia" w:hAnsi="Georgia"/>
        </w:rPr>
        <w:t xml:space="preserve">Jason Cunningham </w:t>
      </w:r>
    </w:p>
    <w:p w:rsidR="0076714A" w:rsidRPr="00C83A23" w:rsidRDefault="0076714A" w:rsidP="0076714A">
      <w:pPr>
        <w:rPr>
          <w:rFonts w:ascii="Georgia" w:hAnsi="Georgia"/>
        </w:rPr>
      </w:pPr>
      <w:r w:rsidRPr="00C83A23">
        <w:rPr>
          <w:rFonts w:ascii="Georgia" w:hAnsi="Georgia"/>
        </w:rPr>
        <w:t xml:space="preserve">Kish Bank </w:t>
      </w:r>
    </w:p>
    <w:p w:rsidR="0076714A" w:rsidRPr="00C83A23" w:rsidRDefault="0076714A" w:rsidP="0076714A">
      <w:pPr>
        <w:rPr>
          <w:rFonts w:ascii="Georgia" w:hAnsi="Georgia"/>
        </w:rPr>
      </w:pPr>
      <w:r w:rsidRPr="00C83A23">
        <w:rPr>
          <w:rFonts w:ascii="Georgia" w:hAnsi="Georgia"/>
        </w:rPr>
        <w:t xml:space="preserve">518 Electric Avenue </w:t>
      </w:r>
    </w:p>
    <w:p w:rsidR="0076714A" w:rsidRPr="00C83A23" w:rsidRDefault="0076714A" w:rsidP="0076714A">
      <w:pPr>
        <w:rPr>
          <w:rFonts w:ascii="Georgia" w:hAnsi="Georgia"/>
        </w:rPr>
      </w:pPr>
      <w:r w:rsidRPr="00C83A23">
        <w:rPr>
          <w:rFonts w:ascii="Georgia" w:hAnsi="Georgia"/>
        </w:rPr>
        <w:t>Lewistown, PA 17044</w:t>
      </w:r>
    </w:p>
    <w:p w:rsidR="0076714A" w:rsidRPr="00C83A23" w:rsidRDefault="0076714A" w:rsidP="0076714A">
      <w:pPr>
        <w:rPr>
          <w:rFonts w:ascii="Georgia" w:hAnsi="Georgia"/>
        </w:rPr>
      </w:pPr>
      <w:r w:rsidRPr="00C83A23">
        <w:rPr>
          <w:rFonts w:ascii="Georgia" w:hAnsi="Georgia"/>
        </w:rPr>
        <w:t>717-242-1848</w:t>
      </w:r>
    </w:p>
    <w:p w:rsidR="0076714A" w:rsidRPr="00C83A23" w:rsidRDefault="0076714A" w:rsidP="0076714A">
      <w:pPr>
        <w:rPr>
          <w:rFonts w:ascii="Georgia" w:hAnsi="Georgia"/>
        </w:rPr>
      </w:pPr>
      <w:r w:rsidRPr="00C83A23">
        <w:rPr>
          <w:rFonts w:ascii="Georgia" w:hAnsi="Georgia"/>
        </w:rPr>
        <w:t>Jason.cunningham@kishbank.com</w:t>
      </w:r>
    </w:p>
    <w:p w:rsidR="0076714A" w:rsidRPr="0076714A" w:rsidRDefault="0076714A" w:rsidP="002E02F7">
      <w:pPr>
        <w:rPr>
          <w:rFonts w:ascii="Georgia" w:hAnsi="Georgia"/>
          <w:b/>
          <w:sz w:val="18"/>
          <w:szCs w:val="18"/>
        </w:rPr>
      </w:pPr>
    </w:p>
    <w:p w:rsidR="0076714A" w:rsidRDefault="00647613" w:rsidP="002E02F7">
      <w:pPr>
        <w:rPr>
          <w:rFonts w:ascii="Georgia" w:hAnsi="Georgia"/>
          <w:b/>
          <w:sz w:val="24"/>
          <w:szCs w:val="24"/>
          <w:u w:val="single"/>
        </w:rPr>
      </w:pPr>
      <w:r w:rsidRPr="00647613">
        <w:rPr>
          <w:rFonts w:ascii="Georgia" w:hAnsi="Georgia"/>
          <w:b/>
          <w:sz w:val="24"/>
          <w:szCs w:val="24"/>
          <w:u w:val="single"/>
        </w:rPr>
        <w:t xml:space="preserve">AFFINITY GROUP CHAIRS </w:t>
      </w:r>
    </w:p>
    <w:p w:rsidR="00647613" w:rsidRDefault="00647613" w:rsidP="002E02F7">
      <w:pPr>
        <w:rPr>
          <w:rFonts w:ascii="Georgia" w:hAnsi="Georgia"/>
          <w:b/>
          <w:sz w:val="24"/>
          <w:szCs w:val="24"/>
          <w:u w:val="single"/>
        </w:rPr>
      </w:pPr>
    </w:p>
    <w:p w:rsidR="00647613" w:rsidRPr="00C83A23" w:rsidRDefault="00647613" w:rsidP="002E02F7">
      <w:pPr>
        <w:rPr>
          <w:rFonts w:ascii="Georgia" w:hAnsi="Georgia"/>
          <w:b/>
          <w:u w:val="single"/>
        </w:rPr>
      </w:pPr>
      <w:r w:rsidRPr="00C83A23">
        <w:rPr>
          <w:rFonts w:ascii="Georgia" w:hAnsi="Georgia"/>
          <w:b/>
          <w:u w:val="single"/>
        </w:rPr>
        <w:t>Women in Banking/Finance Committee</w:t>
      </w:r>
    </w:p>
    <w:p w:rsidR="00647613" w:rsidRPr="00C83A23" w:rsidRDefault="00647613" w:rsidP="002E02F7">
      <w:pPr>
        <w:rPr>
          <w:rFonts w:ascii="Georgia" w:hAnsi="Georgia"/>
        </w:rPr>
      </w:pPr>
      <w:r w:rsidRPr="00C83A23">
        <w:rPr>
          <w:rFonts w:ascii="Georgia" w:hAnsi="Georgia"/>
          <w:b/>
        </w:rPr>
        <w:t>Chair:</w:t>
      </w:r>
      <w:r w:rsidRPr="00C83A23">
        <w:rPr>
          <w:rFonts w:ascii="Georgia" w:hAnsi="Georgia"/>
        </w:rPr>
        <w:t xml:space="preserve"> Lisa Rimmey </w:t>
      </w:r>
    </w:p>
    <w:p w:rsidR="00647613" w:rsidRPr="00C83A23" w:rsidRDefault="00647613" w:rsidP="002E02F7">
      <w:pPr>
        <w:rPr>
          <w:rFonts w:ascii="Georgia" w:hAnsi="Georgia"/>
        </w:rPr>
      </w:pPr>
    </w:p>
    <w:p w:rsidR="00647613" w:rsidRPr="00C83A23" w:rsidRDefault="00647613" w:rsidP="002E02F7">
      <w:pPr>
        <w:rPr>
          <w:rFonts w:ascii="Georgia" w:hAnsi="Georgia"/>
          <w:b/>
          <w:u w:val="single"/>
        </w:rPr>
      </w:pPr>
      <w:r w:rsidRPr="00C83A23">
        <w:rPr>
          <w:rFonts w:ascii="Georgia" w:hAnsi="Georgia"/>
          <w:b/>
          <w:u w:val="single"/>
        </w:rPr>
        <w:t>Advisory Committee</w:t>
      </w:r>
    </w:p>
    <w:p w:rsidR="00647613" w:rsidRDefault="00647613" w:rsidP="002E02F7">
      <w:pPr>
        <w:rPr>
          <w:rFonts w:ascii="Georgia" w:hAnsi="Georgia"/>
        </w:rPr>
      </w:pPr>
      <w:r w:rsidRPr="00C83A23">
        <w:rPr>
          <w:rFonts w:ascii="Georgia" w:hAnsi="Georgia"/>
          <w:b/>
        </w:rPr>
        <w:t>Chair:</w:t>
      </w:r>
      <w:r w:rsidRPr="00C83A23">
        <w:rPr>
          <w:rFonts w:ascii="Georgia" w:hAnsi="Georgia"/>
        </w:rPr>
        <w:t xml:space="preserve"> Marisa Flynn </w:t>
      </w:r>
    </w:p>
    <w:p w:rsidR="00753E9D" w:rsidRDefault="00753E9D" w:rsidP="002E02F7">
      <w:pPr>
        <w:rPr>
          <w:rFonts w:ascii="Georgia" w:hAnsi="Georgia"/>
        </w:rPr>
      </w:pPr>
    </w:p>
    <w:p w:rsidR="00753E9D" w:rsidRDefault="00753E9D" w:rsidP="002E02F7">
      <w:pPr>
        <w:rPr>
          <w:rFonts w:ascii="Georgia" w:hAnsi="Georgia"/>
        </w:rPr>
      </w:pPr>
    </w:p>
    <w:p w:rsidR="00753E9D" w:rsidRPr="00C83A23" w:rsidRDefault="00753E9D" w:rsidP="002E02F7">
      <w:pPr>
        <w:rPr>
          <w:rFonts w:ascii="Georgia" w:hAnsi="Georgia"/>
        </w:rPr>
      </w:pPr>
    </w:p>
    <w:p w:rsidR="00647613" w:rsidRDefault="00647613" w:rsidP="00647613">
      <w:pPr>
        <w:rPr>
          <w:rFonts w:ascii="News Gothic Std" w:hAnsi="News Gothic Std"/>
          <w:b/>
          <w:color w:val="0067B1"/>
          <w:sz w:val="32"/>
          <w:szCs w:val="32"/>
          <w:u w:val="single"/>
        </w:rPr>
      </w:pPr>
      <w:r>
        <w:rPr>
          <w:rFonts w:ascii="News Gothic Std" w:hAnsi="News Gothic Std"/>
          <w:b/>
          <w:color w:val="0067B1"/>
          <w:sz w:val="32"/>
          <w:szCs w:val="32"/>
          <w:u w:val="single"/>
        </w:rPr>
        <w:t xml:space="preserve">Additional Board Members </w:t>
      </w:r>
    </w:p>
    <w:p w:rsidR="00647613" w:rsidRPr="00C83A23" w:rsidRDefault="00647613" w:rsidP="00647613">
      <w:pPr>
        <w:rPr>
          <w:rFonts w:ascii="Georgia" w:hAnsi="Georgia"/>
        </w:rPr>
      </w:pPr>
      <w:r w:rsidRPr="00C83A23">
        <w:rPr>
          <w:rFonts w:ascii="Georgia" w:hAnsi="Georgia"/>
        </w:rPr>
        <w:t xml:space="preserve">Ken Schirling- Reliance Bank </w:t>
      </w:r>
    </w:p>
    <w:p w:rsidR="00647613" w:rsidRPr="00C83A23" w:rsidRDefault="00647613" w:rsidP="00647613">
      <w:pPr>
        <w:rPr>
          <w:rFonts w:ascii="Georgia" w:hAnsi="Georgia"/>
        </w:rPr>
      </w:pPr>
      <w:r w:rsidRPr="00C83A23">
        <w:rPr>
          <w:rFonts w:ascii="Georgia" w:hAnsi="Georgia"/>
        </w:rPr>
        <w:t xml:space="preserve">100 Hawbaker Industrial Drive </w:t>
      </w:r>
    </w:p>
    <w:p w:rsidR="00647613" w:rsidRPr="00C83A23" w:rsidRDefault="00647613" w:rsidP="00647613">
      <w:pPr>
        <w:rPr>
          <w:rFonts w:ascii="Georgia" w:hAnsi="Georgia"/>
        </w:rPr>
      </w:pPr>
      <w:r w:rsidRPr="00C83A23">
        <w:rPr>
          <w:rFonts w:ascii="Georgia" w:hAnsi="Georgia"/>
        </w:rPr>
        <w:t>State College, PA 16803</w:t>
      </w:r>
    </w:p>
    <w:p w:rsidR="00647613" w:rsidRPr="00C83A23" w:rsidRDefault="00647613" w:rsidP="00647613">
      <w:pPr>
        <w:rPr>
          <w:rFonts w:ascii="Georgia" w:hAnsi="Georgia"/>
        </w:rPr>
      </w:pPr>
      <w:r w:rsidRPr="00C83A23">
        <w:rPr>
          <w:rFonts w:ascii="Georgia" w:hAnsi="Georgia"/>
        </w:rPr>
        <w:t>814-235-6466</w:t>
      </w:r>
    </w:p>
    <w:p w:rsidR="00647613" w:rsidRPr="00C83A23" w:rsidRDefault="00C83A23" w:rsidP="00647613">
      <w:pPr>
        <w:rPr>
          <w:rFonts w:ascii="Georgia" w:hAnsi="Georgia"/>
        </w:rPr>
      </w:pPr>
      <w:r w:rsidRPr="00C83A23">
        <w:rPr>
          <w:rFonts w:ascii="Georgia" w:hAnsi="Georgia"/>
        </w:rPr>
        <w:t>kschirling@reliancebank.com</w:t>
      </w:r>
    </w:p>
    <w:p w:rsidR="00C83A23" w:rsidRPr="00C83A23" w:rsidRDefault="00C83A23" w:rsidP="00647613">
      <w:pPr>
        <w:rPr>
          <w:rFonts w:ascii="Georgia" w:hAnsi="Georgia"/>
        </w:rPr>
      </w:pPr>
    </w:p>
    <w:p w:rsidR="00647613" w:rsidRPr="00C83A23" w:rsidRDefault="00647613" w:rsidP="00647613">
      <w:pPr>
        <w:rPr>
          <w:rFonts w:ascii="Georgia" w:hAnsi="Georgia"/>
        </w:rPr>
      </w:pPr>
      <w:r w:rsidRPr="00C83A23">
        <w:rPr>
          <w:rFonts w:ascii="Georgia" w:hAnsi="Georgia"/>
        </w:rPr>
        <w:t xml:space="preserve">Karl Brustle             </w:t>
      </w:r>
    </w:p>
    <w:p w:rsidR="00647613" w:rsidRPr="00C83A23" w:rsidRDefault="00647613" w:rsidP="00647613">
      <w:pPr>
        <w:rPr>
          <w:rFonts w:ascii="Georgia" w:hAnsi="Georgia"/>
        </w:rPr>
      </w:pPr>
      <w:r w:rsidRPr="00C83A23">
        <w:rPr>
          <w:rFonts w:ascii="Georgia" w:hAnsi="Georgia"/>
        </w:rPr>
        <w:t xml:space="preserve">S&amp;T Bank </w:t>
      </w:r>
    </w:p>
    <w:p w:rsidR="00647613" w:rsidRPr="00C83A23" w:rsidRDefault="00647613" w:rsidP="00647613">
      <w:pPr>
        <w:rPr>
          <w:rFonts w:ascii="Georgia" w:hAnsi="Georgia"/>
        </w:rPr>
      </w:pPr>
      <w:r w:rsidRPr="00C83A23">
        <w:rPr>
          <w:rFonts w:ascii="Georgia" w:hAnsi="Georgia"/>
        </w:rPr>
        <w:t>1100 Logan Blvd</w:t>
      </w:r>
    </w:p>
    <w:p w:rsidR="00647613" w:rsidRPr="00C83A23" w:rsidRDefault="00647613" w:rsidP="00647613">
      <w:pPr>
        <w:rPr>
          <w:rFonts w:ascii="Georgia" w:hAnsi="Georgia"/>
        </w:rPr>
      </w:pPr>
      <w:r w:rsidRPr="00C83A23">
        <w:rPr>
          <w:rFonts w:ascii="Georgia" w:hAnsi="Georgia"/>
        </w:rPr>
        <w:t>Altoona, PA 17044</w:t>
      </w:r>
    </w:p>
    <w:p w:rsidR="00647613" w:rsidRPr="00C83A23" w:rsidRDefault="00647613" w:rsidP="00647613">
      <w:pPr>
        <w:rPr>
          <w:rFonts w:ascii="Georgia" w:hAnsi="Georgia"/>
        </w:rPr>
      </w:pPr>
      <w:r w:rsidRPr="00C83A23">
        <w:rPr>
          <w:rFonts w:ascii="Georgia" w:hAnsi="Georgia"/>
        </w:rPr>
        <w:t>814-204-0403</w:t>
      </w:r>
    </w:p>
    <w:p w:rsidR="00647613" w:rsidRPr="00C83A23" w:rsidRDefault="00C83A23" w:rsidP="00647613">
      <w:pPr>
        <w:rPr>
          <w:rFonts w:ascii="Georgia" w:hAnsi="Georgia"/>
        </w:rPr>
      </w:pPr>
      <w:r w:rsidRPr="00C83A23">
        <w:rPr>
          <w:rFonts w:ascii="Georgia" w:hAnsi="Georgia"/>
        </w:rPr>
        <w:t>Karl.brustle@stbank.net</w:t>
      </w:r>
    </w:p>
    <w:p w:rsidR="00C83A23" w:rsidRPr="00C83A23" w:rsidRDefault="00C83A23" w:rsidP="00647613">
      <w:pPr>
        <w:rPr>
          <w:rFonts w:ascii="Georgia" w:hAnsi="Georgia"/>
        </w:rPr>
      </w:pPr>
    </w:p>
    <w:p w:rsidR="00C83A23" w:rsidRPr="00C83A23" w:rsidRDefault="00C83A23" w:rsidP="00C83A23">
      <w:pPr>
        <w:rPr>
          <w:rFonts w:ascii="Georgia" w:hAnsi="Georgia"/>
        </w:rPr>
      </w:pPr>
      <w:r w:rsidRPr="00C83A23">
        <w:rPr>
          <w:rFonts w:ascii="Georgia" w:hAnsi="Georgia"/>
        </w:rPr>
        <w:t xml:space="preserve">Seth Smith </w:t>
      </w:r>
    </w:p>
    <w:p w:rsidR="00C83A23" w:rsidRPr="00C83A23" w:rsidRDefault="00C83A23" w:rsidP="00C83A23">
      <w:pPr>
        <w:rPr>
          <w:rFonts w:ascii="Georgia" w:hAnsi="Georgia"/>
        </w:rPr>
      </w:pPr>
      <w:proofErr w:type="spellStart"/>
      <w:r w:rsidRPr="00C83A23">
        <w:rPr>
          <w:rFonts w:ascii="Georgia" w:hAnsi="Georgia"/>
        </w:rPr>
        <w:t>Ameriserv</w:t>
      </w:r>
      <w:proofErr w:type="spellEnd"/>
      <w:r w:rsidRPr="00C83A23">
        <w:rPr>
          <w:rFonts w:ascii="Georgia" w:hAnsi="Georgia"/>
        </w:rPr>
        <w:t xml:space="preserve"> Bank </w:t>
      </w:r>
    </w:p>
    <w:p w:rsidR="00C83A23" w:rsidRPr="00C83A23" w:rsidRDefault="00C83A23" w:rsidP="00C83A23">
      <w:pPr>
        <w:rPr>
          <w:rFonts w:ascii="Georgia" w:hAnsi="Georgia"/>
        </w:rPr>
      </w:pPr>
      <w:r w:rsidRPr="00C83A23">
        <w:rPr>
          <w:rFonts w:ascii="Georgia" w:hAnsi="Georgia"/>
        </w:rPr>
        <w:t>3415 Pleasant Valley Blvd</w:t>
      </w:r>
    </w:p>
    <w:p w:rsidR="00C83A23" w:rsidRPr="00C83A23" w:rsidRDefault="00C83A23" w:rsidP="00C83A23">
      <w:pPr>
        <w:rPr>
          <w:rFonts w:ascii="Georgia" w:hAnsi="Georgia"/>
        </w:rPr>
      </w:pPr>
      <w:r w:rsidRPr="00C83A23">
        <w:rPr>
          <w:rFonts w:ascii="Georgia" w:hAnsi="Georgia"/>
        </w:rPr>
        <w:t>Altoona, PA 16602</w:t>
      </w:r>
    </w:p>
    <w:p w:rsidR="00C83A23" w:rsidRPr="00C83A23" w:rsidRDefault="00C83A23" w:rsidP="00C83A23">
      <w:pPr>
        <w:rPr>
          <w:rFonts w:ascii="Georgia" w:hAnsi="Georgia"/>
        </w:rPr>
      </w:pPr>
      <w:r w:rsidRPr="00C83A23">
        <w:rPr>
          <w:rFonts w:ascii="Georgia" w:hAnsi="Georgia"/>
        </w:rPr>
        <w:t>814-341-9705</w:t>
      </w:r>
    </w:p>
    <w:p w:rsidR="00C83A23" w:rsidRPr="00C83A23" w:rsidRDefault="00C83A23" w:rsidP="00C83A23">
      <w:pPr>
        <w:rPr>
          <w:rFonts w:ascii="Georgia" w:hAnsi="Georgia"/>
        </w:rPr>
      </w:pPr>
      <w:r w:rsidRPr="00C83A23">
        <w:rPr>
          <w:rFonts w:ascii="Georgia" w:hAnsi="Georgia"/>
        </w:rPr>
        <w:t>ssmith@ameriserv.com</w:t>
      </w:r>
    </w:p>
    <w:p w:rsidR="00C83A23" w:rsidRPr="00C83A23" w:rsidRDefault="00C83A23" w:rsidP="00C83A23">
      <w:pPr>
        <w:rPr>
          <w:rFonts w:ascii="Georgia" w:hAnsi="Georgia"/>
        </w:rPr>
      </w:pPr>
    </w:p>
    <w:p w:rsidR="00C83A23" w:rsidRPr="00C83A23" w:rsidRDefault="00C83A23" w:rsidP="00C83A23">
      <w:pPr>
        <w:rPr>
          <w:rFonts w:ascii="Georgia" w:hAnsi="Georgia"/>
        </w:rPr>
      </w:pPr>
      <w:r w:rsidRPr="00C83A23">
        <w:rPr>
          <w:rFonts w:ascii="Georgia" w:hAnsi="Georgia"/>
        </w:rPr>
        <w:t xml:space="preserve">Michael Petrine </w:t>
      </w:r>
    </w:p>
    <w:p w:rsidR="00C83A23" w:rsidRPr="00C83A23" w:rsidRDefault="00C83A23" w:rsidP="00C83A23">
      <w:pPr>
        <w:rPr>
          <w:rFonts w:ascii="Georgia" w:hAnsi="Georgia"/>
        </w:rPr>
      </w:pPr>
      <w:r w:rsidRPr="00C83A23">
        <w:rPr>
          <w:rFonts w:ascii="Georgia" w:hAnsi="Georgia"/>
        </w:rPr>
        <w:t xml:space="preserve">BB&amp;T </w:t>
      </w:r>
    </w:p>
    <w:p w:rsidR="00C83A23" w:rsidRPr="00C83A23" w:rsidRDefault="00C83A23" w:rsidP="00C83A23">
      <w:pPr>
        <w:rPr>
          <w:rFonts w:ascii="Georgia" w:hAnsi="Georgia"/>
        </w:rPr>
      </w:pPr>
      <w:r w:rsidRPr="00C83A23">
        <w:rPr>
          <w:rFonts w:ascii="Georgia" w:hAnsi="Georgia"/>
        </w:rPr>
        <w:t>1705 North Atherton Street</w:t>
      </w:r>
    </w:p>
    <w:p w:rsidR="00C83A23" w:rsidRPr="00C83A23" w:rsidRDefault="00C83A23" w:rsidP="00C83A23">
      <w:pPr>
        <w:rPr>
          <w:rFonts w:ascii="Georgia" w:hAnsi="Georgia"/>
        </w:rPr>
      </w:pPr>
      <w:r w:rsidRPr="00C83A23">
        <w:rPr>
          <w:rFonts w:ascii="Georgia" w:hAnsi="Georgia"/>
        </w:rPr>
        <w:t>State College, PA 16803</w:t>
      </w:r>
    </w:p>
    <w:p w:rsidR="00C83A23" w:rsidRPr="00C83A23" w:rsidRDefault="00C83A23" w:rsidP="00C83A23">
      <w:pPr>
        <w:rPr>
          <w:rFonts w:ascii="Georgia" w:hAnsi="Georgia"/>
        </w:rPr>
      </w:pPr>
      <w:r w:rsidRPr="00C83A23">
        <w:rPr>
          <w:rFonts w:ascii="Georgia" w:hAnsi="Georgia"/>
        </w:rPr>
        <w:t>814-206-7327</w:t>
      </w:r>
    </w:p>
    <w:p w:rsidR="00647613" w:rsidRPr="00C83A23" w:rsidRDefault="00C83A23" w:rsidP="00647613">
      <w:pPr>
        <w:rPr>
          <w:rFonts w:ascii="Georgia" w:hAnsi="Georgia"/>
        </w:rPr>
      </w:pPr>
      <w:r w:rsidRPr="00C83A23">
        <w:rPr>
          <w:rFonts w:ascii="Georgia" w:hAnsi="Georgia"/>
        </w:rPr>
        <w:t>Mpetrine@BBandT.com</w:t>
      </w:r>
    </w:p>
    <w:p w:rsidR="00C83A23" w:rsidRPr="00C83A23" w:rsidRDefault="00C83A23" w:rsidP="00647613">
      <w:pPr>
        <w:rPr>
          <w:rFonts w:ascii="Georgia" w:hAnsi="Georgia"/>
        </w:rPr>
      </w:pPr>
    </w:p>
    <w:p w:rsidR="00C83A23" w:rsidRPr="00C83A23" w:rsidRDefault="00C83A23" w:rsidP="00C83A23">
      <w:pPr>
        <w:rPr>
          <w:rFonts w:ascii="Georgia" w:hAnsi="Georgia"/>
        </w:rPr>
      </w:pPr>
      <w:r w:rsidRPr="00C83A23">
        <w:rPr>
          <w:rFonts w:ascii="Georgia" w:hAnsi="Georgia"/>
        </w:rPr>
        <w:t>Elizabeth A. Dupuis, Esquire</w:t>
      </w:r>
    </w:p>
    <w:p w:rsidR="00C83A23" w:rsidRPr="00C83A23" w:rsidRDefault="00C83A23" w:rsidP="00C83A23">
      <w:pPr>
        <w:rPr>
          <w:rFonts w:ascii="Georgia" w:hAnsi="Georgia"/>
        </w:rPr>
      </w:pPr>
      <w:proofErr w:type="spellStart"/>
      <w:r w:rsidRPr="00C83A23">
        <w:rPr>
          <w:rFonts w:ascii="Georgia" w:hAnsi="Georgia"/>
        </w:rPr>
        <w:t>Babst</w:t>
      </w:r>
      <w:proofErr w:type="spellEnd"/>
      <w:r w:rsidRPr="00C83A23">
        <w:rPr>
          <w:rFonts w:ascii="Georgia" w:hAnsi="Georgia"/>
        </w:rPr>
        <w:t xml:space="preserve">, </w:t>
      </w:r>
      <w:proofErr w:type="spellStart"/>
      <w:r w:rsidRPr="00C83A23">
        <w:rPr>
          <w:rFonts w:ascii="Georgia" w:hAnsi="Georgia"/>
        </w:rPr>
        <w:t>Calland</w:t>
      </w:r>
      <w:proofErr w:type="spellEnd"/>
      <w:r w:rsidRPr="00C83A23">
        <w:rPr>
          <w:rFonts w:ascii="Georgia" w:hAnsi="Georgia"/>
        </w:rPr>
        <w:t xml:space="preserve">, Clements &amp; </w:t>
      </w:r>
      <w:proofErr w:type="spellStart"/>
      <w:r w:rsidRPr="00C83A23">
        <w:rPr>
          <w:rFonts w:ascii="Georgia" w:hAnsi="Georgia"/>
        </w:rPr>
        <w:t>Zomnir</w:t>
      </w:r>
      <w:proofErr w:type="spellEnd"/>
      <w:r w:rsidRPr="00C83A23">
        <w:rPr>
          <w:rFonts w:ascii="Georgia" w:hAnsi="Georgia"/>
        </w:rPr>
        <w:t>, PC</w:t>
      </w:r>
    </w:p>
    <w:p w:rsidR="00C83A23" w:rsidRPr="00C83A23" w:rsidRDefault="00C83A23" w:rsidP="00C83A23">
      <w:pPr>
        <w:rPr>
          <w:rFonts w:ascii="Georgia" w:hAnsi="Georgia"/>
        </w:rPr>
      </w:pPr>
      <w:r w:rsidRPr="00C83A23">
        <w:rPr>
          <w:rFonts w:ascii="Georgia" w:hAnsi="Georgia"/>
        </w:rPr>
        <w:t>330 Innovation Blvd., Suite 302</w:t>
      </w:r>
    </w:p>
    <w:p w:rsidR="00C83A23" w:rsidRPr="00C83A23" w:rsidRDefault="00C83A23" w:rsidP="00C83A23">
      <w:pPr>
        <w:rPr>
          <w:rFonts w:ascii="Georgia" w:hAnsi="Georgia"/>
        </w:rPr>
      </w:pPr>
      <w:r w:rsidRPr="00C83A23">
        <w:rPr>
          <w:rFonts w:ascii="Georgia" w:hAnsi="Georgia"/>
        </w:rPr>
        <w:t>State College, PA 16803</w:t>
      </w:r>
    </w:p>
    <w:p w:rsidR="00C83A23" w:rsidRPr="00C83A23" w:rsidRDefault="00C83A23" w:rsidP="00C83A23">
      <w:pPr>
        <w:rPr>
          <w:rFonts w:ascii="Georgia" w:hAnsi="Georgia"/>
        </w:rPr>
      </w:pPr>
      <w:r w:rsidRPr="00C83A23">
        <w:rPr>
          <w:rFonts w:ascii="Georgia" w:hAnsi="Georgia"/>
        </w:rPr>
        <w:lastRenderedPageBreak/>
        <w:t>814-235-8421</w:t>
      </w:r>
    </w:p>
    <w:p w:rsidR="00C83A23" w:rsidRPr="00C83A23" w:rsidRDefault="00C83A23" w:rsidP="00C83A23">
      <w:pPr>
        <w:rPr>
          <w:rFonts w:ascii="Georgia" w:hAnsi="Georgia"/>
        </w:rPr>
      </w:pPr>
      <w:r w:rsidRPr="00C83A23">
        <w:rPr>
          <w:rFonts w:ascii="Georgia" w:hAnsi="Georgia"/>
        </w:rPr>
        <w:t>bdupuid@babsstcalland.com</w:t>
      </w:r>
    </w:p>
    <w:p w:rsidR="00C83A23" w:rsidRPr="00C83A23" w:rsidRDefault="00C83A23" w:rsidP="00C83A23">
      <w:pPr>
        <w:rPr>
          <w:rFonts w:ascii="Georgia" w:hAnsi="Georgia"/>
        </w:rPr>
      </w:pPr>
    </w:p>
    <w:p w:rsidR="00C83A23" w:rsidRPr="00C83A23" w:rsidRDefault="00C83A23" w:rsidP="00C83A23">
      <w:pPr>
        <w:rPr>
          <w:rFonts w:ascii="Georgia" w:hAnsi="Georgia"/>
        </w:rPr>
      </w:pPr>
      <w:r w:rsidRPr="00C83A23">
        <w:rPr>
          <w:rFonts w:ascii="Georgia" w:hAnsi="Georgia"/>
        </w:rPr>
        <w:t>Melanie Donlan</w:t>
      </w:r>
    </w:p>
    <w:p w:rsidR="00C83A23" w:rsidRPr="00C83A23" w:rsidRDefault="00C83A23" w:rsidP="00C83A23">
      <w:pPr>
        <w:rPr>
          <w:rFonts w:ascii="Georgia" w:hAnsi="Georgia"/>
        </w:rPr>
      </w:pPr>
      <w:r w:rsidRPr="00C83A23">
        <w:rPr>
          <w:rFonts w:ascii="Georgia" w:hAnsi="Georgia"/>
        </w:rPr>
        <w:t>Northwest Bank</w:t>
      </w:r>
    </w:p>
    <w:p w:rsidR="00C83A23" w:rsidRPr="00C83A23" w:rsidRDefault="00C83A23" w:rsidP="00C83A23">
      <w:pPr>
        <w:rPr>
          <w:rFonts w:ascii="Georgia" w:hAnsi="Georgia"/>
        </w:rPr>
      </w:pPr>
      <w:r w:rsidRPr="00C83A23">
        <w:rPr>
          <w:rFonts w:ascii="Georgia" w:hAnsi="Georgia"/>
        </w:rPr>
        <w:t>413 South Logan Blvd</w:t>
      </w:r>
    </w:p>
    <w:p w:rsidR="00C83A23" w:rsidRPr="00C83A23" w:rsidRDefault="00C83A23" w:rsidP="00C83A23">
      <w:pPr>
        <w:rPr>
          <w:rFonts w:ascii="Georgia" w:hAnsi="Georgia"/>
        </w:rPr>
      </w:pPr>
      <w:r w:rsidRPr="00C83A23">
        <w:rPr>
          <w:rFonts w:ascii="Georgia" w:hAnsi="Georgia"/>
        </w:rPr>
        <w:t>Altoona, PA 16602</w:t>
      </w:r>
    </w:p>
    <w:p w:rsidR="00C83A23" w:rsidRPr="00C83A23" w:rsidRDefault="00C83A23" w:rsidP="00C83A23">
      <w:pPr>
        <w:rPr>
          <w:rFonts w:ascii="Georgia" w:hAnsi="Georgia"/>
        </w:rPr>
      </w:pPr>
      <w:r w:rsidRPr="00C83A23">
        <w:rPr>
          <w:rFonts w:ascii="Georgia" w:hAnsi="Georgia"/>
        </w:rPr>
        <w:t>814-940-2390</w:t>
      </w:r>
    </w:p>
    <w:p w:rsidR="006305C6" w:rsidRPr="00C83A23" w:rsidRDefault="00C83A23" w:rsidP="00C83A23">
      <w:pPr>
        <w:rPr>
          <w:rFonts w:ascii="Georgia" w:hAnsi="Georgia"/>
        </w:rPr>
      </w:pPr>
      <w:r w:rsidRPr="00C83A23">
        <w:rPr>
          <w:rFonts w:ascii="Georgia" w:hAnsi="Georgia"/>
        </w:rPr>
        <w:t>Melanie.donlan@northwest.com</w:t>
      </w:r>
    </w:p>
    <w:p w:rsidR="00C83A23" w:rsidRPr="00C83A23" w:rsidRDefault="00C83A23" w:rsidP="00C83A23">
      <w:pPr>
        <w:rPr>
          <w:rFonts w:ascii="Georgia" w:hAnsi="Georgia"/>
        </w:rPr>
      </w:pPr>
    </w:p>
    <w:p w:rsidR="00C83A23" w:rsidRPr="00C83A23" w:rsidRDefault="00C83A23" w:rsidP="00C83A23">
      <w:pPr>
        <w:rPr>
          <w:rFonts w:ascii="Georgia" w:hAnsi="Georgia"/>
        </w:rPr>
      </w:pPr>
      <w:r w:rsidRPr="00C83A23">
        <w:rPr>
          <w:rFonts w:ascii="Georgia" w:hAnsi="Georgia"/>
        </w:rPr>
        <w:t xml:space="preserve">Norman R. Sunday </w:t>
      </w:r>
    </w:p>
    <w:p w:rsidR="00C83A23" w:rsidRPr="00C83A23" w:rsidRDefault="00C83A23" w:rsidP="00C83A23">
      <w:pPr>
        <w:rPr>
          <w:rFonts w:ascii="Georgia" w:hAnsi="Georgia"/>
        </w:rPr>
      </w:pPr>
      <w:r w:rsidRPr="00C83A23">
        <w:rPr>
          <w:rFonts w:ascii="Georgia" w:hAnsi="Georgia"/>
        </w:rPr>
        <w:t>Kish Bank</w:t>
      </w:r>
    </w:p>
    <w:p w:rsidR="00C83A23" w:rsidRPr="00C83A23" w:rsidRDefault="00C83A23" w:rsidP="00C83A23">
      <w:pPr>
        <w:rPr>
          <w:rFonts w:ascii="Georgia" w:hAnsi="Georgia"/>
        </w:rPr>
      </w:pPr>
      <w:r w:rsidRPr="00C83A23">
        <w:rPr>
          <w:rFonts w:ascii="Georgia" w:hAnsi="Georgia"/>
        </w:rPr>
        <w:t>2610 Green Tech Drive</w:t>
      </w:r>
    </w:p>
    <w:p w:rsidR="00C83A23" w:rsidRPr="00C83A23" w:rsidRDefault="00C83A23" w:rsidP="00C83A23">
      <w:pPr>
        <w:rPr>
          <w:rFonts w:ascii="Georgia" w:hAnsi="Georgia"/>
        </w:rPr>
      </w:pPr>
      <w:r w:rsidRPr="00C83A23">
        <w:rPr>
          <w:rFonts w:ascii="Georgia" w:hAnsi="Georgia"/>
        </w:rPr>
        <w:t>State College, PA 16803</w:t>
      </w:r>
    </w:p>
    <w:p w:rsidR="00C83A23" w:rsidRPr="00C83A23" w:rsidRDefault="00C83A23" w:rsidP="00C83A23">
      <w:pPr>
        <w:rPr>
          <w:rFonts w:ascii="Georgia" w:hAnsi="Georgia"/>
        </w:rPr>
      </w:pPr>
      <w:r w:rsidRPr="00C83A23">
        <w:rPr>
          <w:rFonts w:ascii="Georgia" w:hAnsi="Georgia"/>
        </w:rPr>
        <w:t>814-861-4660 Ext: 8329</w:t>
      </w:r>
    </w:p>
    <w:p w:rsidR="00C83A23" w:rsidRPr="00C83A23" w:rsidRDefault="00C83A23" w:rsidP="00C83A23">
      <w:pPr>
        <w:rPr>
          <w:rFonts w:ascii="Georgia" w:hAnsi="Georgia"/>
        </w:rPr>
      </w:pPr>
      <w:r w:rsidRPr="00C83A23">
        <w:rPr>
          <w:rFonts w:ascii="Georgia" w:hAnsi="Georgia"/>
        </w:rPr>
        <w:t>rsunday@kishbank.com</w:t>
      </w:r>
    </w:p>
    <w:p w:rsidR="00C83A23" w:rsidRPr="00C83A23" w:rsidRDefault="00C83A23" w:rsidP="00C83A23">
      <w:pPr>
        <w:rPr>
          <w:rFonts w:ascii="Georgia" w:hAnsi="Georgia"/>
        </w:rPr>
      </w:pPr>
    </w:p>
    <w:p w:rsidR="00C83A23" w:rsidRPr="00C83A23" w:rsidRDefault="00C83A23" w:rsidP="00C83A23">
      <w:pPr>
        <w:rPr>
          <w:rFonts w:ascii="Georgia" w:hAnsi="Georgia"/>
        </w:rPr>
      </w:pPr>
      <w:r w:rsidRPr="00C83A23">
        <w:rPr>
          <w:rFonts w:ascii="Georgia" w:hAnsi="Georgia"/>
        </w:rPr>
        <w:t>Darren Johnston</w:t>
      </w:r>
    </w:p>
    <w:p w:rsidR="00C83A23" w:rsidRPr="00C83A23" w:rsidRDefault="00C83A23" w:rsidP="00C83A23">
      <w:pPr>
        <w:rPr>
          <w:rFonts w:ascii="Georgia" w:hAnsi="Georgia"/>
        </w:rPr>
      </w:pPr>
      <w:r w:rsidRPr="00C83A23">
        <w:rPr>
          <w:rFonts w:ascii="Georgia" w:hAnsi="Georgia"/>
        </w:rPr>
        <w:t>Reliance Bank</w:t>
      </w:r>
    </w:p>
    <w:p w:rsidR="00C83A23" w:rsidRPr="00C83A23" w:rsidRDefault="00C83A23" w:rsidP="00C83A23">
      <w:pPr>
        <w:rPr>
          <w:rFonts w:ascii="Georgia" w:hAnsi="Georgia"/>
        </w:rPr>
      </w:pPr>
      <w:r w:rsidRPr="00C83A23">
        <w:rPr>
          <w:rFonts w:ascii="Georgia" w:hAnsi="Georgia"/>
        </w:rPr>
        <w:t xml:space="preserve">100 Hawbaker Industrial Drive </w:t>
      </w:r>
    </w:p>
    <w:p w:rsidR="00C83A23" w:rsidRPr="00C83A23" w:rsidRDefault="00C83A23" w:rsidP="00C83A23">
      <w:pPr>
        <w:rPr>
          <w:rFonts w:ascii="Georgia" w:hAnsi="Georgia"/>
        </w:rPr>
      </w:pPr>
      <w:r w:rsidRPr="00C83A23">
        <w:rPr>
          <w:rFonts w:ascii="Georgia" w:hAnsi="Georgia"/>
        </w:rPr>
        <w:t>State College, PA 16803</w:t>
      </w:r>
    </w:p>
    <w:p w:rsidR="00C83A23" w:rsidRPr="00C83A23" w:rsidRDefault="00C83A23" w:rsidP="00C83A23">
      <w:pPr>
        <w:rPr>
          <w:rFonts w:ascii="Georgia" w:hAnsi="Georgia"/>
        </w:rPr>
      </w:pPr>
      <w:r w:rsidRPr="00C83A23">
        <w:rPr>
          <w:rFonts w:ascii="Georgia" w:hAnsi="Georgia"/>
        </w:rPr>
        <w:t>814-235-6469</w:t>
      </w:r>
    </w:p>
    <w:p w:rsidR="00C83A23" w:rsidRPr="00C83A23" w:rsidRDefault="00C83A23" w:rsidP="00C83A23">
      <w:pPr>
        <w:rPr>
          <w:rFonts w:ascii="Georgia" w:hAnsi="Georgia"/>
        </w:rPr>
      </w:pPr>
      <w:r w:rsidRPr="00C83A23">
        <w:rPr>
          <w:rFonts w:ascii="Georgia" w:hAnsi="Georgia"/>
        </w:rPr>
        <w:t>djohnston@reliancebank.com</w:t>
      </w:r>
    </w:p>
    <w:p w:rsidR="006F7905" w:rsidRDefault="006F7905" w:rsidP="00C83A23">
      <w:pPr>
        <w:rPr>
          <w:rFonts w:ascii="Georgia" w:hAnsi="Georgia"/>
          <w:sz w:val="18"/>
          <w:szCs w:val="18"/>
        </w:rPr>
      </w:pPr>
    </w:p>
    <w:p w:rsidR="006F7905" w:rsidRDefault="006F7905" w:rsidP="00C83A23">
      <w:pPr>
        <w:rPr>
          <w:rFonts w:ascii="Georgia" w:hAnsi="Georgia"/>
          <w:sz w:val="18"/>
          <w:szCs w:val="18"/>
        </w:rPr>
      </w:pPr>
    </w:p>
    <w:p w:rsidR="00753E9D" w:rsidRDefault="00753E9D" w:rsidP="00C83A23">
      <w:pPr>
        <w:rPr>
          <w:rFonts w:ascii="Georgia" w:hAnsi="Georgia"/>
          <w:sz w:val="18"/>
          <w:szCs w:val="18"/>
        </w:rPr>
      </w:pPr>
    </w:p>
    <w:p w:rsidR="00C83A23" w:rsidRPr="00355213" w:rsidRDefault="006F7905" w:rsidP="00C83A23">
      <w:pPr>
        <w:rPr>
          <w:rFonts w:ascii="Georgia" w:hAnsi="Georgia"/>
          <w:sz w:val="18"/>
          <w:szCs w:val="18"/>
        </w:rPr>
      </w:pPr>
      <w:r>
        <w:rPr>
          <w:noProof/>
        </w:rPr>
        <w:drawing>
          <wp:anchor distT="0" distB="0" distL="114300" distR="114300" simplePos="0" relativeHeight="251665920" behindDoc="0" locked="0" layoutInCell="1" allowOverlap="1" wp14:anchorId="46CE7078" wp14:editId="78BD7924">
            <wp:simplePos x="0" y="0"/>
            <wp:positionH relativeFrom="column">
              <wp:align>right</wp:align>
            </wp:positionH>
            <wp:positionV relativeFrom="paragraph">
              <wp:posOffset>280035</wp:posOffset>
            </wp:positionV>
            <wp:extent cx="1372870" cy="184150"/>
            <wp:effectExtent l="0" t="0" r="0" b="6350"/>
            <wp:wrapNone/>
            <wp:docPr id="14" name="Picture 24" descr="Join Engage Lead_Blu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Join Engage Lead_Blue_1"/>
                    <pic:cNvPicPr>
                      <a:picLocks noChangeAspect="1" noChangeArrowheads="1"/>
                    </pic:cNvPicPr>
                  </pic:nvPicPr>
                  <pic:blipFill>
                    <a:blip r:embed="rId13" cstate="print"/>
                    <a:srcRect/>
                    <a:stretch>
                      <a:fillRect/>
                    </a:stretch>
                  </pic:blipFill>
                  <pic:spPr bwMode="auto">
                    <a:xfrm>
                      <a:off x="0" y="0"/>
                      <a:ext cx="1372870" cy="184150"/>
                    </a:xfrm>
                    <a:prstGeom prst="rect">
                      <a:avLst/>
                    </a:prstGeom>
                    <a:noFill/>
                    <a:ln w="9525">
                      <a:noFill/>
                      <a:miter lim="800000"/>
                      <a:headEnd/>
                      <a:tailEnd/>
                    </a:ln>
                  </pic:spPr>
                </pic:pic>
              </a:graphicData>
            </a:graphic>
          </wp:anchor>
        </w:drawing>
      </w:r>
    </w:p>
    <w:p w:rsidR="00C83A23" w:rsidRDefault="00C83A23" w:rsidP="006F7905">
      <w:pPr>
        <w:pStyle w:val="BodyText2"/>
        <w:rPr>
          <w:rFonts w:ascii="News Gothic Std" w:hAnsi="News Gothic Std"/>
          <w:b/>
          <w:color w:val="0067B1"/>
          <w:sz w:val="18"/>
          <w:szCs w:val="18"/>
          <w:u w:val="single"/>
        </w:rPr>
      </w:pPr>
      <w:r>
        <w:rPr>
          <w:rFonts w:ascii="News Gothic Std" w:hAnsi="News Gothic Std"/>
          <w:b/>
          <w:color w:val="0067B1"/>
          <w:szCs w:val="28"/>
          <w:u w:val="single"/>
        </w:rPr>
        <w:t>2017-2018</w:t>
      </w:r>
      <w:r w:rsidRPr="00B90468">
        <w:rPr>
          <w:rFonts w:ascii="News Gothic Std" w:hAnsi="News Gothic Std"/>
          <w:b/>
          <w:color w:val="0067B1"/>
          <w:szCs w:val="28"/>
          <w:u w:val="single"/>
        </w:rPr>
        <w:t xml:space="preserve"> Calendar of Events</w:t>
      </w:r>
    </w:p>
    <w:p w:rsidR="006F7905" w:rsidRPr="006F7905" w:rsidRDefault="006F7905" w:rsidP="006F7905">
      <w:pPr>
        <w:pStyle w:val="BodyText2"/>
        <w:rPr>
          <w:sz w:val="18"/>
          <w:szCs w:val="18"/>
        </w:rPr>
      </w:pPr>
    </w:p>
    <w:p w:rsidR="00C83A23" w:rsidRPr="00082637" w:rsidRDefault="006F7905" w:rsidP="00C83A23">
      <w:pPr>
        <w:rPr>
          <w:rFonts w:ascii="Georgia" w:hAnsi="Georgia"/>
        </w:rPr>
      </w:pPr>
      <w:r w:rsidRPr="00EE39C2">
        <w:rPr>
          <w:rFonts w:ascii="Georgia" w:hAnsi="Georgia"/>
          <w:noProof/>
          <w:sz w:val="18"/>
          <w:szCs w:val="18"/>
        </w:rPr>
        <w:drawing>
          <wp:anchor distT="0" distB="0" distL="114300" distR="114300" simplePos="0" relativeHeight="251673088" behindDoc="1" locked="0" layoutInCell="1" allowOverlap="1" wp14:anchorId="4ED98917" wp14:editId="0A6D26A1">
            <wp:simplePos x="0" y="0"/>
            <wp:positionH relativeFrom="column">
              <wp:posOffset>2108835</wp:posOffset>
            </wp:positionH>
            <wp:positionV relativeFrom="paragraph">
              <wp:posOffset>34290</wp:posOffset>
            </wp:positionV>
            <wp:extent cx="1161415" cy="914400"/>
            <wp:effectExtent l="0" t="0" r="635" b="0"/>
            <wp:wrapSquare wrapText="bothSides"/>
            <wp:docPr id="25" name="Picture 25" descr="C:\Users\rileyl\Desktop\5799273f5b708.im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ileyl\Desktop\5799273f5b708.image.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6141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2637">
        <w:rPr>
          <w:rFonts w:ascii="Georgia" w:hAnsi="Georgia"/>
        </w:rPr>
        <w:t>November 8, 2017: Title Insurance</w:t>
      </w:r>
    </w:p>
    <w:p w:rsidR="00C83A23" w:rsidRPr="00082637" w:rsidRDefault="00C83A23" w:rsidP="00C83A23">
      <w:pPr>
        <w:rPr>
          <w:rFonts w:ascii="Georgia" w:hAnsi="Georgia"/>
        </w:rPr>
      </w:pPr>
      <w:r w:rsidRPr="00082637">
        <w:rPr>
          <w:rFonts w:ascii="Georgia" w:hAnsi="Georgia"/>
        </w:rPr>
        <w:t>Location: Centre Hills Country Club</w:t>
      </w:r>
      <w:r w:rsidR="00082637">
        <w:rPr>
          <w:rFonts w:ascii="Georgia" w:hAnsi="Georgia"/>
        </w:rPr>
        <w:t>, State College, PA</w:t>
      </w:r>
    </w:p>
    <w:p w:rsidR="00C83A23" w:rsidRDefault="00082637" w:rsidP="00C83A23">
      <w:pPr>
        <w:rPr>
          <w:rFonts w:ascii="Georgia" w:hAnsi="Georgia"/>
        </w:rPr>
      </w:pPr>
      <w:r w:rsidRPr="00082637">
        <w:rPr>
          <w:rFonts w:ascii="Georgia" w:hAnsi="Georgia"/>
        </w:rPr>
        <w:t xml:space="preserve">3:00-5:00 PM </w:t>
      </w:r>
    </w:p>
    <w:p w:rsidR="00082637" w:rsidRDefault="00082637" w:rsidP="00C83A23">
      <w:pPr>
        <w:rPr>
          <w:rFonts w:ascii="Georgia" w:hAnsi="Georgia"/>
        </w:rPr>
      </w:pPr>
    </w:p>
    <w:p w:rsidR="00082637" w:rsidRDefault="00082637" w:rsidP="00C83A23">
      <w:pPr>
        <w:rPr>
          <w:rFonts w:ascii="Georgia" w:hAnsi="Georgia"/>
        </w:rPr>
      </w:pPr>
      <w:r>
        <w:rPr>
          <w:rFonts w:ascii="Georgia" w:hAnsi="Georgia"/>
        </w:rPr>
        <w:t xml:space="preserve">December 7, 2017: Credit Officer Panel </w:t>
      </w:r>
    </w:p>
    <w:p w:rsidR="00082637" w:rsidRPr="00082637" w:rsidRDefault="00082637" w:rsidP="00C83A23">
      <w:pPr>
        <w:rPr>
          <w:rFonts w:ascii="Georgia" w:hAnsi="Georgia"/>
        </w:rPr>
      </w:pPr>
      <w:r>
        <w:rPr>
          <w:rFonts w:ascii="Georgia" w:hAnsi="Georgia"/>
        </w:rPr>
        <w:t>Location: Centre Hills Country Club, State College, PA</w:t>
      </w:r>
    </w:p>
    <w:p w:rsidR="00C83A23" w:rsidRDefault="00C83A23" w:rsidP="00C83A23">
      <w:pPr>
        <w:rPr>
          <w:rFonts w:ascii="Georgia" w:hAnsi="Georgia"/>
        </w:rPr>
      </w:pPr>
    </w:p>
    <w:p w:rsidR="002A389D" w:rsidRDefault="00C83A23" w:rsidP="00C83A23">
      <w:pPr>
        <w:rPr>
          <w:rFonts w:ascii="Georgia" w:hAnsi="Georgia"/>
          <w:b/>
          <w:u w:val="single"/>
        </w:rPr>
      </w:pPr>
      <w:r w:rsidRPr="00150E6E">
        <w:rPr>
          <w:rFonts w:ascii="Georgia" w:hAnsi="Georgia"/>
          <w:b/>
          <w:u w:val="single"/>
        </w:rPr>
        <w:t xml:space="preserve">Open Enrollment Classes: </w:t>
      </w:r>
    </w:p>
    <w:p w:rsidR="002A389D" w:rsidRDefault="002A389D" w:rsidP="00C83A23">
      <w:pPr>
        <w:rPr>
          <w:rFonts w:ascii="Georgia" w:hAnsi="Georgia"/>
        </w:rPr>
      </w:pPr>
      <w:r>
        <w:rPr>
          <w:rFonts w:ascii="Georgia" w:hAnsi="Georgia"/>
        </w:rPr>
        <w:lastRenderedPageBreak/>
        <w:t xml:space="preserve">November 15, 2017: Analyzing the Commercial Borrower’s Industry, Market, and Competitive Risk </w:t>
      </w:r>
    </w:p>
    <w:p w:rsidR="002A389D" w:rsidRPr="002A389D" w:rsidRDefault="002A389D" w:rsidP="00C83A23">
      <w:pPr>
        <w:rPr>
          <w:rFonts w:ascii="Georgia" w:hAnsi="Georgia"/>
        </w:rPr>
      </w:pPr>
      <w:r>
        <w:rPr>
          <w:rFonts w:ascii="Georgia" w:hAnsi="Georgia"/>
        </w:rPr>
        <w:t xml:space="preserve">Location: State College, PA </w:t>
      </w:r>
    </w:p>
    <w:p w:rsidR="00C83A23" w:rsidRDefault="00C83A23" w:rsidP="00C83A23">
      <w:pPr>
        <w:rPr>
          <w:rFonts w:ascii="Georgia" w:hAnsi="Georgia"/>
        </w:rPr>
      </w:pPr>
    </w:p>
    <w:p w:rsidR="00C83A23" w:rsidRDefault="002A389D" w:rsidP="00C83A23">
      <w:pPr>
        <w:rPr>
          <w:rFonts w:ascii="Georgia" w:hAnsi="Georgia"/>
        </w:rPr>
      </w:pPr>
      <w:r>
        <w:rPr>
          <w:rFonts w:ascii="Georgia" w:hAnsi="Georgia"/>
        </w:rPr>
        <w:t>March 29, 2018: Detecting Problem Loans</w:t>
      </w:r>
    </w:p>
    <w:p w:rsidR="002A389D" w:rsidRDefault="002A389D" w:rsidP="00C83A23">
      <w:pPr>
        <w:rPr>
          <w:rFonts w:ascii="Georgia" w:hAnsi="Georgia"/>
        </w:rPr>
      </w:pPr>
      <w:r>
        <w:rPr>
          <w:rFonts w:ascii="Georgia" w:hAnsi="Georgia"/>
        </w:rPr>
        <w:t xml:space="preserve">Location: State College, PA </w:t>
      </w:r>
    </w:p>
    <w:p w:rsidR="002A389D" w:rsidRDefault="002A389D" w:rsidP="00C83A23">
      <w:pPr>
        <w:rPr>
          <w:rFonts w:ascii="Georgia" w:hAnsi="Georgia"/>
        </w:rPr>
      </w:pPr>
    </w:p>
    <w:p w:rsidR="00C83A23" w:rsidRDefault="002A389D" w:rsidP="00C83A23">
      <w:pPr>
        <w:rPr>
          <w:rFonts w:ascii="Georgia" w:hAnsi="Georgia"/>
        </w:rPr>
      </w:pPr>
      <w:r>
        <w:rPr>
          <w:rFonts w:ascii="Georgia" w:hAnsi="Georgia"/>
        </w:rPr>
        <w:t>March 30, 2018: Problem Loan Workouts</w:t>
      </w:r>
    </w:p>
    <w:p w:rsidR="002A389D" w:rsidRPr="002A389D" w:rsidRDefault="002A389D" w:rsidP="00C83A23">
      <w:pPr>
        <w:rPr>
          <w:rFonts w:ascii="Georgia" w:hAnsi="Georgia"/>
        </w:rPr>
      </w:pPr>
      <w:r>
        <w:rPr>
          <w:rFonts w:ascii="Georgia" w:hAnsi="Georgia"/>
        </w:rPr>
        <w:t xml:space="preserve">Location: State College, PA </w:t>
      </w:r>
    </w:p>
    <w:p w:rsidR="00185471" w:rsidRDefault="00185471" w:rsidP="00C83A23">
      <w:pPr>
        <w:rPr>
          <w:rFonts w:ascii="Georgia" w:hAnsi="Georgia"/>
          <w:b/>
          <w:u w:val="single"/>
        </w:rPr>
      </w:pPr>
    </w:p>
    <w:p w:rsidR="00185471" w:rsidRDefault="005D6D5E" w:rsidP="00C83A23">
      <w:pPr>
        <w:rPr>
          <w:rFonts w:ascii="Georgia" w:hAnsi="Georgia"/>
          <w:b/>
          <w:u w:val="single"/>
        </w:rPr>
      </w:pPr>
      <w:r>
        <w:rPr>
          <w:rFonts w:ascii="Georgia" w:hAnsi="Georgia"/>
          <w:b/>
          <w:u w:val="single"/>
        </w:rPr>
        <w:t>National Events:</w:t>
      </w:r>
    </w:p>
    <w:p w:rsidR="005D6D5E" w:rsidRDefault="005D6D5E" w:rsidP="00C83A23">
      <w:pPr>
        <w:rPr>
          <w:rFonts w:ascii="Georgia" w:hAnsi="Georgia"/>
          <w:b/>
          <w:u w:val="single"/>
        </w:rPr>
      </w:pPr>
    </w:p>
    <w:p w:rsidR="00185471" w:rsidRPr="005D6D5E" w:rsidRDefault="005D6D5E" w:rsidP="00C83A23">
      <w:pPr>
        <w:rPr>
          <w:rFonts w:ascii="Georgia" w:hAnsi="Georgia"/>
        </w:rPr>
      </w:pPr>
      <w:r>
        <w:rPr>
          <w:rFonts w:ascii="Georgia" w:hAnsi="Georgia"/>
        </w:rPr>
        <w:t>November 5</w:t>
      </w:r>
      <w:r w:rsidR="0047680A">
        <w:rPr>
          <w:rFonts w:ascii="Georgia" w:hAnsi="Georgia"/>
          <w:vertAlign w:val="superscript"/>
        </w:rPr>
        <w:t xml:space="preserve">- </w:t>
      </w:r>
      <w:r w:rsidR="0047680A">
        <w:rPr>
          <w:rFonts w:ascii="Georgia" w:hAnsi="Georgia"/>
        </w:rPr>
        <w:t>7</w:t>
      </w:r>
      <w:r>
        <w:rPr>
          <w:rFonts w:ascii="Georgia" w:hAnsi="Georgia"/>
        </w:rPr>
        <w:t xml:space="preserve">, 2017: </w:t>
      </w:r>
      <w:r w:rsidR="00185471" w:rsidRPr="005D6D5E">
        <w:rPr>
          <w:rFonts w:ascii="Georgia" w:hAnsi="Georgia"/>
        </w:rPr>
        <w:t xml:space="preserve">RMA Annual Conference </w:t>
      </w:r>
    </w:p>
    <w:p w:rsidR="00185471" w:rsidRDefault="005D6D5E" w:rsidP="00C83A23">
      <w:pPr>
        <w:rPr>
          <w:rFonts w:ascii="Georgia" w:hAnsi="Georgia"/>
        </w:rPr>
      </w:pPr>
      <w:r>
        <w:rPr>
          <w:rFonts w:ascii="Georgia" w:hAnsi="Georgia"/>
        </w:rPr>
        <w:t xml:space="preserve">Location: Baltimore, Maryland </w:t>
      </w:r>
    </w:p>
    <w:p w:rsidR="005D6D5E" w:rsidRDefault="005D6D5E" w:rsidP="00C83A23">
      <w:pPr>
        <w:rPr>
          <w:rFonts w:ascii="Georgia" w:hAnsi="Georgia"/>
        </w:rPr>
      </w:pPr>
    </w:p>
    <w:p w:rsidR="005D6D5E" w:rsidRDefault="005D6D5E" w:rsidP="00C83A23">
      <w:pPr>
        <w:rPr>
          <w:rFonts w:ascii="Georgia" w:hAnsi="Georgia"/>
        </w:rPr>
      </w:pPr>
      <w:r>
        <w:rPr>
          <w:rFonts w:ascii="Georgia" w:hAnsi="Georgia"/>
        </w:rPr>
        <w:t xml:space="preserve">November 12-14, 2017: Annual Risk Management Conference </w:t>
      </w:r>
    </w:p>
    <w:p w:rsidR="005D6D5E" w:rsidRPr="00185471" w:rsidRDefault="005D6D5E" w:rsidP="00C83A23">
      <w:pPr>
        <w:rPr>
          <w:rFonts w:ascii="Georgia" w:hAnsi="Georgia"/>
        </w:rPr>
      </w:pPr>
      <w:r>
        <w:rPr>
          <w:rFonts w:ascii="Georgia" w:hAnsi="Georgia"/>
        </w:rPr>
        <w:t>Location: Boston, Massachusetts</w:t>
      </w:r>
    </w:p>
    <w:p w:rsidR="00185471" w:rsidRDefault="00185471" w:rsidP="00C83A23">
      <w:pPr>
        <w:rPr>
          <w:rFonts w:ascii="Georgia" w:hAnsi="Georgia"/>
          <w:b/>
          <w:u w:val="single"/>
        </w:rPr>
      </w:pPr>
    </w:p>
    <w:p w:rsidR="005D6D5E" w:rsidRDefault="005D6D5E" w:rsidP="00C83A23">
      <w:pPr>
        <w:rPr>
          <w:rFonts w:ascii="Georgia" w:hAnsi="Georgia"/>
        </w:rPr>
      </w:pPr>
      <w:r>
        <w:rPr>
          <w:rFonts w:ascii="Georgia" w:hAnsi="Georgia"/>
        </w:rPr>
        <w:t xml:space="preserve">April 18-19, 2017: Governance, Compliance, and Operational Risk Conference </w:t>
      </w:r>
    </w:p>
    <w:p w:rsidR="002A389D" w:rsidRDefault="005D6D5E" w:rsidP="005D6D5E">
      <w:pPr>
        <w:rPr>
          <w:rFonts w:ascii="Georgia" w:hAnsi="Georgia"/>
        </w:rPr>
      </w:pPr>
      <w:r>
        <w:rPr>
          <w:rFonts w:ascii="Georgia" w:hAnsi="Georgia"/>
        </w:rPr>
        <w:t xml:space="preserve">Location: Hyatt Regency Cambridge, Massachusetts   </w:t>
      </w:r>
    </w:p>
    <w:p w:rsidR="002A389D" w:rsidRDefault="002A389D" w:rsidP="005D6D5E">
      <w:pPr>
        <w:rPr>
          <w:rFonts w:ascii="Georgia" w:hAnsi="Georgia"/>
        </w:rPr>
      </w:pPr>
    </w:p>
    <w:p w:rsidR="002A389D" w:rsidRDefault="002A389D" w:rsidP="005D6D5E">
      <w:pPr>
        <w:rPr>
          <w:rFonts w:ascii="Georgia" w:hAnsi="Georgia"/>
        </w:rPr>
      </w:pPr>
    </w:p>
    <w:p w:rsidR="00082637" w:rsidRDefault="00082637" w:rsidP="005D6D5E">
      <w:pPr>
        <w:rPr>
          <w:rFonts w:ascii="Georgia" w:hAnsi="Georgia"/>
        </w:rPr>
      </w:pPr>
    </w:p>
    <w:p w:rsidR="00082637" w:rsidRDefault="00082637" w:rsidP="005D6D5E">
      <w:pPr>
        <w:rPr>
          <w:rFonts w:ascii="Georgia" w:hAnsi="Georgia"/>
        </w:rPr>
      </w:pPr>
    </w:p>
    <w:p w:rsidR="00082637" w:rsidRDefault="00082637" w:rsidP="005D6D5E">
      <w:pPr>
        <w:rPr>
          <w:rFonts w:ascii="Georgia" w:hAnsi="Georgia"/>
        </w:rPr>
      </w:pPr>
    </w:p>
    <w:p w:rsidR="00082637" w:rsidRDefault="00082637" w:rsidP="005D6D5E">
      <w:pPr>
        <w:rPr>
          <w:rFonts w:ascii="Georgia" w:hAnsi="Georgia"/>
        </w:rPr>
      </w:pPr>
    </w:p>
    <w:p w:rsidR="00082637" w:rsidRDefault="00082637" w:rsidP="005D6D5E">
      <w:pPr>
        <w:rPr>
          <w:rFonts w:ascii="Georgia" w:hAnsi="Georgia"/>
        </w:rPr>
      </w:pPr>
    </w:p>
    <w:p w:rsidR="00082637" w:rsidRDefault="00082637" w:rsidP="005D6D5E">
      <w:pPr>
        <w:rPr>
          <w:rFonts w:ascii="Georgia" w:hAnsi="Georgia"/>
        </w:rPr>
      </w:pPr>
    </w:p>
    <w:p w:rsidR="00082637" w:rsidRDefault="00082637" w:rsidP="005D6D5E">
      <w:pPr>
        <w:rPr>
          <w:rFonts w:ascii="Georgia" w:hAnsi="Georgia"/>
        </w:rPr>
      </w:pPr>
    </w:p>
    <w:p w:rsidR="00082637" w:rsidRDefault="00082637" w:rsidP="005D6D5E">
      <w:pPr>
        <w:rPr>
          <w:rFonts w:ascii="Georgia" w:hAnsi="Georgia"/>
        </w:rPr>
      </w:pPr>
    </w:p>
    <w:p w:rsidR="00082637" w:rsidRDefault="00082637" w:rsidP="005D6D5E">
      <w:pPr>
        <w:rPr>
          <w:rFonts w:ascii="Georgia" w:hAnsi="Georgia"/>
        </w:rPr>
      </w:pPr>
    </w:p>
    <w:p w:rsidR="00C83A23" w:rsidRPr="005D6D5E" w:rsidRDefault="005D6D5E" w:rsidP="005D6D5E">
      <w:pPr>
        <w:rPr>
          <w:rFonts w:ascii="Georgia" w:hAnsi="Georgia"/>
        </w:rPr>
      </w:pPr>
      <w:r>
        <w:rPr>
          <w:rFonts w:ascii="Georgia" w:hAnsi="Georgia"/>
        </w:rPr>
        <w:t xml:space="preserve">   </w:t>
      </w:r>
      <w:r w:rsidR="00C83A23">
        <w:rPr>
          <w:rFonts w:ascii="Georgia" w:hAnsi="Georgia"/>
        </w:rPr>
        <w:t xml:space="preserve">                                      </w:t>
      </w:r>
      <w:r w:rsidR="00C83A23">
        <w:rPr>
          <w:noProof/>
        </w:rPr>
        <mc:AlternateContent>
          <mc:Choice Requires="wps">
            <w:drawing>
              <wp:anchor distT="0" distB="0" distL="114300" distR="114300" simplePos="0" relativeHeight="251658752" behindDoc="0" locked="0" layoutInCell="1" allowOverlap="1" wp14:anchorId="144698AB" wp14:editId="735B8D78">
                <wp:simplePos x="0" y="0"/>
                <wp:positionH relativeFrom="column">
                  <wp:align>right</wp:align>
                </wp:positionH>
                <wp:positionV relativeFrom="paragraph">
                  <wp:posOffset>264159</wp:posOffset>
                </wp:positionV>
                <wp:extent cx="3038475" cy="1666875"/>
                <wp:effectExtent l="0" t="0" r="28575" b="2857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38475" cy="1666875"/>
                        </a:xfrm>
                        <a:prstGeom prst="rect">
                          <a:avLst/>
                        </a:prstGeom>
                        <a:solidFill>
                          <a:srgbClr val="DBE5F1"/>
                        </a:solidFill>
                        <a:ln w="12700">
                          <a:solidFill>
                            <a:srgbClr val="CAE7EE"/>
                          </a:solidFill>
                          <a:miter lim="800000"/>
                          <a:headEnd/>
                          <a:tailEnd/>
                        </a:ln>
                      </wps:spPr>
                      <wps:txbx>
                        <w:txbxContent>
                          <w:p w:rsidR="00C83A23" w:rsidRPr="00B90468" w:rsidRDefault="00C83A23" w:rsidP="00C83A23">
                            <w:pPr>
                              <w:rPr>
                                <w:rFonts w:ascii="Georgia" w:hAnsi="Georgia"/>
                                <w:sz w:val="22"/>
                                <w:szCs w:val="22"/>
                              </w:rPr>
                            </w:pPr>
                            <w:r w:rsidRPr="00B90468">
                              <w:rPr>
                                <w:rFonts w:ascii="Georgia" w:hAnsi="Georgia"/>
                                <w:sz w:val="22"/>
                                <w:szCs w:val="22"/>
                              </w:rPr>
                              <w:t>Our chapter presents opportunities for individuals to get involved. Chapters rely on the talents of volunteers to stage many of their programs, conduct membership development efforts, and promote the ideals of the Association. To find out more about how you can get involved in our chapter, call Elizabeth Kelly at 1-800-572-6</w:t>
                            </w:r>
                            <w:r>
                              <w:rPr>
                                <w:rFonts w:ascii="Georgia" w:hAnsi="Georgia"/>
                                <w:sz w:val="22"/>
                                <w:szCs w:val="22"/>
                              </w:rPr>
                              <w:t>972 Ext: 18220 or Elizabeth.kelly@northwest</w:t>
                            </w:r>
                            <w:r w:rsidRPr="00B90468">
                              <w:rPr>
                                <w:rFonts w:ascii="Georgia" w:hAnsi="Georgia"/>
                                <w:sz w:val="22"/>
                                <w:szCs w:val="22"/>
                              </w:rPr>
                              <w:t>.com.</w:t>
                            </w:r>
                          </w:p>
                          <w:p w:rsidR="006624A9" w:rsidRPr="007C6A67" w:rsidRDefault="006624A9">
                            <w:pPr>
                              <w:rPr>
                                <w:rFonts w:ascii="Adobe Garamond Pro" w:hAnsi="Adobe Garamond Pro"/>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698AB" id="Text Box 14" o:spid="_x0000_s1028" type="#_x0000_t202" style="position:absolute;margin-left:188.05pt;margin-top:20.8pt;width:239.25pt;height:131.25pt;flip:y;z-index:25165875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" fillcolor="#dbe5f1" strokecolor="#cae7ee" strokeweight="1pt">
                <v:textbox>
                  <w:txbxContent>
                    <w:p w:rsidR="00C83A23" w:rsidRPr="00B90468" w:rsidRDefault="00C83A23" w:rsidP="00C83A23">
                      <w:pPr>
                        <w:rPr>
                          <w:rFonts w:ascii="Georgia" w:hAnsi="Georgia"/>
                          <w:sz w:val="22"/>
                          <w:szCs w:val="22"/>
                        </w:rPr>
                      </w:pPr>
                      <w:r w:rsidRPr="00B90468">
                        <w:rPr>
                          <w:rFonts w:ascii="Georgia" w:hAnsi="Georgia"/>
                          <w:sz w:val="22"/>
                          <w:szCs w:val="22"/>
                        </w:rPr>
                        <w:t>Our chapter presents opportunities for individuals to get involved. Chapters rely on the talents of volunteers to stage many of their programs, conduct membership development efforts, and promote the ideals of the Association. To find out more about how you can get involved in our chapter, call Elizabeth Kelly at 1-800-572-6</w:t>
                      </w:r>
                      <w:r>
                        <w:rPr>
                          <w:rFonts w:ascii="Georgia" w:hAnsi="Georgia"/>
                          <w:sz w:val="22"/>
                          <w:szCs w:val="22"/>
                        </w:rPr>
                        <w:t>972 Ext: 18220 or Elizabeth.kelly@northwest</w:t>
                      </w:r>
                      <w:r w:rsidRPr="00B90468">
                        <w:rPr>
                          <w:rFonts w:ascii="Georgia" w:hAnsi="Georgia"/>
                          <w:sz w:val="22"/>
                          <w:szCs w:val="22"/>
                        </w:rPr>
                        <w:t>.com.</w:t>
                      </w:r>
                    </w:p>
                    <w:p w:rsidR="006624A9" w:rsidRPr="007C6A67" w:rsidRDefault="006624A9">
                      <w:pPr>
                        <w:rPr>
                          <w:rFonts w:ascii="Adobe Garamond Pro" w:hAnsi="Adobe Garamond Pro"/>
                          <w:sz w:val="22"/>
                          <w:szCs w:val="22"/>
                        </w:rPr>
                      </w:pPr>
                    </w:p>
                  </w:txbxContent>
                </v:textbox>
              </v:shape>
            </w:pict>
          </mc:Fallback>
        </mc:AlternateContent>
      </w:r>
    </w:p>
    <w:p w:rsidR="00647613" w:rsidRDefault="00647613" w:rsidP="00F54473">
      <w:pPr>
        <w:pStyle w:val="BodyText2"/>
      </w:pPr>
    </w:p>
    <w:p w:rsidR="00647613" w:rsidRDefault="00647613" w:rsidP="00F54473">
      <w:pPr>
        <w:pStyle w:val="BodyText2"/>
      </w:pPr>
    </w:p>
    <w:p w:rsidR="00647613" w:rsidRDefault="00647613" w:rsidP="00F54473">
      <w:pPr>
        <w:pStyle w:val="BodyText2"/>
      </w:pPr>
    </w:p>
    <w:p w:rsidR="00647613" w:rsidRDefault="00647613" w:rsidP="00F54473">
      <w:pPr>
        <w:pStyle w:val="BodyText2"/>
      </w:pPr>
    </w:p>
    <w:p w:rsidR="00647613" w:rsidRDefault="00647613" w:rsidP="00F54473">
      <w:pPr>
        <w:pStyle w:val="BodyText2"/>
      </w:pPr>
    </w:p>
    <w:p w:rsidR="00647613" w:rsidRDefault="00647613" w:rsidP="00F54473">
      <w:pPr>
        <w:pStyle w:val="BodyText2"/>
      </w:pPr>
    </w:p>
    <w:p w:rsidR="00647613" w:rsidRDefault="00647613" w:rsidP="00F54473">
      <w:pPr>
        <w:pStyle w:val="BodyText2"/>
      </w:pPr>
    </w:p>
    <w:p w:rsidR="00647613" w:rsidRDefault="00647613" w:rsidP="00F54473">
      <w:pPr>
        <w:pStyle w:val="BodyText2"/>
      </w:pPr>
    </w:p>
    <w:p w:rsidR="00647613" w:rsidRDefault="00647613" w:rsidP="00F54473">
      <w:pPr>
        <w:pStyle w:val="BodyText2"/>
      </w:pPr>
    </w:p>
    <w:p w:rsidR="002A389D" w:rsidRDefault="002A389D" w:rsidP="00F54473">
      <w:pPr>
        <w:pStyle w:val="BodyText2"/>
      </w:pPr>
    </w:p>
    <w:p w:rsidR="00152F1D" w:rsidRPr="002F4474" w:rsidRDefault="000354E5" w:rsidP="00C83A23">
      <w:pPr>
        <w:spacing w:after="120"/>
        <w:rPr>
          <w:b/>
          <w:sz w:val="18"/>
          <w:szCs w:val="18"/>
          <w:u w:val="single"/>
        </w:rPr>
      </w:pPr>
      <w:r w:rsidRPr="002F4474">
        <w:rPr>
          <w:rFonts w:ascii="News Gothic Std" w:hAnsi="News Gothic Std"/>
          <w:b/>
          <w:color w:val="0067B4"/>
          <w:sz w:val="28"/>
          <w:szCs w:val="28"/>
          <w:u w:val="single"/>
        </w:rPr>
        <w:t>RMA SCHOLARS: Give Cause for Optimism, Foundation Board Members Say</w:t>
      </w:r>
    </w:p>
    <w:p w:rsidR="00152F1D" w:rsidRPr="002F4474" w:rsidRDefault="00152F1D" w:rsidP="00152F1D">
      <w:pPr>
        <w:spacing w:line="240" w:lineRule="auto"/>
        <w:rPr>
          <w:rFonts w:ascii="Georgia" w:hAnsi="Georgia"/>
          <w:sz w:val="21"/>
          <w:szCs w:val="21"/>
        </w:rPr>
      </w:pPr>
      <w:r w:rsidRPr="002F4474">
        <w:rPr>
          <w:rFonts w:ascii="Georgia" w:hAnsi="Georgia"/>
          <w:sz w:val="21"/>
          <w:szCs w:val="21"/>
        </w:rPr>
        <w:t xml:space="preserve">By </w:t>
      </w:r>
      <w:r w:rsidR="000354E5" w:rsidRPr="002F4474">
        <w:rPr>
          <w:rFonts w:ascii="Georgia" w:hAnsi="Georgia"/>
          <w:sz w:val="21"/>
          <w:szCs w:val="21"/>
        </w:rPr>
        <w:t>Frank Devlin</w:t>
      </w:r>
      <w:r w:rsidRPr="002F4474">
        <w:rPr>
          <w:rFonts w:ascii="Georgia" w:hAnsi="Georgia"/>
          <w:sz w:val="21"/>
          <w:szCs w:val="21"/>
        </w:rPr>
        <w:t xml:space="preserve"> for the </w:t>
      </w:r>
      <w:r w:rsidR="000354E5" w:rsidRPr="002F4474">
        <w:rPr>
          <w:rFonts w:ascii="Georgia" w:hAnsi="Georgia"/>
          <w:sz w:val="21"/>
          <w:szCs w:val="21"/>
        </w:rPr>
        <w:t>July/August</w:t>
      </w:r>
      <w:r w:rsidRPr="002F4474">
        <w:rPr>
          <w:rFonts w:ascii="Georgia" w:hAnsi="Georgia"/>
          <w:sz w:val="21"/>
          <w:szCs w:val="21"/>
        </w:rPr>
        <w:t xml:space="preserve"> 2017 </w:t>
      </w:r>
      <w:r w:rsidRPr="002F4474">
        <w:rPr>
          <w:rFonts w:ascii="Georgia" w:hAnsi="Georgia"/>
          <w:i/>
          <w:sz w:val="21"/>
          <w:szCs w:val="21"/>
        </w:rPr>
        <w:t>RMA Journal</w:t>
      </w:r>
    </w:p>
    <w:p w:rsidR="00ED2EEE" w:rsidRPr="002F4474" w:rsidRDefault="00ED2EEE" w:rsidP="00152F1D">
      <w:pPr>
        <w:spacing w:line="240" w:lineRule="auto"/>
        <w:rPr>
          <w:rFonts w:ascii="Georgia" w:hAnsi="Georgia"/>
          <w:color w:val="0067B4"/>
          <w:sz w:val="16"/>
          <w:szCs w:val="16"/>
        </w:rPr>
      </w:pPr>
    </w:p>
    <w:p w:rsidR="007354E9" w:rsidRPr="002F4474" w:rsidRDefault="000354E5" w:rsidP="007354E9">
      <w:pPr>
        <w:keepLines w:val="0"/>
        <w:spacing w:after="240" w:line="240" w:lineRule="auto"/>
        <w:rPr>
          <w:rFonts w:ascii="Georgia" w:hAnsi="Georgia" w:cs="Berkeley-Medium"/>
          <w:sz w:val="24"/>
          <w:szCs w:val="24"/>
        </w:rPr>
      </w:pPr>
      <w:r w:rsidRPr="002F4474">
        <w:rPr>
          <w:rFonts w:ascii="Georgia" w:hAnsi="Georgia" w:cs="Berkeley-Bold-SC700"/>
          <w:b/>
          <w:bCs/>
          <w:sz w:val="24"/>
          <w:szCs w:val="24"/>
        </w:rPr>
        <w:t xml:space="preserve">THE BOARD MEMBERS </w:t>
      </w:r>
      <w:r w:rsidRPr="002F4474">
        <w:rPr>
          <w:rFonts w:ascii="Georgia" w:hAnsi="Georgia" w:cs="Berkeley-Medium"/>
          <w:sz w:val="24"/>
          <w:szCs w:val="24"/>
        </w:rPr>
        <w:t>of The RMA Foundation,</w:t>
      </w:r>
      <w:r w:rsidR="007354E9" w:rsidRPr="002F4474">
        <w:rPr>
          <w:rFonts w:ascii="Georgia" w:hAnsi="Georgia" w:cs="Berkeley-Medium"/>
          <w:sz w:val="24"/>
          <w:szCs w:val="24"/>
        </w:rPr>
        <w:t xml:space="preserve"> </w:t>
      </w:r>
      <w:r w:rsidRPr="002F4474">
        <w:rPr>
          <w:rFonts w:ascii="Georgia" w:hAnsi="Georgia" w:cs="Berkeley-Medium"/>
          <w:sz w:val="24"/>
          <w:szCs w:val="24"/>
        </w:rPr>
        <w:t>the entity that funds the annual</w:t>
      </w:r>
      <w:r w:rsidR="007354E9" w:rsidRPr="002F4474">
        <w:rPr>
          <w:rFonts w:ascii="Georgia" w:hAnsi="Georgia" w:cs="Berkeley-Medium"/>
          <w:sz w:val="24"/>
          <w:szCs w:val="24"/>
        </w:rPr>
        <w:t xml:space="preserve"> </w:t>
      </w:r>
      <w:r w:rsidRPr="002F4474">
        <w:rPr>
          <w:rFonts w:ascii="Georgia" w:hAnsi="Georgia" w:cs="Berkeley-Medium"/>
          <w:sz w:val="24"/>
          <w:szCs w:val="24"/>
        </w:rPr>
        <w:t>RMA scholarships for college students</w:t>
      </w:r>
      <w:r w:rsidR="007354E9" w:rsidRPr="002F4474">
        <w:rPr>
          <w:rFonts w:ascii="Georgia" w:hAnsi="Georgia" w:cs="Berkeley-Medium"/>
          <w:sz w:val="24"/>
          <w:szCs w:val="24"/>
        </w:rPr>
        <w:t xml:space="preserve"> pursuing fi</w:t>
      </w:r>
      <w:r w:rsidRPr="002F4474">
        <w:rPr>
          <w:rFonts w:ascii="Georgia" w:hAnsi="Georgia" w:cs="Berkeley-Medium"/>
          <w:sz w:val="24"/>
          <w:szCs w:val="24"/>
        </w:rPr>
        <w:t>nancial services careers, joined</w:t>
      </w:r>
      <w:r w:rsidR="007354E9" w:rsidRPr="002F4474">
        <w:rPr>
          <w:rFonts w:ascii="Georgia" w:hAnsi="Georgia" w:cs="Berkeley-Medium"/>
          <w:sz w:val="24"/>
          <w:szCs w:val="24"/>
        </w:rPr>
        <w:t xml:space="preserve"> </w:t>
      </w:r>
      <w:r w:rsidRPr="002F4474">
        <w:rPr>
          <w:rFonts w:ascii="Georgia" w:hAnsi="Georgia" w:cs="Berkeley-Medium"/>
          <w:sz w:val="24"/>
          <w:szCs w:val="24"/>
        </w:rPr>
        <w:t>the foundation as a way to give back to</w:t>
      </w:r>
      <w:r w:rsidR="007354E9" w:rsidRPr="002F4474">
        <w:rPr>
          <w:rFonts w:ascii="Georgia" w:hAnsi="Georgia" w:cs="Berkeley-Medium"/>
          <w:sz w:val="24"/>
          <w:szCs w:val="24"/>
        </w:rPr>
        <w:t xml:space="preserve"> </w:t>
      </w:r>
      <w:r w:rsidRPr="002F4474">
        <w:rPr>
          <w:rFonts w:ascii="Georgia" w:hAnsi="Georgia" w:cs="Berkeley-Medium"/>
          <w:sz w:val="24"/>
          <w:szCs w:val="24"/>
        </w:rPr>
        <w:t>RMA and the industry as a whole.</w:t>
      </w:r>
    </w:p>
    <w:p w:rsidR="007354E9" w:rsidRPr="002F4474" w:rsidRDefault="000354E5" w:rsidP="007354E9">
      <w:pPr>
        <w:keepLines w:val="0"/>
        <w:spacing w:after="240" w:line="240" w:lineRule="auto"/>
        <w:rPr>
          <w:rFonts w:ascii="Georgia" w:hAnsi="Georgia" w:cs="Berkeley-Medium"/>
          <w:sz w:val="24"/>
          <w:szCs w:val="24"/>
        </w:rPr>
      </w:pPr>
      <w:r w:rsidRPr="002F4474">
        <w:rPr>
          <w:rFonts w:ascii="Georgia" w:hAnsi="Georgia" w:cs="Berkeley-Medium"/>
          <w:sz w:val="24"/>
          <w:szCs w:val="24"/>
        </w:rPr>
        <w:t>“Serving on The RMA Foundation</w:t>
      </w:r>
      <w:r w:rsidR="007354E9" w:rsidRPr="002F4474">
        <w:rPr>
          <w:rFonts w:ascii="Georgia" w:hAnsi="Georgia" w:cs="Berkeley-Medium"/>
          <w:sz w:val="24"/>
          <w:szCs w:val="24"/>
        </w:rPr>
        <w:t xml:space="preserve"> </w:t>
      </w:r>
      <w:r w:rsidRPr="002F4474">
        <w:rPr>
          <w:rFonts w:ascii="Georgia" w:hAnsi="Georgia" w:cs="Berkeley-Medium"/>
          <w:sz w:val="24"/>
          <w:szCs w:val="24"/>
        </w:rPr>
        <w:t>board is a small way to give back to an</w:t>
      </w:r>
      <w:r w:rsidR="007354E9" w:rsidRPr="002F4474">
        <w:rPr>
          <w:rFonts w:ascii="Georgia" w:hAnsi="Georgia" w:cs="Berkeley-Medium"/>
          <w:sz w:val="24"/>
          <w:szCs w:val="24"/>
        </w:rPr>
        <w:t xml:space="preserve"> </w:t>
      </w:r>
      <w:r w:rsidRPr="002F4474">
        <w:rPr>
          <w:rFonts w:ascii="Georgia" w:hAnsi="Georgia" w:cs="Berkeley-Medium"/>
          <w:sz w:val="24"/>
          <w:szCs w:val="24"/>
        </w:rPr>
        <w:t>organization which has given so much to</w:t>
      </w:r>
      <w:r w:rsidR="007354E9" w:rsidRPr="002F4474">
        <w:rPr>
          <w:rFonts w:ascii="Georgia" w:hAnsi="Georgia" w:cs="Berkeley-Medium"/>
          <w:sz w:val="24"/>
          <w:szCs w:val="24"/>
        </w:rPr>
        <w:t xml:space="preserve"> me in supporting my career,” said David</w:t>
      </w:r>
    </w:p>
    <w:p w:rsidR="007354E9" w:rsidRPr="002F4474" w:rsidRDefault="007354E9" w:rsidP="007354E9">
      <w:pPr>
        <w:keepLines w:val="0"/>
        <w:spacing w:after="240" w:line="240" w:lineRule="auto"/>
        <w:rPr>
          <w:rFonts w:ascii="Georgia" w:hAnsi="Georgia" w:cs="Berkeley-Medium"/>
          <w:sz w:val="24"/>
          <w:szCs w:val="24"/>
        </w:rPr>
      </w:pPr>
      <w:proofErr w:type="spellStart"/>
      <w:r w:rsidRPr="002F4474">
        <w:rPr>
          <w:rFonts w:ascii="Georgia" w:hAnsi="Georgia" w:cs="Berkeley-Medium"/>
          <w:sz w:val="24"/>
          <w:szCs w:val="24"/>
        </w:rPr>
        <w:t>Coxon</w:t>
      </w:r>
      <w:proofErr w:type="spellEnd"/>
      <w:r w:rsidRPr="002F4474">
        <w:rPr>
          <w:rFonts w:ascii="Georgia" w:hAnsi="Georgia" w:cs="Berkeley-Medium"/>
          <w:sz w:val="24"/>
          <w:szCs w:val="24"/>
        </w:rPr>
        <w:t>, president and CEO of Georgia Primary Bank and one of the former RMA chairs on the board. “Knowing the foundation was based in supporting the education of individuals with interest in the banking industry was important to me.”</w:t>
      </w:r>
    </w:p>
    <w:p w:rsidR="007354E9" w:rsidRPr="002F4474" w:rsidRDefault="007354E9" w:rsidP="007354E9">
      <w:pPr>
        <w:keepLines w:val="0"/>
        <w:spacing w:after="240" w:line="240" w:lineRule="auto"/>
        <w:rPr>
          <w:rFonts w:ascii="Georgia" w:hAnsi="Georgia" w:cs="Berkeley-Medium"/>
          <w:sz w:val="24"/>
          <w:szCs w:val="24"/>
        </w:rPr>
      </w:pPr>
      <w:r w:rsidRPr="002F4474">
        <w:rPr>
          <w:rFonts w:ascii="Georgia" w:hAnsi="Georgia" w:cs="Berkeley-Medium"/>
          <w:sz w:val="24"/>
          <w:szCs w:val="24"/>
        </w:rPr>
        <w:t xml:space="preserve">But it eventually became apparent that, in addition to helping usher bright students into banking, the board members were benefiting from the process too. When they read the scholarship applications or made calls to notify the students who had won awards, the board </w:t>
      </w:r>
      <w:r w:rsidRPr="002F4474">
        <w:rPr>
          <w:rFonts w:ascii="Georgia" w:hAnsi="Georgia" w:cs="Berkeley-Medium"/>
          <w:sz w:val="24"/>
          <w:szCs w:val="24"/>
        </w:rPr>
        <w:lastRenderedPageBreak/>
        <w:t>members felt optimistic and just generally got a kick out of the experience.</w:t>
      </w:r>
    </w:p>
    <w:p w:rsidR="007354E9" w:rsidRPr="002F4474" w:rsidRDefault="007354E9" w:rsidP="007354E9">
      <w:pPr>
        <w:keepLines w:val="0"/>
        <w:spacing w:after="240" w:line="240" w:lineRule="auto"/>
        <w:rPr>
          <w:rFonts w:ascii="Georgia" w:hAnsi="Georgia" w:cs="Berkeley-Medium"/>
          <w:sz w:val="24"/>
          <w:szCs w:val="24"/>
        </w:rPr>
      </w:pPr>
      <w:r w:rsidRPr="002F4474">
        <w:rPr>
          <w:rFonts w:ascii="Georgia" w:hAnsi="Georgia" w:cs="Berkeley-Medium"/>
          <w:sz w:val="24"/>
          <w:szCs w:val="24"/>
        </w:rPr>
        <w:t xml:space="preserve">“I had the distinct honor and privilege of calling a young lady from my alma mater, Penn State University,” said Jack </w:t>
      </w:r>
      <w:proofErr w:type="spellStart"/>
      <w:r w:rsidRPr="002F4474">
        <w:rPr>
          <w:rFonts w:ascii="Georgia" w:hAnsi="Georgia" w:cs="Berkeley-Medium"/>
          <w:sz w:val="24"/>
          <w:szCs w:val="24"/>
        </w:rPr>
        <w:t>Wixted</w:t>
      </w:r>
      <w:proofErr w:type="spellEnd"/>
      <w:r w:rsidRPr="002F4474">
        <w:rPr>
          <w:rFonts w:ascii="Georgia" w:hAnsi="Georgia" w:cs="Berkeley-Medium"/>
          <w:sz w:val="24"/>
          <w:szCs w:val="24"/>
        </w:rPr>
        <w:t>, consumer private wealth risk executive, SunTrust Bank and RMA chair for 2011-2012. “To be able to reach out to someone who walked the same halls, attended the same courses, and participated in the same curriculum that I had participated in 40+ years ago, and to be able to announce to her that she was one of the winners of the scholarship, was really special for me.”</w:t>
      </w:r>
    </w:p>
    <w:p w:rsidR="007354E9" w:rsidRPr="002F4474" w:rsidRDefault="007354E9" w:rsidP="007354E9">
      <w:pPr>
        <w:keepLines w:val="0"/>
        <w:spacing w:after="240" w:line="240" w:lineRule="auto"/>
        <w:rPr>
          <w:rFonts w:ascii="Georgia" w:hAnsi="Georgia" w:cs="Berkeley-Medium"/>
          <w:sz w:val="24"/>
          <w:szCs w:val="24"/>
        </w:rPr>
      </w:pPr>
      <w:r w:rsidRPr="002F4474">
        <w:rPr>
          <w:rFonts w:ascii="Georgia" w:hAnsi="Georgia" w:cs="Berkeley-Medium"/>
          <w:sz w:val="24"/>
          <w:szCs w:val="24"/>
        </w:rPr>
        <w:t xml:space="preserve">“We actually started the call with the chant, “We </w:t>
      </w:r>
      <w:proofErr w:type="gramStart"/>
      <w:r w:rsidRPr="002F4474">
        <w:rPr>
          <w:rFonts w:ascii="Georgia" w:hAnsi="Georgia" w:cs="Berkeley-Medium"/>
          <w:sz w:val="24"/>
          <w:szCs w:val="24"/>
        </w:rPr>
        <w:t>Are…</w:t>
      </w:r>
      <w:proofErr w:type="gramEnd"/>
      <w:r w:rsidRPr="002F4474">
        <w:rPr>
          <w:rFonts w:ascii="Georgia" w:hAnsi="Georgia" w:cs="Berkeley-Medium"/>
          <w:sz w:val="24"/>
          <w:szCs w:val="24"/>
        </w:rPr>
        <w:t>Penn State,” and that connection between us, and the ability to discuss her future aspirations and her questioning of me on my experience over</w:t>
      </w:r>
      <w:r w:rsidR="0090424D" w:rsidRPr="002F4474">
        <w:rPr>
          <w:rFonts w:ascii="Georgia" w:hAnsi="Georgia" w:cs="Berkeley-Medium"/>
          <w:sz w:val="24"/>
          <w:szCs w:val="24"/>
        </w:rPr>
        <w:t xml:space="preserve"> </w:t>
      </w:r>
      <w:r w:rsidRPr="002F4474">
        <w:rPr>
          <w:rFonts w:ascii="Georgia" w:hAnsi="Georgia" w:cs="Berkeley-Medium"/>
          <w:sz w:val="24"/>
          <w:szCs w:val="24"/>
        </w:rPr>
        <w:t>the last 40 years was really special.”</w:t>
      </w:r>
    </w:p>
    <w:p w:rsidR="007354E9" w:rsidRPr="002F4474" w:rsidRDefault="002F4474" w:rsidP="00224CFF">
      <w:pPr>
        <w:keepLines w:val="0"/>
        <w:spacing w:after="240" w:line="240" w:lineRule="auto"/>
        <w:rPr>
          <w:rFonts w:ascii="Georgia" w:hAnsi="Georgia" w:cs="Berkeley-Medium"/>
          <w:sz w:val="24"/>
          <w:szCs w:val="24"/>
        </w:rPr>
      </w:pPr>
      <w:r>
        <w:rPr>
          <w:rFonts w:ascii="Georgia" w:hAnsi="Georgia" w:cs="Berkeley-Medium"/>
          <w:noProof/>
          <w:sz w:val="24"/>
          <w:szCs w:val="24"/>
        </w:rPr>
        <mc:AlternateContent>
          <mc:Choice Requires="wps">
            <w:drawing>
              <wp:anchor distT="0" distB="0" distL="114300" distR="114300" simplePos="0" relativeHeight="251674112" behindDoc="0" locked="0" layoutInCell="1" allowOverlap="1">
                <wp:simplePos x="0" y="0"/>
                <wp:positionH relativeFrom="column">
                  <wp:posOffset>3299460</wp:posOffset>
                </wp:positionH>
                <wp:positionV relativeFrom="paragraph">
                  <wp:posOffset>30480</wp:posOffset>
                </wp:positionV>
                <wp:extent cx="28575" cy="9067800"/>
                <wp:effectExtent l="0" t="0" r="28575" b="19050"/>
                <wp:wrapNone/>
                <wp:docPr id="19" name="Straight Connector 19"/>
                <wp:cNvGraphicFramePr/>
                <a:graphic xmlns:a="http://schemas.openxmlformats.org/drawingml/2006/main">
                  <a:graphicData uri="http://schemas.microsoft.com/office/word/2010/wordprocessingShape">
                    <wps:wsp>
                      <wps:cNvCnPr/>
                      <wps:spPr>
                        <a:xfrm flipH="1">
                          <a:off x="0" y="0"/>
                          <a:ext cx="28575" cy="9067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65AB51" id="Straight Connector 19"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259.8pt,2.4pt" to="262.05pt,7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" strokecolor="black [3213]"/>
            </w:pict>
          </mc:Fallback>
        </mc:AlternateContent>
      </w:r>
      <w:r w:rsidR="007354E9" w:rsidRPr="002F4474">
        <w:rPr>
          <w:rFonts w:ascii="Georgia" w:hAnsi="Georgia" w:cs="Berkeley-Medium"/>
          <w:sz w:val="24"/>
          <w:szCs w:val="24"/>
        </w:rPr>
        <w:t>“I was impressed by the gratitude and</w:t>
      </w:r>
      <w:r w:rsidR="0090424D" w:rsidRPr="002F4474">
        <w:rPr>
          <w:rFonts w:ascii="Georgia" w:hAnsi="Georgia" w:cs="Berkeley-Medium"/>
          <w:sz w:val="24"/>
          <w:szCs w:val="24"/>
        </w:rPr>
        <w:t xml:space="preserve"> </w:t>
      </w:r>
      <w:r w:rsidR="007354E9" w:rsidRPr="002F4474">
        <w:rPr>
          <w:rFonts w:ascii="Georgia" w:hAnsi="Georgia" w:cs="Berkeley-Medium"/>
          <w:sz w:val="24"/>
          <w:szCs w:val="24"/>
        </w:rPr>
        <w:t>surprise shown by the winners,” said</w:t>
      </w:r>
      <w:r w:rsidR="0090424D" w:rsidRPr="002F4474">
        <w:rPr>
          <w:rFonts w:ascii="Georgia" w:hAnsi="Georgia" w:cs="Berkeley-Medium"/>
          <w:sz w:val="24"/>
          <w:szCs w:val="24"/>
        </w:rPr>
        <w:t xml:space="preserve"> </w:t>
      </w:r>
      <w:r w:rsidR="007354E9" w:rsidRPr="002F4474">
        <w:rPr>
          <w:rFonts w:ascii="Georgia" w:hAnsi="Georgia" w:cs="Berkeley-Medium"/>
          <w:sz w:val="24"/>
          <w:szCs w:val="24"/>
        </w:rPr>
        <w:t>Malcolm Griggs, chief risk officer at Citizens</w:t>
      </w:r>
      <w:r w:rsidR="0090424D" w:rsidRPr="002F4474">
        <w:rPr>
          <w:rFonts w:ascii="Georgia" w:hAnsi="Georgia" w:cs="Berkeley-Medium"/>
          <w:sz w:val="24"/>
          <w:szCs w:val="24"/>
        </w:rPr>
        <w:t xml:space="preserve"> </w:t>
      </w:r>
      <w:r w:rsidR="007354E9" w:rsidRPr="002F4474">
        <w:rPr>
          <w:rFonts w:ascii="Georgia" w:hAnsi="Georgia" w:cs="Berkeley-Medium"/>
          <w:sz w:val="24"/>
          <w:szCs w:val="24"/>
        </w:rPr>
        <w:t>Bank and RMA chair for 2009-10.</w:t>
      </w:r>
      <w:r w:rsidR="0090424D" w:rsidRPr="002F4474">
        <w:rPr>
          <w:rFonts w:ascii="Georgia" w:hAnsi="Georgia" w:cs="Berkeley-Medium"/>
          <w:sz w:val="24"/>
          <w:szCs w:val="24"/>
        </w:rPr>
        <w:t xml:space="preserve"> </w:t>
      </w:r>
      <w:r w:rsidR="007354E9" w:rsidRPr="002F4474">
        <w:rPr>
          <w:rFonts w:ascii="Georgia" w:hAnsi="Georgia" w:cs="Berkeley-Medium"/>
          <w:sz w:val="24"/>
          <w:szCs w:val="24"/>
        </w:rPr>
        <w:t>“Even when I had to leave a voicemail</w:t>
      </w:r>
      <w:r w:rsidR="0090424D" w:rsidRPr="002F4474">
        <w:rPr>
          <w:rFonts w:ascii="Georgia" w:hAnsi="Georgia" w:cs="Berkeley-Medium"/>
          <w:sz w:val="24"/>
          <w:szCs w:val="24"/>
        </w:rPr>
        <w:t xml:space="preserve"> </w:t>
      </w:r>
      <w:r w:rsidR="007354E9" w:rsidRPr="002F4474">
        <w:rPr>
          <w:rFonts w:ascii="Georgia" w:hAnsi="Georgia" w:cs="Berkeley-Medium"/>
          <w:sz w:val="24"/>
          <w:szCs w:val="24"/>
        </w:rPr>
        <w:t>I always received a call back from the</w:t>
      </w:r>
      <w:r w:rsidR="0090424D" w:rsidRPr="002F4474">
        <w:rPr>
          <w:rFonts w:ascii="Georgia" w:hAnsi="Georgia" w:cs="Berkeley-Medium"/>
          <w:sz w:val="24"/>
          <w:szCs w:val="24"/>
        </w:rPr>
        <w:t xml:space="preserve"> </w:t>
      </w:r>
      <w:r w:rsidR="007354E9" w:rsidRPr="002F4474">
        <w:rPr>
          <w:rFonts w:ascii="Georgia" w:hAnsi="Georgia" w:cs="Berkeley-Medium"/>
          <w:sz w:val="24"/>
          <w:szCs w:val="24"/>
        </w:rPr>
        <w:t>student, thanking RMA.”</w:t>
      </w:r>
    </w:p>
    <w:p w:rsidR="00224CFF" w:rsidRPr="002F4474" w:rsidRDefault="00224CFF" w:rsidP="00224CFF">
      <w:pPr>
        <w:keepLines w:val="0"/>
        <w:spacing w:after="240" w:line="240" w:lineRule="auto"/>
        <w:rPr>
          <w:rFonts w:ascii="Georgia" w:hAnsi="Georgia" w:cs="Berkeley-Medium"/>
          <w:sz w:val="24"/>
          <w:szCs w:val="24"/>
        </w:rPr>
      </w:pPr>
      <w:r w:rsidRPr="002F4474">
        <w:rPr>
          <w:rFonts w:ascii="Georgia" w:hAnsi="Georgia" w:cs="Berkeley-Medium"/>
          <w:sz w:val="24"/>
          <w:szCs w:val="24"/>
        </w:rPr>
        <w:t>“One young lady said that I had made her day because not only was it her birthday, but she now had some extra tuition money—so it was perhaps her best day all year!” said M. Robert Rose, chief credit officer at Brookline Bank and RMA chair for 2012-13.</w:t>
      </w:r>
    </w:p>
    <w:p w:rsidR="00224CFF" w:rsidRPr="002F4474" w:rsidRDefault="00224CFF" w:rsidP="00224CFF">
      <w:pPr>
        <w:keepLines w:val="0"/>
        <w:spacing w:after="240" w:line="240" w:lineRule="auto"/>
        <w:rPr>
          <w:rFonts w:ascii="Georgia" w:hAnsi="Georgia" w:cs="Berkeley-Medium"/>
          <w:sz w:val="24"/>
          <w:szCs w:val="24"/>
        </w:rPr>
      </w:pPr>
      <w:r w:rsidRPr="002F4474">
        <w:rPr>
          <w:rFonts w:ascii="Georgia" w:hAnsi="Georgia" w:cs="Berkeley-Medium"/>
          <w:sz w:val="24"/>
          <w:szCs w:val="24"/>
        </w:rPr>
        <w:t>That exchange, Rose noted, was “very different from the usual conversations of a chief credit officer.”</w:t>
      </w:r>
    </w:p>
    <w:p w:rsidR="0090424D" w:rsidRPr="002F4474" w:rsidRDefault="0090424D" w:rsidP="00A044D7">
      <w:pPr>
        <w:rPr>
          <w:rFonts w:ascii="Georgia" w:hAnsi="Georgia"/>
          <w:b/>
          <w:sz w:val="18"/>
        </w:rPr>
      </w:pPr>
      <w:r w:rsidRPr="002F4474">
        <w:rPr>
          <w:rFonts w:ascii="Georgia" w:hAnsi="Georgia"/>
          <w:b/>
          <w:sz w:val="19"/>
          <w:szCs w:val="21"/>
        </w:rPr>
        <w:lastRenderedPageBreak/>
        <w:t>To read the rest of the article or to download this article, please visit our website:</w:t>
      </w:r>
      <w:r w:rsidRPr="002F4474">
        <w:rPr>
          <w:rFonts w:ascii="Georgia" w:hAnsi="Georgia"/>
          <w:b/>
          <w:sz w:val="18"/>
        </w:rPr>
        <w:t xml:space="preserve"> </w:t>
      </w:r>
    </w:p>
    <w:p w:rsidR="0090424D" w:rsidRPr="002F4474" w:rsidRDefault="00E23938" w:rsidP="00A044D7">
      <w:pPr>
        <w:rPr>
          <w:rFonts w:ascii="Georgia" w:hAnsi="Georgia"/>
          <w:b/>
        </w:rPr>
      </w:pPr>
      <w:hyperlink r:id="rId16" w:history="1">
        <w:r w:rsidR="0090424D" w:rsidRPr="002F4474">
          <w:rPr>
            <w:rStyle w:val="Hyperlink"/>
            <w:rFonts w:ascii="Georgia" w:hAnsi="Georgia"/>
          </w:rPr>
          <w:t>http://rmajournal.org/rmajournal/july-august_2017/</w:t>
        </w:r>
      </w:hyperlink>
      <w:r w:rsidR="0090424D" w:rsidRPr="002F4474">
        <w:rPr>
          <w:rFonts w:ascii="Georgia" w:hAnsi="Georgia"/>
        </w:rPr>
        <w:t xml:space="preserve">  </w:t>
      </w:r>
    </w:p>
    <w:p w:rsidR="0090424D" w:rsidRPr="002F4474" w:rsidRDefault="0090424D" w:rsidP="00A044D7">
      <w:pPr>
        <w:rPr>
          <w:rFonts w:ascii="Georgia" w:hAnsi="Georgia"/>
          <w:b/>
          <w:sz w:val="19"/>
          <w:szCs w:val="21"/>
        </w:rPr>
      </w:pPr>
      <w:r w:rsidRPr="002F4474">
        <w:rPr>
          <w:rFonts w:ascii="Georgia" w:hAnsi="Georgia"/>
          <w:b/>
          <w:sz w:val="19"/>
          <w:szCs w:val="21"/>
        </w:rPr>
        <w:t xml:space="preserve"> </w:t>
      </w:r>
    </w:p>
    <w:p w:rsidR="0090424D" w:rsidRPr="002F4474" w:rsidRDefault="0090424D" w:rsidP="0090424D">
      <w:pPr>
        <w:rPr>
          <w:rFonts w:ascii="Georgia" w:hAnsi="Georgia"/>
          <w:sz w:val="21"/>
          <w:szCs w:val="21"/>
        </w:rPr>
      </w:pPr>
      <w:r w:rsidRPr="002F4474">
        <w:rPr>
          <w:rFonts w:ascii="Georgia" w:hAnsi="Georgia"/>
          <w:sz w:val="21"/>
          <w:szCs w:val="21"/>
        </w:rPr>
        <w:t xml:space="preserve">Follow </w:t>
      </w:r>
      <w:r w:rsidRPr="002F4474">
        <w:rPr>
          <w:rFonts w:ascii="Georgia" w:hAnsi="Georgia"/>
          <w:i/>
          <w:sz w:val="21"/>
          <w:szCs w:val="21"/>
        </w:rPr>
        <w:t xml:space="preserve">The RMA Journal </w:t>
      </w:r>
      <w:r w:rsidRPr="002F4474">
        <w:rPr>
          <w:rFonts w:ascii="Georgia" w:hAnsi="Georgia"/>
          <w:sz w:val="21"/>
          <w:szCs w:val="21"/>
        </w:rPr>
        <w:t xml:space="preserve">on </w:t>
      </w:r>
      <w:hyperlink r:id="rId17" w:history="1">
        <w:r w:rsidRPr="002F4474">
          <w:rPr>
            <w:rStyle w:val="Hyperlink"/>
            <w:rFonts w:ascii="Georgia" w:hAnsi="Georgia"/>
            <w:b/>
            <w:color w:val="auto"/>
            <w:sz w:val="21"/>
            <w:szCs w:val="21"/>
            <w:u w:val="none"/>
          </w:rPr>
          <w:t>Facebook</w:t>
        </w:r>
      </w:hyperlink>
      <w:r w:rsidRPr="002F4474">
        <w:rPr>
          <w:rFonts w:ascii="Georgia" w:hAnsi="Georgia"/>
          <w:sz w:val="21"/>
          <w:szCs w:val="21"/>
        </w:rPr>
        <w:t xml:space="preserve"> or </w:t>
      </w:r>
      <w:hyperlink r:id="rId18" w:history="1">
        <w:r w:rsidRPr="002F4474">
          <w:rPr>
            <w:rStyle w:val="Hyperlink"/>
            <w:rFonts w:ascii="Georgia" w:hAnsi="Georgia"/>
            <w:b/>
            <w:color w:val="auto"/>
            <w:sz w:val="21"/>
            <w:szCs w:val="21"/>
            <w:u w:val="none"/>
          </w:rPr>
          <w:t>Twitter</w:t>
        </w:r>
      </w:hyperlink>
      <w:r w:rsidRPr="002F4474">
        <w:rPr>
          <w:rFonts w:ascii="Georgia" w:hAnsi="Georgia"/>
          <w:sz w:val="21"/>
          <w:szCs w:val="21"/>
        </w:rPr>
        <w:t>.</w:t>
      </w:r>
    </w:p>
    <w:tbl>
      <w:tblPr>
        <w:tblW w:w="5130" w:type="dxa"/>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30"/>
      </w:tblGrid>
      <w:tr w:rsidR="006305C6" w:rsidRPr="00483D2F" w:rsidTr="001450BA">
        <w:trPr>
          <w:trHeight w:val="350"/>
        </w:trPr>
        <w:tc>
          <w:tcPr>
            <w:tcW w:w="5130" w:type="dxa"/>
            <w:tcBorders>
              <w:top w:val="single" w:sz="4" w:space="0" w:color="auto"/>
              <w:left w:val="nil"/>
              <w:bottom w:val="nil"/>
              <w:right w:val="nil"/>
            </w:tcBorders>
            <w:vAlign w:val="center"/>
          </w:tcPr>
          <w:p w:rsidR="0012111F" w:rsidRPr="002F4474" w:rsidRDefault="00BC6E94" w:rsidP="00487C10">
            <w:pPr>
              <w:pStyle w:val="BodyText"/>
              <w:spacing w:before="120" w:line="276" w:lineRule="auto"/>
              <w:rPr>
                <w:rFonts w:ascii="News Gothic Std" w:hAnsi="News Gothic Std"/>
                <w:b/>
                <w:color w:val="0067B1"/>
                <w:sz w:val="28"/>
                <w:szCs w:val="28"/>
              </w:rPr>
            </w:pPr>
            <w:bookmarkStart w:id="1" w:name="OLE_LINK1"/>
            <w:r w:rsidRPr="002F4474">
              <w:rPr>
                <w:rFonts w:ascii="News Gothic Std" w:hAnsi="News Gothic Std"/>
                <w:b/>
                <w:color w:val="0067B1"/>
                <w:sz w:val="28"/>
                <w:szCs w:val="28"/>
              </w:rPr>
              <w:t>Credit Risk Certification</w:t>
            </w:r>
            <w:r w:rsidR="007E65FE" w:rsidRPr="002F4474">
              <w:rPr>
                <w:rFonts w:ascii="News Gothic Std" w:hAnsi="News Gothic Std"/>
                <w:b/>
                <w:color w:val="0067B1"/>
                <w:sz w:val="28"/>
                <w:szCs w:val="28"/>
              </w:rPr>
              <w:t xml:space="preserve"> (CRC)</w:t>
            </w:r>
          </w:p>
        </w:tc>
      </w:tr>
    </w:tbl>
    <w:p w:rsidR="00772200" w:rsidRPr="002F4474" w:rsidRDefault="00772200" w:rsidP="00CC4936">
      <w:pPr>
        <w:pStyle w:val="NormalWeb"/>
        <w:spacing w:before="0" w:beforeAutospacing="0" w:after="120" w:afterAutospacing="0"/>
        <w:rPr>
          <w:rFonts w:ascii="Georgia" w:hAnsi="Georgia"/>
          <w:sz w:val="24"/>
          <w:szCs w:val="24"/>
        </w:rPr>
      </w:pPr>
      <w:r w:rsidRPr="002F4474">
        <w:rPr>
          <w:rStyle w:val="Strong"/>
          <w:rFonts w:ascii="Georgia" w:hAnsi="Georgia"/>
          <w:color w:val="000000"/>
          <w:sz w:val="24"/>
          <w:szCs w:val="24"/>
        </w:rPr>
        <w:t>Why CRC?</w:t>
      </w:r>
      <w:r w:rsidRPr="002F4474">
        <w:rPr>
          <w:rFonts w:ascii="Georgia" w:hAnsi="Georgia"/>
          <w:sz w:val="24"/>
          <w:szCs w:val="24"/>
        </w:rPr>
        <w:t xml:space="preserve"> </w:t>
      </w:r>
      <w:r w:rsidRPr="002F4474">
        <w:rPr>
          <w:rFonts w:ascii="Georgia" w:hAnsi="Georgia"/>
          <w:sz w:val="24"/>
          <w:szCs w:val="24"/>
        </w:rPr>
        <w:br/>
        <w:t>In today's rapidly changing financial services industry, you need practical, day-to-day knowledge that will help you excel in your profes</w:t>
      </w:r>
      <w:r w:rsidR="00881458" w:rsidRPr="002F4474">
        <w:rPr>
          <w:rFonts w:ascii="Georgia" w:hAnsi="Georgia"/>
          <w:sz w:val="24"/>
          <w:szCs w:val="24"/>
        </w:rPr>
        <w:t>sion. You need the latest skill</w:t>
      </w:r>
      <w:r w:rsidR="006A5A97" w:rsidRPr="002F4474">
        <w:rPr>
          <w:rFonts w:ascii="Georgia" w:hAnsi="Georgia"/>
          <w:sz w:val="24"/>
          <w:szCs w:val="24"/>
        </w:rPr>
        <w:t>s</w:t>
      </w:r>
      <w:r w:rsidR="00881458" w:rsidRPr="002F4474">
        <w:rPr>
          <w:rFonts w:ascii="Georgia" w:hAnsi="Georgia"/>
          <w:sz w:val="24"/>
          <w:szCs w:val="24"/>
        </w:rPr>
        <w:t>—</w:t>
      </w:r>
      <w:r w:rsidRPr="002F4474">
        <w:rPr>
          <w:rFonts w:ascii="Georgia" w:hAnsi="Georgia"/>
          <w:sz w:val="24"/>
          <w:szCs w:val="24"/>
        </w:rPr>
        <w:t xml:space="preserve">skills that are current and complete. And you need the demonstrated ability to serve a diverse base of clients. Plus, you need all of </w:t>
      </w:r>
      <w:r w:rsidR="00873844" w:rsidRPr="002F4474">
        <w:rPr>
          <w:rFonts w:ascii="Georgia" w:hAnsi="Georgia"/>
          <w:sz w:val="24"/>
          <w:szCs w:val="24"/>
        </w:rPr>
        <w:t xml:space="preserve">your </w:t>
      </w:r>
      <w:r w:rsidRPr="002F4474">
        <w:rPr>
          <w:rFonts w:ascii="Georgia" w:hAnsi="Georgia"/>
          <w:sz w:val="24"/>
          <w:szCs w:val="24"/>
        </w:rPr>
        <w:t xml:space="preserve">knowledge, skills, and abilities to be validated by a respected organization like RMA. </w:t>
      </w:r>
    </w:p>
    <w:p w:rsidR="00B03AE6" w:rsidRPr="002F4474" w:rsidRDefault="00290596" w:rsidP="007E2202">
      <w:pPr>
        <w:pStyle w:val="NormalWeb"/>
        <w:spacing w:before="0" w:beforeAutospacing="0" w:after="0" w:afterAutospacing="0"/>
        <w:rPr>
          <w:rFonts w:ascii="Georgia" w:hAnsi="Georgia"/>
          <w:sz w:val="22"/>
          <w:szCs w:val="22"/>
        </w:rPr>
      </w:pPr>
      <w:r w:rsidRPr="002F4474">
        <w:rPr>
          <w:rFonts w:ascii="Georgia" w:hAnsi="Georgia"/>
          <w:sz w:val="24"/>
          <w:szCs w:val="24"/>
        </w:rPr>
        <w:t xml:space="preserve">For more information, </w:t>
      </w:r>
      <w:r w:rsidR="00F14254" w:rsidRPr="002F4474">
        <w:rPr>
          <w:rFonts w:ascii="Georgia" w:hAnsi="Georgia"/>
          <w:sz w:val="24"/>
          <w:szCs w:val="24"/>
        </w:rPr>
        <w:t>visit</w:t>
      </w:r>
      <w:r w:rsidR="007E2202" w:rsidRPr="002F4474">
        <w:rPr>
          <w:rFonts w:ascii="Georgia" w:hAnsi="Georgia"/>
          <w:sz w:val="24"/>
          <w:szCs w:val="24"/>
        </w:rPr>
        <w:t xml:space="preserve"> </w:t>
      </w:r>
      <w:hyperlink r:id="rId19" w:history="1">
        <w:r w:rsidR="00881458" w:rsidRPr="002F4474">
          <w:rPr>
            <w:rStyle w:val="Hyperlink"/>
            <w:rFonts w:ascii="Georgia" w:hAnsi="Georgia"/>
            <w:sz w:val="24"/>
            <w:szCs w:val="24"/>
          </w:rPr>
          <w:t>http://www.rmahq.org/crc</w:t>
        </w:r>
      </w:hyperlink>
      <w:r w:rsidR="00F14254" w:rsidRPr="002F4474">
        <w:rPr>
          <w:rFonts w:ascii="Georgia" w:hAnsi="Georgia"/>
          <w:sz w:val="22"/>
          <w:szCs w:val="22"/>
        </w:rPr>
        <w:t>.</w:t>
      </w:r>
    </w:p>
    <w:bookmarkEnd w:id="1"/>
    <w:p w:rsidR="00ED2EEE" w:rsidRPr="00450C2C" w:rsidRDefault="00ED2EEE" w:rsidP="00450C2C">
      <w:pPr>
        <w:spacing w:line="228" w:lineRule="auto"/>
        <w:rPr>
          <w:rFonts w:ascii="Adobe Garamond Pro" w:hAnsi="Adobe Garamond Pro"/>
          <w:bCs/>
          <w:spacing w:val="-10"/>
          <w:sz w:val="21"/>
          <w:szCs w:val="21"/>
        </w:rPr>
      </w:pPr>
    </w:p>
    <w:tbl>
      <w:tblPr>
        <w:tblW w:w="5144" w:type="dxa"/>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44"/>
      </w:tblGrid>
      <w:tr w:rsidR="00ED2EEE" w:rsidRPr="00F54473" w:rsidTr="00BE0129">
        <w:trPr>
          <w:trHeight w:val="320"/>
        </w:trPr>
        <w:tc>
          <w:tcPr>
            <w:tcW w:w="5144" w:type="dxa"/>
            <w:tcBorders>
              <w:top w:val="single" w:sz="4" w:space="0" w:color="auto"/>
              <w:left w:val="nil"/>
              <w:bottom w:val="nil"/>
              <w:right w:val="nil"/>
            </w:tcBorders>
            <w:vAlign w:val="center"/>
          </w:tcPr>
          <w:p w:rsidR="00ED2EEE" w:rsidRPr="002F4474" w:rsidRDefault="00104833" w:rsidP="00BE0129">
            <w:pPr>
              <w:pStyle w:val="BodyText"/>
              <w:spacing w:before="120"/>
              <w:rPr>
                <w:rFonts w:ascii="News Gothic Std" w:hAnsi="News Gothic Std"/>
                <w:b/>
                <w:color w:val="0067B1"/>
                <w:sz w:val="28"/>
                <w:szCs w:val="28"/>
              </w:rPr>
            </w:pPr>
            <w:r w:rsidRPr="002F4474">
              <w:rPr>
                <w:rFonts w:ascii="News Gothic Std" w:hAnsi="News Gothic Std"/>
                <w:b/>
                <w:color w:val="0067B1"/>
                <w:sz w:val="28"/>
                <w:szCs w:val="28"/>
              </w:rPr>
              <w:t>RMA Annual Risk Management Conference</w:t>
            </w:r>
          </w:p>
        </w:tc>
      </w:tr>
    </w:tbl>
    <w:p w:rsidR="00104833" w:rsidRPr="00D7088E" w:rsidRDefault="00104833" w:rsidP="00104833">
      <w:pPr>
        <w:spacing w:line="228" w:lineRule="auto"/>
        <w:rPr>
          <w:rFonts w:ascii="Adobe Garamond Pro" w:hAnsi="Adobe Garamond Pro"/>
          <w:bCs/>
          <w:spacing w:val="-10"/>
          <w:sz w:val="24"/>
          <w:szCs w:val="24"/>
        </w:rPr>
      </w:pPr>
    </w:p>
    <w:p w:rsidR="00104833" w:rsidRPr="002F4474" w:rsidRDefault="00104833" w:rsidP="00D7088E">
      <w:pPr>
        <w:rPr>
          <w:rFonts w:ascii="Georgia" w:hAnsi="Georgia"/>
          <w:sz w:val="24"/>
          <w:szCs w:val="24"/>
        </w:rPr>
      </w:pPr>
      <w:r w:rsidRPr="002F4474">
        <w:rPr>
          <w:rFonts w:ascii="Georgia" w:hAnsi="Georgia"/>
          <w:sz w:val="24"/>
          <w:szCs w:val="24"/>
        </w:rPr>
        <w:t xml:space="preserve">Don’t forget to register for this year’s Annual Risk Management Conference on November </w:t>
      </w:r>
      <w:r w:rsidR="00301256" w:rsidRPr="002F4474">
        <w:rPr>
          <w:rFonts w:ascii="Georgia" w:hAnsi="Georgia"/>
          <w:sz w:val="24"/>
          <w:szCs w:val="24"/>
        </w:rPr>
        <w:t>12</w:t>
      </w:r>
      <w:r w:rsidRPr="002F4474">
        <w:rPr>
          <w:rFonts w:ascii="Georgia" w:hAnsi="Georgia"/>
          <w:sz w:val="24"/>
          <w:szCs w:val="24"/>
        </w:rPr>
        <w:t>-</w:t>
      </w:r>
      <w:r w:rsidR="00301256" w:rsidRPr="002F4474">
        <w:rPr>
          <w:rFonts w:ascii="Georgia" w:hAnsi="Georgia"/>
          <w:sz w:val="24"/>
          <w:szCs w:val="24"/>
        </w:rPr>
        <w:t>14</w:t>
      </w:r>
      <w:r w:rsidRPr="002F4474">
        <w:rPr>
          <w:rFonts w:ascii="Georgia" w:hAnsi="Georgia"/>
          <w:sz w:val="24"/>
          <w:szCs w:val="24"/>
        </w:rPr>
        <w:t xml:space="preserve">, 2017 in </w:t>
      </w:r>
      <w:r w:rsidR="00301256" w:rsidRPr="002F4474">
        <w:rPr>
          <w:rFonts w:ascii="Georgia" w:hAnsi="Georgia"/>
          <w:sz w:val="24"/>
          <w:szCs w:val="24"/>
        </w:rPr>
        <w:t>Boston</w:t>
      </w:r>
      <w:r w:rsidRPr="002F4474">
        <w:rPr>
          <w:rFonts w:ascii="Georgia" w:hAnsi="Georgia"/>
          <w:sz w:val="24"/>
          <w:szCs w:val="24"/>
        </w:rPr>
        <w:t>, M</w:t>
      </w:r>
      <w:r w:rsidR="00301256" w:rsidRPr="002F4474">
        <w:rPr>
          <w:rFonts w:ascii="Georgia" w:hAnsi="Georgia"/>
          <w:sz w:val="24"/>
          <w:szCs w:val="24"/>
        </w:rPr>
        <w:t>A</w:t>
      </w:r>
      <w:r w:rsidRPr="002F4474">
        <w:rPr>
          <w:rFonts w:ascii="Georgia" w:hAnsi="Georgia"/>
          <w:sz w:val="24"/>
          <w:szCs w:val="24"/>
        </w:rPr>
        <w:t xml:space="preserve">.  For more information and to register, please visit our website at </w:t>
      </w:r>
      <w:hyperlink r:id="rId20" w:history="1">
        <w:r w:rsidRPr="002F4474">
          <w:rPr>
            <w:rStyle w:val="Hyperlink"/>
            <w:rFonts w:ascii="Georgia" w:hAnsi="Georgia"/>
            <w:bCs/>
            <w:spacing w:val="-10"/>
            <w:sz w:val="24"/>
            <w:szCs w:val="24"/>
          </w:rPr>
          <w:t>http://landing.rmahq.org/rmaconf2017</w:t>
        </w:r>
      </w:hyperlink>
      <w:r w:rsidRPr="002F4474">
        <w:rPr>
          <w:rFonts w:ascii="Georgia" w:hAnsi="Georgia"/>
          <w:sz w:val="24"/>
          <w:szCs w:val="24"/>
        </w:rPr>
        <w:t xml:space="preserve">. </w:t>
      </w:r>
    </w:p>
    <w:p w:rsidR="00224CFF" w:rsidRPr="002F4474" w:rsidRDefault="00224CFF" w:rsidP="005E1600">
      <w:pPr>
        <w:spacing w:line="228" w:lineRule="auto"/>
        <w:rPr>
          <w:rFonts w:ascii="Georgia" w:hAnsi="Georgia"/>
          <w:spacing w:val="-6"/>
          <w:sz w:val="22"/>
          <w:szCs w:val="22"/>
        </w:rPr>
      </w:pPr>
    </w:p>
    <w:sectPr w:rsidR="00224CFF" w:rsidRPr="002F4474" w:rsidSect="00894FD5">
      <w:type w:val="continuous"/>
      <w:pgSz w:w="12240" w:h="15840" w:code="1"/>
      <w:pgMar w:top="576" w:right="907" w:bottom="576" w:left="864" w:header="432" w:footer="432" w:gutter="0"/>
      <w:cols w:num="2" w:sep="1" w:space="57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276" w:rsidRDefault="00C60276" w:rsidP="00F54473">
      <w:r>
        <w:separator/>
      </w:r>
    </w:p>
  </w:endnote>
  <w:endnote w:type="continuationSeparator" w:id="0">
    <w:p w:rsidR="00C60276" w:rsidRDefault="00C60276" w:rsidP="00F5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Bodoni">
    <w:panose1 w:val="00000000000000000000"/>
    <w:charset w:val="00"/>
    <w:family w:val="roman"/>
    <w:notTrueType/>
    <w:pitch w:val="variable"/>
    <w:sig w:usb0="00000003" w:usb1="00000000" w:usb2="00000000" w:usb3="00000000" w:csb0="00000001" w:csb1="00000000"/>
  </w:font>
  <w:font w:name="Berkeley">
    <w:altName w:val="Berkeley"/>
    <w:panose1 w:val="00000000000000000000"/>
    <w:charset w:val="00"/>
    <w:family w:val="roman"/>
    <w:notTrueType/>
    <w:pitch w:val="default"/>
    <w:sig w:usb0="00000003" w:usb1="00000000" w:usb2="00000000" w:usb3="00000000" w:csb0="00000001" w:csb1="00000000"/>
  </w:font>
  <w:font w:name="Berkeley Book">
    <w:altName w:val="Berkeley Book"/>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doni BoldCondensed">
    <w:altName w:val="Bodoni BoldCondensed"/>
    <w:panose1 w:val="00000000000000000000"/>
    <w:charset w:val="00"/>
    <w:family w:val="roman"/>
    <w:notTrueType/>
    <w:pitch w:val="default"/>
    <w:sig w:usb0="00000003" w:usb1="00000000" w:usb2="00000000" w:usb3="00000000" w:csb0="00000001" w:csb1="00000000"/>
  </w:font>
  <w:font w:name="News Gothic Std">
    <w:altName w:val="Arial Narrow"/>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dobe Garamond Pro">
    <w:altName w:val="Nyala"/>
    <w:panose1 w:val="00000000000000000000"/>
    <w:charset w:val="00"/>
    <w:family w:val="roman"/>
    <w:notTrueType/>
    <w:pitch w:val="variable"/>
    <w:sig w:usb0="00000001" w:usb1="00000001" w:usb2="00000000" w:usb3="00000000" w:csb0="00000093" w:csb1="00000000"/>
  </w:font>
  <w:font w:name="Berkeley-Bold-SC700">
    <w:panose1 w:val="00000000000000000000"/>
    <w:charset w:val="00"/>
    <w:family w:val="roman"/>
    <w:notTrueType/>
    <w:pitch w:val="default"/>
    <w:sig w:usb0="00000003" w:usb1="00000000" w:usb2="00000000" w:usb3="00000000" w:csb0="00000001" w:csb1="00000000"/>
  </w:font>
  <w:font w:name="Berkeley-Mediu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276" w:rsidRDefault="00C60276" w:rsidP="00F54473">
      <w:r>
        <w:separator/>
      </w:r>
    </w:p>
  </w:footnote>
  <w:footnote w:type="continuationSeparator" w:id="0">
    <w:p w:rsidR="00C60276" w:rsidRDefault="00C60276" w:rsidP="00F544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9" w:rsidRDefault="00192536" w:rsidP="00F54473">
    <w:r>
      <w:rPr>
        <w:noProof/>
      </w:rPr>
      <mc:AlternateContent>
        <mc:Choice Requires="wps">
          <w:drawing>
            <wp:anchor distT="0" distB="0" distL="114300" distR="114300" simplePos="0" relativeHeight="251659264" behindDoc="0" locked="0" layoutInCell="1" allowOverlap="1" wp14:anchorId="6B8DFB44" wp14:editId="40ED3E6A">
              <wp:simplePos x="0" y="0"/>
              <wp:positionH relativeFrom="page">
                <wp:posOffset>320040</wp:posOffset>
              </wp:positionH>
              <wp:positionV relativeFrom="paragraph">
                <wp:posOffset>91440</wp:posOffset>
              </wp:positionV>
              <wp:extent cx="6903720" cy="9244965"/>
              <wp:effectExtent l="5715" t="13335" r="5715"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3720" cy="9244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B36BE" id="Rectangle 4" o:spid="_x0000_s1026" style="position:absolute;margin-left:25.2pt;margin-top:7.2pt;width:543.6pt;height:727.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" filled="f">
              <w10:wrap anchorx="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9" w:rsidRDefault="00192536" w:rsidP="00F54473">
    <w:r>
      <w:rPr>
        <w:noProof/>
      </w:rPr>
      <mc:AlternateContent>
        <mc:Choice Requires="wps">
          <w:drawing>
            <wp:anchor distT="0" distB="0" distL="114300" distR="114300" simplePos="0" relativeHeight="251657216" behindDoc="0" locked="0" layoutInCell="1" allowOverlap="1" wp14:anchorId="37B5507F" wp14:editId="41DDE52A">
              <wp:simplePos x="0" y="0"/>
              <wp:positionH relativeFrom="page">
                <wp:posOffset>388620</wp:posOffset>
              </wp:positionH>
              <wp:positionV relativeFrom="paragraph">
                <wp:posOffset>182880</wp:posOffset>
              </wp:positionV>
              <wp:extent cx="6995160" cy="9166860"/>
              <wp:effectExtent l="7620" t="9525" r="7620" b="57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1668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AEA72" id="Rectangle 2" o:spid="_x0000_s1026" style="position:absolute;margin-left:30.6pt;margin-top:14.4pt;width:550.8pt;height:72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" filled="f">
              <w10:wrap anchorx="page"/>
            </v:rect>
          </w:pict>
        </mc:Fallback>
      </mc:AlternateContent>
    </w:r>
    <w:r>
      <w:rPr>
        <w:noProof/>
      </w:rPr>
      <mc:AlternateContent>
        <mc:Choice Requires="wps">
          <w:drawing>
            <wp:anchor distT="0" distB="0" distL="114300" distR="114300" simplePos="0" relativeHeight="251658240" behindDoc="0" locked="0" layoutInCell="0" allowOverlap="1" wp14:anchorId="78AD4B9B" wp14:editId="2B3A60DC">
              <wp:simplePos x="0" y="0"/>
              <wp:positionH relativeFrom="page">
                <wp:posOffset>640080</wp:posOffset>
              </wp:positionH>
              <wp:positionV relativeFrom="paragraph">
                <wp:posOffset>1463675</wp:posOffset>
              </wp:positionV>
              <wp:extent cx="6443345" cy="285750"/>
              <wp:effectExtent l="11430" t="13970" r="12700" b="508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3345" cy="28575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5A79B" id="Rectangle 3" o:spid="_x0000_s1026" style="position:absolute;margin-left:50.4pt;margin-top:115.25pt;width:507.35pt;height:2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" o:allowincell="f" fillcolor="black">
              <w10:wrap anchorx="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CC1523"/>
    <w:multiLevelType w:val="hybridMultilevel"/>
    <w:tmpl w:val="360262A4"/>
    <w:lvl w:ilvl="0" w:tplc="38F47A2C">
      <w:start w:val="1"/>
      <w:numFmt w:val="bullet"/>
      <w:lvlText w:val="-"/>
      <w:lvlJc w:val="left"/>
      <w:pPr>
        <w:tabs>
          <w:tab w:val="num" w:pos="360"/>
        </w:tabs>
        <w:ind w:left="360" w:hanging="360"/>
      </w:pPr>
      <w:rPr>
        <w:rFonts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8B6AE2"/>
    <w:multiLevelType w:val="hybridMultilevel"/>
    <w:tmpl w:val="50F42EB8"/>
    <w:lvl w:ilvl="0" w:tplc="88C6937C">
      <w:numFmt w:val="bullet"/>
      <w:lvlText w:val=""/>
      <w:lvlJc w:val="left"/>
      <w:pPr>
        <w:tabs>
          <w:tab w:val="num" w:pos="-90"/>
        </w:tabs>
        <w:ind w:left="-90" w:firstLine="0"/>
      </w:pPr>
      <w:rPr>
        <w:rFonts w:ascii="Wingdings" w:hAnsi="Wingdings" w:hint="default"/>
        <w:sz w:val="20"/>
      </w:rPr>
    </w:lvl>
    <w:lvl w:ilvl="1" w:tplc="04090003" w:tentative="1">
      <w:start w:val="1"/>
      <w:numFmt w:val="bullet"/>
      <w:lvlText w:val="o"/>
      <w:lvlJc w:val="left"/>
      <w:pPr>
        <w:tabs>
          <w:tab w:val="num" w:pos="1350"/>
        </w:tabs>
        <w:ind w:left="1350" w:hanging="360"/>
      </w:pPr>
      <w:rPr>
        <w:rFonts w:ascii="Courier New" w:hAnsi="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3" w15:restartNumberingAfterBreak="0">
    <w:nsid w:val="0A8A7ED7"/>
    <w:multiLevelType w:val="hybridMultilevel"/>
    <w:tmpl w:val="99443288"/>
    <w:lvl w:ilvl="0" w:tplc="5B08D6B2">
      <w:start w:val="4"/>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F7B1C79"/>
    <w:multiLevelType w:val="hybridMultilevel"/>
    <w:tmpl w:val="94760EAC"/>
    <w:lvl w:ilvl="0" w:tplc="D1506CD4">
      <w:start w:val="1"/>
      <w:numFmt w:val="bullet"/>
      <w:lvlText w:val="▪"/>
      <w:lvlJc w:val="left"/>
      <w:pPr>
        <w:tabs>
          <w:tab w:val="num" w:pos="180"/>
        </w:tabs>
        <w:ind w:left="180" w:hanging="360"/>
      </w:pPr>
      <w:rPr>
        <w:rFonts w:hAnsi="Courier New"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22B3650"/>
    <w:multiLevelType w:val="hybridMultilevel"/>
    <w:tmpl w:val="BFE40A68"/>
    <w:lvl w:ilvl="0" w:tplc="6A1ABEAE">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910693"/>
    <w:multiLevelType w:val="hybridMultilevel"/>
    <w:tmpl w:val="855484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F97166"/>
    <w:multiLevelType w:val="hybridMultilevel"/>
    <w:tmpl w:val="287435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B9346C"/>
    <w:multiLevelType w:val="hybridMultilevel"/>
    <w:tmpl w:val="A2C28A26"/>
    <w:lvl w:ilvl="0" w:tplc="88C6937C">
      <w:numFmt w:val="bullet"/>
      <w:lvlText w:val=""/>
      <w:lvlJc w:val="left"/>
      <w:pPr>
        <w:tabs>
          <w:tab w:val="num" w:pos="-90"/>
        </w:tabs>
        <w:ind w:left="-90" w:firstLine="0"/>
      </w:pPr>
      <w:rPr>
        <w:rFonts w:ascii="Wingdings" w:hAnsi="Wingdings" w:hint="default"/>
        <w:sz w:val="20"/>
      </w:rPr>
    </w:lvl>
    <w:lvl w:ilvl="1" w:tplc="04090003" w:tentative="1">
      <w:start w:val="1"/>
      <w:numFmt w:val="bullet"/>
      <w:lvlText w:val="o"/>
      <w:lvlJc w:val="left"/>
      <w:pPr>
        <w:tabs>
          <w:tab w:val="num" w:pos="1350"/>
        </w:tabs>
        <w:ind w:left="1350" w:hanging="360"/>
      </w:pPr>
      <w:rPr>
        <w:rFonts w:ascii="Courier New" w:hAnsi="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9" w15:restartNumberingAfterBreak="0">
    <w:nsid w:val="1DF86D43"/>
    <w:multiLevelType w:val="hybridMultilevel"/>
    <w:tmpl w:val="CFC2CF62"/>
    <w:lvl w:ilvl="0" w:tplc="91620288">
      <w:start w:val="1"/>
      <w:numFmt w:val="bullet"/>
      <w:lvlText w:val="-"/>
      <w:lvlJc w:val="left"/>
      <w:pPr>
        <w:tabs>
          <w:tab w:val="num" w:pos="2520"/>
        </w:tabs>
        <w:ind w:left="2520" w:hanging="360"/>
      </w:pPr>
      <w:rPr>
        <w:rFonts w:hint="default"/>
        <w:b w:val="0"/>
        <w:i w:val="0"/>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E920B67"/>
    <w:multiLevelType w:val="hybridMultilevel"/>
    <w:tmpl w:val="3C945072"/>
    <w:lvl w:ilvl="0" w:tplc="91620288">
      <w:start w:val="1"/>
      <w:numFmt w:val="bullet"/>
      <w:lvlText w:val="-"/>
      <w:lvlJc w:val="left"/>
      <w:pPr>
        <w:tabs>
          <w:tab w:val="num" w:pos="360"/>
        </w:tabs>
        <w:ind w:left="360" w:hanging="360"/>
      </w:pPr>
      <w:rPr>
        <w:rFonts w:hint="default"/>
        <w:b w:val="0"/>
        <w:i w:val="0"/>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1080"/>
        </w:tabs>
        <w:ind w:left="1080" w:hanging="360"/>
      </w:pPr>
      <w:rPr>
        <w:rFonts w:ascii="Courier New" w:hAnsi="Courier New" w:hint="default"/>
      </w:rPr>
    </w:lvl>
    <w:lvl w:ilvl="5" w:tplc="04090005" w:tentative="1">
      <w:start w:val="1"/>
      <w:numFmt w:val="bullet"/>
      <w:lvlText w:val=""/>
      <w:lvlJc w:val="left"/>
      <w:pPr>
        <w:tabs>
          <w:tab w:val="num" w:pos="1800"/>
        </w:tabs>
        <w:ind w:left="1800" w:hanging="360"/>
      </w:pPr>
      <w:rPr>
        <w:rFonts w:ascii="Wingdings" w:hAnsi="Wingdings" w:hint="default"/>
      </w:rPr>
    </w:lvl>
    <w:lvl w:ilvl="6" w:tplc="04090001" w:tentative="1">
      <w:start w:val="1"/>
      <w:numFmt w:val="bullet"/>
      <w:lvlText w:val=""/>
      <w:lvlJc w:val="left"/>
      <w:pPr>
        <w:tabs>
          <w:tab w:val="num" w:pos="2520"/>
        </w:tabs>
        <w:ind w:left="2520" w:hanging="360"/>
      </w:pPr>
      <w:rPr>
        <w:rFonts w:ascii="Symbol" w:hAnsi="Symbol" w:hint="default"/>
      </w:rPr>
    </w:lvl>
    <w:lvl w:ilvl="7" w:tplc="04090003" w:tentative="1">
      <w:start w:val="1"/>
      <w:numFmt w:val="bullet"/>
      <w:lvlText w:val="o"/>
      <w:lvlJc w:val="left"/>
      <w:pPr>
        <w:tabs>
          <w:tab w:val="num" w:pos="3240"/>
        </w:tabs>
        <w:ind w:left="3240" w:hanging="360"/>
      </w:pPr>
      <w:rPr>
        <w:rFonts w:ascii="Courier New" w:hAnsi="Courier New" w:hint="default"/>
      </w:rPr>
    </w:lvl>
    <w:lvl w:ilvl="8" w:tplc="04090005" w:tentative="1">
      <w:start w:val="1"/>
      <w:numFmt w:val="bullet"/>
      <w:lvlText w:val=""/>
      <w:lvlJc w:val="left"/>
      <w:pPr>
        <w:tabs>
          <w:tab w:val="num" w:pos="3960"/>
        </w:tabs>
        <w:ind w:left="3960" w:hanging="360"/>
      </w:pPr>
      <w:rPr>
        <w:rFonts w:ascii="Wingdings" w:hAnsi="Wingdings" w:hint="default"/>
      </w:rPr>
    </w:lvl>
  </w:abstractNum>
  <w:abstractNum w:abstractNumId="11" w15:restartNumberingAfterBreak="0">
    <w:nsid w:val="1F6D466A"/>
    <w:multiLevelType w:val="hybridMultilevel"/>
    <w:tmpl w:val="174E8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B67013"/>
    <w:multiLevelType w:val="hybridMultilevel"/>
    <w:tmpl w:val="3BD4BFB0"/>
    <w:lvl w:ilvl="0" w:tplc="91620288">
      <w:start w:val="1"/>
      <w:numFmt w:val="bullet"/>
      <w:lvlText w:val="-"/>
      <w:lvlJc w:val="left"/>
      <w:pPr>
        <w:tabs>
          <w:tab w:val="num" w:pos="360"/>
        </w:tabs>
        <w:ind w:left="360" w:hanging="360"/>
      </w:pPr>
      <w:rPr>
        <w:rFonts w:hint="default"/>
        <w:b w:val="0"/>
        <w:i w:val="0"/>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F384463"/>
    <w:multiLevelType w:val="singleLevel"/>
    <w:tmpl w:val="436E599E"/>
    <w:lvl w:ilvl="0">
      <w:start w:val="1"/>
      <w:numFmt w:val="bullet"/>
      <w:lvlText w:val=""/>
      <w:lvlJc w:val="left"/>
      <w:pPr>
        <w:tabs>
          <w:tab w:val="num" w:pos="360"/>
        </w:tabs>
        <w:ind w:left="360" w:hanging="360"/>
      </w:pPr>
      <w:rPr>
        <w:rFonts w:ascii="Symbol" w:hAnsi="Symbol" w:hint="default"/>
        <w:sz w:val="28"/>
      </w:rPr>
    </w:lvl>
  </w:abstractNum>
  <w:abstractNum w:abstractNumId="14" w15:restartNumberingAfterBreak="0">
    <w:nsid w:val="373408C6"/>
    <w:multiLevelType w:val="hybridMultilevel"/>
    <w:tmpl w:val="63681906"/>
    <w:lvl w:ilvl="0" w:tplc="91620288">
      <w:start w:val="1"/>
      <w:numFmt w:val="bullet"/>
      <w:lvlText w:val="-"/>
      <w:lvlJc w:val="left"/>
      <w:pPr>
        <w:tabs>
          <w:tab w:val="num" w:pos="360"/>
        </w:tabs>
        <w:ind w:left="360" w:hanging="360"/>
      </w:pPr>
      <w:rPr>
        <w:rFonts w:hint="default"/>
        <w:b w:val="0"/>
        <w:i w:val="0"/>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951BAE"/>
    <w:multiLevelType w:val="hybridMultilevel"/>
    <w:tmpl w:val="160E6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822D38"/>
    <w:multiLevelType w:val="multilevel"/>
    <w:tmpl w:val="A4223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F317C"/>
    <w:multiLevelType w:val="hybridMultilevel"/>
    <w:tmpl w:val="5122DF60"/>
    <w:lvl w:ilvl="0" w:tplc="D1506CD4">
      <w:start w:val="1"/>
      <w:numFmt w:val="bullet"/>
      <w:lvlText w:val="▪"/>
      <w:lvlJc w:val="left"/>
      <w:pPr>
        <w:tabs>
          <w:tab w:val="num" w:pos="720"/>
        </w:tabs>
        <w:ind w:left="720" w:hanging="360"/>
      </w:pPr>
      <w:rPr>
        <w:rFonts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E9463AD"/>
    <w:multiLevelType w:val="hybridMultilevel"/>
    <w:tmpl w:val="48AEB3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5AB0542"/>
    <w:multiLevelType w:val="hybridMultilevel"/>
    <w:tmpl w:val="CCB24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E24CDB"/>
    <w:multiLevelType w:val="multilevel"/>
    <w:tmpl w:val="82CA1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F246AA"/>
    <w:multiLevelType w:val="hybridMultilevel"/>
    <w:tmpl w:val="3BD4BF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6967129"/>
    <w:multiLevelType w:val="hybridMultilevel"/>
    <w:tmpl w:val="5C36F980"/>
    <w:lvl w:ilvl="0" w:tplc="EB1A004A">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8C82772"/>
    <w:multiLevelType w:val="hybridMultilevel"/>
    <w:tmpl w:val="2390A680"/>
    <w:lvl w:ilvl="0" w:tplc="CFD851C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9E74595"/>
    <w:multiLevelType w:val="hybridMultilevel"/>
    <w:tmpl w:val="E6003DB0"/>
    <w:lvl w:ilvl="0" w:tplc="5B08D6B2">
      <w:start w:val="4"/>
      <w:numFmt w:val="decimal"/>
      <w:lvlText w:val="%1."/>
      <w:lvlJc w:val="left"/>
      <w:pPr>
        <w:tabs>
          <w:tab w:val="num" w:pos="720"/>
        </w:tabs>
        <w:ind w:left="720" w:hanging="360"/>
      </w:pPr>
      <w:rPr>
        <w:rFonts w:hint="default"/>
        <w:b/>
      </w:rPr>
    </w:lvl>
    <w:lvl w:ilvl="1" w:tplc="4CC4902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CB85926"/>
    <w:multiLevelType w:val="hybridMultilevel"/>
    <w:tmpl w:val="88185FA8"/>
    <w:lvl w:ilvl="0" w:tplc="38F47A2C">
      <w:start w:val="1"/>
      <w:numFmt w:val="bullet"/>
      <w:lvlText w:val="-"/>
      <w:lvlJc w:val="left"/>
      <w:pPr>
        <w:tabs>
          <w:tab w:val="num" w:pos="360"/>
        </w:tabs>
        <w:ind w:left="360" w:hanging="360"/>
      </w:pPr>
      <w:rPr>
        <w:rFonts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D2815CC"/>
    <w:multiLevelType w:val="hybridMultilevel"/>
    <w:tmpl w:val="F3188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967E2D"/>
    <w:multiLevelType w:val="hybridMultilevel"/>
    <w:tmpl w:val="94760EAC"/>
    <w:lvl w:ilvl="0" w:tplc="88C6937C">
      <w:numFmt w:val="bullet"/>
      <w:lvlText w:val=""/>
      <w:lvlJc w:val="left"/>
      <w:pPr>
        <w:tabs>
          <w:tab w:val="num" w:pos="-180"/>
        </w:tabs>
        <w:ind w:left="-180" w:firstLine="0"/>
      </w:pPr>
      <w:rPr>
        <w:rFonts w:ascii="Wingdings" w:hAnsi="Wingdings" w:hint="default"/>
        <w:sz w:val="20"/>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5F4B7850"/>
    <w:multiLevelType w:val="hybridMultilevel"/>
    <w:tmpl w:val="AF8AEB1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227DBA"/>
    <w:multiLevelType w:val="hybridMultilevel"/>
    <w:tmpl w:val="2662E2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6D07660"/>
    <w:multiLevelType w:val="hybridMultilevel"/>
    <w:tmpl w:val="22103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6D2B47"/>
    <w:multiLevelType w:val="hybridMultilevel"/>
    <w:tmpl w:val="E48E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625B95"/>
    <w:multiLevelType w:val="hybridMultilevel"/>
    <w:tmpl w:val="6368190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EC27D9"/>
    <w:multiLevelType w:val="hybridMultilevel"/>
    <w:tmpl w:val="C2D878C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3447D8"/>
    <w:multiLevelType w:val="hybridMultilevel"/>
    <w:tmpl w:val="5122DF60"/>
    <w:lvl w:ilvl="0" w:tplc="88C6937C">
      <w:numFmt w:val="bullet"/>
      <w:lvlText w:val=""/>
      <w:lvlJc w:val="left"/>
      <w:pPr>
        <w:tabs>
          <w:tab w:val="num" w:pos="720"/>
        </w:tabs>
        <w:ind w:left="720" w:firstLine="0"/>
      </w:pPr>
      <w:rPr>
        <w:rFonts w:ascii="Wingdings" w:hAnsi="Wingdings" w:hint="default"/>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C1C08C6"/>
    <w:multiLevelType w:val="multilevel"/>
    <w:tmpl w:val="BF687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8"/>
  </w:num>
  <w:num w:numId="3">
    <w:abstractNumId w:val="18"/>
  </w:num>
  <w:num w:numId="4">
    <w:abstractNumId w:val="6"/>
  </w:num>
  <w:num w:numId="5">
    <w:abstractNumId w:val="3"/>
  </w:num>
  <w:num w:numId="6">
    <w:abstractNumId w:val="1"/>
  </w:num>
  <w:num w:numId="7">
    <w:abstractNumId w:val="25"/>
  </w:num>
  <w:num w:numId="8">
    <w:abstractNumId w:val="2"/>
  </w:num>
  <w:num w:numId="9">
    <w:abstractNumId w:val="27"/>
  </w:num>
  <w:num w:numId="10">
    <w:abstractNumId w:val="4"/>
  </w:num>
  <w:num w:numId="11">
    <w:abstractNumId w:val="9"/>
  </w:num>
  <w:num w:numId="12">
    <w:abstractNumId w:val="21"/>
  </w:num>
  <w:num w:numId="13">
    <w:abstractNumId w:val="12"/>
  </w:num>
  <w:num w:numId="14">
    <w:abstractNumId w:val="33"/>
  </w:num>
  <w:num w:numId="15">
    <w:abstractNumId w:val="28"/>
  </w:num>
  <w:num w:numId="16">
    <w:abstractNumId w:val="32"/>
  </w:num>
  <w:num w:numId="17">
    <w:abstractNumId w:val="14"/>
  </w:num>
  <w:num w:numId="18">
    <w:abstractNumId w:val="17"/>
  </w:num>
  <w:num w:numId="19">
    <w:abstractNumId w:val="34"/>
  </w:num>
  <w:num w:numId="20">
    <w:abstractNumId w:val="10"/>
  </w:num>
  <w:num w:numId="2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2">
    <w:abstractNumId w:val="0"/>
    <w:lvlOverride w:ilvl="0">
      <w:lvl w:ilvl="0">
        <w:start w:val="1"/>
        <w:numFmt w:val="bullet"/>
        <w:lvlText w:val=""/>
        <w:legacy w:legacy="1" w:legacySpace="0" w:legacyIndent="360"/>
        <w:lvlJc w:val="left"/>
        <w:pPr>
          <w:ind w:left="450" w:hanging="360"/>
        </w:pPr>
        <w:rPr>
          <w:rFonts w:ascii="Symbol" w:hAnsi="Symbol" w:hint="default"/>
        </w:rPr>
      </w:lvl>
    </w:lvlOverride>
  </w:num>
  <w:num w:numId="23">
    <w:abstractNumId w:val="7"/>
  </w:num>
  <w:num w:numId="24">
    <w:abstractNumId w:val="19"/>
  </w:num>
  <w:num w:numId="25">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15"/>
  </w:num>
  <w:num w:numId="29">
    <w:abstractNumId w:val="23"/>
  </w:num>
  <w:num w:numId="30">
    <w:abstractNumId w:val="5"/>
  </w:num>
  <w:num w:numId="31">
    <w:abstractNumId w:val="26"/>
  </w:num>
  <w:num w:numId="32">
    <w:abstractNumId w:val="30"/>
  </w:num>
  <w:num w:numId="33">
    <w:abstractNumId w:val="22"/>
  </w:num>
  <w:num w:numId="34">
    <w:abstractNumId w:val="31"/>
  </w:num>
  <w:num w:numId="35">
    <w:abstractNumId w:val="29"/>
  </w:num>
  <w:num w:numId="36">
    <w:abstractNumId w:val="1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noPunctuationKerning/>
  <w:characterSpacingControl w:val="doNotCompress"/>
  <w:hdrShapeDefaults>
    <o:shapedefaults v:ext="edit" spidmax="49153">
      <o:colormru v:ext="edit" colors="#cae7ee,#dceff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960"/>
    <w:rsid w:val="000002D6"/>
    <w:rsid w:val="00002DBB"/>
    <w:rsid w:val="000031EC"/>
    <w:rsid w:val="00003381"/>
    <w:rsid w:val="00021782"/>
    <w:rsid w:val="00023D53"/>
    <w:rsid w:val="00027A08"/>
    <w:rsid w:val="00031588"/>
    <w:rsid w:val="00032E60"/>
    <w:rsid w:val="000354E5"/>
    <w:rsid w:val="00053F97"/>
    <w:rsid w:val="00055A08"/>
    <w:rsid w:val="000574D9"/>
    <w:rsid w:val="00072246"/>
    <w:rsid w:val="00075FF1"/>
    <w:rsid w:val="000764FB"/>
    <w:rsid w:val="00077DB4"/>
    <w:rsid w:val="00082637"/>
    <w:rsid w:val="0008517D"/>
    <w:rsid w:val="000A264D"/>
    <w:rsid w:val="000B16A9"/>
    <w:rsid w:val="000B3BDB"/>
    <w:rsid w:val="000B47D3"/>
    <w:rsid w:val="000B727E"/>
    <w:rsid w:val="000C4977"/>
    <w:rsid w:val="000C5FF0"/>
    <w:rsid w:val="000D12F1"/>
    <w:rsid w:val="000D42A4"/>
    <w:rsid w:val="000D6A34"/>
    <w:rsid w:val="000D6B82"/>
    <w:rsid w:val="000D7482"/>
    <w:rsid w:val="000D7562"/>
    <w:rsid w:val="000E14B2"/>
    <w:rsid w:val="000F1DA9"/>
    <w:rsid w:val="000F5645"/>
    <w:rsid w:val="000F576E"/>
    <w:rsid w:val="0010073B"/>
    <w:rsid w:val="00104833"/>
    <w:rsid w:val="00112490"/>
    <w:rsid w:val="0012111F"/>
    <w:rsid w:val="001251E7"/>
    <w:rsid w:val="001336AF"/>
    <w:rsid w:val="00134878"/>
    <w:rsid w:val="00135325"/>
    <w:rsid w:val="0014017B"/>
    <w:rsid w:val="0014229D"/>
    <w:rsid w:val="001432A1"/>
    <w:rsid w:val="001448F6"/>
    <w:rsid w:val="001450BA"/>
    <w:rsid w:val="00145568"/>
    <w:rsid w:val="001458D6"/>
    <w:rsid w:val="00152F1D"/>
    <w:rsid w:val="00153DE2"/>
    <w:rsid w:val="00157FBF"/>
    <w:rsid w:val="001661B7"/>
    <w:rsid w:val="0017339E"/>
    <w:rsid w:val="00184018"/>
    <w:rsid w:val="00185471"/>
    <w:rsid w:val="001900E9"/>
    <w:rsid w:val="00192536"/>
    <w:rsid w:val="00193305"/>
    <w:rsid w:val="0019774F"/>
    <w:rsid w:val="001A1C0A"/>
    <w:rsid w:val="001A6F35"/>
    <w:rsid w:val="001B11CD"/>
    <w:rsid w:val="001C4E1B"/>
    <w:rsid w:val="001C5055"/>
    <w:rsid w:val="001D3EDA"/>
    <w:rsid w:val="001E0193"/>
    <w:rsid w:val="001E4AF9"/>
    <w:rsid w:val="001F184F"/>
    <w:rsid w:val="001F1DD4"/>
    <w:rsid w:val="001F49B7"/>
    <w:rsid w:val="002013B1"/>
    <w:rsid w:val="00202661"/>
    <w:rsid w:val="00207A7F"/>
    <w:rsid w:val="0022386B"/>
    <w:rsid w:val="00224B93"/>
    <w:rsid w:val="00224CFF"/>
    <w:rsid w:val="00224DD6"/>
    <w:rsid w:val="00225A2C"/>
    <w:rsid w:val="00227B83"/>
    <w:rsid w:val="00232B8A"/>
    <w:rsid w:val="00233D5D"/>
    <w:rsid w:val="00235465"/>
    <w:rsid w:val="002569CF"/>
    <w:rsid w:val="00262801"/>
    <w:rsid w:val="00271349"/>
    <w:rsid w:val="00271759"/>
    <w:rsid w:val="0027743A"/>
    <w:rsid w:val="002823B3"/>
    <w:rsid w:val="00283647"/>
    <w:rsid w:val="00284168"/>
    <w:rsid w:val="00287635"/>
    <w:rsid w:val="00290596"/>
    <w:rsid w:val="002A389D"/>
    <w:rsid w:val="002A4846"/>
    <w:rsid w:val="002A59A0"/>
    <w:rsid w:val="002B0813"/>
    <w:rsid w:val="002B0CF8"/>
    <w:rsid w:val="002B64BE"/>
    <w:rsid w:val="002B6736"/>
    <w:rsid w:val="002E02F7"/>
    <w:rsid w:val="002E3989"/>
    <w:rsid w:val="002E44A2"/>
    <w:rsid w:val="002F4474"/>
    <w:rsid w:val="00301256"/>
    <w:rsid w:val="00303857"/>
    <w:rsid w:val="00311356"/>
    <w:rsid w:val="00312009"/>
    <w:rsid w:val="00312BBD"/>
    <w:rsid w:val="00320AAF"/>
    <w:rsid w:val="00322EC6"/>
    <w:rsid w:val="00323BEE"/>
    <w:rsid w:val="00323D1F"/>
    <w:rsid w:val="00332B3D"/>
    <w:rsid w:val="00332E1B"/>
    <w:rsid w:val="00335CEA"/>
    <w:rsid w:val="00336172"/>
    <w:rsid w:val="00336D2B"/>
    <w:rsid w:val="0034632C"/>
    <w:rsid w:val="00351356"/>
    <w:rsid w:val="0035289A"/>
    <w:rsid w:val="00353D09"/>
    <w:rsid w:val="003557D2"/>
    <w:rsid w:val="00357678"/>
    <w:rsid w:val="00362D38"/>
    <w:rsid w:val="00366B6A"/>
    <w:rsid w:val="00367644"/>
    <w:rsid w:val="00381B48"/>
    <w:rsid w:val="00393AD6"/>
    <w:rsid w:val="00395DE0"/>
    <w:rsid w:val="003A3576"/>
    <w:rsid w:val="003A6FDA"/>
    <w:rsid w:val="003B5293"/>
    <w:rsid w:val="003C5B14"/>
    <w:rsid w:val="003C7E08"/>
    <w:rsid w:val="003D2AE6"/>
    <w:rsid w:val="003D5F75"/>
    <w:rsid w:val="003D6E82"/>
    <w:rsid w:val="003E1650"/>
    <w:rsid w:val="00401DBF"/>
    <w:rsid w:val="00404944"/>
    <w:rsid w:val="004064C7"/>
    <w:rsid w:val="00411D02"/>
    <w:rsid w:val="00421101"/>
    <w:rsid w:val="004278F6"/>
    <w:rsid w:val="00431170"/>
    <w:rsid w:val="00442F85"/>
    <w:rsid w:val="00450C2C"/>
    <w:rsid w:val="004518F9"/>
    <w:rsid w:val="004528A9"/>
    <w:rsid w:val="0045724B"/>
    <w:rsid w:val="004675EC"/>
    <w:rsid w:val="00474314"/>
    <w:rsid w:val="00475533"/>
    <w:rsid w:val="0047680A"/>
    <w:rsid w:val="004833A7"/>
    <w:rsid w:val="00483D2F"/>
    <w:rsid w:val="00484299"/>
    <w:rsid w:val="00487C10"/>
    <w:rsid w:val="00490E3E"/>
    <w:rsid w:val="00492D79"/>
    <w:rsid w:val="004A275F"/>
    <w:rsid w:val="004B0C9B"/>
    <w:rsid w:val="004B5C23"/>
    <w:rsid w:val="004C5CF2"/>
    <w:rsid w:val="004D1142"/>
    <w:rsid w:val="004D1A9D"/>
    <w:rsid w:val="004D38F0"/>
    <w:rsid w:val="004D409D"/>
    <w:rsid w:val="004D4A33"/>
    <w:rsid w:val="004E1409"/>
    <w:rsid w:val="004E44C1"/>
    <w:rsid w:val="004E68BD"/>
    <w:rsid w:val="004F10D3"/>
    <w:rsid w:val="0050183F"/>
    <w:rsid w:val="00501CD1"/>
    <w:rsid w:val="00510BB0"/>
    <w:rsid w:val="00515FA1"/>
    <w:rsid w:val="00517AD5"/>
    <w:rsid w:val="00517DAA"/>
    <w:rsid w:val="00522292"/>
    <w:rsid w:val="00546B7F"/>
    <w:rsid w:val="00547CB4"/>
    <w:rsid w:val="00551397"/>
    <w:rsid w:val="00552109"/>
    <w:rsid w:val="0056519C"/>
    <w:rsid w:val="00566A00"/>
    <w:rsid w:val="00567B3A"/>
    <w:rsid w:val="0057630E"/>
    <w:rsid w:val="00580D03"/>
    <w:rsid w:val="00585354"/>
    <w:rsid w:val="00586C4B"/>
    <w:rsid w:val="00590200"/>
    <w:rsid w:val="00590D70"/>
    <w:rsid w:val="00591587"/>
    <w:rsid w:val="0059216C"/>
    <w:rsid w:val="00592C06"/>
    <w:rsid w:val="005A38B9"/>
    <w:rsid w:val="005A40E6"/>
    <w:rsid w:val="005A46D9"/>
    <w:rsid w:val="005A4FD3"/>
    <w:rsid w:val="005B078F"/>
    <w:rsid w:val="005B69A7"/>
    <w:rsid w:val="005C1961"/>
    <w:rsid w:val="005C2C8F"/>
    <w:rsid w:val="005C4A43"/>
    <w:rsid w:val="005D214A"/>
    <w:rsid w:val="005D6D5E"/>
    <w:rsid w:val="005D7CF4"/>
    <w:rsid w:val="005E1600"/>
    <w:rsid w:val="005E7CD6"/>
    <w:rsid w:val="005F2C37"/>
    <w:rsid w:val="005F6FA5"/>
    <w:rsid w:val="00612352"/>
    <w:rsid w:val="0061289C"/>
    <w:rsid w:val="006160F7"/>
    <w:rsid w:val="006305C6"/>
    <w:rsid w:val="00637A9B"/>
    <w:rsid w:val="00642298"/>
    <w:rsid w:val="00647613"/>
    <w:rsid w:val="006624A9"/>
    <w:rsid w:val="006629EA"/>
    <w:rsid w:val="006653E4"/>
    <w:rsid w:val="006A0F0C"/>
    <w:rsid w:val="006A3B86"/>
    <w:rsid w:val="006A5A97"/>
    <w:rsid w:val="006B20DF"/>
    <w:rsid w:val="006B2595"/>
    <w:rsid w:val="006C6AFA"/>
    <w:rsid w:val="006D1ECA"/>
    <w:rsid w:val="006D7044"/>
    <w:rsid w:val="006D7C25"/>
    <w:rsid w:val="006E5FF8"/>
    <w:rsid w:val="006F286C"/>
    <w:rsid w:val="006F2DE1"/>
    <w:rsid w:val="006F6EA3"/>
    <w:rsid w:val="006F7905"/>
    <w:rsid w:val="00701060"/>
    <w:rsid w:val="00704B97"/>
    <w:rsid w:val="007074EE"/>
    <w:rsid w:val="007109CC"/>
    <w:rsid w:val="007124DC"/>
    <w:rsid w:val="00714645"/>
    <w:rsid w:val="00721B68"/>
    <w:rsid w:val="007241F4"/>
    <w:rsid w:val="0072493A"/>
    <w:rsid w:val="007249E8"/>
    <w:rsid w:val="00727E3B"/>
    <w:rsid w:val="007354E9"/>
    <w:rsid w:val="00736063"/>
    <w:rsid w:val="00736E53"/>
    <w:rsid w:val="00740374"/>
    <w:rsid w:val="00742D9A"/>
    <w:rsid w:val="00753E9D"/>
    <w:rsid w:val="00766F2F"/>
    <w:rsid w:val="0076714A"/>
    <w:rsid w:val="00772200"/>
    <w:rsid w:val="0078481F"/>
    <w:rsid w:val="007907B1"/>
    <w:rsid w:val="007950B3"/>
    <w:rsid w:val="00796EC5"/>
    <w:rsid w:val="007A12AA"/>
    <w:rsid w:val="007A731B"/>
    <w:rsid w:val="007A7B78"/>
    <w:rsid w:val="007B1060"/>
    <w:rsid w:val="007B2663"/>
    <w:rsid w:val="007B5E94"/>
    <w:rsid w:val="007C6A67"/>
    <w:rsid w:val="007C793E"/>
    <w:rsid w:val="007E2202"/>
    <w:rsid w:val="007E432A"/>
    <w:rsid w:val="007E52A3"/>
    <w:rsid w:val="007E65FE"/>
    <w:rsid w:val="007E7C98"/>
    <w:rsid w:val="00803BDF"/>
    <w:rsid w:val="008110CB"/>
    <w:rsid w:val="00814459"/>
    <w:rsid w:val="00821C0B"/>
    <w:rsid w:val="008278D5"/>
    <w:rsid w:val="00835D09"/>
    <w:rsid w:val="008426AB"/>
    <w:rsid w:val="0084433C"/>
    <w:rsid w:val="00845A07"/>
    <w:rsid w:val="00847FAB"/>
    <w:rsid w:val="00856B32"/>
    <w:rsid w:val="00873844"/>
    <w:rsid w:val="00881458"/>
    <w:rsid w:val="0088426C"/>
    <w:rsid w:val="00884EC6"/>
    <w:rsid w:val="00886567"/>
    <w:rsid w:val="00892D0F"/>
    <w:rsid w:val="00894FD5"/>
    <w:rsid w:val="008A16E9"/>
    <w:rsid w:val="008A2B93"/>
    <w:rsid w:val="008B061A"/>
    <w:rsid w:val="008B38B7"/>
    <w:rsid w:val="008C0B27"/>
    <w:rsid w:val="008C1A4C"/>
    <w:rsid w:val="008C3B37"/>
    <w:rsid w:val="008C4D57"/>
    <w:rsid w:val="008D24AA"/>
    <w:rsid w:val="008D318C"/>
    <w:rsid w:val="008D5CE2"/>
    <w:rsid w:val="008D68A6"/>
    <w:rsid w:val="008D7214"/>
    <w:rsid w:val="008E40D0"/>
    <w:rsid w:val="00903A3B"/>
    <w:rsid w:val="0090424D"/>
    <w:rsid w:val="00913186"/>
    <w:rsid w:val="00917004"/>
    <w:rsid w:val="00917C0D"/>
    <w:rsid w:val="00920B53"/>
    <w:rsid w:val="009240BD"/>
    <w:rsid w:val="0092573B"/>
    <w:rsid w:val="009262F7"/>
    <w:rsid w:val="00932A4F"/>
    <w:rsid w:val="00941146"/>
    <w:rsid w:val="0095145F"/>
    <w:rsid w:val="00953373"/>
    <w:rsid w:val="0095475B"/>
    <w:rsid w:val="009621ED"/>
    <w:rsid w:val="0096631E"/>
    <w:rsid w:val="009665A3"/>
    <w:rsid w:val="00970B25"/>
    <w:rsid w:val="0097214C"/>
    <w:rsid w:val="00974EA3"/>
    <w:rsid w:val="009A2669"/>
    <w:rsid w:val="009B44B8"/>
    <w:rsid w:val="009D1CD3"/>
    <w:rsid w:val="009E4FB5"/>
    <w:rsid w:val="009E69A4"/>
    <w:rsid w:val="009F1882"/>
    <w:rsid w:val="009F2174"/>
    <w:rsid w:val="00A023C2"/>
    <w:rsid w:val="00A0493F"/>
    <w:rsid w:val="00A10557"/>
    <w:rsid w:val="00A14FC6"/>
    <w:rsid w:val="00A22E31"/>
    <w:rsid w:val="00A31261"/>
    <w:rsid w:val="00A31B7F"/>
    <w:rsid w:val="00A45B72"/>
    <w:rsid w:val="00A46335"/>
    <w:rsid w:val="00A46D9B"/>
    <w:rsid w:val="00A50583"/>
    <w:rsid w:val="00A53FA1"/>
    <w:rsid w:val="00A576B9"/>
    <w:rsid w:val="00A61BA0"/>
    <w:rsid w:val="00A6381B"/>
    <w:rsid w:val="00A71277"/>
    <w:rsid w:val="00A717DF"/>
    <w:rsid w:val="00A85800"/>
    <w:rsid w:val="00A870ED"/>
    <w:rsid w:val="00A87717"/>
    <w:rsid w:val="00A9172B"/>
    <w:rsid w:val="00A93A2C"/>
    <w:rsid w:val="00A972C1"/>
    <w:rsid w:val="00AA0E64"/>
    <w:rsid w:val="00AA1CE7"/>
    <w:rsid w:val="00AA4E1D"/>
    <w:rsid w:val="00AB4F0B"/>
    <w:rsid w:val="00AC4643"/>
    <w:rsid w:val="00AD3F78"/>
    <w:rsid w:val="00AD5DE2"/>
    <w:rsid w:val="00AD6678"/>
    <w:rsid w:val="00AD6AC8"/>
    <w:rsid w:val="00AE7B06"/>
    <w:rsid w:val="00B003FB"/>
    <w:rsid w:val="00B0105D"/>
    <w:rsid w:val="00B02F3E"/>
    <w:rsid w:val="00B03AE6"/>
    <w:rsid w:val="00B06E58"/>
    <w:rsid w:val="00B109F7"/>
    <w:rsid w:val="00B14835"/>
    <w:rsid w:val="00B1510A"/>
    <w:rsid w:val="00B1537E"/>
    <w:rsid w:val="00B327A4"/>
    <w:rsid w:val="00B36795"/>
    <w:rsid w:val="00B472DD"/>
    <w:rsid w:val="00B576C1"/>
    <w:rsid w:val="00B57A9E"/>
    <w:rsid w:val="00B71F1B"/>
    <w:rsid w:val="00B768B6"/>
    <w:rsid w:val="00B76FA9"/>
    <w:rsid w:val="00B84804"/>
    <w:rsid w:val="00B92AE2"/>
    <w:rsid w:val="00B93094"/>
    <w:rsid w:val="00BA557F"/>
    <w:rsid w:val="00BB12B7"/>
    <w:rsid w:val="00BC24A8"/>
    <w:rsid w:val="00BC6E94"/>
    <w:rsid w:val="00BD37E0"/>
    <w:rsid w:val="00BD43F8"/>
    <w:rsid w:val="00BD6C8B"/>
    <w:rsid w:val="00BE255E"/>
    <w:rsid w:val="00BF5514"/>
    <w:rsid w:val="00C21AD3"/>
    <w:rsid w:val="00C22165"/>
    <w:rsid w:val="00C36E7D"/>
    <w:rsid w:val="00C37DD4"/>
    <w:rsid w:val="00C4233E"/>
    <w:rsid w:val="00C502B7"/>
    <w:rsid w:val="00C50624"/>
    <w:rsid w:val="00C5181C"/>
    <w:rsid w:val="00C57705"/>
    <w:rsid w:val="00C60276"/>
    <w:rsid w:val="00C83A23"/>
    <w:rsid w:val="00C83A81"/>
    <w:rsid w:val="00C86FCB"/>
    <w:rsid w:val="00C92664"/>
    <w:rsid w:val="00C954CB"/>
    <w:rsid w:val="00C955A7"/>
    <w:rsid w:val="00C9659B"/>
    <w:rsid w:val="00C97322"/>
    <w:rsid w:val="00CA5B0D"/>
    <w:rsid w:val="00CB3BB0"/>
    <w:rsid w:val="00CB750A"/>
    <w:rsid w:val="00CC4936"/>
    <w:rsid w:val="00CC5D8D"/>
    <w:rsid w:val="00CD4002"/>
    <w:rsid w:val="00CE0537"/>
    <w:rsid w:val="00CE16F4"/>
    <w:rsid w:val="00CE1E90"/>
    <w:rsid w:val="00CF0B6E"/>
    <w:rsid w:val="00D01054"/>
    <w:rsid w:val="00D11706"/>
    <w:rsid w:val="00D22952"/>
    <w:rsid w:val="00D2358B"/>
    <w:rsid w:val="00D23891"/>
    <w:rsid w:val="00D32F70"/>
    <w:rsid w:val="00D36750"/>
    <w:rsid w:val="00D414DB"/>
    <w:rsid w:val="00D44007"/>
    <w:rsid w:val="00D442A7"/>
    <w:rsid w:val="00D507C7"/>
    <w:rsid w:val="00D508B1"/>
    <w:rsid w:val="00D537BA"/>
    <w:rsid w:val="00D563FC"/>
    <w:rsid w:val="00D646B4"/>
    <w:rsid w:val="00D707C4"/>
    <w:rsid w:val="00D7088E"/>
    <w:rsid w:val="00D76560"/>
    <w:rsid w:val="00D769C9"/>
    <w:rsid w:val="00D87669"/>
    <w:rsid w:val="00D90AB4"/>
    <w:rsid w:val="00D937EE"/>
    <w:rsid w:val="00D95B33"/>
    <w:rsid w:val="00D95BBA"/>
    <w:rsid w:val="00D9794F"/>
    <w:rsid w:val="00DB6CBC"/>
    <w:rsid w:val="00DC1E22"/>
    <w:rsid w:val="00DD09ED"/>
    <w:rsid w:val="00DE47AF"/>
    <w:rsid w:val="00DF0077"/>
    <w:rsid w:val="00DF0B47"/>
    <w:rsid w:val="00DF7600"/>
    <w:rsid w:val="00E1053A"/>
    <w:rsid w:val="00E17E0A"/>
    <w:rsid w:val="00E23938"/>
    <w:rsid w:val="00E36402"/>
    <w:rsid w:val="00E37E13"/>
    <w:rsid w:val="00E440F1"/>
    <w:rsid w:val="00E51282"/>
    <w:rsid w:val="00E51823"/>
    <w:rsid w:val="00E61960"/>
    <w:rsid w:val="00E64DEC"/>
    <w:rsid w:val="00E6603B"/>
    <w:rsid w:val="00E73855"/>
    <w:rsid w:val="00E834CE"/>
    <w:rsid w:val="00E931B2"/>
    <w:rsid w:val="00E96F0A"/>
    <w:rsid w:val="00EA0734"/>
    <w:rsid w:val="00EA4122"/>
    <w:rsid w:val="00EB6DC4"/>
    <w:rsid w:val="00EC1013"/>
    <w:rsid w:val="00EC3FED"/>
    <w:rsid w:val="00ED2EEE"/>
    <w:rsid w:val="00ED33C0"/>
    <w:rsid w:val="00EE3C0E"/>
    <w:rsid w:val="00EE7062"/>
    <w:rsid w:val="00EF737F"/>
    <w:rsid w:val="00F02580"/>
    <w:rsid w:val="00F14056"/>
    <w:rsid w:val="00F14254"/>
    <w:rsid w:val="00F24D0C"/>
    <w:rsid w:val="00F32602"/>
    <w:rsid w:val="00F37AE4"/>
    <w:rsid w:val="00F4444B"/>
    <w:rsid w:val="00F50712"/>
    <w:rsid w:val="00F51A72"/>
    <w:rsid w:val="00F51CA5"/>
    <w:rsid w:val="00F525D1"/>
    <w:rsid w:val="00F54473"/>
    <w:rsid w:val="00F546B0"/>
    <w:rsid w:val="00F54A4C"/>
    <w:rsid w:val="00F5546E"/>
    <w:rsid w:val="00F60368"/>
    <w:rsid w:val="00F61531"/>
    <w:rsid w:val="00F61C1C"/>
    <w:rsid w:val="00F67F4E"/>
    <w:rsid w:val="00F73635"/>
    <w:rsid w:val="00F7446F"/>
    <w:rsid w:val="00F74861"/>
    <w:rsid w:val="00F80EFD"/>
    <w:rsid w:val="00F83A64"/>
    <w:rsid w:val="00F86F62"/>
    <w:rsid w:val="00F87DFB"/>
    <w:rsid w:val="00F904B3"/>
    <w:rsid w:val="00F90F77"/>
    <w:rsid w:val="00F97E87"/>
    <w:rsid w:val="00FA52F2"/>
    <w:rsid w:val="00FA5A44"/>
    <w:rsid w:val="00FB1A9E"/>
    <w:rsid w:val="00FC539F"/>
    <w:rsid w:val="00FD1C54"/>
    <w:rsid w:val="00FD6903"/>
    <w:rsid w:val="00FF13F6"/>
    <w:rsid w:val="00FF1CAB"/>
    <w:rsid w:val="00FF1CEE"/>
    <w:rsid w:val="00FF6ACD"/>
    <w:rsid w:val="00FF73A3"/>
    <w:rsid w:val="00FF7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colormru v:ext="edit" colors="#cae7ee,#dceff4"/>
    </o:shapedefaults>
    <o:shapelayout v:ext="edit">
      <o:idmap v:ext="edit" data="1"/>
    </o:shapelayout>
  </w:shapeDefaults>
  <w:decimalSymbol w:val="."/>
  <w:listSeparator w:val=","/>
  <w15:docId w15:val="{8043881A-2FD8-4F68-920F-983FBF4EF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473"/>
    <w:pPr>
      <w:keepLines/>
      <w:autoSpaceDE w:val="0"/>
      <w:autoSpaceDN w:val="0"/>
      <w:adjustRightInd w:val="0"/>
      <w:spacing w:line="240" w:lineRule="atLeast"/>
    </w:pPr>
    <w:rPr>
      <w:rFonts w:ascii="Arial" w:hAnsi="Arial" w:cs="Arial"/>
    </w:rPr>
  </w:style>
  <w:style w:type="paragraph" w:styleId="Heading1">
    <w:name w:val="heading 1"/>
    <w:basedOn w:val="Normal"/>
    <w:next w:val="Normal"/>
    <w:qFormat/>
    <w:rsid w:val="007074EE"/>
    <w:pPr>
      <w:keepNext/>
      <w:jc w:val="center"/>
      <w:outlineLvl w:val="0"/>
    </w:pPr>
    <w:rPr>
      <w:b/>
    </w:rPr>
  </w:style>
  <w:style w:type="paragraph" w:styleId="Heading2">
    <w:name w:val="heading 2"/>
    <w:basedOn w:val="Normal"/>
    <w:next w:val="Normal"/>
    <w:qFormat/>
    <w:rsid w:val="007074EE"/>
    <w:pPr>
      <w:keepNext/>
      <w:spacing w:after="240"/>
      <w:outlineLvl w:val="1"/>
    </w:pPr>
    <w:rPr>
      <w:b/>
      <w:smallCaps/>
      <w:kern w:val="26"/>
      <w:sz w:val="26"/>
    </w:rPr>
  </w:style>
  <w:style w:type="paragraph" w:styleId="Heading3">
    <w:name w:val="heading 3"/>
    <w:basedOn w:val="Normal"/>
    <w:next w:val="Normal"/>
    <w:qFormat/>
    <w:rsid w:val="007074EE"/>
    <w:pPr>
      <w:keepNext/>
      <w:spacing w:after="240"/>
      <w:outlineLvl w:val="2"/>
    </w:pPr>
    <w:rPr>
      <w:b/>
    </w:rPr>
  </w:style>
  <w:style w:type="paragraph" w:styleId="Heading4">
    <w:name w:val="heading 4"/>
    <w:basedOn w:val="Normal"/>
    <w:next w:val="Normal"/>
    <w:qFormat/>
    <w:rsid w:val="007074EE"/>
    <w:pPr>
      <w:keepNext/>
      <w:pBdr>
        <w:top w:val="single" w:sz="6" w:space="1" w:color="auto"/>
        <w:left w:val="single" w:sz="6" w:space="1" w:color="auto"/>
        <w:bottom w:val="single" w:sz="6" w:space="1" w:color="auto"/>
        <w:right w:val="single" w:sz="6" w:space="1" w:color="auto"/>
      </w:pBdr>
      <w:shd w:val="solid" w:color="auto" w:fill="auto"/>
      <w:tabs>
        <w:tab w:val="left" w:pos="180"/>
        <w:tab w:val="right" w:pos="9900"/>
      </w:tabs>
      <w:outlineLvl w:val="3"/>
    </w:pPr>
    <w:rPr>
      <w:b/>
      <w:sz w:val="32"/>
    </w:rPr>
  </w:style>
  <w:style w:type="paragraph" w:styleId="Heading5">
    <w:name w:val="heading 5"/>
    <w:basedOn w:val="Normal"/>
    <w:next w:val="Normal"/>
    <w:qFormat/>
    <w:rsid w:val="007074EE"/>
    <w:pPr>
      <w:keepNext/>
      <w:tabs>
        <w:tab w:val="right" w:pos="9360"/>
        <w:tab w:val="right" w:pos="13500"/>
      </w:tabs>
      <w:outlineLvl w:val="4"/>
    </w:pPr>
    <w:rPr>
      <w:rFonts w:ascii="Comic Sans MS" w:hAnsi="Comic Sans MS"/>
      <w:sz w:val="72"/>
    </w:rPr>
  </w:style>
  <w:style w:type="paragraph" w:styleId="Heading6">
    <w:name w:val="heading 6"/>
    <w:basedOn w:val="Normal"/>
    <w:next w:val="Normal"/>
    <w:qFormat/>
    <w:rsid w:val="007074EE"/>
    <w:pPr>
      <w:keepNext/>
      <w:spacing w:before="120"/>
      <w:ind w:left="86"/>
      <w:jc w:val="center"/>
      <w:outlineLvl w:val="5"/>
    </w:pPr>
    <w:rPr>
      <w:b/>
      <w:caps/>
    </w:rPr>
  </w:style>
  <w:style w:type="paragraph" w:styleId="Heading7">
    <w:name w:val="heading 7"/>
    <w:basedOn w:val="Normal"/>
    <w:next w:val="Normal"/>
    <w:qFormat/>
    <w:rsid w:val="007074EE"/>
    <w:pPr>
      <w:keepNext/>
      <w:pBdr>
        <w:top w:val="single" w:sz="4" w:space="1" w:color="auto"/>
        <w:left w:val="single" w:sz="4" w:space="4" w:color="auto"/>
        <w:bottom w:val="single" w:sz="4" w:space="1" w:color="auto"/>
        <w:right w:val="single" w:sz="4" w:space="4" w:color="auto"/>
      </w:pBdr>
      <w:tabs>
        <w:tab w:val="left" w:pos="360"/>
      </w:tabs>
      <w:jc w:val="center"/>
      <w:outlineLvl w:val="6"/>
    </w:pPr>
    <w:rPr>
      <w:b/>
      <w:i/>
      <w:color w:val="800080"/>
      <w:sz w:val="21"/>
    </w:rPr>
  </w:style>
  <w:style w:type="paragraph" w:styleId="Heading8">
    <w:name w:val="heading 8"/>
    <w:basedOn w:val="Normal"/>
    <w:next w:val="Normal"/>
    <w:qFormat/>
    <w:rsid w:val="007074EE"/>
    <w:pPr>
      <w:keepNext/>
      <w:ind w:right="1125"/>
      <w:jc w:val="center"/>
      <w:outlineLvl w:val="7"/>
    </w:pPr>
    <w:rPr>
      <w:b/>
      <w:color w:val="0079D6"/>
      <w:sz w:val="22"/>
      <w:u w:val="dotted"/>
    </w:rPr>
  </w:style>
  <w:style w:type="paragraph" w:styleId="Heading9">
    <w:name w:val="heading 9"/>
    <w:basedOn w:val="Normal"/>
    <w:next w:val="Normal"/>
    <w:qFormat/>
    <w:rsid w:val="007074EE"/>
    <w:pPr>
      <w:keepNext/>
      <w:spacing w:before="120"/>
      <w:ind w:right="1123"/>
      <w:jc w:val="center"/>
      <w:outlineLvl w:val="8"/>
    </w:pPr>
    <w:rPr>
      <w:color w:val="800080"/>
      <w:sz w:val="22"/>
      <w:u w:val="dotte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7074EE"/>
    <w:pPr>
      <w:spacing w:after="120"/>
    </w:pPr>
    <w:rPr>
      <w:sz w:val="16"/>
    </w:rPr>
  </w:style>
  <w:style w:type="paragraph" w:styleId="BodyText2">
    <w:name w:val="Body Text 2"/>
    <w:basedOn w:val="Normal"/>
    <w:semiHidden/>
    <w:rsid w:val="007074EE"/>
    <w:rPr>
      <w:sz w:val="28"/>
    </w:rPr>
  </w:style>
  <w:style w:type="paragraph" w:styleId="Footer">
    <w:name w:val="footer"/>
    <w:basedOn w:val="Normal"/>
    <w:link w:val="FooterChar"/>
    <w:uiPriority w:val="99"/>
    <w:rsid w:val="007074EE"/>
    <w:pPr>
      <w:tabs>
        <w:tab w:val="center" w:pos="4320"/>
        <w:tab w:val="right" w:pos="8640"/>
      </w:tabs>
    </w:pPr>
  </w:style>
  <w:style w:type="character" w:styleId="Hyperlink">
    <w:name w:val="Hyperlink"/>
    <w:basedOn w:val="DefaultParagraphFont"/>
    <w:rsid w:val="007074EE"/>
    <w:rPr>
      <w:color w:val="0000FF"/>
      <w:u w:val="single"/>
    </w:rPr>
  </w:style>
  <w:style w:type="paragraph" w:styleId="Header">
    <w:name w:val="header"/>
    <w:basedOn w:val="Normal"/>
    <w:semiHidden/>
    <w:rsid w:val="007074EE"/>
    <w:pPr>
      <w:tabs>
        <w:tab w:val="center" w:pos="4320"/>
        <w:tab w:val="right" w:pos="8640"/>
      </w:tabs>
    </w:pPr>
  </w:style>
  <w:style w:type="paragraph" w:styleId="BodyTextIndent">
    <w:name w:val="Body Text Indent"/>
    <w:basedOn w:val="Normal"/>
    <w:semiHidden/>
    <w:rsid w:val="007074EE"/>
    <w:pPr>
      <w:tabs>
        <w:tab w:val="right" w:pos="9360"/>
      </w:tabs>
      <w:ind w:left="1440"/>
    </w:pPr>
    <w:rPr>
      <w:rFonts w:ascii="Comic Sans MS" w:hAnsi="Comic Sans MS"/>
      <w:color w:val="800080"/>
      <w:sz w:val="72"/>
    </w:rPr>
  </w:style>
  <w:style w:type="paragraph" w:styleId="BlockText">
    <w:name w:val="Block Text"/>
    <w:basedOn w:val="Normal"/>
    <w:semiHidden/>
    <w:rsid w:val="007074EE"/>
    <w:pPr>
      <w:tabs>
        <w:tab w:val="left" w:pos="360"/>
      </w:tabs>
      <w:spacing w:after="60"/>
      <w:ind w:left="-180" w:right="-72"/>
    </w:pPr>
    <w:rPr>
      <w:color w:val="0000FF"/>
      <w:sz w:val="22"/>
    </w:rPr>
  </w:style>
  <w:style w:type="paragraph" w:styleId="BodyText3">
    <w:name w:val="Body Text 3"/>
    <w:basedOn w:val="Normal"/>
    <w:semiHidden/>
    <w:rsid w:val="007074EE"/>
    <w:pPr>
      <w:tabs>
        <w:tab w:val="left" w:pos="360"/>
      </w:tabs>
    </w:pPr>
    <w:rPr>
      <w:color w:val="0000FF"/>
      <w:sz w:val="21"/>
    </w:rPr>
  </w:style>
  <w:style w:type="paragraph" w:styleId="NormalWeb">
    <w:name w:val="Normal (Web)"/>
    <w:basedOn w:val="Normal"/>
    <w:uiPriority w:val="99"/>
    <w:rsid w:val="007074EE"/>
    <w:pPr>
      <w:spacing w:before="100" w:beforeAutospacing="1" w:after="100" w:afterAutospacing="1"/>
    </w:pPr>
  </w:style>
  <w:style w:type="character" w:styleId="FollowedHyperlink">
    <w:name w:val="FollowedHyperlink"/>
    <w:basedOn w:val="DefaultParagraphFont"/>
    <w:semiHidden/>
    <w:rsid w:val="007074EE"/>
    <w:rPr>
      <w:color w:val="800080"/>
      <w:u w:val="single"/>
    </w:rPr>
  </w:style>
  <w:style w:type="character" w:styleId="Emphasis">
    <w:name w:val="Emphasis"/>
    <w:basedOn w:val="DefaultParagraphFont"/>
    <w:qFormat/>
    <w:rsid w:val="007074EE"/>
    <w:rPr>
      <w:i/>
    </w:rPr>
  </w:style>
  <w:style w:type="paragraph" w:styleId="BodyTextIndent2">
    <w:name w:val="Body Text Indent 2"/>
    <w:basedOn w:val="Normal"/>
    <w:semiHidden/>
    <w:rsid w:val="007074EE"/>
    <w:pPr>
      <w:spacing w:before="120"/>
      <w:ind w:left="360"/>
    </w:pPr>
    <w:rPr>
      <w:color w:val="0000FF"/>
      <w:sz w:val="22"/>
    </w:rPr>
  </w:style>
  <w:style w:type="paragraph" w:styleId="BodyTextIndent3">
    <w:name w:val="Body Text Indent 3"/>
    <w:basedOn w:val="Normal"/>
    <w:semiHidden/>
    <w:rsid w:val="007074EE"/>
    <w:pPr>
      <w:spacing w:before="60"/>
      <w:ind w:right="-43" w:hanging="900"/>
    </w:pPr>
  </w:style>
  <w:style w:type="character" w:styleId="Strong">
    <w:name w:val="Strong"/>
    <w:basedOn w:val="DefaultParagraphFont"/>
    <w:uiPriority w:val="22"/>
    <w:qFormat/>
    <w:rsid w:val="007074EE"/>
    <w:rPr>
      <w:b/>
      <w:bCs/>
    </w:rPr>
  </w:style>
  <w:style w:type="paragraph" w:styleId="Title">
    <w:name w:val="Title"/>
    <w:basedOn w:val="Normal"/>
    <w:qFormat/>
    <w:rsid w:val="007074EE"/>
    <w:pPr>
      <w:jc w:val="center"/>
    </w:pPr>
    <w:rPr>
      <w:b/>
    </w:rPr>
  </w:style>
  <w:style w:type="character" w:customStyle="1" w:styleId="nmtitle1">
    <w:name w:val="nm_title1"/>
    <w:basedOn w:val="DefaultParagraphFont"/>
    <w:rsid w:val="007074EE"/>
    <w:rPr>
      <w:rFonts w:ascii="Times New Roman" w:hAnsi="Times New Roman" w:cs="Times New Roman" w:hint="default"/>
      <w:b/>
      <w:bCs/>
      <w:sz w:val="28"/>
      <w:szCs w:val="28"/>
    </w:rPr>
  </w:style>
  <w:style w:type="paragraph" w:styleId="Caption">
    <w:name w:val="caption"/>
    <w:basedOn w:val="Normal"/>
    <w:next w:val="Normal"/>
    <w:qFormat/>
    <w:rsid w:val="007074EE"/>
    <w:pPr>
      <w:spacing w:before="60" w:after="60"/>
      <w:ind w:right="43"/>
      <w:jc w:val="center"/>
    </w:pPr>
    <w:rPr>
      <w:b/>
      <w:bCs/>
      <w:color w:val="000066"/>
      <w:sz w:val="22"/>
      <w:u w:val="single"/>
    </w:rPr>
  </w:style>
  <w:style w:type="paragraph" w:customStyle="1" w:styleId="Pa1">
    <w:name w:val="Pa1"/>
    <w:basedOn w:val="Normal"/>
    <w:next w:val="Normal"/>
    <w:uiPriority w:val="99"/>
    <w:rsid w:val="004B5C23"/>
    <w:pPr>
      <w:spacing w:line="241" w:lineRule="atLeast"/>
    </w:pPr>
    <w:rPr>
      <w:rFonts w:ascii="Bodoni" w:eastAsia="Calibri" w:hAnsi="Bodoni"/>
      <w:color w:val="000000"/>
      <w:szCs w:val="24"/>
    </w:rPr>
  </w:style>
  <w:style w:type="character" w:customStyle="1" w:styleId="A2">
    <w:name w:val="A2"/>
    <w:uiPriority w:val="99"/>
    <w:rsid w:val="004B5C23"/>
    <w:rPr>
      <w:rFonts w:cs="Bodoni"/>
      <w:b/>
      <w:bCs/>
      <w:color w:val="221E1F"/>
      <w:sz w:val="84"/>
      <w:szCs w:val="84"/>
    </w:rPr>
  </w:style>
  <w:style w:type="character" w:customStyle="1" w:styleId="A3">
    <w:name w:val="A3"/>
    <w:uiPriority w:val="99"/>
    <w:rsid w:val="004B5C23"/>
    <w:rPr>
      <w:rFonts w:cs="Bodoni"/>
      <w:i/>
      <w:iCs/>
      <w:color w:val="221E1F"/>
      <w:sz w:val="36"/>
      <w:szCs w:val="36"/>
    </w:rPr>
  </w:style>
  <w:style w:type="character" w:customStyle="1" w:styleId="A6">
    <w:name w:val="A6"/>
    <w:uiPriority w:val="99"/>
    <w:rsid w:val="004B5C23"/>
    <w:rPr>
      <w:rFonts w:cs="Bodoni"/>
      <w:color w:val="ED1B26"/>
      <w:sz w:val="40"/>
      <w:szCs w:val="40"/>
    </w:rPr>
  </w:style>
  <w:style w:type="paragraph" w:customStyle="1" w:styleId="Pa6">
    <w:name w:val="Pa6"/>
    <w:basedOn w:val="Normal"/>
    <w:next w:val="Normal"/>
    <w:uiPriority w:val="99"/>
    <w:rsid w:val="00153DE2"/>
    <w:pPr>
      <w:spacing w:line="191" w:lineRule="atLeast"/>
    </w:pPr>
    <w:rPr>
      <w:rFonts w:ascii="Berkeley" w:eastAsia="Calibri" w:hAnsi="Berkeley"/>
      <w:color w:val="000000"/>
      <w:szCs w:val="24"/>
    </w:rPr>
  </w:style>
  <w:style w:type="paragraph" w:customStyle="1" w:styleId="Pa5">
    <w:name w:val="Pa5"/>
    <w:basedOn w:val="Normal"/>
    <w:next w:val="Normal"/>
    <w:uiPriority w:val="99"/>
    <w:rsid w:val="00153DE2"/>
    <w:pPr>
      <w:spacing w:line="191" w:lineRule="atLeast"/>
    </w:pPr>
    <w:rPr>
      <w:rFonts w:ascii="Berkeley" w:eastAsia="Calibri" w:hAnsi="Berkeley"/>
      <w:color w:val="000000"/>
      <w:szCs w:val="24"/>
    </w:rPr>
  </w:style>
  <w:style w:type="character" w:customStyle="1" w:styleId="A9">
    <w:name w:val="A9"/>
    <w:uiPriority w:val="99"/>
    <w:rsid w:val="00153DE2"/>
    <w:rPr>
      <w:rFonts w:ascii="Berkeley Book" w:hAnsi="Berkeley Book" w:cs="Berkeley Book"/>
      <w:color w:val="221E1F"/>
      <w:sz w:val="11"/>
      <w:szCs w:val="11"/>
    </w:rPr>
  </w:style>
  <w:style w:type="paragraph" w:customStyle="1" w:styleId="Pa7">
    <w:name w:val="Pa7"/>
    <w:basedOn w:val="Normal"/>
    <w:next w:val="Normal"/>
    <w:uiPriority w:val="99"/>
    <w:rsid w:val="00153DE2"/>
    <w:pPr>
      <w:spacing w:line="191" w:lineRule="atLeast"/>
    </w:pPr>
    <w:rPr>
      <w:rFonts w:ascii="Berkeley" w:eastAsia="Calibri" w:hAnsi="Berkeley"/>
      <w:color w:val="000000"/>
      <w:szCs w:val="24"/>
    </w:rPr>
  </w:style>
  <w:style w:type="paragraph" w:styleId="BalloonText">
    <w:name w:val="Balloon Text"/>
    <w:basedOn w:val="Normal"/>
    <w:link w:val="BalloonTextChar"/>
    <w:uiPriority w:val="99"/>
    <w:semiHidden/>
    <w:unhideWhenUsed/>
    <w:rsid w:val="00B576C1"/>
    <w:rPr>
      <w:rFonts w:ascii="Tahoma" w:hAnsi="Tahoma" w:cs="Tahoma"/>
      <w:sz w:val="16"/>
      <w:szCs w:val="16"/>
    </w:rPr>
  </w:style>
  <w:style w:type="character" w:customStyle="1" w:styleId="BalloonTextChar">
    <w:name w:val="Balloon Text Char"/>
    <w:basedOn w:val="DefaultParagraphFont"/>
    <w:link w:val="BalloonText"/>
    <w:uiPriority w:val="99"/>
    <w:semiHidden/>
    <w:rsid w:val="00B576C1"/>
    <w:rPr>
      <w:rFonts w:ascii="Tahoma" w:hAnsi="Tahoma" w:cs="Tahoma"/>
      <w:color w:val="333399"/>
      <w:sz w:val="16"/>
      <w:szCs w:val="16"/>
    </w:rPr>
  </w:style>
  <w:style w:type="character" w:customStyle="1" w:styleId="A8">
    <w:name w:val="A8"/>
    <w:uiPriority w:val="99"/>
    <w:rsid w:val="002B0813"/>
    <w:rPr>
      <w:rFonts w:cs="Bodoni"/>
      <w:b/>
      <w:bCs/>
      <w:color w:val="221E1F"/>
      <w:sz w:val="56"/>
      <w:szCs w:val="56"/>
    </w:rPr>
  </w:style>
  <w:style w:type="character" w:customStyle="1" w:styleId="A11">
    <w:name w:val="A11"/>
    <w:uiPriority w:val="99"/>
    <w:rsid w:val="002B0813"/>
    <w:rPr>
      <w:rFonts w:cs="Bodoni"/>
      <w:color w:val="00818B"/>
      <w:sz w:val="34"/>
      <w:szCs w:val="34"/>
    </w:rPr>
  </w:style>
  <w:style w:type="paragraph" w:customStyle="1" w:styleId="Pa2">
    <w:name w:val="Pa2"/>
    <w:basedOn w:val="Normal"/>
    <w:next w:val="Normal"/>
    <w:uiPriority w:val="99"/>
    <w:rsid w:val="002B0813"/>
    <w:pPr>
      <w:spacing w:line="191" w:lineRule="atLeast"/>
    </w:pPr>
    <w:rPr>
      <w:rFonts w:ascii="Berkeley" w:hAnsi="Berkeley"/>
      <w:szCs w:val="24"/>
    </w:rPr>
  </w:style>
  <w:style w:type="paragraph" w:customStyle="1" w:styleId="Pa3">
    <w:name w:val="Pa3"/>
    <w:basedOn w:val="Normal"/>
    <w:next w:val="Normal"/>
    <w:uiPriority w:val="99"/>
    <w:rsid w:val="002B0813"/>
    <w:pPr>
      <w:spacing w:line="191" w:lineRule="atLeast"/>
    </w:pPr>
    <w:rPr>
      <w:rFonts w:ascii="Berkeley" w:hAnsi="Berkeley"/>
      <w:szCs w:val="24"/>
    </w:rPr>
  </w:style>
  <w:style w:type="character" w:styleId="CommentReference">
    <w:name w:val="annotation reference"/>
    <w:basedOn w:val="DefaultParagraphFont"/>
    <w:uiPriority w:val="99"/>
    <w:semiHidden/>
    <w:unhideWhenUsed/>
    <w:rsid w:val="00AD6AC8"/>
    <w:rPr>
      <w:sz w:val="16"/>
      <w:szCs w:val="16"/>
    </w:rPr>
  </w:style>
  <w:style w:type="paragraph" w:styleId="CommentText">
    <w:name w:val="annotation text"/>
    <w:basedOn w:val="Normal"/>
    <w:link w:val="CommentTextChar"/>
    <w:uiPriority w:val="99"/>
    <w:semiHidden/>
    <w:unhideWhenUsed/>
    <w:rsid w:val="00AD6AC8"/>
  </w:style>
  <w:style w:type="character" w:customStyle="1" w:styleId="CommentTextChar">
    <w:name w:val="Comment Text Char"/>
    <w:basedOn w:val="DefaultParagraphFont"/>
    <w:link w:val="CommentText"/>
    <w:uiPriority w:val="99"/>
    <w:semiHidden/>
    <w:rsid w:val="00AD6AC8"/>
    <w:rPr>
      <w:color w:val="333399"/>
    </w:rPr>
  </w:style>
  <w:style w:type="paragraph" w:styleId="CommentSubject">
    <w:name w:val="annotation subject"/>
    <w:basedOn w:val="CommentText"/>
    <w:next w:val="CommentText"/>
    <w:link w:val="CommentSubjectChar"/>
    <w:uiPriority w:val="99"/>
    <w:semiHidden/>
    <w:unhideWhenUsed/>
    <w:rsid w:val="00AD6AC8"/>
    <w:rPr>
      <w:b/>
      <w:bCs/>
    </w:rPr>
  </w:style>
  <w:style w:type="character" w:customStyle="1" w:styleId="CommentSubjectChar">
    <w:name w:val="Comment Subject Char"/>
    <w:basedOn w:val="CommentTextChar"/>
    <w:link w:val="CommentSubject"/>
    <w:uiPriority w:val="99"/>
    <w:semiHidden/>
    <w:rsid w:val="00AD6AC8"/>
    <w:rPr>
      <w:b/>
      <w:bCs/>
      <w:color w:val="333399"/>
    </w:rPr>
  </w:style>
  <w:style w:type="paragraph" w:customStyle="1" w:styleId="Default">
    <w:name w:val="Default"/>
    <w:rsid w:val="007E432A"/>
    <w:pPr>
      <w:autoSpaceDE w:val="0"/>
      <w:autoSpaceDN w:val="0"/>
      <w:adjustRightInd w:val="0"/>
    </w:pPr>
    <w:rPr>
      <w:rFonts w:ascii="Bodoni BoldCondensed" w:eastAsia="Calibri" w:hAnsi="Bodoni BoldCondensed" w:cs="Bodoni BoldCondensed"/>
      <w:color w:val="000000"/>
      <w:sz w:val="24"/>
      <w:szCs w:val="24"/>
    </w:rPr>
  </w:style>
  <w:style w:type="character" w:customStyle="1" w:styleId="A10">
    <w:name w:val="A10"/>
    <w:uiPriority w:val="99"/>
    <w:rsid w:val="007E432A"/>
    <w:rPr>
      <w:rFonts w:ascii="Bodoni" w:hAnsi="Bodoni" w:cs="Bodoni"/>
      <w:b/>
      <w:bCs/>
      <w:color w:val="011E5E"/>
      <w:sz w:val="42"/>
      <w:szCs w:val="42"/>
    </w:rPr>
  </w:style>
  <w:style w:type="paragraph" w:customStyle="1" w:styleId="Pa8">
    <w:name w:val="Pa8"/>
    <w:basedOn w:val="Default"/>
    <w:next w:val="Default"/>
    <w:uiPriority w:val="99"/>
    <w:rsid w:val="00F60368"/>
    <w:pPr>
      <w:spacing w:line="181" w:lineRule="atLeast"/>
    </w:pPr>
    <w:rPr>
      <w:rFonts w:cs="Times New Roman"/>
      <w:color w:val="auto"/>
    </w:rPr>
  </w:style>
  <w:style w:type="paragraph" w:styleId="ListParagraph">
    <w:name w:val="List Paragraph"/>
    <w:basedOn w:val="Normal"/>
    <w:uiPriority w:val="34"/>
    <w:qFormat/>
    <w:rsid w:val="007249E8"/>
    <w:pPr>
      <w:spacing w:after="200" w:line="276" w:lineRule="auto"/>
      <w:ind w:left="720"/>
      <w:contextualSpacing/>
    </w:pPr>
    <w:rPr>
      <w:rFonts w:ascii="Calibri" w:eastAsia="Calibri" w:hAnsi="Calibri"/>
      <w:sz w:val="22"/>
      <w:szCs w:val="22"/>
    </w:rPr>
  </w:style>
  <w:style w:type="paragraph" w:customStyle="1" w:styleId="BulletIndent1">
    <w:name w:val="Bullet Indent 1"/>
    <w:basedOn w:val="Normal"/>
    <w:rsid w:val="002A4846"/>
    <w:pPr>
      <w:ind w:left="187"/>
    </w:pPr>
  </w:style>
  <w:style w:type="character" w:customStyle="1" w:styleId="FooterChar">
    <w:name w:val="Footer Char"/>
    <w:basedOn w:val="DefaultParagraphFont"/>
    <w:link w:val="Footer"/>
    <w:uiPriority w:val="99"/>
    <w:rsid w:val="00753E9D"/>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77260">
      <w:bodyDiv w:val="1"/>
      <w:marLeft w:val="0"/>
      <w:marRight w:val="0"/>
      <w:marTop w:val="0"/>
      <w:marBottom w:val="0"/>
      <w:divBdr>
        <w:top w:val="none" w:sz="0" w:space="0" w:color="auto"/>
        <w:left w:val="none" w:sz="0" w:space="0" w:color="auto"/>
        <w:bottom w:val="none" w:sz="0" w:space="0" w:color="auto"/>
        <w:right w:val="none" w:sz="0" w:space="0" w:color="auto"/>
      </w:divBdr>
    </w:div>
    <w:div w:id="460224025">
      <w:bodyDiv w:val="1"/>
      <w:marLeft w:val="0"/>
      <w:marRight w:val="0"/>
      <w:marTop w:val="0"/>
      <w:marBottom w:val="0"/>
      <w:divBdr>
        <w:top w:val="none" w:sz="0" w:space="0" w:color="auto"/>
        <w:left w:val="none" w:sz="0" w:space="0" w:color="auto"/>
        <w:bottom w:val="none" w:sz="0" w:space="0" w:color="auto"/>
        <w:right w:val="none" w:sz="0" w:space="0" w:color="auto"/>
      </w:divBdr>
    </w:div>
    <w:div w:id="474374241">
      <w:bodyDiv w:val="1"/>
      <w:marLeft w:val="0"/>
      <w:marRight w:val="0"/>
      <w:marTop w:val="0"/>
      <w:marBottom w:val="0"/>
      <w:divBdr>
        <w:top w:val="none" w:sz="0" w:space="0" w:color="auto"/>
        <w:left w:val="none" w:sz="0" w:space="0" w:color="auto"/>
        <w:bottom w:val="none" w:sz="0" w:space="0" w:color="auto"/>
        <w:right w:val="none" w:sz="0" w:space="0" w:color="auto"/>
      </w:divBdr>
    </w:div>
    <w:div w:id="622229182">
      <w:bodyDiv w:val="1"/>
      <w:marLeft w:val="0"/>
      <w:marRight w:val="0"/>
      <w:marTop w:val="0"/>
      <w:marBottom w:val="0"/>
      <w:divBdr>
        <w:top w:val="none" w:sz="0" w:space="0" w:color="auto"/>
        <w:left w:val="none" w:sz="0" w:space="0" w:color="auto"/>
        <w:bottom w:val="none" w:sz="0" w:space="0" w:color="auto"/>
        <w:right w:val="none" w:sz="0" w:space="0" w:color="auto"/>
      </w:divBdr>
    </w:div>
    <w:div w:id="782654621">
      <w:bodyDiv w:val="1"/>
      <w:marLeft w:val="0"/>
      <w:marRight w:val="0"/>
      <w:marTop w:val="0"/>
      <w:marBottom w:val="0"/>
      <w:divBdr>
        <w:top w:val="none" w:sz="0" w:space="0" w:color="auto"/>
        <w:left w:val="none" w:sz="0" w:space="0" w:color="auto"/>
        <w:bottom w:val="none" w:sz="0" w:space="0" w:color="auto"/>
        <w:right w:val="none" w:sz="0" w:space="0" w:color="auto"/>
      </w:divBdr>
    </w:div>
    <w:div w:id="833842333">
      <w:bodyDiv w:val="1"/>
      <w:marLeft w:val="0"/>
      <w:marRight w:val="0"/>
      <w:marTop w:val="0"/>
      <w:marBottom w:val="0"/>
      <w:divBdr>
        <w:top w:val="none" w:sz="0" w:space="0" w:color="auto"/>
        <w:left w:val="none" w:sz="0" w:space="0" w:color="auto"/>
        <w:bottom w:val="none" w:sz="0" w:space="0" w:color="auto"/>
        <w:right w:val="none" w:sz="0" w:space="0" w:color="auto"/>
      </w:divBdr>
    </w:div>
    <w:div w:id="839614401">
      <w:bodyDiv w:val="1"/>
      <w:marLeft w:val="0"/>
      <w:marRight w:val="0"/>
      <w:marTop w:val="0"/>
      <w:marBottom w:val="0"/>
      <w:divBdr>
        <w:top w:val="none" w:sz="0" w:space="0" w:color="auto"/>
        <w:left w:val="none" w:sz="0" w:space="0" w:color="auto"/>
        <w:bottom w:val="none" w:sz="0" w:space="0" w:color="auto"/>
        <w:right w:val="none" w:sz="0" w:space="0" w:color="auto"/>
      </w:divBdr>
    </w:div>
    <w:div w:id="923807295">
      <w:bodyDiv w:val="1"/>
      <w:marLeft w:val="0"/>
      <w:marRight w:val="0"/>
      <w:marTop w:val="0"/>
      <w:marBottom w:val="0"/>
      <w:divBdr>
        <w:top w:val="none" w:sz="0" w:space="0" w:color="auto"/>
        <w:left w:val="none" w:sz="0" w:space="0" w:color="auto"/>
        <w:bottom w:val="none" w:sz="0" w:space="0" w:color="auto"/>
        <w:right w:val="none" w:sz="0" w:space="0" w:color="auto"/>
      </w:divBdr>
    </w:div>
    <w:div w:id="943077051">
      <w:bodyDiv w:val="1"/>
      <w:marLeft w:val="0"/>
      <w:marRight w:val="0"/>
      <w:marTop w:val="0"/>
      <w:marBottom w:val="0"/>
      <w:divBdr>
        <w:top w:val="none" w:sz="0" w:space="0" w:color="auto"/>
        <w:left w:val="none" w:sz="0" w:space="0" w:color="auto"/>
        <w:bottom w:val="none" w:sz="0" w:space="0" w:color="auto"/>
        <w:right w:val="none" w:sz="0" w:space="0" w:color="auto"/>
      </w:divBdr>
    </w:div>
    <w:div w:id="1015571437">
      <w:bodyDiv w:val="1"/>
      <w:marLeft w:val="0"/>
      <w:marRight w:val="0"/>
      <w:marTop w:val="0"/>
      <w:marBottom w:val="0"/>
      <w:divBdr>
        <w:top w:val="none" w:sz="0" w:space="0" w:color="auto"/>
        <w:left w:val="none" w:sz="0" w:space="0" w:color="auto"/>
        <w:bottom w:val="none" w:sz="0" w:space="0" w:color="auto"/>
        <w:right w:val="none" w:sz="0" w:space="0" w:color="auto"/>
      </w:divBdr>
    </w:div>
    <w:div w:id="1170095569">
      <w:bodyDiv w:val="1"/>
      <w:marLeft w:val="0"/>
      <w:marRight w:val="0"/>
      <w:marTop w:val="0"/>
      <w:marBottom w:val="0"/>
      <w:divBdr>
        <w:top w:val="none" w:sz="0" w:space="0" w:color="auto"/>
        <w:left w:val="none" w:sz="0" w:space="0" w:color="auto"/>
        <w:bottom w:val="none" w:sz="0" w:space="0" w:color="auto"/>
        <w:right w:val="none" w:sz="0" w:space="0" w:color="auto"/>
      </w:divBdr>
    </w:div>
    <w:div w:id="1428650293">
      <w:bodyDiv w:val="1"/>
      <w:marLeft w:val="0"/>
      <w:marRight w:val="0"/>
      <w:marTop w:val="0"/>
      <w:marBottom w:val="0"/>
      <w:divBdr>
        <w:top w:val="none" w:sz="0" w:space="0" w:color="auto"/>
        <w:left w:val="none" w:sz="0" w:space="0" w:color="auto"/>
        <w:bottom w:val="none" w:sz="0" w:space="0" w:color="auto"/>
        <w:right w:val="none" w:sz="0" w:space="0" w:color="auto"/>
      </w:divBdr>
    </w:div>
    <w:div w:id="1438329216">
      <w:bodyDiv w:val="1"/>
      <w:marLeft w:val="0"/>
      <w:marRight w:val="0"/>
      <w:marTop w:val="0"/>
      <w:marBottom w:val="0"/>
      <w:divBdr>
        <w:top w:val="none" w:sz="0" w:space="0" w:color="auto"/>
        <w:left w:val="none" w:sz="0" w:space="0" w:color="auto"/>
        <w:bottom w:val="none" w:sz="0" w:space="0" w:color="auto"/>
        <w:right w:val="none" w:sz="0" w:space="0" w:color="auto"/>
      </w:divBdr>
    </w:div>
    <w:div w:id="1637491444">
      <w:bodyDiv w:val="1"/>
      <w:marLeft w:val="0"/>
      <w:marRight w:val="0"/>
      <w:marTop w:val="0"/>
      <w:marBottom w:val="0"/>
      <w:divBdr>
        <w:top w:val="none" w:sz="0" w:space="0" w:color="auto"/>
        <w:left w:val="none" w:sz="0" w:space="0" w:color="auto"/>
        <w:bottom w:val="none" w:sz="0" w:space="0" w:color="auto"/>
        <w:right w:val="none" w:sz="0" w:space="0" w:color="auto"/>
      </w:divBdr>
    </w:div>
    <w:div w:id="1677688355">
      <w:bodyDiv w:val="1"/>
      <w:marLeft w:val="0"/>
      <w:marRight w:val="0"/>
      <w:marTop w:val="0"/>
      <w:marBottom w:val="0"/>
      <w:divBdr>
        <w:top w:val="none" w:sz="0" w:space="0" w:color="auto"/>
        <w:left w:val="none" w:sz="0" w:space="0" w:color="auto"/>
        <w:bottom w:val="none" w:sz="0" w:space="0" w:color="auto"/>
        <w:right w:val="none" w:sz="0" w:space="0" w:color="auto"/>
      </w:divBdr>
      <w:divsChild>
        <w:div w:id="1115321908">
          <w:marLeft w:val="0"/>
          <w:marRight w:val="0"/>
          <w:marTop w:val="100"/>
          <w:marBottom w:val="100"/>
          <w:divBdr>
            <w:top w:val="none" w:sz="0" w:space="0" w:color="auto"/>
            <w:left w:val="single" w:sz="6" w:space="8" w:color="999999"/>
            <w:bottom w:val="none" w:sz="0" w:space="0" w:color="auto"/>
            <w:right w:val="single" w:sz="6" w:space="8" w:color="999999"/>
          </w:divBdr>
          <w:divsChild>
            <w:div w:id="33168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597">
      <w:bodyDiv w:val="1"/>
      <w:marLeft w:val="0"/>
      <w:marRight w:val="0"/>
      <w:marTop w:val="0"/>
      <w:marBottom w:val="0"/>
      <w:divBdr>
        <w:top w:val="none" w:sz="0" w:space="0" w:color="auto"/>
        <w:left w:val="none" w:sz="0" w:space="0" w:color="auto"/>
        <w:bottom w:val="none" w:sz="0" w:space="0" w:color="auto"/>
        <w:right w:val="none" w:sz="0" w:space="0" w:color="auto"/>
      </w:divBdr>
    </w:div>
    <w:div w:id="1746957009">
      <w:bodyDiv w:val="1"/>
      <w:marLeft w:val="0"/>
      <w:marRight w:val="0"/>
      <w:marTop w:val="0"/>
      <w:marBottom w:val="0"/>
      <w:divBdr>
        <w:top w:val="none" w:sz="0" w:space="0" w:color="auto"/>
        <w:left w:val="none" w:sz="0" w:space="0" w:color="auto"/>
        <w:bottom w:val="none" w:sz="0" w:space="0" w:color="auto"/>
        <w:right w:val="none" w:sz="0" w:space="0" w:color="auto"/>
      </w:divBdr>
    </w:div>
    <w:div w:id="181405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twitter.com/thermajourna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facebook.com/thermajournal" TargetMode="External"/><Relationship Id="rId2" Type="http://schemas.openxmlformats.org/officeDocument/2006/relationships/numbering" Target="numbering.xml"/><Relationship Id="rId16" Type="http://schemas.openxmlformats.org/officeDocument/2006/relationships/hyperlink" Target="http://rmajournal.org/rmajournal/july-august_2017/" TargetMode="External"/><Relationship Id="rId20" Type="http://schemas.openxmlformats.org/officeDocument/2006/relationships/hyperlink" Target="http://landing.rmahq.org/rmaconf2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gif"/><Relationship Id="rId10" Type="http://schemas.openxmlformats.org/officeDocument/2006/relationships/header" Target="header2.xml"/><Relationship Id="rId19" Type="http://schemas.openxmlformats.org/officeDocument/2006/relationships/hyperlink" Target="http://www.rmahq.org/crc"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1FA4D-CF5A-4B9F-95B0-1AC207043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1271</Words>
  <Characters>7246</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March 2002</vt:lpstr>
    </vt:vector>
  </TitlesOfParts>
  <Company>Risk Management Association</Company>
  <LinksUpToDate>false</LinksUpToDate>
  <CharactersWithSpaces>8501</CharactersWithSpaces>
  <SharedDoc>false</SharedDoc>
  <HLinks>
    <vt:vector size="30" baseType="variant">
      <vt:variant>
        <vt:i4>4259849</vt:i4>
      </vt:variant>
      <vt:variant>
        <vt:i4>12</vt:i4>
      </vt:variant>
      <vt:variant>
        <vt:i4>0</vt:i4>
      </vt:variant>
      <vt:variant>
        <vt:i4>5</vt:i4>
      </vt:variant>
      <vt:variant>
        <vt:lpwstr>http://www.rmahq.org/</vt:lpwstr>
      </vt:variant>
      <vt:variant>
        <vt:lpwstr/>
      </vt:variant>
      <vt:variant>
        <vt:i4>4259849</vt:i4>
      </vt:variant>
      <vt:variant>
        <vt:i4>9</vt:i4>
      </vt:variant>
      <vt:variant>
        <vt:i4>0</vt:i4>
      </vt:variant>
      <vt:variant>
        <vt:i4>5</vt:i4>
      </vt:variant>
      <vt:variant>
        <vt:lpwstr>http://www.rmahq.org/</vt:lpwstr>
      </vt:variant>
      <vt:variant>
        <vt:lpwstr/>
      </vt:variant>
      <vt:variant>
        <vt:i4>6225926</vt:i4>
      </vt:variant>
      <vt:variant>
        <vt:i4>6</vt:i4>
      </vt:variant>
      <vt:variant>
        <vt:i4>0</vt:i4>
      </vt:variant>
      <vt:variant>
        <vt:i4>5</vt:i4>
      </vt:variant>
      <vt:variant>
        <vt:lpwstr>http://twitter.com/thermajournal</vt:lpwstr>
      </vt:variant>
      <vt:variant>
        <vt:lpwstr/>
      </vt:variant>
      <vt:variant>
        <vt:i4>4849747</vt:i4>
      </vt:variant>
      <vt:variant>
        <vt:i4>3</vt:i4>
      </vt:variant>
      <vt:variant>
        <vt:i4>0</vt:i4>
      </vt:variant>
      <vt:variant>
        <vt:i4>5</vt:i4>
      </vt:variant>
      <vt:variant>
        <vt:lpwstr>http://www.facebook.com/thermajournal</vt:lpwstr>
      </vt:variant>
      <vt:variant>
        <vt:lpwstr/>
      </vt:variant>
      <vt:variant>
        <vt:i4>6422633</vt:i4>
      </vt:variant>
      <vt:variant>
        <vt:i4>0</vt:i4>
      </vt:variant>
      <vt:variant>
        <vt:i4>0</vt:i4>
      </vt:variant>
      <vt:variant>
        <vt:i4>5</vt:i4>
      </vt:variant>
      <vt:variant>
        <vt:lpwstr>http://www.rmahq.org/tools-publications/the-rma-journal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2002</dc:title>
  <dc:creator>MYurko</dc:creator>
  <cp:lastModifiedBy>Kelly, Elizabeth</cp:lastModifiedBy>
  <cp:revision>2</cp:revision>
  <cp:lastPrinted>2012-01-27T17:51:00Z</cp:lastPrinted>
  <dcterms:created xsi:type="dcterms:W3CDTF">2017-11-09T20:50:00Z</dcterms:created>
  <dcterms:modified xsi:type="dcterms:W3CDTF">2017-11-09T20:50:00Z</dcterms:modified>
</cp:coreProperties>
</file>