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710" w:rsidRPr="008E7710" w:rsidRDefault="008E7710" w:rsidP="008E7710">
      <w:pPr>
        <w:pStyle w:val="NoSpacing"/>
        <w:jc w:val="center"/>
        <w:rPr>
          <w:b/>
          <w:sz w:val="28"/>
        </w:rPr>
      </w:pPr>
      <w:r w:rsidRPr="008E7710">
        <w:rPr>
          <w:b/>
          <w:sz w:val="28"/>
        </w:rPr>
        <w:t xml:space="preserve">West Central Minnesota Oncology Nursing Society </w:t>
      </w:r>
      <w:r w:rsidR="00284420">
        <w:rPr>
          <w:b/>
          <w:sz w:val="28"/>
        </w:rPr>
        <w:t xml:space="preserve">Board </w:t>
      </w:r>
      <w:r w:rsidRPr="008E7710">
        <w:rPr>
          <w:b/>
          <w:sz w:val="28"/>
        </w:rPr>
        <w:t>Meeting</w:t>
      </w:r>
      <w:r w:rsidR="00284420">
        <w:rPr>
          <w:b/>
          <w:sz w:val="28"/>
        </w:rPr>
        <w:t xml:space="preserve"> Minutes</w:t>
      </w:r>
    </w:p>
    <w:p w:rsidR="008E7710" w:rsidRPr="008E7710" w:rsidRDefault="00423757" w:rsidP="008E7710">
      <w:pPr>
        <w:pStyle w:val="NoSpacing"/>
        <w:jc w:val="center"/>
        <w:rPr>
          <w:b/>
          <w:sz w:val="28"/>
        </w:rPr>
      </w:pPr>
      <w:r>
        <w:rPr>
          <w:b/>
          <w:sz w:val="28"/>
        </w:rPr>
        <w:t>March 23, 2023</w:t>
      </w:r>
    </w:p>
    <w:p w:rsidR="008E7710" w:rsidRPr="008E7710" w:rsidRDefault="00423757" w:rsidP="008E7710">
      <w:pPr>
        <w:pStyle w:val="NoSpacing"/>
        <w:jc w:val="center"/>
        <w:rPr>
          <w:b/>
          <w:sz w:val="28"/>
        </w:rPr>
      </w:pPr>
      <w:r>
        <w:rPr>
          <w:b/>
          <w:sz w:val="28"/>
        </w:rPr>
        <w:t>1900-2000</w:t>
      </w:r>
    </w:p>
    <w:p w:rsidR="008E7710" w:rsidRPr="008E7710" w:rsidRDefault="00423757" w:rsidP="008E7710">
      <w:pPr>
        <w:pStyle w:val="NoSpacing"/>
        <w:jc w:val="center"/>
        <w:rPr>
          <w:b/>
          <w:sz w:val="28"/>
        </w:rPr>
      </w:pPr>
      <w:r>
        <w:rPr>
          <w:b/>
          <w:sz w:val="28"/>
        </w:rPr>
        <w:t>Granite City Food and Brewery</w:t>
      </w:r>
    </w:p>
    <w:p w:rsidR="008E7710" w:rsidRPr="008E7710" w:rsidRDefault="008E7710" w:rsidP="008E7710">
      <w:pPr>
        <w:pStyle w:val="NoSpacing"/>
        <w:jc w:val="center"/>
        <w:rPr>
          <w:b/>
          <w:sz w:val="28"/>
        </w:rPr>
      </w:pPr>
    </w:p>
    <w:p w:rsidR="008E7710" w:rsidRPr="008E7710" w:rsidRDefault="00284420" w:rsidP="008E7710">
      <w:pPr>
        <w:pStyle w:val="NoSpacing"/>
        <w:jc w:val="center"/>
        <w:rPr>
          <w:b/>
          <w:sz w:val="28"/>
        </w:rPr>
      </w:pPr>
      <w:r>
        <w:rPr>
          <w:b/>
          <w:sz w:val="28"/>
        </w:rPr>
        <w:t>Minutes</w:t>
      </w:r>
      <w:r w:rsidR="00D23DDE">
        <w:rPr>
          <w:b/>
          <w:sz w:val="28"/>
        </w:rPr>
        <w:t xml:space="preserve"> Submitted</w:t>
      </w:r>
      <w:r>
        <w:rPr>
          <w:b/>
          <w:sz w:val="28"/>
        </w:rPr>
        <w:t xml:space="preserve"> By: </w:t>
      </w:r>
      <w:r w:rsidR="00423757">
        <w:rPr>
          <w:b/>
          <w:sz w:val="28"/>
        </w:rPr>
        <w:t>Karla and Laura</w:t>
      </w:r>
    </w:p>
    <w:p w:rsidR="008E7710" w:rsidRDefault="008E7710" w:rsidP="008E7710">
      <w:pPr>
        <w:pStyle w:val="NoSpacing"/>
        <w:jc w:val="center"/>
        <w:rPr>
          <w:b/>
          <w:sz w:val="32"/>
        </w:rPr>
      </w:pPr>
    </w:p>
    <w:tbl>
      <w:tblPr>
        <w:tblStyle w:val="TableGrid"/>
        <w:tblW w:w="9738" w:type="dxa"/>
        <w:tblLayout w:type="fixed"/>
        <w:tblLook w:val="04A0" w:firstRow="1" w:lastRow="0" w:firstColumn="1" w:lastColumn="0" w:noHBand="0" w:noVBand="1"/>
      </w:tblPr>
      <w:tblGrid>
        <w:gridCol w:w="2178"/>
        <w:gridCol w:w="3870"/>
        <w:gridCol w:w="3690"/>
      </w:tblGrid>
      <w:tr w:rsidR="0007033C" w:rsidTr="0007033C">
        <w:tc>
          <w:tcPr>
            <w:tcW w:w="2178" w:type="dxa"/>
          </w:tcPr>
          <w:p w:rsidR="0007033C" w:rsidRPr="0007033C" w:rsidRDefault="0007033C" w:rsidP="0007033C">
            <w:pPr>
              <w:pStyle w:val="NoSpacing"/>
              <w:jc w:val="center"/>
              <w:rPr>
                <w:b/>
                <w:sz w:val="28"/>
              </w:rPr>
            </w:pPr>
            <w:r>
              <w:rPr>
                <w:b/>
                <w:sz w:val="28"/>
              </w:rPr>
              <w:t>Topic</w:t>
            </w:r>
          </w:p>
        </w:tc>
        <w:tc>
          <w:tcPr>
            <w:tcW w:w="3870" w:type="dxa"/>
          </w:tcPr>
          <w:p w:rsidR="0007033C" w:rsidRPr="0007033C" w:rsidRDefault="0007033C" w:rsidP="0007033C">
            <w:pPr>
              <w:pStyle w:val="NoSpacing"/>
              <w:jc w:val="center"/>
              <w:rPr>
                <w:b/>
                <w:sz w:val="28"/>
              </w:rPr>
            </w:pPr>
            <w:r>
              <w:rPr>
                <w:b/>
                <w:sz w:val="28"/>
              </w:rPr>
              <w:t>Discussion/Findings</w:t>
            </w:r>
          </w:p>
        </w:tc>
        <w:tc>
          <w:tcPr>
            <w:tcW w:w="3690" w:type="dxa"/>
          </w:tcPr>
          <w:p w:rsidR="0007033C" w:rsidRDefault="0007033C" w:rsidP="0007033C">
            <w:pPr>
              <w:pStyle w:val="NoSpacing"/>
              <w:jc w:val="center"/>
              <w:rPr>
                <w:b/>
                <w:sz w:val="28"/>
              </w:rPr>
            </w:pPr>
            <w:r>
              <w:rPr>
                <w:b/>
                <w:sz w:val="28"/>
              </w:rPr>
              <w:t>Conclusions/Actions/</w:t>
            </w:r>
          </w:p>
          <w:p w:rsidR="0007033C" w:rsidRPr="0007033C" w:rsidRDefault="0007033C" w:rsidP="0007033C">
            <w:pPr>
              <w:pStyle w:val="NoSpacing"/>
              <w:jc w:val="center"/>
              <w:rPr>
                <w:b/>
                <w:sz w:val="28"/>
              </w:rPr>
            </w:pPr>
            <w:r>
              <w:rPr>
                <w:b/>
                <w:sz w:val="28"/>
              </w:rPr>
              <w:t>Follow up</w:t>
            </w:r>
          </w:p>
        </w:tc>
      </w:tr>
      <w:tr w:rsidR="0007033C" w:rsidTr="0007033C">
        <w:tc>
          <w:tcPr>
            <w:tcW w:w="2178" w:type="dxa"/>
          </w:tcPr>
          <w:p w:rsidR="0007033C" w:rsidRPr="00FB3BA5" w:rsidRDefault="00423757" w:rsidP="00423757">
            <w:pPr>
              <w:pStyle w:val="NoSpacing"/>
              <w:numPr>
                <w:ilvl w:val="0"/>
                <w:numId w:val="15"/>
              </w:numPr>
              <w:rPr>
                <w:sz w:val="24"/>
                <w:szCs w:val="24"/>
              </w:rPr>
            </w:pPr>
            <w:r>
              <w:rPr>
                <w:sz w:val="24"/>
                <w:szCs w:val="24"/>
              </w:rPr>
              <w:t>Welcome</w:t>
            </w:r>
          </w:p>
        </w:tc>
        <w:tc>
          <w:tcPr>
            <w:tcW w:w="3870" w:type="dxa"/>
          </w:tcPr>
          <w:p w:rsidR="0007033C" w:rsidRPr="00FB3BA5" w:rsidRDefault="00423757" w:rsidP="00D23DDE">
            <w:pPr>
              <w:pStyle w:val="NoSpacing"/>
              <w:rPr>
                <w:sz w:val="24"/>
                <w:szCs w:val="24"/>
              </w:rPr>
            </w:pPr>
            <w:r>
              <w:rPr>
                <w:sz w:val="24"/>
                <w:szCs w:val="24"/>
              </w:rPr>
              <w:t>Meeting called to order at 1915</w:t>
            </w:r>
          </w:p>
        </w:tc>
        <w:tc>
          <w:tcPr>
            <w:tcW w:w="3690" w:type="dxa"/>
          </w:tcPr>
          <w:p w:rsidR="0007033C" w:rsidRPr="00FB3BA5" w:rsidRDefault="0007033C" w:rsidP="00D23DDE">
            <w:pPr>
              <w:pStyle w:val="NoSpacing"/>
              <w:rPr>
                <w:sz w:val="24"/>
                <w:szCs w:val="24"/>
              </w:rPr>
            </w:pPr>
          </w:p>
        </w:tc>
      </w:tr>
      <w:tr w:rsidR="0007033C" w:rsidTr="0007033C">
        <w:tc>
          <w:tcPr>
            <w:tcW w:w="2178" w:type="dxa"/>
          </w:tcPr>
          <w:p w:rsidR="0007033C" w:rsidRPr="00FB3BA5" w:rsidRDefault="00423757" w:rsidP="00423757">
            <w:pPr>
              <w:pStyle w:val="NoSpacing"/>
              <w:numPr>
                <w:ilvl w:val="0"/>
                <w:numId w:val="15"/>
              </w:numPr>
              <w:rPr>
                <w:sz w:val="24"/>
                <w:szCs w:val="24"/>
              </w:rPr>
            </w:pPr>
            <w:r>
              <w:rPr>
                <w:sz w:val="24"/>
                <w:szCs w:val="24"/>
              </w:rPr>
              <w:t>Minutes Approval</w:t>
            </w:r>
          </w:p>
        </w:tc>
        <w:tc>
          <w:tcPr>
            <w:tcW w:w="3870" w:type="dxa"/>
          </w:tcPr>
          <w:p w:rsidR="0007033C" w:rsidRPr="00FB3BA5" w:rsidRDefault="00423757" w:rsidP="00D23DDE">
            <w:pPr>
              <w:pStyle w:val="NoSpacing"/>
              <w:rPr>
                <w:sz w:val="24"/>
                <w:szCs w:val="24"/>
              </w:rPr>
            </w:pPr>
            <w:r>
              <w:rPr>
                <w:sz w:val="24"/>
                <w:szCs w:val="24"/>
              </w:rPr>
              <w:t>Last meeting minutes approved by Karla and Sam.</w:t>
            </w:r>
          </w:p>
        </w:tc>
        <w:tc>
          <w:tcPr>
            <w:tcW w:w="3690" w:type="dxa"/>
          </w:tcPr>
          <w:p w:rsidR="0007033C" w:rsidRPr="00FB3BA5" w:rsidRDefault="0007033C" w:rsidP="00D23DDE">
            <w:pPr>
              <w:pStyle w:val="NoSpacing"/>
              <w:rPr>
                <w:sz w:val="24"/>
                <w:szCs w:val="24"/>
              </w:rPr>
            </w:pPr>
          </w:p>
        </w:tc>
      </w:tr>
      <w:tr w:rsidR="0007033C" w:rsidTr="0007033C">
        <w:tc>
          <w:tcPr>
            <w:tcW w:w="2178" w:type="dxa"/>
          </w:tcPr>
          <w:p w:rsidR="0007033C" w:rsidRPr="00FB3BA5" w:rsidRDefault="00423757" w:rsidP="00423757">
            <w:pPr>
              <w:pStyle w:val="NoSpacing"/>
              <w:numPr>
                <w:ilvl w:val="0"/>
                <w:numId w:val="15"/>
              </w:numPr>
              <w:rPr>
                <w:sz w:val="24"/>
                <w:szCs w:val="24"/>
              </w:rPr>
            </w:pPr>
            <w:r>
              <w:rPr>
                <w:sz w:val="24"/>
                <w:szCs w:val="24"/>
              </w:rPr>
              <w:t>Treasurer Report</w:t>
            </w:r>
          </w:p>
        </w:tc>
        <w:tc>
          <w:tcPr>
            <w:tcW w:w="3870" w:type="dxa"/>
          </w:tcPr>
          <w:p w:rsidR="0007033C" w:rsidRPr="00FB3BA5" w:rsidRDefault="00423757" w:rsidP="00D23DDE">
            <w:pPr>
              <w:pStyle w:val="NoSpacing"/>
              <w:rPr>
                <w:sz w:val="24"/>
                <w:szCs w:val="24"/>
              </w:rPr>
            </w:pPr>
            <w:r>
              <w:rPr>
                <w:sz w:val="24"/>
                <w:szCs w:val="24"/>
              </w:rPr>
              <w:t>Per Donna, there is $5,117.18 in our checking and $16,343.32 in our savings.  Chapter dues were paid for the amount of $750.</w:t>
            </w:r>
          </w:p>
        </w:tc>
        <w:tc>
          <w:tcPr>
            <w:tcW w:w="3690" w:type="dxa"/>
          </w:tcPr>
          <w:p w:rsidR="0007033C" w:rsidRPr="00FB3BA5" w:rsidRDefault="0007033C" w:rsidP="00D23DDE">
            <w:pPr>
              <w:pStyle w:val="NoSpacing"/>
              <w:rPr>
                <w:sz w:val="24"/>
                <w:szCs w:val="24"/>
              </w:rPr>
            </w:pPr>
          </w:p>
        </w:tc>
      </w:tr>
      <w:tr w:rsidR="0007033C" w:rsidTr="0007033C">
        <w:tc>
          <w:tcPr>
            <w:tcW w:w="2178" w:type="dxa"/>
          </w:tcPr>
          <w:p w:rsidR="0007033C" w:rsidRPr="00FB3BA5" w:rsidRDefault="00423757" w:rsidP="00423757">
            <w:pPr>
              <w:pStyle w:val="NoSpacing"/>
              <w:numPr>
                <w:ilvl w:val="0"/>
                <w:numId w:val="15"/>
              </w:numPr>
              <w:rPr>
                <w:sz w:val="24"/>
                <w:szCs w:val="24"/>
              </w:rPr>
            </w:pPr>
            <w:r>
              <w:rPr>
                <w:sz w:val="24"/>
                <w:szCs w:val="24"/>
              </w:rPr>
              <w:t>Membership Update</w:t>
            </w:r>
          </w:p>
        </w:tc>
        <w:tc>
          <w:tcPr>
            <w:tcW w:w="3870" w:type="dxa"/>
          </w:tcPr>
          <w:p w:rsidR="0007033C" w:rsidRPr="00FB3BA5" w:rsidRDefault="00423757" w:rsidP="00D23DDE">
            <w:pPr>
              <w:pStyle w:val="NoSpacing"/>
              <w:rPr>
                <w:sz w:val="24"/>
                <w:szCs w:val="24"/>
              </w:rPr>
            </w:pPr>
            <w:r>
              <w:rPr>
                <w:sz w:val="24"/>
                <w:szCs w:val="24"/>
              </w:rPr>
              <w:t>Per Megan she sent out 9 renewal postcards</w:t>
            </w:r>
            <w:r w:rsidR="005927A8">
              <w:rPr>
                <w:sz w:val="24"/>
                <w:szCs w:val="24"/>
              </w:rPr>
              <w:t xml:space="preserve"> in March.  We have 137 members.</w:t>
            </w:r>
          </w:p>
        </w:tc>
        <w:tc>
          <w:tcPr>
            <w:tcW w:w="3690" w:type="dxa"/>
          </w:tcPr>
          <w:p w:rsidR="0007033C" w:rsidRPr="00FB3BA5" w:rsidRDefault="005927A8" w:rsidP="00D23DDE">
            <w:pPr>
              <w:pStyle w:val="NoSpacing"/>
              <w:rPr>
                <w:sz w:val="24"/>
                <w:szCs w:val="24"/>
              </w:rPr>
            </w:pPr>
            <w:r>
              <w:rPr>
                <w:sz w:val="24"/>
                <w:szCs w:val="24"/>
              </w:rPr>
              <w:t>Ongoing discussion about how to find out who is actually a member.</w:t>
            </w:r>
          </w:p>
        </w:tc>
      </w:tr>
      <w:tr w:rsidR="00423757" w:rsidTr="0007033C">
        <w:tc>
          <w:tcPr>
            <w:tcW w:w="2178" w:type="dxa"/>
          </w:tcPr>
          <w:p w:rsidR="00423757" w:rsidRDefault="00423757" w:rsidP="00423757">
            <w:pPr>
              <w:pStyle w:val="NoSpacing"/>
              <w:numPr>
                <w:ilvl w:val="0"/>
                <w:numId w:val="15"/>
              </w:numPr>
              <w:rPr>
                <w:sz w:val="24"/>
                <w:szCs w:val="24"/>
              </w:rPr>
            </w:pPr>
            <w:r>
              <w:rPr>
                <w:sz w:val="24"/>
                <w:szCs w:val="24"/>
              </w:rPr>
              <w:t>Scholarship Updates</w:t>
            </w:r>
          </w:p>
        </w:tc>
        <w:tc>
          <w:tcPr>
            <w:tcW w:w="3870" w:type="dxa"/>
          </w:tcPr>
          <w:p w:rsidR="00423757" w:rsidRPr="00FB3BA5" w:rsidRDefault="00423757" w:rsidP="00D23DDE">
            <w:pPr>
              <w:pStyle w:val="NoSpacing"/>
              <w:rPr>
                <w:sz w:val="24"/>
                <w:szCs w:val="24"/>
              </w:rPr>
            </w:pPr>
            <w:r>
              <w:rPr>
                <w:sz w:val="24"/>
                <w:szCs w:val="24"/>
              </w:rPr>
              <w:t>No scholarship update at this time.</w:t>
            </w:r>
          </w:p>
        </w:tc>
        <w:tc>
          <w:tcPr>
            <w:tcW w:w="3690" w:type="dxa"/>
          </w:tcPr>
          <w:p w:rsidR="00423757" w:rsidRPr="00FB3BA5" w:rsidRDefault="00423757" w:rsidP="00D23DDE">
            <w:pPr>
              <w:pStyle w:val="NoSpacing"/>
              <w:rPr>
                <w:sz w:val="24"/>
                <w:szCs w:val="24"/>
              </w:rPr>
            </w:pPr>
          </w:p>
        </w:tc>
      </w:tr>
      <w:tr w:rsidR="00423757" w:rsidTr="0007033C">
        <w:tc>
          <w:tcPr>
            <w:tcW w:w="2178" w:type="dxa"/>
          </w:tcPr>
          <w:p w:rsidR="00423757" w:rsidRDefault="00423757" w:rsidP="00423757">
            <w:pPr>
              <w:pStyle w:val="NoSpacing"/>
              <w:numPr>
                <w:ilvl w:val="0"/>
                <w:numId w:val="15"/>
              </w:numPr>
              <w:rPr>
                <w:sz w:val="24"/>
                <w:szCs w:val="24"/>
              </w:rPr>
            </w:pPr>
            <w:r>
              <w:rPr>
                <w:sz w:val="24"/>
                <w:szCs w:val="24"/>
              </w:rPr>
              <w:t>Social Media Update</w:t>
            </w:r>
          </w:p>
        </w:tc>
        <w:tc>
          <w:tcPr>
            <w:tcW w:w="3870" w:type="dxa"/>
          </w:tcPr>
          <w:p w:rsidR="00423757" w:rsidRDefault="005927A8" w:rsidP="00D23DDE">
            <w:pPr>
              <w:pStyle w:val="NoSpacing"/>
              <w:rPr>
                <w:sz w:val="24"/>
                <w:szCs w:val="24"/>
              </w:rPr>
            </w:pPr>
            <w:r>
              <w:rPr>
                <w:sz w:val="24"/>
                <w:szCs w:val="24"/>
              </w:rPr>
              <w:t xml:space="preserve">We have 88 </w:t>
            </w:r>
            <w:proofErr w:type="spellStart"/>
            <w:r>
              <w:rPr>
                <w:sz w:val="24"/>
                <w:szCs w:val="24"/>
              </w:rPr>
              <w:t>instagram</w:t>
            </w:r>
            <w:proofErr w:type="spellEnd"/>
            <w:r>
              <w:rPr>
                <w:sz w:val="24"/>
                <w:szCs w:val="24"/>
              </w:rPr>
              <w:t xml:space="preserve"> members.</w:t>
            </w:r>
          </w:p>
          <w:p w:rsidR="005927A8" w:rsidRPr="00FB3BA5" w:rsidRDefault="005927A8" w:rsidP="00D23DDE">
            <w:pPr>
              <w:pStyle w:val="NoSpacing"/>
              <w:rPr>
                <w:sz w:val="24"/>
                <w:szCs w:val="24"/>
              </w:rPr>
            </w:pPr>
            <w:r>
              <w:rPr>
                <w:sz w:val="24"/>
                <w:szCs w:val="24"/>
              </w:rPr>
              <w:t xml:space="preserve">Brit and Sam met to discuss the social media role.  Sam was contacted by the church where the blood drive was held and are interested in us doing it again.  Rosa would like to be reimbursed for half of the </w:t>
            </w:r>
            <w:proofErr w:type="spellStart"/>
            <w:r>
              <w:rPr>
                <w:sz w:val="24"/>
                <w:szCs w:val="24"/>
              </w:rPr>
              <w:t>Canva</w:t>
            </w:r>
            <w:proofErr w:type="spellEnd"/>
            <w:r>
              <w:rPr>
                <w:sz w:val="24"/>
                <w:szCs w:val="24"/>
              </w:rPr>
              <w:t xml:space="preserve"> subscription, $60.  Approved by Taylor and Donna.</w:t>
            </w:r>
          </w:p>
        </w:tc>
        <w:tc>
          <w:tcPr>
            <w:tcW w:w="3690" w:type="dxa"/>
          </w:tcPr>
          <w:p w:rsidR="00423757" w:rsidRPr="00FB3BA5" w:rsidRDefault="00423757" w:rsidP="00D23DDE">
            <w:pPr>
              <w:pStyle w:val="NoSpacing"/>
              <w:rPr>
                <w:sz w:val="24"/>
                <w:szCs w:val="24"/>
              </w:rPr>
            </w:pPr>
          </w:p>
        </w:tc>
      </w:tr>
      <w:tr w:rsidR="00423757" w:rsidTr="0007033C">
        <w:tc>
          <w:tcPr>
            <w:tcW w:w="2178" w:type="dxa"/>
          </w:tcPr>
          <w:p w:rsidR="00423757" w:rsidRDefault="00423757" w:rsidP="00423757">
            <w:pPr>
              <w:pStyle w:val="NoSpacing"/>
              <w:numPr>
                <w:ilvl w:val="0"/>
                <w:numId w:val="15"/>
              </w:numPr>
              <w:rPr>
                <w:sz w:val="24"/>
                <w:szCs w:val="24"/>
              </w:rPr>
            </w:pPr>
            <w:r>
              <w:rPr>
                <w:sz w:val="24"/>
                <w:szCs w:val="24"/>
              </w:rPr>
              <w:t>Nominating Update</w:t>
            </w:r>
          </w:p>
        </w:tc>
        <w:tc>
          <w:tcPr>
            <w:tcW w:w="3870" w:type="dxa"/>
          </w:tcPr>
          <w:p w:rsidR="00423757" w:rsidRPr="00FB3BA5" w:rsidRDefault="005927A8" w:rsidP="00D23DDE">
            <w:pPr>
              <w:pStyle w:val="NoSpacing"/>
              <w:rPr>
                <w:sz w:val="24"/>
                <w:szCs w:val="24"/>
              </w:rPr>
            </w:pPr>
            <w:r>
              <w:rPr>
                <w:sz w:val="24"/>
                <w:szCs w:val="24"/>
              </w:rPr>
              <w:t>No nominating update.</w:t>
            </w:r>
          </w:p>
        </w:tc>
        <w:tc>
          <w:tcPr>
            <w:tcW w:w="3690" w:type="dxa"/>
          </w:tcPr>
          <w:p w:rsidR="00423757" w:rsidRPr="00FB3BA5" w:rsidRDefault="00423757" w:rsidP="00D23DDE">
            <w:pPr>
              <w:pStyle w:val="NoSpacing"/>
              <w:rPr>
                <w:sz w:val="24"/>
                <w:szCs w:val="24"/>
              </w:rPr>
            </w:pPr>
          </w:p>
        </w:tc>
      </w:tr>
      <w:tr w:rsidR="00423757" w:rsidTr="0007033C">
        <w:tc>
          <w:tcPr>
            <w:tcW w:w="2178" w:type="dxa"/>
          </w:tcPr>
          <w:p w:rsidR="00423757" w:rsidRDefault="00423757" w:rsidP="00423757">
            <w:pPr>
              <w:pStyle w:val="NormalWeb"/>
              <w:numPr>
                <w:ilvl w:val="0"/>
                <w:numId w:val="15"/>
              </w:numPr>
              <w:spacing w:before="0" w:beforeAutospacing="0" w:after="0" w:afterAutospacing="0"/>
              <w:textAlignment w:val="baseline"/>
              <w:rPr>
                <w:rFonts w:ascii="Calibri" w:hAnsi="Calibri" w:cs="Calibri"/>
                <w:color w:val="000000"/>
              </w:rPr>
            </w:pPr>
            <w:r>
              <w:rPr>
                <w:rFonts w:ascii="Calibri" w:hAnsi="Calibri" w:cs="Calibri"/>
                <w:color w:val="000000"/>
              </w:rPr>
              <w:t>Connecting &amp; Caring Planning</w:t>
            </w:r>
          </w:p>
          <w:p w:rsidR="00423757" w:rsidRDefault="00423757" w:rsidP="00423757">
            <w:pPr>
              <w:pStyle w:val="NormalWeb"/>
              <w:numPr>
                <w:ilvl w:val="0"/>
                <w:numId w:val="17"/>
              </w:numPr>
              <w:spacing w:before="0" w:beforeAutospacing="0" w:after="0" w:afterAutospacing="0"/>
              <w:textAlignment w:val="baseline"/>
              <w:rPr>
                <w:rFonts w:ascii="Calibri" w:hAnsi="Calibri" w:cs="Calibri"/>
                <w:color w:val="000000"/>
              </w:rPr>
            </w:pPr>
            <w:r>
              <w:rPr>
                <w:rFonts w:ascii="Calibri" w:hAnsi="Calibri" w:cs="Calibri"/>
                <w:color w:val="000000"/>
              </w:rPr>
              <w:t>Location confirmation</w:t>
            </w:r>
          </w:p>
          <w:p w:rsidR="00423757" w:rsidRDefault="00423757" w:rsidP="00423757">
            <w:pPr>
              <w:pStyle w:val="NormalWeb"/>
              <w:numPr>
                <w:ilvl w:val="0"/>
                <w:numId w:val="17"/>
              </w:numPr>
              <w:spacing w:before="0" w:beforeAutospacing="0" w:after="0" w:afterAutospacing="0"/>
              <w:textAlignment w:val="baseline"/>
              <w:rPr>
                <w:rFonts w:ascii="Calibri" w:hAnsi="Calibri" w:cs="Calibri"/>
                <w:color w:val="000000"/>
              </w:rPr>
            </w:pPr>
            <w:r>
              <w:rPr>
                <w:rFonts w:ascii="Calibri" w:hAnsi="Calibri" w:cs="Calibri"/>
                <w:color w:val="000000"/>
              </w:rPr>
              <w:t>Food and Beverages</w:t>
            </w:r>
          </w:p>
          <w:p w:rsidR="00423757" w:rsidRDefault="00423757" w:rsidP="00423757">
            <w:pPr>
              <w:pStyle w:val="NormalWeb"/>
              <w:numPr>
                <w:ilvl w:val="0"/>
                <w:numId w:val="17"/>
              </w:numPr>
              <w:spacing w:before="0" w:beforeAutospacing="0" w:after="0" w:afterAutospacing="0"/>
              <w:textAlignment w:val="baseline"/>
              <w:rPr>
                <w:rFonts w:ascii="Calibri" w:hAnsi="Calibri" w:cs="Calibri"/>
                <w:color w:val="000000"/>
              </w:rPr>
            </w:pPr>
            <w:r>
              <w:rPr>
                <w:rFonts w:ascii="Calibri" w:hAnsi="Calibri" w:cs="Calibri"/>
                <w:color w:val="000000"/>
              </w:rPr>
              <w:lastRenderedPageBreak/>
              <w:t>Confirmed Vendor attendees</w:t>
            </w:r>
          </w:p>
          <w:p w:rsidR="00423757" w:rsidRDefault="00423757" w:rsidP="00423757">
            <w:pPr>
              <w:pStyle w:val="NormalWeb"/>
              <w:numPr>
                <w:ilvl w:val="0"/>
                <w:numId w:val="17"/>
              </w:numPr>
              <w:spacing w:before="0" w:beforeAutospacing="0" w:after="0" w:afterAutospacing="0"/>
              <w:textAlignment w:val="baseline"/>
              <w:rPr>
                <w:rFonts w:ascii="Calibri" w:hAnsi="Calibri" w:cs="Calibri"/>
                <w:color w:val="000000"/>
              </w:rPr>
            </w:pPr>
            <w:r>
              <w:rPr>
                <w:rFonts w:ascii="Calibri" w:hAnsi="Calibri" w:cs="Calibri"/>
                <w:color w:val="000000"/>
              </w:rPr>
              <w:t>Health Promotion Tables</w:t>
            </w:r>
          </w:p>
          <w:p w:rsidR="00423757" w:rsidRDefault="00423757" w:rsidP="00423757">
            <w:pPr>
              <w:pStyle w:val="NormalWeb"/>
              <w:numPr>
                <w:ilvl w:val="0"/>
                <w:numId w:val="17"/>
              </w:numPr>
              <w:spacing w:before="0" w:beforeAutospacing="0" w:after="0" w:afterAutospacing="0"/>
              <w:textAlignment w:val="baseline"/>
              <w:rPr>
                <w:rFonts w:ascii="Calibri" w:hAnsi="Calibri" w:cs="Calibri"/>
                <w:color w:val="000000"/>
              </w:rPr>
            </w:pPr>
            <w:r>
              <w:rPr>
                <w:rFonts w:ascii="Calibri" w:hAnsi="Calibri" w:cs="Calibri"/>
                <w:color w:val="000000"/>
              </w:rPr>
              <w:t>Additional Responsibilities for event:</w:t>
            </w:r>
          </w:p>
          <w:p w:rsidR="00423757" w:rsidRDefault="00423757" w:rsidP="00423757">
            <w:pPr>
              <w:pStyle w:val="NormalWeb"/>
              <w:numPr>
                <w:ilvl w:val="0"/>
                <w:numId w:val="18"/>
              </w:numPr>
              <w:spacing w:before="0" w:beforeAutospacing="0" w:after="0" w:afterAutospacing="0"/>
              <w:ind w:left="1080"/>
              <w:textAlignment w:val="baseline"/>
              <w:rPr>
                <w:rFonts w:ascii="Calibri" w:hAnsi="Calibri" w:cs="Calibri"/>
                <w:color w:val="000000"/>
              </w:rPr>
            </w:pPr>
            <w:r>
              <w:rPr>
                <w:rFonts w:ascii="Calibri" w:hAnsi="Calibri" w:cs="Calibri"/>
                <w:color w:val="000000"/>
              </w:rPr>
              <w:t>Set up</w:t>
            </w:r>
          </w:p>
          <w:p w:rsidR="00423757" w:rsidRDefault="00423757" w:rsidP="00423757">
            <w:pPr>
              <w:pStyle w:val="NormalWeb"/>
              <w:numPr>
                <w:ilvl w:val="0"/>
                <w:numId w:val="18"/>
              </w:numPr>
              <w:spacing w:before="0" w:beforeAutospacing="0" w:after="0" w:afterAutospacing="0"/>
              <w:ind w:left="1080"/>
              <w:textAlignment w:val="baseline"/>
              <w:rPr>
                <w:rFonts w:ascii="Calibri" w:hAnsi="Calibri" w:cs="Calibri"/>
                <w:color w:val="000000"/>
              </w:rPr>
            </w:pPr>
            <w:r>
              <w:rPr>
                <w:rFonts w:ascii="Calibri" w:hAnsi="Calibri" w:cs="Calibri"/>
                <w:color w:val="000000"/>
              </w:rPr>
              <w:t>- Table assignments</w:t>
            </w:r>
          </w:p>
          <w:p w:rsidR="00423757" w:rsidRDefault="00423757" w:rsidP="00423757">
            <w:pPr>
              <w:pStyle w:val="NormalWeb"/>
              <w:numPr>
                <w:ilvl w:val="0"/>
                <w:numId w:val="18"/>
              </w:numPr>
              <w:spacing w:before="0" w:beforeAutospacing="0" w:after="0" w:afterAutospacing="0"/>
              <w:ind w:left="1080"/>
              <w:textAlignment w:val="baseline"/>
              <w:rPr>
                <w:rFonts w:ascii="Calibri" w:hAnsi="Calibri" w:cs="Calibri"/>
                <w:color w:val="000000"/>
              </w:rPr>
            </w:pPr>
            <w:r>
              <w:rPr>
                <w:rFonts w:ascii="Calibri" w:hAnsi="Calibri" w:cs="Calibri"/>
                <w:color w:val="000000"/>
              </w:rPr>
              <w:t>Registration table</w:t>
            </w:r>
          </w:p>
          <w:p w:rsidR="00423757" w:rsidRDefault="00423757" w:rsidP="00423757">
            <w:pPr>
              <w:pStyle w:val="NormalWeb"/>
              <w:numPr>
                <w:ilvl w:val="0"/>
                <w:numId w:val="18"/>
              </w:numPr>
              <w:spacing w:before="0" w:beforeAutospacing="0" w:after="0" w:afterAutospacing="0"/>
              <w:ind w:left="1080"/>
              <w:textAlignment w:val="baseline"/>
              <w:rPr>
                <w:rFonts w:ascii="Calibri" w:hAnsi="Calibri" w:cs="Calibri"/>
                <w:color w:val="000000"/>
              </w:rPr>
            </w:pPr>
            <w:r>
              <w:rPr>
                <w:rFonts w:ascii="Calibri" w:hAnsi="Calibri" w:cs="Calibri"/>
                <w:color w:val="000000"/>
              </w:rPr>
              <w:t>ONS table</w:t>
            </w:r>
          </w:p>
          <w:p w:rsidR="00423757" w:rsidRDefault="00423757" w:rsidP="00423757">
            <w:pPr>
              <w:pStyle w:val="NormalWeb"/>
              <w:numPr>
                <w:ilvl w:val="0"/>
                <w:numId w:val="18"/>
              </w:numPr>
              <w:spacing w:before="0" w:beforeAutospacing="0" w:after="0" w:afterAutospacing="0"/>
              <w:ind w:left="1080"/>
              <w:textAlignment w:val="baseline"/>
              <w:rPr>
                <w:rFonts w:ascii="Calibri" w:hAnsi="Calibri" w:cs="Calibri"/>
                <w:color w:val="000000"/>
              </w:rPr>
            </w:pPr>
            <w:r>
              <w:rPr>
                <w:rFonts w:ascii="Calibri" w:hAnsi="Calibri" w:cs="Calibri"/>
                <w:color w:val="000000"/>
              </w:rPr>
              <w:t>- Display Board</w:t>
            </w:r>
          </w:p>
          <w:p w:rsidR="00423757" w:rsidRDefault="00423757" w:rsidP="00423757">
            <w:pPr>
              <w:pStyle w:val="NormalWeb"/>
              <w:numPr>
                <w:ilvl w:val="0"/>
                <w:numId w:val="18"/>
              </w:numPr>
              <w:spacing w:before="0" w:beforeAutospacing="0" w:after="0" w:afterAutospacing="0"/>
              <w:ind w:left="1080"/>
              <w:textAlignment w:val="baseline"/>
              <w:rPr>
                <w:rFonts w:ascii="Calibri" w:hAnsi="Calibri" w:cs="Calibri"/>
                <w:color w:val="000000"/>
              </w:rPr>
            </w:pPr>
            <w:r>
              <w:rPr>
                <w:rFonts w:ascii="Calibri" w:hAnsi="Calibri" w:cs="Calibri"/>
                <w:color w:val="000000"/>
              </w:rPr>
              <w:t>Bingo Cards</w:t>
            </w:r>
          </w:p>
          <w:p w:rsidR="00423757" w:rsidRDefault="00423757" w:rsidP="00423757">
            <w:pPr>
              <w:pStyle w:val="NormalWeb"/>
              <w:numPr>
                <w:ilvl w:val="0"/>
                <w:numId w:val="18"/>
              </w:numPr>
              <w:spacing w:before="0" w:beforeAutospacing="0" w:after="0" w:afterAutospacing="0"/>
              <w:ind w:left="1080"/>
              <w:textAlignment w:val="baseline"/>
              <w:rPr>
                <w:rFonts w:ascii="Calibri" w:hAnsi="Calibri" w:cs="Calibri"/>
                <w:color w:val="000000"/>
              </w:rPr>
            </w:pPr>
            <w:r>
              <w:rPr>
                <w:rFonts w:ascii="Calibri" w:hAnsi="Calibri" w:cs="Calibri"/>
                <w:color w:val="000000"/>
              </w:rPr>
              <w:t>Gift Cards</w:t>
            </w:r>
          </w:p>
          <w:p w:rsidR="00423757" w:rsidRDefault="00423757" w:rsidP="00423757">
            <w:pPr>
              <w:pStyle w:val="NormalWeb"/>
              <w:numPr>
                <w:ilvl w:val="0"/>
                <w:numId w:val="18"/>
              </w:numPr>
              <w:spacing w:before="0" w:beforeAutospacing="0" w:after="0" w:afterAutospacing="0"/>
              <w:ind w:left="1080"/>
              <w:textAlignment w:val="baseline"/>
              <w:rPr>
                <w:rFonts w:ascii="Calibri" w:hAnsi="Calibri" w:cs="Calibri"/>
                <w:color w:val="000000"/>
              </w:rPr>
            </w:pPr>
            <w:r>
              <w:rPr>
                <w:rFonts w:ascii="Calibri" w:hAnsi="Calibri" w:cs="Calibri"/>
                <w:color w:val="000000"/>
              </w:rPr>
              <w:t>Drink Tokens</w:t>
            </w:r>
          </w:p>
          <w:p w:rsidR="00423757" w:rsidRPr="00423757" w:rsidRDefault="00423757" w:rsidP="00423757">
            <w:pPr>
              <w:pStyle w:val="NormalWeb"/>
              <w:numPr>
                <w:ilvl w:val="0"/>
                <w:numId w:val="18"/>
              </w:numPr>
              <w:spacing w:before="0" w:beforeAutospacing="0" w:after="0" w:afterAutospacing="0"/>
              <w:ind w:left="1080"/>
              <w:textAlignment w:val="baseline"/>
              <w:rPr>
                <w:rFonts w:ascii="Calibri" w:hAnsi="Calibri" w:cs="Calibri"/>
                <w:color w:val="000000"/>
              </w:rPr>
            </w:pPr>
            <w:r>
              <w:rPr>
                <w:rFonts w:ascii="Calibri" w:hAnsi="Calibri" w:cs="Calibri"/>
                <w:color w:val="000000"/>
              </w:rPr>
              <w:t>Other items needed</w:t>
            </w:r>
          </w:p>
        </w:tc>
        <w:tc>
          <w:tcPr>
            <w:tcW w:w="3870" w:type="dxa"/>
          </w:tcPr>
          <w:p w:rsidR="00423757" w:rsidRDefault="005927A8" w:rsidP="00D23DDE">
            <w:pPr>
              <w:pStyle w:val="NoSpacing"/>
              <w:rPr>
                <w:sz w:val="24"/>
                <w:szCs w:val="24"/>
              </w:rPr>
            </w:pPr>
            <w:r>
              <w:rPr>
                <w:sz w:val="24"/>
                <w:szCs w:val="24"/>
              </w:rPr>
              <w:lastRenderedPageBreak/>
              <w:t>b. Jen and Karla to make some changes to the food, otherwise everything else is secured.</w:t>
            </w:r>
          </w:p>
          <w:p w:rsidR="005927A8" w:rsidRDefault="005927A8" w:rsidP="00D23DDE">
            <w:pPr>
              <w:pStyle w:val="NoSpacing"/>
              <w:rPr>
                <w:sz w:val="24"/>
                <w:szCs w:val="24"/>
              </w:rPr>
            </w:pPr>
            <w:r>
              <w:rPr>
                <w:sz w:val="24"/>
                <w:szCs w:val="24"/>
              </w:rPr>
              <w:t>c. There are 31 registered vendors, 6 of which have paid.</w:t>
            </w:r>
          </w:p>
          <w:p w:rsidR="005927A8" w:rsidRDefault="005927A8" w:rsidP="00D23DDE">
            <w:pPr>
              <w:pStyle w:val="NoSpacing"/>
              <w:rPr>
                <w:sz w:val="24"/>
                <w:szCs w:val="24"/>
              </w:rPr>
            </w:pPr>
            <w:r>
              <w:rPr>
                <w:sz w:val="24"/>
                <w:szCs w:val="24"/>
              </w:rPr>
              <w:t>d. Healing touch has been confirmed.</w:t>
            </w:r>
          </w:p>
          <w:p w:rsidR="005927A8" w:rsidRDefault="005927A8" w:rsidP="005927A8">
            <w:pPr>
              <w:pStyle w:val="NoSpacing"/>
              <w:rPr>
                <w:sz w:val="24"/>
                <w:szCs w:val="24"/>
              </w:rPr>
            </w:pPr>
            <w:bookmarkStart w:id="0" w:name="_GoBack"/>
            <w:bookmarkEnd w:id="0"/>
          </w:p>
          <w:p w:rsidR="005927A8" w:rsidRDefault="005927A8" w:rsidP="005927A8">
            <w:pPr>
              <w:pStyle w:val="NoSpacing"/>
              <w:rPr>
                <w:sz w:val="24"/>
                <w:szCs w:val="24"/>
              </w:rPr>
            </w:pPr>
            <w:r w:rsidRPr="005927A8">
              <w:rPr>
                <w:sz w:val="24"/>
                <w:szCs w:val="24"/>
              </w:rPr>
              <w:lastRenderedPageBreak/>
              <w:t>e.</w:t>
            </w:r>
            <w:r>
              <w:rPr>
                <w:sz w:val="24"/>
                <w:szCs w:val="24"/>
              </w:rPr>
              <w:t xml:space="preserve"> Jen and Karla will be at the check-in table at 1530, everyone else to be there around 1600.  </w:t>
            </w:r>
          </w:p>
          <w:p w:rsidR="005927A8" w:rsidRDefault="005927A8" w:rsidP="005927A8">
            <w:pPr>
              <w:pStyle w:val="NoSpacing"/>
              <w:rPr>
                <w:sz w:val="24"/>
                <w:szCs w:val="24"/>
              </w:rPr>
            </w:pPr>
            <w:r>
              <w:rPr>
                <w:sz w:val="24"/>
                <w:szCs w:val="24"/>
              </w:rPr>
              <w:t>Tables will not be assigned this year.</w:t>
            </w:r>
          </w:p>
          <w:p w:rsidR="005927A8" w:rsidRDefault="005927A8" w:rsidP="005927A8">
            <w:pPr>
              <w:pStyle w:val="NoSpacing"/>
              <w:rPr>
                <w:sz w:val="24"/>
                <w:szCs w:val="24"/>
              </w:rPr>
            </w:pPr>
            <w:r>
              <w:rPr>
                <w:sz w:val="24"/>
                <w:szCs w:val="24"/>
              </w:rPr>
              <w:t>Gift cards are $25.  16 out of the 20 spots need to be filled on the bingo card.</w:t>
            </w:r>
          </w:p>
          <w:p w:rsidR="005927A8" w:rsidRPr="00FB3BA5" w:rsidRDefault="005927A8" w:rsidP="005927A8">
            <w:pPr>
              <w:pStyle w:val="NoSpacing"/>
              <w:rPr>
                <w:sz w:val="24"/>
                <w:szCs w:val="24"/>
              </w:rPr>
            </w:pPr>
          </w:p>
        </w:tc>
        <w:tc>
          <w:tcPr>
            <w:tcW w:w="3690" w:type="dxa"/>
          </w:tcPr>
          <w:p w:rsidR="00423757" w:rsidRDefault="00423757" w:rsidP="00D23DDE">
            <w:pPr>
              <w:pStyle w:val="NoSpacing"/>
              <w:rPr>
                <w:sz w:val="24"/>
                <w:szCs w:val="24"/>
              </w:rPr>
            </w:pPr>
          </w:p>
          <w:p w:rsidR="005927A8" w:rsidRDefault="005927A8" w:rsidP="00D23DDE">
            <w:pPr>
              <w:pStyle w:val="NoSpacing"/>
              <w:rPr>
                <w:sz w:val="24"/>
                <w:szCs w:val="24"/>
              </w:rPr>
            </w:pPr>
          </w:p>
          <w:p w:rsidR="005927A8" w:rsidRDefault="005927A8" w:rsidP="00D23DDE">
            <w:pPr>
              <w:pStyle w:val="NoSpacing"/>
              <w:rPr>
                <w:sz w:val="24"/>
                <w:szCs w:val="24"/>
              </w:rPr>
            </w:pPr>
          </w:p>
          <w:p w:rsidR="005927A8" w:rsidRDefault="005927A8" w:rsidP="00D23DDE">
            <w:pPr>
              <w:pStyle w:val="NoSpacing"/>
              <w:rPr>
                <w:sz w:val="24"/>
                <w:szCs w:val="24"/>
              </w:rPr>
            </w:pPr>
          </w:p>
          <w:p w:rsidR="005927A8" w:rsidRDefault="005927A8" w:rsidP="005927A8">
            <w:pPr>
              <w:pStyle w:val="NoSpacing"/>
              <w:numPr>
                <w:ilvl w:val="0"/>
                <w:numId w:val="19"/>
              </w:numPr>
              <w:rPr>
                <w:sz w:val="24"/>
                <w:szCs w:val="24"/>
              </w:rPr>
            </w:pPr>
            <w:r>
              <w:rPr>
                <w:sz w:val="24"/>
                <w:szCs w:val="24"/>
              </w:rPr>
              <w:t>Jen to check with someone from the healing center as an additional volunteer.</w:t>
            </w:r>
          </w:p>
          <w:p w:rsidR="005927A8" w:rsidRPr="005927A8" w:rsidRDefault="005927A8" w:rsidP="005927A8">
            <w:pPr>
              <w:pStyle w:val="NoSpacing"/>
              <w:numPr>
                <w:ilvl w:val="0"/>
                <w:numId w:val="19"/>
              </w:numPr>
              <w:rPr>
                <w:sz w:val="24"/>
                <w:szCs w:val="24"/>
              </w:rPr>
            </w:pPr>
            <w:r>
              <w:rPr>
                <w:sz w:val="24"/>
                <w:szCs w:val="24"/>
              </w:rPr>
              <w:lastRenderedPageBreak/>
              <w:t>Taylor will send out the signup sheet for hour long rotations.</w:t>
            </w:r>
          </w:p>
        </w:tc>
      </w:tr>
      <w:tr w:rsidR="00423757" w:rsidTr="0007033C">
        <w:tc>
          <w:tcPr>
            <w:tcW w:w="2178" w:type="dxa"/>
          </w:tcPr>
          <w:p w:rsidR="00423757" w:rsidRDefault="00423757" w:rsidP="00423757">
            <w:pPr>
              <w:pStyle w:val="NormalWeb"/>
              <w:numPr>
                <w:ilvl w:val="0"/>
                <w:numId w:val="15"/>
              </w:numPr>
              <w:spacing w:before="0" w:beforeAutospacing="0" w:after="0" w:afterAutospacing="0"/>
              <w:textAlignment w:val="baseline"/>
              <w:rPr>
                <w:rFonts w:ascii="Calibri" w:hAnsi="Calibri" w:cs="Calibri"/>
                <w:color w:val="000000"/>
              </w:rPr>
            </w:pPr>
            <w:r>
              <w:rPr>
                <w:rFonts w:ascii="Calibri" w:hAnsi="Calibri" w:cs="Calibri"/>
                <w:color w:val="000000"/>
              </w:rPr>
              <w:t>Spring Newsletter</w:t>
            </w:r>
          </w:p>
        </w:tc>
        <w:tc>
          <w:tcPr>
            <w:tcW w:w="3870" w:type="dxa"/>
          </w:tcPr>
          <w:p w:rsidR="00423757" w:rsidRPr="00FB3BA5" w:rsidRDefault="00423757" w:rsidP="00D23DDE">
            <w:pPr>
              <w:pStyle w:val="NoSpacing"/>
              <w:rPr>
                <w:sz w:val="24"/>
                <w:szCs w:val="24"/>
              </w:rPr>
            </w:pPr>
          </w:p>
        </w:tc>
        <w:tc>
          <w:tcPr>
            <w:tcW w:w="3690" w:type="dxa"/>
          </w:tcPr>
          <w:p w:rsidR="00423757" w:rsidRPr="00FB3BA5" w:rsidRDefault="00423757" w:rsidP="00D23DDE">
            <w:pPr>
              <w:pStyle w:val="NoSpacing"/>
              <w:rPr>
                <w:sz w:val="24"/>
                <w:szCs w:val="24"/>
              </w:rPr>
            </w:pPr>
          </w:p>
        </w:tc>
      </w:tr>
      <w:tr w:rsidR="00423757" w:rsidTr="0007033C">
        <w:tc>
          <w:tcPr>
            <w:tcW w:w="2178" w:type="dxa"/>
          </w:tcPr>
          <w:p w:rsidR="00423757" w:rsidRDefault="00423757" w:rsidP="00423757">
            <w:pPr>
              <w:pStyle w:val="NormalWeb"/>
              <w:numPr>
                <w:ilvl w:val="0"/>
                <w:numId w:val="15"/>
              </w:numPr>
              <w:spacing w:before="0" w:beforeAutospacing="0" w:after="0" w:afterAutospacing="0"/>
              <w:textAlignment w:val="baseline"/>
              <w:rPr>
                <w:rFonts w:ascii="Calibri" w:hAnsi="Calibri" w:cs="Calibri"/>
                <w:color w:val="000000"/>
              </w:rPr>
            </w:pPr>
            <w:r>
              <w:rPr>
                <w:rFonts w:ascii="Calibri" w:hAnsi="Calibri" w:cs="Calibri"/>
                <w:color w:val="000000"/>
              </w:rPr>
              <w:t>Open Agenda</w:t>
            </w:r>
          </w:p>
        </w:tc>
        <w:tc>
          <w:tcPr>
            <w:tcW w:w="3870" w:type="dxa"/>
          </w:tcPr>
          <w:p w:rsidR="00423757" w:rsidRPr="00FB3BA5" w:rsidRDefault="005927A8" w:rsidP="00D23DDE">
            <w:pPr>
              <w:pStyle w:val="NoSpacing"/>
              <w:rPr>
                <w:sz w:val="24"/>
                <w:szCs w:val="24"/>
              </w:rPr>
            </w:pPr>
            <w:r>
              <w:rPr>
                <w:sz w:val="24"/>
                <w:szCs w:val="24"/>
              </w:rPr>
              <w:t>Adjourned at 1948.</w:t>
            </w:r>
          </w:p>
        </w:tc>
        <w:tc>
          <w:tcPr>
            <w:tcW w:w="3690" w:type="dxa"/>
          </w:tcPr>
          <w:p w:rsidR="00423757" w:rsidRPr="00FB3BA5" w:rsidRDefault="00423757" w:rsidP="00D23DDE">
            <w:pPr>
              <w:pStyle w:val="NoSpacing"/>
              <w:rPr>
                <w:sz w:val="24"/>
                <w:szCs w:val="24"/>
              </w:rPr>
            </w:pPr>
          </w:p>
        </w:tc>
      </w:tr>
    </w:tbl>
    <w:p w:rsidR="005927A8" w:rsidRDefault="005927A8" w:rsidP="00D23DDE">
      <w:pPr>
        <w:pStyle w:val="NoSpacing"/>
        <w:rPr>
          <w:sz w:val="28"/>
        </w:rPr>
      </w:pPr>
    </w:p>
    <w:p w:rsidR="007A70CE" w:rsidRDefault="007A70CE" w:rsidP="00D23DDE">
      <w:pPr>
        <w:pStyle w:val="NoSpacing"/>
        <w:rPr>
          <w:sz w:val="28"/>
        </w:rPr>
      </w:pPr>
      <w:r>
        <w:rPr>
          <w:b/>
          <w:sz w:val="28"/>
        </w:rPr>
        <w:t>Attendees:</w:t>
      </w:r>
    </w:p>
    <w:tbl>
      <w:tblPr>
        <w:tblStyle w:val="TableGrid"/>
        <w:tblW w:w="0" w:type="auto"/>
        <w:tblLook w:val="04A0" w:firstRow="1" w:lastRow="0" w:firstColumn="1" w:lastColumn="0" w:noHBand="0" w:noVBand="1"/>
      </w:tblPr>
      <w:tblGrid>
        <w:gridCol w:w="4671"/>
        <w:gridCol w:w="4679"/>
      </w:tblGrid>
      <w:tr w:rsidR="007A70CE" w:rsidTr="007A70CE">
        <w:tc>
          <w:tcPr>
            <w:tcW w:w="4788" w:type="dxa"/>
          </w:tcPr>
          <w:p w:rsidR="007A70CE" w:rsidRPr="007A70CE" w:rsidRDefault="007A70CE" w:rsidP="00D23DDE">
            <w:pPr>
              <w:pStyle w:val="NoSpacing"/>
              <w:rPr>
                <w:sz w:val="24"/>
                <w:szCs w:val="24"/>
              </w:rPr>
            </w:pPr>
          </w:p>
        </w:tc>
        <w:tc>
          <w:tcPr>
            <w:tcW w:w="4788" w:type="dxa"/>
          </w:tcPr>
          <w:p w:rsidR="007A70CE" w:rsidRPr="007A70CE" w:rsidRDefault="007A70CE" w:rsidP="00D23DDE">
            <w:pPr>
              <w:pStyle w:val="NoSpacing"/>
              <w:rPr>
                <w:sz w:val="24"/>
                <w:szCs w:val="24"/>
              </w:rPr>
            </w:pPr>
          </w:p>
        </w:tc>
      </w:tr>
      <w:tr w:rsidR="007A70CE" w:rsidTr="007A70CE">
        <w:tc>
          <w:tcPr>
            <w:tcW w:w="4788" w:type="dxa"/>
          </w:tcPr>
          <w:p w:rsidR="007A70CE" w:rsidRPr="007A70CE" w:rsidRDefault="00423757" w:rsidP="00D23DDE">
            <w:pPr>
              <w:pStyle w:val="NoSpacing"/>
              <w:rPr>
                <w:sz w:val="24"/>
                <w:szCs w:val="24"/>
              </w:rPr>
            </w:pPr>
            <w:r>
              <w:rPr>
                <w:sz w:val="24"/>
                <w:szCs w:val="24"/>
              </w:rPr>
              <w:t>Taylor Schroeder</w:t>
            </w:r>
          </w:p>
        </w:tc>
        <w:tc>
          <w:tcPr>
            <w:tcW w:w="4788" w:type="dxa"/>
          </w:tcPr>
          <w:p w:rsidR="007A70CE" w:rsidRPr="007A70CE" w:rsidRDefault="00423757" w:rsidP="00D23DDE">
            <w:pPr>
              <w:pStyle w:val="NoSpacing"/>
              <w:rPr>
                <w:sz w:val="24"/>
                <w:szCs w:val="24"/>
              </w:rPr>
            </w:pPr>
            <w:r>
              <w:rPr>
                <w:sz w:val="24"/>
                <w:szCs w:val="24"/>
              </w:rPr>
              <w:t>President</w:t>
            </w:r>
          </w:p>
        </w:tc>
      </w:tr>
      <w:tr w:rsidR="007A70CE" w:rsidTr="007A70CE">
        <w:tc>
          <w:tcPr>
            <w:tcW w:w="4788" w:type="dxa"/>
          </w:tcPr>
          <w:p w:rsidR="007A70CE" w:rsidRPr="007A70CE" w:rsidRDefault="00423757" w:rsidP="00D23DDE">
            <w:pPr>
              <w:pStyle w:val="NoSpacing"/>
              <w:rPr>
                <w:sz w:val="24"/>
                <w:szCs w:val="24"/>
              </w:rPr>
            </w:pPr>
            <w:r>
              <w:rPr>
                <w:sz w:val="24"/>
                <w:szCs w:val="24"/>
              </w:rPr>
              <w:t>Donna Gregory</w:t>
            </w:r>
          </w:p>
        </w:tc>
        <w:tc>
          <w:tcPr>
            <w:tcW w:w="4788" w:type="dxa"/>
          </w:tcPr>
          <w:p w:rsidR="007A70CE" w:rsidRPr="007A70CE" w:rsidRDefault="00423757" w:rsidP="00D23DDE">
            <w:pPr>
              <w:pStyle w:val="NoSpacing"/>
              <w:rPr>
                <w:sz w:val="24"/>
                <w:szCs w:val="24"/>
              </w:rPr>
            </w:pPr>
            <w:r>
              <w:rPr>
                <w:sz w:val="24"/>
                <w:szCs w:val="24"/>
              </w:rPr>
              <w:t>Treasurer</w:t>
            </w:r>
          </w:p>
        </w:tc>
      </w:tr>
      <w:tr w:rsidR="007A70CE" w:rsidTr="007A70CE">
        <w:tc>
          <w:tcPr>
            <w:tcW w:w="4788" w:type="dxa"/>
          </w:tcPr>
          <w:p w:rsidR="007A70CE" w:rsidRPr="007A70CE" w:rsidRDefault="00423757" w:rsidP="00D23DDE">
            <w:pPr>
              <w:pStyle w:val="NoSpacing"/>
              <w:rPr>
                <w:sz w:val="24"/>
                <w:szCs w:val="24"/>
              </w:rPr>
            </w:pPr>
            <w:r>
              <w:rPr>
                <w:sz w:val="24"/>
                <w:szCs w:val="24"/>
              </w:rPr>
              <w:t xml:space="preserve">Sam </w:t>
            </w:r>
            <w:proofErr w:type="spellStart"/>
            <w:r>
              <w:rPr>
                <w:sz w:val="24"/>
                <w:szCs w:val="24"/>
              </w:rPr>
              <w:t>Jokela</w:t>
            </w:r>
            <w:proofErr w:type="spellEnd"/>
          </w:p>
        </w:tc>
        <w:tc>
          <w:tcPr>
            <w:tcW w:w="4788" w:type="dxa"/>
          </w:tcPr>
          <w:p w:rsidR="007A70CE" w:rsidRPr="007A70CE" w:rsidRDefault="00423757" w:rsidP="00D23DDE">
            <w:pPr>
              <w:pStyle w:val="NoSpacing"/>
              <w:rPr>
                <w:sz w:val="24"/>
                <w:szCs w:val="24"/>
              </w:rPr>
            </w:pPr>
            <w:r>
              <w:rPr>
                <w:sz w:val="24"/>
                <w:szCs w:val="24"/>
              </w:rPr>
              <w:t>Social Media Co-Chair</w:t>
            </w:r>
          </w:p>
        </w:tc>
      </w:tr>
      <w:tr w:rsidR="007A70CE" w:rsidTr="007A70CE">
        <w:tc>
          <w:tcPr>
            <w:tcW w:w="4788" w:type="dxa"/>
          </w:tcPr>
          <w:p w:rsidR="007A70CE" w:rsidRPr="007A70CE" w:rsidRDefault="00423757" w:rsidP="00D23DDE">
            <w:pPr>
              <w:pStyle w:val="NoSpacing"/>
              <w:rPr>
                <w:sz w:val="24"/>
                <w:szCs w:val="24"/>
              </w:rPr>
            </w:pPr>
            <w:r>
              <w:rPr>
                <w:sz w:val="24"/>
                <w:szCs w:val="24"/>
              </w:rPr>
              <w:t>Rosa Jarvis Erickson</w:t>
            </w:r>
          </w:p>
        </w:tc>
        <w:tc>
          <w:tcPr>
            <w:tcW w:w="4788" w:type="dxa"/>
          </w:tcPr>
          <w:p w:rsidR="007A70CE" w:rsidRPr="007A70CE" w:rsidRDefault="00423757" w:rsidP="00D23DDE">
            <w:pPr>
              <w:pStyle w:val="NoSpacing"/>
              <w:rPr>
                <w:sz w:val="24"/>
                <w:szCs w:val="24"/>
              </w:rPr>
            </w:pPr>
            <w:r>
              <w:rPr>
                <w:sz w:val="24"/>
                <w:szCs w:val="24"/>
              </w:rPr>
              <w:t>Social Media Co-Chair</w:t>
            </w:r>
          </w:p>
        </w:tc>
      </w:tr>
      <w:tr w:rsidR="007A70CE" w:rsidTr="007A70CE">
        <w:tc>
          <w:tcPr>
            <w:tcW w:w="4788" w:type="dxa"/>
          </w:tcPr>
          <w:p w:rsidR="007A70CE" w:rsidRPr="007A70CE" w:rsidRDefault="00423757" w:rsidP="00D23DDE">
            <w:pPr>
              <w:pStyle w:val="NoSpacing"/>
              <w:rPr>
                <w:sz w:val="24"/>
                <w:szCs w:val="24"/>
              </w:rPr>
            </w:pPr>
            <w:r>
              <w:rPr>
                <w:sz w:val="24"/>
                <w:szCs w:val="24"/>
              </w:rPr>
              <w:t xml:space="preserve">Karla </w:t>
            </w:r>
            <w:proofErr w:type="spellStart"/>
            <w:r>
              <w:rPr>
                <w:sz w:val="24"/>
                <w:szCs w:val="24"/>
              </w:rPr>
              <w:t>Schlicht</w:t>
            </w:r>
            <w:proofErr w:type="spellEnd"/>
          </w:p>
        </w:tc>
        <w:tc>
          <w:tcPr>
            <w:tcW w:w="4788" w:type="dxa"/>
          </w:tcPr>
          <w:p w:rsidR="007A70CE" w:rsidRPr="007A70CE" w:rsidRDefault="00423757" w:rsidP="00D23DDE">
            <w:pPr>
              <w:pStyle w:val="NoSpacing"/>
              <w:rPr>
                <w:sz w:val="24"/>
                <w:szCs w:val="24"/>
              </w:rPr>
            </w:pPr>
            <w:r>
              <w:rPr>
                <w:sz w:val="24"/>
                <w:szCs w:val="24"/>
              </w:rPr>
              <w:t>Program Co-Chair</w:t>
            </w:r>
          </w:p>
        </w:tc>
      </w:tr>
      <w:tr w:rsidR="007A70CE" w:rsidTr="007A70CE">
        <w:tc>
          <w:tcPr>
            <w:tcW w:w="4788" w:type="dxa"/>
          </w:tcPr>
          <w:p w:rsidR="007A70CE" w:rsidRPr="007A70CE" w:rsidRDefault="00423757" w:rsidP="00D23DDE">
            <w:pPr>
              <w:pStyle w:val="NoSpacing"/>
              <w:rPr>
                <w:sz w:val="24"/>
                <w:szCs w:val="24"/>
              </w:rPr>
            </w:pPr>
            <w:r>
              <w:rPr>
                <w:sz w:val="24"/>
                <w:szCs w:val="24"/>
              </w:rPr>
              <w:t>Jennifer Bjork</w:t>
            </w:r>
          </w:p>
        </w:tc>
        <w:tc>
          <w:tcPr>
            <w:tcW w:w="4788" w:type="dxa"/>
          </w:tcPr>
          <w:p w:rsidR="007A70CE" w:rsidRPr="007A70CE" w:rsidRDefault="00423757" w:rsidP="00D23DDE">
            <w:pPr>
              <w:pStyle w:val="NoSpacing"/>
              <w:rPr>
                <w:sz w:val="24"/>
                <w:szCs w:val="24"/>
              </w:rPr>
            </w:pPr>
            <w:r>
              <w:rPr>
                <w:sz w:val="24"/>
                <w:szCs w:val="24"/>
              </w:rPr>
              <w:t>Program Co-Chair</w:t>
            </w:r>
          </w:p>
        </w:tc>
      </w:tr>
      <w:tr w:rsidR="007A70CE" w:rsidTr="007A70CE">
        <w:tc>
          <w:tcPr>
            <w:tcW w:w="4788" w:type="dxa"/>
          </w:tcPr>
          <w:p w:rsidR="007A70CE" w:rsidRPr="007A70CE" w:rsidRDefault="00423757" w:rsidP="00D23DDE">
            <w:pPr>
              <w:pStyle w:val="NoSpacing"/>
              <w:rPr>
                <w:sz w:val="24"/>
                <w:szCs w:val="24"/>
              </w:rPr>
            </w:pPr>
            <w:r>
              <w:rPr>
                <w:sz w:val="24"/>
                <w:szCs w:val="24"/>
              </w:rPr>
              <w:t>Megan Larson</w:t>
            </w:r>
          </w:p>
        </w:tc>
        <w:tc>
          <w:tcPr>
            <w:tcW w:w="4788" w:type="dxa"/>
          </w:tcPr>
          <w:p w:rsidR="007A70CE" w:rsidRPr="007A70CE" w:rsidRDefault="00423757" w:rsidP="00D23DDE">
            <w:pPr>
              <w:pStyle w:val="NoSpacing"/>
              <w:rPr>
                <w:sz w:val="24"/>
                <w:szCs w:val="24"/>
              </w:rPr>
            </w:pPr>
            <w:r>
              <w:rPr>
                <w:sz w:val="24"/>
                <w:szCs w:val="24"/>
              </w:rPr>
              <w:t>Membership</w:t>
            </w:r>
          </w:p>
        </w:tc>
      </w:tr>
    </w:tbl>
    <w:p w:rsidR="007A70CE" w:rsidRPr="007A70CE" w:rsidRDefault="007A70CE" w:rsidP="00D23DDE">
      <w:pPr>
        <w:pStyle w:val="NoSpacing"/>
        <w:rPr>
          <w:sz w:val="28"/>
        </w:rPr>
      </w:pPr>
    </w:p>
    <w:sectPr w:rsidR="007A70CE" w:rsidRPr="007A70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937" w:rsidRDefault="00F75937" w:rsidP="008E7710">
      <w:pPr>
        <w:spacing w:after="0" w:line="240" w:lineRule="auto"/>
      </w:pPr>
      <w:r>
        <w:separator/>
      </w:r>
    </w:p>
  </w:endnote>
  <w:endnote w:type="continuationSeparator" w:id="0">
    <w:p w:rsidR="00F75937" w:rsidRDefault="00F75937" w:rsidP="008E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F46" w:rsidRDefault="00302F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F46" w:rsidRDefault="00302F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F46" w:rsidRDefault="00302F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937" w:rsidRDefault="00F75937" w:rsidP="008E7710">
      <w:pPr>
        <w:spacing w:after="0" w:line="240" w:lineRule="auto"/>
      </w:pPr>
      <w:r>
        <w:separator/>
      </w:r>
    </w:p>
  </w:footnote>
  <w:footnote w:type="continuationSeparator" w:id="0">
    <w:p w:rsidR="00F75937" w:rsidRDefault="00F75937" w:rsidP="008E77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F46" w:rsidRDefault="00302F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DBE" w:rsidRDefault="00302F46" w:rsidP="00B80DBE">
    <w:pPr>
      <w:pStyle w:val="Header"/>
    </w:pPr>
    <w:r>
      <w:rPr>
        <w:noProof/>
      </w:rPr>
      <w:drawing>
        <wp:inline distT="0" distB="0" distL="0" distR="0" wp14:anchorId="02F0FB65" wp14:editId="71E90F6E">
          <wp:extent cx="5943600" cy="6470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st Central Minnesota_H_colo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647065"/>
                  </a:xfrm>
                  <a:prstGeom prst="rect">
                    <a:avLst/>
                  </a:prstGeom>
                </pic:spPr>
              </pic:pic>
            </a:graphicData>
          </a:graphic>
        </wp:inline>
      </w:drawing>
    </w:r>
    <w:r w:rsidR="00B80DBE">
      <w:tab/>
    </w:r>
  </w:p>
  <w:p w:rsidR="008E7710" w:rsidRDefault="008E77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F46" w:rsidRDefault="00302F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52DF5"/>
    <w:multiLevelType w:val="multilevel"/>
    <w:tmpl w:val="BC4410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BD45AB"/>
    <w:multiLevelType w:val="multilevel"/>
    <w:tmpl w:val="D3E8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33CF2"/>
    <w:multiLevelType w:val="multilevel"/>
    <w:tmpl w:val="9054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57F87"/>
    <w:multiLevelType w:val="multilevel"/>
    <w:tmpl w:val="7888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D73E4"/>
    <w:multiLevelType w:val="multilevel"/>
    <w:tmpl w:val="9DB0D9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2D34D0"/>
    <w:multiLevelType w:val="multilevel"/>
    <w:tmpl w:val="A3FA32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72162E"/>
    <w:multiLevelType w:val="hybridMultilevel"/>
    <w:tmpl w:val="4D3C83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CC2C2C"/>
    <w:multiLevelType w:val="multilevel"/>
    <w:tmpl w:val="8A6AA8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7678DE"/>
    <w:multiLevelType w:val="multilevel"/>
    <w:tmpl w:val="665C2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10E12"/>
    <w:multiLevelType w:val="hybridMultilevel"/>
    <w:tmpl w:val="F0BE4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002FF1"/>
    <w:multiLevelType w:val="multilevel"/>
    <w:tmpl w:val="E7506E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8B7CDE"/>
    <w:multiLevelType w:val="multilevel"/>
    <w:tmpl w:val="3CF279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5B2039"/>
    <w:multiLevelType w:val="hybridMultilevel"/>
    <w:tmpl w:val="8EDAB304"/>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6A2E97"/>
    <w:multiLevelType w:val="multilevel"/>
    <w:tmpl w:val="45565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5540AE"/>
    <w:multiLevelType w:val="multilevel"/>
    <w:tmpl w:val="1BC46F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1F708D"/>
    <w:multiLevelType w:val="multilevel"/>
    <w:tmpl w:val="4A50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A712CE"/>
    <w:multiLevelType w:val="multilevel"/>
    <w:tmpl w:val="5E542F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621516"/>
    <w:multiLevelType w:val="multilevel"/>
    <w:tmpl w:val="2EB43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CA09C3"/>
    <w:multiLevelType w:val="multilevel"/>
    <w:tmpl w:val="42B44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5"/>
  </w:num>
  <w:num w:numId="3">
    <w:abstractNumId w:val="8"/>
    <w:lvlOverride w:ilvl="0">
      <w:lvl w:ilvl="0">
        <w:numFmt w:val="decimal"/>
        <w:lvlText w:val="%1."/>
        <w:lvlJc w:val="left"/>
      </w:lvl>
    </w:lvlOverride>
  </w:num>
  <w:num w:numId="4">
    <w:abstractNumId w:val="5"/>
    <w:lvlOverride w:ilvl="0">
      <w:lvl w:ilvl="0">
        <w:numFmt w:val="decimal"/>
        <w:lvlText w:val="%1."/>
        <w:lvlJc w:val="left"/>
      </w:lvl>
    </w:lvlOverride>
  </w:num>
  <w:num w:numId="5">
    <w:abstractNumId w:val="0"/>
    <w:lvlOverride w:ilvl="0">
      <w:lvl w:ilvl="0">
        <w:numFmt w:val="decimal"/>
        <w:lvlText w:val="%1."/>
        <w:lvlJc w:val="left"/>
      </w:lvl>
    </w:lvlOverride>
  </w:num>
  <w:num w:numId="6">
    <w:abstractNumId w:val="4"/>
    <w:lvlOverride w:ilvl="0">
      <w:lvl w:ilvl="0">
        <w:numFmt w:val="decimal"/>
        <w:lvlText w:val="%1."/>
        <w:lvlJc w:val="left"/>
      </w:lvl>
    </w:lvlOverride>
  </w:num>
  <w:num w:numId="7">
    <w:abstractNumId w:val="14"/>
    <w:lvlOverride w:ilvl="0">
      <w:lvl w:ilvl="0">
        <w:numFmt w:val="decimal"/>
        <w:lvlText w:val="%1."/>
        <w:lvlJc w:val="left"/>
      </w:lvl>
    </w:lvlOverride>
  </w:num>
  <w:num w:numId="8">
    <w:abstractNumId w:val="16"/>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13"/>
    <w:lvlOverride w:ilvl="0">
      <w:lvl w:ilvl="0">
        <w:numFmt w:val="lowerLetter"/>
        <w:lvlText w:val="%1."/>
        <w:lvlJc w:val="left"/>
      </w:lvl>
    </w:lvlOverride>
  </w:num>
  <w:num w:numId="11">
    <w:abstractNumId w:val="2"/>
  </w:num>
  <w:num w:numId="12">
    <w:abstractNumId w:val="11"/>
    <w:lvlOverride w:ilvl="0">
      <w:lvl w:ilvl="0">
        <w:numFmt w:val="decimal"/>
        <w:lvlText w:val="%1."/>
        <w:lvlJc w:val="left"/>
      </w:lvl>
    </w:lvlOverride>
  </w:num>
  <w:num w:numId="13">
    <w:abstractNumId w:val="3"/>
  </w:num>
  <w:num w:numId="14">
    <w:abstractNumId w:val="10"/>
    <w:lvlOverride w:ilvl="0">
      <w:lvl w:ilvl="0">
        <w:numFmt w:val="decimal"/>
        <w:lvlText w:val="%1."/>
        <w:lvlJc w:val="left"/>
      </w:lvl>
    </w:lvlOverride>
  </w:num>
  <w:num w:numId="15">
    <w:abstractNumId w:val="9"/>
  </w:num>
  <w:num w:numId="16">
    <w:abstractNumId w:val="17"/>
  </w:num>
  <w:num w:numId="17">
    <w:abstractNumId w:val="18"/>
    <w:lvlOverride w:ilvl="0">
      <w:lvl w:ilvl="0">
        <w:numFmt w:val="lowerLetter"/>
        <w:lvlText w:val="%1."/>
        <w:lvlJc w:val="left"/>
      </w:lvl>
    </w:lvlOverride>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10"/>
    <w:rsid w:val="0007033C"/>
    <w:rsid w:val="000B281E"/>
    <w:rsid w:val="001A1131"/>
    <w:rsid w:val="00213925"/>
    <w:rsid w:val="00284420"/>
    <w:rsid w:val="00302F46"/>
    <w:rsid w:val="00423757"/>
    <w:rsid w:val="004B628B"/>
    <w:rsid w:val="005927A8"/>
    <w:rsid w:val="007A70CE"/>
    <w:rsid w:val="007D6E09"/>
    <w:rsid w:val="008D4516"/>
    <w:rsid w:val="008E7710"/>
    <w:rsid w:val="009A31CE"/>
    <w:rsid w:val="00AA7CF9"/>
    <w:rsid w:val="00B34E9B"/>
    <w:rsid w:val="00B80DBE"/>
    <w:rsid w:val="00C6566B"/>
    <w:rsid w:val="00D23DDE"/>
    <w:rsid w:val="00DB41CA"/>
    <w:rsid w:val="00F75937"/>
    <w:rsid w:val="00F76857"/>
    <w:rsid w:val="00FB3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0423B2-AEF8-3E41-B280-FF1DF117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710"/>
    <w:rPr>
      <w:rFonts w:ascii="Tahoma" w:hAnsi="Tahoma" w:cs="Tahoma"/>
      <w:sz w:val="16"/>
      <w:szCs w:val="16"/>
    </w:rPr>
  </w:style>
  <w:style w:type="paragraph" w:styleId="Header">
    <w:name w:val="header"/>
    <w:basedOn w:val="Normal"/>
    <w:link w:val="HeaderChar"/>
    <w:uiPriority w:val="99"/>
    <w:unhideWhenUsed/>
    <w:rsid w:val="008E7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710"/>
  </w:style>
  <w:style w:type="paragraph" w:styleId="Footer">
    <w:name w:val="footer"/>
    <w:basedOn w:val="Normal"/>
    <w:link w:val="FooterChar"/>
    <w:uiPriority w:val="99"/>
    <w:unhideWhenUsed/>
    <w:rsid w:val="008E7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710"/>
  </w:style>
  <w:style w:type="paragraph" w:styleId="NoSpacing">
    <w:name w:val="No Spacing"/>
    <w:uiPriority w:val="1"/>
    <w:qFormat/>
    <w:rsid w:val="008E7710"/>
    <w:pPr>
      <w:spacing w:after="0" w:line="240" w:lineRule="auto"/>
    </w:pPr>
  </w:style>
  <w:style w:type="table" w:styleId="TableGrid">
    <w:name w:val="Table Grid"/>
    <w:basedOn w:val="TableNormal"/>
    <w:uiPriority w:val="59"/>
    <w:rsid w:val="00D23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37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362497">
      <w:bodyDiv w:val="1"/>
      <w:marLeft w:val="0"/>
      <w:marRight w:val="0"/>
      <w:marTop w:val="0"/>
      <w:marBottom w:val="0"/>
      <w:divBdr>
        <w:top w:val="none" w:sz="0" w:space="0" w:color="auto"/>
        <w:left w:val="none" w:sz="0" w:space="0" w:color="auto"/>
        <w:bottom w:val="none" w:sz="0" w:space="0" w:color="auto"/>
        <w:right w:val="none" w:sz="0" w:space="0" w:color="auto"/>
      </w:divBdr>
    </w:div>
    <w:div w:id="780341230">
      <w:bodyDiv w:val="1"/>
      <w:marLeft w:val="0"/>
      <w:marRight w:val="0"/>
      <w:marTop w:val="0"/>
      <w:marBottom w:val="0"/>
      <w:divBdr>
        <w:top w:val="none" w:sz="0" w:space="0" w:color="auto"/>
        <w:left w:val="none" w:sz="0" w:space="0" w:color="auto"/>
        <w:bottom w:val="none" w:sz="0" w:space="0" w:color="auto"/>
        <w:right w:val="none" w:sz="0" w:space="0" w:color="auto"/>
      </w:divBdr>
      <w:divsChild>
        <w:div w:id="850680429">
          <w:marLeft w:val="-108"/>
          <w:marRight w:val="0"/>
          <w:marTop w:val="0"/>
          <w:marBottom w:val="0"/>
          <w:divBdr>
            <w:top w:val="none" w:sz="0" w:space="0" w:color="auto"/>
            <w:left w:val="none" w:sz="0" w:space="0" w:color="auto"/>
            <w:bottom w:val="none" w:sz="0" w:space="0" w:color="auto"/>
            <w:right w:val="none" w:sz="0" w:space="0" w:color="auto"/>
          </w:divBdr>
        </w:div>
      </w:divsChild>
    </w:div>
    <w:div w:id="2113890066">
      <w:bodyDiv w:val="1"/>
      <w:marLeft w:val="0"/>
      <w:marRight w:val="0"/>
      <w:marTop w:val="0"/>
      <w:marBottom w:val="0"/>
      <w:divBdr>
        <w:top w:val="none" w:sz="0" w:space="0" w:color="auto"/>
        <w:left w:val="none" w:sz="0" w:space="0" w:color="auto"/>
        <w:bottom w:val="none" w:sz="0" w:space="0" w:color="auto"/>
        <w:right w:val="none" w:sz="0" w:space="0" w:color="auto"/>
      </w:divBdr>
      <w:divsChild>
        <w:div w:id="628097634">
          <w:marLeft w:val="-6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Barrett</dc:creator>
  <cp:lastModifiedBy>Laura Tokkesdal</cp:lastModifiedBy>
  <cp:revision>2</cp:revision>
  <dcterms:created xsi:type="dcterms:W3CDTF">2023-05-02T16:58:00Z</dcterms:created>
  <dcterms:modified xsi:type="dcterms:W3CDTF">2023-05-02T16:58:00Z</dcterms:modified>
</cp:coreProperties>
</file>