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9DDF9" w14:textId="6C859BED" w:rsidR="00F20DE0" w:rsidRPr="00527E88" w:rsidRDefault="00F20DE0" w:rsidP="00527E88">
      <w:pPr>
        <w:contextualSpacing/>
        <w:jc w:val="center"/>
        <w:rPr>
          <w:rFonts w:ascii="Times New Roman" w:hAnsi="Times New Roman" w:cs="Times New Roman"/>
          <w:b/>
          <w:bCs/>
          <w:sz w:val="28"/>
          <w:szCs w:val="28"/>
        </w:rPr>
      </w:pPr>
      <w:r w:rsidRPr="00527E88">
        <w:rPr>
          <w:rFonts w:ascii="Times New Roman" w:hAnsi="Times New Roman" w:cs="Times New Roman"/>
          <w:b/>
          <w:bCs/>
          <w:sz w:val="28"/>
          <w:szCs w:val="28"/>
        </w:rPr>
        <w:t>Summary of Contract Changes</w:t>
      </w:r>
    </w:p>
    <w:p w14:paraId="7CE7ED41" w14:textId="77777777" w:rsidR="00F20DE0" w:rsidRDefault="00F20DE0">
      <w:pPr>
        <w:contextualSpacing/>
        <w:rPr>
          <w:rFonts w:ascii="Times New Roman" w:hAnsi="Times New Roman" w:cs="Times New Roman"/>
        </w:rPr>
      </w:pPr>
    </w:p>
    <w:p w14:paraId="4505CBD8" w14:textId="0E82D5B9" w:rsidR="00F20DE0" w:rsidRPr="00BC5CB6" w:rsidRDefault="00F20DE0">
      <w:pPr>
        <w:contextualSpacing/>
        <w:rPr>
          <w:rFonts w:ascii="Times New Roman" w:hAnsi="Times New Roman" w:cs="Times New Roman"/>
          <w:b/>
          <w:bCs/>
        </w:rPr>
      </w:pPr>
      <w:r w:rsidRPr="00BC5CB6">
        <w:rPr>
          <w:rFonts w:ascii="Times New Roman" w:hAnsi="Times New Roman" w:cs="Times New Roman"/>
          <w:b/>
          <w:bCs/>
        </w:rPr>
        <w:t>Article 4 – Association Activity</w:t>
      </w:r>
      <w:r w:rsidR="00311C61" w:rsidRPr="00BC5CB6">
        <w:rPr>
          <w:rFonts w:ascii="Times New Roman" w:hAnsi="Times New Roman" w:cs="Times New Roman"/>
          <w:b/>
          <w:bCs/>
        </w:rPr>
        <w:t>.</w:t>
      </w:r>
    </w:p>
    <w:p w14:paraId="4E1B349C" w14:textId="5439A95D" w:rsidR="00F20DE0" w:rsidRDefault="00BC5CB6" w:rsidP="00BC5CB6">
      <w:pPr>
        <w:pStyle w:val="ListParagraph"/>
        <w:numPr>
          <w:ilvl w:val="0"/>
          <w:numId w:val="4"/>
        </w:numPr>
        <w:rPr>
          <w:rFonts w:ascii="Times New Roman" w:hAnsi="Times New Roman" w:cs="Times New Roman"/>
        </w:rPr>
      </w:pPr>
      <w:r>
        <w:rPr>
          <w:rFonts w:ascii="Times New Roman" w:hAnsi="Times New Roman" w:cs="Times New Roman"/>
        </w:rPr>
        <w:t>The negotiations team will have 5 paid days to prepare.</w:t>
      </w:r>
    </w:p>
    <w:p w14:paraId="3716E96E" w14:textId="3FBFC924" w:rsidR="00BC5CB6" w:rsidRPr="00BC5CB6" w:rsidRDefault="00BC5CB6" w:rsidP="00BC5CB6">
      <w:pPr>
        <w:pStyle w:val="ListParagraph"/>
        <w:numPr>
          <w:ilvl w:val="0"/>
          <w:numId w:val="4"/>
        </w:numPr>
        <w:rPr>
          <w:rFonts w:ascii="Times New Roman" w:hAnsi="Times New Roman" w:cs="Times New Roman"/>
        </w:rPr>
      </w:pPr>
      <w:r>
        <w:rPr>
          <w:rFonts w:ascii="Times New Roman" w:hAnsi="Times New Roman" w:cs="Times New Roman"/>
        </w:rPr>
        <w:t xml:space="preserve">The officers have more access to </w:t>
      </w:r>
      <w:proofErr w:type="gramStart"/>
      <w:r>
        <w:rPr>
          <w:rFonts w:ascii="Times New Roman" w:hAnsi="Times New Roman" w:cs="Times New Roman"/>
        </w:rPr>
        <w:t>officer</w:t>
      </w:r>
      <w:proofErr w:type="gramEnd"/>
      <w:r>
        <w:rPr>
          <w:rFonts w:ascii="Times New Roman" w:hAnsi="Times New Roman" w:cs="Times New Roman"/>
        </w:rPr>
        <w:t xml:space="preserve"> hours to work for the members rather than at the whim of the CNOs.</w:t>
      </w:r>
    </w:p>
    <w:p w14:paraId="3DB9C043" w14:textId="3B944797" w:rsidR="00F20DE0" w:rsidRPr="00BC5CB6" w:rsidRDefault="00F20DE0">
      <w:pPr>
        <w:contextualSpacing/>
        <w:rPr>
          <w:rFonts w:ascii="Times New Roman" w:hAnsi="Times New Roman" w:cs="Times New Roman"/>
          <w:b/>
          <w:bCs/>
        </w:rPr>
      </w:pPr>
      <w:r w:rsidRPr="00BC5CB6">
        <w:rPr>
          <w:rFonts w:ascii="Times New Roman" w:hAnsi="Times New Roman" w:cs="Times New Roman"/>
          <w:b/>
          <w:bCs/>
        </w:rPr>
        <w:t>Article 6 – Professional Practice</w:t>
      </w:r>
      <w:r w:rsidR="00BC5CB6" w:rsidRPr="00BC5CB6">
        <w:rPr>
          <w:rFonts w:ascii="Times New Roman" w:hAnsi="Times New Roman" w:cs="Times New Roman"/>
          <w:b/>
          <w:bCs/>
        </w:rPr>
        <w:t>.</w:t>
      </w:r>
    </w:p>
    <w:p w14:paraId="5153423B" w14:textId="5B628AB9" w:rsidR="00F20DE0" w:rsidRDefault="00BC5CB6" w:rsidP="00BC5CB6">
      <w:pPr>
        <w:pStyle w:val="ListParagraph"/>
        <w:numPr>
          <w:ilvl w:val="0"/>
          <w:numId w:val="5"/>
        </w:numPr>
        <w:rPr>
          <w:rFonts w:ascii="Times New Roman" w:hAnsi="Times New Roman" w:cs="Times New Roman"/>
        </w:rPr>
      </w:pPr>
      <w:r w:rsidRPr="00BC5CB6">
        <w:rPr>
          <w:rFonts w:ascii="Times New Roman" w:hAnsi="Times New Roman" w:cs="Times New Roman"/>
        </w:rPr>
        <w:t>Preceptor pay is extended to surgical technologists</w:t>
      </w:r>
      <w:r>
        <w:rPr>
          <w:rFonts w:ascii="Times New Roman" w:hAnsi="Times New Roman" w:cs="Times New Roman"/>
        </w:rPr>
        <w:t xml:space="preserve">. There is also contract language that preceptor responsibilities will be </w:t>
      </w:r>
      <w:proofErr w:type="gramStart"/>
      <w:r>
        <w:rPr>
          <w:rFonts w:ascii="Times New Roman" w:hAnsi="Times New Roman" w:cs="Times New Roman"/>
        </w:rPr>
        <w:t>taken into account</w:t>
      </w:r>
      <w:proofErr w:type="gramEnd"/>
      <w:r>
        <w:rPr>
          <w:rFonts w:ascii="Times New Roman" w:hAnsi="Times New Roman" w:cs="Times New Roman"/>
        </w:rPr>
        <w:t xml:space="preserve"> when making assignments.</w:t>
      </w:r>
    </w:p>
    <w:p w14:paraId="746B6434" w14:textId="37B06A9D" w:rsidR="00BC5CB6" w:rsidRDefault="00BC5CB6" w:rsidP="00BC5CB6">
      <w:pPr>
        <w:pStyle w:val="ListParagraph"/>
        <w:numPr>
          <w:ilvl w:val="0"/>
          <w:numId w:val="5"/>
        </w:numPr>
        <w:rPr>
          <w:rFonts w:ascii="Times New Roman" w:hAnsi="Times New Roman" w:cs="Times New Roman"/>
        </w:rPr>
      </w:pPr>
      <w:proofErr w:type="gramStart"/>
      <w:r>
        <w:rPr>
          <w:rFonts w:ascii="Times New Roman" w:hAnsi="Times New Roman" w:cs="Times New Roman"/>
        </w:rPr>
        <w:t>Professional</w:t>
      </w:r>
      <w:proofErr w:type="gramEnd"/>
      <w:r>
        <w:rPr>
          <w:rFonts w:ascii="Times New Roman" w:hAnsi="Times New Roman" w:cs="Times New Roman"/>
        </w:rPr>
        <w:t xml:space="preserve"> Nursing Practice Committee will be held quarterly, and it will be the responsibility of OSUNO to get members to the meeting to establish a quorum.</w:t>
      </w:r>
    </w:p>
    <w:p w14:paraId="6CBDADC9" w14:textId="16FDF8A6" w:rsidR="00BC5CB6" w:rsidRPr="00BC5CB6" w:rsidRDefault="00BC5CB6" w:rsidP="00BC5CB6">
      <w:pPr>
        <w:pStyle w:val="ListParagraph"/>
        <w:numPr>
          <w:ilvl w:val="0"/>
          <w:numId w:val="5"/>
        </w:numPr>
        <w:rPr>
          <w:rFonts w:ascii="Times New Roman" w:hAnsi="Times New Roman" w:cs="Times New Roman"/>
        </w:rPr>
      </w:pPr>
      <w:r>
        <w:rPr>
          <w:rFonts w:ascii="Times New Roman" w:hAnsi="Times New Roman" w:cs="Times New Roman"/>
        </w:rPr>
        <w:t xml:space="preserve">There is </w:t>
      </w:r>
      <w:proofErr w:type="gramStart"/>
      <w:r>
        <w:rPr>
          <w:rFonts w:ascii="Times New Roman" w:hAnsi="Times New Roman" w:cs="Times New Roman"/>
        </w:rPr>
        <w:t>new</w:t>
      </w:r>
      <w:proofErr w:type="gramEnd"/>
      <w:r>
        <w:rPr>
          <w:rFonts w:ascii="Times New Roman" w:hAnsi="Times New Roman" w:cs="Times New Roman"/>
        </w:rPr>
        <w:t xml:space="preserve"> contract language for protections concerning clinical technology and artificial intelligence. </w:t>
      </w:r>
      <w:r w:rsidR="0001650F">
        <w:rPr>
          <w:rFonts w:ascii="Times New Roman" w:hAnsi="Times New Roman" w:cs="Times New Roman"/>
        </w:rPr>
        <w:t>There is a firm commitment to ensure that clinical technology and AI will “complement, not diminish or replace,” the skill, judgment, and decision-making of our nurses.</w:t>
      </w:r>
    </w:p>
    <w:p w14:paraId="26D023EF" w14:textId="581DF557" w:rsidR="00F20DE0" w:rsidRDefault="00F20DE0">
      <w:pPr>
        <w:contextualSpacing/>
        <w:rPr>
          <w:rFonts w:ascii="Times New Roman" w:hAnsi="Times New Roman" w:cs="Times New Roman"/>
        </w:rPr>
      </w:pPr>
      <w:r w:rsidRPr="0001650F">
        <w:rPr>
          <w:rFonts w:ascii="Times New Roman" w:hAnsi="Times New Roman" w:cs="Times New Roman"/>
          <w:b/>
          <w:bCs/>
        </w:rPr>
        <w:t>Article 7 – Educational Program</w:t>
      </w:r>
      <w:r w:rsidR="0001650F" w:rsidRPr="0001650F">
        <w:rPr>
          <w:rFonts w:ascii="Times New Roman" w:hAnsi="Times New Roman" w:cs="Times New Roman"/>
          <w:b/>
          <w:bCs/>
        </w:rPr>
        <w:t>.</w:t>
      </w:r>
      <w:r w:rsidR="0001650F">
        <w:rPr>
          <w:rFonts w:ascii="Times New Roman" w:hAnsi="Times New Roman" w:cs="Times New Roman"/>
        </w:rPr>
        <w:t xml:space="preserve"> Education time can now be scheduled in hours, rather than full days. This should </w:t>
      </w:r>
      <w:proofErr w:type="gramStart"/>
      <w:r w:rsidR="0001650F">
        <w:rPr>
          <w:rFonts w:ascii="Times New Roman" w:hAnsi="Times New Roman" w:cs="Times New Roman"/>
        </w:rPr>
        <w:t>expand</w:t>
      </w:r>
      <w:proofErr w:type="gramEnd"/>
      <w:r w:rsidR="0001650F">
        <w:rPr>
          <w:rFonts w:ascii="Times New Roman" w:hAnsi="Times New Roman" w:cs="Times New Roman"/>
        </w:rPr>
        <w:t xml:space="preserve"> access to our nurses.</w:t>
      </w:r>
    </w:p>
    <w:p w14:paraId="5EFDBDDC" w14:textId="77777777" w:rsidR="00F20DE0" w:rsidRDefault="00F20DE0">
      <w:pPr>
        <w:contextualSpacing/>
        <w:rPr>
          <w:rFonts w:ascii="Times New Roman" w:hAnsi="Times New Roman" w:cs="Times New Roman"/>
        </w:rPr>
      </w:pPr>
    </w:p>
    <w:p w14:paraId="3B6A5440" w14:textId="656F6622" w:rsidR="00F20DE0" w:rsidRPr="0001650F" w:rsidRDefault="00F20DE0">
      <w:pPr>
        <w:contextualSpacing/>
        <w:rPr>
          <w:rFonts w:ascii="Times New Roman" w:hAnsi="Times New Roman" w:cs="Times New Roman"/>
          <w:b/>
          <w:bCs/>
        </w:rPr>
      </w:pPr>
      <w:r w:rsidRPr="0001650F">
        <w:rPr>
          <w:rFonts w:ascii="Times New Roman" w:hAnsi="Times New Roman" w:cs="Times New Roman"/>
          <w:b/>
          <w:bCs/>
        </w:rPr>
        <w:t>Article 8 – Orientation</w:t>
      </w:r>
      <w:r w:rsidR="0001650F" w:rsidRPr="0001650F">
        <w:rPr>
          <w:rFonts w:ascii="Times New Roman" w:hAnsi="Times New Roman" w:cs="Times New Roman"/>
          <w:b/>
          <w:bCs/>
        </w:rPr>
        <w:t xml:space="preserve">. </w:t>
      </w:r>
    </w:p>
    <w:p w14:paraId="1AA882AD" w14:textId="484CE93F" w:rsidR="0001650F" w:rsidRDefault="0001650F" w:rsidP="0001650F">
      <w:pPr>
        <w:pStyle w:val="ListParagraph"/>
        <w:numPr>
          <w:ilvl w:val="0"/>
          <w:numId w:val="6"/>
        </w:numPr>
        <w:rPr>
          <w:rFonts w:ascii="Times New Roman" w:hAnsi="Times New Roman" w:cs="Times New Roman"/>
        </w:rPr>
      </w:pPr>
      <w:r>
        <w:rPr>
          <w:rFonts w:ascii="Times New Roman" w:hAnsi="Times New Roman" w:cs="Times New Roman"/>
        </w:rPr>
        <w:t>OSUNO is entitled to a 1:12 ratio at new employee orientation.</w:t>
      </w:r>
    </w:p>
    <w:p w14:paraId="0531BF37" w14:textId="21D08B28" w:rsidR="00F20DE0" w:rsidRPr="0001650F" w:rsidRDefault="0001650F" w:rsidP="0001650F">
      <w:pPr>
        <w:pStyle w:val="ListParagraph"/>
        <w:numPr>
          <w:ilvl w:val="0"/>
          <w:numId w:val="6"/>
        </w:numPr>
        <w:rPr>
          <w:rFonts w:ascii="Times New Roman" w:hAnsi="Times New Roman" w:cs="Times New Roman"/>
        </w:rPr>
      </w:pPr>
      <w:r w:rsidRPr="0001650F">
        <w:rPr>
          <w:rFonts w:ascii="Times New Roman" w:hAnsi="Times New Roman" w:cs="Times New Roman"/>
        </w:rPr>
        <w:t>There was some non-substantive language cleanup.</w:t>
      </w:r>
    </w:p>
    <w:p w14:paraId="4B15B81E" w14:textId="3739A1F4" w:rsidR="00F20DE0" w:rsidRDefault="00F20DE0">
      <w:pPr>
        <w:contextualSpacing/>
        <w:rPr>
          <w:rFonts w:ascii="Times New Roman" w:hAnsi="Times New Roman" w:cs="Times New Roman"/>
        </w:rPr>
      </w:pPr>
      <w:r w:rsidRPr="0001650F">
        <w:rPr>
          <w:rFonts w:ascii="Times New Roman" w:hAnsi="Times New Roman" w:cs="Times New Roman"/>
          <w:b/>
          <w:bCs/>
        </w:rPr>
        <w:t>Article 9 – Probationary Period</w:t>
      </w:r>
      <w:r w:rsidR="0001650F" w:rsidRPr="0001650F">
        <w:rPr>
          <w:rFonts w:ascii="Times New Roman" w:hAnsi="Times New Roman" w:cs="Times New Roman"/>
          <w:b/>
          <w:bCs/>
        </w:rPr>
        <w:t>.</w:t>
      </w:r>
      <w:r w:rsidR="0001650F">
        <w:rPr>
          <w:rFonts w:ascii="Times New Roman" w:hAnsi="Times New Roman" w:cs="Times New Roman"/>
        </w:rPr>
        <w:t xml:space="preserve"> OSUNO and Hospital may mutually agree to extend probation for nurses who would otherwise be terminated.</w:t>
      </w:r>
    </w:p>
    <w:p w14:paraId="4A2D74BD" w14:textId="77777777" w:rsidR="00F20DE0" w:rsidRDefault="00F20DE0">
      <w:pPr>
        <w:contextualSpacing/>
        <w:rPr>
          <w:rFonts w:ascii="Times New Roman" w:hAnsi="Times New Roman" w:cs="Times New Roman"/>
        </w:rPr>
      </w:pPr>
    </w:p>
    <w:p w14:paraId="7A9CB4F9" w14:textId="3906E921" w:rsidR="00F20DE0" w:rsidRPr="0001650F" w:rsidRDefault="00F20DE0">
      <w:pPr>
        <w:contextualSpacing/>
        <w:rPr>
          <w:rFonts w:ascii="Times New Roman" w:hAnsi="Times New Roman" w:cs="Times New Roman"/>
          <w:b/>
          <w:bCs/>
        </w:rPr>
      </w:pPr>
      <w:r w:rsidRPr="0001650F">
        <w:rPr>
          <w:rFonts w:ascii="Times New Roman" w:hAnsi="Times New Roman" w:cs="Times New Roman"/>
          <w:b/>
          <w:bCs/>
        </w:rPr>
        <w:t>Article 10 – Employment</w:t>
      </w:r>
      <w:r w:rsidR="0001650F" w:rsidRPr="0001650F">
        <w:rPr>
          <w:rFonts w:ascii="Times New Roman" w:hAnsi="Times New Roman" w:cs="Times New Roman"/>
          <w:b/>
          <w:bCs/>
        </w:rPr>
        <w:t>.</w:t>
      </w:r>
    </w:p>
    <w:p w14:paraId="4AF8350B" w14:textId="5599BAB2" w:rsidR="0001650F" w:rsidRDefault="0001650F" w:rsidP="0001650F">
      <w:pPr>
        <w:pStyle w:val="ListParagraph"/>
        <w:numPr>
          <w:ilvl w:val="0"/>
          <w:numId w:val="7"/>
        </w:numPr>
        <w:rPr>
          <w:rFonts w:ascii="Times New Roman" w:hAnsi="Times New Roman" w:cs="Times New Roman"/>
        </w:rPr>
      </w:pPr>
      <w:r>
        <w:rPr>
          <w:rFonts w:ascii="Times New Roman" w:hAnsi="Times New Roman" w:cs="Times New Roman"/>
        </w:rPr>
        <w:t>Non-substantive language cleanup</w:t>
      </w:r>
    </w:p>
    <w:p w14:paraId="72A87023" w14:textId="0CB7D335" w:rsidR="00F20DE0" w:rsidRPr="00135B46" w:rsidRDefault="0001650F" w:rsidP="00135B46">
      <w:pPr>
        <w:pStyle w:val="ListParagraph"/>
        <w:numPr>
          <w:ilvl w:val="0"/>
          <w:numId w:val="7"/>
        </w:numPr>
        <w:rPr>
          <w:rFonts w:ascii="Times New Roman" w:hAnsi="Times New Roman" w:cs="Times New Roman"/>
        </w:rPr>
      </w:pPr>
      <w:r w:rsidRPr="0001650F">
        <w:rPr>
          <w:rFonts w:ascii="Times New Roman" w:hAnsi="Times New Roman" w:cs="Times New Roman"/>
        </w:rPr>
        <w:t>Nurses may change their FTE for the birth or adoption of a child.</w:t>
      </w:r>
    </w:p>
    <w:p w14:paraId="17DA2CA4" w14:textId="77777777" w:rsidR="000665A8" w:rsidRPr="000665A8" w:rsidRDefault="00F20DE0">
      <w:pPr>
        <w:contextualSpacing/>
        <w:rPr>
          <w:rFonts w:ascii="Times New Roman" w:hAnsi="Times New Roman" w:cs="Times New Roman"/>
          <w:b/>
          <w:bCs/>
        </w:rPr>
      </w:pPr>
      <w:r w:rsidRPr="000665A8">
        <w:rPr>
          <w:rFonts w:ascii="Times New Roman" w:hAnsi="Times New Roman" w:cs="Times New Roman"/>
          <w:b/>
          <w:bCs/>
        </w:rPr>
        <w:t>Article 14 – Hours</w:t>
      </w:r>
      <w:r w:rsidR="000665A8" w:rsidRPr="000665A8">
        <w:rPr>
          <w:rFonts w:ascii="Times New Roman" w:hAnsi="Times New Roman" w:cs="Times New Roman"/>
          <w:b/>
          <w:bCs/>
        </w:rPr>
        <w:t>.</w:t>
      </w:r>
    </w:p>
    <w:p w14:paraId="097F080E" w14:textId="06D764A2" w:rsidR="00F20DE0" w:rsidRDefault="000665A8" w:rsidP="000665A8">
      <w:pPr>
        <w:pStyle w:val="ListParagraph"/>
        <w:numPr>
          <w:ilvl w:val="0"/>
          <w:numId w:val="17"/>
        </w:numPr>
        <w:rPr>
          <w:rFonts w:ascii="Times New Roman" w:hAnsi="Times New Roman" w:cs="Times New Roman"/>
        </w:rPr>
      </w:pPr>
      <w:r>
        <w:rPr>
          <w:rFonts w:ascii="Times New Roman" w:hAnsi="Times New Roman" w:cs="Times New Roman"/>
        </w:rPr>
        <w:t>The “x request off” and “x school” functions are memorialized in the contract.</w:t>
      </w:r>
    </w:p>
    <w:p w14:paraId="76A3C685" w14:textId="364763DC" w:rsidR="000665A8" w:rsidRDefault="000665A8" w:rsidP="000665A8">
      <w:pPr>
        <w:pStyle w:val="ListParagraph"/>
        <w:numPr>
          <w:ilvl w:val="0"/>
          <w:numId w:val="17"/>
        </w:numPr>
        <w:rPr>
          <w:rFonts w:ascii="Times New Roman" w:hAnsi="Times New Roman" w:cs="Times New Roman"/>
        </w:rPr>
      </w:pPr>
      <w:r>
        <w:rPr>
          <w:rFonts w:ascii="Times New Roman" w:hAnsi="Times New Roman" w:cs="Times New Roman"/>
        </w:rPr>
        <w:t xml:space="preserve">In double holiday weeks, nurses who do not volunteer for an extra 8 hours may be scheduled by their manager for 8, 10, or 12 hours based on </w:t>
      </w:r>
      <w:proofErr w:type="gramStart"/>
      <w:r>
        <w:rPr>
          <w:rFonts w:ascii="Times New Roman" w:hAnsi="Times New Roman" w:cs="Times New Roman"/>
        </w:rPr>
        <w:t>the majority of</w:t>
      </w:r>
      <w:proofErr w:type="gramEnd"/>
      <w:r>
        <w:rPr>
          <w:rFonts w:ascii="Times New Roman" w:hAnsi="Times New Roman" w:cs="Times New Roman"/>
        </w:rPr>
        <w:t xml:space="preserve"> shifts worked.</w:t>
      </w:r>
    </w:p>
    <w:p w14:paraId="7868A1F4" w14:textId="4264473B" w:rsidR="000665A8" w:rsidRDefault="000665A8" w:rsidP="000665A8">
      <w:pPr>
        <w:pStyle w:val="ListParagraph"/>
        <w:numPr>
          <w:ilvl w:val="0"/>
          <w:numId w:val="17"/>
        </w:numPr>
        <w:rPr>
          <w:rFonts w:ascii="Times New Roman" w:hAnsi="Times New Roman" w:cs="Times New Roman"/>
        </w:rPr>
      </w:pPr>
      <w:r>
        <w:rPr>
          <w:rFonts w:ascii="Times New Roman" w:hAnsi="Times New Roman" w:cs="Times New Roman"/>
        </w:rPr>
        <w:t>Nurses who do not have a prior voluntary time off date shall use their bargaining unit seniority date when management is offering voluntary time off.</w:t>
      </w:r>
    </w:p>
    <w:p w14:paraId="4AA4EF47" w14:textId="671B2CF6" w:rsidR="000665A8" w:rsidRDefault="000665A8" w:rsidP="000665A8">
      <w:pPr>
        <w:pStyle w:val="ListParagraph"/>
        <w:numPr>
          <w:ilvl w:val="0"/>
          <w:numId w:val="17"/>
        </w:numPr>
        <w:rPr>
          <w:rFonts w:ascii="Times New Roman" w:hAnsi="Times New Roman" w:cs="Times New Roman"/>
        </w:rPr>
      </w:pPr>
      <w:r>
        <w:rPr>
          <w:rFonts w:ascii="Times New Roman" w:hAnsi="Times New Roman" w:cs="Times New Roman"/>
        </w:rPr>
        <w:t>Nurses have the right to 8 consecutive hours off between shifts, but exceptions are available by mutual agreement.</w:t>
      </w:r>
    </w:p>
    <w:p w14:paraId="3605BF95" w14:textId="3E192ABB" w:rsidR="000665A8" w:rsidRDefault="000665A8" w:rsidP="000665A8">
      <w:pPr>
        <w:pStyle w:val="ListParagraph"/>
        <w:numPr>
          <w:ilvl w:val="0"/>
          <w:numId w:val="17"/>
        </w:numPr>
        <w:rPr>
          <w:rFonts w:ascii="Times New Roman" w:hAnsi="Times New Roman" w:cs="Times New Roman"/>
        </w:rPr>
      </w:pPr>
      <w:r>
        <w:rPr>
          <w:rFonts w:ascii="Times New Roman" w:hAnsi="Times New Roman" w:cs="Times New Roman"/>
        </w:rPr>
        <w:lastRenderedPageBreak/>
        <w:t xml:space="preserve">The floating order from </w:t>
      </w:r>
      <w:proofErr w:type="gramStart"/>
      <w:r>
        <w:rPr>
          <w:rFonts w:ascii="Times New Roman" w:hAnsi="Times New Roman" w:cs="Times New Roman"/>
        </w:rPr>
        <w:t>Scheduling</w:t>
      </w:r>
      <w:proofErr w:type="gramEnd"/>
      <w:r>
        <w:rPr>
          <w:rFonts w:ascii="Times New Roman" w:hAnsi="Times New Roman" w:cs="Times New Roman"/>
        </w:rPr>
        <w:t xml:space="preserve"> Task Force was placed in the contract.</w:t>
      </w:r>
    </w:p>
    <w:p w14:paraId="3648F5F2" w14:textId="324BAED2" w:rsidR="000665A8" w:rsidRPr="000665A8" w:rsidRDefault="000665A8" w:rsidP="000665A8">
      <w:pPr>
        <w:pStyle w:val="ListParagraph"/>
        <w:numPr>
          <w:ilvl w:val="0"/>
          <w:numId w:val="17"/>
        </w:numPr>
        <w:rPr>
          <w:rFonts w:ascii="Times New Roman" w:hAnsi="Times New Roman" w:cs="Times New Roman"/>
        </w:rPr>
      </w:pPr>
      <w:r>
        <w:rPr>
          <w:rFonts w:ascii="Times New Roman" w:hAnsi="Times New Roman" w:cs="Times New Roman"/>
        </w:rPr>
        <w:t>When a nurse is precepting, he or she will not be floated unless operationally infeasible.</w:t>
      </w:r>
    </w:p>
    <w:p w14:paraId="4AE21780" w14:textId="66256FDC" w:rsidR="00F20DE0" w:rsidRPr="000665A8" w:rsidRDefault="00F20DE0">
      <w:pPr>
        <w:contextualSpacing/>
        <w:rPr>
          <w:rFonts w:ascii="Times New Roman" w:hAnsi="Times New Roman" w:cs="Times New Roman"/>
          <w:b/>
          <w:bCs/>
        </w:rPr>
      </w:pPr>
      <w:r w:rsidRPr="000665A8">
        <w:rPr>
          <w:rFonts w:ascii="Times New Roman" w:hAnsi="Times New Roman" w:cs="Times New Roman"/>
          <w:b/>
          <w:bCs/>
        </w:rPr>
        <w:t>Article 15 – Extra Hours</w:t>
      </w:r>
      <w:r w:rsidR="001139ED" w:rsidRPr="000665A8">
        <w:rPr>
          <w:rFonts w:ascii="Times New Roman" w:hAnsi="Times New Roman" w:cs="Times New Roman"/>
          <w:b/>
          <w:bCs/>
        </w:rPr>
        <w:t>.</w:t>
      </w:r>
    </w:p>
    <w:p w14:paraId="7145A653" w14:textId="05172641" w:rsidR="001139ED" w:rsidRDefault="001139ED" w:rsidP="001139ED">
      <w:pPr>
        <w:pStyle w:val="ListParagraph"/>
        <w:numPr>
          <w:ilvl w:val="0"/>
          <w:numId w:val="15"/>
        </w:numPr>
        <w:rPr>
          <w:rFonts w:ascii="Times New Roman" w:hAnsi="Times New Roman" w:cs="Times New Roman"/>
        </w:rPr>
      </w:pPr>
      <w:r>
        <w:rPr>
          <w:rFonts w:ascii="Times New Roman" w:hAnsi="Times New Roman" w:cs="Times New Roman"/>
        </w:rPr>
        <w:t xml:space="preserve">*New* Section 2 – </w:t>
      </w:r>
    </w:p>
    <w:p w14:paraId="02DEC3CD" w14:textId="7C4456C9" w:rsidR="001139ED" w:rsidRDefault="001139ED" w:rsidP="001139ED">
      <w:pPr>
        <w:pStyle w:val="ListParagraph"/>
        <w:numPr>
          <w:ilvl w:val="0"/>
          <w:numId w:val="16"/>
        </w:numPr>
        <w:rPr>
          <w:rFonts w:ascii="Times New Roman" w:hAnsi="Times New Roman" w:cs="Times New Roman"/>
        </w:rPr>
      </w:pPr>
      <w:r>
        <w:rPr>
          <w:rFonts w:ascii="Times New Roman" w:hAnsi="Times New Roman" w:cs="Times New Roman"/>
        </w:rPr>
        <w:t>Nurses who sign up for less than 8 hours and are canceled have no obligation to the Medical Center.</w:t>
      </w:r>
    </w:p>
    <w:p w14:paraId="11C9963D" w14:textId="387DEB44" w:rsidR="001139ED" w:rsidRDefault="001139ED" w:rsidP="001139ED">
      <w:pPr>
        <w:pStyle w:val="ListParagraph"/>
        <w:numPr>
          <w:ilvl w:val="0"/>
          <w:numId w:val="16"/>
        </w:numPr>
        <w:rPr>
          <w:rFonts w:ascii="Times New Roman" w:hAnsi="Times New Roman" w:cs="Times New Roman"/>
        </w:rPr>
      </w:pPr>
      <w:r>
        <w:rPr>
          <w:rFonts w:ascii="Times New Roman" w:hAnsi="Times New Roman" w:cs="Times New Roman"/>
        </w:rPr>
        <w:t xml:space="preserve">Nurses who sign up for less than 12 hours and are canceled have the discretion to decide whether they would like to remain on call and report to work later. The decision whether to report is based on the shift assessment process (i.e. 7-11, 11-3, and 3-7 in inpatient). </w:t>
      </w:r>
      <w:r w:rsidR="000665A8">
        <w:rPr>
          <w:rFonts w:ascii="Times New Roman" w:hAnsi="Times New Roman" w:cs="Times New Roman"/>
        </w:rPr>
        <w:t>Nurses who choose to be placed on call will receive $3.50/hour call pay.</w:t>
      </w:r>
    </w:p>
    <w:p w14:paraId="6090D0D3" w14:textId="79676E34" w:rsidR="001139ED" w:rsidRDefault="001139ED" w:rsidP="001139ED">
      <w:pPr>
        <w:pStyle w:val="ListParagraph"/>
        <w:numPr>
          <w:ilvl w:val="0"/>
          <w:numId w:val="16"/>
        </w:numPr>
        <w:rPr>
          <w:rFonts w:ascii="Times New Roman" w:hAnsi="Times New Roman" w:cs="Times New Roman"/>
        </w:rPr>
      </w:pPr>
      <w:r>
        <w:rPr>
          <w:rFonts w:ascii="Times New Roman" w:hAnsi="Times New Roman" w:cs="Times New Roman"/>
        </w:rPr>
        <w:t>Nurses who sign up for 12 hours or more and are canceled for the first block of time may be placed on call by their manager</w:t>
      </w:r>
      <w:r w:rsidR="000665A8">
        <w:rPr>
          <w:rFonts w:ascii="Times New Roman" w:hAnsi="Times New Roman" w:cs="Times New Roman"/>
        </w:rPr>
        <w:t xml:space="preserve"> for the </w:t>
      </w:r>
      <w:proofErr w:type="gramStart"/>
      <w:r w:rsidR="000665A8">
        <w:rPr>
          <w:rFonts w:ascii="Times New Roman" w:hAnsi="Times New Roman" w:cs="Times New Roman"/>
        </w:rPr>
        <w:t>remained</w:t>
      </w:r>
      <w:proofErr w:type="gramEnd"/>
      <w:r w:rsidR="000665A8">
        <w:rPr>
          <w:rFonts w:ascii="Times New Roman" w:hAnsi="Times New Roman" w:cs="Times New Roman"/>
        </w:rPr>
        <w:t xml:space="preserve"> of the extra hours. Nurses who are placed on call will receive $3.50/hour call pay.</w:t>
      </w:r>
    </w:p>
    <w:p w14:paraId="782C4B8C" w14:textId="389DCBCC" w:rsidR="001139ED" w:rsidRPr="001139ED" w:rsidRDefault="000665A8" w:rsidP="001139ED">
      <w:pPr>
        <w:pStyle w:val="ListParagraph"/>
        <w:numPr>
          <w:ilvl w:val="0"/>
          <w:numId w:val="15"/>
        </w:numPr>
        <w:rPr>
          <w:rFonts w:ascii="Times New Roman" w:hAnsi="Times New Roman" w:cs="Times New Roman"/>
        </w:rPr>
      </w:pPr>
      <w:r>
        <w:rPr>
          <w:rFonts w:ascii="Times New Roman" w:hAnsi="Times New Roman" w:cs="Times New Roman"/>
        </w:rPr>
        <w:t>Section 5 – Unit by Unit Extra Hours Process. Nurses shall have one full pay period to vote when a policy is developed.</w:t>
      </w:r>
    </w:p>
    <w:p w14:paraId="5F8309E9" w14:textId="754EAAD5" w:rsidR="00F20DE0" w:rsidRPr="00C51624" w:rsidRDefault="00F20DE0">
      <w:pPr>
        <w:contextualSpacing/>
        <w:rPr>
          <w:rFonts w:ascii="Times New Roman" w:hAnsi="Times New Roman" w:cs="Times New Roman"/>
          <w:b/>
          <w:bCs/>
        </w:rPr>
      </w:pPr>
      <w:r w:rsidRPr="00C51624">
        <w:rPr>
          <w:rFonts w:ascii="Times New Roman" w:hAnsi="Times New Roman" w:cs="Times New Roman"/>
          <w:b/>
          <w:bCs/>
        </w:rPr>
        <w:t>Article 16 – Seniority</w:t>
      </w:r>
      <w:r w:rsidR="00527E88" w:rsidRPr="00C51624">
        <w:rPr>
          <w:rFonts w:ascii="Times New Roman" w:hAnsi="Times New Roman" w:cs="Times New Roman"/>
          <w:b/>
          <w:bCs/>
        </w:rPr>
        <w:t>.</w:t>
      </w:r>
    </w:p>
    <w:p w14:paraId="29B2FDD8" w14:textId="2845CCEF" w:rsidR="00527E88" w:rsidRDefault="00527E88" w:rsidP="00527E88">
      <w:pPr>
        <w:pStyle w:val="ListParagraph"/>
        <w:numPr>
          <w:ilvl w:val="0"/>
          <w:numId w:val="1"/>
        </w:numPr>
        <w:rPr>
          <w:rFonts w:ascii="Times New Roman" w:hAnsi="Times New Roman" w:cs="Times New Roman"/>
        </w:rPr>
      </w:pPr>
      <w:r>
        <w:rPr>
          <w:rFonts w:ascii="Times New Roman" w:hAnsi="Times New Roman" w:cs="Times New Roman"/>
        </w:rPr>
        <w:t>Section 1 – This language did not change.</w:t>
      </w:r>
    </w:p>
    <w:p w14:paraId="281B4595" w14:textId="66A11D24" w:rsidR="00F20DE0" w:rsidRDefault="00C51624" w:rsidP="00527E88">
      <w:pPr>
        <w:pStyle w:val="ListParagraph"/>
        <w:numPr>
          <w:ilvl w:val="0"/>
          <w:numId w:val="1"/>
        </w:numPr>
        <w:rPr>
          <w:rFonts w:ascii="Times New Roman" w:hAnsi="Times New Roman" w:cs="Times New Roman"/>
        </w:rPr>
      </w:pPr>
      <w:r>
        <w:rPr>
          <w:rFonts w:ascii="Times New Roman" w:hAnsi="Times New Roman" w:cs="Times New Roman"/>
        </w:rPr>
        <w:t>The layoff language has been updated to follow the Hospitals’ abolishment procedure for positions.</w:t>
      </w:r>
    </w:p>
    <w:p w14:paraId="5517988D" w14:textId="0C101170" w:rsidR="00C51624" w:rsidRPr="00527E88" w:rsidRDefault="00C51624" w:rsidP="00527E88">
      <w:pPr>
        <w:pStyle w:val="ListParagraph"/>
        <w:numPr>
          <w:ilvl w:val="0"/>
          <w:numId w:val="1"/>
        </w:numPr>
        <w:rPr>
          <w:rFonts w:ascii="Times New Roman" w:hAnsi="Times New Roman" w:cs="Times New Roman"/>
        </w:rPr>
      </w:pPr>
      <w:r>
        <w:rPr>
          <w:rFonts w:ascii="Times New Roman" w:hAnsi="Times New Roman" w:cs="Times New Roman"/>
        </w:rPr>
        <w:t>Section 6 – Nurses whose positions are abolished are eligible for a severance payout.</w:t>
      </w:r>
    </w:p>
    <w:p w14:paraId="48F5C0E5" w14:textId="542ADA3B" w:rsidR="00F20DE0" w:rsidRDefault="00F20DE0">
      <w:pPr>
        <w:contextualSpacing/>
        <w:rPr>
          <w:rFonts w:ascii="Times New Roman" w:hAnsi="Times New Roman" w:cs="Times New Roman"/>
        </w:rPr>
      </w:pPr>
      <w:r w:rsidRPr="00C51624">
        <w:rPr>
          <w:rFonts w:ascii="Times New Roman" w:hAnsi="Times New Roman" w:cs="Times New Roman"/>
          <w:b/>
          <w:bCs/>
        </w:rPr>
        <w:t>Article 17 – Sick Leave</w:t>
      </w:r>
      <w:r w:rsidR="00C51624" w:rsidRPr="00C51624">
        <w:rPr>
          <w:rFonts w:ascii="Times New Roman" w:hAnsi="Times New Roman" w:cs="Times New Roman"/>
          <w:b/>
          <w:bCs/>
        </w:rPr>
        <w:t>.</w:t>
      </w:r>
      <w:r w:rsidR="00C51624">
        <w:rPr>
          <w:rFonts w:ascii="Times New Roman" w:hAnsi="Times New Roman" w:cs="Times New Roman"/>
        </w:rPr>
        <w:t xml:space="preserve"> If a nurse dies while in </w:t>
      </w:r>
      <w:proofErr w:type="gramStart"/>
      <w:r w:rsidR="00C51624">
        <w:rPr>
          <w:rFonts w:ascii="Times New Roman" w:hAnsi="Times New Roman" w:cs="Times New Roman"/>
        </w:rPr>
        <w:t>the employment</w:t>
      </w:r>
      <w:proofErr w:type="gramEnd"/>
      <w:r w:rsidR="00C51624">
        <w:rPr>
          <w:rFonts w:ascii="Times New Roman" w:hAnsi="Times New Roman" w:cs="Times New Roman"/>
        </w:rPr>
        <w:t xml:space="preserve"> of OSU for 10 years or more, the nurse’s estate is entitled to the sick time payout.</w:t>
      </w:r>
    </w:p>
    <w:p w14:paraId="2F212AC7" w14:textId="77777777" w:rsidR="00F20DE0" w:rsidRDefault="00F20DE0">
      <w:pPr>
        <w:contextualSpacing/>
        <w:rPr>
          <w:rFonts w:ascii="Times New Roman" w:hAnsi="Times New Roman" w:cs="Times New Roman"/>
        </w:rPr>
      </w:pPr>
    </w:p>
    <w:p w14:paraId="5CF6B4A9" w14:textId="0B02F15D" w:rsidR="00F20DE0" w:rsidRPr="00C51624" w:rsidRDefault="00F20DE0">
      <w:pPr>
        <w:contextualSpacing/>
        <w:rPr>
          <w:rFonts w:ascii="Times New Roman" w:hAnsi="Times New Roman" w:cs="Times New Roman"/>
          <w:b/>
          <w:bCs/>
        </w:rPr>
      </w:pPr>
      <w:r w:rsidRPr="00C51624">
        <w:rPr>
          <w:rFonts w:ascii="Times New Roman" w:hAnsi="Times New Roman" w:cs="Times New Roman"/>
          <w:b/>
          <w:bCs/>
        </w:rPr>
        <w:t>Article 18 – Other Leaves of Absence</w:t>
      </w:r>
      <w:r w:rsidR="00C51624" w:rsidRPr="00C51624">
        <w:rPr>
          <w:rFonts w:ascii="Times New Roman" w:hAnsi="Times New Roman" w:cs="Times New Roman"/>
          <w:b/>
          <w:bCs/>
        </w:rPr>
        <w:t>.</w:t>
      </w:r>
    </w:p>
    <w:p w14:paraId="1E57CDBC" w14:textId="6AD02A42" w:rsidR="00F20DE0" w:rsidRDefault="00C51624" w:rsidP="00C51624">
      <w:pPr>
        <w:pStyle w:val="ListParagraph"/>
        <w:numPr>
          <w:ilvl w:val="0"/>
          <w:numId w:val="8"/>
        </w:numPr>
        <w:rPr>
          <w:rFonts w:ascii="Times New Roman" w:hAnsi="Times New Roman" w:cs="Times New Roman"/>
        </w:rPr>
      </w:pPr>
      <w:r w:rsidRPr="00C51624">
        <w:rPr>
          <w:rFonts w:ascii="Times New Roman" w:hAnsi="Times New Roman" w:cs="Times New Roman"/>
        </w:rPr>
        <w:t>Section 5</w:t>
      </w:r>
      <w:r>
        <w:rPr>
          <w:rFonts w:ascii="Times New Roman" w:hAnsi="Times New Roman" w:cs="Times New Roman"/>
        </w:rPr>
        <w:t xml:space="preserve"> – Nurses will be granted an excused absence without loss of pay if they are summoned for jury duty or subpoenaed to appear before a court or legal body, so long as the nurse is not a party to the action.</w:t>
      </w:r>
    </w:p>
    <w:p w14:paraId="481C744D" w14:textId="287112A6" w:rsidR="00C51624" w:rsidRPr="00C51624" w:rsidRDefault="00C51624" w:rsidP="00C51624">
      <w:pPr>
        <w:pStyle w:val="ListParagraph"/>
        <w:numPr>
          <w:ilvl w:val="0"/>
          <w:numId w:val="8"/>
        </w:numPr>
        <w:rPr>
          <w:rFonts w:ascii="Times New Roman" w:hAnsi="Times New Roman" w:cs="Times New Roman"/>
        </w:rPr>
      </w:pPr>
      <w:r>
        <w:rPr>
          <w:rFonts w:ascii="Times New Roman" w:hAnsi="Times New Roman" w:cs="Times New Roman"/>
        </w:rPr>
        <w:t xml:space="preserve">Section 7 – Leaves of absence for personal reasons may be granted for 6 months. This is a reduction </w:t>
      </w:r>
      <w:proofErr w:type="gramStart"/>
      <w:r>
        <w:rPr>
          <w:rFonts w:ascii="Times New Roman" w:hAnsi="Times New Roman" w:cs="Times New Roman"/>
        </w:rPr>
        <w:t>from</w:t>
      </w:r>
      <w:proofErr w:type="gramEnd"/>
      <w:r>
        <w:rPr>
          <w:rFonts w:ascii="Times New Roman" w:hAnsi="Times New Roman" w:cs="Times New Roman"/>
        </w:rPr>
        <w:t xml:space="preserve"> 12 months.</w:t>
      </w:r>
    </w:p>
    <w:p w14:paraId="1AF94A39" w14:textId="3C88D2C3" w:rsidR="00F20DE0" w:rsidRPr="00DB2B6B" w:rsidRDefault="00F20DE0">
      <w:pPr>
        <w:contextualSpacing/>
        <w:rPr>
          <w:rFonts w:ascii="Times New Roman" w:hAnsi="Times New Roman" w:cs="Times New Roman"/>
          <w:b/>
          <w:bCs/>
        </w:rPr>
      </w:pPr>
      <w:r w:rsidRPr="00DB2B6B">
        <w:rPr>
          <w:rFonts w:ascii="Times New Roman" w:hAnsi="Times New Roman" w:cs="Times New Roman"/>
          <w:b/>
          <w:bCs/>
        </w:rPr>
        <w:t>Article 20 – Vacations</w:t>
      </w:r>
      <w:r w:rsidR="00DB2B6B" w:rsidRPr="00DB2B6B">
        <w:rPr>
          <w:rFonts w:ascii="Times New Roman" w:hAnsi="Times New Roman" w:cs="Times New Roman"/>
          <w:b/>
          <w:bCs/>
        </w:rPr>
        <w:t>.</w:t>
      </w:r>
    </w:p>
    <w:p w14:paraId="14709579" w14:textId="6031DE18" w:rsidR="00F20DE0" w:rsidRDefault="00DB2B6B" w:rsidP="00DB2B6B">
      <w:pPr>
        <w:pStyle w:val="ListParagraph"/>
        <w:numPr>
          <w:ilvl w:val="0"/>
          <w:numId w:val="9"/>
        </w:numPr>
        <w:rPr>
          <w:rFonts w:ascii="Times New Roman" w:hAnsi="Times New Roman" w:cs="Times New Roman"/>
        </w:rPr>
      </w:pPr>
      <w:r>
        <w:rPr>
          <w:rFonts w:ascii="Times New Roman" w:hAnsi="Times New Roman" w:cs="Times New Roman"/>
        </w:rPr>
        <w:t>Section 1 – V</w:t>
      </w:r>
      <w:r w:rsidRPr="00DB2B6B">
        <w:rPr>
          <w:rFonts w:ascii="Times New Roman" w:hAnsi="Times New Roman" w:cs="Times New Roman"/>
        </w:rPr>
        <w:t>acation accrual remained the same. The chart was changed to show the hours accrued.</w:t>
      </w:r>
    </w:p>
    <w:p w14:paraId="5B9931AC" w14:textId="16D4748B" w:rsidR="00DB2B6B" w:rsidRDefault="00DB2B6B" w:rsidP="00DB2B6B">
      <w:pPr>
        <w:pStyle w:val="ListParagraph"/>
        <w:numPr>
          <w:ilvl w:val="0"/>
          <w:numId w:val="9"/>
        </w:numPr>
        <w:rPr>
          <w:rFonts w:ascii="Times New Roman" w:hAnsi="Times New Roman" w:cs="Times New Roman"/>
        </w:rPr>
      </w:pPr>
      <w:r>
        <w:rPr>
          <w:rFonts w:ascii="Times New Roman" w:hAnsi="Times New Roman" w:cs="Times New Roman"/>
        </w:rPr>
        <w:t>Section 3 – Nurses may request to carry over excess vacation time 30 days prior to their time-off service date. The nurse may also still request to have time reinstated after the time has been eliminated.</w:t>
      </w:r>
    </w:p>
    <w:p w14:paraId="46B734C5" w14:textId="4F38BE15" w:rsidR="00DB2B6B" w:rsidRDefault="00DB2B6B" w:rsidP="00DB2B6B">
      <w:pPr>
        <w:pStyle w:val="ListParagraph"/>
        <w:numPr>
          <w:ilvl w:val="0"/>
          <w:numId w:val="9"/>
        </w:numPr>
        <w:rPr>
          <w:rFonts w:ascii="Times New Roman" w:hAnsi="Times New Roman" w:cs="Times New Roman"/>
        </w:rPr>
      </w:pPr>
      <w:r>
        <w:rPr>
          <w:rFonts w:ascii="Times New Roman" w:hAnsi="Times New Roman" w:cs="Times New Roman"/>
        </w:rPr>
        <w:lastRenderedPageBreak/>
        <w:t>Section 5 – Primetime had several changes</w:t>
      </w:r>
    </w:p>
    <w:p w14:paraId="2C647E32" w14:textId="45D706C1" w:rsidR="00DB2B6B" w:rsidRDefault="00DB2B6B" w:rsidP="00DB2B6B">
      <w:pPr>
        <w:pStyle w:val="ListParagraph"/>
        <w:numPr>
          <w:ilvl w:val="0"/>
          <w:numId w:val="11"/>
        </w:numPr>
        <w:ind w:left="1080"/>
        <w:rPr>
          <w:rFonts w:ascii="Times New Roman" w:hAnsi="Times New Roman" w:cs="Times New Roman"/>
        </w:rPr>
      </w:pPr>
      <w:r>
        <w:rPr>
          <w:rFonts w:ascii="Times New Roman" w:hAnsi="Times New Roman" w:cs="Times New Roman"/>
        </w:rPr>
        <w:t>Primetime has been shortened. It now begins June 1 and ends September 30. In the first round, nurses may request up to 4 vacation weeks.</w:t>
      </w:r>
    </w:p>
    <w:p w14:paraId="3E19AF94" w14:textId="269269D5" w:rsidR="00DB2B6B" w:rsidRDefault="00DB2B6B" w:rsidP="00DB2B6B">
      <w:pPr>
        <w:pStyle w:val="ListParagraph"/>
        <w:numPr>
          <w:ilvl w:val="0"/>
          <w:numId w:val="11"/>
        </w:numPr>
        <w:ind w:left="1080"/>
        <w:rPr>
          <w:rFonts w:ascii="Times New Roman" w:hAnsi="Times New Roman" w:cs="Times New Roman"/>
        </w:rPr>
      </w:pPr>
      <w:r>
        <w:rPr>
          <w:rFonts w:ascii="Times New Roman" w:hAnsi="Times New Roman" w:cs="Times New Roman"/>
        </w:rPr>
        <w:t>In the first round, nurses are restricted to 10 total weekend shifts requested. A shift is defined as any hours requested on a weekend shift between 7:00 p.m. Friday and 7:00 p.m. Sunday.</w:t>
      </w:r>
    </w:p>
    <w:p w14:paraId="522530A9" w14:textId="210EBC0A" w:rsidR="00DB2B6B" w:rsidRDefault="00DB2B6B" w:rsidP="00DB2B6B">
      <w:pPr>
        <w:pStyle w:val="ListParagraph"/>
        <w:numPr>
          <w:ilvl w:val="0"/>
          <w:numId w:val="11"/>
        </w:numPr>
        <w:ind w:left="1080"/>
        <w:rPr>
          <w:rFonts w:ascii="Times New Roman" w:hAnsi="Times New Roman" w:cs="Times New Roman"/>
        </w:rPr>
      </w:pPr>
      <w:r>
        <w:rPr>
          <w:rFonts w:ascii="Times New Roman" w:hAnsi="Times New Roman" w:cs="Times New Roman"/>
        </w:rPr>
        <w:t xml:space="preserve">The second round of primetime will only be available for nurses who were denied </w:t>
      </w:r>
      <w:proofErr w:type="gramStart"/>
      <w:r>
        <w:rPr>
          <w:rFonts w:ascii="Times New Roman" w:hAnsi="Times New Roman" w:cs="Times New Roman"/>
        </w:rPr>
        <w:t>all of</w:t>
      </w:r>
      <w:proofErr w:type="gramEnd"/>
      <w:r>
        <w:rPr>
          <w:rFonts w:ascii="Times New Roman" w:hAnsi="Times New Roman" w:cs="Times New Roman"/>
        </w:rPr>
        <w:t xml:space="preserve"> their vacation requests during the first round. </w:t>
      </w:r>
      <w:r w:rsidR="00A121A9">
        <w:rPr>
          <w:rFonts w:ascii="Times New Roman" w:hAnsi="Times New Roman" w:cs="Times New Roman"/>
        </w:rPr>
        <w:t>If a nurse requests a week and only receives a portion of that time, they may elect to return the time and request a full week during the second round.</w:t>
      </w:r>
    </w:p>
    <w:p w14:paraId="26A2FA54" w14:textId="2250834E" w:rsidR="00A121A9" w:rsidRDefault="00A121A9" w:rsidP="00DB2B6B">
      <w:pPr>
        <w:pStyle w:val="ListParagraph"/>
        <w:numPr>
          <w:ilvl w:val="0"/>
          <w:numId w:val="11"/>
        </w:numPr>
        <w:ind w:left="1080"/>
        <w:rPr>
          <w:rFonts w:ascii="Times New Roman" w:hAnsi="Times New Roman" w:cs="Times New Roman"/>
        </w:rPr>
      </w:pPr>
      <w:r>
        <w:rPr>
          <w:rFonts w:ascii="Times New Roman" w:hAnsi="Times New Roman" w:cs="Times New Roman"/>
        </w:rPr>
        <w:t>All remaining vacation time will be awarded by seniority in the third round.</w:t>
      </w:r>
    </w:p>
    <w:p w14:paraId="3270DAAC" w14:textId="3AA17265" w:rsidR="00A121A9" w:rsidRDefault="00A121A9" w:rsidP="00DB2B6B">
      <w:pPr>
        <w:pStyle w:val="ListParagraph"/>
        <w:numPr>
          <w:ilvl w:val="0"/>
          <w:numId w:val="11"/>
        </w:numPr>
        <w:ind w:left="1080"/>
        <w:rPr>
          <w:rFonts w:ascii="Times New Roman" w:hAnsi="Times New Roman" w:cs="Times New Roman"/>
        </w:rPr>
      </w:pPr>
      <w:r>
        <w:rPr>
          <w:rFonts w:ascii="Times New Roman" w:hAnsi="Times New Roman" w:cs="Times New Roman"/>
        </w:rPr>
        <w:t>Nurses may return approved vacation time before schedule request deadline. The available hours will be offered first to nurses who were denied time in primetime.</w:t>
      </w:r>
    </w:p>
    <w:p w14:paraId="636F6346" w14:textId="51335AFC" w:rsidR="00A121A9" w:rsidRDefault="00A121A9" w:rsidP="00DB2B6B">
      <w:pPr>
        <w:pStyle w:val="ListParagraph"/>
        <w:numPr>
          <w:ilvl w:val="0"/>
          <w:numId w:val="11"/>
        </w:numPr>
        <w:ind w:left="1080"/>
        <w:rPr>
          <w:rFonts w:ascii="Times New Roman" w:hAnsi="Times New Roman" w:cs="Times New Roman"/>
        </w:rPr>
      </w:pPr>
      <w:r>
        <w:rPr>
          <w:rFonts w:ascii="Times New Roman" w:hAnsi="Times New Roman" w:cs="Times New Roman"/>
        </w:rPr>
        <w:t xml:space="preserve">Nurses may not </w:t>
      </w:r>
      <w:proofErr w:type="gramStart"/>
      <w:r>
        <w:rPr>
          <w:rFonts w:ascii="Times New Roman" w:hAnsi="Times New Roman" w:cs="Times New Roman"/>
        </w:rPr>
        <w:t>return time</w:t>
      </w:r>
      <w:proofErr w:type="gramEnd"/>
      <w:r>
        <w:rPr>
          <w:rFonts w:ascii="Times New Roman" w:hAnsi="Times New Roman" w:cs="Times New Roman"/>
        </w:rPr>
        <w:t xml:space="preserve"> once the schedule including the vacation time has been posted.</w:t>
      </w:r>
    </w:p>
    <w:p w14:paraId="7F8FBAC5" w14:textId="5E210803" w:rsidR="00DB2B6B" w:rsidRDefault="00DB2B6B" w:rsidP="00DB2B6B">
      <w:pPr>
        <w:pStyle w:val="ListParagraph"/>
        <w:numPr>
          <w:ilvl w:val="0"/>
          <w:numId w:val="9"/>
        </w:numPr>
        <w:rPr>
          <w:rFonts w:ascii="Times New Roman" w:hAnsi="Times New Roman" w:cs="Times New Roman"/>
        </w:rPr>
      </w:pPr>
      <w:r>
        <w:rPr>
          <w:rFonts w:ascii="Times New Roman" w:hAnsi="Times New Roman" w:cs="Times New Roman"/>
        </w:rPr>
        <w:t>Section 6 – If a nurse transfers in or out of a unit after a vacation has been approved, the approved request will be honored by the receiving unit.</w:t>
      </w:r>
    </w:p>
    <w:p w14:paraId="2D12C9E4" w14:textId="0EFA8934" w:rsidR="00DB2B6B" w:rsidRPr="00DB2B6B" w:rsidRDefault="00DB2B6B" w:rsidP="00DB2B6B">
      <w:pPr>
        <w:pStyle w:val="ListParagraph"/>
        <w:numPr>
          <w:ilvl w:val="0"/>
          <w:numId w:val="9"/>
        </w:numPr>
        <w:rPr>
          <w:rFonts w:ascii="Times New Roman" w:hAnsi="Times New Roman" w:cs="Times New Roman"/>
        </w:rPr>
      </w:pPr>
      <w:r>
        <w:rPr>
          <w:rFonts w:ascii="Times New Roman" w:hAnsi="Times New Roman" w:cs="Times New Roman"/>
        </w:rPr>
        <w:t>Section 7 – The Medical Center is required to provide a list of available primetime hours to the Scheduling Task Force for each unit.</w:t>
      </w:r>
    </w:p>
    <w:p w14:paraId="70AACF28" w14:textId="1C7E7819" w:rsidR="00F20DE0" w:rsidRPr="00444210" w:rsidRDefault="00F20DE0">
      <w:pPr>
        <w:contextualSpacing/>
        <w:rPr>
          <w:rFonts w:ascii="Times New Roman" w:hAnsi="Times New Roman" w:cs="Times New Roman"/>
          <w:b/>
          <w:bCs/>
        </w:rPr>
      </w:pPr>
      <w:r w:rsidRPr="00444210">
        <w:rPr>
          <w:rFonts w:ascii="Times New Roman" w:hAnsi="Times New Roman" w:cs="Times New Roman"/>
          <w:b/>
          <w:bCs/>
        </w:rPr>
        <w:t>Article 21 – Wages and Benefits</w:t>
      </w:r>
      <w:r w:rsidR="000665A8" w:rsidRPr="00444210">
        <w:rPr>
          <w:rFonts w:ascii="Times New Roman" w:hAnsi="Times New Roman" w:cs="Times New Roman"/>
          <w:b/>
          <w:bCs/>
        </w:rPr>
        <w:t>.</w:t>
      </w:r>
    </w:p>
    <w:p w14:paraId="2670472F" w14:textId="73B553D3" w:rsidR="000665A8" w:rsidRDefault="000665A8" w:rsidP="000665A8">
      <w:pPr>
        <w:pStyle w:val="ListParagraph"/>
        <w:numPr>
          <w:ilvl w:val="0"/>
          <w:numId w:val="18"/>
        </w:numPr>
        <w:rPr>
          <w:rFonts w:ascii="Times New Roman" w:hAnsi="Times New Roman" w:cs="Times New Roman"/>
        </w:rPr>
      </w:pPr>
      <w:r>
        <w:rPr>
          <w:rFonts w:ascii="Times New Roman" w:hAnsi="Times New Roman" w:cs="Times New Roman"/>
        </w:rPr>
        <w:t xml:space="preserve">OSUNO has </w:t>
      </w:r>
      <w:proofErr w:type="gramStart"/>
      <w:r>
        <w:rPr>
          <w:rFonts w:ascii="Times New Roman" w:hAnsi="Times New Roman" w:cs="Times New Roman"/>
        </w:rPr>
        <w:t>the wage</w:t>
      </w:r>
      <w:proofErr w:type="gramEnd"/>
      <w:r>
        <w:rPr>
          <w:rFonts w:ascii="Times New Roman" w:hAnsi="Times New Roman" w:cs="Times New Roman"/>
        </w:rPr>
        <w:t xml:space="preserve"> charts and can walk members through </w:t>
      </w:r>
      <w:proofErr w:type="gramStart"/>
      <w:r>
        <w:rPr>
          <w:rFonts w:ascii="Times New Roman" w:hAnsi="Times New Roman" w:cs="Times New Roman"/>
        </w:rPr>
        <w:t>the wage</w:t>
      </w:r>
      <w:proofErr w:type="gramEnd"/>
      <w:r>
        <w:rPr>
          <w:rFonts w:ascii="Times New Roman" w:hAnsi="Times New Roman" w:cs="Times New Roman"/>
        </w:rPr>
        <w:t xml:space="preserve"> increases.</w:t>
      </w:r>
    </w:p>
    <w:p w14:paraId="3FBB4607" w14:textId="1626498B" w:rsidR="000665A8" w:rsidRDefault="000665A8" w:rsidP="000665A8">
      <w:pPr>
        <w:pStyle w:val="ListParagraph"/>
        <w:numPr>
          <w:ilvl w:val="0"/>
          <w:numId w:val="18"/>
        </w:numPr>
        <w:rPr>
          <w:rFonts w:ascii="Times New Roman" w:hAnsi="Times New Roman" w:cs="Times New Roman"/>
        </w:rPr>
      </w:pPr>
      <w:r>
        <w:rPr>
          <w:rFonts w:ascii="Times New Roman" w:hAnsi="Times New Roman" w:cs="Times New Roman"/>
        </w:rPr>
        <w:t>Wages go into effect on September 1, 2025.</w:t>
      </w:r>
    </w:p>
    <w:p w14:paraId="116F6656" w14:textId="765F0ED0" w:rsidR="000665A8" w:rsidRDefault="000665A8" w:rsidP="000665A8">
      <w:pPr>
        <w:pStyle w:val="ListParagraph"/>
        <w:numPr>
          <w:ilvl w:val="0"/>
          <w:numId w:val="18"/>
        </w:numPr>
        <w:rPr>
          <w:rFonts w:ascii="Times New Roman" w:hAnsi="Times New Roman" w:cs="Times New Roman"/>
        </w:rPr>
      </w:pPr>
      <w:r>
        <w:rPr>
          <w:rFonts w:ascii="Times New Roman" w:hAnsi="Times New Roman" w:cs="Times New Roman"/>
        </w:rPr>
        <w:t>Section 7 – Charge differential is increased to $5.00.</w:t>
      </w:r>
    </w:p>
    <w:p w14:paraId="42167D0E" w14:textId="309BC364" w:rsidR="00F20DE0" w:rsidRPr="000665A8" w:rsidRDefault="000665A8" w:rsidP="000665A8">
      <w:pPr>
        <w:pStyle w:val="ListParagraph"/>
        <w:numPr>
          <w:ilvl w:val="0"/>
          <w:numId w:val="18"/>
        </w:numPr>
        <w:rPr>
          <w:rFonts w:ascii="Times New Roman" w:hAnsi="Times New Roman" w:cs="Times New Roman"/>
        </w:rPr>
      </w:pPr>
      <w:r w:rsidRPr="000665A8">
        <w:rPr>
          <w:rFonts w:ascii="Times New Roman" w:hAnsi="Times New Roman" w:cs="Times New Roman"/>
        </w:rPr>
        <w:t xml:space="preserve">Section 10 – Bargaining unit nurses are eligible for discretionary bonuses, such as the bonus typically given in October or November. The Medical Center </w:t>
      </w:r>
      <w:r w:rsidRPr="000665A8">
        <w:rPr>
          <w:rFonts w:ascii="Times New Roman" w:hAnsi="Times New Roman" w:cs="Times New Roman"/>
          <w:b/>
          <w:bCs/>
        </w:rPr>
        <w:t>cannot</w:t>
      </w:r>
      <w:r w:rsidRPr="000665A8">
        <w:rPr>
          <w:rFonts w:ascii="Times New Roman" w:hAnsi="Times New Roman" w:cs="Times New Roman"/>
        </w:rPr>
        <w:t xml:space="preserve"> create incentives without negotiating with OSUNO.</w:t>
      </w:r>
    </w:p>
    <w:p w14:paraId="53F4BBBF" w14:textId="1915A0E6" w:rsidR="00F20DE0" w:rsidRPr="0007067C" w:rsidRDefault="00F20DE0">
      <w:pPr>
        <w:contextualSpacing/>
        <w:rPr>
          <w:rFonts w:ascii="Times New Roman" w:hAnsi="Times New Roman" w:cs="Times New Roman"/>
          <w:b/>
          <w:bCs/>
        </w:rPr>
      </w:pPr>
      <w:r w:rsidRPr="0007067C">
        <w:rPr>
          <w:rFonts w:ascii="Times New Roman" w:hAnsi="Times New Roman" w:cs="Times New Roman"/>
          <w:b/>
          <w:bCs/>
        </w:rPr>
        <w:t>Article 24 – Miscellaneous</w:t>
      </w:r>
      <w:r w:rsidR="00A121A9" w:rsidRPr="0007067C">
        <w:rPr>
          <w:rFonts w:ascii="Times New Roman" w:hAnsi="Times New Roman" w:cs="Times New Roman"/>
          <w:b/>
          <w:bCs/>
        </w:rPr>
        <w:t>.</w:t>
      </w:r>
    </w:p>
    <w:p w14:paraId="084DB9CF" w14:textId="37AF5794" w:rsidR="00A121A9" w:rsidRDefault="00A121A9" w:rsidP="00A121A9">
      <w:pPr>
        <w:pStyle w:val="ListParagraph"/>
        <w:numPr>
          <w:ilvl w:val="0"/>
          <w:numId w:val="13"/>
        </w:numPr>
        <w:rPr>
          <w:rFonts w:ascii="Times New Roman" w:hAnsi="Times New Roman" w:cs="Times New Roman"/>
        </w:rPr>
      </w:pPr>
      <w:r>
        <w:rPr>
          <w:rFonts w:ascii="Times New Roman" w:hAnsi="Times New Roman" w:cs="Times New Roman"/>
        </w:rPr>
        <w:t>Section 6 – This was moved to the Parking Article.</w:t>
      </w:r>
    </w:p>
    <w:p w14:paraId="4875E56B" w14:textId="4AED5ACA" w:rsidR="00F20DE0" w:rsidRPr="0007067C" w:rsidRDefault="00A121A9" w:rsidP="0007067C">
      <w:pPr>
        <w:pStyle w:val="ListParagraph"/>
        <w:numPr>
          <w:ilvl w:val="0"/>
          <w:numId w:val="13"/>
        </w:numPr>
        <w:rPr>
          <w:rFonts w:ascii="Times New Roman" w:hAnsi="Times New Roman" w:cs="Times New Roman"/>
        </w:rPr>
      </w:pPr>
      <w:r w:rsidRPr="0007067C">
        <w:rPr>
          <w:rFonts w:ascii="Times New Roman" w:hAnsi="Times New Roman" w:cs="Times New Roman"/>
        </w:rPr>
        <w:t xml:space="preserve">Section 6 – (Old Section 7) The uniform stipend of $50 </w:t>
      </w:r>
      <w:r w:rsidR="0007067C" w:rsidRPr="0007067C">
        <w:rPr>
          <w:rFonts w:ascii="Times New Roman" w:hAnsi="Times New Roman" w:cs="Times New Roman"/>
        </w:rPr>
        <w:t>will be paid to all members automatically in February.</w:t>
      </w:r>
      <w:r w:rsidR="0007067C">
        <w:rPr>
          <w:rFonts w:ascii="Times New Roman" w:hAnsi="Times New Roman" w:cs="Times New Roman"/>
        </w:rPr>
        <w:t xml:space="preserve"> Receipts are no longer necessary.</w:t>
      </w:r>
    </w:p>
    <w:p w14:paraId="6E7AF1F1" w14:textId="47E2EB4C" w:rsidR="00F20DE0" w:rsidRDefault="00F20DE0">
      <w:pPr>
        <w:contextualSpacing/>
        <w:rPr>
          <w:rFonts w:ascii="Times New Roman" w:hAnsi="Times New Roman" w:cs="Times New Roman"/>
        </w:rPr>
      </w:pPr>
      <w:r w:rsidRPr="00BC5CB6">
        <w:rPr>
          <w:rFonts w:ascii="Times New Roman" w:hAnsi="Times New Roman" w:cs="Times New Roman"/>
          <w:b/>
          <w:bCs/>
        </w:rPr>
        <w:t>Article 26 – Duration</w:t>
      </w:r>
      <w:r>
        <w:rPr>
          <w:rFonts w:ascii="Times New Roman" w:hAnsi="Times New Roman" w:cs="Times New Roman"/>
        </w:rPr>
        <w:t xml:space="preserve">. </w:t>
      </w:r>
      <w:r w:rsidR="00BC5CB6">
        <w:rPr>
          <w:rFonts w:ascii="Times New Roman" w:hAnsi="Times New Roman" w:cs="Times New Roman"/>
        </w:rPr>
        <w:t xml:space="preserve">The </w:t>
      </w:r>
      <w:proofErr w:type="gramStart"/>
      <w:r w:rsidR="00BC5CB6">
        <w:rPr>
          <w:rFonts w:ascii="Times New Roman" w:hAnsi="Times New Roman" w:cs="Times New Roman"/>
        </w:rPr>
        <w:t>term</w:t>
      </w:r>
      <w:proofErr w:type="gramEnd"/>
      <w:r w:rsidR="00BC5CB6">
        <w:rPr>
          <w:rFonts w:ascii="Times New Roman" w:hAnsi="Times New Roman" w:cs="Times New Roman"/>
        </w:rPr>
        <w:t xml:space="preserve"> of this contract will be July 1, </w:t>
      </w:r>
      <w:proofErr w:type="gramStart"/>
      <w:r w:rsidR="00BC5CB6">
        <w:rPr>
          <w:rFonts w:ascii="Times New Roman" w:hAnsi="Times New Roman" w:cs="Times New Roman"/>
        </w:rPr>
        <w:t>2025</w:t>
      </w:r>
      <w:proofErr w:type="gramEnd"/>
      <w:r w:rsidR="00BC5CB6">
        <w:rPr>
          <w:rFonts w:ascii="Times New Roman" w:hAnsi="Times New Roman" w:cs="Times New Roman"/>
        </w:rPr>
        <w:t xml:space="preserve"> to July 1, 2028.</w:t>
      </w:r>
    </w:p>
    <w:p w14:paraId="53CC3564" w14:textId="77777777" w:rsidR="00A121A9" w:rsidRDefault="00A121A9">
      <w:pPr>
        <w:contextualSpacing/>
        <w:rPr>
          <w:rFonts w:ascii="Times New Roman" w:hAnsi="Times New Roman" w:cs="Times New Roman"/>
        </w:rPr>
      </w:pPr>
    </w:p>
    <w:p w14:paraId="2FB55AEF" w14:textId="20347B62" w:rsidR="00A121A9" w:rsidRPr="0007067C" w:rsidRDefault="00A121A9">
      <w:pPr>
        <w:contextualSpacing/>
        <w:rPr>
          <w:rFonts w:ascii="Times New Roman" w:hAnsi="Times New Roman" w:cs="Times New Roman"/>
        </w:rPr>
      </w:pPr>
      <w:r w:rsidRPr="00A121A9">
        <w:rPr>
          <w:rFonts w:ascii="Times New Roman" w:hAnsi="Times New Roman" w:cs="Times New Roman"/>
          <w:b/>
          <w:bCs/>
        </w:rPr>
        <w:t>*NEW* Article Safety and Health</w:t>
      </w:r>
      <w:r>
        <w:rPr>
          <w:rFonts w:ascii="Times New Roman" w:hAnsi="Times New Roman" w:cs="Times New Roman"/>
          <w:b/>
          <w:bCs/>
        </w:rPr>
        <w:t>.</w:t>
      </w:r>
      <w:r w:rsidRPr="00A121A9">
        <w:rPr>
          <w:rFonts w:ascii="Times New Roman" w:hAnsi="Times New Roman" w:cs="Times New Roman"/>
          <w:b/>
          <w:bCs/>
        </w:rPr>
        <w:t xml:space="preserve"> </w:t>
      </w:r>
      <w:r w:rsidR="0007067C">
        <w:rPr>
          <w:rFonts w:ascii="Times New Roman" w:hAnsi="Times New Roman" w:cs="Times New Roman"/>
        </w:rPr>
        <w:t>This article requires the Medical Center to “furnish and maintain safe working conditions in the workplace.”</w:t>
      </w:r>
    </w:p>
    <w:p w14:paraId="26E1D288" w14:textId="2F2F74B8" w:rsidR="00F20DE0" w:rsidRDefault="00A121A9" w:rsidP="00A121A9">
      <w:pPr>
        <w:pStyle w:val="ListParagraph"/>
        <w:numPr>
          <w:ilvl w:val="0"/>
          <w:numId w:val="12"/>
        </w:numPr>
        <w:rPr>
          <w:rFonts w:ascii="Times New Roman" w:hAnsi="Times New Roman" w:cs="Times New Roman"/>
        </w:rPr>
      </w:pPr>
      <w:r w:rsidRPr="00A121A9">
        <w:rPr>
          <w:rFonts w:ascii="Times New Roman" w:hAnsi="Times New Roman" w:cs="Times New Roman"/>
        </w:rPr>
        <w:t>Section 1</w:t>
      </w:r>
      <w:r w:rsidR="0007067C">
        <w:rPr>
          <w:rFonts w:ascii="Times New Roman" w:hAnsi="Times New Roman" w:cs="Times New Roman"/>
        </w:rPr>
        <w:t xml:space="preserve"> – The Medical Center made a commitment to providing a violence free workplace through multiple means. Workplace violence is defined. Nurses who are victims of workplace violence and believe they are not fit for duty may leave the Medical </w:t>
      </w:r>
      <w:r w:rsidR="0007067C">
        <w:rPr>
          <w:rFonts w:ascii="Times New Roman" w:hAnsi="Times New Roman" w:cs="Times New Roman"/>
        </w:rPr>
        <w:lastRenderedPageBreak/>
        <w:t>Center after a discussion with their manager. This time off does not count as an occurrence under the attendance policy.</w:t>
      </w:r>
    </w:p>
    <w:p w14:paraId="152CB025" w14:textId="3581B6BC" w:rsidR="0007067C" w:rsidRPr="00A121A9" w:rsidRDefault="0007067C" w:rsidP="00A121A9">
      <w:pPr>
        <w:pStyle w:val="ListParagraph"/>
        <w:numPr>
          <w:ilvl w:val="0"/>
          <w:numId w:val="12"/>
        </w:numPr>
        <w:rPr>
          <w:rFonts w:ascii="Times New Roman" w:hAnsi="Times New Roman" w:cs="Times New Roman"/>
        </w:rPr>
      </w:pPr>
      <w:r>
        <w:rPr>
          <w:rFonts w:ascii="Times New Roman" w:hAnsi="Times New Roman" w:cs="Times New Roman"/>
        </w:rPr>
        <w:t>Section 2 – OSUNO has seats on multiple committees that report to the Workplace Safety Committee.</w:t>
      </w:r>
    </w:p>
    <w:p w14:paraId="34F64D6F" w14:textId="415B88C5" w:rsidR="00F20DE0" w:rsidRDefault="00F20DE0">
      <w:pPr>
        <w:contextualSpacing/>
        <w:rPr>
          <w:rFonts w:ascii="Times New Roman" w:hAnsi="Times New Roman" w:cs="Times New Roman"/>
        </w:rPr>
      </w:pPr>
      <w:r w:rsidRPr="000665A8">
        <w:rPr>
          <w:rFonts w:ascii="Times New Roman" w:hAnsi="Times New Roman" w:cs="Times New Roman"/>
          <w:b/>
          <w:bCs/>
        </w:rPr>
        <w:t>Appendix B – Wage Ranges</w:t>
      </w:r>
      <w:r w:rsidR="000665A8" w:rsidRPr="000665A8">
        <w:rPr>
          <w:rFonts w:ascii="Times New Roman" w:hAnsi="Times New Roman" w:cs="Times New Roman"/>
          <w:b/>
          <w:bCs/>
        </w:rPr>
        <w:t>.</w:t>
      </w:r>
      <w:r w:rsidR="000665A8">
        <w:rPr>
          <w:rFonts w:ascii="Times New Roman" w:hAnsi="Times New Roman" w:cs="Times New Roman"/>
        </w:rPr>
        <w:t xml:space="preserve"> OSU will provide this information.</w:t>
      </w:r>
    </w:p>
    <w:p w14:paraId="463EBD3E" w14:textId="77777777" w:rsidR="00F20DE0" w:rsidRDefault="00F20DE0">
      <w:pPr>
        <w:contextualSpacing/>
        <w:rPr>
          <w:rFonts w:ascii="Times New Roman" w:hAnsi="Times New Roman" w:cs="Times New Roman"/>
        </w:rPr>
      </w:pPr>
    </w:p>
    <w:p w14:paraId="144831AA" w14:textId="74C5CFCB" w:rsidR="00F20DE0" w:rsidRDefault="00F20DE0">
      <w:pPr>
        <w:contextualSpacing/>
        <w:rPr>
          <w:rFonts w:ascii="Times New Roman" w:hAnsi="Times New Roman" w:cs="Times New Roman"/>
        </w:rPr>
      </w:pPr>
      <w:r w:rsidRPr="009A2C2F">
        <w:rPr>
          <w:rFonts w:ascii="Times New Roman" w:hAnsi="Times New Roman" w:cs="Times New Roman"/>
          <w:b/>
          <w:bCs/>
        </w:rPr>
        <w:t>Appendix E – Float Pool</w:t>
      </w:r>
      <w:r w:rsidR="009A2C2F">
        <w:rPr>
          <w:rFonts w:ascii="Times New Roman" w:hAnsi="Times New Roman" w:cs="Times New Roman"/>
        </w:rPr>
        <w:t xml:space="preserve">. We added </w:t>
      </w:r>
      <w:proofErr w:type="gramStart"/>
      <w:r w:rsidR="009A2C2F">
        <w:rPr>
          <w:rFonts w:ascii="Times New Roman" w:hAnsi="Times New Roman" w:cs="Times New Roman"/>
        </w:rPr>
        <w:t>protections</w:t>
      </w:r>
      <w:proofErr w:type="gramEnd"/>
      <w:r w:rsidR="009A2C2F">
        <w:rPr>
          <w:rFonts w:ascii="Times New Roman" w:hAnsi="Times New Roman" w:cs="Times New Roman"/>
        </w:rPr>
        <w:t xml:space="preserve"> for precepting. Unless </w:t>
      </w:r>
      <w:proofErr w:type="gramStart"/>
      <w:r w:rsidR="009A2C2F">
        <w:rPr>
          <w:rFonts w:ascii="Times New Roman" w:hAnsi="Times New Roman" w:cs="Times New Roman"/>
        </w:rPr>
        <w:t>operationally</w:t>
      </w:r>
      <w:proofErr w:type="gramEnd"/>
      <w:r w:rsidR="009A2C2F">
        <w:rPr>
          <w:rFonts w:ascii="Times New Roman" w:hAnsi="Times New Roman" w:cs="Times New Roman"/>
        </w:rPr>
        <w:t xml:space="preserve"> infeasible, a float nurse with a preceptee will not be required to float.</w:t>
      </w:r>
    </w:p>
    <w:p w14:paraId="444CA8E4" w14:textId="77777777" w:rsidR="00F20DE0" w:rsidRDefault="00F20DE0">
      <w:pPr>
        <w:contextualSpacing/>
        <w:rPr>
          <w:rFonts w:ascii="Times New Roman" w:hAnsi="Times New Roman" w:cs="Times New Roman"/>
        </w:rPr>
      </w:pPr>
    </w:p>
    <w:p w14:paraId="05CE7083" w14:textId="53E77F81" w:rsidR="00F20DE0" w:rsidRDefault="00F20DE0">
      <w:pPr>
        <w:contextualSpacing/>
        <w:rPr>
          <w:rFonts w:ascii="Times New Roman" w:hAnsi="Times New Roman" w:cs="Times New Roman"/>
        </w:rPr>
      </w:pPr>
      <w:r w:rsidRPr="00583CE1">
        <w:rPr>
          <w:rFonts w:ascii="Times New Roman" w:hAnsi="Times New Roman" w:cs="Times New Roman"/>
          <w:b/>
          <w:bCs/>
        </w:rPr>
        <w:t>Side Letter on Parking</w:t>
      </w:r>
      <w:r w:rsidR="00583CE1">
        <w:rPr>
          <w:rFonts w:ascii="Times New Roman" w:hAnsi="Times New Roman" w:cs="Times New Roman"/>
        </w:rPr>
        <w:t xml:space="preserve"> – This is being incorporated into an article. The language is current contract language from the Side Letter and Article 24, Section 6.</w:t>
      </w:r>
    </w:p>
    <w:p w14:paraId="63B2F38D" w14:textId="77777777" w:rsidR="00F20DE0" w:rsidRDefault="00F20DE0">
      <w:pPr>
        <w:contextualSpacing/>
        <w:rPr>
          <w:rFonts w:ascii="Times New Roman" w:hAnsi="Times New Roman" w:cs="Times New Roman"/>
        </w:rPr>
      </w:pPr>
    </w:p>
    <w:p w14:paraId="4C6AD69B" w14:textId="760B9145" w:rsidR="00F20DE0" w:rsidRPr="0007067C" w:rsidRDefault="00F20DE0">
      <w:pPr>
        <w:contextualSpacing/>
        <w:rPr>
          <w:rFonts w:ascii="Times New Roman" w:hAnsi="Times New Roman" w:cs="Times New Roman"/>
          <w:b/>
          <w:bCs/>
        </w:rPr>
      </w:pPr>
      <w:r w:rsidRPr="0007067C">
        <w:rPr>
          <w:rFonts w:ascii="Times New Roman" w:hAnsi="Times New Roman" w:cs="Times New Roman"/>
          <w:b/>
          <w:bCs/>
        </w:rPr>
        <w:t>Side Letter on Scheduling</w:t>
      </w:r>
      <w:r w:rsidR="0007067C" w:rsidRPr="0007067C">
        <w:rPr>
          <w:rFonts w:ascii="Times New Roman" w:hAnsi="Times New Roman" w:cs="Times New Roman"/>
          <w:b/>
          <w:bCs/>
        </w:rPr>
        <w:t xml:space="preserve"> – </w:t>
      </w:r>
    </w:p>
    <w:p w14:paraId="5E87CC56" w14:textId="51660C79" w:rsidR="0007067C" w:rsidRDefault="0007067C" w:rsidP="0007067C">
      <w:pPr>
        <w:pStyle w:val="ListParagraph"/>
        <w:numPr>
          <w:ilvl w:val="0"/>
          <w:numId w:val="14"/>
        </w:numPr>
        <w:rPr>
          <w:rFonts w:ascii="Times New Roman" w:hAnsi="Times New Roman" w:cs="Times New Roman"/>
        </w:rPr>
      </w:pPr>
      <w:r>
        <w:rPr>
          <w:rFonts w:ascii="Times New Roman" w:hAnsi="Times New Roman" w:cs="Times New Roman"/>
        </w:rPr>
        <w:t xml:space="preserve">The Scheduling Task Force will take over some of the functions of the Vacation </w:t>
      </w:r>
      <w:proofErr w:type="gramStart"/>
      <w:r>
        <w:rPr>
          <w:rFonts w:ascii="Times New Roman" w:hAnsi="Times New Roman" w:cs="Times New Roman"/>
        </w:rPr>
        <w:t>Scheduling Task</w:t>
      </w:r>
      <w:proofErr w:type="gramEnd"/>
      <w:r>
        <w:rPr>
          <w:rFonts w:ascii="Times New Roman" w:hAnsi="Times New Roman" w:cs="Times New Roman"/>
        </w:rPr>
        <w:t xml:space="preserve"> Force</w:t>
      </w:r>
    </w:p>
    <w:p w14:paraId="7055DD54" w14:textId="528C0AC2" w:rsidR="00F20DE0" w:rsidRDefault="0007067C" w:rsidP="0007067C">
      <w:pPr>
        <w:pStyle w:val="ListParagraph"/>
        <w:numPr>
          <w:ilvl w:val="0"/>
          <w:numId w:val="14"/>
        </w:numPr>
        <w:rPr>
          <w:rFonts w:ascii="Times New Roman" w:hAnsi="Times New Roman" w:cs="Times New Roman"/>
        </w:rPr>
      </w:pPr>
      <w:r w:rsidRPr="0007067C">
        <w:rPr>
          <w:rFonts w:ascii="Times New Roman" w:hAnsi="Times New Roman" w:cs="Times New Roman"/>
        </w:rPr>
        <w:t>Guidelines from the Scheduling Task Force will be sent to LMC.</w:t>
      </w:r>
    </w:p>
    <w:p w14:paraId="5D217A8B" w14:textId="6D5C7E71" w:rsidR="0007067C" w:rsidRPr="0007067C" w:rsidRDefault="0007067C" w:rsidP="0007067C">
      <w:pPr>
        <w:pStyle w:val="ListParagraph"/>
        <w:numPr>
          <w:ilvl w:val="0"/>
          <w:numId w:val="14"/>
        </w:numPr>
        <w:rPr>
          <w:rFonts w:ascii="Times New Roman" w:hAnsi="Times New Roman" w:cs="Times New Roman"/>
        </w:rPr>
      </w:pPr>
      <w:r>
        <w:rPr>
          <w:rFonts w:ascii="Times New Roman" w:hAnsi="Times New Roman" w:cs="Times New Roman"/>
        </w:rPr>
        <w:t>Schedulers will be granted off</w:t>
      </w:r>
      <w:r w:rsidR="00B13A91">
        <w:rPr>
          <w:rFonts w:ascii="Times New Roman" w:hAnsi="Times New Roman" w:cs="Times New Roman"/>
        </w:rPr>
        <w:t>-unit time to complete the schedule. This may be done remotely with prior approval from the manager.</w:t>
      </w:r>
    </w:p>
    <w:p w14:paraId="37012D8F" w14:textId="617D26C6" w:rsidR="00F20DE0" w:rsidRDefault="00F20DE0">
      <w:pPr>
        <w:contextualSpacing/>
        <w:rPr>
          <w:rFonts w:ascii="Times New Roman" w:hAnsi="Times New Roman" w:cs="Times New Roman"/>
        </w:rPr>
      </w:pPr>
      <w:r w:rsidRPr="00583CE1">
        <w:rPr>
          <w:rFonts w:ascii="Times New Roman" w:hAnsi="Times New Roman" w:cs="Times New Roman"/>
          <w:b/>
          <w:bCs/>
        </w:rPr>
        <w:t>Side Letter on Vacation Scheduling</w:t>
      </w:r>
      <w:r w:rsidR="00583CE1">
        <w:rPr>
          <w:rFonts w:ascii="Times New Roman" w:hAnsi="Times New Roman" w:cs="Times New Roman"/>
        </w:rPr>
        <w:t xml:space="preserve"> – Expired, but functions of this committee have been moved to Schedule Task Force.</w:t>
      </w:r>
    </w:p>
    <w:p w14:paraId="0535A54C" w14:textId="77777777" w:rsidR="00311C61" w:rsidRDefault="00311C61">
      <w:pPr>
        <w:contextualSpacing/>
        <w:rPr>
          <w:rFonts w:ascii="Times New Roman" w:hAnsi="Times New Roman" w:cs="Times New Roman"/>
        </w:rPr>
      </w:pPr>
    </w:p>
    <w:p w14:paraId="52B9EAB5" w14:textId="49CA1073" w:rsidR="00311C61" w:rsidRDefault="00311C61">
      <w:pPr>
        <w:contextualSpacing/>
        <w:rPr>
          <w:rFonts w:ascii="Times New Roman" w:hAnsi="Times New Roman" w:cs="Times New Roman"/>
        </w:rPr>
      </w:pPr>
      <w:r w:rsidRPr="00583CE1">
        <w:rPr>
          <w:rFonts w:ascii="Times New Roman" w:hAnsi="Times New Roman" w:cs="Times New Roman"/>
          <w:b/>
          <w:bCs/>
        </w:rPr>
        <w:t>Side Letter on Staffing</w:t>
      </w:r>
      <w:r w:rsidR="00583CE1">
        <w:rPr>
          <w:rFonts w:ascii="Times New Roman" w:hAnsi="Times New Roman" w:cs="Times New Roman"/>
        </w:rPr>
        <w:t xml:space="preserve"> – </w:t>
      </w:r>
    </w:p>
    <w:p w14:paraId="17523F40" w14:textId="1CC3191B" w:rsidR="00583CE1" w:rsidRDefault="00583CE1" w:rsidP="00583CE1">
      <w:pPr>
        <w:pStyle w:val="ListParagraph"/>
        <w:numPr>
          <w:ilvl w:val="0"/>
          <w:numId w:val="3"/>
        </w:numPr>
        <w:rPr>
          <w:rFonts w:ascii="Times New Roman" w:hAnsi="Times New Roman" w:cs="Times New Roman"/>
        </w:rPr>
      </w:pPr>
      <w:r>
        <w:rPr>
          <w:rFonts w:ascii="Times New Roman" w:hAnsi="Times New Roman" w:cs="Times New Roman"/>
        </w:rPr>
        <w:t>Change to Dodd ratio – It was 1:5, and it is now 1:4-5.</w:t>
      </w:r>
    </w:p>
    <w:p w14:paraId="33C8B392" w14:textId="480447B1" w:rsidR="00583CE1" w:rsidRPr="00583CE1" w:rsidRDefault="00583CE1" w:rsidP="00583CE1">
      <w:pPr>
        <w:pStyle w:val="ListParagraph"/>
        <w:numPr>
          <w:ilvl w:val="0"/>
          <w:numId w:val="3"/>
        </w:numPr>
        <w:rPr>
          <w:rFonts w:ascii="Times New Roman" w:hAnsi="Times New Roman" w:cs="Times New Roman"/>
        </w:rPr>
      </w:pPr>
      <w:r>
        <w:rPr>
          <w:rFonts w:ascii="Times New Roman" w:hAnsi="Times New Roman" w:cs="Times New Roman"/>
        </w:rPr>
        <w:t>Commitment to working through the charge nurse guidelines and commitments to improving the role.</w:t>
      </w:r>
    </w:p>
    <w:p w14:paraId="57371165" w14:textId="1B05B2E5" w:rsidR="001830FE" w:rsidRDefault="001830FE">
      <w:pPr>
        <w:contextualSpacing/>
        <w:rPr>
          <w:rFonts w:ascii="Times New Roman" w:hAnsi="Times New Roman" w:cs="Times New Roman"/>
        </w:rPr>
      </w:pPr>
      <w:r w:rsidRPr="001830FE">
        <w:rPr>
          <w:rFonts w:ascii="Times New Roman" w:hAnsi="Times New Roman" w:cs="Times New Roman"/>
          <w:b/>
          <w:bCs/>
        </w:rPr>
        <w:t>*NEW* Side Letter on Operational Excellence Workgroup – Extra Hours Review.</w:t>
      </w:r>
      <w:r>
        <w:rPr>
          <w:rFonts w:ascii="Times New Roman" w:hAnsi="Times New Roman" w:cs="Times New Roman"/>
        </w:rPr>
        <w:t xml:space="preserve"> This committee </w:t>
      </w:r>
      <w:proofErr w:type="gramStart"/>
      <w:r>
        <w:rPr>
          <w:rFonts w:ascii="Times New Roman" w:hAnsi="Times New Roman" w:cs="Times New Roman"/>
        </w:rPr>
        <w:t>is</w:t>
      </w:r>
      <w:proofErr w:type="gramEnd"/>
      <w:r>
        <w:rPr>
          <w:rFonts w:ascii="Times New Roman" w:hAnsi="Times New Roman" w:cs="Times New Roman"/>
        </w:rPr>
        <w:t xml:space="preserve"> established to review the extra hours process, including the on-call process under Article 15, Section 2. Among other things, this committee will ensure that managers are not abusing the process and that this is a real solution to the Medical Center’s perceived staffing issues.</w:t>
      </w:r>
    </w:p>
    <w:p w14:paraId="616A769D" w14:textId="77777777" w:rsidR="00311C61" w:rsidRDefault="00311C61">
      <w:pPr>
        <w:contextualSpacing/>
        <w:rPr>
          <w:rFonts w:ascii="Times New Roman" w:hAnsi="Times New Roman" w:cs="Times New Roman"/>
        </w:rPr>
      </w:pPr>
    </w:p>
    <w:p w14:paraId="023F3F0D" w14:textId="2B823AC4" w:rsidR="00311C61" w:rsidRDefault="00311C61">
      <w:pPr>
        <w:contextualSpacing/>
        <w:rPr>
          <w:rFonts w:ascii="Times New Roman" w:hAnsi="Times New Roman" w:cs="Times New Roman"/>
        </w:rPr>
      </w:pPr>
      <w:r w:rsidRPr="00583CE1">
        <w:rPr>
          <w:rFonts w:ascii="Times New Roman" w:hAnsi="Times New Roman" w:cs="Times New Roman"/>
          <w:b/>
          <w:bCs/>
        </w:rPr>
        <w:t>MOU: Patient Demand Incentive Program</w:t>
      </w:r>
      <w:r w:rsidR="00583CE1">
        <w:rPr>
          <w:rFonts w:ascii="Times New Roman" w:hAnsi="Times New Roman" w:cs="Times New Roman"/>
        </w:rPr>
        <w:t xml:space="preserve"> – </w:t>
      </w:r>
    </w:p>
    <w:p w14:paraId="388CF346" w14:textId="37E565C1" w:rsidR="00583CE1" w:rsidRDefault="00583CE1" w:rsidP="00583CE1">
      <w:pPr>
        <w:pStyle w:val="ListParagraph"/>
        <w:numPr>
          <w:ilvl w:val="0"/>
          <w:numId w:val="2"/>
        </w:numPr>
        <w:rPr>
          <w:rFonts w:ascii="Times New Roman" w:hAnsi="Times New Roman" w:cs="Times New Roman"/>
        </w:rPr>
      </w:pPr>
      <w:r>
        <w:rPr>
          <w:rFonts w:ascii="Times New Roman" w:hAnsi="Times New Roman" w:cs="Times New Roman"/>
        </w:rPr>
        <w:t xml:space="preserve">Incentive </w:t>
      </w:r>
      <w:proofErr w:type="gramStart"/>
      <w:r>
        <w:rPr>
          <w:rFonts w:ascii="Times New Roman" w:hAnsi="Times New Roman" w:cs="Times New Roman"/>
        </w:rPr>
        <w:t>pay</w:t>
      </w:r>
      <w:proofErr w:type="gramEnd"/>
      <w:r>
        <w:rPr>
          <w:rFonts w:ascii="Times New Roman" w:hAnsi="Times New Roman" w:cs="Times New Roman"/>
        </w:rPr>
        <w:t xml:space="preserve"> rates remain the same</w:t>
      </w:r>
    </w:p>
    <w:p w14:paraId="45E784B6" w14:textId="6B64EF61" w:rsidR="00583CE1" w:rsidRDefault="00583CE1" w:rsidP="00583CE1">
      <w:pPr>
        <w:pStyle w:val="ListParagraph"/>
        <w:numPr>
          <w:ilvl w:val="0"/>
          <w:numId w:val="2"/>
        </w:numPr>
        <w:rPr>
          <w:rFonts w:ascii="Times New Roman" w:hAnsi="Times New Roman" w:cs="Times New Roman"/>
        </w:rPr>
      </w:pPr>
      <w:r>
        <w:rPr>
          <w:rFonts w:ascii="Times New Roman" w:hAnsi="Times New Roman" w:cs="Times New Roman"/>
        </w:rPr>
        <w:t>IRPs must schedule 32 hours for the 4-week schedule to be eligible for incentive pay.</w:t>
      </w:r>
    </w:p>
    <w:p w14:paraId="2DD75E76" w14:textId="0418118E" w:rsidR="00583CE1" w:rsidRPr="00583CE1" w:rsidRDefault="00583CE1" w:rsidP="00583CE1">
      <w:pPr>
        <w:pStyle w:val="ListParagraph"/>
        <w:numPr>
          <w:ilvl w:val="0"/>
          <w:numId w:val="2"/>
        </w:numPr>
        <w:rPr>
          <w:rFonts w:ascii="Times New Roman" w:hAnsi="Times New Roman" w:cs="Times New Roman"/>
        </w:rPr>
      </w:pPr>
      <w:r>
        <w:rPr>
          <w:rFonts w:ascii="Times New Roman" w:hAnsi="Times New Roman" w:cs="Times New Roman"/>
        </w:rPr>
        <w:t xml:space="preserve">The MOU expires on </w:t>
      </w:r>
      <w:r w:rsidR="000665A8">
        <w:rPr>
          <w:rFonts w:ascii="Times New Roman" w:hAnsi="Times New Roman" w:cs="Times New Roman"/>
        </w:rPr>
        <w:t>September 30</w:t>
      </w:r>
      <w:r>
        <w:rPr>
          <w:rFonts w:ascii="Times New Roman" w:hAnsi="Times New Roman" w:cs="Times New Roman"/>
        </w:rPr>
        <w:t>, 2026, but the Hospital must negotiate with OSUNO 60 days prior to expiration.</w:t>
      </w:r>
    </w:p>
    <w:p w14:paraId="50264B8A" w14:textId="301C50D3" w:rsidR="00311C61" w:rsidRDefault="00311C61">
      <w:pPr>
        <w:contextualSpacing/>
        <w:rPr>
          <w:rFonts w:ascii="Times New Roman" w:hAnsi="Times New Roman" w:cs="Times New Roman"/>
        </w:rPr>
      </w:pPr>
      <w:r w:rsidRPr="00583CE1">
        <w:rPr>
          <w:rFonts w:ascii="Times New Roman" w:hAnsi="Times New Roman" w:cs="Times New Roman"/>
          <w:b/>
          <w:bCs/>
        </w:rPr>
        <w:lastRenderedPageBreak/>
        <w:t>MOU: Access and Bulletin Boards</w:t>
      </w:r>
      <w:r w:rsidR="00583CE1">
        <w:rPr>
          <w:rFonts w:ascii="Times New Roman" w:hAnsi="Times New Roman" w:cs="Times New Roman"/>
        </w:rPr>
        <w:t xml:space="preserve"> – The list will be maintained on the intranet. This list will include locations in the new tower.</w:t>
      </w:r>
    </w:p>
    <w:p w14:paraId="4C7D4996" w14:textId="77777777" w:rsidR="00311C61" w:rsidRDefault="00311C61">
      <w:pPr>
        <w:contextualSpacing/>
        <w:rPr>
          <w:rFonts w:ascii="Times New Roman" w:hAnsi="Times New Roman" w:cs="Times New Roman"/>
        </w:rPr>
      </w:pPr>
    </w:p>
    <w:p w14:paraId="1B52B06E" w14:textId="2FBE9F75" w:rsidR="00A47908" w:rsidRDefault="00311C61">
      <w:pPr>
        <w:contextualSpacing/>
        <w:rPr>
          <w:rFonts w:ascii="Times New Roman" w:hAnsi="Times New Roman" w:cs="Times New Roman"/>
        </w:rPr>
      </w:pPr>
      <w:r w:rsidRPr="00BC5CB6">
        <w:rPr>
          <w:rFonts w:ascii="Times New Roman" w:hAnsi="Times New Roman" w:cs="Times New Roman"/>
          <w:b/>
          <w:bCs/>
        </w:rPr>
        <w:t>New Hire Wage Charts</w:t>
      </w:r>
      <w:r w:rsidR="00BC5CB6">
        <w:rPr>
          <w:rFonts w:ascii="Times New Roman" w:hAnsi="Times New Roman" w:cs="Times New Roman"/>
        </w:rPr>
        <w:t xml:space="preserve"> – The charts will be updated to current wage rates. </w:t>
      </w:r>
    </w:p>
    <w:p w14:paraId="145CFBAE" w14:textId="77777777" w:rsidR="00E5291D" w:rsidRDefault="00E5291D">
      <w:pPr>
        <w:contextualSpacing/>
        <w:rPr>
          <w:rFonts w:ascii="Times New Roman" w:hAnsi="Times New Roman" w:cs="Times New Roman"/>
        </w:rPr>
      </w:pPr>
    </w:p>
    <w:p w14:paraId="21C3092C" w14:textId="7E4A89BF" w:rsidR="00E5291D" w:rsidRPr="00155A98" w:rsidRDefault="00E5291D">
      <w:pPr>
        <w:contextualSpacing/>
        <w:rPr>
          <w:rFonts w:ascii="Times New Roman" w:hAnsi="Times New Roman" w:cs="Times New Roman"/>
          <w:b/>
          <w:bCs/>
          <w:color w:val="215E99" w:themeColor="text2" w:themeTint="BF"/>
        </w:rPr>
      </w:pPr>
      <w:r w:rsidRPr="00155A98">
        <w:rPr>
          <w:rFonts w:ascii="Times New Roman" w:hAnsi="Times New Roman" w:cs="Times New Roman"/>
          <w:b/>
          <w:bCs/>
          <w:color w:val="215E99" w:themeColor="text2" w:themeTint="BF"/>
        </w:rPr>
        <w:t>The following articles</w:t>
      </w:r>
      <w:r w:rsidR="007016FD" w:rsidRPr="00155A98">
        <w:rPr>
          <w:rFonts w:ascii="Times New Roman" w:hAnsi="Times New Roman" w:cs="Times New Roman"/>
          <w:b/>
          <w:bCs/>
          <w:color w:val="215E99" w:themeColor="text2" w:themeTint="BF"/>
        </w:rPr>
        <w:t>, appendices, and MOUs</w:t>
      </w:r>
      <w:r w:rsidRPr="00155A98">
        <w:rPr>
          <w:rFonts w:ascii="Times New Roman" w:hAnsi="Times New Roman" w:cs="Times New Roman"/>
          <w:b/>
          <w:bCs/>
          <w:color w:val="215E99" w:themeColor="text2" w:themeTint="BF"/>
        </w:rPr>
        <w:t xml:space="preserve"> have no changes to the language:</w:t>
      </w:r>
    </w:p>
    <w:p w14:paraId="36FFB6FC" w14:textId="77777777" w:rsidR="00E5291D" w:rsidRDefault="00E5291D">
      <w:pPr>
        <w:contextualSpacing/>
        <w:rPr>
          <w:rFonts w:ascii="Times New Roman" w:hAnsi="Times New Roman" w:cs="Times New Roman"/>
        </w:rPr>
      </w:pPr>
    </w:p>
    <w:p w14:paraId="3EAEFC24" w14:textId="55514D4F" w:rsidR="00E5291D" w:rsidRDefault="00E5291D">
      <w:pPr>
        <w:contextualSpacing/>
        <w:rPr>
          <w:rFonts w:ascii="Times New Roman" w:hAnsi="Times New Roman" w:cs="Times New Roman"/>
        </w:rPr>
      </w:pPr>
      <w:r>
        <w:rPr>
          <w:rFonts w:ascii="Times New Roman" w:hAnsi="Times New Roman" w:cs="Times New Roman"/>
        </w:rPr>
        <w:t xml:space="preserve">Article 1 </w:t>
      </w:r>
      <w:r w:rsidR="000B6B58">
        <w:rPr>
          <w:rFonts w:ascii="Times New Roman" w:hAnsi="Times New Roman" w:cs="Times New Roman"/>
        </w:rPr>
        <w:t>–</w:t>
      </w:r>
      <w:r>
        <w:rPr>
          <w:rFonts w:ascii="Times New Roman" w:hAnsi="Times New Roman" w:cs="Times New Roman"/>
        </w:rPr>
        <w:t xml:space="preserve"> </w:t>
      </w:r>
      <w:r w:rsidR="000B6B58">
        <w:rPr>
          <w:rFonts w:ascii="Times New Roman" w:hAnsi="Times New Roman" w:cs="Times New Roman"/>
        </w:rPr>
        <w:t>Recognition</w:t>
      </w:r>
      <w:r w:rsidR="00A05776">
        <w:rPr>
          <w:rFonts w:ascii="Times New Roman" w:hAnsi="Times New Roman" w:cs="Times New Roman"/>
        </w:rPr>
        <w:t>;</w:t>
      </w:r>
      <w:r w:rsidR="000B6B58">
        <w:rPr>
          <w:rFonts w:ascii="Times New Roman" w:hAnsi="Times New Roman" w:cs="Times New Roman"/>
        </w:rPr>
        <w:t xml:space="preserve"> Article 2 – Severability</w:t>
      </w:r>
      <w:r w:rsidR="00A05776">
        <w:rPr>
          <w:rFonts w:ascii="Times New Roman" w:hAnsi="Times New Roman" w:cs="Times New Roman"/>
        </w:rPr>
        <w:t>;</w:t>
      </w:r>
      <w:r w:rsidR="000B6B58">
        <w:rPr>
          <w:rFonts w:ascii="Times New Roman" w:hAnsi="Times New Roman" w:cs="Times New Roman"/>
        </w:rPr>
        <w:t xml:space="preserve"> Article 3 – </w:t>
      </w:r>
      <w:r w:rsidR="00A05776">
        <w:rPr>
          <w:rFonts w:ascii="Times New Roman" w:hAnsi="Times New Roman" w:cs="Times New Roman"/>
        </w:rPr>
        <w:t>ONA Dues Deduction; Article 5 – Management Rights; Article 11 – Traveler/Agency Nurses</w:t>
      </w:r>
      <w:r w:rsidR="00C92FD7">
        <w:rPr>
          <w:rFonts w:ascii="Times New Roman" w:hAnsi="Times New Roman" w:cs="Times New Roman"/>
        </w:rPr>
        <w:t>;</w:t>
      </w:r>
      <w:r w:rsidR="00444210">
        <w:rPr>
          <w:rFonts w:ascii="Times New Roman" w:hAnsi="Times New Roman" w:cs="Times New Roman"/>
        </w:rPr>
        <w:t xml:space="preserve"> Article 19 – Holidays; Article 22 </w:t>
      </w:r>
      <w:r w:rsidR="00861F47">
        <w:rPr>
          <w:rFonts w:ascii="Times New Roman" w:hAnsi="Times New Roman" w:cs="Times New Roman"/>
        </w:rPr>
        <w:t>–</w:t>
      </w:r>
      <w:r w:rsidR="00444210">
        <w:rPr>
          <w:rFonts w:ascii="Times New Roman" w:hAnsi="Times New Roman" w:cs="Times New Roman"/>
        </w:rPr>
        <w:t xml:space="preserve"> Insurance</w:t>
      </w:r>
      <w:r w:rsidR="00861F47">
        <w:rPr>
          <w:rFonts w:ascii="Times New Roman" w:hAnsi="Times New Roman" w:cs="Times New Roman"/>
        </w:rPr>
        <w:t>; Article 23 – Labor Management Committee; Article 2</w:t>
      </w:r>
      <w:r w:rsidR="00957C07">
        <w:rPr>
          <w:rFonts w:ascii="Times New Roman" w:hAnsi="Times New Roman" w:cs="Times New Roman"/>
        </w:rPr>
        <w:t>5 – No Strike/No Lockout</w:t>
      </w:r>
      <w:r w:rsidR="007016FD">
        <w:rPr>
          <w:rFonts w:ascii="Times New Roman" w:hAnsi="Times New Roman" w:cs="Times New Roman"/>
        </w:rPr>
        <w:t xml:space="preserve">; Appendix A – ANA Code; Appendix C </w:t>
      </w:r>
      <w:r w:rsidR="00D95C00">
        <w:rPr>
          <w:rFonts w:ascii="Times New Roman" w:hAnsi="Times New Roman" w:cs="Times New Roman"/>
        </w:rPr>
        <w:t>–</w:t>
      </w:r>
      <w:r w:rsidR="007016FD">
        <w:rPr>
          <w:rFonts w:ascii="Times New Roman" w:hAnsi="Times New Roman" w:cs="Times New Roman"/>
        </w:rPr>
        <w:t xml:space="preserve"> </w:t>
      </w:r>
      <w:r w:rsidR="00D95C00">
        <w:rPr>
          <w:rFonts w:ascii="Times New Roman" w:hAnsi="Times New Roman" w:cs="Times New Roman"/>
        </w:rPr>
        <w:t xml:space="preserve">Clinical Experience Chart; Appendix D – Internal Resource Pool; Appendix </w:t>
      </w:r>
      <w:r w:rsidR="00DC0B31">
        <w:rPr>
          <w:rFonts w:ascii="Times New Roman" w:hAnsi="Times New Roman" w:cs="Times New Roman"/>
        </w:rPr>
        <w:t>F – Gainsharing</w:t>
      </w:r>
      <w:r w:rsidR="00981BD1">
        <w:rPr>
          <w:rFonts w:ascii="Times New Roman" w:hAnsi="Times New Roman" w:cs="Times New Roman"/>
        </w:rPr>
        <w:t xml:space="preserve">, Memorandum of Understanding – Mediation; </w:t>
      </w:r>
      <w:r w:rsidR="00DC0B31">
        <w:rPr>
          <w:rFonts w:ascii="Times New Roman" w:hAnsi="Times New Roman" w:cs="Times New Roman"/>
        </w:rPr>
        <w:t xml:space="preserve"> </w:t>
      </w:r>
    </w:p>
    <w:p w14:paraId="66C7005C" w14:textId="77777777" w:rsidR="00C92FD7" w:rsidRDefault="00C92FD7">
      <w:pPr>
        <w:contextualSpacing/>
        <w:rPr>
          <w:rFonts w:ascii="Times New Roman" w:hAnsi="Times New Roman" w:cs="Times New Roman"/>
        </w:rPr>
      </w:pPr>
    </w:p>
    <w:p w14:paraId="05AC5DB0" w14:textId="269DAD6D" w:rsidR="00C92FD7" w:rsidRPr="00155A98" w:rsidRDefault="00C92FD7">
      <w:pPr>
        <w:contextualSpacing/>
        <w:rPr>
          <w:rFonts w:ascii="Times New Roman" w:hAnsi="Times New Roman" w:cs="Times New Roman"/>
          <w:b/>
          <w:bCs/>
          <w:color w:val="215E99" w:themeColor="text2" w:themeTint="BF"/>
        </w:rPr>
      </w:pPr>
      <w:r w:rsidRPr="00155A98">
        <w:rPr>
          <w:rFonts w:ascii="Times New Roman" w:hAnsi="Times New Roman" w:cs="Times New Roman"/>
          <w:b/>
          <w:bCs/>
          <w:color w:val="215E99" w:themeColor="text2" w:themeTint="BF"/>
        </w:rPr>
        <w:t xml:space="preserve">The following articles have no substantive </w:t>
      </w:r>
      <w:r w:rsidR="00444210" w:rsidRPr="00155A98">
        <w:rPr>
          <w:rFonts w:ascii="Times New Roman" w:hAnsi="Times New Roman" w:cs="Times New Roman"/>
          <w:b/>
          <w:bCs/>
          <w:color w:val="215E99" w:themeColor="text2" w:themeTint="BF"/>
        </w:rPr>
        <w:t>changes:</w:t>
      </w:r>
    </w:p>
    <w:p w14:paraId="11E7DF89" w14:textId="77777777" w:rsidR="00444210" w:rsidRDefault="00444210">
      <w:pPr>
        <w:contextualSpacing/>
        <w:rPr>
          <w:rFonts w:ascii="Times New Roman" w:hAnsi="Times New Roman" w:cs="Times New Roman"/>
        </w:rPr>
      </w:pPr>
    </w:p>
    <w:p w14:paraId="0373B5E2" w14:textId="72B345BC" w:rsidR="00444210" w:rsidRDefault="00444210">
      <w:pPr>
        <w:contextualSpacing/>
        <w:rPr>
          <w:rFonts w:ascii="Times New Roman" w:hAnsi="Times New Roman" w:cs="Times New Roman"/>
        </w:rPr>
      </w:pPr>
      <w:r>
        <w:rPr>
          <w:rFonts w:ascii="Times New Roman" w:hAnsi="Times New Roman" w:cs="Times New Roman"/>
        </w:rPr>
        <w:t>Article 12 – Grievance Procedure; Article 13 – Corrective Action</w:t>
      </w:r>
    </w:p>
    <w:p w14:paraId="2EE88D10" w14:textId="77777777" w:rsidR="00DC0B31" w:rsidRDefault="00DC0B31">
      <w:pPr>
        <w:contextualSpacing/>
        <w:rPr>
          <w:rFonts w:ascii="Times New Roman" w:hAnsi="Times New Roman" w:cs="Times New Roman"/>
        </w:rPr>
      </w:pPr>
    </w:p>
    <w:p w14:paraId="66F95B88" w14:textId="2DE5C087" w:rsidR="00DC0B31" w:rsidRPr="003A4E3D" w:rsidRDefault="00DC0B31">
      <w:pPr>
        <w:contextualSpacing/>
        <w:rPr>
          <w:rFonts w:ascii="Times New Roman" w:hAnsi="Times New Roman" w:cs="Times New Roman"/>
          <w:b/>
          <w:bCs/>
        </w:rPr>
      </w:pPr>
      <w:r w:rsidRPr="00155A98">
        <w:rPr>
          <w:rFonts w:ascii="Times New Roman" w:hAnsi="Times New Roman" w:cs="Times New Roman"/>
          <w:b/>
          <w:bCs/>
          <w:color w:val="215E99" w:themeColor="text2" w:themeTint="BF"/>
        </w:rPr>
        <w:t>The following MOUs and Side Letters have expired:</w:t>
      </w:r>
    </w:p>
    <w:p w14:paraId="4346C234" w14:textId="77777777" w:rsidR="00DC0B31" w:rsidRDefault="00DC0B31">
      <w:pPr>
        <w:contextualSpacing/>
        <w:rPr>
          <w:rFonts w:ascii="Times New Roman" w:hAnsi="Times New Roman" w:cs="Times New Roman"/>
        </w:rPr>
      </w:pPr>
    </w:p>
    <w:p w14:paraId="4D367B38" w14:textId="7C40DF2C" w:rsidR="00DC0B31" w:rsidRPr="00F20DE0" w:rsidRDefault="00F45ED4">
      <w:pPr>
        <w:contextualSpacing/>
        <w:rPr>
          <w:rFonts w:ascii="Times New Roman" w:hAnsi="Times New Roman" w:cs="Times New Roman"/>
        </w:rPr>
      </w:pPr>
      <w:r>
        <w:rPr>
          <w:rFonts w:ascii="Times New Roman" w:hAnsi="Times New Roman" w:cs="Times New Roman"/>
        </w:rPr>
        <w:t>Side Letter on Attendance Task Force</w:t>
      </w:r>
      <w:r w:rsidR="00981BD1">
        <w:rPr>
          <w:rFonts w:ascii="Times New Roman" w:hAnsi="Times New Roman" w:cs="Times New Roman"/>
        </w:rPr>
        <w:t>, Side Letter on Student Debt Clinic Pilot Program, Memorandum of Understanding</w:t>
      </w:r>
      <w:r w:rsidR="002E3F0F">
        <w:rPr>
          <w:rFonts w:ascii="Times New Roman" w:hAnsi="Times New Roman" w:cs="Times New Roman"/>
        </w:rPr>
        <w:t xml:space="preserve"> – Pilot Program for Sick Time Conversion</w:t>
      </w:r>
    </w:p>
    <w:sectPr w:rsidR="00DC0B31" w:rsidRPr="00F20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A43"/>
    <w:multiLevelType w:val="hybridMultilevel"/>
    <w:tmpl w:val="FF64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F123E"/>
    <w:multiLevelType w:val="hybridMultilevel"/>
    <w:tmpl w:val="FD42871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16865307"/>
    <w:multiLevelType w:val="hybridMultilevel"/>
    <w:tmpl w:val="42C03AB0"/>
    <w:lvl w:ilvl="0" w:tplc="1BA28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A3DB7"/>
    <w:multiLevelType w:val="hybridMultilevel"/>
    <w:tmpl w:val="A550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8240B"/>
    <w:multiLevelType w:val="hybridMultilevel"/>
    <w:tmpl w:val="3A9AB4F6"/>
    <w:lvl w:ilvl="0" w:tplc="96409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F35C5C"/>
    <w:multiLevelType w:val="hybridMultilevel"/>
    <w:tmpl w:val="FF8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80BEB"/>
    <w:multiLevelType w:val="hybridMultilevel"/>
    <w:tmpl w:val="C5F4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A75A8"/>
    <w:multiLevelType w:val="hybridMultilevel"/>
    <w:tmpl w:val="1122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37DDF"/>
    <w:multiLevelType w:val="hybridMultilevel"/>
    <w:tmpl w:val="4E0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56829"/>
    <w:multiLevelType w:val="hybridMultilevel"/>
    <w:tmpl w:val="B8DECFB4"/>
    <w:lvl w:ilvl="0" w:tplc="9B36F8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BC37D0"/>
    <w:multiLevelType w:val="hybridMultilevel"/>
    <w:tmpl w:val="DBFE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E2B1C"/>
    <w:multiLevelType w:val="hybridMultilevel"/>
    <w:tmpl w:val="1E5E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45F13"/>
    <w:multiLevelType w:val="hybridMultilevel"/>
    <w:tmpl w:val="72E0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A74A4"/>
    <w:multiLevelType w:val="hybridMultilevel"/>
    <w:tmpl w:val="FE02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9540D"/>
    <w:multiLevelType w:val="hybridMultilevel"/>
    <w:tmpl w:val="A1EE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B3DE7"/>
    <w:multiLevelType w:val="hybridMultilevel"/>
    <w:tmpl w:val="1008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92FAF"/>
    <w:multiLevelType w:val="hybridMultilevel"/>
    <w:tmpl w:val="F40A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D2C4D"/>
    <w:multiLevelType w:val="hybridMultilevel"/>
    <w:tmpl w:val="6C64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246490">
    <w:abstractNumId w:val="17"/>
  </w:num>
  <w:num w:numId="2" w16cid:durableId="1143040257">
    <w:abstractNumId w:val="0"/>
  </w:num>
  <w:num w:numId="3" w16cid:durableId="799567117">
    <w:abstractNumId w:val="11"/>
  </w:num>
  <w:num w:numId="4" w16cid:durableId="1731267915">
    <w:abstractNumId w:val="3"/>
  </w:num>
  <w:num w:numId="5" w16cid:durableId="1139998915">
    <w:abstractNumId w:val="14"/>
  </w:num>
  <w:num w:numId="6" w16cid:durableId="920143015">
    <w:abstractNumId w:val="15"/>
  </w:num>
  <w:num w:numId="7" w16cid:durableId="1127241754">
    <w:abstractNumId w:val="6"/>
  </w:num>
  <w:num w:numId="8" w16cid:durableId="1554389545">
    <w:abstractNumId w:val="10"/>
  </w:num>
  <w:num w:numId="9" w16cid:durableId="1947231683">
    <w:abstractNumId w:val="7"/>
  </w:num>
  <w:num w:numId="10" w16cid:durableId="1419017197">
    <w:abstractNumId w:val="2"/>
  </w:num>
  <w:num w:numId="11" w16cid:durableId="190149691">
    <w:abstractNumId w:val="9"/>
  </w:num>
  <w:num w:numId="12" w16cid:durableId="1088305100">
    <w:abstractNumId w:val="12"/>
  </w:num>
  <w:num w:numId="13" w16cid:durableId="964895858">
    <w:abstractNumId w:val="13"/>
  </w:num>
  <w:num w:numId="14" w16cid:durableId="1073118961">
    <w:abstractNumId w:val="5"/>
  </w:num>
  <w:num w:numId="15" w16cid:durableId="1894387468">
    <w:abstractNumId w:val="16"/>
  </w:num>
  <w:num w:numId="16" w16cid:durableId="157816925">
    <w:abstractNumId w:val="4"/>
  </w:num>
  <w:num w:numId="17" w16cid:durableId="1315140105">
    <w:abstractNumId w:val="1"/>
  </w:num>
  <w:num w:numId="18" w16cid:durableId="1387294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E0"/>
    <w:rsid w:val="0001650F"/>
    <w:rsid w:val="000665A8"/>
    <w:rsid w:val="0007067C"/>
    <w:rsid w:val="000B6B58"/>
    <w:rsid w:val="001139ED"/>
    <w:rsid w:val="00135B46"/>
    <w:rsid w:val="00155A98"/>
    <w:rsid w:val="001830FE"/>
    <w:rsid w:val="001951BD"/>
    <w:rsid w:val="002E3F0F"/>
    <w:rsid w:val="00311C61"/>
    <w:rsid w:val="003A4E3D"/>
    <w:rsid w:val="00444210"/>
    <w:rsid w:val="00527E88"/>
    <w:rsid w:val="00583CE1"/>
    <w:rsid w:val="007016FD"/>
    <w:rsid w:val="00861F47"/>
    <w:rsid w:val="00957C07"/>
    <w:rsid w:val="00981BD1"/>
    <w:rsid w:val="009A2C2F"/>
    <w:rsid w:val="00A05776"/>
    <w:rsid w:val="00A121A9"/>
    <w:rsid w:val="00A47908"/>
    <w:rsid w:val="00AC6AE7"/>
    <w:rsid w:val="00B13A91"/>
    <w:rsid w:val="00B275C6"/>
    <w:rsid w:val="00B46D73"/>
    <w:rsid w:val="00BC5CB6"/>
    <w:rsid w:val="00C51624"/>
    <w:rsid w:val="00C92FD7"/>
    <w:rsid w:val="00D95C00"/>
    <w:rsid w:val="00DB2B6B"/>
    <w:rsid w:val="00DC0B31"/>
    <w:rsid w:val="00E5291D"/>
    <w:rsid w:val="00F20DE0"/>
    <w:rsid w:val="00F45ED4"/>
    <w:rsid w:val="00FA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885E"/>
  <w15:chartTrackingRefBased/>
  <w15:docId w15:val="{B6651B1D-63FA-454B-9800-E53F4632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DE0"/>
    <w:rPr>
      <w:rFonts w:eastAsiaTheme="majorEastAsia" w:cstheme="majorBidi"/>
      <w:color w:val="272727" w:themeColor="text1" w:themeTint="D8"/>
    </w:rPr>
  </w:style>
  <w:style w:type="paragraph" w:styleId="Title">
    <w:name w:val="Title"/>
    <w:basedOn w:val="Normal"/>
    <w:next w:val="Normal"/>
    <w:link w:val="TitleChar"/>
    <w:uiPriority w:val="10"/>
    <w:qFormat/>
    <w:rsid w:val="00F20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DE0"/>
    <w:pPr>
      <w:spacing w:before="160"/>
      <w:jc w:val="center"/>
    </w:pPr>
    <w:rPr>
      <w:i/>
      <w:iCs/>
      <w:color w:val="404040" w:themeColor="text1" w:themeTint="BF"/>
    </w:rPr>
  </w:style>
  <w:style w:type="character" w:customStyle="1" w:styleId="QuoteChar">
    <w:name w:val="Quote Char"/>
    <w:basedOn w:val="DefaultParagraphFont"/>
    <w:link w:val="Quote"/>
    <w:uiPriority w:val="29"/>
    <w:rsid w:val="00F20DE0"/>
    <w:rPr>
      <w:i/>
      <w:iCs/>
      <w:color w:val="404040" w:themeColor="text1" w:themeTint="BF"/>
    </w:rPr>
  </w:style>
  <w:style w:type="paragraph" w:styleId="ListParagraph">
    <w:name w:val="List Paragraph"/>
    <w:basedOn w:val="Normal"/>
    <w:uiPriority w:val="34"/>
    <w:qFormat/>
    <w:rsid w:val="00F20DE0"/>
    <w:pPr>
      <w:ind w:left="720"/>
      <w:contextualSpacing/>
    </w:pPr>
  </w:style>
  <w:style w:type="character" w:styleId="IntenseEmphasis">
    <w:name w:val="Intense Emphasis"/>
    <w:basedOn w:val="DefaultParagraphFont"/>
    <w:uiPriority w:val="21"/>
    <w:qFormat/>
    <w:rsid w:val="00F20DE0"/>
    <w:rPr>
      <w:i/>
      <w:iCs/>
      <w:color w:val="0F4761" w:themeColor="accent1" w:themeShade="BF"/>
    </w:rPr>
  </w:style>
  <w:style w:type="paragraph" w:styleId="IntenseQuote">
    <w:name w:val="Intense Quote"/>
    <w:basedOn w:val="Normal"/>
    <w:next w:val="Normal"/>
    <w:link w:val="IntenseQuoteChar"/>
    <w:uiPriority w:val="30"/>
    <w:qFormat/>
    <w:rsid w:val="00F20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DE0"/>
    <w:rPr>
      <w:i/>
      <w:iCs/>
      <w:color w:val="0F4761" w:themeColor="accent1" w:themeShade="BF"/>
    </w:rPr>
  </w:style>
  <w:style w:type="character" w:styleId="IntenseReference">
    <w:name w:val="Intense Reference"/>
    <w:basedOn w:val="DefaultParagraphFont"/>
    <w:uiPriority w:val="32"/>
    <w:qFormat/>
    <w:rsid w:val="00F20D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756</TotalTime>
  <Pages>5</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Bailey</dc:creator>
  <cp:keywords/>
  <dc:description/>
  <cp:lastModifiedBy>Kristen Bailey</cp:lastModifiedBy>
  <cp:revision>20</cp:revision>
  <dcterms:created xsi:type="dcterms:W3CDTF">2025-06-30T16:46:00Z</dcterms:created>
  <dcterms:modified xsi:type="dcterms:W3CDTF">2025-07-01T20:49:00Z</dcterms:modified>
</cp:coreProperties>
</file>