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F92E0" w14:textId="77777777" w:rsidR="00575FAD" w:rsidRPr="007876DA" w:rsidRDefault="00575FAD" w:rsidP="00575FAD">
      <w:pPr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7876DA">
        <w:rPr>
          <w:rFonts w:asciiTheme="minorHAnsi" w:eastAsia="Times New Roman" w:hAnsiTheme="minorHAnsi" w:cs="Times New Roman"/>
          <w:sz w:val="20"/>
          <w:szCs w:val="20"/>
        </w:rPr>
        <w:t>Sigma, Nu Rho-at-Large Chapter</w:t>
      </w:r>
    </w:p>
    <w:p w14:paraId="51624A5B" w14:textId="77777777" w:rsidR="00575FAD" w:rsidRPr="007876DA" w:rsidRDefault="00575FAD" w:rsidP="00575FAD">
      <w:pPr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7876DA">
        <w:rPr>
          <w:rFonts w:asciiTheme="minorHAnsi" w:eastAsia="Times New Roman" w:hAnsiTheme="minorHAnsi" w:cs="Times New Roman"/>
          <w:sz w:val="20"/>
          <w:szCs w:val="20"/>
        </w:rPr>
        <w:t>Meeting Minutes</w:t>
      </w:r>
    </w:p>
    <w:p w14:paraId="42CB5AA0" w14:textId="77777777" w:rsidR="00575FAD" w:rsidRPr="007876DA" w:rsidRDefault="00575FAD" w:rsidP="00575FAD">
      <w:pPr>
        <w:rPr>
          <w:rFonts w:asciiTheme="minorHAnsi" w:eastAsia="Times New Roman" w:hAnsiTheme="minorHAnsi" w:cs="Times New Roman"/>
          <w:sz w:val="20"/>
          <w:szCs w:val="20"/>
        </w:rPr>
      </w:pPr>
    </w:p>
    <w:tbl>
      <w:tblPr>
        <w:tblW w:w="10860" w:type="dxa"/>
        <w:tblInd w:w="-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8400"/>
      </w:tblGrid>
      <w:tr w:rsidR="00575FAD" w:rsidRPr="007876DA" w14:paraId="1CA963E8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969A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Place/Time: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49B2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Nu Rho-at-Large Chapter</w:t>
            </w:r>
          </w:p>
          <w:p w14:paraId="49DDEA89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Colleges:</w:t>
            </w: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NWU, Union</w:t>
            </w:r>
          </w:p>
          <w:p w14:paraId="617B5E70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 on:</w:t>
            </w: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January 13, 2020</w:t>
            </w:r>
            <w:r w:rsidR="00977DF5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at NWU Special Meeting</w:t>
            </w:r>
          </w:p>
          <w:p w14:paraId="54E2D244" w14:textId="77777777" w:rsidR="00575FAD" w:rsidRPr="007876DA" w:rsidRDefault="00575FAD" w:rsidP="00575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Room:</w:t>
            </w: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#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317</w:t>
            </w:r>
          </w:p>
        </w:tc>
      </w:tr>
      <w:tr w:rsidR="00575FAD" w:rsidRPr="007876DA" w14:paraId="20FD8DBA" w14:textId="77777777" w:rsidTr="00E967D0">
        <w:trPr>
          <w:trHeight w:val="1797"/>
        </w:trPr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6FA8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Members Present: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8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0"/>
              <w:gridCol w:w="2740"/>
              <w:gridCol w:w="2740"/>
            </w:tblGrid>
            <w:tr w:rsidR="00575FAD" w:rsidRPr="007876DA" w14:paraId="7B95C160" w14:textId="77777777" w:rsidTr="00E967D0">
              <w:trPr>
                <w:trHeight w:val="268"/>
              </w:trPr>
              <w:tc>
                <w:tcPr>
                  <w:tcW w:w="2740" w:type="dxa"/>
                </w:tcPr>
                <w:p w14:paraId="734A5898" w14:textId="77777777" w:rsidR="00575FAD" w:rsidRPr="007876DA" w:rsidRDefault="00575FAD" w:rsidP="00E967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Jeri Brandt</w:t>
                  </w:r>
                </w:p>
              </w:tc>
              <w:tc>
                <w:tcPr>
                  <w:tcW w:w="2740" w:type="dxa"/>
                </w:tcPr>
                <w:p w14:paraId="0635B3E3" w14:textId="77777777" w:rsidR="00575FAD" w:rsidRPr="007876DA" w:rsidRDefault="000F560B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proofErr w:type="spellStart"/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Becke</w:t>
                  </w:r>
                  <w:proofErr w:type="spellEnd"/>
                  <w:r w:rsidRPr="007876DA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 xml:space="preserve"> Voight</w:t>
                  </w:r>
                </w:p>
              </w:tc>
              <w:tc>
                <w:tcPr>
                  <w:tcW w:w="2740" w:type="dxa"/>
                </w:tcPr>
                <w:p w14:paraId="5542B7E5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575FAD" w:rsidRPr="007876DA" w14:paraId="21E78ECE" w14:textId="77777777" w:rsidTr="00E967D0">
              <w:trPr>
                <w:trHeight w:val="281"/>
              </w:trPr>
              <w:tc>
                <w:tcPr>
                  <w:tcW w:w="2740" w:type="dxa"/>
                </w:tcPr>
                <w:p w14:paraId="3B288360" w14:textId="77777777" w:rsidR="00575FAD" w:rsidRPr="007876DA" w:rsidRDefault="00575FAD" w:rsidP="00E967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575FAD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Krystal Davis</w:t>
                  </w:r>
                </w:p>
              </w:tc>
              <w:tc>
                <w:tcPr>
                  <w:tcW w:w="2740" w:type="dxa"/>
                </w:tcPr>
                <w:p w14:paraId="1C44CB53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40" w:type="dxa"/>
                </w:tcPr>
                <w:p w14:paraId="1638F3A4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575FAD" w:rsidRPr="007876DA" w14:paraId="538F53F7" w14:textId="77777777" w:rsidTr="00E967D0">
              <w:trPr>
                <w:trHeight w:val="268"/>
              </w:trPr>
              <w:tc>
                <w:tcPr>
                  <w:tcW w:w="2740" w:type="dxa"/>
                </w:tcPr>
                <w:p w14:paraId="4B5E3F77" w14:textId="77777777" w:rsidR="00575FAD" w:rsidRPr="007876DA" w:rsidRDefault="00575FAD" w:rsidP="00E967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575FAD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Sue Gabriel</w:t>
                  </w:r>
                </w:p>
              </w:tc>
              <w:tc>
                <w:tcPr>
                  <w:tcW w:w="2740" w:type="dxa"/>
                </w:tcPr>
                <w:p w14:paraId="79B58EC5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40" w:type="dxa"/>
                </w:tcPr>
                <w:p w14:paraId="453313E7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575FAD" w:rsidRPr="007876DA" w14:paraId="364793F2" w14:textId="77777777" w:rsidTr="00E967D0">
              <w:trPr>
                <w:trHeight w:val="281"/>
              </w:trPr>
              <w:tc>
                <w:tcPr>
                  <w:tcW w:w="2740" w:type="dxa"/>
                </w:tcPr>
                <w:p w14:paraId="3C951CC6" w14:textId="77777777" w:rsidR="00575FAD" w:rsidRPr="007876DA" w:rsidRDefault="00575FAD" w:rsidP="00E967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575FAD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Linda Hardy</w:t>
                  </w:r>
                </w:p>
              </w:tc>
              <w:tc>
                <w:tcPr>
                  <w:tcW w:w="2740" w:type="dxa"/>
                </w:tcPr>
                <w:p w14:paraId="3F7D9CF0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40" w:type="dxa"/>
                </w:tcPr>
                <w:p w14:paraId="50FA8831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575FAD" w:rsidRPr="007876DA" w14:paraId="2E5CA96B" w14:textId="77777777" w:rsidTr="00E967D0">
              <w:trPr>
                <w:trHeight w:val="368"/>
              </w:trPr>
              <w:tc>
                <w:tcPr>
                  <w:tcW w:w="2740" w:type="dxa"/>
                </w:tcPr>
                <w:p w14:paraId="73038413" w14:textId="77777777" w:rsidR="00575FAD" w:rsidRPr="007876DA" w:rsidRDefault="00575FAD" w:rsidP="00E967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  <w:r w:rsidRPr="00575FAD"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  <w:t>Charlotte Liggett</w:t>
                  </w:r>
                </w:p>
              </w:tc>
              <w:tc>
                <w:tcPr>
                  <w:tcW w:w="2740" w:type="dxa"/>
                </w:tcPr>
                <w:p w14:paraId="68EED2F2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40" w:type="dxa"/>
                </w:tcPr>
                <w:p w14:paraId="2D1F8C78" w14:textId="77777777" w:rsidR="00575FAD" w:rsidRPr="007876DA" w:rsidRDefault="00575FAD" w:rsidP="00E967D0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33DC2ED6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575FAD" w:rsidRPr="007876DA" w14:paraId="0FFF239B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2E513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Members Absent: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2730"/>
              <w:gridCol w:w="2730"/>
            </w:tblGrid>
            <w:tr w:rsidR="00575FAD" w:rsidRPr="007876DA" w14:paraId="613EB5BD" w14:textId="77777777" w:rsidTr="00E967D0">
              <w:tc>
                <w:tcPr>
                  <w:tcW w:w="2730" w:type="dxa"/>
                </w:tcPr>
                <w:p w14:paraId="4D8ACED6" w14:textId="77777777" w:rsidR="00575FAD" w:rsidRPr="007876DA" w:rsidRDefault="00575FAD" w:rsidP="000F560B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612DC5C7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34093B8F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575FAD" w:rsidRPr="007876DA" w14:paraId="11870873" w14:textId="77777777" w:rsidTr="00E967D0">
              <w:tc>
                <w:tcPr>
                  <w:tcW w:w="2730" w:type="dxa"/>
                </w:tcPr>
                <w:p w14:paraId="3DCEF6DE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47E16902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2D863AB5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  <w:tr w:rsidR="00575FAD" w:rsidRPr="007876DA" w14:paraId="2DDB984C" w14:textId="77777777" w:rsidTr="00E967D0">
              <w:tc>
                <w:tcPr>
                  <w:tcW w:w="2730" w:type="dxa"/>
                </w:tcPr>
                <w:p w14:paraId="045BDD54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53467FCF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</w:tcPr>
                <w:p w14:paraId="52A20D0D" w14:textId="77777777" w:rsidR="00575FAD" w:rsidRPr="007876DA" w:rsidRDefault="00575FAD" w:rsidP="00E967D0">
                  <w:pPr>
                    <w:widowControl w:val="0"/>
                    <w:rPr>
                      <w:rFonts w:asciiTheme="minorHAnsi" w:eastAsia="Times New Roman" w:hAnsiTheme="min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6E56A7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575FAD" w:rsidRPr="007876DA" w14:paraId="1369B1EE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AA1B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Guests Present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9B82" w14:textId="77777777" w:rsidR="00575FAD" w:rsidRPr="007876DA" w:rsidRDefault="00977DF5" w:rsidP="00E967D0">
            <w:pPr>
              <w:widowControl w:val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None</w:t>
            </w:r>
          </w:p>
        </w:tc>
      </w:tr>
      <w:tr w:rsidR="00575FAD" w:rsidRPr="007876DA" w14:paraId="2A49C6BA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B9EC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00787100" w14:textId="77777777" w:rsidR="00575FAD" w:rsidRPr="007876DA" w:rsidRDefault="00977DF5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Review Division of Officers for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NuRho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Chapter between Union &amp; NWU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AD72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Discussion/Summary: New website discussed 2019-2021. New bylaws will be voted on at Biennial.  </w:t>
            </w:r>
          </w:p>
          <w:p w14:paraId="6771BAD7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Chapter bylaws Article VI meeting discussed </w:t>
            </w:r>
          </w:p>
          <w:p w14:paraId="1119B9F0" w14:textId="77777777" w:rsidR="00575FAD" w:rsidRPr="007876DA" w:rsidRDefault="00575FAD" w:rsidP="00E96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2FEF6AB" w14:textId="77777777" w:rsidR="00575FAD" w:rsidRPr="007876DA" w:rsidRDefault="00575FAD" w:rsidP="000F5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Action</w:t>
            </w:r>
            <w:r w:rsidR="00977DF5">
              <w:rPr>
                <w:rFonts w:asciiTheme="minorHAnsi" w:eastAsia="Times New Roman" w:hAnsiTheme="minorHAnsi" w:cs="Times New Roman"/>
                <w:sz w:val="20"/>
                <w:szCs w:val="20"/>
              </w:rPr>
              <w:t>: Discussion of new officers. K. Davis will take open offices to her nursing meeting</w:t>
            </w:r>
            <w:r w:rsidR="000F560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Tuesday</w:t>
            </w:r>
            <w:r w:rsidR="00977DF5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0F560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for </w:t>
            </w:r>
            <w:r w:rsidR="00977DF5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possible new officers spots. New </w:t>
            </w:r>
            <w:r w:rsidR="000F560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Officers. Krystal Davis President; Amy </w:t>
            </w:r>
            <w:proofErr w:type="spellStart"/>
            <w:r w:rsidR="000F560B">
              <w:rPr>
                <w:rFonts w:asciiTheme="minorHAnsi" w:eastAsia="Times New Roman" w:hAnsiTheme="minorHAnsi" w:cs="Times New Roman"/>
                <w:sz w:val="20"/>
                <w:szCs w:val="20"/>
              </w:rPr>
              <w:t>Golter</w:t>
            </w:r>
            <w:proofErr w:type="spellEnd"/>
            <w:r w:rsidR="000F560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Counselor for Union; Charlotte Liggett Vice President NWU; Linda Hardy Treasure; Sue Gabriel Secretary; Jeri Brandt Leadership Chair &amp; member of Governance Committee; </w:t>
            </w:r>
            <w:proofErr w:type="spellStart"/>
            <w:r w:rsidR="000F560B">
              <w:rPr>
                <w:rFonts w:asciiTheme="minorHAnsi" w:eastAsia="Times New Roman" w:hAnsiTheme="minorHAnsi" w:cs="Times New Roman"/>
                <w:sz w:val="20"/>
                <w:szCs w:val="20"/>
              </w:rPr>
              <w:t>Becke</w:t>
            </w:r>
            <w:proofErr w:type="spellEnd"/>
            <w:r w:rsidR="000F560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Voight Counselor</w:t>
            </w:r>
          </w:p>
        </w:tc>
      </w:tr>
      <w:tr w:rsidR="00575FAD" w:rsidRPr="007876DA" w14:paraId="71C2F988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A7C8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6986982B" w14:textId="0490F574" w:rsidR="00575FAD" w:rsidRPr="007876DA" w:rsidRDefault="001A24EF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Future Programs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94D7" w14:textId="2A0F1AAC" w:rsidR="00575FAD" w:rsidRPr="007876DA" w:rsidRDefault="001A24EF" w:rsidP="001A24EF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Action: Soup Supper March 5 at Everett; Celebrate Nursing in April; J. Brandt presenter in November 2020 Joy of Nursing; S. Gabriel speaker Feb 2021 Interpersonal Violence</w:t>
            </w:r>
          </w:p>
        </w:tc>
      </w:tr>
      <w:tr w:rsidR="00575FAD" w:rsidRPr="007876DA" w14:paraId="0376103F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D94E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75FC6BC3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FD4A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Discussion/Summary:</w:t>
            </w:r>
          </w:p>
          <w:p w14:paraId="0D07FDFE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06A7A15D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67E62714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Action (if needed):</w:t>
            </w:r>
          </w:p>
        </w:tc>
      </w:tr>
      <w:tr w:rsidR="00575FAD" w:rsidRPr="007876DA" w14:paraId="32B1ECD8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FC87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0E39B75D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C28F9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Discussion/Summary:</w:t>
            </w:r>
          </w:p>
          <w:p w14:paraId="39FCCF85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</w:tr>
      <w:tr w:rsidR="00575FAD" w:rsidRPr="007876DA" w14:paraId="7AE71A50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F7E7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6E4E4629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8CCD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Discussion/Summary: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  <w:p w14:paraId="66B482B1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606A18F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770BBF3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Action (if needed):</w:t>
            </w:r>
          </w:p>
        </w:tc>
      </w:tr>
      <w:tr w:rsidR="00575FAD" w:rsidRPr="007876DA" w14:paraId="32681DF3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6261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Topic:</w:t>
            </w:r>
          </w:p>
          <w:p w14:paraId="2A6FEBB2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D7F1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Discussion/Summary:</w:t>
            </w:r>
          </w:p>
          <w:p w14:paraId="1BB60EF2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575FAD" w:rsidRPr="007876DA" w14:paraId="6FC58CE7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CA6B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Topic:</w:t>
            </w:r>
          </w:p>
          <w:p w14:paraId="5FCF4E39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DB5E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sz w:val="20"/>
                <w:szCs w:val="20"/>
              </w:rPr>
              <w:t>Discussion/Summary:</w:t>
            </w:r>
          </w:p>
          <w:p w14:paraId="1C0465E4" w14:textId="77777777" w:rsidR="00575FAD" w:rsidRPr="007876DA" w:rsidRDefault="00575FAD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575FAD" w:rsidRPr="007876DA" w14:paraId="38C3B161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7926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Adjournment: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6AC4" w14:textId="207EF22E" w:rsidR="00575FAD" w:rsidRPr="007876DA" w:rsidRDefault="00DD7BF1" w:rsidP="00E967D0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1815</w:t>
            </w:r>
            <w:r w:rsidR="001A24E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S. Gabriel</w:t>
            </w:r>
            <w:bookmarkStart w:id="0" w:name="_GoBack"/>
            <w:bookmarkEnd w:id="0"/>
          </w:p>
        </w:tc>
      </w:tr>
      <w:tr w:rsidR="00575FAD" w:rsidRPr="007876DA" w14:paraId="60BD10A8" w14:textId="77777777" w:rsidTr="00E967D0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8975A" w14:textId="77777777" w:rsidR="00575FAD" w:rsidRPr="007876DA" w:rsidRDefault="00575FAD" w:rsidP="00E967D0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7876D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Future/Parked: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2B9E" w14:textId="77777777" w:rsidR="00575FAD" w:rsidRPr="007876DA" w:rsidRDefault="00575FAD" w:rsidP="00DD7BF1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</w:tbl>
    <w:p w14:paraId="5034E914" w14:textId="77777777" w:rsidR="00351E9D" w:rsidRDefault="001A24EF"/>
    <w:sectPr w:rsidR="00351E9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42929" w14:textId="77777777" w:rsidR="00000000" w:rsidRDefault="001A24EF">
      <w:pPr>
        <w:spacing w:line="240" w:lineRule="auto"/>
      </w:pPr>
      <w:r>
        <w:separator/>
      </w:r>
    </w:p>
  </w:endnote>
  <w:endnote w:type="continuationSeparator" w:id="0">
    <w:p w14:paraId="5FCBAA04" w14:textId="77777777" w:rsidR="00000000" w:rsidRDefault="001A2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62032" w14:textId="77777777" w:rsidR="00000000" w:rsidRDefault="001A24EF">
      <w:pPr>
        <w:spacing w:line="240" w:lineRule="auto"/>
      </w:pPr>
      <w:r>
        <w:separator/>
      </w:r>
    </w:p>
  </w:footnote>
  <w:footnote w:type="continuationSeparator" w:id="0">
    <w:p w14:paraId="6843367A" w14:textId="77777777" w:rsidR="00000000" w:rsidRDefault="001A2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5B5EF" w14:textId="77777777" w:rsidR="005160CA" w:rsidRDefault="00DD7BF1">
    <w:r>
      <w:rPr>
        <w:noProof/>
        <w:lang w:val="en-US"/>
      </w:rPr>
      <w:drawing>
        <wp:inline distT="114300" distB="114300" distL="114300" distR="114300" wp14:anchorId="2D8919FA" wp14:editId="7FB66A60">
          <wp:extent cx="2956340" cy="7477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6340" cy="747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AD"/>
    <w:rsid w:val="000F560B"/>
    <w:rsid w:val="00164EEB"/>
    <w:rsid w:val="001A24EF"/>
    <w:rsid w:val="00382D58"/>
    <w:rsid w:val="004418D3"/>
    <w:rsid w:val="00575FAD"/>
    <w:rsid w:val="00977DF5"/>
    <w:rsid w:val="00BD40FA"/>
    <w:rsid w:val="00D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332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75FA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FAD"/>
    <w:rPr>
      <w:rFonts w:ascii="Arial" w:eastAsia="Arial" w:hAnsi="Arial" w:cs="Arial"/>
      <w:sz w:val="22"/>
      <w:szCs w:val="22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1155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2020-02-04T14:59:00Z</dcterms:created>
  <dcterms:modified xsi:type="dcterms:W3CDTF">2020-02-04T14:59:00Z</dcterms:modified>
</cp:coreProperties>
</file>