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8F9" w:rsidRDefault="00F22970" w:rsidP="00F229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5144D">
        <w:rPr>
          <w:rFonts w:ascii="Arial" w:hAnsi="Arial" w:cs="Arial"/>
          <w:b/>
          <w:sz w:val="28"/>
          <w:szCs w:val="28"/>
        </w:rPr>
        <w:t xml:space="preserve">Tau Kappa </w:t>
      </w:r>
      <w:r w:rsidR="00ED5741" w:rsidRPr="00E5144D">
        <w:rPr>
          <w:rFonts w:ascii="Arial" w:hAnsi="Arial" w:cs="Arial"/>
          <w:b/>
          <w:sz w:val="28"/>
          <w:szCs w:val="28"/>
        </w:rPr>
        <w:t xml:space="preserve">At-Large </w:t>
      </w:r>
      <w:r w:rsidRPr="00E5144D">
        <w:rPr>
          <w:rFonts w:ascii="Arial" w:hAnsi="Arial" w:cs="Arial"/>
          <w:b/>
          <w:sz w:val="28"/>
          <w:szCs w:val="28"/>
        </w:rPr>
        <w:t xml:space="preserve">Chapter </w:t>
      </w:r>
    </w:p>
    <w:p w:rsidR="00A94931" w:rsidRPr="00E5144D" w:rsidRDefault="00F22970" w:rsidP="00F22970">
      <w:pPr>
        <w:jc w:val="center"/>
        <w:rPr>
          <w:rFonts w:ascii="Arial" w:hAnsi="Arial" w:cs="Arial"/>
          <w:b/>
          <w:sz w:val="28"/>
          <w:szCs w:val="28"/>
        </w:rPr>
      </w:pPr>
      <w:r w:rsidRPr="00E5144D">
        <w:rPr>
          <w:rFonts w:ascii="Arial" w:hAnsi="Arial" w:cs="Arial"/>
          <w:b/>
          <w:sz w:val="28"/>
          <w:szCs w:val="28"/>
        </w:rPr>
        <w:t>Recognition Award Nominating Form</w:t>
      </w:r>
    </w:p>
    <w:p w:rsidR="004C48F9" w:rsidRDefault="004C48F9" w:rsidP="00F22970">
      <w:pPr>
        <w:rPr>
          <w:rFonts w:ascii="Arial" w:hAnsi="Arial" w:cs="Arial"/>
          <w:b/>
          <w:sz w:val="24"/>
          <w:szCs w:val="24"/>
        </w:rPr>
      </w:pPr>
    </w:p>
    <w:p w:rsidR="00E5144D" w:rsidRDefault="00F22970" w:rsidP="00F22970">
      <w:pPr>
        <w:rPr>
          <w:rFonts w:ascii="Arial" w:hAnsi="Arial" w:cs="Arial"/>
          <w:b/>
          <w:sz w:val="24"/>
          <w:szCs w:val="24"/>
        </w:rPr>
      </w:pPr>
      <w:r w:rsidRPr="00E5144D">
        <w:rPr>
          <w:rFonts w:ascii="Arial" w:hAnsi="Arial" w:cs="Arial"/>
          <w:b/>
          <w:sz w:val="24"/>
          <w:szCs w:val="24"/>
        </w:rPr>
        <w:t>Nominee</w:t>
      </w:r>
      <w:r w:rsidR="00884D00" w:rsidRPr="00E5144D">
        <w:rPr>
          <w:rFonts w:ascii="Arial" w:hAnsi="Arial" w:cs="Arial"/>
          <w:b/>
          <w:sz w:val="24"/>
          <w:szCs w:val="24"/>
        </w:rPr>
        <w:t>’s</w:t>
      </w:r>
      <w:r w:rsidRPr="00E5144D">
        <w:rPr>
          <w:rFonts w:ascii="Arial" w:hAnsi="Arial" w:cs="Arial"/>
          <w:b/>
          <w:sz w:val="24"/>
          <w:szCs w:val="24"/>
        </w:rPr>
        <w:t xml:space="preserve"> Name and Credentials: </w:t>
      </w:r>
    </w:p>
    <w:p w:rsidR="00F22970" w:rsidRPr="00E5144D" w:rsidRDefault="00884D00" w:rsidP="00F22970">
      <w:pPr>
        <w:rPr>
          <w:rFonts w:ascii="Arial" w:hAnsi="Arial" w:cs="Arial"/>
          <w:b/>
          <w:sz w:val="24"/>
          <w:szCs w:val="24"/>
          <w:u w:val="single"/>
        </w:rPr>
      </w:pPr>
      <w:r w:rsidRPr="00E5144D">
        <w:rPr>
          <w:rFonts w:ascii="Arial" w:hAnsi="Arial" w:cs="Arial"/>
          <w:b/>
          <w:sz w:val="24"/>
          <w:szCs w:val="24"/>
        </w:rPr>
        <w:t>Nominee’s Address</w:t>
      </w:r>
      <w:r w:rsidR="00F22970" w:rsidRPr="00E5144D">
        <w:rPr>
          <w:rFonts w:ascii="Arial" w:hAnsi="Arial" w:cs="Arial"/>
          <w:b/>
          <w:sz w:val="24"/>
          <w:szCs w:val="24"/>
        </w:rPr>
        <w:t>:</w:t>
      </w:r>
    </w:p>
    <w:p w:rsidR="00F22970" w:rsidRPr="00E5144D" w:rsidRDefault="00884D00" w:rsidP="00F22970">
      <w:pPr>
        <w:rPr>
          <w:rFonts w:ascii="Arial" w:hAnsi="Arial" w:cs="Arial"/>
          <w:b/>
          <w:sz w:val="24"/>
          <w:szCs w:val="24"/>
          <w:u w:val="single"/>
        </w:rPr>
      </w:pPr>
      <w:r w:rsidRPr="00E5144D">
        <w:rPr>
          <w:rFonts w:ascii="Arial" w:hAnsi="Arial" w:cs="Arial"/>
          <w:b/>
          <w:sz w:val="24"/>
          <w:szCs w:val="24"/>
        </w:rPr>
        <w:t xml:space="preserve">Nominee’s </w:t>
      </w:r>
      <w:r w:rsidR="00166074" w:rsidRPr="00E5144D">
        <w:rPr>
          <w:rFonts w:ascii="Arial" w:hAnsi="Arial" w:cs="Arial"/>
          <w:b/>
          <w:sz w:val="24"/>
          <w:szCs w:val="24"/>
        </w:rPr>
        <w:t xml:space="preserve">Title and Employing </w:t>
      </w:r>
      <w:r w:rsidR="00E5144D">
        <w:rPr>
          <w:rFonts w:ascii="Arial" w:hAnsi="Arial" w:cs="Arial"/>
          <w:b/>
          <w:sz w:val="24"/>
          <w:szCs w:val="24"/>
        </w:rPr>
        <w:t>A</w:t>
      </w:r>
      <w:r w:rsidR="00166074" w:rsidRPr="00E5144D">
        <w:rPr>
          <w:rFonts w:ascii="Arial" w:hAnsi="Arial" w:cs="Arial"/>
          <w:b/>
          <w:sz w:val="24"/>
          <w:szCs w:val="24"/>
        </w:rPr>
        <w:t>gency (</w:t>
      </w:r>
      <w:r w:rsidR="00F22970" w:rsidRPr="00E5144D">
        <w:rPr>
          <w:rFonts w:ascii="Arial" w:hAnsi="Arial" w:cs="Arial"/>
          <w:b/>
          <w:sz w:val="24"/>
          <w:szCs w:val="24"/>
        </w:rPr>
        <w:t>Or, if student, school</w:t>
      </w:r>
      <w:r w:rsidR="00166074" w:rsidRPr="00E5144D">
        <w:rPr>
          <w:rFonts w:ascii="Arial" w:hAnsi="Arial" w:cs="Arial"/>
          <w:b/>
          <w:sz w:val="24"/>
          <w:szCs w:val="24"/>
        </w:rPr>
        <w:t xml:space="preserve"> affiliation and degree program):</w:t>
      </w:r>
      <w:r w:rsidRPr="00E5144D">
        <w:rPr>
          <w:rFonts w:ascii="Arial" w:hAnsi="Arial" w:cs="Arial"/>
          <w:b/>
          <w:sz w:val="24"/>
          <w:szCs w:val="24"/>
        </w:rPr>
        <w:t xml:space="preserve"> </w:t>
      </w:r>
    </w:p>
    <w:p w:rsidR="00E5144D" w:rsidRDefault="00884D00" w:rsidP="00F22970">
      <w:pPr>
        <w:rPr>
          <w:rFonts w:ascii="Arial" w:hAnsi="Arial" w:cs="Arial"/>
          <w:b/>
          <w:sz w:val="24"/>
          <w:szCs w:val="24"/>
        </w:rPr>
      </w:pPr>
      <w:r w:rsidRPr="00E5144D">
        <w:rPr>
          <w:rFonts w:ascii="Arial" w:hAnsi="Arial" w:cs="Arial"/>
          <w:b/>
          <w:sz w:val="24"/>
          <w:szCs w:val="24"/>
        </w:rPr>
        <w:t xml:space="preserve">Nominee’s </w:t>
      </w:r>
      <w:r w:rsidR="00E5144D">
        <w:rPr>
          <w:rFonts w:ascii="Arial" w:hAnsi="Arial" w:cs="Arial"/>
          <w:b/>
          <w:sz w:val="24"/>
          <w:szCs w:val="24"/>
        </w:rPr>
        <w:t>Ph</w:t>
      </w:r>
      <w:r w:rsidR="00F22970" w:rsidRPr="00E5144D">
        <w:rPr>
          <w:rFonts w:ascii="Arial" w:hAnsi="Arial" w:cs="Arial"/>
          <w:b/>
          <w:sz w:val="24"/>
          <w:szCs w:val="24"/>
        </w:rPr>
        <w:t xml:space="preserve">one Number: </w:t>
      </w:r>
    </w:p>
    <w:p w:rsidR="00E5144D" w:rsidRDefault="00884D00" w:rsidP="00F22970">
      <w:pPr>
        <w:rPr>
          <w:rFonts w:ascii="Arial" w:hAnsi="Arial" w:cs="Arial"/>
          <w:b/>
          <w:sz w:val="24"/>
          <w:szCs w:val="24"/>
          <w:u w:val="single"/>
        </w:rPr>
      </w:pPr>
      <w:r w:rsidRPr="00E5144D">
        <w:rPr>
          <w:rFonts w:ascii="Arial" w:hAnsi="Arial" w:cs="Arial"/>
          <w:b/>
          <w:sz w:val="24"/>
          <w:szCs w:val="24"/>
        </w:rPr>
        <w:t xml:space="preserve">Nominee’s </w:t>
      </w:r>
      <w:r w:rsidR="00F93788" w:rsidRPr="00E5144D">
        <w:rPr>
          <w:rFonts w:ascii="Arial" w:hAnsi="Arial" w:cs="Arial"/>
          <w:b/>
          <w:sz w:val="24"/>
          <w:szCs w:val="24"/>
        </w:rPr>
        <w:t>Email Address:</w:t>
      </w:r>
      <w:r w:rsidR="00F93788" w:rsidRPr="00E5144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5144D" w:rsidRDefault="00F22970" w:rsidP="00F22970">
      <w:pPr>
        <w:rPr>
          <w:rFonts w:ascii="Arial" w:hAnsi="Arial" w:cs="Arial"/>
          <w:b/>
          <w:sz w:val="24"/>
          <w:szCs w:val="24"/>
        </w:rPr>
      </w:pPr>
      <w:r w:rsidRPr="00E5144D">
        <w:rPr>
          <w:rFonts w:ascii="Arial" w:hAnsi="Arial" w:cs="Arial"/>
          <w:b/>
          <w:sz w:val="24"/>
          <w:szCs w:val="24"/>
        </w:rPr>
        <w:t>N</w:t>
      </w:r>
      <w:r w:rsidR="00E5144D">
        <w:rPr>
          <w:rFonts w:ascii="Arial" w:hAnsi="Arial" w:cs="Arial"/>
          <w:b/>
          <w:sz w:val="24"/>
          <w:szCs w:val="24"/>
        </w:rPr>
        <w:t>ominator’s N</w:t>
      </w:r>
      <w:r w:rsidRPr="00E5144D">
        <w:rPr>
          <w:rFonts w:ascii="Arial" w:hAnsi="Arial" w:cs="Arial"/>
          <w:b/>
          <w:sz w:val="24"/>
          <w:szCs w:val="24"/>
        </w:rPr>
        <w:t>ame</w:t>
      </w:r>
      <w:r w:rsidR="00E5144D">
        <w:rPr>
          <w:rFonts w:ascii="Arial" w:hAnsi="Arial" w:cs="Arial"/>
          <w:b/>
          <w:sz w:val="24"/>
          <w:szCs w:val="24"/>
        </w:rPr>
        <w:t>:</w:t>
      </w:r>
    </w:p>
    <w:p w:rsidR="00E5144D" w:rsidRDefault="00E5144D" w:rsidP="00E514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Nominator’s </w:t>
      </w:r>
      <w:r w:rsidR="00F22970" w:rsidRPr="00E5144D">
        <w:rPr>
          <w:rFonts w:ascii="Arial" w:hAnsi="Arial" w:cs="Arial"/>
          <w:b/>
          <w:sz w:val="24"/>
          <w:szCs w:val="24"/>
        </w:rPr>
        <w:t xml:space="preserve">Phone </w:t>
      </w:r>
      <w:r>
        <w:rPr>
          <w:rFonts w:ascii="Arial" w:hAnsi="Arial" w:cs="Arial"/>
          <w:b/>
          <w:sz w:val="24"/>
          <w:szCs w:val="24"/>
        </w:rPr>
        <w:t>N</w:t>
      </w:r>
      <w:r w:rsidR="00F22970" w:rsidRPr="00E5144D">
        <w:rPr>
          <w:rFonts w:ascii="Arial" w:hAnsi="Arial" w:cs="Arial"/>
          <w:b/>
          <w:sz w:val="24"/>
          <w:szCs w:val="24"/>
        </w:rPr>
        <w:t>umber</w:t>
      </w:r>
      <w:r>
        <w:rPr>
          <w:rFonts w:ascii="Arial" w:hAnsi="Arial" w:cs="Arial"/>
          <w:b/>
          <w:sz w:val="24"/>
          <w:szCs w:val="24"/>
        </w:rPr>
        <w:t>:</w:t>
      </w:r>
    </w:p>
    <w:p w:rsidR="00F22970" w:rsidRPr="00E5144D" w:rsidRDefault="00E5144D" w:rsidP="00E5144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Nominator’s E</w:t>
      </w:r>
      <w:r w:rsidR="00F22970" w:rsidRPr="00E5144D">
        <w:rPr>
          <w:rFonts w:ascii="Arial" w:hAnsi="Arial" w:cs="Arial"/>
          <w:b/>
          <w:sz w:val="24"/>
          <w:szCs w:val="24"/>
        </w:rPr>
        <w:t xml:space="preserve">mail </w:t>
      </w:r>
      <w:r>
        <w:rPr>
          <w:rFonts w:ascii="Arial" w:hAnsi="Arial" w:cs="Arial"/>
          <w:b/>
          <w:sz w:val="24"/>
          <w:szCs w:val="24"/>
        </w:rPr>
        <w:t>A</w:t>
      </w:r>
      <w:r w:rsidR="00F22970" w:rsidRPr="00E5144D">
        <w:rPr>
          <w:rFonts w:ascii="Arial" w:hAnsi="Arial" w:cs="Arial"/>
          <w:b/>
          <w:sz w:val="24"/>
          <w:szCs w:val="24"/>
        </w:rPr>
        <w:t>ddress:</w:t>
      </w:r>
    </w:p>
    <w:p w:rsidR="004C48F9" w:rsidRDefault="004C48F9" w:rsidP="00E5144D">
      <w:pPr>
        <w:rPr>
          <w:rFonts w:ascii="Arial" w:hAnsi="Arial" w:cs="Arial"/>
          <w:iCs/>
        </w:rPr>
      </w:pPr>
    </w:p>
    <w:p w:rsidR="009D4279" w:rsidRPr="00E5144D" w:rsidRDefault="004C48F9" w:rsidP="00E5144D">
      <w:pPr>
        <w:rPr>
          <w:rFonts w:ascii="Arial" w:hAnsi="Arial" w:cs="Arial"/>
        </w:rPr>
      </w:pPr>
      <w:r>
        <w:rPr>
          <w:rFonts w:ascii="Arial" w:hAnsi="Arial" w:cs="Arial"/>
          <w:iCs/>
        </w:rPr>
        <w:t>P</w:t>
      </w:r>
      <w:r w:rsidR="009D4279" w:rsidRPr="00E5144D">
        <w:rPr>
          <w:rFonts w:ascii="Arial" w:hAnsi="Arial" w:cs="Arial"/>
          <w:iCs/>
        </w:rPr>
        <w:t xml:space="preserve">lease indicate the category </w:t>
      </w:r>
      <w:r>
        <w:rPr>
          <w:rFonts w:ascii="Arial" w:hAnsi="Arial" w:cs="Arial"/>
          <w:iCs/>
        </w:rPr>
        <w:t xml:space="preserve">below </w:t>
      </w:r>
      <w:r w:rsidR="009D4279" w:rsidRPr="00E5144D">
        <w:rPr>
          <w:rFonts w:ascii="Arial" w:hAnsi="Arial" w:cs="Arial"/>
          <w:iCs/>
        </w:rPr>
        <w:t>for which you are nominating the candidate and provide examples of evidence, demonstrating how the individual meets the required criteri</w:t>
      </w:r>
      <w:r w:rsidR="006A6BCD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in the category</w:t>
      </w:r>
      <w:r w:rsidR="009D4279" w:rsidRPr="00E5144D">
        <w:rPr>
          <w:rFonts w:ascii="Arial" w:hAnsi="Arial" w:cs="Arial"/>
          <w:iCs/>
        </w:rPr>
        <w:t>. Review the criteri</w:t>
      </w:r>
      <w:r w:rsidR="006A6BCD">
        <w:rPr>
          <w:rFonts w:ascii="Arial" w:hAnsi="Arial" w:cs="Arial"/>
          <w:iCs/>
        </w:rPr>
        <w:t>a</w:t>
      </w:r>
      <w:r w:rsidR="009D4279" w:rsidRPr="00E5144D">
        <w:rPr>
          <w:rFonts w:ascii="Arial" w:hAnsi="Arial" w:cs="Arial"/>
          <w:iCs/>
        </w:rPr>
        <w:t xml:space="preserve"> carefully and consider how to most clearly show the excellence of your nominee. Attach or include th</w:t>
      </w:r>
      <w:r>
        <w:rPr>
          <w:rFonts w:ascii="Arial" w:hAnsi="Arial" w:cs="Arial"/>
          <w:iCs/>
        </w:rPr>
        <w:t>e</w:t>
      </w:r>
      <w:r w:rsidR="009D4279" w:rsidRPr="00E5144D">
        <w:rPr>
          <w:rFonts w:ascii="Arial" w:hAnsi="Arial" w:cs="Arial"/>
          <w:iCs/>
        </w:rPr>
        <w:t xml:space="preserve"> specific supporting evidence demonstrated, labeled with the related criterion (A, B, C, etc.) as listed</w:t>
      </w:r>
      <w:r w:rsidR="009D4279" w:rsidRPr="00E5144D">
        <w:rPr>
          <w:rFonts w:ascii="Arial" w:hAnsi="Arial" w:cs="Arial"/>
        </w:rPr>
        <w:t> on</w:t>
      </w:r>
      <w:r w:rsidR="009D4279" w:rsidRPr="00E5144D">
        <w:rPr>
          <w:rFonts w:ascii="Arial" w:hAnsi="Arial" w:cs="Arial"/>
          <w:iCs/>
        </w:rPr>
        <w:t> th</w:t>
      </w:r>
      <w:r>
        <w:rPr>
          <w:rFonts w:ascii="Arial" w:hAnsi="Arial" w:cs="Arial"/>
          <w:iCs/>
        </w:rPr>
        <w:t>is</w:t>
      </w:r>
      <w:r w:rsidR="009D4279" w:rsidRPr="00E5144D">
        <w:rPr>
          <w:rFonts w:ascii="Arial" w:hAnsi="Arial" w:cs="Arial"/>
          <w:iCs/>
        </w:rPr>
        <w:t xml:space="preserve"> form. See attached example nomination.</w:t>
      </w:r>
    </w:p>
    <w:p w:rsidR="00DE6DE5" w:rsidRPr="00E5144D" w:rsidRDefault="00DE6DE5" w:rsidP="00E5144D">
      <w:pPr>
        <w:rPr>
          <w:rFonts w:ascii="Arial" w:hAnsi="Arial" w:cs="Arial"/>
        </w:rPr>
      </w:pPr>
      <w:r w:rsidRPr="00E5144D">
        <w:rPr>
          <w:rFonts w:ascii="Arial" w:hAnsi="Arial" w:cs="Arial"/>
          <w:iCs/>
          <w:color w:val="000000"/>
        </w:rPr>
        <w:t xml:space="preserve">As a means of streamlining the process and creating applications that completely address each criterion, </w:t>
      </w:r>
      <w:r w:rsidR="001036A9" w:rsidRPr="00E5144D">
        <w:rPr>
          <w:rFonts w:ascii="Arial" w:hAnsi="Arial" w:cs="Arial"/>
          <w:iCs/>
          <w:color w:val="000000"/>
        </w:rPr>
        <w:t xml:space="preserve">it is </w:t>
      </w:r>
      <w:r w:rsidRPr="00E5144D">
        <w:rPr>
          <w:rFonts w:ascii="Arial" w:hAnsi="Arial" w:cs="Arial"/>
          <w:iCs/>
          <w:color w:val="000000"/>
        </w:rPr>
        <w:t>suggest</w:t>
      </w:r>
      <w:r w:rsidR="001036A9" w:rsidRPr="00E5144D">
        <w:rPr>
          <w:rFonts w:ascii="Arial" w:hAnsi="Arial" w:cs="Arial"/>
          <w:iCs/>
          <w:color w:val="000000"/>
        </w:rPr>
        <w:t>ed that</w:t>
      </w:r>
      <w:r w:rsidRPr="00E5144D">
        <w:rPr>
          <w:rFonts w:ascii="Arial" w:hAnsi="Arial" w:cs="Arial"/>
          <w:iCs/>
          <w:color w:val="000000"/>
        </w:rPr>
        <w:t xml:space="preserve"> individuals collaborate on single nominations when possible.</w:t>
      </w:r>
      <w:r w:rsidRPr="00E5144D">
        <w:rPr>
          <w:rFonts w:ascii="Arial" w:hAnsi="Arial" w:cs="Arial"/>
          <w:b/>
          <w:color w:val="FF0000"/>
        </w:rPr>
        <w:t xml:space="preserve"> </w:t>
      </w:r>
    </w:p>
    <w:p w:rsidR="0027139B" w:rsidRPr="00E5144D" w:rsidRDefault="0027139B" w:rsidP="00E5144D">
      <w:pPr>
        <w:rPr>
          <w:rFonts w:ascii="Arial" w:hAnsi="Arial" w:cs="Arial"/>
        </w:rPr>
      </w:pPr>
      <w:r w:rsidRPr="00E5144D">
        <w:rPr>
          <w:rFonts w:ascii="Arial" w:hAnsi="Arial" w:cs="Arial"/>
        </w:rPr>
        <w:t xml:space="preserve">The </w:t>
      </w:r>
      <w:r w:rsidR="001036A9" w:rsidRPr="00E5144D">
        <w:rPr>
          <w:rFonts w:ascii="Arial" w:hAnsi="Arial" w:cs="Arial"/>
        </w:rPr>
        <w:t>Awards and Recognition</w:t>
      </w:r>
      <w:r w:rsidRPr="00E5144D">
        <w:rPr>
          <w:rFonts w:ascii="Arial" w:hAnsi="Arial" w:cs="Arial"/>
        </w:rPr>
        <w:t xml:space="preserve"> Committee</w:t>
      </w:r>
      <w:r w:rsidR="009D4279" w:rsidRPr="00E5144D">
        <w:rPr>
          <w:rFonts w:ascii="Arial" w:hAnsi="Arial" w:cs="Arial"/>
        </w:rPr>
        <w:t xml:space="preserve"> considers</w:t>
      </w:r>
      <w:r w:rsidRPr="00E5144D">
        <w:rPr>
          <w:rFonts w:ascii="Arial" w:hAnsi="Arial" w:cs="Arial"/>
        </w:rPr>
        <w:t xml:space="preserve"> each nomination based on the evidence</w:t>
      </w:r>
      <w:r w:rsidR="004402E7" w:rsidRPr="00E5144D">
        <w:rPr>
          <w:rFonts w:ascii="Arial" w:hAnsi="Arial" w:cs="Arial"/>
        </w:rPr>
        <w:t xml:space="preserve"> and examples </w:t>
      </w:r>
      <w:r w:rsidRPr="00E5144D">
        <w:rPr>
          <w:rFonts w:ascii="Arial" w:hAnsi="Arial" w:cs="Arial"/>
        </w:rPr>
        <w:t>provided for meeting the criteri</w:t>
      </w:r>
      <w:r w:rsidR="006A6BCD">
        <w:rPr>
          <w:rFonts w:ascii="Arial" w:hAnsi="Arial" w:cs="Arial"/>
        </w:rPr>
        <w:t>a</w:t>
      </w:r>
      <w:r w:rsidRPr="00E5144D">
        <w:rPr>
          <w:rFonts w:ascii="Arial" w:hAnsi="Arial" w:cs="Arial"/>
        </w:rPr>
        <w:t xml:space="preserve"> and forward</w:t>
      </w:r>
      <w:r w:rsidR="001036A9" w:rsidRPr="00E5144D">
        <w:rPr>
          <w:rFonts w:ascii="Arial" w:hAnsi="Arial" w:cs="Arial"/>
        </w:rPr>
        <w:t>s</w:t>
      </w:r>
      <w:r w:rsidRPr="00E5144D">
        <w:rPr>
          <w:rFonts w:ascii="Arial" w:hAnsi="Arial" w:cs="Arial"/>
        </w:rPr>
        <w:t xml:space="preserve"> recommendations to the Tau Kappa </w:t>
      </w:r>
      <w:r w:rsidR="00ED5741" w:rsidRPr="00E5144D">
        <w:rPr>
          <w:rFonts w:ascii="Arial" w:hAnsi="Arial" w:cs="Arial"/>
        </w:rPr>
        <w:t xml:space="preserve">At-Large </w:t>
      </w:r>
      <w:r w:rsidRPr="00E5144D">
        <w:rPr>
          <w:rFonts w:ascii="Arial" w:hAnsi="Arial" w:cs="Arial"/>
        </w:rPr>
        <w:t>Board for approval.</w:t>
      </w:r>
    </w:p>
    <w:p w:rsidR="00F93788" w:rsidRPr="00E5144D" w:rsidRDefault="00F93788" w:rsidP="00F22970">
      <w:pPr>
        <w:rPr>
          <w:rFonts w:ascii="Arial" w:hAnsi="Arial" w:cs="Arial"/>
          <w:i/>
        </w:rPr>
      </w:pPr>
      <w:r w:rsidRPr="00E5144D">
        <w:rPr>
          <w:rFonts w:ascii="Arial" w:hAnsi="Arial" w:cs="Arial"/>
          <w:b/>
          <w:i/>
        </w:rPr>
        <w:t>Eligibility is not limited to members of Sigma Theta Tau International.</w:t>
      </w:r>
    </w:p>
    <w:p w:rsidR="004C48F9" w:rsidRDefault="004C48F9" w:rsidP="0027139B">
      <w:pPr>
        <w:rPr>
          <w:rFonts w:ascii="Arial" w:eastAsia="Times New Roman" w:hAnsi="Arial" w:cs="Arial"/>
          <w:b/>
          <w:color w:val="000000"/>
        </w:rPr>
      </w:pPr>
    </w:p>
    <w:p w:rsidR="001E5CB2" w:rsidRPr="00E5144D" w:rsidRDefault="001E5CB2" w:rsidP="004C48F9">
      <w:pPr>
        <w:spacing w:after="0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b/>
          <w:color w:val="000000"/>
        </w:rPr>
        <w:t>О</w:t>
      </w:r>
      <w:r w:rsidR="004C48F9">
        <w:rPr>
          <w:rFonts w:ascii="Arial" w:eastAsia="Times New Roman" w:hAnsi="Arial" w:cs="Arial"/>
          <w:b/>
          <w:color w:val="000000"/>
        </w:rPr>
        <w:tab/>
      </w:r>
      <w:r w:rsidR="0027139B" w:rsidRPr="00E5144D">
        <w:rPr>
          <w:rFonts w:ascii="Arial" w:eastAsia="Times New Roman" w:hAnsi="Arial" w:cs="Arial"/>
          <w:b/>
          <w:color w:val="000000"/>
        </w:rPr>
        <w:t>Award</w:t>
      </w:r>
      <w:r w:rsidRPr="00E5144D">
        <w:rPr>
          <w:rFonts w:ascii="Arial" w:eastAsia="Times New Roman" w:hAnsi="Arial" w:cs="Arial"/>
          <w:b/>
          <w:color w:val="000000"/>
        </w:rPr>
        <w:t xml:space="preserve"> for Excellence in Research</w:t>
      </w:r>
      <w:r w:rsidRPr="00E5144D">
        <w:rPr>
          <w:rFonts w:ascii="Arial" w:eastAsia="Times New Roman" w:hAnsi="Arial" w:cs="Arial"/>
          <w:color w:val="000000"/>
        </w:rPr>
        <w:t xml:space="preserve"> </w:t>
      </w:r>
      <w:r w:rsidR="0066587C" w:rsidRPr="00E5144D">
        <w:rPr>
          <w:rFonts w:ascii="Arial" w:eastAsia="Times New Roman" w:hAnsi="Arial" w:cs="Arial"/>
          <w:i/>
          <w:color w:val="000000"/>
        </w:rPr>
        <w:t>(must meet 3 of the following</w:t>
      </w:r>
      <w:r w:rsidRPr="00E5144D">
        <w:rPr>
          <w:rFonts w:ascii="Arial" w:eastAsia="Times New Roman" w:hAnsi="Arial" w:cs="Arial"/>
          <w:i/>
          <w:color w:val="000000"/>
        </w:rPr>
        <w:t>)</w:t>
      </w:r>
    </w:p>
    <w:p w:rsidR="001E5CB2" w:rsidRPr="00E5144D" w:rsidRDefault="001E5CB2" w:rsidP="004C48F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Conducts distinguished research in nursing. </w:t>
      </w:r>
    </w:p>
    <w:p w:rsidR="001E5CB2" w:rsidRPr="00E5144D" w:rsidRDefault="001E5CB2" w:rsidP="001E5C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Communicates nursing research findings. </w:t>
      </w:r>
    </w:p>
    <w:p w:rsidR="001E5CB2" w:rsidRPr="00E5144D" w:rsidRDefault="001E5CB2" w:rsidP="001E5C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Writes scholarly works related to nursing theory and/or nursing research. </w:t>
      </w:r>
    </w:p>
    <w:p w:rsidR="001E5CB2" w:rsidRPr="00E5144D" w:rsidRDefault="001E5CB2" w:rsidP="001E5C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Gives evidence of a history of nursing research activities. </w:t>
      </w:r>
    </w:p>
    <w:p w:rsidR="001E5CB2" w:rsidRPr="00E5144D" w:rsidRDefault="001E5CB2" w:rsidP="001E5C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Encourages research activities within Sigma Theta</w:t>
      </w:r>
      <w:r w:rsidR="0027139B" w:rsidRPr="00E5144D">
        <w:rPr>
          <w:rFonts w:ascii="Arial" w:eastAsia="Times New Roman" w:hAnsi="Arial" w:cs="Arial"/>
          <w:color w:val="000000"/>
        </w:rPr>
        <w:t xml:space="preserve"> Tau, nursing, and/or the community</w:t>
      </w:r>
      <w:r w:rsidRPr="00E5144D">
        <w:rPr>
          <w:rFonts w:ascii="Arial" w:eastAsia="Times New Roman" w:hAnsi="Arial" w:cs="Arial"/>
          <w:color w:val="000000"/>
        </w:rPr>
        <w:t xml:space="preserve">. </w:t>
      </w:r>
    </w:p>
    <w:p w:rsidR="001E5CB2" w:rsidRPr="00E5144D" w:rsidRDefault="001E5CB2" w:rsidP="004C48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b/>
          <w:color w:val="000000"/>
        </w:rPr>
        <w:lastRenderedPageBreak/>
        <w:t>О</w:t>
      </w:r>
      <w:r w:rsidR="004C48F9">
        <w:rPr>
          <w:rFonts w:ascii="Arial" w:eastAsia="Times New Roman" w:hAnsi="Arial" w:cs="Arial"/>
          <w:b/>
          <w:color w:val="000000"/>
        </w:rPr>
        <w:tab/>
      </w:r>
      <w:r w:rsidR="0027139B" w:rsidRPr="00E5144D">
        <w:rPr>
          <w:rFonts w:ascii="Arial" w:eastAsia="Times New Roman" w:hAnsi="Arial" w:cs="Arial"/>
          <w:b/>
          <w:color w:val="000000"/>
        </w:rPr>
        <w:t>Award</w:t>
      </w:r>
      <w:r w:rsidRPr="00E5144D">
        <w:rPr>
          <w:rFonts w:ascii="Arial" w:eastAsia="Times New Roman" w:hAnsi="Arial" w:cs="Arial"/>
          <w:b/>
          <w:color w:val="000000"/>
        </w:rPr>
        <w:t xml:space="preserve"> for Excellence in Education</w:t>
      </w:r>
      <w:r w:rsidRPr="00E5144D">
        <w:rPr>
          <w:rFonts w:ascii="Arial" w:eastAsia="Times New Roman" w:hAnsi="Arial" w:cs="Arial"/>
          <w:color w:val="000000"/>
        </w:rPr>
        <w:t xml:space="preserve"> </w:t>
      </w:r>
      <w:r w:rsidR="0066587C" w:rsidRPr="00E5144D">
        <w:rPr>
          <w:rFonts w:ascii="Arial" w:eastAsia="Times New Roman" w:hAnsi="Arial" w:cs="Arial"/>
          <w:i/>
          <w:color w:val="000000"/>
        </w:rPr>
        <w:t>(must meet 3 of the following</w:t>
      </w:r>
      <w:r w:rsidRPr="00E5144D">
        <w:rPr>
          <w:rFonts w:ascii="Arial" w:eastAsia="Times New Roman" w:hAnsi="Arial" w:cs="Arial"/>
          <w:i/>
          <w:color w:val="000000"/>
        </w:rPr>
        <w:t>)</w:t>
      </w:r>
    </w:p>
    <w:p w:rsidR="001E5CB2" w:rsidRPr="00E5144D" w:rsidRDefault="001E5CB2" w:rsidP="004C48F9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Demonstrates excellence in teaching. </w:t>
      </w:r>
    </w:p>
    <w:p w:rsidR="001E5CB2" w:rsidRPr="00E5144D" w:rsidRDefault="001E5CB2" w:rsidP="001E5C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Advances the science of nursing through clarifying, refining and/or expanding the knowledge base of nursing. </w:t>
      </w:r>
    </w:p>
    <w:p w:rsidR="001E5CB2" w:rsidRPr="00E5144D" w:rsidRDefault="001E5CB2" w:rsidP="001E5C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Promotes a theory/research base for nursing curricula and nursing practice. </w:t>
      </w:r>
    </w:p>
    <w:p w:rsidR="001E5CB2" w:rsidRPr="00E5144D" w:rsidRDefault="001E5CB2" w:rsidP="001E5C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Influences scholarly development in nursing education, practice, and/or research through teaching. </w:t>
      </w:r>
    </w:p>
    <w:p w:rsidR="001E5CB2" w:rsidRPr="00E5144D" w:rsidRDefault="001E5CB2" w:rsidP="001E5C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Influences the professional practice of n</w:t>
      </w:r>
      <w:r w:rsidR="0027139B" w:rsidRPr="00E5144D">
        <w:rPr>
          <w:rFonts w:ascii="Arial" w:eastAsia="Times New Roman" w:hAnsi="Arial" w:cs="Arial"/>
          <w:color w:val="000000"/>
        </w:rPr>
        <w:t>ursing and the public’s image of</w:t>
      </w:r>
      <w:r w:rsidRPr="00E5144D">
        <w:rPr>
          <w:rFonts w:ascii="Arial" w:eastAsia="Times New Roman" w:hAnsi="Arial" w:cs="Arial"/>
          <w:color w:val="000000"/>
        </w:rPr>
        <w:t xml:space="preserve"> nursing through excellence in teaching. </w:t>
      </w:r>
    </w:p>
    <w:p w:rsidR="001E5CB2" w:rsidRPr="00E5144D" w:rsidRDefault="001E5CB2" w:rsidP="004C48F9">
      <w:pPr>
        <w:spacing w:before="100" w:beforeAutospacing="1" w:after="0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b/>
          <w:color w:val="000000"/>
        </w:rPr>
        <w:t xml:space="preserve">О </w:t>
      </w:r>
      <w:r w:rsidRPr="00E5144D">
        <w:rPr>
          <w:rFonts w:ascii="Arial" w:eastAsia="Times New Roman" w:hAnsi="Arial" w:cs="Arial"/>
          <w:b/>
          <w:color w:val="000000"/>
        </w:rPr>
        <w:tab/>
      </w:r>
      <w:r w:rsidR="0027139B" w:rsidRPr="00E5144D">
        <w:rPr>
          <w:rFonts w:ascii="Arial" w:eastAsia="Times New Roman" w:hAnsi="Arial" w:cs="Arial"/>
          <w:b/>
          <w:color w:val="000000"/>
        </w:rPr>
        <w:t>Award</w:t>
      </w:r>
      <w:r w:rsidRPr="00E5144D">
        <w:rPr>
          <w:rFonts w:ascii="Arial" w:eastAsia="Times New Roman" w:hAnsi="Arial" w:cs="Arial"/>
          <w:b/>
          <w:color w:val="000000"/>
        </w:rPr>
        <w:t xml:space="preserve"> for Excellence in Nursing Practice</w:t>
      </w:r>
      <w:r w:rsidRPr="00E5144D">
        <w:rPr>
          <w:rFonts w:ascii="Arial" w:eastAsia="Times New Roman" w:hAnsi="Arial" w:cs="Arial"/>
          <w:color w:val="000000"/>
        </w:rPr>
        <w:t xml:space="preserve"> </w:t>
      </w:r>
      <w:r w:rsidRPr="00E5144D">
        <w:rPr>
          <w:rFonts w:ascii="Arial" w:eastAsia="Times New Roman" w:hAnsi="Arial" w:cs="Arial"/>
          <w:i/>
          <w:color w:val="000000"/>
        </w:rPr>
        <w:t>(must meet 4 of the following)</w:t>
      </w:r>
    </w:p>
    <w:p w:rsidR="001E5CB2" w:rsidRPr="00E5144D" w:rsidRDefault="001E5CB2" w:rsidP="004C48F9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Demonstrates breadth of knowledge in area of clinical nursing practice. </w:t>
      </w:r>
    </w:p>
    <w:p w:rsidR="001E5CB2" w:rsidRPr="00E5144D" w:rsidRDefault="001E5CB2" w:rsidP="001E5C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Develops creative approaches to nursing practice that contribute to quality client care. </w:t>
      </w:r>
    </w:p>
    <w:p w:rsidR="001E5CB2" w:rsidRPr="00E5144D" w:rsidRDefault="001E5CB2" w:rsidP="001E5C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Possesses clinical expertise and attributes of a clinical scholar. </w:t>
      </w:r>
    </w:p>
    <w:p w:rsidR="001E5CB2" w:rsidRPr="00E5144D" w:rsidRDefault="001E5CB2" w:rsidP="001E5C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Advances the scope and practice of nursing. </w:t>
      </w:r>
    </w:p>
    <w:p w:rsidR="001E5CB2" w:rsidRPr="00E5144D" w:rsidRDefault="001E5CB2" w:rsidP="001E5C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Serves as mentor/preceptor that inspires peer’s practice of nursing. </w:t>
      </w:r>
    </w:p>
    <w:p w:rsidR="001E5CB2" w:rsidRPr="00E5144D" w:rsidRDefault="001E5CB2" w:rsidP="001E5C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Enhances the image of nursing through nursing practice. </w:t>
      </w:r>
    </w:p>
    <w:p w:rsidR="001E5CB2" w:rsidRPr="00E5144D" w:rsidRDefault="001E5CB2" w:rsidP="001E5C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Participates in community affairs, legislation, or organizations that affect nursing practice. </w:t>
      </w:r>
    </w:p>
    <w:p w:rsidR="001E5CB2" w:rsidRPr="00E5144D" w:rsidRDefault="001E5CB2" w:rsidP="004C48F9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</w:rPr>
      </w:pPr>
      <w:r w:rsidRPr="00E5144D">
        <w:rPr>
          <w:rFonts w:ascii="Arial" w:eastAsia="Times New Roman" w:hAnsi="Arial" w:cs="Arial"/>
          <w:b/>
          <w:color w:val="000000"/>
        </w:rPr>
        <w:t xml:space="preserve">О </w:t>
      </w:r>
      <w:r w:rsidRPr="00E5144D">
        <w:rPr>
          <w:rFonts w:ascii="Arial" w:eastAsia="Times New Roman" w:hAnsi="Arial" w:cs="Arial"/>
          <w:b/>
          <w:color w:val="000000"/>
        </w:rPr>
        <w:tab/>
      </w:r>
      <w:r w:rsidR="0027139B" w:rsidRPr="00E5144D">
        <w:rPr>
          <w:rFonts w:ascii="Arial" w:eastAsia="Times New Roman" w:hAnsi="Arial" w:cs="Arial"/>
          <w:b/>
          <w:color w:val="000000"/>
        </w:rPr>
        <w:t>Award</w:t>
      </w:r>
      <w:r w:rsidRPr="00E5144D">
        <w:rPr>
          <w:rFonts w:ascii="Arial" w:eastAsia="Times New Roman" w:hAnsi="Arial" w:cs="Arial"/>
          <w:b/>
          <w:color w:val="000000"/>
        </w:rPr>
        <w:t xml:space="preserve"> for </w:t>
      </w:r>
      <w:r w:rsidR="00F93788" w:rsidRPr="00E5144D">
        <w:rPr>
          <w:rFonts w:ascii="Arial" w:eastAsia="Times New Roman" w:hAnsi="Arial" w:cs="Arial"/>
          <w:b/>
          <w:color w:val="000000"/>
        </w:rPr>
        <w:t xml:space="preserve">Excellence in </w:t>
      </w:r>
      <w:r w:rsidRPr="00E5144D">
        <w:rPr>
          <w:rFonts w:ascii="Arial" w:eastAsia="Times New Roman" w:hAnsi="Arial" w:cs="Arial"/>
          <w:b/>
          <w:color w:val="000000"/>
        </w:rPr>
        <w:t xml:space="preserve">Leadership </w:t>
      </w:r>
      <w:r w:rsidRPr="00E5144D">
        <w:rPr>
          <w:rFonts w:ascii="Arial" w:eastAsia="Times New Roman" w:hAnsi="Arial" w:cs="Arial"/>
          <w:i/>
          <w:color w:val="000000"/>
        </w:rPr>
        <w:t>(must meet all of the following)</w:t>
      </w:r>
    </w:p>
    <w:p w:rsidR="001E5CB2" w:rsidRPr="00E5144D" w:rsidRDefault="001E5CB2" w:rsidP="004C48F9">
      <w:pPr>
        <w:pStyle w:val="ListParagraph"/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Influences leadership in nursing through visionary and innovative approaches to leadership. </w:t>
      </w:r>
    </w:p>
    <w:p w:rsidR="001E5CB2" w:rsidRPr="00E5144D" w:rsidRDefault="001E5CB2" w:rsidP="001E5CB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Creates an enviro</w:t>
      </w:r>
      <w:r w:rsidR="0027139B" w:rsidRPr="00E5144D">
        <w:rPr>
          <w:rFonts w:ascii="Arial" w:eastAsia="Times New Roman" w:hAnsi="Arial" w:cs="Arial"/>
          <w:color w:val="000000"/>
        </w:rPr>
        <w:t>nment that enhances the image of</w:t>
      </w:r>
      <w:r w:rsidR="0027139B" w:rsidRPr="00E5144D">
        <w:rPr>
          <w:rFonts w:ascii="Arial" w:hAnsi="Arial" w:cs="Arial"/>
        </w:rPr>
        <w:t xml:space="preserve"> </w:t>
      </w:r>
      <w:r w:rsidRPr="00E5144D">
        <w:rPr>
          <w:rFonts w:ascii="Arial" w:eastAsia="Times New Roman" w:hAnsi="Arial" w:cs="Arial"/>
          <w:color w:val="000000"/>
        </w:rPr>
        <w:t xml:space="preserve">nursing/nurses. </w:t>
      </w:r>
    </w:p>
    <w:p w:rsidR="001E5CB2" w:rsidRPr="00E5144D" w:rsidRDefault="005C7647" w:rsidP="001E5CB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Participates</w:t>
      </w:r>
      <w:r w:rsidR="001E5CB2" w:rsidRPr="00E5144D">
        <w:rPr>
          <w:rFonts w:ascii="Arial" w:eastAsia="Times New Roman" w:hAnsi="Arial" w:cs="Arial"/>
          <w:color w:val="000000"/>
        </w:rPr>
        <w:t xml:space="preserve"> in the development of nursing leaders and leadership</w:t>
      </w:r>
      <w:r w:rsidR="0027139B" w:rsidRPr="00E5144D">
        <w:rPr>
          <w:rFonts w:ascii="Arial" w:eastAsia="Times New Roman" w:hAnsi="Arial" w:cs="Arial"/>
          <w:color w:val="000000"/>
        </w:rPr>
        <w:t xml:space="preserve"> activities</w:t>
      </w:r>
      <w:r w:rsidR="001E5CB2" w:rsidRPr="00E5144D">
        <w:rPr>
          <w:rFonts w:ascii="Arial" w:eastAsia="Times New Roman" w:hAnsi="Arial" w:cs="Arial"/>
          <w:color w:val="000000"/>
        </w:rPr>
        <w:t>.</w:t>
      </w:r>
    </w:p>
    <w:p w:rsidR="001E5CB2" w:rsidRPr="00E5144D" w:rsidRDefault="001E5CB2" w:rsidP="004C48F9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</w:rPr>
      </w:pPr>
      <w:r w:rsidRPr="00E5144D">
        <w:rPr>
          <w:rFonts w:ascii="Arial" w:eastAsia="Times New Roman" w:hAnsi="Arial" w:cs="Arial"/>
          <w:b/>
          <w:color w:val="000000"/>
        </w:rPr>
        <w:t>О</w:t>
      </w:r>
      <w:r w:rsidR="004C48F9">
        <w:rPr>
          <w:rFonts w:ascii="Arial" w:eastAsia="Times New Roman" w:hAnsi="Arial" w:cs="Arial"/>
          <w:b/>
          <w:color w:val="000000"/>
        </w:rPr>
        <w:tab/>
      </w:r>
      <w:r w:rsidRPr="00E5144D">
        <w:rPr>
          <w:rFonts w:ascii="Arial" w:eastAsia="Times New Roman" w:hAnsi="Arial" w:cs="Arial"/>
          <w:b/>
          <w:color w:val="000000"/>
        </w:rPr>
        <w:t xml:space="preserve">Award for </w:t>
      </w:r>
      <w:r w:rsidR="00F93788" w:rsidRPr="00E5144D">
        <w:rPr>
          <w:rFonts w:ascii="Arial" w:eastAsia="Times New Roman" w:hAnsi="Arial" w:cs="Arial"/>
          <w:b/>
          <w:color w:val="000000"/>
        </w:rPr>
        <w:t xml:space="preserve">Excellence in </w:t>
      </w:r>
      <w:r w:rsidRPr="00E5144D">
        <w:rPr>
          <w:rFonts w:ascii="Arial" w:eastAsia="Times New Roman" w:hAnsi="Arial" w:cs="Arial"/>
          <w:b/>
          <w:color w:val="000000"/>
        </w:rPr>
        <w:t xml:space="preserve">Mentorship </w:t>
      </w:r>
      <w:r w:rsidRPr="00E5144D">
        <w:rPr>
          <w:rFonts w:ascii="Arial" w:eastAsia="Times New Roman" w:hAnsi="Arial" w:cs="Arial"/>
          <w:i/>
          <w:color w:val="000000"/>
        </w:rPr>
        <w:t>(must meet all of the following)</w:t>
      </w:r>
    </w:p>
    <w:p w:rsidR="001E5CB2" w:rsidRPr="00E5144D" w:rsidRDefault="001E5CB2" w:rsidP="004C48F9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Actively shapes and promotes the career of a nurse or the development of a chapter. </w:t>
      </w:r>
    </w:p>
    <w:p w:rsidR="001E5CB2" w:rsidRPr="00E5144D" w:rsidRDefault="0027139B" w:rsidP="001E5CB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Freely shares</w:t>
      </w:r>
      <w:r w:rsidR="001E5CB2" w:rsidRPr="00E5144D">
        <w:rPr>
          <w:rFonts w:ascii="Arial" w:eastAsia="Times New Roman" w:hAnsi="Arial" w:cs="Arial"/>
          <w:color w:val="000000"/>
        </w:rPr>
        <w:t xml:space="preserve"> own resources for the growth and development of the individual or the chapter. </w:t>
      </w:r>
    </w:p>
    <w:p w:rsidR="001E5CB2" w:rsidRPr="00E5144D" w:rsidRDefault="001E5CB2" w:rsidP="001E5CB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Maintains the mentoring relationship over time.</w:t>
      </w:r>
    </w:p>
    <w:p w:rsidR="00297053" w:rsidRPr="00E5144D" w:rsidRDefault="00F93788" w:rsidP="004C48F9">
      <w:pPr>
        <w:spacing w:before="100" w:beforeAutospacing="1" w:after="0" w:line="240" w:lineRule="auto"/>
        <w:ind w:left="360" w:hanging="360"/>
        <w:rPr>
          <w:rFonts w:ascii="Arial" w:eastAsia="Times New Roman" w:hAnsi="Arial" w:cs="Arial"/>
          <w:b/>
          <w:color w:val="000000"/>
        </w:rPr>
      </w:pPr>
      <w:r w:rsidRPr="00E5144D">
        <w:rPr>
          <w:rFonts w:ascii="Arial" w:eastAsia="Times New Roman" w:hAnsi="Arial" w:cs="Arial"/>
          <w:b/>
          <w:color w:val="000000"/>
        </w:rPr>
        <w:t>О</w:t>
      </w:r>
      <w:r w:rsidR="004C48F9">
        <w:rPr>
          <w:rFonts w:ascii="Arial" w:eastAsia="Times New Roman" w:hAnsi="Arial" w:cs="Arial"/>
          <w:b/>
          <w:color w:val="000000"/>
        </w:rPr>
        <w:tab/>
      </w:r>
      <w:r w:rsidRPr="00E5144D">
        <w:rPr>
          <w:rFonts w:ascii="Arial" w:eastAsia="Times New Roman" w:hAnsi="Arial" w:cs="Arial"/>
          <w:b/>
          <w:color w:val="000000"/>
        </w:rPr>
        <w:t xml:space="preserve">Award for Outstanding Student Performance </w:t>
      </w:r>
      <w:r w:rsidR="00297053" w:rsidRPr="00E5144D">
        <w:rPr>
          <w:rFonts w:ascii="Arial" w:eastAsia="Times New Roman" w:hAnsi="Arial" w:cs="Arial"/>
          <w:b/>
          <w:color w:val="000000"/>
        </w:rPr>
        <w:t>at Excelsior College or Empire State College</w:t>
      </w:r>
    </w:p>
    <w:p w:rsidR="00F93788" w:rsidRPr="00E5144D" w:rsidRDefault="00297053" w:rsidP="004C48F9">
      <w:pPr>
        <w:pStyle w:val="ListParagraph"/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Awarded to an </w:t>
      </w:r>
      <w:r w:rsidR="009028B6" w:rsidRPr="00E5144D">
        <w:rPr>
          <w:rFonts w:ascii="Arial" w:eastAsia="Times New Roman" w:hAnsi="Arial" w:cs="Arial"/>
          <w:color w:val="000000"/>
        </w:rPr>
        <w:t>Excelsior</w:t>
      </w:r>
      <w:r w:rsidRPr="00E5144D">
        <w:rPr>
          <w:rFonts w:ascii="Arial" w:eastAsia="Times New Roman" w:hAnsi="Arial" w:cs="Arial"/>
          <w:color w:val="000000"/>
        </w:rPr>
        <w:t xml:space="preserve"> College </w:t>
      </w:r>
      <w:r w:rsidR="009028B6" w:rsidRPr="00E5144D">
        <w:rPr>
          <w:rFonts w:ascii="Arial" w:eastAsia="Times New Roman" w:hAnsi="Arial" w:cs="Arial"/>
          <w:color w:val="000000"/>
        </w:rPr>
        <w:t xml:space="preserve">or </w:t>
      </w:r>
      <w:r w:rsidRPr="00E5144D">
        <w:rPr>
          <w:rFonts w:ascii="Arial" w:eastAsia="Times New Roman" w:hAnsi="Arial" w:cs="Arial"/>
          <w:color w:val="000000"/>
        </w:rPr>
        <w:t xml:space="preserve">SUNY </w:t>
      </w:r>
      <w:r w:rsidR="009028B6" w:rsidRPr="00E5144D">
        <w:rPr>
          <w:rFonts w:ascii="Arial" w:eastAsia="Times New Roman" w:hAnsi="Arial" w:cs="Arial"/>
          <w:color w:val="000000"/>
        </w:rPr>
        <w:t xml:space="preserve">Empire State </w:t>
      </w:r>
      <w:r w:rsidRPr="00E5144D">
        <w:rPr>
          <w:rFonts w:ascii="Arial" w:eastAsia="Times New Roman" w:hAnsi="Arial" w:cs="Arial"/>
          <w:color w:val="000000"/>
        </w:rPr>
        <w:t xml:space="preserve">College </w:t>
      </w:r>
      <w:r w:rsidR="009028B6" w:rsidRPr="00E5144D">
        <w:rPr>
          <w:rFonts w:ascii="Arial" w:eastAsia="Times New Roman" w:hAnsi="Arial" w:cs="Arial"/>
          <w:color w:val="000000"/>
        </w:rPr>
        <w:t>nursing student</w:t>
      </w:r>
    </w:p>
    <w:p w:rsidR="00FA0A10" w:rsidRPr="00E5144D" w:rsidRDefault="00FA0A10" w:rsidP="0029705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Any level of nursing education is eligible</w:t>
      </w:r>
    </w:p>
    <w:p w:rsidR="00297053" w:rsidRPr="00E5144D" w:rsidRDefault="00F93788" w:rsidP="0029705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May include clinical, academic, creative, research</w:t>
      </w:r>
      <w:r w:rsidR="00297053" w:rsidRPr="00E5144D">
        <w:rPr>
          <w:rFonts w:ascii="Arial" w:eastAsia="Times New Roman" w:hAnsi="Arial" w:cs="Arial"/>
          <w:color w:val="000000"/>
        </w:rPr>
        <w:t xml:space="preserve"> or </w:t>
      </w:r>
      <w:r w:rsidRPr="00E5144D">
        <w:rPr>
          <w:rFonts w:ascii="Arial" w:eastAsia="Times New Roman" w:hAnsi="Arial" w:cs="Arial"/>
          <w:color w:val="000000"/>
        </w:rPr>
        <w:t>leadership</w:t>
      </w:r>
      <w:r w:rsidR="00297053" w:rsidRPr="00E5144D">
        <w:rPr>
          <w:rFonts w:ascii="Arial" w:eastAsia="Times New Roman" w:hAnsi="Arial" w:cs="Arial"/>
          <w:color w:val="000000"/>
        </w:rPr>
        <w:t xml:space="preserve"> scholarly excellence</w:t>
      </w:r>
      <w:r w:rsidRPr="00E5144D">
        <w:rPr>
          <w:rFonts w:ascii="Arial" w:eastAsia="Times New Roman" w:hAnsi="Arial" w:cs="Arial"/>
          <w:color w:val="000000"/>
        </w:rPr>
        <w:t>.</w:t>
      </w:r>
    </w:p>
    <w:p w:rsidR="00F93788" w:rsidRPr="00E5144D" w:rsidRDefault="00297053" w:rsidP="0029705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May be eligible to receive the Tau Kappa At-Large Student Scholarship</w:t>
      </w:r>
      <w:r w:rsidR="00F93788" w:rsidRPr="00E5144D">
        <w:rPr>
          <w:rFonts w:ascii="Arial" w:eastAsia="Times New Roman" w:hAnsi="Arial" w:cs="Arial"/>
          <w:color w:val="000000"/>
        </w:rPr>
        <w:t xml:space="preserve"> </w:t>
      </w:r>
    </w:p>
    <w:p w:rsidR="00297053" w:rsidRPr="00E5144D" w:rsidRDefault="00297053" w:rsidP="004C48F9">
      <w:pPr>
        <w:spacing w:before="100" w:beforeAutospacing="1" w:after="0" w:line="240" w:lineRule="auto"/>
        <w:ind w:left="360" w:hanging="360"/>
        <w:rPr>
          <w:rFonts w:ascii="Arial" w:eastAsia="Times New Roman" w:hAnsi="Arial" w:cs="Arial"/>
          <w:b/>
          <w:color w:val="000000"/>
        </w:rPr>
      </w:pPr>
      <w:r w:rsidRPr="00E5144D">
        <w:rPr>
          <w:rFonts w:ascii="Arial" w:eastAsia="Times New Roman" w:hAnsi="Arial" w:cs="Arial"/>
          <w:b/>
          <w:color w:val="000000"/>
        </w:rPr>
        <w:t>О</w:t>
      </w:r>
      <w:r w:rsidR="004C48F9">
        <w:rPr>
          <w:rFonts w:ascii="Arial" w:eastAsia="Times New Roman" w:hAnsi="Arial" w:cs="Arial"/>
          <w:b/>
          <w:color w:val="000000"/>
        </w:rPr>
        <w:tab/>
      </w:r>
      <w:r w:rsidRPr="00E5144D">
        <w:rPr>
          <w:rFonts w:ascii="Arial" w:eastAsia="Times New Roman" w:hAnsi="Arial" w:cs="Arial"/>
          <w:b/>
          <w:color w:val="000000"/>
        </w:rPr>
        <w:t xml:space="preserve">Award for Outstanding Student Performance at a Non-Excelsior </w:t>
      </w:r>
      <w:r w:rsidR="00884D00" w:rsidRPr="00E5144D">
        <w:rPr>
          <w:rFonts w:ascii="Arial" w:eastAsia="Times New Roman" w:hAnsi="Arial" w:cs="Arial"/>
          <w:b/>
          <w:color w:val="000000"/>
        </w:rPr>
        <w:t>or</w:t>
      </w:r>
      <w:r w:rsidRPr="00E5144D">
        <w:rPr>
          <w:rFonts w:ascii="Arial" w:eastAsia="Times New Roman" w:hAnsi="Arial" w:cs="Arial"/>
          <w:b/>
          <w:color w:val="000000"/>
        </w:rPr>
        <w:t xml:space="preserve"> -Empire State College </w:t>
      </w:r>
    </w:p>
    <w:p w:rsidR="00FA0A10" w:rsidRPr="00E5144D" w:rsidRDefault="00297053" w:rsidP="004C48F9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Awarded to a nursing student at a college other than Excelsior College </w:t>
      </w:r>
      <w:r w:rsidR="00FA0A10" w:rsidRPr="00E5144D">
        <w:rPr>
          <w:rFonts w:ascii="Arial" w:eastAsia="Times New Roman" w:hAnsi="Arial" w:cs="Arial"/>
          <w:color w:val="000000"/>
        </w:rPr>
        <w:t xml:space="preserve">or </w:t>
      </w:r>
      <w:r w:rsidRPr="00E5144D">
        <w:rPr>
          <w:rFonts w:ascii="Arial" w:eastAsia="Times New Roman" w:hAnsi="Arial" w:cs="Arial"/>
          <w:color w:val="000000"/>
        </w:rPr>
        <w:t>Empire State College</w:t>
      </w:r>
    </w:p>
    <w:p w:rsidR="00297053" w:rsidRPr="00E5144D" w:rsidRDefault="00FA0A10" w:rsidP="0029705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>Any level of nursing education is eligible</w:t>
      </w:r>
      <w:r w:rsidR="00297053" w:rsidRPr="00E5144D">
        <w:rPr>
          <w:rFonts w:ascii="Arial" w:eastAsia="Times New Roman" w:hAnsi="Arial" w:cs="Arial"/>
          <w:color w:val="000000"/>
        </w:rPr>
        <w:t xml:space="preserve"> </w:t>
      </w:r>
    </w:p>
    <w:p w:rsidR="00297053" w:rsidRPr="00E5144D" w:rsidRDefault="00297053" w:rsidP="0029705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E5144D">
        <w:rPr>
          <w:rFonts w:ascii="Arial" w:eastAsia="Times New Roman" w:hAnsi="Arial" w:cs="Arial"/>
          <w:color w:val="000000"/>
        </w:rPr>
        <w:t xml:space="preserve">May include clinical, academic, creative, research or leadership scholarly excellence. </w:t>
      </w:r>
    </w:p>
    <w:p w:rsidR="00297053" w:rsidRPr="00E5144D" w:rsidRDefault="00297053" w:rsidP="002970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2406D" w:rsidRPr="00E5144D" w:rsidRDefault="0082406D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E5144D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  <w:b/>
        </w:rPr>
      </w:pPr>
      <w:r w:rsidRPr="00E5144D">
        <w:rPr>
          <w:rFonts w:ascii="Arial" w:eastAsia="Times New Roman" w:hAnsi="Arial" w:cs="Arial"/>
          <w:b/>
        </w:rPr>
        <w:t xml:space="preserve">Sample </w:t>
      </w:r>
      <w:r w:rsidRPr="0082406D">
        <w:rPr>
          <w:rFonts w:ascii="Arial" w:eastAsia="Times New Roman" w:hAnsi="Arial" w:cs="Arial"/>
          <w:b/>
        </w:rPr>
        <w:t>Award for Excellence in Research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A. Conducts distinguished research in nursing.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B. Communicates nursing research findings.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C. Writes scholarly works related to nursing theory and/or nursing research.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D. Gives evidence of history of nursing research activities.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E. Encourages research activities within Sigma Theta Tau, nursing, and an/or the community.  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Criterion A:  Name has conducted distinguished research focusing on topic X in role as _______. This research has provided new or verified nursing knowledge re</w:t>
      </w:r>
      <w:r w:rsidRPr="00E5144D">
        <w:rPr>
          <w:rFonts w:ascii="Arial" w:eastAsia="Times New Roman" w:hAnsi="Arial" w:cs="Arial"/>
        </w:rPr>
        <w:t>garding</w:t>
      </w:r>
      <w:r w:rsidRPr="0082406D">
        <w:rPr>
          <w:rFonts w:ascii="Arial" w:eastAsia="Times New Roman" w:hAnsi="Arial" w:cs="Arial"/>
        </w:rPr>
        <w:t xml:space="preserve"> </w:t>
      </w:r>
      <w:r w:rsidRPr="00E5144D">
        <w:rPr>
          <w:rFonts w:ascii="Arial" w:eastAsia="Times New Roman" w:hAnsi="Arial" w:cs="Arial"/>
        </w:rPr>
        <w:t>______</w:t>
      </w:r>
      <w:r w:rsidRPr="0082406D">
        <w:rPr>
          <w:rFonts w:ascii="Arial" w:eastAsia="Times New Roman" w:hAnsi="Arial" w:cs="Arial"/>
        </w:rPr>
        <w:t> problem or opportunity of _______</w:t>
      </w:r>
      <w:r w:rsidRPr="00E5144D">
        <w:rPr>
          <w:rFonts w:ascii="Arial" w:eastAsia="Times New Roman" w:hAnsi="Arial" w:cs="Arial"/>
        </w:rPr>
        <w:t xml:space="preserve"> demonstrating this research </w:t>
      </w:r>
      <w:r w:rsidRPr="0082406D">
        <w:rPr>
          <w:rFonts w:ascii="Arial" w:eastAsia="Times New Roman" w:hAnsi="Arial" w:cs="Arial"/>
        </w:rPr>
        <w:t>fills a need/gap "as distinguished". 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Criterion B:  </w:t>
      </w:r>
      <w:r w:rsidRPr="00E5144D">
        <w:rPr>
          <w:rFonts w:ascii="Arial" w:eastAsia="Times New Roman" w:hAnsi="Arial" w:cs="Arial"/>
        </w:rPr>
        <w:t>Name ha</w:t>
      </w:r>
      <w:r w:rsidRPr="0082406D">
        <w:rPr>
          <w:rFonts w:ascii="Arial" w:eastAsia="Times New Roman" w:hAnsi="Arial" w:cs="Arial"/>
        </w:rPr>
        <w:t>s communicated research findings to the profession by presenting research finds at XYX meeting, at XYZ conferences, etc.  </w:t>
      </w:r>
      <w:r w:rsidRPr="00E5144D">
        <w:rPr>
          <w:rFonts w:ascii="Arial" w:eastAsia="Times New Roman" w:hAnsi="Arial" w:cs="Arial"/>
        </w:rPr>
        <w:t>Name a</w:t>
      </w:r>
      <w:r w:rsidRPr="0082406D">
        <w:rPr>
          <w:rFonts w:ascii="Arial" w:eastAsia="Times New Roman" w:hAnsi="Arial" w:cs="Arial"/>
        </w:rPr>
        <w:t>lso communicates and applies the findings in their role as ________ in professional work role.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 xml:space="preserve">Criterion C:  Name has authored scholarly work on nursing research, titled _____ in Journal ________. </w:t>
      </w:r>
      <w:r w:rsidRPr="00E5144D">
        <w:rPr>
          <w:rFonts w:ascii="Arial" w:eastAsia="Times New Roman" w:hAnsi="Arial" w:cs="Arial"/>
        </w:rPr>
        <w:t>Name h</w:t>
      </w:r>
      <w:r w:rsidRPr="0082406D">
        <w:rPr>
          <w:rFonts w:ascii="Arial" w:eastAsia="Times New Roman" w:hAnsi="Arial" w:cs="Arial"/>
        </w:rPr>
        <w:t xml:space="preserve">as authored scholarly work on nursing theory, titled _______ in journal_______. </w:t>
      </w:r>
      <w:r w:rsidRPr="00E5144D">
        <w:rPr>
          <w:rFonts w:ascii="Arial" w:eastAsia="Times New Roman" w:hAnsi="Arial" w:cs="Arial"/>
        </w:rPr>
        <w:t>Add</w:t>
      </w:r>
      <w:r w:rsidRPr="0082406D">
        <w:rPr>
          <w:rFonts w:ascii="Arial" w:eastAsia="Times New Roman" w:hAnsi="Arial" w:cs="Arial"/>
        </w:rPr>
        <w:t xml:space="preserve"> dates of publication</w:t>
      </w:r>
      <w:r w:rsidRPr="00E5144D">
        <w:rPr>
          <w:rFonts w:ascii="Arial" w:eastAsia="Times New Roman" w:hAnsi="Arial" w:cs="Arial"/>
        </w:rPr>
        <w:t>s</w:t>
      </w:r>
      <w:r w:rsidRPr="0082406D">
        <w:rPr>
          <w:rFonts w:ascii="Arial" w:eastAsia="Times New Roman" w:hAnsi="Arial" w:cs="Arial"/>
        </w:rPr>
        <w:t>. 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 xml:space="preserve">Criterion D:  Name began research work in </w:t>
      </w:r>
      <w:proofErr w:type="spellStart"/>
      <w:r w:rsidRPr="0082406D">
        <w:rPr>
          <w:rFonts w:ascii="Arial" w:eastAsia="Times New Roman" w:hAnsi="Arial" w:cs="Arial"/>
        </w:rPr>
        <w:t>year_______on</w:t>
      </w:r>
      <w:proofErr w:type="spellEnd"/>
      <w:r w:rsidRPr="0082406D">
        <w:rPr>
          <w:rFonts w:ascii="Arial" w:eastAsia="Times New Roman" w:hAnsi="Arial" w:cs="Arial"/>
        </w:rPr>
        <w:t xml:space="preserve"> this topic_______.  </w:t>
      </w:r>
      <w:r w:rsidRPr="00E5144D">
        <w:rPr>
          <w:rFonts w:ascii="Arial" w:eastAsia="Times New Roman" w:hAnsi="Arial" w:cs="Arial"/>
        </w:rPr>
        <w:t>Name h</w:t>
      </w:r>
      <w:r w:rsidRPr="0082406D">
        <w:rPr>
          <w:rFonts w:ascii="Arial" w:eastAsia="Times New Roman" w:hAnsi="Arial" w:cs="Arial"/>
        </w:rPr>
        <w:t xml:space="preserve">as continued this research history evidence by participating in/conducting the following research studies over time:   </w:t>
      </w:r>
      <w:proofErr w:type="gramStart"/>
      <w:r w:rsidRPr="0082406D">
        <w:rPr>
          <w:rFonts w:ascii="Arial" w:eastAsia="Times New Roman" w:hAnsi="Arial" w:cs="Arial"/>
        </w:rPr>
        <w:t>X,Y</w:t>
      </w:r>
      <w:proofErr w:type="gramEnd"/>
      <w:r w:rsidRPr="0082406D">
        <w:rPr>
          <w:rFonts w:ascii="Arial" w:eastAsia="Times New Roman" w:hAnsi="Arial" w:cs="Arial"/>
        </w:rPr>
        <w:t xml:space="preserve"> Z. </w:t>
      </w:r>
    </w:p>
    <w:p w:rsidR="0082406D" w:rsidRPr="0082406D" w:rsidRDefault="0082406D" w:rsidP="00E5144D">
      <w:pPr>
        <w:spacing w:after="0"/>
        <w:rPr>
          <w:rFonts w:ascii="Arial" w:eastAsia="Times New Roman" w:hAnsi="Arial" w:cs="Arial"/>
        </w:rPr>
      </w:pPr>
      <w:r w:rsidRPr="0082406D">
        <w:rPr>
          <w:rFonts w:ascii="Arial" w:eastAsia="Times New Roman" w:hAnsi="Arial" w:cs="Arial"/>
        </w:rPr>
        <w:t>Criterion E</w:t>
      </w:r>
      <w:r w:rsidRPr="00E5144D">
        <w:rPr>
          <w:rFonts w:ascii="Arial" w:eastAsia="Times New Roman" w:hAnsi="Arial" w:cs="Arial"/>
        </w:rPr>
        <w:t>:</w:t>
      </w:r>
      <w:r w:rsidRPr="0082406D">
        <w:rPr>
          <w:rFonts w:ascii="Arial" w:eastAsia="Times New Roman" w:hAnsi="Arial" w:cs="Arial"/>
        </w:rPr>
        <w:t xml:space="preserve">  </w:t>
      </w:r>
      <w:r w:rsidRPr="00E5144D">
        <w:rPr>
          <w:rFonts w:ascii="Arial" w:eastAsia="Times New Roman" w:hAnsi="Arial" w:cs="Arial"/>
        </w:rPr>
        <w:t>Name d</w:t>
      </w:r>
      <w:r w:rsidRPr="0082406D">
        <w:rPr>
          <w:rFonts w:ascii="Arial" w:eastAsia="Times New Roman" w:hAnsi="Arial" w:cs="Arial"/>
        </w:rPr>
        <w:t>emonstrates support of research activities</w:t>
      </w:r>
      <w:r w:rsidRPr="00E5144D">
        <w:rPr>
          <w:rFonts w:ascii="Arial" w:eastAsia="Times New Roman" w:hAnsi="Arial" w:cs="Arial"/>
        </w:rPr>
        <w:t xml:space="preserve"> </w:t>
      </w:r>
      <w:r w:rsidRPr="0082406D">
        <w:rPr>
          <w:rFonts w:ascii="Arial" w:eastAsia="Times New Roman" w:hAnsi="Arial" w:cs="Arial"/>
        </w:rPr>
        <w:t xml:space="preserve">within Sigma Theta </w:t>
      </w:r>
      <w:r w:rsidRPr="00E5144D">
        <w:rPr>
          <w:rFonts w:ascii="Arial" w:eastAsia="Times New Roman" w:hAnsi="Arial" w:cs="Arial"/>
        </w:rPr>
        <w:t>T</w:t>
      </w:r>
      <w:r w:rsidRPr="0082406D">
        <w:rPr>
          <w:rFonts w:ascii="Arial" w:eastAsia="Times New Roman" w:hAnsi="Arial" w:cs="Arial"/>
        </w:rPr>
        <w:t xml:space="preserve">au </w:t>
      </w:r>
      <w:r w:rsidRPr="00E5144D">
        <w:rPr>
          <w:rFonts w:ascii="Arial" w:eastAsia="Times New Roman" w:hAnsi="Arial" w:cs="Arial"/>
        </w:rPr>
        <w:t xml:space="preserve">International </w:t>
      </w:r>
      <w:r w:rsidRPr="0082406D">
        <w:rPr>
          <w:rFonts w:ascii="Arial" w:eastAsia="Times New Roman" w:hAnsi="Arial" w:cs="Arial"/>
        </w:rPr>
        <w:t xml:space="preserve">by participating in research committee, in awards and recognition committee, by </w:t>
      </w:r>
      <w:r w:rsidRPr="00E5144D">
        <w:rPr>
          <w:rFonts w:ascii="Arial" w:eastAsia="Times New Roman" w:hAnsi="Arial" w:cs="Arial"/>
        </w:rPr>
        <w:t>____</w:t>
      </w:r>
      <w:r w:rsidRPr="0082406D">
        <w:rPr>
          <w:rFonts w:ascii="Arial" w:eastAsia="Times New Roman" w:hAnsi="Arial" w:cs="Arial"/>
        </w:rPr>
        <w:t xml:space="preserve">_________. </w:t>
      </w:r>
      <w:r w:rsidRPr="00E5144D">
        <w:rPr>
          <w:rFonts w:ascii="Arial" w:eastAsia="Times New Roman" w:hAnsi="Arial" w:cs="Arial"/>
        </w:rPr>
        <w:t>Name d</w:t>
      </w:r>
      <w:r w:rsidRPr="0082406D">
        <w:rPr>
          <w:rFonts w:ascii="Arial" w:eastAsia="Times New Roman" w:hAnsi="Arial" w:cs="Arial"/>
        </w:rPr>
        <w:t xml:space="preserve">emonstrates encouraging research activities within nursing by assisting others to pursue research; acting as research dissertation committee member, being a reader and </w:t>
      </w:r>
      <w:r w:rsidRPr="00E5144D">
        <w:rPr>
          <w:rFonts w:ascii="Arial" w:eastAsia="Times New Roman" w:hAnsi="Arial" w:cs="Arial"/>
        </w:rPr>
        <w:t xml:space="preserve">peer </w:t>
      </w:r>
      <w:r w:rsidRPr="0082406D">
        <w:rPr>
          <w:rFonts w:ascii="Arial" w:eastAsia="Times New Roman" w:hAnsi="Arial" w:cs="Arial"/>
        </w:rPr>
        <w:t xml:space="preserve">reviewer for submitted journal research articles,  participating in nursing organizations awarding research monies, </w:t>
      </w:r>
      <w:r w:rsidRPr="00E5144D">
        <w:rPr>
          <w:rFonts w:ascii="Arial" w:eastAsia="Times New Roman" w:hAnsi="Arial" w:cs="Arial"/>
        </w:rPr>
        <w:t>Name has d</w:t>
      </w:r>
      <w:r w:rsidRPr="0082406D">
        <w:rPr>
          <w:rFonts w:ascii="Arial" w:eastAsia="Times New Roman" w:hAnsi="Arial" w:cs="Arial"/>
        </w:rPr>
        <w:t xml:space="preserve">emonstrated  encouraging research activities within the community by encouraging/assisting a local, </w:t>
      </w:r>
      <w:r w:rsidRPr="00E5144D">
        <w:rPr>
          <w:rFonts w:ascii="Arial" w:eastAsia="Times New Roman" w:hAnsi="Arial" w:cs="Arial"/>
        </w:rPr>
        <w:t xml:space="preserve">regional </w:t>
      </w:r>
      <w:r w:rsidRPr="0082406D">
        <w:rPr>
          <w:rFonts w:ascii="Arial" w:eastAsia="Times New Roman" w:hAnsi="Arial" w:cs="Arial"/>
        </w:rPr>
        <w:t>or national group to research a topic that impacts people, address</w:t>
      </w:r>
      <w:r w:rsidRPr="00E5144D">
        <w:rPr>
          <w:rFonts w:ascii="Arial" w:eastAsia="Times New Roman" w:hAnsi="Arial" w:cs="Arial"/>
        </w:rPr>
        <w:t>es</w:t>
      </w:r>
      <w:r w:rsidRPr="0082406D">
        <w:rPr>
          <w:rFonts w:ascii="Arial" w:eastAsia="Times New Roman" w:hAnsi="Arial" w:cs="Arial"/>
        </w:rPr>
        <w:t xml:space="preserve"> community needs</w:t>
      </w:r>
      <w:r w:rsidRPr="00E5144D">
        <w:rPr>
          <w:rFonts w:ascii="Arial" w:eastAsia="Times New Roman" w:hAnsi="Arial" w:cs="Arial"/>
        </w:rPr>
        <w:t>, or improves population health</w:t>
      </w:r>
      <w:r w:rsidRPr="0082406D">
        <w:rPr>
          <w:rFonts w:ascii="Arial" w:eastAsia="Times New Roman" w:hAnsi="Arial" w:cs="Arial"/>
        </w:rPr>
        <w:t>.  </w:t>
      </w:r>
    </w:p>
    <w:p w:rsidR="00F93788" w:rsidRPr="00E5144D" w:rsidRDefault="00F93788" w:rsidP="00E5144D">
      <w:pPr>
        <w:spacing w:before="100" w:beforeAutospacing="1" w:after="100" w:afterAutospacing="1"/>
        <w:rPr>
          <w:rFonts w:ascii="Arial" w:eastAsia="Times New Roman" w:hAnsi="Arial" w:cs="Arial"/>
        </w:rPr>
      </w:pPr>
    </w:p>
    <w:sectPr w:rsidR="00F93788" w:rsidRPr="00E5144D" w:rsidSect="00A949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9BF" w:rsidRDefault="002849BF" w:rsidP="00597090">
      <w:pPr>
        <w:spacing w:after="0" w:line="240" w:lineRule="auto"/>
      </w:pPr>
      <w:r>
        <w:separator/>
      </w:r>
    </w:p>
  </w:endnote>
  <w:endnote w:type="continuationSeparator" w:id="0">
    <w:p w:rsidR="002849BF" w:rsidRDefault="002849BF" w:rsidP="0059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69" w:rsidRDefault="00FB3569">
    <w:pPr>
      <w:pStyle w:val="Footer"/>
    </w:pPr>
    <w:r>
      <w:t>FINAL 2020</w:t>
    </w:r>
  </w:p>
  <w:p w:rsidR="00597090" w:rsidRDefault="00597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9BF" w:rsidRDefault="002849BF" w:rsidP="00597090">
      <w:pPr>
        <w:spacing w:after="0" w:line="240" w:lineRule="auto"/>
      </w:pPr>
      <w:r>
        <w:separator/>
      </w:r>
    </w:p>
  </w:footnote>
  <w:footnote w:type="continuationSeparator" w:id="0">
    <w:p w:rsidR="002849BF" w:rsidRDefault="002849BF" w:rsidP="0059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4D7E"/>
    <w:multiLevelType w:val="multilevel"/>
    <w:tmpl w:val="C1347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32577"/>
    <w:multiLevelType w:val="multilevel"/>
    <w:tmpl w:val="C1347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156A4"/>
    <w:multiLevelType w:val="multilevel"/>
    <w:tmpl w:val="C1347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B793D"/>
    <w:multiLevelType w:val="hybridMultilevel"/>
    <w:tmpl w:val="9B1AA4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41473"/>
    <w:multiLevelType w:val="multilevel"/>
    <w:tmpl w:val="C1347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42B66"/>
    <w:multiLevelType w:val="hybridMultilevel"/>
    <w:tmpl w:val="913ACF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62038"/>
    <w:multiLevelType w:val="hybridMultilevel"/>
    <w:tmpl w:val="913ACF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25B4"/>
    <w:multiLevelType w:val="multilevel"/>
    <w:tmpl w:val="C1347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970"/>
    <w:rsid w:val="00025725"/>
    <w:rsid w:val="0006060B"/>
    <w:rsid w:val="001036A9"/>
    <w:rsid w:val="00153C73"/>
    <w:rsid w:val="001574FD"/>
    <w:rsid w:val="00166074"/>
    <w:rsid w:val="001E5CB2"/>
    <w:rsid w:val="0025326A"/>
    <w:rsid w:val="0027139B"/>
    <w:rsid w:val="002849BF"/>
    <w:rsid w:val="00297053"/>
    <w:rsid w:val="002D3E77"/>
    <w:rsid w:val="00383488"/>
    <w:rsid w:val="004402E7"/>
    <w:rsid w:val="0046579B"/>
    <w:rsid w:val="004C48F9"/>
    <w:rsid w:val="004C523A"/>
    <w:rsid w:val="004C5DC4"/>
    <w:rsid w:val="00544467"/>
    <w:rsid w:val="005844F2"/>
    <w:rsid w:val="00597090"/>
    <w:rsid w:val="005C7647"/>
    <w:rsid w:val="0066587C"/>
    <w:rsid w:val="00691B86"/>
    <w:rsid w:val="006A6BCD"/>
    <w:rsid w:val="0082406D"/>
    <w:rsid w:val="00884D00"/>
    <w:rsid w:val="008B448F"/>
    <w:rsid w:val="008E7692"/>
    <w:rsid w:val="009028B6"/>
    <w:rsid w:val="00945876"/>
    <w:rsid w:val="009B351A"/>
    <w:rsid w:val="009D4279"/>
    <w:rsid w:val="00A132B9"/>
    <w:rsid w:val="00A24D51"/>
    <w:rsid w:val="00A93B1D"/>
    <w:rsid w:val="00A94931"/>
    <w:rsid w:val="00B97849"/>
    <w:rsid w:val="00C35555"/>
    <w:rsid w:val="00C71840"/>
    <w:rsid w:val="00CB6C46"/>
    <w:rsid w:val="00CE2F5E"/>
    <w:rsid w:val="00D15219"/>
    <w:rsid w:val="00D95D10"/>
    <w:rsid w:val="00DE6DE5"/>
    <w:rsid w:val="00E074E9"/>
    <w:rsid w:val="00E44BDF"/>
    <w:rsid w:val="00E5144D"/>
    <w:rsid w:val="00E5368A"/>
    <w:rsid w:val="00ED5604"/>
    <w:rsid w:val="00ED5741"/>
    <w:rsid w:val="00F03246"/>
    <w:rsid w:val="00F22970"/>
    <w:rsid w:val="00F93788"/>
    <w:rsid w:val="00FA0A10"/>
    <w:rsid w:val="00F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1447D-6FAC-4072-9776-74F8CDC3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90"/>
  </w:style>
  <w:style w:type="paragraph" w:styleId="Footer">
    <w:name w:val="footer"/>
    <w:basedOn w:val="Normal"/>
    <w:link w:val="FooterChar"/>
    <w:uiPriority w:val="99"/>
    <w:unhideWhenUsed/>
    <w:rsid w:val="0059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Excelsior College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Nagelsmith</dc:creator>
  <cp:lastModifiedBy>Karin</cp:lastModifiedBy>
  <cp:revision>2</cp:revision>
  <dcterms:created xsi:type="dcterms:W3CDTF">2020-03-07T02:32:00Z</dcterms:created>
  <dcterms:modified xsi:type="dcterms:W3CDTF">2020-03-07T02:32:00Z</dcterms:modified>
</cp:coreProperties>
</file>