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579F" w14:textId="77777777" w:rsidR="001A5326" w:rsidRDefault="00442A9D" w:rsidP="001A5326">
      <w:pPr>
        <w:spacing w:line="272" w:lineRule="exact"/>
        <w:ind w:left="120"/>
        <w:outlineLvl w:val="0"/>
        <w:rPr>
          <w:b/>
          <w:sz w:val="24"/>
        </w:rPr>
      </w:pPr>
      <w:r>
        <w:rPr>
          <w:b/>
          <w:sz w:val="24"/>
          <w:u w:val="thick"/>
        </w:rPr>
        <w:t>Present:</w:t>
      </w:r>
    </w:p>
    <w:p w14:paraId="26BF9246" w14:textId="66D2841D" w:rsidR="008E75A4" w:rsidRPr="00AD6EBC" w:rsidRDefault="001A5326" w:rsidP="001A5326">
      <w:pPr>
        <w:spacing w:line="272" w:lineRule="exact"/>
        <w:ind w:left="120"/>
        <w:outlineLvl w:val="0"/>
        <w:rPr>
          <w:sz w:val="24"/>
        </w:rPr>
      </w:pPr>
      <w:r>
        <w:rPr>
          <w:b/>
          <w:sz w:val="24"/>
        </w:rPr>
        <w:t xml:space="preserve">President: </w:t>
      </w:r>
      <w:r>
        <w:rPr>
          <w:sz w:val="24"/>
        </w:rPr>
        <w:t>Aileen Tanafranca</w:t>
      </w:r>
      <w:r w:rsidR="00AD6EBC">
        <w:rPr>
          <w:sz w:val="24"/>
        </w:rPr>
        <w:t xml:space="preserve">, </w:t>
      </w:r>
      <w:r w:rsidR="00AD6EBC">
        <w:rPr>
          <w:b/>
          <w:sz w:val="24"/>
        </w:rPr>
        <w:t xml:space="preserve">Vice President: </w:t>
      </w:r>
      <w:r w:rsidR="00AD6EBC">
        <w:rPr>
          <w:sz w:val="24"/>
        </w:rPr>
        <w:t xml:space="preserve">Hilda </w:t>
      </w:r>
      <w:proofErr w:type="spellStart"/>
      <w:r w:rsidR="00AD6EBC">
        <w:rPr>
          <w:sz w:val="24"/>
        </w:rPr>
        <w:t>Nkansah</w:t>
      </w:r>
      <w:proofErr w:type="spellEnd"/>
      <w:r w:rsidR="00AD6EBC">
        <w:rPr>
          <w:sz w:val="24"/>
        </w:rPr>
        <w:t xml:space="preserve">, </w:t>
      </w:r>
      <w:r>
        <w:rPr>
          <w:b/>
          <w:sz w:val="24"/>
        </w:rPr>
        <w:t xml:space="preserve">Treasurer: </w:t>
      </w:r>
      <w:r>
        <w:rPr>
          <w:sz w:val="24"/>
        </w:rPr>
        <w:t xml:space="preserve">Selena Gilles, </w:t>
      </w:r>
      <w:r>
        <w:rPr>
          <w:b/>
          <w:sz w:val="24"/>
        </w:rPr>
        <w:t xml:space="preserve">Counselor: </w:t>
      </w:r>
      <w:r>
        <w:rPr>
          <w:sz w:val="24"/>
        </w:rPr>
        <w:t xml:space="preserve">Theresa Bucco, </w:t>
      </w:r>
      <w:r>
        <w:rPr>
          <w:b/>
          <w:sz w:val="24"/>
        </w:rPr>
        <w:t xml:space="preserve">Secretary: </w:t>
      </w:r>
      <w:r>
        <w:rPr>
          <w:sz w:val="24"/>
        </w:rPr>
        <w:t xml:space="preserve">Brittany Taam, </w:t>
      </w:r>
      <w:r w:rsidRPr="0097242E">
        <w:rPr>
          <w:b/>
          <w:sz w:val="24"/>
        </w:rPr>
        <w:t>Mentorship</w:t>
      </w:r>
      <w:r>
        <w:rPr>
          <w:b/>
          <w:sz w:val="24"/>
        </w:rPr>
        <w:t xml:space="preserve">: </w:t>
      </w:r>
      <w:r w:rsidRPr="0097242E">
        <w:rPr>
          <w:sz w:val="24"/>
        </w:rPr>
        <w:t>Jac</w:t>
      </w:r>
      <w:r>
        <w:rPr>
          <w:sz w:val="24"/>
        </w:rPr>
        <w:t>queline</w:t>
      </w:r>
      <w:r w:rsidRPr="0097242E">
        <w:rPr>
          <w:sz w:val="24"/>
        </w:rPr>
        <w:t xml:space="preserve"> </w:t>
      </w:r>
      <w:proofErr w:type="spellStart"/>
      <w:r w:rsidRPr="0097242E">
        <w:rPr>
          <w:sz w:val="24"/>
        </w:rPr>
        <w:t>Cassagnol</w:t>
      </w:r>
      <w:proofErr w:type="spellEnd"/>
      <w:r w:rsidRPr="0097242E">
        <w:rPr>
          <w:sz w:val="24"/>
        </w:rPr>
        <w:t xml:space="preserve"> </w:t>
      </w:r>
      <w:r>
        <w:rPr>
          <w:sz w:val="24"/>
        </w:rPr>
        <w:t>(</w:t>
      </w:r>
      <w:r w:rsidRPr="0097242E">
        <w:rPr>
          <w:sz w:val="24"/>
        </w:rPr>
        <w:t>chair</w:t>
      </w:r>
      <w:r>
        <w:rPr>
          <w:sz w:val="24"/>
        </w:rPr>
        <w:t xml:space="preserve">), </w:t>
      </w:r>
      <w:r>
        <w:rPr>
          <w:b/>
          <w:sz w:val="24"/>
        </w:rPr>
        <w:t xml:space="preserve">Awards Committee: </w:t>
      </w:r>
      <w:r>
        <w:rPr>
          <w:sz w:val="24"/>
        </w:rPr>
        <w:t xml:space="preserve">Nataly </w:t>
      </w:r>
      <w:proofErr w:type="spellStart"/>
      <w:r>
        <w:rPr>
          <w:sz w:val="24"/>
        </w:rPr>
        <w:t>Pasklinsky</w:t>
      </w:r>
      <w:proofErr w:type="spellEnd"/>
      <w:r>
        <w:rPr>
          <w:sz w:val="24"/>
        </w:rPr>
        <w:t xml:space="preserve"> (chair), </w:t>
      </w:r>
      <w:r>
        <w:rPr>
          <w:b/>
          <w:sz w:val="24"/>
        </w:rPr>
        <w:t xml:space="preserve">Governance Committee: </w:t>
      </w:r>
      <w:r>
        <w:rPr>
          <w:sz w:val="24"/>
        </w:rPr>
        <w:t xml:space="preserve">Joseph </w:t>
      </w:r>
      <w:proofErr w:type="spellStart"/>
      <w:r>
        <w:rPr>
          <w:sz w:val="24"/>
        </w:rPr>
        <w:t>Curto</w:t>
      </w:r>
      <w:proofErr w:type="spellEnd"/>
      <w:r>
        <w:rPr>
          <w:sz w:val="24"/>
        </w:rPr>
        <w:t xml:space="preserve">, Eda </w:t>
      </w:r>
      <w:proofErr w:type="spellStart"/>
      <w:r>
        <w:rPr>
          <w:sz w:val="24"/>
        </w:rPr>
        <w:t>Ozkara</w:t>
      </w:r>
      <w:proofErr w:type="spellEnd"/>
      <w:r>
        <w:rPr>
          <w:sz w:val="24"/>
        </w:rPr>
        <w:t xml:space="preserve">, </w:t>
      </w:r>
      <w:r w:rsidR="00AD6EBC">
        <w:rPr>
          <w:b/>
          <w:sz w:val="24"/>
        </w:rPr>
        <w:t xml:space="preserve">Education Committee: </w:t>
      </w:r>
      <w:r>
        <w:rPr>
          <w:sz w:val="24"/>
        </w:rPr>
        <w:t xml:space="preserve">Karla Rodriguez, </w:t>
      </w:r>
      <w:r w:rsidR="00AD6EBC">
        <w:rPr>
          <w:b/>
          <w:sz w:val="24"/>
        </w:rPr>
        <w:t xml:space="preserve">Member: </w:t>
      </w:r>
      <w:r w:rsidR="00AD6EBC">
        <w:rPr>
          <w:sz w:val="24"/>
        </w:rPr>
        <w:t>Kimberly E.</w:t>
      </w:r>
    </w:p>
    <w:p w14:paraId="3C9621DD" w14:textId="669DEE01" w:rsidR="00AA69A4" w:rsidRDefault="00AA69A4" w:rsidP="00AA69A4">
      <w:pPr>
        <w:spacing w:before="1"/>
        <w:ind w:left="119" w:right="1349"/>
        <w:rPr>
          <w:sz w:val="24"/>
        </w:rPr>
      </w:pPr>
    </w:p>
    <w:tbl>
      <w:tblPr>
        <w:tblStyle w:val="TableGrid"/>
        <w:tblW w:w="0" w:type="auto"/>
        <w:tblInd w:w="108" w:type="dxa"/>
        <w:tblLook w:val="04A0" w:firstRow="1" w:lastRow="0" w:firstColumn="1" w:lastColumn="0" w:noHBand="0" w:noVBand="1"/>
      </w:tblPr>
      <w:tblGrid>
        <w:gridCol w:w="11"/>
        <w:gridCol w:w="3135"/>
        <w:gridCol w:w="6814"/>
        <w:gridCol w:w="4182"/>
      </w:tblGrid>
      <w:tr w:rsidR="00AA69A4" w14:paraId="48A86569" w14:textId="77777777" w:rsidTr="00D3655C">
        <w:trPr>
          <w:gridBefore w:val="1"/>
          <w:wBefore w:w="11" w:type="dxa"/>
        </w:trPr>
        <w:tc>
          <w:tcPr>
            <w:tcW w:w="3135" w:type="dxa"/>
          </w:tcPr>
          <w:p w14:paraId="63DB11C2" w14:textId="6A9D91C1" w:rsidR="00AA69A4" w:rsidRDefault="00AA69A4" w:rsidP="00AA69A4">
            <w:pPr>
              <w:spacing w:before="1"/>
              <w:ind w:right="1349"/>
              <w:rPr>
                <w:sz w:val="24"/>
              </w:rPr>
            </w:pPr>
            <w:r>
              <w:rPr>
                <w:b/>
                <w:sz w:val="24"/>
              </w:rPr>
              <w:t>Agenda Topic</w:t>
            </w:r>
          </w:p>
        </w:tc>
        <w:tc>
          <w:tcPr>
            <w:tcW w:w="6814" w:type="dxa"/>
          </w:tcPr>
          <w:p w14:paraId="66453C4E" w14:textId="16A091C5" w:rsidR="00AA69A4" w:rsidRDefault="00AA69A4" w:rsidP="00AA69A4">
            <w:pPr>
              <w:spacing w:before="1"/>
              <w:ind w:right="1349"/>
              <w:rPr>
                <w:sz w:val="24"/>
              </w:rPr>
            </w:pPr>
            <w:r>
              <w:rPr>
                <w:b/>
                <w:sz w:val="24"/>
              </w:rPr>
              <w:t>Discussion</w:t>
            </w:r>
          </w:p>
        </w:tc>
        <w:tc>
          <w:tcPr>
            <w:tcW w:w="4182" w:type="dxa"/>
          </w:tcPr>
          <w:p w14:paraId="09276DB5" w14:textId="0E0A114D" w:rsidR="00AA69A4" w:rsidRPr="00EA3A46" w:rsidRDefault="00EA3A46" w:rsidP="00AA69A4">
            <w:pPr>
              <w:spacing w:before="1"/>
              <w:ind w:right="1349"/>
              <w:rPr>
                <w:b/>
                <w:bCs/>
                <w:sz w:val="24"/>
              </w:rPr>
            </w:pPr>
            <w:r w:rsidRPr="00EA3A46">
              <w:rPr>
                <w:b/>
                <w:bCs/>
                <w:sz w:val="24"/>
              </w:rPr>
              <w:t>Notes</w:t>
            </w:r>
          </w:p>
        </w:tc>
      </w:tr>
      <w:tr w:rsidR="00AA69A4" w14:paraId="0719991B" w14:textId="77777777" w:rsidTr="00D3655C">
        <w:trPr>
          <w:gridBefore w:val="1"/>
          <w:wBefore w:w="11" w:type="dxa"/>
        </w:trPr>
        <w:tc>
          <w:tcPr>
            <w:tcW w:w="3135" w:type="dxa"/>
          </w:tcPr>
          <w:p w14:paraId="5728A363" w14:textId="6A4D93DE" w:rsidR="00EA3A46" w:rsidRDefault="00EA3A46" w:rsidP="00EA3A46">
            <w:pPr>
              <w:pStyle w:val="TableParagraph"/>
              <w:spacing w:before="74"/>
              <w:ind w:left="74" w:right="268"/>
              <w:rPr>
                <w:sz w:val="24"/>
              </w:rPr>
            </w:pPr>
            <w:r>
              <w:rPr>
                <w:sz w:val="24"/>
              </w:rPr>
              <w:t xml:space="preserve">Call to Order </w:t>
            </w:r>
            <w:r w:rsidR="00A44F84">
              <w:rPr>
                <w:sz w:val="24"/>
              </w:rPr>
              <w:t>-</w:t>
            </w:r>
            <w:r w:rsidR="00C81100">
              <w:rPr>
                <w:sz w:val="24"/>
              </w:rPr>
              <w:t>A</w:t>
            </w:r>
            <w:r w:rsidR="00367E3E">
              <w:rPr>
                <w:sz w:val="24"/>
              </w:rPr>
              <w:t xml:space="preserve">. </w:t>
            </w:r>
            <w:r w:rsidR="00C81100">
              <w:rPr>
                <w:sz w:val="24"/>
              </w:rPr>
              <w:t>Tanafranca</w:t>
            </w:r>
          </w:p>
          <w:p w14:paraId="7F4750DF" w14:textId="568F5D89" w:rsidR="00AA69A4" w:rsidRDefault="00AA69A4" w:rsidP="00EA3A46">
            <w:pPr>
              <w:spacing w:before="1"/>
              <w:ind w:right="1349"/>
              <w:rPr>
                <w:sz w:val="24"/>
              </w:rPr>
            </w:pPr>
          </w:p>
        </w:tc>
        <w:tc>
          <w:tcPr>
            <w:tcW w:w="6814" w:type="dxa"/>
          </w:tcPr>
          <w:p w14:paraId="2D4EE4E6" w14:textId="77777777" w:rsidR="00AA69A4" w:rsidRDefault="00EA3A46" w:rsidP="00F80057">
            <w:pPr>
              <w:spacing w:before="1"/>
              <w:ind w:right="1349"/>
              <w:rPr>
                <w:sz w:val="24"/>
              </w:rPr>
            </w:pPr>
            <w:r>
              <w:rPr>
                <w:sz w:val="24"/>
              </w:rPr>
              <w:t xml:space="preserve">The regular Board meeting of the Upsilon Chapter of STTI was held </w:t>
            </w:r>
            <w:r w:rsidR="00D15EB3">
              <w:rPr>
                <w:sz w:val="24"/>
              </w:rPr>
              <w:t xml:space="preserve">virtually </w:t>
            </w:r>
            <w:r>
              <w:rPr>
                <w:sz w:val="24"/>
              </w:rPr>
              <w:t xml:space="preserve">on </w:t>
            </w:r>
            <w:r w:rsidR="008E75A4">
              <w:rPr>
                <w:sz w:val="24"/>
              </w:rPr>
              <w:t>November 16</w:t>
            </w:r>
            <w:r w:rsidR="00C81100" w:rsidRPr="00FC6859">
              <w:rPr>
                <w:color w:val="000000" w:themeColor="text1"/>
                <w:sz w:val="24"/>
              </w:rPr>
              <w:t>, 2021</w:t>
            </w:r>
            <w:r w:rsidR="00D15EB3">
              <w:rPr>
                <w:sz w:val="24"/>
              </w:rPr>
              <w:t xml:space="preserve">. </w:t>
            </w:r>
            <w:r>
              <w:rPr>
                <w:sz w:val="24"/>
              </w:rPr>
              <w:t>Those in attendance</w:t>
            </w:r>
            <w:r w:rsidR="000D1F5E">
              <w:rPr>
                <w:sz w:val="24"/>
              </w:rPr>
              <w:t xml:space="preserve"> </w:t>
            </w:r>
            <w:r>
              <w:rPr>
                <w:sz w:val="24"/>
              </w:rPr>
              <w:t>include above listed names</w:t>
            </w:r>
            <w:r w:rsidR="00B806BE">
              <w:rPr>
                <w:sz w:val="24"/>
              </w:rPr>
              <w:t xml:space="preserve">. </w:t>
            </w:r>
          </w:p>
          <w:p w14:paraId="6E218AAA" w14:textId="77777777" w:rsidR="001A5326" w:rsidRDefault="001A5326" w:rsidP="00F80057">
            <w:pPr>
              <w:spacing w:before="1"/>
              <w:ind w:right="1349"/>
              <w:rPr>
                <w:sz w:val="24"/>
              </w:rPr>
            </w:pPr>
          </w:p>
          <w:p w14:paraId="6DF67225" w14:textId="52C0FCBE" w:rsidR="001A5326" w:rsidRDefault="00AD6EBC" w:rsidP="00F80057">
            <w:pPr>
              <w:spacing w:before="1"/>
              <w:ind w:right="1349"/>
              <w:rPr>
                <w:sz w:val="24"/>
              </w:rPr>
            </w:pPr>
            <w:r>
              <w:rPr>
                <w:sz w:val="24"/>
              </w:rPr>
              <w:t xml:space="preserve">The </w:t>
            </w:r>
            <w:r w:rsidR="001A5326">
              <w:rPr>
                <w:sz w:val="24"/>
              </w:rPr>
              <w:t>September 28</w:t>
            </w:r>
            <w:r>
              <w:rPr>
                <w:sz w:val="24"/>
              </w:rPr>
              <w:t xml:space="preserve">, 2021 </w:t>
            </w:r>
            <w:r w:rsidR="001A5326">
              <w:rPr>
                <w:sz w:val="24"/>
              </w:rPr>
              <w:t>meeting minutes</w:t>
            </w:r>
            <w:r>
              <w:rPr>
                <w:sz w:val="24"/>
              </w:rPr>
              <w:t xml:space="preserve"> were amended and approved.</w:t>
            </w:r>
          </w:p>
        </w:tc>
        <w:tc>
          <w:tcPr>
            <w:tcW w:w="4182" w:type="dxa"/>
          </w:tcPr>
          <w:p w14:paraId="2285EE74" w14:textId="45851943" w:rsidR="00643C00" w:rsidRDefault="00643C00" w:rsidP="00942909">
            <w:pPr>
              <w:spacing w:before="1"/>
              <w:ind w:right="1349"/>
              <w:rPr>
                <w:sz w:val="24"/>
              </w:rPr>
            </w:pPr>
          </w:p>
        </w:tc>
      </w:tr>
      <w:tr w:rsidR="00AA69A4" w14:paraId="11BC9EE6" w14:textId="77777777" w:rsidTr="00D3655C">
        <w:trPr>
          <w:gridBefore w:val="1"/>
          <w:wBefore w:w="11" w:type="dxa"/>
        </w:trPr>
        <w:tc>
          <w:tcPr>
            <w:tcW w:w="3135" w:type="dxa"/>
          </w:tcPr>
          <w:p w14:paraId="69B426C1" w14:textId="7134004F" w:rsidR="00AA69A4" w:rsidRPr="009F1EBF" w:rsidRDefault="009F1EBF" w:rsidP="00AA69A4">
            <w:pPr>
              <w:spacing w:before="1"/>
              <w:ind w:right="1349"/>
              <w:rPr>
                <w:b/>
                <w:bCs/>
                <w:sz w:val="24"/>
              </w:rPr>
            </w:pPr>
            <w:r w:rsidRPr="009F1EBF">
              <w:rPr>
                <w:b/>
                <w:bCs/>
                <w:sz w:val="24"/>
              </w:rPr>
              <w:t>Board Reports</w:t>
            </w:r>
          </w:p>
        </w:tc>
        <w:tc>
          <w:tcPr>
            <w:tcW w:w="6814" w:type="dxa"/>
          </w:tcPr>
          <w:p w14:paraId="3F3FA20A" w14:textId="77777777" w:rsidR="00AA69A4" w:rsidRDefault="00AA69A4" w:rsidP="00AA69A4">
            <w:pPr>
              <w:spacing w:before="1"/>
              <w:ind w:right="1349"/>
              <w:rPr>
                <w:sz w:val="24"/>
              </w:rPr>
            </w:pPr>
          </w:p>
        </w:tc>
        <w:tc>
          <w:tcPr>
            <w:tcW w:w="4182" w:type="dxa"/>
          </w:tcPr>
          <w:p w14:paraId="07383101" w14:textId="77777777" w:rsidR="00AA69A4" w:rsidRDefault="00AA69A4" w:rsidP="00AA69A4">
            <w:pPr>
              <w:spacing w:before="1"/>
              <w:ind w:right="1349"/>
              <w:rPr>
                <w:sz w:val="24"/>
              </w:rPr>
            </w:pPr>
          </w:p>
        </w:tc>
      </w:tr>
      <w:tr w:rsidR="00AA69A4" w14:paraId="323FD81D" w14:textId="77777777" w:rsidTr="00D3655C">
        <w:trPr>
          <w:gridBefore w:val="1"/>
          <w:wBefore w:w="11" w:type="dxa"/>
        </w:trPr>
        <w:tc>
          <w:tcPr>
            <w:tcW w:w="3135" w:type="dxa"/>
          </w:tcPr>
          <w:p w14:paraId="5A7120AC" w14:textId="36C2B6D6" w:rsidR="00AA69A4" w:rsidRDefault="009F1EBF" w:rsidP="00AA69A4">
            <w:pPr>
              <w:spacing w:before="1"/>
              <w:ind w:right="1349"/>
              <w:rPr>
                <w:sz w:val="24"/>
              </w:rPr>
            </w:pPr>
            <w:r>
              <w:rPr>
                <w:sz w:val="24"/>
              </w:rPr>
              <w:t>P</w:t>
            </w:r>
            <w:r w:rsidR="0097781B">
              <w:rPr>
                <w:sz w:val="24"/>
              </w:rPr>
              <w:t>resident</w:t>
            </w:r>
            <w:r w:rsidR="00685C0B">
              <w:rPr>
                <w:sz w:val="24"/>
              </w:rPr>
              <w:t>: A. Tanafranca</w:t>
            </w:r>
          </w:p>
          <w:p w14:paraId="00E129AB" w14:textId="77777777" w:rsidR="00367E3E" w:rsidRDefault="00367E3E" w:rsidP="00AA69A4">
            <w:pPr>
              <w:spacing w:before="1"/>
              <w:ind w:right="1349"/>
              <w:rPr>
                <w:sz w:val="24"/>
              </w:rPr>
            </w:pPr>
          </w:p>
          <w:p w14:paraId="0C28A57D" w14:textId="6271FB4B" w:rsidR="0097242E" w:rsidRDefault="0097242E" w:rsidP="00AA69A4">
            <w:pPr>
              <w:spacing w:before="1"/>
              <w:ind w:right="1349"/>
              <w:rPr>
                <w:sz w:val="24"/>
              </w:rPr>
            </w:pPr>
          </w:p>
        </w:tc>
        <w:tc>
          <w:tcPr>
            <w:tcW w:w="6814" w:type="dxa"/>
          </w:tcPr>
          <w:p w14:paraId="186BAF94" w14:textId="711C2668" w:rsidR="00FD6DA7" w:rsidRDefault="00D20F16" w:rsidP="00DD7DB0">
            <w:pPr>
              <w:spacing w:line="256" w:lineRule="auto"/>
              <w:rPr>
                <w:sz w:val="24"/>
              </w:rPr>
            </w:pPr>
            <w:r w:rsidRPr="001A5326">
              <w:rPr>
                <w:b/>
                <w:sz w:val="24"/>
              </w:rPr>
              <w:t>Awards and accomplishments:</w:t>
            </w:r>
            <w:r w:rsidR="001A5326">
              <w:rPr>
                <w:sz w:val="24"/>
              </w:rPr>
              <w:t xml:space="preserve"> Dr. Rosa </w:t>
            </w:r>
            <w:r w:rsidR="00AD6EBC">
              <w:rPr>
                <w:sz w:val="24"/>
              </w:rPr>
              <w:t xml:space="preserve">was elected to the </w:t>
            </w:r>
            <w:r w:rsidR="001A5326">
              <w:rPr>
                <w:sz w:val="24"/>
              </w:rPr>
              <w:t xml:space="preserve">Leadership Succession Committee </w:t>
            </w:r>
            <w:r w:rsidR="00AD6EBC">
              <w:rPr>
                <w:sz w:val="24"/>
              </w:rPr>
              <w:t xml:space="preserve">and </w:t>
            </w:r>
            <w:r w:rsidR="001A5326">
              <w:rPr>
                <w:sz w:val="24"/>
              </w:rPr>
              <w:t xml:space="preserve">Gloria Chan </w:t>
            </w:r>
            <w:r w:rsidR="00AD6EBC">
              <w:rPr>
                <w:sz w:val="24"/>
              </w:rPr>
              <w:t xml:space="preserve">was elected as the </w:t>
            </w:r>
            <w:r w:rsidR="001A5326">
              <w:rPr>
                <w:sz w:val="24"/>
              </w:rPr>
              <w:t xml:space="preserve">VP of Greater Sigma. </w:t>
            </w:r>
            <w:r w:rsidR="00AD6EBC">
              <w:rPr>
                <w:sz w:val="24"/>
              </w:rPr>
              <w:t>A n</w:t>
            </w:r>
            <w:r w:rsidR="001A5326">
              <w:rPr>
                <w:sz w:val="24"/>
              </w:rPr>
              <w:t>ew Region 14 Coordinator will start in January.</w:t>
            </w:r>
          </w:p>
          <w:p w14:paraId="25C3691B" w14:textId="38547BC2" w:rsidR="00D20F16" w:rsidRPr="001A5326" w:rsidRDefault="00D20F16" w:rsidP="00DD7DB0">
            <w:pPr>
              <w:spacing w:line="256" w:lineRule="auto"/>
              <w:rPr>
                <w:sz w:val="24"/>
              </w:rPr>
            </w:pPr>
            <w:r w:rsidRPr="001A5326">
              <w:rPr>
                <w:b/>
                <w:sz w:val="24"/>
              </w:rPr>
              <w:t>Chapter updates</w:t>
            </w:r>
            <w:r w:rsidR="001A5326">
              <w:rPr>
                <w:b/>
                <w:sz w:val="24"/>
              </w:rPr>
              <w:t>/ Chapter at large discussion</w:t>
            </w:r>
            <w:r w:rsidRPr="001A5326">
              <w:rPr>
                <w:b/>
                <w:sz w:val="24"/>
              </w:rPr>
              <w:t>:</w:t>
            </w:r>
            <w:r w:rsidR="001A5326">
              <w:rPr>
                <w:sz w:val="24"/>
              </w:rPr>
              <w:t xml:space="preserve"> </w:t>
            </w:r>
            <w:r w:rsidR="00AD6EBC">
              <w:rPr>
                <w:sz w:val="24"/>
              </w:rPr>
              <w:t>Continuing to speak</w:t>
            </w:r>
            <w:r w:rsidR="001A5326">
              <w:rPr>
                <w:sz w:val="24"/>
              </w:rPr>
              <w:t xml:space="preserve"> with NYU about becoming a Chapter at Large, not many in our region. </w:t>
            </w:r>
          </w:p>
          <w:p w14:paraId="56DBA073" w14:textId="7AE5C8DB" w:rsidR="00D20F16" w:rsidRDefault="00D20F16" w:rsidP="00DD7DB0">
            <w:pPr>
              <w:spacing w:line="256" w:lineRule="auto"/>
              <w:rPr>
                <w:sz w:val="24"/>
              </w:rPr>
            </w:pPr>
            <w:r w:rsidRPr="001A5326">
              <w:rPr>
                <w:b/>
                <w:sz w:val="24"/>
              </w:rPr>
              <w:t xml:space="preserve">Sigma </w:t>
            </w:r>
            <w:r w:rsidR="001A5326" w:rsidRPr="001A5326">
              <w:rPr>
                <w:b/>
                <w:sz w:val="24"/>
              </w:rPr>
              <w:t>Biennium</w:t>
            </w:r>
            <w:r w:rsidRPr="001A5326">
              <w:rPr>
                <w:b/>
                <w:sz w:val="24"/>
              </w:rPr>
              <w:t>:</w:t>
            </w:r>
            <w:r w:rsidR="001A5326">
              <w:rPr>
                <w:sz w:val="24"/>
              </w:rPr>
              <w:t xml:space="preserve"> Nov</w:t>
            </w:r>
            <w:r w:rsidR="00AD6EBC">
              <w:rPr>
                <w:sz w:val="24"/>
              </w:rPr>
              <w:t xml:space="preserve">ember 6, 2021 Sigma </w:t>
            </w:r>
            <w:r w:rsidR="001A5326">
              <w:rPr>
                <w:sz w:val="24"/>
              </w:rPr>
              <w:t>Biennium revie</w:t>
            </w:r>
            <w:r w:rsidR="00AD6EBC">
              <w:rPr>
                <w:sz w:val="24"/>
              </w:rPr>
              <w:t>wed.</w:t>
            </w:r>
            <w:r w:rsidR="001A5326">
              <w:rPr>
                <w:sz w:val="24"/>
              </w:rPr>
              <w:t xml:space="preserve"> </w:t>
            </w:r>
          </w:p>
          <w:p w14:paraId="7DC3D8FC" w14:textId="320CA204" w:rsidR="00D20F16" w:rsidRDefault="00D20F16" w:rsidP="00DD7DB0">
            <w:pPr>
              <w:spacing w:line="256" w:lineRule="auto"/>
              <w:rPr>
                <w:sz w:val="24"/>
              </w:rPr>
            </w:pPr>
            <w:r w:rsidRPr="001A5326">
              <w:rPr>
                <w:b/>
                <w:sz w:val="24"/>
              </w:rPr>
              <w:t>Chapter Key Award Criteria:</w:t>
            </w:r>
            <w:r>
              <w:rPr>
                <w:sz w:val="24"/>
              </w:rPr>
              <w:t xml:space="preserve"> </w:t>
            </w:r>
            <w:r w:rsidR="00AD6EBC">
              <w:rPr>
                <w:sz w:val="24"/>
              </w:rPr>
              <w:t xml:space="preserve">The </w:t>
            </w:r>
            <w:r w:rsidR="001A5326">
              <w:rPr>
                <w:sz w:val="24"/>
              </w:rPr>
              <w:t>2021-2023 Biennium award application</w:t>
            </w:r>
            <w:r w:rsidR="00AD6EBC">
              <w:rPr>
                <w:sz w:val="24"/>
              </w:rPr>
              <w:t xml:space="preserve"> is</w:t>
            </w:r>
            <w:r w:rsidR="001A5326">
              <w:rPr>
                <w:sz w:val="24"/>
              </w:rPr>
              <w:t xml:space="preserve"> upcoming.</w:t>
            </w:r>
          </w:p>
          <w:p w14:paraId="0E616E47" w14:textId="202F9DF4" w:rsidR="001A5326" w:rsidRPr="00DD7DB0" w:rsidRDefault="001A5326" w:rsidP="001A5326">
            <w:pPr>
              <w:spacing w:line="256" w:lineRule="auto"/>
              <w:rPr>
                <w:sz w:val="24"/>
              </w:rPr>
            </w:pPr>
            <w:r w:rsidRPr="001A5326">
              <w:rPr>
                <w:b/>
                <w:sz w:val="24"/>
              </w:rPr>
              <w:t>Chapter Bylaws:</w:t>
            </w:r>
            <w:r>
              <w:rPr>
                <w:sz w:val="24"/>
              </w:rPr>
              <w:t xml:space="preserve"> N</w:t>
            </w:r>
            <w:r w:rsidR="00AD6EBC">
              <w:rPr>
                <w:sz w:val="24"/>
              </w:rPr>
              <w:t xml:space="preserve">. </w:t>
            </w:r>
            <w:proofErr w:type="spellStart"/>
            <w:r w:rsidR="00AD6EBC">
              <w:rPr>
                <w:sz w:val="24"/>
              </w:rPr>
              <w:t>Paslinsky</w:t>
            </w:r>
            <w:proofErr w:type="spellEnd"/>
            <w:r>
              <w:rPr>
                <w:sz w:val="24"/>
              </w:rPr>
              <w:t xml:space="preserve"> and A</w:t>
            </w:r>
            <w:r w:rsidR="00AD6EBC">
              <w:rPr>
                <w:sz w:val="24"/>
              </w:rPr>
              <w:t>. Tanafranca</w:t>
            </w:r>
            <w:r>
              <w:rPr>
                <w:sz w:val="24"/>
              </w:rPr>
              <w:t xml:space="preserve"> voted on greater Sigma bylaws. Virtual times to meet must be included.  Voted to keep the VP role in </w:t>
            </w:r>
            <w:r w:rsidR="00AD6EBC">
              <w:rPr>
                <w:sz w:val="24"/>
              </w:rPr>
              <w:t xml:space="preserve">the </w:t>
            </w:r>
            <w:r>
              <w:rPr>
                <w:sz w:val="24"/>
              </w:rPr>
              <w:t>greater Sigma</w:t>
            </w:r>
            <w:r w:rsidR="00AD6EBC">
              <w:rPr>
                <w:sz w:val="24"/>
              </w:rPr>
              <w:t xml:space="preserve"> organization</w:t>
            </w:r>
            <w:r>
              <w:rPr>
                <w:sz w:val="24"/>
              </w:rPr>
              <w:t>. Quorum is now 2/3</w:t>
            </w:r>
            <w:r w:rsidR="00AD6EBC">
              <w:rPr>
                <w:sz w:val="24"/>
              </w:rPr>
              <w:t xml:space="preserve"> present</w:t>
            </w:r>
            <w:r>
              <w:rPr>
                <w:sz w:val="24"/>
              </w:rPr>
              <w:t>.</w:t>
            </w:r>
          </w:p>
        </w:tc>
        <w:tc>
          <w:tcPr>
            <w:tcW w:w="4182" w:type="dxa"/>
          </w:tcPr>
          <w:p w14:paraId="189AA4D2" w14:textId="5FD5D17D" w:rsidR="001A5326" w:rsidRDefault="00E0527E" w:rsidP="00326719">
            <w:pPr>
              <w:spacing w:before="1"/>
              <w:ind w:right="1349"/>
              <w:rPr>
                <w:sz w:val="24"/>
              </w:rPr>
            </w:pPr>
            <w:r>
              <w:rPr>
                <w:sz w:val="24"/>
              </w:rPr>
              <w:t xml:space="preserve"> </w:t>
            </w:r>
            <w:r w:rsidR="001A5326">
              <w:rPr>
                <w:sz w:val="24"/>
              </w:rPr>
              <w:t xml:space="preserve">Aileen will send a video to discuss in </w:t>
            </w:r>
            <w:r w:rsidR="00AD6EBC">
              <w:rPr>
                <w:sz w:val="24"/>
              </w:rPr>
              <w:t xml:space="preserve">the next meeting in </w:t>
            </w:r>
            <w:r w:rsidR="001A5326">
              <w:rPr>
                <w:sz w:val="24"/>
              </w:rPr>
              <w:t>January regarding forming a Chapter at Large.  Biennium award criteria have changed regarding membership recruitment and engagement.</w:t>
            </w:r>
          </w:p>
          <w:p w14:paraId="4AD0404E" w14:textId="7362B410" w:rsidR="001A5326" w:rsidRPr="001A5326" w:rsidRDefault="001A5326" w:rsidP="00326719">
            <w:pPr>
              <w:spacing w:before="1"/>
              <w:ind w:right="1349"/>
              <w:rPr>
                <w:sz w:val="24"/>
              </w:rPr>
            </w:pPr>
            <w:r>
              <w:rPr>
                <w:sz w:val="24"/>
              </w:rPr>
              <w:t xml:space="preserve">The Governance committee will present and vote on proposed bylaw changes for the January meeting.  </w:t>
            </w:r>
          </w:p>
        </w:tc>
      </w:tr>
      <w:tr w:rsidR="00AA69A4" w14:paraId="4AE2D91F" w14:textId="77777777" w:rsidTr="00D3655C">
        <w:trPr>
          <w:gridBefore w:val="1"/>
          <w:wBefore w:w="11" w:type="dxa"/>
        </w:trPr>
        <w:tc>
          <w:tcPr>
            <w:tcW w:w="3135" w:type="dxa"/>
          </w:tcPr>
          <w:p w14:paraId="2CC5C944" w14:textId="3C19373E" w:rsidR="009F1EBF" w:rsidRDefault="009F1EBF" w:rsidP="00F80057">
            <w:pPr>
              <w:spacing w:before="1"/>
              <w:ind w:right="1349"/>
              <w:rPr>
                <w:sz w:val="24"/>
              </w:rPr>
            </w:pPr>
            <w:r>
              <w:rPr>
                <w:sz w:val="24"/>
              </w:rPr>
              <w:t>Treasurer</w:t>
            </w:r>
            <w:r w:rsidR="00685C0B">
              <w:rPr>
                <w:sz w:val="24"/>
              </w:rPr>
              <w:t>: S. Gilles</w:t>
            </w:r>
          </w:p>
        </w:tc>
        <w:tc>
          <w:tcPr>
            <w:tcW w:w="6814" w:type="dxa"/>
          </w:tcPr>
          <w:p w14:paraId="3AC6F35F" w14:textId="18A3D280" w:rsidR="00685C0B" w:rsidRPr="00E214B5" w:rsidRDefault="001A5326" w:rsidP="00E214B5">
            <w:pPr>
              <w:spacing w:before="1"/>
              <w:ind w:right="1349"/>
              <w:rPr>
                <w:sz w:val="24"/>
              </w:rPr>
            </w:pPr>
            <w:r>
              <w:rPr>
                <w:sz w:val="24"/>
              </w:rPr>
              <w:t xml:space="preserve">Current budget reviewed.  Reimbursements and recent expenses reviewed.  Paperwork sent to the bank so S. Gilles can sign checks and will follow up with the bank.  IRS form submitted.  Next Sigma check due to come in March from new members and renewals. </w:t>
            </w:r>
          </w:p>
        </w:tc>
        <w:tc>
          <w:tcPr>
            <w:tcW w:w="4182" w:type="dxa"/>
          </w:tcPr>
          <w:p w14:paraId="7D7349CB" w14:textId="1CDD2DD4" w:rsidR="00AA69A4" w:rsidRDefault="00AA69A4" w:rsidP="00AA69A4">
            <w:pPr>
              <w:spacing w:before="1"/>
              <w:ind w:right="1349"/>
              <w:rPr>
                <w:sz w:val="24"/>
              </w:rPr>
            </w:pPr>
          </w:p>
        </w:tc>
      </w:tr>
      <w:tr w:rsidR="0097781B" w14:paraId="169D5EAD" w14:textId="77777777" w:rsidTr="00D3655C">
        <w:tc>
          <w:tcPr>
            <w:tcW w:w="3146" w:type="dxa"/>
            <w:gridSpan w:val="2"/>
          </w:tcPr>
          <w:p w14:paraId="7AA2ADBB" w14:textId="6E4F9A67" w:rsidR="0097781B" w:rsidRPr="00D30883" w:rsidRDefault="00507DBD">
            <w:pPr>
              <w:spacing w:line="256" w:lineRule="auto"/>
              <w:rPr>
                <w:b/>
                <w:sz w:val="24"/>
              </w:rPr>
            </w:pPr>
            <w:r w:rsidRPr="00D30883">
              <w:rPr>
                <w:b/>
                <w:sz w:val="24"/>
              </w:rPr>
              <w:t>C</w:t>
            </w:r>
            <w:r w:rsidR="0097781B" w:rsidRPr="00D30883">
              <w:rPr>
                <w:b/>
                <w:sz w:val="24"/>
              </w:rPr>
              <w:t>ommittee Reports</w:t>
            </w:r>
          </w:p>
          <w:p w14:paraId="1F7CF805" w14:textId="0CB8D020" w:rsidR="0097781B" w:rsidRDefault="0097781B">
            <w:pPr>
              <w:spacing w:line="256" w:lineRule="auto"/>
              <w:rPr>
                <w:sz w:val="24"/>
              </w:rPr>
            </w:pPr>
          </w:p>
        </w:tc>
        <w:tc>
          <w:tcPr>
            <w:tcW w:w="6814" w:type="dxa"/>
          </w:tcPr>
          <w:p w14:paraId="184395A3" w14:textId="77777777" w:rsidR="0097781B" w:rsidRDefault="0097781B">
            <w:pPr>
              <w:spacing w:line="256" w:lineRule="auto"/>
              <w:rPr>
                <w:sz w:val="24"/>
              </w:rPr>
            </w:pPr>
          </w:p>
        </w:tc>
        <w:tc>
          <w:tcPr>
            <w:tcW w:w="4182" w:type="dxa"/>
          </w:tcPr>
          <w:p w14:paraId="73D03C11" w14:textId="77777777" w:rsidR="0097781B" w:rsidRDefault="0097781B">
            <w:pPr>
              <w:spacing w:line="256" w:lineRule="auto"/>
              <w:rPr>
                <w:sz w:val="24"/>
              </w:rPr>
            </w:pPr>
          </w:p>
        </w:tc>
      </w:tr>
      <w:tr w:rsidR="0097781B" w14:paraId="6A0B7816" w14:textId="77777777" w:rsidTr="00D3655C">
        <w:tc>
          <w:tcPr>
            <w:tcW w:w="3146" w:type="dxa"/>
            <w:gridSpan w:val="2"/>
          </w:tcPr>
          <w:p w14:paraId="6ADD483E" w14:textId="5F7B01E5" w:rsidR="00B806BE" w:rsidRDefault="0097781B">
            <w:pPr>
              <w:spacing w:line="256" w:lineRule="auto"/>
              <w:rPr>
                <w:sz w:val="24"/>
              </w:rPr>
            </w:pPr>
            <w:r>
              <w:rPr>
                <w:sz w:val="24"/>
              </w:rPr>
              <w:t>Governance</w:t>
            </w:r>
            <w:r w:rsidR="001A5326">
              <w:rPr>
                <w:sz w:val="24"/>
              </w:rPr>
              <w:t>: E</w:t>
            </w:r>
            <w:r w:rsidR="00AD6EBC">
              <w:rPr>
                <w:sz w:val="24"/>
              </w:rPr>
              <w:t xml:space="preserve">. </w:t>
            </w:r>
            <w:proofErr w:type="spellStart"/>
            <w:r w:rsidR="00AD6EBC">
              <w:rPr>
                <w:sz w:val="24"/>
              </w:rPr>
              <w:t>Ozkara</w:t>
            </w:r>
            <w:proofErr w:type="spellEnd"/>
            <w:r w:rsidR="001A5326">
              <w:rPr>
                <w:sz w:val="24"/>
              </w:rPr>
              <w:t>, T</w:t>
            </w:r>
            <w:r w:rsidR="00AD6EBC">
              <w:rPr>
                <w:sz w:val="24"/>
              </w:rPr>
              <w:t xml:space="preserve">. </w:t>
            </w:r>
            <w:r w:rsidR="00AD6EBC">
              <w:rPr>
                <w:sz w:val="24"/>
              </w:rPr>
              <w:lastRenderedPageBreak/>
              <w:t>Bucco</w:t>
            </w:r>
            <w:r w:rsidR="001A5326">
              <w:rPr>
                <w:sz w:val="24"/>
              </w:rPr>
              <w:t xml:space="preserve"> </w:t>
            </w:r>
          </w:p>
          <w:p w14:paraId="2E45C820" w14:textId="10D81824" w:rsidR="0097781B" w:rsidRDefault="0097781B">
            <w:pPr>
              <w:spacing w:line="256" w:lineRule="auto"/>
              <w:rPr>
                <w:sz w:val="24"/>
              </w:rPr>
            </w:pPr>
          </w:p>
        </w:tc>
        <w:tc>
          <w:tcPr>
            <w:tcW w:w="6814" w:type="dxa"/>
          </w:tcPr>
          <w:p w14:paraId="1FD6DA58" w14:textId="6B584185" w:rsidR="0097781B" w:rsidRDefault="00D20F16" w:rsidP="00E0527E">
            <w:pPr>
              <w:spacing w:line="256" w:lineRule="auto"/>
              <w:rPr>
                <w:sz w:val="24"/>
              </w:rPr>
            </w:pPr>
            <w:r w:rsidRPr="001A5326">
              <w:rPr>
                <w:b/>
                <w:sz w:val="24"/>
              </w:rPr>
              <w:lastRenderedPageBreak/>
              <w:t>Fall Membership Applications</w:t>
            </w:r>
            <w:r w:rsidR="001A5326" w:rsidRPr="001A5326">
              <w:rPr>
                <w:b/>
                <w:sz w:val="24"/>
              </w:rPr>
              <w:t>:</w:t>
            </w:r>
            <w:r w:rsidR="001A5326">
              <w:rPr>
                <w:sz w:val="24"/>
              </w:rPr>
              <w:t xml:space="preserve"> All complete, 76 new members. </w:t>
            </w:r>
          </w:p>
          <w:p w14:paraId="7E22A22D" w14:textId="11779312" w:rsidR="00D20F16" w:rsidRDefault="00D20F16" w:rsidP="00E0527E">
            <w:pPr>
              <w:spacing w:line="256" w:lineRule="auto"/>
              <w:rPr>
                <w:sz w:val="24"/>
              </w:rPr>
            </w:pPr>
            <w:r w:rsidRPr="001A5326">
              <w:rPr>
                <w:b/>
                <w:sz w:val="24"/>
              </w:rPr>
              <w:lastRenderedPageBreak/>
              <w:t>Intern Applications</w:t>
            </w:r>
            <w:r w:rsidR="001A5326" w:rsidRPr="001A5326">
              <w:rPr>
                <w:b/>
                <w:sz w:val="24"/>
              </w:rPr>
              <w:t>:</w:t>
            </w:r>
            <w:r w:rsidR="001A5326">
              <w:rPr>
                <w:sz w:val="24"/>
              </w:rPr>
              <w:t xml:space="preserve"> Due</w:t>
            </w:r>
            <w:r>
              <w:rPr>
                <w:sz w:val="24"/>
              </w:rPr>
              <w:t xml:space="preserve"> Nov 26</w:t>
            </w:r>
            <w:r w:rsidR="001A5326">
              <w:rPr>
                <w:sz w:val="24"/>
              </w:rPr>
              <w:t>,</w:t>
            </w:r>
            <w:r w:rsidR="00AD6EBC">
              <w:rPr>
                <w:sz w:val="24"/>
              </w:rPr>
              <w:t xml:space="preserve"> 2021.  Members </w:t>
            </w:r>
            <w:r w:rsidR="001A5326">
              <w:rPr>
                <w:sz w:val="24"/>
              </w:rPr>
              <w:t>can apply on the Sigma website.</w:t>
            </w:r>
          </w:p>
          <w:p w14:paraId="461B2CB8" w14:textId="64C8B252" w:rsidR="001A5326" w:rsidRPr="001A5326" w:rsidRDefault="001A5326" w:rsidP="00E0527E">
            <w:pPr>
              <w:spacing w:line="256" w:lineRule="auto"/>
              <w:rPr>
                <w:sz w:val="24"/>
              </w:rPr>
            </w:pPr>
            <w:r>
              <w:rPr>
                <w:sz w:val="24"/>
              </w:rPr>
              <w:t>*</w:t>
            </w:r>
            <w:r>
              <w:rPr>
                <w:b/>
                <w:sz w:val="24"/>
              </w:rPr>
              <w:t>Honor cords will be given to new members during cookie distribution</w:t>
            </w:r>
            <w:r>
              <w:rPr>
                <w:sz w:val="24"/>
              </w:rPr>
              <w:t xml:space="preserve">. Motion seconded and passed. </w:t>
            </w:r>
          </w:p>
        </w:tc>
        <w:tc>
          <w:tcPr>
            <w:tcW w:w="4182" w:type="dxa"/>
          </w:tcPr>
          <w:p w14:paraId="1B8F786C" w14:textId="465AFE3A" w:rsidR="00203371" w:rsidRDefault="001A5326" w:rsidP="00FC6859">
            <w:pPr>
              <w:spacing w:line="256" w:lineRule="auto"/>
              <w:rPr>
                <w:sz w:val="24"/>
              </w:rPr>
            </w:pPr>
            <w:r>
              <w:rPr>
                <w:sz w:val="24"/>
              </w:rPr>
              <w:lastRenderedPageBreak/>
              <w:t>New member orientation 11/17.</w:t>
            </w:r>
          </w:p>
        </w:tc>
      </w:tr>
      <w:tr w:rsidR="0097781B" w14:paraId="2BD5455F" w14:textId="77777777" w:rsidTr="00D3655C">
        <w:tc>
          <w:tcPr>
            <w:tcW w:w="3146" w:type="dxa"/>
            <w:gridSpan w:val="2"/>
          </w:tcPr>
          <w:p w14:paraId="50431B76" w14:textId="77777777" w:rsidR="00B806BE" w:rsidRDefault="0097781B">
            <w:pPr>
              <w:spacing w:line="256" w:lineRule="auto"/>
              <w:rPr>
                <w:sz w:val="24"/>
              </w:rPr>
            </w:pPr>
            <w:r>
              <w:rPr>
                <w:sz w:val="24"/>
              </w:rPr>
              <w:lastRenderedPageBreak/>
              <w:t>Leadership Succession</w:t>
            </w:r>
          </w:p>
          <w:p w14:paraId="550ACE51" w14:textId="3F8FDB51" w:rsidR="0097781B" w:rsidRPr="001A5326" w:rsidRDefault="001A5326" w:rsidP="001A5326">
            <w:pPr>
              <w:pStyle w:val="ListParagraph"/>
              <w:numPr>
                <w:ilvl w:val="0"/>
                <w:numId w:val="16"/>
              </w:numPr>
              <w:spacing w:line="256" w:lineRule="auto"/>
              <w:rPr>
                <w:sz w:val="24"/>
              </w:rPr>
            </w:pPr>
            <w:r>
              <w:rPr>
                <w:sz w:val="24"/>
              </w:rPr>
              <w:t>Tanafranca</w:t>
            </w:r>
          </w:p>
        </w:tc>
        <w:tc>
          <w:tcPr>
            <w:tcW w:w="6814" w:type="dxa"/>
          </w:tcPr>
          <w:p w14:paraId="1A99C99A" w14:textId="3F284D36" w:rsidR="00E42C5B" w:rsidRDefault="00D20F16" w:rsidP="00FC6859">
            <w:pPr>
              <w:spacing w:line="256" w:lineRule="auto"/>
              <w:rPr>
                <w:sz w:val="24"/>
              </w:rPr>
            </w:pPr>
            <w:r>
              <w:rPr>
                <w:sz w:val="24"/>
              </w:rPr>
              <w:t xml:space="preserve">Spring 2022 </w:t>
            </w:r>
            <w:r w:rsidR="00DE52E2">
              <w:rPr>
                <w:sz w:val="24"/>
              </w:rPr>
              <w:t>Electio</w:t>
            </w:r>
            <w:r w:rsidR="00E214B5">
              <w:rPr>
                <w:sz w:val="24"/>
              </w:rPr>
              <w:t>ns</w:t>
            </w:r>
          </w:p>
        </w:tc>
        <w:tc>
          <w:tcPr>
            <w:tcW w:w="4182" w:type="dxa"/>
          </w:tcPr>
          <w:p w14:paraId="18D7DA10" w14:textId="2E0D36DB" w:rsidR="00E42C5B" w:rsidRPr="00AD6EBC" w:rsidRDefault="00AD6EBC" w:rsidP="00AD6EBC">
            <w:pPr>
              <w:spacing w:line="256" w:lineRule="auto"/>
              <w:rPr>
                <w:sz w:val="24"/>
              </w:rPr>
            </w:pPr>
            <w:r>
              <w:rPr>
                <w:sz w:val="24"/>
              </w:rPr>
              <w:t xml:space="preserve">A. </w:t>
            </w:r>
            <w:r w:rsidRPr="00AD6EBC">
              <w:rPr>
                <w:sz w:val="24"/>
              </w:rPr>
              <w:t xml:space="preserve">Tanafranca </w:t>
            </w:r>
            <w:r w:rsidR="001A5326" w:rsidRPr="00AD6EBC">
              <w:rPr>
                <w:sz w:val="24"/>
              </w:rPr>
              <w:t>will send reminder to committee regarding Spring elections.</w:t>
            </w:r>
          </w:p>
        </w:tc>
      </w:tr>
      <w:tr w:rsidR="0097781B" w14:paraId="2D5F15F6" w14:textId="77777777" w:rsidTr="00D3655C">
        <w:tc>
          <w:tcPr>
            <w:tcW w:w="3146" w:type="dxa"/>
            <w:gridSpan w:val="2"/>
          </w:tcPr>
          <w:p w14:paraId="4A86E381" w14:textId="77777777" w:rsidR="0097781B" w:rsidRPr="00643C00" w:rsidRDefault="0097781B">
            <w:pPr>
              <w:spacing w:line="256" w:lineRule="auto"/>
              <w:rPr>
                <w:sz w:val="24"/>
                <w:lang w:val="fr-FR"/>
              </w:rPr>
            </w:pPr>
            <w:r w:rsidRPr="00643C00">
              <w:rPr>
                <w:sz w:val="24"/>
                <w:lang w:val="fr-FR"/>
              </w:rPr>
              <w:t>Communications</w:t>
            </w:r>
          </w:p>
          <w:p w14:paraId="2FD311C6" w14:textId="4D2DF805" w:rsidR="00B806BE" w:rsidRPr="001A5326" w:rsidRDefault="001A5326" w:rsidP="001A5326">
            <w:pPr>
              <w:pStyle w:val="ListParagraph"/>
              <w:numPr>
                <w:ilvl w:val="0"/>
                <w:numId w:val="17"/>
              </w:numPr>
              <w:spacing w:line="256" w:lineRule="auto"/>
              <w:rPr>
                <w:sz w:val="24"/>
                <w:lang w:val="fr-FR"/>
              </w:rPr>
            </w:pPr>
            <w:r>
              <w:rPr>
                <w:sz w:val="24"/>
                <w:lang w:val="fr-FR"/>
              </w:rPr>
              <w:t>Tanafranca</w:t>
            </w:r>
          </w:p>
        </w:tc>
        <w:tc>
          <w:tcPr>
            <w:tcW w:w="6814" w:type="dxa"/>
          </w:tcPr>
          <w:p w14:paraId="4F5D9E9D" w14:textId="67501BCA" w:rsidR="00D20F16" w:rsidRDefault="00AD6EBC" w:rsidP="008E75A4">
            <w:pPr>
              <w:spacing w:line="256" w:lineRule="auto"/>
              <w:rPr>
                <w:sz w:val="24"/>
              </w:rPr>
            </w:pPr>
            <w:r>
              <w:rPr>
                <w:sz w:val="24"/>
              </w:rPr>
              <w:t>Sigma is r</w:t>
            </w:r>
            <w:r w:rsidR="001A5326">
              <w:rPr>
                <w:sz w:val="24"/>
              </w:rPr>
              <w:t>ecruit</w:t>
            </w:r>
            <w:r>
              <w:rPr>
                <w:sz w:val="24"/>
              </w:rPr>
              <w:t>ing</w:t>
            </w:r>
            <w:r w:rsidR="001A5326">
              <w:rPr>
                <w:sz w:val="24"/>
              </w:rPr>
              <w:t xml:space="preserve"> </w:t>
            </w:r>
            <w:r>
              <w:rPr>
                <w:sz w:val="24"/>
              </w:rPr>
              <w:t>for the n</w:t>
            </w:r>
            <w:r w:rsidR="00D20F16">
              <w:rPr>
                <w:sz w:val="24"/>
              </w:rPr>
              <w:t>ewsletter</w:t>
            </w:r>
            <w:r w:rsidR="001A5326">
              <w:rPr>
                <w:sz w:val="24"/>
              </w:rPr>
              <w:t xml:space="preserve"> and social media position</w:t>
            </w:r>
            <w:r>
              <w:rPr>
                <w:sz w:val="24"/>
              </w:rPr>
              <w:t>s.</w:t>
            </w:r>
          </w:p>
        </w:tc>
        <w:tc>
          <w:tcPr>
            <w:tcW w:w="4182" w:type="dxa"/>
          </w:tcPr>
          <w:p w14:paraId="559AC407" w14:textId="781335C1" w:rsidR="00203371" w:rsidRDefault="00203371">
            <w:pPr>
              <w:spacing w:line="256" w:lineRule="auto"/>
              <w:rPr>
                <w:sz w:val="24"/>
              </w:rPr>
            </w:pPr>
          </w:p>
        </w:tc>
      </w:tr>
      <w:tr w:rsidR="0097781B" w14:paraId="14C4A3F0" w14:textId="77777777" w:rsidTr="00D3655C">
        <w:tc>
          <w:tcPr>
            <w:tcW w:w="3146" w:type="dxa"/>
            <w:gridSpan w:val="2"/>
          </w:tcPr>
          <w:p w14:paraId="1855BF5B" w14:textId="5A8525E0" w:rsidR="00B806BE" w:rsidRDefault="0097781B">
            <w:pPr>
              <w:spacing w:line="256" w:lineRule="auto"/>
              <w:rPr>
                <w:sz w:val="24"/>
              </w:rPr>
            </w:pPr>
            <w:r>
              <w:rPr>
                <w:sz w:val="24"/>
              </w:rPr>
              <w:t>Education</w:t>
            </w:r>
            <w:r w:rsidR="00B806BE">
              <w:rPr>
                <w:sz w:val="24"/>
              </w:rPr>
              <w:t xml:space="preserve"> </w:t>
            </w:r>
          </w:p>
          <w:p w14:paraId="410AEF05" w14:textId="2F6584FB" w:rsidR="001A5326" w:rsidRDefault="001A5326">
            <w:pPr>
              <w:spacing w:line="256" w:lineRule="auto"/>
              <w:rPr>
                <w:sz w:val="24"/>
              </w:rPr>
            </w:pPr>
            <w:r>
              <w:rPr>
                <w:sz w:val="24"/>
              </w:rPr>
              <w:t>K. Rodriguez</w:t>
            </w:r>
          </w:p>
          <w:p w14:paraId="33DA5AE8" w14:textId="31EBC8E3" w:rsidR="0097781B" w:rsidRDefault="0097781B">
            <w:pPr>
              <w:spacing w:line="256" w:lineRule="auto"/>
              <w:rPr>
                <w:sz w:val="24"/>
              </w:rPr>
            </w:pPr>
          </w:p>
        </w:tc>
        <w:tc>
          <w:tcPr>
            <w:tcW w:w="6814" w:type="dxa"/>
          </w:tcPr>
          <w:p w14:paraId="0AE0F67A" w14:textId="6B5CC0DB" w:rsidR="001A5326" w:rsidRDefault="00AD6EBC" w:rsidP="00701808">
            <w:pPr>
              <w:spacing w:line="256" w:lineRule="auto"/>
              <w:rPr>
                <w:sz w:val="24"/>
              </w:rPr>
            </w:pPr>
            <w:r>
              <w:rPr>
                <w:sz w:val="24"/>
              </w:rPr>
              <w:t xml:space="preserve">The </w:t>
            </w:r>
            <w:r w:rsidR="001A5326">
              <w:rPr>
                <w:sz w:val="24"/>
              </w:rPr>
              <w:t xml:space="preserve">S.A.N.E. event yielded 12 attendees and was successful.  Reached out about a World AIDS day educational webinar.  Next journal club in February 2022, potentially heart month related.  September is Disaster Preparedness month, T. Bucco and J. </w:t>
            </w:r>
            <w:proofErr w:type="spellStart"/>
            <w:r w:rsidR="001A5326">
              <w:rPr>
                <w:sz w:val="24"/>
              </w:rPr>
              <w:t>Cassagnol</w:t>
            </w:r>
            <w:proofErr w:type="spellEnd"/>
            <w:r w:rsidR="001A5326">
              <w:rPr>
                <w:sz w:val="24"/>
              </w:rPr>
              <w:t xml:space="preserve"> will collaborate.</w:t>
            </w:r>
          </w:p>
          <w:p w14:paraId="5ADE3645" w14:textId="4B7A9120" w:rsidR="00D20F16" w:rsidRDefault="00D20F16" w:rsidP="00701808">
            <w:pPr>
              <w:spacing w:line="256" w:lineRule="auto"/>
              <w:rPr>
                <w:sz w:val="24"/>
              </w:rPr>
            </w:pPr>
            <w:r>
              <w:rPr>
                <w:sz w:val="24"/>
              </w:rPr>
              <w:t xml:space="preserve"> </w:t>
            </w:r>
          </w:p>
        </w:tc>
        <w:tc>
          <w:tcPr>
            <w:tcW w:w="4182" w:type="dxa"/>
          </w:tcPr>
          <w:p w14:paraId="580BBE82" w14:textId="6AF12485" w:rsidR="001A5326" w:rsidRDefault="001A5326" w:rsidP="001A5326">
            <w:pPr>
              <w:spacing w:line="256" w:lineRule="auto"/>
              <w:rPr>
                <w:sz w:val="24"/>
              </w:rPr>
            </w:pPr>
            <w:r>
              <w:rPr>
                <w:sz w:val="24"/>
              </w:rPr>
              <w:t xml:space="preserve">Zoom links will be sent out twice as a reminder in the future.  Simulation collaboration with T. Bucco and N. </w:t>
            </w:r>
            <w:proofErr w:type="spellStart"/>
            <w:r>
              <w:rPr>
                <w:sz w:val="24"/>
              </w:rPr>
              <w:t>Pasklinsky</w:t>
            </w:r>
            <w:proofErr w:type="spellEnd"/>
            <w:r>
              <w:rPr>
                <w:sz w:val="24"/>
              </w:rPr>
              <w:t xml:space="preserve"> to be developed with </w:t>
            </w:r>
            <w:r w:rsidR="00AD6EBC">
              <w:rPr>
                <w:sz w:val="24"/>
              </w:rPr>
              <w:t xml:space="preserve">the </w:t>
            </w:r>
            <w:r>
              <w:rPr>
                <w:sz w:val="24"/>
              </w:rPr>
              <w:t>emergency nursing student group.  If anyone is interested in presenting a Spring journal article, reach out to K. Rodriguez.</w:t>
            </w:r>
          </w:p>
          <w:p w14:paraId="6B30823B" w14:textId="3F010C2B" w:rsidR="001A5326" w:rsidRDefault="001A5326" w:rsidP="001A5326">
            <w:pPr>
              <w:spacing w:line="256" w:lineRule="auto"/>
              <w:rPr>
                <w:sz w:val="24"/>
              </w:rPr>
            </w:pPr>
          </w:p>
          <w:p w14:paraId="19D4D38E" w14:textId="4012E872" w:rsidR="0097781B" w:rsidRDefault="001A5326" w:rsidP="00F80057">
            <w:pPr>
              <w:spacing w:line="256" w:lineRule="auto"/>
              <w:rPr>
                <w:sz w:val="24"/>
              </w:rPr>
            </w:pPr>
            <w:r>
              <w:rPr>
                <w:sz w:val="24"/>
              </w:rPr>
              <w:t>Sigma rep for diversity conference either A. Tanafranca or S. Gilles Friday Nov. 19.</w:t>
            </w:r>
          </w:p>
        </w:tc>
      </w:tr>
      <w:tr w:rsidR="0097781B" w14:paraId="21C615FD" w14:textId="77777777" w:rsidTr="00D3655C">
        <w:tc>
          <w:tcPr>
            <w:tcW w:w="3146" w:type="dxa"/>
            <w:gridSpan w:val="2"/>
          </w:tcPr>
          <w:p w14:paraId="083E97F3" w14:textId="77777777" w:rsidR="00B806BE" w:rsidRDefault="0097781B" w:rsidP="00D3655C">
            <w:pPr>
              <w:spacing w:line="256" w:lineRule="auto"/>
              <w:rPr>
                <w:sz w:val="24"/>
              </w:rPr>
            </w:pPr>
            <w:r>
              <w:rPr>
                <w:sz w:val="24"/>
              </w:rPr>
              <w:t>Events</w:t>
            </w:r>
          </w:p>
          <w:p w14:paraId="56D1EE40" w14:textId="44B5B60C" w:rsidR="001A5326" w:rsidRPr="001A5326" w:rsidRDefault="001A5326" w:rsidP="001A5326">
            <w:pPr>
              <w:pStyle w:val="ListParagraph"/>
              <w:numPr>
                <w:ilvl w:val="0"/>
                <w:numId w:val="18"/>
              </w:numPr>
              <w:spacing w:line="256" w:lineRule="auto"/>
              <w:rPr>
                <w:sz w:val="24"/>
              </w:rPr>
            </w:pPr>
            <w:r>
              <w:rPr>
                <w:sz w:val="24"/>
              </w:rPr>
              <w:t>Tanafranca</w:t>
            </w:r>
          </w:p>
        </w:tc>
        <w:tc>
          <w:tcPr>
            <w:tcW w:w="6814" w:type="dxa"/>
          </w:tcPr>
          <w:p w14:paraId="4EADF2B4" w14:textId="764B7F6E" w:rsidR="00D20F16" w:rsidRPr="00E214B5" w:rsidRDefault="00D20F16" w:rsidP="00E214B5">
            <w:pPr>
              <w:spacing w:line="256" w:lineRule="auto"/>
              <w:rPr>
                <w:sz w:val="24"/>
              </w:rPr>
            </w:pPr>
            <w:r>
              <w:rPr>
                <w:sz w:val="24"/>
              </w:rPr>
              <w:t>New member orientation Nov 17</w:t>
            </w:r>
            <w:r w:rsidR="001A5326">
              <w:rPr>
                <w:sz w:val="24"/>
              </w:rPr>
              <w:t xml:space="preserve">, 2021 </w:t>
            </w:r>
            <w:r>
              <w:rPr>
                <w:sz w:val="24"/>
              </w:rPr>
              <w:t>virtua</w:t>
            </w:r>
            <w:r w:rsidR="001A5326">
              <w:rPr>
                <w:sz w:val="24"/>
              </w:rPr>
              <w:t>l</w:t>
            </w:r>
            <w:r>
              <w:rPr>
                <w:sz w:val="24"/>
              </w:rPr>
              <w:t>l</w:t>
            </w:r>
            <w:r w:rsidR="001A5326">
              <w:rPr>
                <w:sz w:val="24"/>
              </w:rPr>
              <w:t>y</w:t>
            </w:r>
            <w:r>
              <w:rPr>
                <w:sz w:val="24"/>
              </w:rPr>
              <w:t xml:space="preserve"> and </w:t>
            </w:r>
            <w:r w:rsidR="001A5326">
              <w:rPr>
                <w:sz w:val="24"/>
              </w:rPr>
              <w:t xml:space="preserve">with </w:t>
            </w:r>
            <w:r>
              <w:rPr>
                <w:sz w:val="24"/>
              </w:rPr>
              <w:t>cookie distribution</w:t>
            </w:r>
            <w:r w:rsidR="001A5326">
              <w:rPr>
                <w:sz w:val="24"/>
              </w:rPr>
              <w:t xml:space="preserve"> Thursday and Friday with honor cords. Virtual orientation 6-6:45 presentation, Q+A.  Slide deck assigned.</w:t>
            </w:r>
          </w:p>
        </w:tc>
        <w:tc>
          <w:tcPr>
            <w:tcW w:w="4182" w:type="dxa"/>
          </w:tcPr>
          <w:p w14:paraId="0244BAFC" w14:textId="3705D187" w:rsidR="00A63823" w:rsidRDefault="00A63823" w:rsidP="00516836">
            <w:pPr>
              <w:spacing w:line="256" w:lineRule="auto"/>
              <w:rPr>
                <w:sz w:val="24"/>
              </w:rPr>
            </w:pPr>
          </w:p>
        </w:tc>
      </w:tr>
      <w:tr w:rsidR="0097781B" w14:paraId="4D859DDE" w14:textId="77777777" w:rsidTr="00D3655C">
        <w:tc>
          <w:tcPr>
            <w:tcW w:w="3146" w:type="dxa"/>
            <w:gridSpan w:val="2"/>
          </w:tcPr>
          <w:p w14:paraId="1CC9AD90" w14:textId="61366069" w:rsidR="0097781B" w:rsidRPr="00643C00" w:rsidRDefault="0097781B">
            <w:pPr>
              <w:spacing w:line="256" w:lineRule="auto"/>
              <w:rPr>
                <w:sz w:val="24"/>
                <w:lang w:val="it-IT"/>
              </w:rPr>
            </w:pPr>
            <w:proofErr w:type="spellStart"/>
            <w:r w:rsidRPr="00643C00">
              <w:rPr>
                <w:sz w:val="24"/>
                <w:lang w:val="it-IT"/>
              </w:rPr>
              <w:t>Membership</w:t>
            </w:r>
            <w:proofErr w:type="spellEnd"/>
            <w:r w:rsidR="0021611C">
              <w:rPr>
                <w:sz w:val="24"/>
                <w:lang w:val="it-IT"/>
              </w:rPr>
              <w:t xml:space="preserve">: J. </w:t>
            </w:r>
            <w:proofErr w:type="spellStart"/>
            <w:r w:rsidR="0021611C">
              <w:rPr>
                <w:sz w:val="24"/>
                <w:lang w:val="it-IT"/>
              </w:rPr>
              <w:t>Cassagno</w:t>
            </w:r>
            <w:r w:rsidR="00B112AA">
              <w:rPr>
                <w:sz w:val="24"/>
                <w:lang w:val="it-IT"/>
              </w:rPr>
              <w:t>l</w:t>
            </w:r>
            <w:proofErr w:type="spellEnd"/>
          </w:p>
          <w:p w14:paraId="4746467B" w14:textId="02FEE33A" w:rsidR="00B806BE" w:rsidRPr="00643C00" w:rsidRDefault="00B806BE" w:rsidP="00516836">
            <w:pPr>
              <w:spacing w:line="256" w:lineRule="auto"/>
              <w:rPr>
                <w:sz w:val="24"/>
                <w:lang w:val="it-IT"/>
              </w:rPr>
            </w:pPr>
          </w:p>
        </w:tc>
        <w:tc>
          <w:tcPr>
            <w:tcW w:w="6814" w:type="dxa"/>
          </w:tcPr>
          <w:p w14:paraId="6E0AB6AC" w14:textId="4855C9EB" w:rsidR="00D20F16" w:rsidRPr="00A63823" w:rsidRDefault="00AD6EBC" w:rsidP="00E214B5">
            <w:pPr>
              <w:spacing w:line="256" w:lineRule="auto"/>
              <w:rPr>
                <w:sz w:val="24"/>
              </w:rPr>
            </w:pPr>
            <w:r>
              <w:rPr>
                <w:sz w:val="24"/>
              </w:rPr>
              <w:t>No updates.</w:t>
            </w:r>
          </w:p>
        </w:tc>
        <w:tc>
          <w:tcPr>
            <w:tcW w:w="4182" w:type="dxa"/>
          </w:tcPr>
          <w:p w14:paraId="2C0EC418" w14:textId="05B74FF2" w:rsidR="00A63823" w:rsidRDefault="00A63823" w:rsidP="00C21EB5">
            <w:pPr>
              <w:spacing w:line="256" w:lineRule="auto"/>
              <w:rPr>
                <w:sz w:val="24"/>
              </w:rPr>
            </w:pPr>
          </w:p>
        </w:tc>
      </w:tr>
      <w:tr w:rsidR="004F134D" w14:paraId="3B413630" w14:textId="77777777" w:rsidTr="00D3655C">
        <w:tc>
          <w:tcPr>
            <w:tcW w:w="3146" w:type="dxa"/>
            <w:gridSpan w:val="2"/>
          </w:tcPr>
          <w:p w14:paraId="26FAB891" w14:textId="3B588823" w:rsidR="004F134D" w:rsidRDefault="004F134D">
            <w:pPr>
              <w:spacing w:line="256" w:lineRule="auto"/>
              <w:rPr>
                <w:sz w:val="24"/>
                <w:lang w:val="it-IT"/>
              </w:rPr>
            </w:pPr>
            <w:proofErr w:type="spellStart"/>
            <w:r>
              <w:rPr>
                <w:sz w:val="24"/>
                <w:lang w:val="it-IT"/>
              </w:rPr>
              <w:t>Mentorship</w:t>
            </w:r>
            <w:proofErr w:type="spellEnd"/>
            <w:r w:rsidR="0021611C">
              <w:rPr>
                <w:sz w:val="24"/>
                <w:lang w:val="it-IT"/>
              </w:rPr>
              <w:t xml:space="preserve">: J </w:t>
            </w:r>
            <w:proofErr w:type="spellStart"/>
            <w:r w:rsidR="0021611C">
              <w:rPr>
                <w:sz w:val="24"/>
                <w:lang w:val="it-IT"/>
              </w:rPr>
              <w:t>Cassagno</w:t>
            </w:r>
            <w:r w:rsidR="00B112AA">
              <w:rPr>
                <w:sz w:val="24"/>
                <w:lang w:val="it-IT"/>
              </w:rPr>
              <w:t>l</w:t>
            </w:r>
            <w:proofErr w:type="spellEnd"/>
          </w:p>
          <w:p w14:paraId="4A2A03F5" w14:textId="744FD0BE" w:rsidR="004F134D" w:rsidRPr="00643C00" w:rsidRDefault="004F134D">
            <w:pPr>
              <w:spacing w:line="256" w:lineRule="auto"/>
              <w:rPr>
                <w:sz w:val="24"/>
                <w:lang w:val="it-IT"/>
              </w:rPr>
            </w:pPr>
          </w:p>
        </w:tc>
        <w:tc>
          <w:tcPr>
            <w:tcW w:w="6814" w:type="dxa"/>
          </w:tcPr>
          <w:p w14:paraId="48E6AA17" w14:textId="3DB3E1DE" w:rsidR="004F134D" w:rsidRDefault="001A5326" w:rsidP="00E42C5B">
            <w:pPr>
              <w:spacing w:line="256" w:lineRule="auto"/>
              <w:rPr>
                <w:sz w:val="24"/>
              </w:rPr>
            </w:pPr>
            <w:r>
              <w:rPr>
                <w:sz w:val="24"/>
              </w:rPr>
              <w:t xml:space="preserve">Mentorship event before April 2022. New cohort </w:t>
            </w:r>
            <w:r w:rsidR="00AD6EBC">
              <w:rPr>
                <w:sz w:val="24"/>
              </w:rPr>
              <w:t xml:space="preserve">to start in </w:t>
            </w:r>
            <w:r>
              <w:rPr>
                <w:sz w:val="24"/>
              </w:rPr>
              <w:t>February 2022.</w:t>
            </w:r>
          </w:p>
        </w:tc>
        <w:tc>
          <w:tcPr>
            <w:tcW w:w="4182" w:type="dxa"/>
          </w:tcPr>
          <w:p w14:paraId="54181743" w14:textId="2FB51E0B" w:rsidR="004F134D" w:rsidRDefault="004F134D" w:rsidP="00C21EB5">
            <w:pPr>
              <w:spacing w:line="256" w:lineRule="auto"/>
              <w:rPr>
                <w:sz w:val="24"/>
              </w:rPr>
            </w:pPr>
          </w:p>
        </w:tc>
      </w:tr>
      <w:tr w:rsidR="0097781B" w14:paraId="30F33BA4" w14:textId="77777777" w:rsidTr="00D3655C">
        <w:tc>
          <w:tcPr>
            <w:tcW w:w="3146" w:type="dxa"/>
            <w:gridSpan w:val="2"/>
          </w:tcPr>
          <w:p w14:paraId="7815EBDA" w14:textId="77777777" w:rsidR="0097781B" w:rsidRDefault="0097781B">
            <w:pPr>
              <w:spacing w:line="256" w:lineRule="auto"/>
              <w:rPr>
                <w:sz w:val="24"/>
              </w:rPr>
            </w:pPr>
            <w:r>
              <w:rPr>
                <w:sz w:val="24"/>
              </w:rPr>
              <w:t>Sc</w:t>
            </w:r>
            <w:r w:rsidR="00B806BE">
              <w:rPr>
                <w:sz w:val="24"/>
              </w:rPr>
              <w:t>holarships, Grants &amp; Awards</w:t>
            </w:r>
          </w:p>
          <w:p w14:paraId="1A061CA0" w14:textId="2FFFA6F2" w:rsidR="00B806BE" w:rsidRDefault="00B806BE">
            <w:pPr>
              <w:spacing w:line="256" w:lineRule="auto"/>
              <w:rPr>
                <w:sz w:val="24"/>
              </w:rPr>
            </w:pPr>
          </w:p>
        </w:tc>
        <w:tc>
          <w:tcPr>
            <w:tcW w:w="6814" w:type="dxa"/>
          </w:tcPr>
          <w:p w14:paraId="7784EAD5" w14:textId="1353D7D4" w:rsidR="00C21EB5" w:rsidRPr="00AD6EBC" w:rsidRDefault="00D20F16" w:rsidP="004F134D">
            <w:pPr>
              <w:spacing w:line="256" w:lineRule="auto"/>
              <w:rPr>
                <w:sz w:val="24"/>
                <w:szCs w:val="24"/>
              </w:rPr>
            </w:pPr>
            <w:r w:rsidRPr="00AD6EBC">
              <w:rPr>
                <w:sz w:val="24"/>
                <w:szCs w:val="24"/>
              </w:rPr>
              <w:t xml:space="preserve">Spring applications </w:t>
            </w:r>
          </w:p>
        </w:tc>
        <w:tc>
          <w:tcPr>
            <w:tcW w:w="4182" w:type="dxa"/>
          </w:tcPr>
          <w:p w14:paraId="4131DCDF" w14:textId="4A0BF21D" w:rsidR="0097781B" w:rsidRPr="00AD6EBC" w:rsidRDefault="00AD6EBC" w:rsidP="00AD6EBC">
            <w:pPr>
              <w:pStyle w:val="ListParagraph"/>
              <w:numPr>
                <w:ilvl w:val="0"/>
                <w:numId w:val="26"/>
              </w:numPr>
              <w:rPr>
                <w:sz w:val="24"/>
                <w:szCs w:val="24"/>
              </w:rPr>
            </w:pPr>
            <w:r w:rsidRPr="00AD6EBC">
              <w:rPr>
                <w:sz w:val="24"/>
                <w:szCs w:val="24"/>
              </w:rPr>
              <w:t>Tanafranca will send a r</w:t>
            </w:r>
            <w:r w:rsidR="001A5326" w:rsidRPr="00AD6EBC">
              <w:rPr>
                <w:sz w:val="24"/>
                <w:szCs w:val="24"/>
              </w:rPr>
              <w:t>eminder</w:t>
            </w:r>
            <w:r w:rsidRPr="00AD6EBC">
              <w:rPr>
                <w:sz w:val="24"/>
                <w:szCs w:val="24"/>
              </w:rPr>
              <w:t xml:space="preserve"> and calendar review to the committee.</w:t>
            </w:r>
          </w:p>
        </w:tc>
      </w:tr>
      <w:tr w:rsidR="00C21EB5" w14:paraId="47EFEE7C" w14:textId="77777777" w:rsidTr="00D3655C">
        <w:tc>
          <w:tcPr>
            <w:tcW w:w="3146" w:type="dxa"/>
            <w:gridSpan w:val="2"/>
          </w:tcPr>
          <w:p w14:paraId="7C392054" w14:textId="723575E0" w:rsidR="00C21EB5" w:rsidRDefault="00C21EB5">
            <w:pPr>
              <w:spacing w:line="256" w:lineRule="auto"/>
              <w:rPr>
                <w:sz w:val="24"/>
              </w:rPr>
            </w:pPr>
            <w:r>
              <w:rPr>
                <w:sz w:val="24"/>
              </w:rPr>
              <w:t>Next Meeting and Adjournment</w:t>
            </w:r>
          </w:p>
        </w:tc>
        <w:tc>
          <w:tcPr>
            <w:tcW w:w="6814" w:type="dxa"/>
          </w:tcPr>
          <w:p w14:paraId="369A214A" w14:textId="1258E621" w:rsidR="00C21EB5" w:rsidRDefault="00C21EB5" w:rsidP="004D60A6">
            <w:pPr>
              <w:spacing w:line="256" w:lineRule="auto"/>
              <w:rPr>
                <w:sz w:val="24"/>
              </w:rPr>
            </w:pPr>
            <w:r>
              <w:rPr>
                <w:sz w:val="24"/>
              </w:rPr>
              <w:t xml:space="preserve">Next meeting </w:t>
            </w:r>
            <w:r w:rsidR="00AD6EBC">
              <w:rPr>
                <w:sz w:val="24"/>
              </w:rPr>
              <w:t xml:space="preserve">Tuesday </w:t>
            </w:r>
            <w:r w:rsidR="00C34354">
              <w:rPr>
                <w:sz w:val="24"/>
              </w:rPr>
              <w:t>January 25</w:t>
            </w:r>
            <w:r w:rsidR="00AD6EBC">
              <w:rPr>
                <w:sz w:val="24"/>
              </w:rPr>
              <w:t>, 2022 from 6-7pm.</w:t>
            </w:r>
          </w:p>
        </w:tc>
        <w:tc>
          <w:tcPr>
            <w:tcW w:w="4182" w:type="dxa"/>
          </w:tcPr>
          <w:p w14:paraId="51FBE794" w14:textId="37FB7C1A" w:rsidR="00C21EB5" w:rsidRDefault="00C21EB5" w:rsidP="004D60A6">
            <w:pPr>
              <w:spacing w:line="256" w:lineRule="auto"/>
              <w:rPr>
                <w:sz w:val="24"/>
              </w:rPr>
            </w:pPr>
            <w:r>
              <w:rPr>
                <w:sz w:val="24"/>
              </w:rPr>
              <w:t xml:space="preserve">Meeting adjourned at </w:t>
            </w:r>
            <w:r w:rsidR="00DE52E2" w:rsidRPr="00DE52E2">
              <w:rPr>
                <w:color w:val="000000" w:themeColor="text1"/>
                <w:sz w:val="24"/>
              </w:rPr>
              <w:t>7:00pm.</w:t>
            </w:r>
          </w:p>
        </w:tc>
      </w:tr>
    </w:tbl>
    <w:p w14:paraId="3A00A479" w14:textId="26D337AB" w:rsidR="00367E3E" w:rsidRDefault="00367E3E" w:rsidP="00507DBD">
      <w:pPr>
        <w:tabs>
          <w:tab w:val="left" w:pos="2614"/>
        </w:tabs>
      </w:pPr>
    </w:p>
    <w:p w14:paraId="5FB1D033" w14:textId="77777777" w:rsidR="00367E3E" w:rsidRDefault="00367E3E" w:rsidP="00507DBD">
      <w:pPr>
        <w:tabs>
          <w:tab w:val="left" w:pos="2614"/>
        </w:tabs>
      </w:pPr>
      <w:bookmarkStart w:id="0" w:name="_GoBack"/>
      <w:bookmarkEnd w:id="0"/>
    </w:p>
    <w:sectPr w:rsidR="00367E3E">
      <w:headerReference w:type="default" r:id="rId8"/>
      <w:pgSz w:w="15840" w:h="12240" w:orient="landscape"/>
      <w:pgMar w:top="1840" w:right="220" w:bottom="280" w:left="136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D353" w14:textId="77777777" w:rsidR="000B4761" w:rsidRDefault="000B4761">
      <w:r>
        <w:separator/>
      </w:r>
    </w:p>
  </w:endnote>
  <w:endnote w:type="continuationSeparator" w:id="0">
    <w:p w14:paraId="6819AC53" w14:textId="77777777" w:rsidR="000B4761" w:rsidRDefault="000B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631D" w14:textId="77777777" w:rsidR="000B4761" w:rsidRDefault="000B4761">
      <w:r>
        <w:separator/>
      </w:r>
    </w:p>
  </w:footnote>
  <w:footnote w:type="continuationSeparator" w:id="0">
    <w:p w14:paraId="210E3CBA" w14:textId="77777777" w:rsidR="000B4761" w:rsidRDefault="000B4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2AC0" w14:textId="77777777" w:rsidR="00856F1C" w:rsidRDefault="000C706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4C1ED63" wp14:editId="1EBC9016">
              <wp:simplePos x="0" y="0"/>
              <wp:positionH relativeFrom="page">
                <wp:posOffset>2148205</wp:posOffset>
              </wp:positionH>
              <wp:positionV relativeFrom="page">
                <wp:posOffset>444500</wp:posOffset>
              </wp:positionV>
              <wp:extent cx="5761355" cy="741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741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2F05A68" w14:textId="77777777" w:rsidR="00856F1C" w:rsidRDefault="00442A9D">
                          <w:pPr>
                            <w:pStyle w:val="BodyText"/>
                            <w:spacing w:before="20"/>
                            <w:ind w:left="19" w:right="18"/>
                            <w:jc w:val="center"/>
                          </w:pPr>
                          <w:r>
                            <w:t>Upsilon Chapter of Sigma Theta Tau International – NYU Rory Meyers College of Nursing BOARD MEETING MINUTES</w:t>
                          </w:r>
                        </w:p>
                        <w:p w14:paraId="19C92D63" w14:textId="23008303" w:rsidR="00856F1C" w:rsidRDefault="003E38AA">
                          <w:pPr>
                            <w:pStyle w:val="BodyText"/>
                            <w:spacing w:line="281" w:lineRule="exact"/>
                            <w:ind w:left="18" w:right="18"/>
                            <w:jc w:val="center"/>
                          </w:pPr>
                          <w:r>
                            <w:t xml:space="preserve">Tuesday, </w:t>
                          </w:r>
                          <w:r w:rsidR="008E75A4">
                            <w:t>November 16</w:t>
                          </w:r>
                          <w:r w:rsidR="00C81100">
                            <w:t xml:space="preserve"> 2021</w:t>
                          </w:r>
                          <w:r>
                            <w:t xml:space="preserve"> </w:t>
                          </w:r>
                          <w:r w:rsidR="008E75A4">
                            <w:t>6</w:t>
                          </w:r>
                          <w:r w:rsidR="00442A9D">
                            <w:t>pm</w:t>
                          </w:r>
                          <w:r w:rsidR="00F80057">
                            <w:t xml:space="preserve"> </w:t>
                          </w:r>
                          <w:r>
                            <w:t xml:space="preserve">- </w:t>
                          </w:r>
                          <w:r w:rsidR="00367E3E">
                            <w:t>7</w:t>
                          </w:r>
                          <w:r>
                            <w:t xml:space="preserve"> pm</w:t>
                          </w:r>
                        </w:p>
                        <w:p w14:paraId="55DEEE21" w14:textId="085E629A" w:rsidR="00856F1C" w:rsidRDefault="00D15EB3">
                          <w:pPr>
                            <w:pStyle w:val="BodyText"/>
                            <w:spacing w:before="2"/>
                            <w:ind w:left="66" w:right="18"/>
                            <w:jc w:val="center"/>
                          </w:pPr>
                          <w: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1ED63" id="_x0000_t202" coordsize="21600,21600" o:spt="202" path="m,l,21600r21600,l21600,xe">
              <v:stroke joinstyle="miter"/>
              <v:path gradientshapeok="t" o:connecttype="rect"/>
            </v:shapetype>
            <v:shape id="Text Box 1" o:spid="_x0000_s1026" type="#_x0000_t202" style="position:absolute;margin-left:169.15pt;margin-top:35pt;width:453.65pt;height:5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ObPAIAADU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" filled="f" stroked="f">
              <v:textbox inset="0,0,0,0">
                <w:txbxContent>
                  <w:p w14:paraId="42F05A68" w14:textId="77777777" w:rsidR="00856F1C" w:rsidRDefault="00442A9D">
                    <w:pPr>
                      <w:pStyle w:val="BodyText"/>
                      <w:spacing w:before="20"/>
                      <w:ind w:left="19" w:right="18"/>
                      <w:jc w:val="center"/>
                    </w:pPr>
                    <w:r>
                      <w:t>Upsilon Chapter of Sigma Theta Tau International – NYU Rory Meyers College of Nursing BOARD MEETING MINUTES</w:t>
                    </w:r>
                  </w:p>
                  <w:p w14:paraId="19C92D63" w14:textId="23008303" w:rsidR="00856F1C" w:rsidRDefault="003E38AA">
                    <w:pPr>
                      <w:pStyle w:val="BodyText"/>
                      <w:spacing w:line="281" w:lineRule="exact"/>
                      <w:ind w:left="18" w:right="18"/>
                      <w:jc w:val="center"/>
                    </w:pPr>
                    <w:r>
                      <w:t xml:space="preserve">Tuesday, </w:t>
                    </w:r>
                    <w:r w:rsidR="008E75A4">
                      <w:t xml:space="preserve">November </w:t>
                    </w:r>
                    <w:proofErr w:type="gramStart"/>
                    <w:r w:rsidR="008E75A4">
                      <w:t>16</w:t>
                    </w:r>
                    <w:proofErr w:type="gramEnd"/>
                    <w:r w:rsidR="00C81100">
                      <w:t xml:space="preserve"> 2021</w:t>
                    </w:r>
                    <w:r>
                      <w:t xml:space="preserve"> </w:t>
                    </w:r>
                    <w:r w:rsidR="008E75A4">
                      <w:t>6</w:t>
                    </w:r>
                    <w:r w:rsidR="00442A9D">
                      <w:t>pm</w:t>
                    </w:r>
                    <w:r w:rsidR="00F80057">
                      <w:t xml:space="preserve"> </w:t>
                    </w:r>
                    <w:r>
                      <w:t xml:space="preserve">- </w:t>
                    </w:r>
                    <w:r w:rsidR="00367E3E">
                      <w:t>7</w:t>
                    </w:r>
                    <w:r>
                      <w:t xml:space="preserve"> pm</w:t>
                    </w:r>
                  </w:p>
                  <w:p w14:paraId="55DEEE21" w14:textId="085E629A" w:rsidR="00856F1C" w:rsidRDefault="00D15EB3">
                    <w:pPr>
                      <w:pStyle w:val="BodyText"/>
                      <w:spacing w:before="2"/>
                      <w:ind w:left="66" w:right="18"/>
                      <w:jc w:val="center"/>
                    </w:pPr>
                    <w:r>
                      <w:t>Virtual</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2F94"/>
    <w:multiLevelType w:val="hybridMultilevel"/>
    <w:tmpl w:val="9DC28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1123F"/>
    <w:multiLevelType w:val="hybridMultilevel"/>
    <w:tmpl w:val="DBE2E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41A1D"/>
    <w:multiLevelType w:val="hybridMultilevel"/>
    <w:tmpl w:val="55BA3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C4ED9"/>
    <w:multiLevelType w:val="hybridMultilevel"/>
    <w:tmpl w:val="D812C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A25F6"/>
    <w:multiLevelType w:val="hybridMultilevel"/>
    <w:tmpl w:val="B1885918"/>
    <w:lvl w:ilvl="0" w:tplc="A1EC4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3415B"/>
    <w:multiLevelType w:val="hybridMultilevel"/>
    <w:tmpl w:val="E312DBB0"/>
    <w:lvl w:ilvl="0" w:tplc="68CAABDE">
      <w:start w:val="1"/>
      <w:numFmt w:val="decimal"/>
      <w:lvlText w:val="%1."/>
      <w:lvlJc w:val="left"/>
      <w:pPr>
        <w:ind w:left="74" w:hanging="240"/>
      </w:pPr>
      <w:rPr>
        <w:rFonts w:ascii="Times New Roman" w:eastAsia="Times New Roman" w:hAnsi="Times New Roman" w:cs="Times New Roman" w:hint="default"/>
        <w:spacing w:val="-5"/>
        <w:w w:val="99"/>
        <w:sz w:val="24"/>
        <w:szCs w:val="24"/>
      </w:rPr>
    </w:lvl>
    <w:lvl w:ilvl="1" w:tplc="E15E544E">
      <w:numFmt w:val="bullet"/>
      <w:lvlText w:val="•"/>
      <w:lvlJc w:val="left"/>
      <w:pPr>
        <w:ind w:left="460" w:hanging="240"/>
      </w:pPr>
      <w:rPr>
        <w:rFonts w:hint="default"/>
      </w:rPr>
    </w:lvl>
    <w:lvl w:ilvl="2" w:tplc="8550DA32">
      <w:numFmt w:val="bullet"/>
      <w:lvlText w:val="•"/>
      <w:lvlJc w:val="left"/>
      <w:pPr>
        <w:ind w:left="841" w:hanging="240"/>
      </w:pPr>
      <w:rPr>
        <w:rFonts w:hint="default"/>
      </w:rPr>
    </w:lvl>
    <w:lvl w:ilvl="3" w:tplc="599C4A56">
      <w:numFmt w:val="bullet"/>
      <w:lvlText w:val="•"/>
      <w:lvlJc w:val="left"/>
      <w:pPr>
        <w:ind w:left="1221" w:hanging="240"/>
      </w:pPr>
      <w:rPr>
        <w:rFonts w:hint="default"/>
      </w:rPr>
    </w:lvl>
    <w:lvl w:ilvl="4" w:tplc="3FB21C4A">
      <w:numFmt w:val="bullet"/>
      <w:lvlText w:val="•"/>
      <w:lvlJc w:val="left"/>
      <w:pPr>
        <w:ind w:left="1602" w:hanging="240"/>
      </w:pPr>
      <w:rPr>
        <w:rFonts w:hint="default"/>
      </w:rPr>
    </w:lvl>
    <w:lvl w:ilvl="5" w:tplc="CA2CADC4">
      <w:numFmt w:val="bullet"/>
      <w:lvlText w:val="•"/>
      <w:lvlJc w:val="left"/>
      <w:pPr>
        <w:ind w:left="1982" w:hanging="240"/>
      </w:pPr>
      <w:rPr>
        <w:rFonts w:hint="default"/>
      </w:rPr>
    </w:lvl>
    <w:lvl w:ilvl="6" w:tplc="C4023170">
      <w:numFmt w:val="bullet"/>
      <w:lvlText w:val="•"/>
      <w:lvlJc w:val="left"/>
      <w:pPr>
        <w:ind w:left="2363" w:hanging="240"/>
      </w:pPr>
      <w:rPr>
        <w:rFonts w:hint="default"/>
      </w:rPr>
    </w:lvl>
    <w:lvl w:ilvl="7" w:tplc="E3A6DE62">
      <w:numFmt w:val="bullet"/>
      <w:lvlText w:val="•"/>
      <w:lvlJc w:val="left"/>
      <w:pPr>
        <w:ind w:left="2743" w:hanging="240"/>
      </w:pPr>
      <w:rPr>
        <w:rFonts w:hint="default"/>
      </w:rPr>
    </w:lvl>
    <w:lvl w:ilvl="8" w:tplc="D69CC6D0">
      <w:numFmt w:val="bullet"/>
      <w:lvlText w:val="•"/>
      <w:lvlJc w:val="left"/>
      <w:pPr>
        <w:ind w:left="3124" w:hanging="240"/>
      </w:pPr>
      <w:rPr>
        <w:rFonts w:hint="default"/>
      </w:rPr>
    </w:lvl>
  </w:abstractNum>
  <w:abstractNum w:abstractNumId="6">
    <w:nsid w:val="23E65D0B"/>
    <w:multiLevelType w:val="hybridMultilevel"/>
    <w:tmpl w:val="67D6F9E6"/>
    <w:lvl w:ilvl="0" w:tplc="918E5FAC">
      <w:start w:val="1"/>
      <w:numFmt w:val="decimal"/>
      <w:lvlText w:val="%1."/>
      <w:lvlJc w:val="left"/>
      <w:pPr>
        <w:ind w:left="74" w:hanging="240"/>
      </w:pPr>
      <w:rPr>
        <w:rFonts w:ascii="Times New Roman" w:eastAsia="Times New Roman" w:hAnsi="Times New Roman" w:cs="Times New Roman" w:hint="default"/>
        <w:spacing w:val="-3"/>
        <w:w w:val="99"/>
        <w:sz w:val="24"/>
        <w:szCs w:val="24"/>
      </w:rPr>
    </w:lvl>
    <w:lvl w:ilvl="1" w:tplc="CF9885AE">
      <w:numFmt w:val="bullet"/>
      <w:lvlText w:val="•"/>
      <w:lvlJc w:val="left"/>
      <w:pPr>
        <w:ind w:left="460" w:hanging="240"/>
      </w:pPr>
      <w:rPr>
        <w:rFonts w:hint="default"/>
      </w:rPr>
    </w:lvl>
    <w:lvl w:ilvl="2" w:tplc="05AE51C2">
      <w:numFmt w:val="bullet"/>
      <w:lvlText w:val="•"/>
      <w:lvlJc w:val="left"/>
      <w:pPr>
        <w:ind w:left="841" w:hanging="240"/>
      </w:pPr>
      <w:rPr>
        <w:rFonts w:hint="default"/>
      </w:rPr>
    </w:lvl>
    <w:lvl w:ilvl="3" w:tplc="D342121E">
      <w:numFmt w:val="bullet"/>
      <w:lvlText w:val="•"/>
      <w:lvlJc w:val="left"/>
      <w:pPr>
        <w:ind w:left="1221" w:hanging="240"/>
      </w:pPr>
      <w:rPr>
        <w:rFonts w:hint="default"/>
      </w:rPr>
    </w:lvl>
    <w:lvl w:ilvl="4" w:tplc="87C2A816">
      <w:numFmt w:val="bullet"/>
      <w:lvlText w:val="•"/>
      <w:lvlJc w:val="left"/>
      <w:pPr>
        <w:ind w:left="1602" w:hanging="240"/>
      </w:pPr>
      <w:rPr>
        <w:rFonts w:hint="default"/>
      </w:rPr>
    </w:lvl>
    <w:lvl w:ilvl="5" w:tplc="FE7ED318">
      <w:numFmt w:val="bullet"/>
      <w:lvlText w:val="•"/>
      <w:lvlJc w:val="left"/>
      <w:pPr>
        <w:ind w:left="1982" w:hanging="240"/>
      </w:pPr>
      <w:rPr>
        <w:rFonts w:hint="default"/>
      </w:rPr>
    </w:lvl>
    <w:lvl w:ilvl="6" w:tplc="CBDE9738">
      <w:numFmt w:val="bullet"/>
      <w:lvlText w:val="•"/>
      <w:lvlJc w:val="left"/>
      <w:pPr>
        <w:ind w:left="2363" w:hanging="240"/>
      </w:pPr>
      <w:rPr>
        <w:rFonts w:hint="default"/>
      </w:rPr>
    </w:lvl>
    <w:lvl w:ilvl="7" w:tplc="BA502F14">
      <w:numFmt w:val="bullet"/>
      <w:lvlText w:val="•"/>
      <w:lvlJc w:val="left"/>
      <w:pPr>
        <w:ind w:left="2743" w:hanging="240"/>
      </w:pPr>
      <w:rPr>
        <w:rFonts w:hint="default"/>
      </w:rPr>
    </w:lvl>
    <w:lvl w:ilvl="8" w:tplc="8828D4F6">
      <w:numFmt w:val="bullet"/>
      <w:lvlText w:val="•"/>
      <w:lvlJc w:val="left"/>
      <w:pPr>
        <w:ind w:left="3124" w:hanging="240"/>
      </w:pPr>
      <w:rPr>
        <w:rFonts w:hint="default"/>
      </w:rPr>
    </w:lvl>
  </w:abstractNum>
  <w:abstractNum w:abstractNumId="7">
    <w:nsid w:val="28C96439"/>
    <w:multiLevelType w:val="hybridMultilevel"/>
    <w:tmpl w:val="DE5CE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43D79"/>
    <w:multiLevelType w:val="hybridMultilevel"/>
    <w:tmpl w:val="35926C88"/>
    <w:lvl w:ilvl="0" w:tplc="2862AF58">
      <w:start w:val="2"/>
      <w:numFmt w:val="lowerLetter"/>
      <w:lvlText w:val="%1."/>
      <w:lvlJc w:val="left"/>
      <w:pPr>
        <w:ind w:left="1154" w:hanging="360"/>
      </w:pPr>
      <w:rPr>
        <w:rFonts w:ascii="Times New Roman" w:eastAsia="Times New Roman" w:hAnsi="Times New Roman" w:cs="Times New Roman" w:hint="default"/>
        <w:spacing w:val="-5"/>
        <w:w w:val="99"/>
        <w:sz w:val="24"/>
        <w:szCs w:val="24"/>
      </w:rPr>
    </w:lvl>
    <w:lvl w:ilvl="1" w:tplc="6FD49186">
      <w:start w:val="1"/>
      <w:numFmt w:val="lowerRoman"/>
      <w:lvlText w:val="%2."/>
      <w:lvlJc w:val="left"/>
      <w:pPr>
        <w:ind w:left="1694" w:hanging="308"/>
        <w:jc w:val="right"/>
      </w:pPr>
      <w:rPr>
        <w:rFonts w:ascii="Times New Roman" w:eastAsia="Times New Roman" w:hAnsi="Times New Roman" w:cs="Times New Roman" w:hint="default"/>
        <w:spacing w:val="-4"/>
        <w:w w:val="99"/>
        <w:sz w:val="24"/>
        <w:szCs w:val="24"/>
      </w:rPr>
    </w:lvl>
    <w:lvl w:ilvl="2" w:tplc="2718062A">
      <w:start w:val="1"/>
      <w:numFmt w:val="decimal"/>
      <w:lvlText w:val="%3."/>
      <w:lvlJc w:val="left"/>
      <w:pPr>
        <w:ind w:left="2145" w:hanging="360"/>
      </w:pPr>
      <w:rPr>
        <w:rFonts w:ascii="Times New Roman" w:eastAsia="Times New Roman" w:hAnsi="Times New Roman" w:cs="Times New Roman" w:hint="default"/>
        <w:spacing w:val="-5"/>
        <w:w w:val="99"/>
        <w:sz w:val="24"/>
        <w:szCs w:val="24"/>
      </w:rPr>
    </w:lvl>
    <w:lvl w:ilvl="3" w:tplc="EF38D54A">
      <w:numFmt w:val="bullet"/>
      <w:lvlText w:val="•"/>
      <w:lvlJc w:val="left"/>
      <w:pPr>
        <w:ind w:left="2846" w:hanging="360"/>
      </w:pPr>
      <w:rPr>
        <w:rFonts w:hint="default"/>
      </w:rPr>
    </w:lvl>
    <w:lvl w:ilvl="4" w:tplc="F06CF766">
      <w:numFmt w:val="bullet"/>
      <w:lvlText w:val="•"/>
      <w:lvlJc w:val="left"/>
      <w:pPr>
        <w:ind w:left="3552" w:hanging="360"/>
      </w:pPr>
      <w:rPr>
        <w:rFonts w:hint="default"/>
      </w:rPr>
    </w:lvl>
    <w:lvl w:ilvl="5" w:tplc="C3AC5616">
      <w:numFmt w:val="bullet"/>
      <w:lvlText w:val="•"/>
      <w:lvlJc w:val="left"/>
      <w:pPr>
        <w:ind w:left="4258" w:hanging="360"/>
      </w:pPr>
      <w:rPr>
        <w:rFonts w:hint="default"/>
      </w:rPr>
    </w:lvl>
    <w:lvl w:ilvl="6" w:tplc="F6641F8C">
      <w:numFmt w:val="bullet"/>
      <w:lvlText w:val="•"/>
      <w:lvlJc w:val="left"/>
      <w:pPr>
        <w:ind w:left="4964" w:hanging="360"/>
      </w:pPr>
      <w:rPr>
        <w:rFonts w:hint="default"/>
      </w:rPr>
    </w:lvl>
    <w:lvl w:ilvl="7" w:tplc="B53C38E8">
      <w:numFmt w:val="bullet"/>
      <w:lvlText w:val="•"/>
      <w:lvlJc w:val="left"/>
      <w:pPr>
        <w:ind w:left="5670" w:hanging="360"/>
      </w:pPr>
      <w:rPr>
        <w:rFonts w:hint="default"/>
      </w:rPr>
    </w:lvl>
    <w:lvl w:ilvl="8" w:tplc="A9FE0990">
      <w:numFmt w:val="bullet"/>
      <w:lvlText w:val="•"/>
      <w:lvlJc w:val="left"/>
      <w:pPr>
        <w:ind w:left="6376" w:hanging="360"/>
      </w:pPr>
      <w:rPr>
        <w:rFonts w:hint="default"/>
      </w:rPr>
    </w:lvl>
  </w:abstractNum>
  <w:abstractNum w:abstractNumId="9">
    <w:nsid w:val="2DFE3060"/>
    <w:multiLevelType w:val="hybridMultilevel"/>
    <w:tmpl w:val="018A8B54"/>
    <w:lvl w:ilvl="0" w:tplc="7B26F344">
      <w:start w:val="7"/>
      <w:numFmt w:val="decimal"/>
      <w:lvlText w:val="%1."/>
      <w:lvlJc w:val="left"/>
      <w:pPr>
        <w:ind w:left="434" w:hanging="360"/>
      </w:pPr>
      <w:rPr>
        <w:rFonts w:ascii="Times New Roman" w:eastAsia="Times New Roman" w:hAnsi="Times New Roman" w:cs="Times New Roman" w:hint="default"/>
        <w:spacing w:val="-1"/>
        <w:w w:val="99"/>
        <w:sz w:val="24"/>
        <w:szCs w:val="24"/>
      </w:rPr>
    </w:lvl>
    <w:lvl w:ilvl="1" w:tplc="0DA83822">
      <w:start w:val="1"/>
      <w:numFmt w:val="lowerLetter"/>
      <w:lvlText w:val="%2."/>
      <w:lvlJc w:val="left"/>
      <w:pPr>
        <w:ind w:left="1154" w:hanging="360"/>
      </w:pPr>
      <w:rPr>
        <w:rFonts w:ascii="Times New Roman" w:eastAsia="Times New Roman" w:hAnsi="Times New Roman" w:cs="Times New Roman" w:hint="default"/>
        <w:spacing w:val="-5"/>
        <w:w w:val="99"/>
        <w:sz w:val="24"/>
        <w:szCs w:val="24"/>
      </w:rPr>
    </w:lvl>
    <w:lvl w:ilvl="2" w:tplc="CC8EE95A">
      <w:numFmt w:val="bullet"/>
      <w:lvlText w:val="•"/>
      <w:lvlJc w:val="left"/>
      <w:pPr>
        <w:ind w:left="1896" w:hanging="360"/>
      </w:pPr>
      <w:rPr>
        <w:rFonts w:hint="default"/>
      </w:rPr>
    </w:lvl>
    <w:lvl w:ilvl="3" w:tplc="A5C86398">
      <w:numFmt w:val="bullet"/>
      <w:lvlText w:val="•"/>
      <w:lvlJc w:val="left"/>
      <w:pPr>
        <w:ind w:left="2632" w:hanging="360"/>
      </w:pPr>
      <w:rPr>
        <w:rFonts w:hint="default"/>
      </w:rPr>
    </w:lvl>
    <w:lvl w:ilvl="4" w:tplc="33C6ABA0">
      <w:numFmt w:val="bullet"/>
      <w:lvlText w:val="•"/>
      <w:lvlJc w:val="left"/>
      <w:pPr>
        <w:ind w:left="3369" w:hanging="360"/>
      </w:pPr>
      <w:rPr>
        <w:rFonts w:hint="default"/>
      </w:rPr>
    </w:lvl>
    <w:lvl w:ilvl="5" w:tplc="855EFDF8">
      <w:numFmt w:val="bullet"/>
      <w:lvlText w:val="•"/>
      <w:lvlJc w:val="left"/>
      <w:pPr>
        <w:ind w:left="4105" w:hanging="360"/>
      </w:pPr>
      <w:rPr>
        <w:rFonts w:hint="default"/>
      </w:rPr>
    </w:lvl>
    <w:lvl w:ilvl="6" w:tplc="A288AD6E">
      <w:numFmt w:val="bullet"/>
      <w:lvlText w:val="•"/>
      <w:lvlJc w:val="left"/>
      <w:pPr>
        <w:ind w:left="4842" w:hanging="360"/>
      </w:pPr>
      <w:rPr>
        <w:rFonts w:hint="default"/>
      </w:rPr>
    </w:lvl>
    <w:lvl w:ilvl="7" w:tplc="E20CA464">
      <w:numFmt w:val="bullet"/>
      <w:lvlText w:val="•"/>
      <w:lvlJc w:val="left"/>
      <w:pPr>
        <w:ind w:left="5578" w:hanging="360"/>
      </w:pPr>
      <w:rPr>
        <w:rFonts w:hint="default"/>
      </w:rPr>
    </w:lvl>
    <w:lvl w:ilvl="8" w:tplc="3586C6F6">
      <w:numFmt w:val="bullet"/>
      <w:lvlText w:val="•"/>
      <w:lvlJc w:val="left"/>
      <w:pPr>
        <w:ind w:left="6315" w:hanging="360"/>
      </w:pPr>
      <w:rPr>
        <w:rFonts w:hint="default"/>
      </w:rPr>
    </w:lvl>
  </w:abstractNum>
  <w:abstractNum w:abstractNumId="10">
    <w:nsid w:val="2F2723A8"/>
    <w:multiLevelType w:val="hybridMultilevel"/>
    <w:tmpl w:val="081ED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8511C"/>
    <w:multiLevelType w:val="hybridMultilevel"/>
    <w:tmpl w:val="B816D986"/>
    <w:lvl w:ilvl="0" w:tplc="85B63F28">
      <w:start w:val="6"/>
      <w:numFmt w:val="decimal"/>
      <w:lvlText w:val="%1."/>
      <w:lvlJc w:val="left"/>
      <w:pPr>
        <w:ind w:left="434" w:hanging="360"/>
      </w:pPr>
      <w:rPr>
        <w:rFonts w:ascii="Times New Roman" w:eastAsia="Times New Roman" w:hAnsi="Times New Roman" w:cs="Times New Roman" w:hint="default"/>
        <w:spacing w:val="-1"/>
        <w:w w:val="99"/>
        <w:sz w:val="24"/>
        <w:szCs w:val="24"/>
      </w:rPr>
    </w:lvl>
    <w:lvl w:ilvl="1" w:tplc="63841AA8">
      <w:start w:val="1"/>
      <w:numFmt w:val="lowerLetter"/>
      <w:lvlText w:val="%2."/>
      <w:lvlJc w:val="left"/>
      <w:pPr>
        <w:ind w:left="794" w:hanging="360"/>
      </w:pPr>
      <w:rPr>
        <w:rFonts w:ascii="Times New Roman" w:eastAsia="Times New Roman" w:hAnsi="Times New Roman" w:cs="Times New Roman" w:hint="default"/>
        <w:color w:val="1C1C1C"/>
        <w:spacing w:val="-5"/>
        <w:w w:val="99"/>
        <w:sz w:val="24"/>
        <w:szCs w:val="24"/>
      </w:rPr>
    </w:lvl>
    <w:lvl w:ilvl="2" w:tplc="EC1A2E48">
      <w:numFmt w:val="bullet"/>
      <w:lvlText w:val="•"/>
      <w:lvlJc w:val="left"/>
      <w:pPr>
        <w:ind w:left="1576" w:hanging="360"/>
      </w:pPr>
      <w:rPr>
        <w:rFonts w:hint="default"/>
      </w:rPr>
    </w:lvl>
    <w:lvl w:ilvl="3" w:tplc="0B727FF8">
      <w:numFmt w:val="bullet"/>
      <w:lvlText w:val="•"/>
      <w:lvlJc w:val="left"/>
      <w:pPr>
        <w:ind w:left="2352" w:hanging="360"/>
      </w:pPr>
      <w:rPr>
        <w:rFonts w:hint="default"/>
      </w:rPr>
    </w:lvl>
    <w:lvl w:ilvl="4" w:tplc="B5A05848">
      <w:numFmt w:val="bullet"/>
      <w:lvlText w:val="•"/>
      <w:lvlJc w:val="left"/>
      <w:pPr>
        <w:ind w:left="3129" w:hanging="360"/>
      </w:pPr>
      <w:rPr>
        <w:rFonts w:hint="default"/>
      </w:rPr>
    </w:lvl>
    <w:lvl w:ilvl="5" w:tplc="57C0CF44">
      <w:numFmt w:val="bullet"/>
      <w:lvlText w:val="•"/>
      <w:lvlJc w:val="left"/>
      <w:pPr>
        <w:ind w:left="3905" w:hanging="360"/>
      </w:pPr>
      <w:rPr>
        <w:rFonts w:hint="default"/>
      </w:rPr>
    </w:lvl>
    <w:lvl w:ilvl="6" w:tplc="0D1C330E">
      <w:numFmt w:val="bullet"/>
      <w:lvlText w:val="•"/>
      <w:lvlJc w:val="left"/>
      <w:pPr>
        <w:ind w:left="4682" w:hanging="360"/>
      </w:pPr>
      <w:rPr>
        <w:rFonts w:hint="default"/>
      </w:rPr>
    </w:lvl>
    <w:lvl w:ilvl="7" w:tplc="22BE4E32">
      <w:numFmt w:val="bullet"/>
      <w:lvlText w:val="•"/>
      <w:lvlJc w:val="left"/>
      <w:pPr>
        <w:ind w:left="5458" w:hanging="360"/>
      </w:pPr>
      <w:rPr>
        <w:rFonts w:hint="default"/>
      </w:rPr>
    </w:lvl>
    <w:lvl w:ilvl="8" w:tplc="3300D3E0">
      <w:numFmt w:val="bullet"/>
      <w:lvlText w:val="•"/>
      <w:lvlJc w:val="left"/>
      <w:pPr>
        <w:ind w:left="6235" w:hanging="360"/>
      </w:pPr>
      <w:rPr>
        <w:rFonts w:hint="default"/>
      </w:rPr>
    </w:lvl>
  </w:abstractNum>
  <w:abstractNum w:abstractNumId="12">
    <w:nsid w:val="38A37C9E"/>
    <w:multiLevelType w:val="hybridMultilevel"/>
    <w:tmpl w:val="980A6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11025"/>
    <w:multiLevelType w:val="hybridMultilevel"/>
    <w:tmpl w:val="0A466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F56C2"/>
    <w:multiLevelType w:val="hybridMultilevel"/>
    <w:tmpl w:val="222C6B80"/>
    <w:lvl w:ilvl="0" w:tplc="9BEC3A18">
      <w:start w:val="1"/>
      <w:numFmt w:val="decimal"/>
      <w:lvlText w:val="%1."/>
      <w:lvlJc w:val="left"/>
      <w:pPr>
        <w:ind w:left="434" w:hanging="360"/>
      </w:pPr>
      <w:rPr>
        <w:rFonts w:ascii="Times New Roman" w:eastAsia="Times New Roman" w:hAnsi="Times New Roman" w:cs="Times New Roman" w:hint="default"/>
        <w:spacing w:val="-1"/>
        <w:w w:val="99"/>
        <w:sz w:val="24"/>
        <w:szCs w:val="24"/>
      </w:rPr>
    </w:lvl>
    <w:lvl w:ilvl="1" w:tplc="08EE10F8">
      <w:start w:val="1"/>
      <w:numFmt w:val="lowerLetter"/>
      <w:lvlText w:val="%2."/>
      <w:lvlJc w:val="left"/>
      <w:pPr>
        <w:ind w:left="1154" w:hanging="360"/>
      </w:pPr>
      <w:rPr>
        <w:rFonts w:ascii="Times New Roman" w:eastAsia="Times New Roman" w:hAnsi="Times New Roman" w:cs="Times New Roman" w:hint="default"/>
        <w:spacing w:val="-6"/>
        <w:w w:val="99"/>
        <w:sz w:val="24"/>
        <w:szCs w:val="24"/>
      </w:rPr>
    </w:lvl>
    <w:lvl w:ilvl="2" w:tplc="67BE3DB2">
      <w:numFmt w:val="bullet"/>
      <w:lvlText w:val="•"/>
      <w:lvlJc w:val="left"/>
      <w:pPr>
        <w:ind w:left="1160" w:hanging="360"/>
      </w:pPr>
      <w:rPr>
        <w:rFonts w:hint="default"/>
      </w:rPr>
    </w:lvl>
    <w:lvl w:ilvl="3" w:tplc="4438AF32">
      <w:numFmt w:val="bullet"/>
      <w:lvlText w:val="•"/>
      <w:lvlJc w:val="left"/>
      <w:pPr>
        <w:ind w:left="1988" w:hanging="360"/>
      </w:pPr>
      <w:rPr>
        <w:rFonts w:hint="default"/>
      </w:rPr>
    </w:lvl>
    <w:lvl w:ilvl="4" w:tplc="8BDC1DB2">
      <w:numFmt w:val="bullet"/>
      <w:lvlText w:val="•"/>
      <w:lvlJc w:val="left"/>
      <w:pPr>
        <w:ind w:left="2817" w:hanging="360"/>
      </w:pPr>
      <w:rPr>
        <w:rFonts w:hint="default"/>
      </w:rPr>
    </w:lvl>
    <w:lvl w:ilvl="5" w:tplc="BF54939E">
      <w:numFmt w:val="bullet"/>
      <w:lvlText w:val="•"/>
      <w:lvlJc w:val="left"/>
      <w:pPr>
        <w:ind w:left="3645" w:hanging="360"/>
      </w:pPr>
      <w:rPr>
        <w:rFonts w:hint="default"/>
      </w:rPr>
    </w:lvl>
    <w:lvl w:ilvl="6" w:tplc="A036E620">
      <w:numFmt w:val="bullet"/>
      <w:lvlText w:val="•"/>
      <w:lvlJc w:val="left"/>
      <w:pPr>
        <w:ind w:left="4474" w:hanging="360"/>
      </w:pPr>
      <w:rPr>
        <w:rFonts w:hint="default"/>
      </w:rPr>
    </w:lvl>
    <w:lvl w:ilvl="7" w:tplc="16B6C024">
      <w:numFmt w:val="bullet"/>
      <w:lvlText w:val="•"/>
      <w:lvlJc w:val="left"/>
      <w:pPr>
        <w:ind w:left="5302" w:hanging="360"/>
      </w:pPr>
      <w:rPr>
        <w:rFonts w:hint="default"/>
      </w:rPr>
    </w:lvl>
    <w:lvl w:ilvl="8" w:tplc="9804813C">
      <w:numFmt w:val="bullet"/>
      <w:lvlText w:val="•"/>
      <w:lvlJc w:val="left"/>
      <w:pPr>
        <w:ind w:left="6131" w:hanging="360"/>
      </w:pPr>
      <w:rPr>
        <w:rFonts w:hint="default"/>
      </w:rPr>
    </w:lvl>
  </w:abstractNum>
  <w:abstractNum w:abstractNumId="15">
    <w:nsid w:val="4B2C1ED8"/>
    <w:multiLevelType w:val="hybridMultilevel"/>
    <w:tmpl w:val="2112F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F3D09"/>
    <w:multiLevelType w:val="hybridMultilevel"/>
    <w:tmpl w:val="F40C0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A72C9"/>
    <w:multiLevelType w:val="hybridMultilevel"/>
    <w:tmpl w:val="C5F02292"/>
    <w:lvl w:ilvl="0" w:tplc="C7E061F0">
      <w:start w:val="1"/>
      <w:numFmt w:val="decimal"/>
      <w:lvlText w:val="%1."/>
      <w:lvlJc w:val="left"/>
      <w:pPr>
        <w:ind w:left="434" w:hanging="360"/>
      </w:pPr>
      <w:rPr>
        <w:rFonts w:ascii="Times New Roman" w:eastAsia="Times New Roman" w:hAnsi="Times New Roman" w:cs="Times New Roman" w:hint="default"/>
        <w:spacing w:val="-1"/>
        <w:w w:val="99"/>
        <w:sz w:val="24"/>
        <w:szCs w:val="24"/>
      </w:rPr>
    </w:lvl>
    <w:lvl w:ilvl="1" w:tplc="A0020706">
      <w:start w:val="1"/>
      <w:numFmt w:val="lowerLetter"/>
      <w:lvlText w:val="%2."/>
      <w:lvlJc w:val="left"/>
      <w:pPr>
        <w:ind w:left="1154" w:hanging="360"/>
      </w:pPr>
      <w:rPr>
        <w:rFonts w:ascii="Times New Roman" w:eastAsia="Times New Roman" w:hAnsi="Times New Roman" w:cs="Times New Roman" w:hint="default"/>
        <w:spacing w:val="-6"/>
        <w:w w:val="99"/>
        <w:sz w:val="24"/>
        <w:szCs w:val="24"/>
      </w:rPr>
    </w:lvl>
    <w:lvl w:ilvl="2" w:tplc="AA5AE07C">
      <w:numFmt w:val="bullet"/>
      <w:lvlText w:val="•"/>
      <w:lvlJc w:val="left"/>
      <w:pPr>
        <w:ind w:left="1896" w:hanging="360"/>
      </w:pPr>
      <w:rPr>
        <w:rFonts w:hint="default"/>
      </w:rPr>
    </w:lvl>
    <w:lvl w:ilvl="3" w:tplc="8AFA0F30">
      <w:numFmt w:val="bullet"/>
      <w:lvlText w:val="•"/>
      <w:lvlJc w:val="left"/>
      <w:pPr>
        <w:ind w:left="2632" w:hanging="360"/>
      </w:pPr>
      <w:rPr>
        <w:rFonts w:hint="default"/>
      </w:rPr>
    </w:lvl>
    <w:lvl w:ilvl="4" w:tplc="EC807A74">
      <w:numFmt w:val="bullet"/>
      <w:lvlText w:val="•"/>
      <w:lvlJc w:val="left"/>
      <w:pPr>
        <w:ind w:left="3369" w:hanging="360"/>
      </w:pPr>
      <w:rPr>
        <w:rFonts w:hint="default"/>
      </w:rPr>
    </w:lvl>
    <w:lvl w:ilvl="5" w:tplc="42B8F8B0">
      <w:numFmt w:val="bullet"/>
      <w:lvlText w:val="•"/>
      <w:lvlJc w:val="left"/>
      <w:pPr>
        <w:ind w:left="4105" w:hanging="360"/>
      </w:pPr>
      <w:rPr>
        <w:rFonts w:hint="default"/>
      </w:rPr>
    </w:lvl>
    <w:lvl w:ilvl="6" w:tplc="34D2AC04">
      <w:numFmt w:val="bullet"/>
      <w:lvlText w:val="•"/>
      <w:lvlJc w:val="left"/>
      <w:pPr>
        <w:ind w:left="4842" w:hanging="360"/>
      </w:pPr>
      <w:rPr>
        <w:rFonts w:hint="default"/>
      </w:rPr>
    </w:lvl>
    <w:lvl w:ilvl="7" w:tplc="A4F6E7AC">
      <w:numFmt w:val="bullet"/>
      <w:lvlText w:val="•"/>
      <w:lvlJc w:val="left"/>
      <w:pPr>
        <w:ind w:left="5578" w:hanging="360"/>
      </w:pPr>
      <w:rPr>
        <w:rFonts w:hint="default"/>
      </w:rPr>
    </w:lvl>
    <w:lvl w:ilvl="8" w:tplc="348A0D72">
      <w:numFmt w:val="bullet"/>
      <w:lvlText w:val="•"/>
      <w:lvlJc w:val="left"/>
      <w:pPr>
        <w:ind w:left="6315" w:hanging="360"/>
      </w:pPr>
      <w:rPr>
        <w:rFonts w:hint="default"/>
      </w:rPr>
    </w:lvl>
  </w:abstractNum>
  <w:abstractNum w:abstractNumId="18">
    <w:nsid w:val="59B824B4"/>
    <w:multiLevelType w:val="hybridMultilevel"/>
    <w:tmpl w:val="8FA2CCE8"/>
    <w:lvl w:ilvl="0" w:tplc="85CC898A">
      <w:start w:val="1"/>
      <w:numFmt w:val="lowerLetter"/>
      <w:lvlText w:val="%1."/>
      <w:lvlJc w:val="left"/>
      <w:pPr>
        <w:ind w:left="1514" w:hanging="360"/>
      </w:pPr>
      <w:rPr>
        <w:rFonts w:ascii="Times New Roman" w:eastAsia="Times New Roman" w:hAnsi="Times New Roman" w:cs="Times New Roman" w:hint="default"/>
        <w:spacing w:val="-5"/>
        <w:w w:val="99"/>
        <w:sz w:val="24"/>
        <w:szCs w:val="24"/>
      </w:rPr>
    </w:lvl>
    <w:lvl w:ilvl="1" w:tplc="D2CA2A8C">
      <w:numFmt w:val="bullet"/>
      <w:lvlText w:val="•"/>
      <w:lvlJc w:val="left"/>
      <w:pPr>
        <w:ind w:left="2146" w:hanging="360"/>
      </w:pPr>
      <w:rPr>
        <w:rFonts w:hint="default"/>
      </w:rPr>
    </w:lvl>
    <w:lvl w:ilvl="2" w:tplc="914809BA">
      <w:numFmt w:val="bullet"/>
      <w:lvlText w:val="•"/>
      <w:lvlJc w:val="left"/>
      <w:pPr>
        <w:ind w:left="2773" w:hanging="360"/>
      </w:pPr>
      <w:rPr>
        <w:rFonts w:hint="default"/>
      </w:rPr>
    </w:lvl>
    <w:lvl w:ilvl="3" w:tplc="733648E6">
      <w:numFmt w:val="bullet"/>
      <w:lvlText w:val="•"/>
      <w:lvlJc w:val="left"/>
      <w:pPr>
        <w:ind w:left="3400" w:hanging="360"/>
      </w:pPr>
      <w:rPr>
        <w:rFonts w:hint="default"/>
      </w:rPr>
    </w:lvl>
    <w:lvl w:ilvl="4" w:tplc="32B0010A">
      <w:numFmt w:val="bullet"/>
      <w:lvlText w:val="•"/>
      <w:lvlJc w:val="left"/>
      <w:pPr>
        <w:ind w:left="4027" w:hanging="360"/>
      </w:pPr>
      <w:rPr>
        <w:rFonts w:hint="default"/>
      </w:rPr>
    </w:lvl>
    <w:lvl w:ilvl="5" w:tplc="55BC82A8">
      <w:numFmt w:val="bullet"/>
      <w:lvlText w:val="•"/>
      <w:lvlJc w:val="left"/>
      <w:pPr>
        <w:ind w:left="4654" w:hanging="360"/>
      </w:pPr>
      <w:rPr>
        <w:rFonts w:hint="default"/>
      </w:rPr>
    </w:lvl>
    <w:lvl w:ilvl="6" w:tplc="D138C8CC">
      <w:numFmt w:val="bullet"/>
      <w:lvlText w:val="•"/>
      <w:lvlJc w:val="left"/>
      <w:pPr>
        <w:ind w:left="5280" w:hanging="360"/>
      </w:pPr>
      <w:rPr>
        <w:rFonts w:hint="default"/>
      </w:rPr>
    </w:lvl>
    <w:lvl w:ilvl="7" w:tplc="EC6EBA36">
      <w:numFmt w:val="bullet"/>
      <w:lvlText w:val="•"/>
      <w:lvlJc w:val="left"/>
      <w:pPr>
        <w:ind w:left="5907" w:hanging="360"/>
      </w:pPr>
      <w:rPr>
        <w:rFonts w:hint="default"/>
      </w:rPr>
    </w:lvl>
    <w:lvl w:ilvl="8" w:tplc="1EF4E944">
      <w:numFmt w:val="bullet"/>
      <w:lvlText w:val="•"/>
      <w:lvlJc w:val="left"/>
      <w:pPr>
        <w:ind w:left="6534" w:hanging="360"/>
      </w:pPr>
      <w:rPr>
        <w:rFonts w:hint="default"/>
      </w:rPr>
    </w:lvl>
  </w:abstractNum>
  <w:abstractNum w:abstractNumId="19">
    <w:nsid w:val="5BB87D01"/>
    <w:multiLevelType w:val="hybridMultilevel"/>
    <w:tmpl w:val="C5641D3A"/>
    <w:lvl w:ilvl="0" w:tplc="A610619C">
      <w:start w:val="4"/>
      <w:numFmt w:val="decimal"/>
      <w:lvlText w:val="%1."/>
      <w:lvlJc w:val="left"/>
      <w:pPr>
        <w:ind w:left="434" w:hanging="360"/>
      </w:pPr>
      <w:rPr>
        <w:rFonts w:ascii="Times New Roman" w:eastAsia="Times New Roman" w:hAnsi="Times New Roman" w:cs="Times New Roman" w:hint="default"/>
        <w:spacing w:val="-1"/>
        <w:w w:val="100"/>
        <w:sz w:val="24"/>
        <w:szCs w:val="24"/>
      </w:rPr>
    </w:lvl>
    <w:lvl w:ilvl="1" w:tplc="3D9AAD30">
      <w:start w:val="1"/>
      <w:numFmt w:val="lowerLetter"/>
      <w:lvlText w:val="%2."/>
      <w:lvlJc w:val="left"/>
      <w:pPr>
        <w:ind w:left="1154" w:hanging="360"/>
      </w:pPr>
      <w:rPr>
        <w:rFonts w:ascii="Times New Roman" w:eastAsia="Times New Roman" w:hAnsi="Times New Roman" w:cs="Times New Roman" w:hint="default"/>
        <w:spacing w:val="-5"/>
        <w:w w:val="99"/>
        <w:sz w:val="24"/>
        <w:szCs w:val="24"/>
      </w:rPr>
    </w:lvl>
    <w:lvl w:ilvl="2" w:tplc="94B8E240">
      <w:numFmt w:val="bullet"/>
      <w:lvlText w:val=""/>
      <w:lvlJc w:val="left"/>
      <w:pPr>
        <w:ind w:left="1514" w:hanging="360"/>
      </w:pPr>
      <w:rPr>
        <w:rFonts w:ascii="Symbol" w:eastAsia="Symbol" w:hAnsi="Symbol" w:cs="Symbol" w:hint="default"/>
        <w:w w:val="100"/>
        <w:sz w:val="24"/>
        <w:szCs w:val="24"/>
      </w:rPr>
    </w:lvl>
    <w:lvl w:ilvl="3" w:tplc="31B68660">
      <w:numFmt w:val="bullet"/>
      <w:lvlText w:val="o"/>
      <w:lvlJc w:val="left"/>
      <w:pPr>
        <w:ind w:left="2234" w:hanging="360"/>
      </w:pPr>
      <w:rPr>
        <w:rFonts w:ascii="Courier New" w:eastAsia="Courier New" w:hAnsi="Courier New" w:cs="Courier New" w:hint="default"/>
        <w:w w:val="99"/>
        <w:sz w:val="24"/>
        <w:szCs w:val="24"/>
      </w:rPr>
    </w:lvl>
    <w:lvl w:ilvl="4" w:tplc="875C367E">
      <w:numFmt w:val="bullet"/>
      <w:lvlText w:val="•"/>
      <w:lvlJc w:val="left"/>
      <w:pPr>
        <w:ind w:left="3032" w:hanging="360"/>
      </w:pPr>
      <w:rPr>
        <w:rFonts w:hint="default"/>
      </w:rPr>
    </w:lvl>
    <w:lvl w:ilvl="5" w:tplc="F4E0E1EA">
      <w:numFmt w:val="bullet"/>
      <w:lvlText w:val="•"/>
      <w:lvlJc w:val="left"/>
      <w:pPr>
        <w:ind w:left="3825" w:hanging="360"/>
      </w:pPr>
      <w:rPr>
        <w:rFonts w:hint="default"/>
      </w:rPr>
    </w:lvl>
    <w:lvl w:ilvl="6" w:tplc="6F4C4216">
      <w:numFmt w:val="bullet"/>
      <w:lvlText w:val="•"/>
      <w:lvlJc w:val="left"/>
      <w:pPr>
        <w:ind w:left="4617" w:hanging="360"/>
      </w:pPr>
      <w:rPr>
        <w:rFonts w:hint="default"/>
      </w:rPr>
    </w:lvl>
    <w:lvl w:ilvl="7" w:tplc="A546F1FA">
      <w:numFmt w:val="bullet"/>
      <w:lvlText w:val="•"/>
      <w:lvlJc w:val="left"/>
      <w:pPr>
        <w:ind w:left="5410" w:hanging="360"/>
      </w:pPr>
      <w:rPr>
        <w:rFonts w:hint="default"/>
      </w:rPr>
    </w:lvl>
    <w:lvl w:ilvl="8" w:tplc="C20856CC">
      <w:numFmt w:val="bullet"/>
      <w:lvlText w:val="•"/>
      <w:lvlJc w:val="left"/>
      <w:pPr>
        <w:ind w:left="6202" w:hanging="360"/>
      </w:pPr>
      <w:rPr>
        <w:rFonts w:hint="default"/>
      </w:rPr>
    </w:lvl>
  </w:abstractNum>
  <w:abstractNum w:abstractNumId="20">
    <w:nsid w:val="5E036C69"/>
    <w:multiLevelType w:val="hybridMultilevel"/>
    <w:tmpl w:val="67BABE76"/>
    <w:lvl w:ilvl="0" w:tplc="5C1274FC">
      <w:start w:val="5"/>
      <w:numFmt w:val="lowerRoman"/>
      <w:lvlText w:val="%1."/>
      <w:lvlJc w:val="left"/>
      <w:pPr>
        <w:ind w:left="1874" w:hanging="360"/>
        <w:jc w:val="right"/>
      </w:pPr>
      <w:rPr>
        <w:rFonts w:ascii="Times New Roman" w:eastAsia="Times New Roman" w:hAnsi="Times New Roman" w:cs="Times New Roman" w:hint="default"/>
        <w:spacing w:val="-5"/>
        <w:w w:val="99"/>
        <w:sz w:val="24"/>
        <w:szCs w:val="24"/>
      </w:rPr>
    </w:lvl>
    <w:lvl w:ilvl="1" w:tplc="4600F74A">
      <w:numFmt w:val="bullet"/>
      <w:lvlText w:val="•"/>
      <w:lvlJc w:val="left"/>
      <w:pPr>
        <w:ind w:left="2470" w:hanging="360"/>
      </w:pPr>
      <w:rPr>
        <w:rFonts w:hint="default"/>
      </w:rPr>
    </w:lvl>
    <w:lvl w:ilvl="2" w:tplc="82C67846">
      <w:numFmt w:val="bullet"/>
      <w:lvlText w:val="•"/>
      <w:lvlJc w:val="left"/>
      <w:pPr>
        <w:ind w:left="3061" w:hanging="360"/>
      </w:pPr>
      <w:rPr>
        <w:rFonts w:hint="default"/>
      </w:rPr>
    </w:lvl>
    <w:lvl w:ilvl="3" w:tplc="BA56E836">
      <w:numFmt w:val="bullet"/>
      <w:lvlText w:val="•"/>
      <w:lvlJc w:val="left"/>
      <w:pPr>
        <w:ind w:left="3652" w:hanging="360"/>
      </w:pPr>
      <w:rPr>
        <w:rFonts w:hint="default"/>
      </w:rPr>
    </w:lvl>
    <w:lvl w:ilvl="4" w:tplc="0EB23EB8">
      <w:numFmt w:val="bullet"/>
      <w:lvlText w:val="•"/>
      <w:lvlJc w:val="left"/>
      <w:pPr>
        <w:ind w:left="4243" w:hanging="360"/>
      </w:pPr>
      <w:rPr>
        <w:rFonts w:hint="default"/>
      </w:rPr>
    </w:lvl>
    <w:lvl w:ilvl="5" w:tplc="92323440">
      <w:numFmt w:val="bullet"/>
      <w:lvlText w:val="•"/>
      <w:lvlJc w:val="left"/>
      <w:pPr>
        <w:ind w:left="4834" w:hanging="360"/>
      </w:pPr>
      <w:rPr>
        <w:rFonts w:hint="default"/>
      </w:rPr>
    </w:lvl>
    <w:lvl w:ilvl="6" w:tplc="C1ECFE38">
      <w:numFmt w:val="bullet"/>
      <w:lvlText w:val="•"/>
      <w:lvlJc w:val="left"/>
      <w:pPr>
        <w:ind w:left="5424" w:hanging="360"/>
      </w:pPr>
      <w:rPr>
        <w:rFonts w:hint="default"/>
      </w:rPr>
    </w:lvl>
    <w:lvl w:ilvl="7" w:tplc="4CB0674C">
      <w:numFmt w:val="bullet"/>
      <w:lvlText w:val="•"/>
      <w:lvlJc w:val="left"/>
      <w:pPr>
        <w:ind w:left="6015" w:hanging="360"/>
      </w:pPr>
      <w:rPr>
        <w:rFonts w:hint="default"/>
      </w:rPr>
    </w:lvl>
    <w:lvl w:ilvl="8" w:tplc="47DAF86C">
      <w:numFmt w:val="bullet"/>
      <w:lvlText w:val="•"/>
      <w:lvlJc w:val="left"/>
      <w:pPr>
        <w:ind w:left="6606" w:hanging="360"/>
      </w:pPr>
      <w:rPr>
        <w:rFonts w:hint="default"/>
      </w:rPr>
    </w:lvl>
  </w:abstractNum>
  <w:abstractNum w:abstractNumId="21">
    <w:nsid w:val="65CE591F"/>
    <w:multiLevelType w:val="hybridMultilevel"/>
    <w:tmpl w:val="36B63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8051C"/>
    <w:multiLevelType w:val="hybridMultilevel"/>
    <w:tmpl w:val="89F62BF6"/>
    <w:lvl w:ilvl="0" w:tplc="D1DA0D32">
      <w:numFmt w:val="bullet"/>
      <w:lvlText w:val="o"/>
      <w:lvlJc w:val="left"/>
      <w:pPr>
        <w:ind w:left="360" w:hanging="360"/>
      </w:pPr>
      <w:rPr>
        <w:rFonts w:ascii="Courier New" w:eastAsia="Courier New" w:hAnsi="Courier New" w:cs="Courier New" w:hint="default"/>
        <w:w w:val="99"/>
        <w:sz w:val="24"/>
        <w:szCs w:val="24"/>
      </w:rPr>
    </w:lvl>
    <w:lvl w:ilvl="1" w:tplc="9D30B73A">
      <w:numFmt w:val="bullet"/>
      <w:lvlText w:val="•"/>
      <w:lvlJc w:val="left"/>
      <w:pPr>
        <w:ind w:left="920" w:hanging="360"/>
      </w:pPr>
      <w:rPr>
        <w:rFonts w:hint="default"/>
      </w:rPr>
    </w:lvl>
    <w:lvl w:ilvl="2" w:tplc="C3648F50">
      <w:numFmt w:val="bullet"/>
      <w:lvlText w:val="•"/>
      <w:lvlJc w:val="left"/>
      <w:pPr>
        <w:ind w:left="1475" w:hanging="360"/>
      </w:pPr>
      <w:rPr>
        <w:rFonts w:hint="default"/>
      </w:rPr>
    </w:lvl>
    <w:lvl w:ilvl="3" w:tplc="51885B3C">
      <w:numFmt w:val="bullet"/>
      <w:lvlText w:val="•"/>
      <w:lvlJc w:val="left"/>
      <w:pPr>
        <w:ind w:left="2030" w:hanging="360"/>
      </w:pPr>
      <w:rPr>
        <w:rFonts w:hint="default"/>
      </w:rPr>
    </w:lvl>
    <w:lvl w:ilvl="4" w:tplc="75ACBC9C">
      <w:numFmt w:val="bullet"/>
      <w:lvlText w:val="•"/>
      <w:lvlJc w:val="left"/>
      <w:pPr>
        <w:ind w:left="2585" w:hanging="360"/>
      </w:pPr>
      <w:rPr>
        <w:rFonts w:hint="default"/>
      </w:rPr>
    </w:lvl>
    <w:lvl w:ilvl="5" w:tplc="654EB9BE">
      <w:numFmt w:val="bullet"/>
      <w:lvlText w:val="•"/>
      <w:lvlJc w:val="left"/>
      <w:pPr>
        <w:ind w:left="3140" w:hanging="360"/>
      </w:pPr>
      <w:rPr>
        <w:rFonts w:hint="default"/>
      </w:rPr>
    </w:lvl>
    <w:lvl w:ilvl="6" w:tplc="5066B230">
      <w:numFmt w:val="bullet"/>
      <w:lvlText w:val="•"/>
      <w:lvlJc w:val="left"/>
      <w:pPr>
        <w:ind w:left="3694" w:hanging="360"/>
      </w:pPr>
      <w:rPr>
        <w:rFonts w:hint="default"/>
      </w:rPr>
    </w:lvl>
    <w:lvl w:ilvl="7" w:tplc="850C7BD8">
      <w:numFmt w:val="bullet"/>
      <w:lvlText w:val="•"/>
      <w:lvlJc w:val="left"/>
      <w:pPr>
        <w:ind w:left="4249" w:hanging="360"/>
      </w:pPr>
      <w:rPr>
        <w:rFonts w:hint="default"/>
      </w:rPr>
    </w:lvl>
    <w:lvl w:ilvl="8" w:tplc="85D25210">
      <w:numFmt w:val="bullet"/>
      <w:lvlText w:val="•"/>
      <w:lvlJc w:val="left"/>
      <w:pPr>
        <w:ind w:left="4804" w:hanging="360"/>
      </w:pPr>
      <w:rPr>
        <w:rFonts w:hint="default"/>
      </w:rPr>
    </w:lvl>
  </w:abstractNum>
  <w:abstractNum w:abstractNumId="23">
    <w:nsid w:val="70B77766"/>
    <w:multiLevelType w:val="hybridMultilevel"/>
    <w:tmpl w:val="8A66F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C1735"/>
    <w:multiLevelType w:val="hybridMultilevel"/>
    <w:tmpl w:val="1F1486CE"/>
    <w:lvl w:ilvl="0" w:tplc="EC1224FE">
      <w:start w:val="5"/>
      <w:numFmt w:val="decimal"/>
      <w:lvlText w:val="%1."/>
      <w:lvlJc w:val="left"/>
      <w:pPr>
        <w:ind w:left="434" w:hanging="360"/>
      </w:pPr>
      <w:rPr>
        <w:rFonts w:ascii="Times New Roman" w:eastAsia="Times New Roman" w:hAnsi="Times New Roman" w:cs="Times New Roman" w:hint="default"/>
        <w:spacing w:val="-1"/>
        <w:w w:val="99"/>
        <w:sz w:val="24"/>
        <w:szCs w:val="24"/>
      </w:rPr>
    </w:lvl>
    <w:lvl w:ilvl="1" w:tplc="AF8AAC8C">
      <w:start w:val="1"/>
      <w:numFmt w:val="lowerLetter"/>
      <w:lvlText w:val="%2."/>
      <w:lvlJc w:val="left"/>
      <w:pPr>
        <w:ind w:left="1154" w:hanging="360"/>
      </w:pPr>
      <w:rPr>
        <w:rFonts w:ascii="Times New Roman" w:eastAsia="Times New Roman" w:hAnsi="Times New Roman" w:cs="Times New Roman" w:hint="default"/>
        <w:spacing w:val="-4"/>
        <w:w w:val="99"/>
        <w:sz w:val="24"/>
        <w:szCs w:val="24"/>
      </w:rPr>
    </w:lvl>
    <w:lvl w:ilvl="2" w:tplc="ED4ABA44">
      <w:start w:val="1"/>
      <w:numFmt w:val="lowerRoman"/>
      <w:lvlText w:val="%3."/>
      <w:lvlJc w:val="left"/>
      <w:pPr>
        <w:ind w:left="1874" w:hanging="308"/>
        <w:jc w:val="right"/>
      </w:pPr>
      <w:rPr>
        <w:rFonts w:ascii="Times New Roman" w:eastAsia="Times New Roman" w:hAnsi="Times New Roman" w:cs="Times New Roman" w:hint="default"/>
        <w:spacing w:val="-6"/>
        <w:w w:val="99"/>
        <w:sz w:val="24"/>
        <w:szCs w:val="24"/>
      </w:rPr>
    </w:lvl>
    <w:lvl w:ilvl="3" w:tplc="4ED6C55A">
      <w:numFmt w:val="bullet"/>
      <w:lvlText w:val="•"/>
      <w:lvlJc w:val="left"/>
      <w:pPr>
        <w:ind w:left="2618" w:hanging="308"/>
      </w:pPr>
      <w:rPr>
        <w:rFonts w:hint="default"/>
      </w:rPr>
    </w:lvl>
    <w:lvl w:ilvl="4" w:tplc="9564A384">
      <w:numFmt w:val="bullet"/>
      <w:lvlText w:val="•"/>
      <w:lvlJc w:val="left"/>
      <w:pPr>
        <w:ind w:left="3357" w:hanging="308"/>
      </w:pPr>
      <w:rPr>
        <w:rFonts w:hint="default"/>
      </w:rPr>
    </w:lvl>
    <w:lvl w:ilvl="5" w:tplc="96301578">
      <w:numFmt w:val="bullet"/>
      <w:lvlText w:val="•"/>
      <w:lvlJc w:val="left"/>
      <w:pPr>
        <w:ind w:left="4095" w:hanging="308"/>
      </w:pPr>
      <w:rPr>
        <w:rFonts w:hint="default"/>
      </w:rPr>
    </w:lvl>
    <w:lvl w:ilvl="6" w:tplc="0B120D1C">
      <w:numFmt w:val="bullet"/>
      <w:lvlText w:val="•"/>
      <w:lvlJc w:val="left"/>
      <w:pPr>
        <w:ind w:left="4834" w:hanging="308"/>
      </w:pPr>
      <w:rPr>
        <w:rFonts w:hint="default"/>
      </w:rPr>
    </w:lvl>
    <w:lvl w:ilvl="7" w:tplc="338494B2">
      <w:numFmt w:val="bullet"/>
      <w:lvlText w:val="•"/>
      <w:lvlJc w:val="left"/>
      <w:pPr>
        <w:ind w:left="5572" w:hanging="308"/>
      </w:pPr>
      <w:rPr>
        <w:rFonts w:hint="default"/>
      </w:rPr>
    </w:lvl>
    <w:lvl w:ilvl="8" w:tplc="F8384906">
      <w:numFmt w:val="bullet"/>
      <w:lvlText w:val="•"/>
      <w:lvlJc w:val="left"/>
      <w:pPr>
        <w:ind w:left="6311" w:hanging="308"/>
      </w:pPr>
      <w:rPr>
        <w:rFonts w:hint="default"/>
      </w:rPr>
    </w:lvl>
  </w:abstractNum>
  <w:abstractNum w:abstractNumId="25">
    <w:nsid w:val="7765315F"/>
    <w:multiLevelType w:val="hybridMultilevel"/>
    <w:tmpl w:val="AA888FBC"/>
    <w:lvl w:ilvl="0" w:tplc="2234AA16">
      <w:start w:val="6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1"/>
  </w:num>
  <w:num w:numId="4">
    <w:abstractNumId w:val="20"/>
  </w:num>
  <w:num w:numId="5">
    <w:abstractNumId w:val="24"/>
  </w:num>
  <w:num w:numId="6">
    <w:abstractNumId w:val="22"/>
  </w:num>
  <w:num w:numId="7">
    <w:abstractNumId w:val="19"/>
  </w:num>
  <w:num w:numId="8">
    <w:abstractNumId w:val="8"/>
  </w:num>
  <w:num w:numId="9">
    <w:abstractNumId w:val="5"/>
  </w:num>
  <w:num w:numId="10">
    <w:abstractNumId w:val="17"/>
  </w:num>
  <w:num w:numId="11">
    <w:abstractNumId w:val="6"/>
  </w:num>
  <w:num w:numId="12">
    <w:abstractNumId w:val="14"/>
  </w:num>
  <w:num w:numId="13">
    <w:abstractNumId w:val="21"/>
  </w:num>
  <w:num w:numId="14">
    <w:abstractNumId w:val="25"/>
  </w:num>
  <w:num w:numId="15">
    <w:abstractNumId w:val="12"/>
  </w:num>
  <w:num w:numId="16">
    <w:abstractNumId w:val="1"/>
  </w:num>
  <w:num w:numId="17">
    <w:abstractNumId w:val="3"/>
  </w:num>
  <w:num w:numId="18">
    <w:abstractNumId w:val="13"/>
  </w:num>
  <w:num w:numId="19">
    <w:abstractNumId w:val="4"/>
  </w:num>
  <w:num w:numId="20">
    <w:abstractNumId w:val="15"/>
  </w:num>
  <w:num w:numId="21">
    <w:abstractNumId w:val="0"/>
  </w:num>
  <w:num w:numId="22">
    <w:abstractNumId w:val="16"/>
  </w:num>
  <w:num w:numId="23">
    <w:abstractNumId w:val="23"/>
  </w:num>
  <w:num w:numId="24">
    <w:abstractNumId w:val="7"/>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C"/>
    <w:rsid w:val="00000FEE"/>
    <w:rsid w:val="00016BC4"/>
    <w:rsid w:val="00082F54"/>
    <w:rsid w:val="000B4761"/>
    <w:rsid w:val="000C706D"/>
    <w:rsid w:val="000D1F5E"/>
    <w:rsid w:val="000E0EA9"/>
    <w:rsid w:val="00162332"/>
    <w:rsid w:val="001A1B7D"/>
    <w:rsid w:val="001A5326"/>
    <w:rsid w:val="00203371"/>
    <w:rsid w:val="0021611C"/>
    <w:rsid w:val="002F0DCB"/>
    <w:rsid w:val="003123F4"/>
    <w:rsid w:val="00326719"/>
    <w:rsid w:val="00367E3E"/>
    <w:rsid w:val="00390DDC"/>
    <w:rsid w:val="003D5713"/>
    <w:rsid w:val="003E38AA"/>
    <w:rsid w:val="00405C16"/>
    <w:rsid w:val="00442A9D"/>
    <w:rsid w:val="0045488B"/>
    <w:rsid w:val="004D60A6"/>
    <w:rsid w:val="004F0B31"/>
    <w:rsid w:val="004F134D"/>
    <w:rsid w:val="004F3A86"/>
    <w:rsid w:val="00507DBD"/>
    <w:rsid w:val="0051640D"/>
    <w:rsid w:val="00516836"/>
    <w:rsid w:val="00543B00"/>
    <w:rsid w:val="005A6DA1"/>
    <w:rsid w:val="006365A4"/>
    <w:rsid w:val="00642B60"/>
    <w:rsid w:val="00643C00"/>
    <w:rsid w:val="006639FF"/>
    <w:rsid w:val="00685C0B"/>
    <w:rsid w:val="006C5AA3"/>
    <w:rsid w:val="00701808"/>
    <w:rsid w:val="007029D8"/>
    <w:rsid w:val="00716B51"/>
    <w:rsid w:val="007B53B4"/>
    <w:rsid w:val="00813764"/>
    <w:rsid w:val="0082402E"/>
    <w:rsid w:val="00824762"/>
    <w:rsid w:val="00837D63"/>
    <w:rsid w:val="00847037"/>
    <w:rsid w:val="00853608"/>
    <w:rsid w:val="00856F1C"/>
    <w:rsid w:val="00876B6E"/>
    <w:rsid w:val="008E75A4"/>
    <w:rsid w:val="00900398"/>
    <w:rsid w:val="00942909"/>
    <w:rsid w:val="009708D0"/>
    <w:rsid w:val="0097242E"/>
    <w:rsid w:val="0097781B"/>
    <w:rsid w:val="009D16DE"/>
    <w:rsid w:val="009E0795"/>
    <w:rsid w:val="009E3055"/>
    <w:rsid w:val="009F1EBF"/>
    <w:rsid w:val="00A44F84"/>
    <w:rsid w:val="00A63823"/>
    <w:rsid w:val="00A76A55"/>
    <w:rsid w:val="00AA69A4"/>
    <w:rsid w:val="00AD6EBC"/>
    <w:rsid w:val="00B112AA"/>
    <w:rsid w:val="00B12727"/>
    <w:rsid w:val="00B37603"/>
    <w:rsid w:val="00B75B69"/>
    <w:rsid w:val="00B806BE"/>
    <w:rsid w:val="00BA5E64"/>
    <w:rsid w:val="00BE76DF"/>
    <w:rsid w:val="00C06ACA"/>
    <w:rsid w:val="00C21EB5"/>
    <w:rsid w:val="00C34354"/>
    <w:rsid w:val="00C369FA"/>
    <w:rsid w:val="00C37C36"/>
    <w:rsid w:val="00C63689"/>
    <w:rsid w:val="00C81100"/>
    <w:rsid w:val="00D15EB3"/>
    <w:rsid w:val="00D20F16"/>
    <w:rsid w:val="00D30883"/>
    <w:rsid w:val="00D3655C"/>
    <w:rsid w:val="00D37CC7"/>
    <w:rsid w:val="00D619B8"/>
    <w:rsid w:val="00DC51B7"/>
    <w:rsid w:val="00DD7DB0"/>
    <w:rsid w:val="00DE52E2"/>
    <w:rsid w:val="00E0527E"/>
    <w:rsid w:val="00E214B5"/>
    <w:rsid w:val="00E42C5B"/>
    <w:rsid w:val="00E97862"/>
    <w:rsid w:val="00EA3A46"/>
    <w:rsid w:val="00F14B78"/>
    <w:rsid w:val="00F33BDC"/>
    <w:rsid w:val="00F61C4A"/>
    <w:rsid w:val="00F80057"/>
    <w:rsid w:val="00F97010"/>
    <w:rsid w:val="00FB0212"/>
    <w:rsid w:val="00FC6859"/>
    <w:rsid w:val="00FC7D0A"/>
    <w:rsid w:val="00FD6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9E185"/>
  <w15:docId w15:val="{2B0F9B9B-9624-4B23-9DDA-42C2ACFC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706D"/>
    <w:pPr>
      <w:tabs>
        <w:tab w:val="center" w:pos="4680"/>
        <w:tab w:val="right" w:pos="9360"/>
      </w:tabs>
    </w:pPr>
  </w:style>
  <w:style w:type="character" w:customStyle="1" w:styleId="HeaderChar">
    <w:name w:val="Header Char"/>
    <w:basedOn w:val="DefaultParagraphFont"/>
    <w:link w:val="Header"/>
    <w:uiPriority w:val="99"/>
    <w:rsid w:val="000C706D"/>
    <w:rPr>
      <w:rFonts w:ascii="Times New Roman" w:eastAsia="Times New Roman" w:hAnsi="Times New Roman" w:cs="Times New Roman"/>
    </w:rPr>
  </w:style>
  <w:style w:type="paragraph" w:styleId="Footer">
    <w:name w:val="footer"/>
    <w:basedOn w:val="Normal"/>
    <w:link w:val="FooterChar"/>
    <w:uiPriority w:val="99"/>
    <w:unhideWhenUsed/>
    <w:rsid w:val="000C706D"/>
    <w:pPr>
      <w:tabs>
        <w:tab w:val="center" w:pos="4680"/>
        <w:tab w:val="right" w:pos="9360"/>
      </w:tabs>
    </w:pPr>
  </w:style>
  <w:style w:type="character" w:customStyle="1" w:styleId="FooterChar">
    <w:name w:val="Footer Char"/>
    <w:basedOn w:val="DefaultParagraphFont"/>
    <w:link w:val="Footer"/>
    <w:uiPriority w:val="99"/>
    <w:rsid w:val="000C706D"/>
    <w:rPr>
      <w:rFonts w:ascii="Times New Roman" w:eastAsia="Times New Roman" w:hAnsi="Times New Roman" w:cs="Times New Roman"/>
    </w:rPr>
  </w:style>
  <w:style w:type="table" w:styleId="TableGrid">
    <w:name w:val="Table Grid"/>
    <w:basedOn w:val="TableNormal"/>
    <w:uiPriority w:val="39"/>
    <w:rsid w:val="00AA6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E3E"/>
    <w:rPr>
      <w:color w:val="0000FF" w:themeColor="hyperlink"/>
      <w:u w:val="single"/>
    </w:rPr>
  </w:style>
  <w:style w:type="character" w:customStyle="1" w:styleId="UnresolvedMention1">
    <w:name w:val="Unresolved Mention1"/>
    <w:basedOn w:val="DefaultParagraphFont"/>
    <w:uiPriority w:val="99"/>
    <w:semiHidden/>
    <w:unhideWhenUsed/>
    <w:rsid w:val="0036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1667-5DC7-8946-BAE6-6BC24C53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Folks, Tiffany</dc:creator>
  <cp:lastModifiedBy>Aileen Tanafranca</cp:lastModifiedBy>
  <cp:revision>2</cp:revision>
  <dcterms:created xsi:type="dcterms:W3CDTF">2022-01-12T00:48:00Z</dcterms:created>
  <dcterms:modified xsi:type="dcterms:W3CDTF">2022-01-12T00:48:00Z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Acrobat PDFMaker 15 for Word</vt:lpwstr>
  </property>
  <property fmtid="{D5CDD505-2E9C-101B-9397-08002B2CF9AE}" pid="4" name="LastSaved">
    <vt:filetime>2018-09-06T00:00:00Z</vt:filetime>
  </property>
</Properties>
</file>