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471F" w14:textId="77777777" w:rsidR="00314626" w:rsidRPr="00CB24E0" w:rsidRDefault="004A6ABE" w:rsidP="00EA0DEC">
      <w:pPr>
        <w:pStyle w:val="MemoInfo"/>
        <w:ind w:left="0" w:firstLine="0"/>
      </w:pPr>
      <w:r>
        <w:rPr>
          <w:noProof/>
        </w:rPr>
        <w:t xml:space="preserve">San </w:t>
      </w:r>
      <w:r w:rsidRPr="00CB094B">
        <w:rPr>
          <w:noProof/>
        </w:rPr>
        <w:t>Francisco</w:t>
      </w:r>
      <w:r w:rsidR="00314626" w:rsidRPr="00CB094B">
        <w:rPr>
          <w:noProof/>
        </w:rPr>
        <w:t>Ww</w:t>
      </w:r>
    </w:p>
    <w:p w14:paraId="30244BD3" w14:textId="77777777" w:rsidR="00EA0DEC" w:rsidRPr="004E2A59" w:rsidRDefault="00EA0DEC" w:rsidP="004E2A59">
      <w:pPr>
        <w:pStyle w:val="MemoHeading"/>
        <w:ind w:left="12"/>
      </w:pPr>
      <w:r w:rsidRPr="00CB24E0">
        <w:rPr>
          <w:noProof/>
        </w:rPr>
        <w:drawing>
          <wp:anchor distT="0" distB="0" distL="114300" distR="114300" simplePos="0" relativeHeight="251659264" behindDoc="0" locked="0" layoutInCell="1" allowOverlap="1" wp14:anchorId="26845DA1" wp14:editId="3F08A309">
            <wp:simplePos x="0" y="0"/>
            <wp:positionH relativeFrom="column">
              <wp:posOffset>-9525</wp:posOffset>
            </wp:positionH>
            <wp:positionV relativeFrom="paragraph">
              <wp:posOffset>-298754</wp:posOffset>
            </wp:positionV>
            <wp:extent cx="1041094"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logo_2line_prple_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094" cy="576072"/>
                    </a:xfrm>
                    <a:prstGeom prst="rect">
                      <a:avLst/>
                    </a:prstGeom>
                  </pic:spPr>
                </pic:pic>
              </a:graphicData>
            </a:graphic>
            <wp14:sizeRelH relativeFrom="page">
              <wp14:pctWidth>0</wp14:pctWidth>
            </wp14:sizeRelH>
            <wp14:sizeRelV relativeFrom="page">
              <wp14:pctHeight>0</wp14:pctHeight>
            </wp14:sizeRelV>
          </wp:anchor>
        </w:drawing>
      </w:r>
      <w:r w:rsidRPr="00CB24E0">
        <w:t xml:space="preserve"> News Release</w:t>
      </w:r>
    </w:p>
    <w:p w14:paraId="7B7DB624" w14:textId="77777777" w:rsidR="004E2A59" w:rsidRDefault="004E2A59" w:rsidP="00EA0DEC">
      <w:pPr>
        <w:pStyle w:val="Preparedfor"/>
        <w:spacing w:before="0"/>
        <w:rPr>
          <w:rFonts w:ascii="Franklin Gothic Book" w:hAnsi="Franklin Gothic Book"/>
          <w:sz w:val="18"/>
          <w:szCs w:val="18"/>
        </w:rPr>
      </w:pPr>
    </w:p>
    <w:p w14:paraId="20C170C6" w14:textId="77777777" w:rsidR="00EA0DEC" w:rsidRPr="00CB24E0" w:rsidRDefault="00EA0DEC" w:rsidP="00EA0DEC">
      <w:pPr>
        <w:pStyle w:val="Preparedfor"/>
        <w:spacing w:before="0"/>
        <w:rPr>
          <w:rFonts w:ascii="Franklin Gothic Book" w:hAnsi="Franklin Gothic Book"/>
          <w:sz w:val="18"/>
          <w:szCs w:val="18"/>
        </w:rPr>
      </w:pPr>
      <w:r w:rsidRPr="00CB24E0">
        <w:rPr>
          <w:rFonts w:ascii="Franklin Gothic Book" w:hAnsi="Franklin Gothic Book"/>
          <w:sz w:val="18"/>
          <w:szCs w:val="18"/>
        </w:rPr>
        <w:t>FOR IMMEDIATE RELEASE</w:t>
      </w:r>
    </w:p>
    <w:p w14:paraId="381032C6" w14:textId="77777777" w:rsidR="00C12ED6" w:rsidRPr="00CB24E0" w:rsidRDefault="00AA4CC8" w:rsidP="00EA0DEC">
      <w:pPr>
        <w:pStyle w:val="Preparedfor"/>
        <w:spacing w:before="0"/>
        <w:rPr>
          <w:rFonts w:ascii="Franklin Gothic Book" w:hAnsi="Franklin Gothic Book"/>
          <w:sz w:val="18"/>
          <w:szCs w:val="18"/>
        </w:rPr>
      </w:pPr>
      <w:r>
        <w:rPr>
          <w:rFonts w:ascii="Franklin Gothic Book" w:hAnsi="Franklin Gothic Book"/>
          <w:sz w:val="18"/>
          <w:szCs w:val="18"/>
        </w:rPr>
        <w:t>Cameron McWilliam</w:t>
      </w:r>
    </w:p>
    <w:p w14:paraId="60789D69" w14:textId="77777777" w:rsidR="00AA4CC8" w:rsidRDefault="00AA4CC8" w:rsidP="001631D7">
      <w:pPr>
        <w:widowControl w:val="0"/>
        <w:tabs>
          <w:tab w:val="left" w:pos="840"/>
          <w:tab w:val="left" w:pos="1224"/>
          <w:tab w:val="left" w:pos="1440"/>
        </w:tabs>
        <w:spacing w:before="0"/>
        <w:ind w:left="1224" w:hanging="1224"/>
        <w:rPr>
          <w:rFonts w:ascii="Franklin Gothic Book" w:hAnsi="Franklin Gothic Book" w:cs="Arial"/>
          <w:sz w:val="18"/>
          <w:szCs w:val="18"/>
        </w:rPr>
      </w:pPr>
      <w:r w:rsidRPr="00AA4CC8">
        <w:rPr>
          <w:rFonts w:ascii="Franklin Gothic Book" w:hAnsi="Franklin Gothic Book" w:cs="Arial"/>
          <w:sz w:val="18"/>
          <w:szCs w:val="18"/>
        </w:rPr>
        <w:t>303.968.2055</w:t>
      </w:r>
    </w:p>
    <w:p w14:paraId="0E3BA9ED" w14:textId="77777777" w:rsidR="001631D7" w:rsidRPr="00CB24E0" w:rsidRDefault="006973DD" w:rsidP="001631D7">
      <w:pPr>
        <w:widowControl w:val="0"/>
        <w:tabs>
          <w:tab w:val="left" w:pos="840"/>
          <w:tab w:val="left" w:pos="1224"/>
          <w:tab w:val="left" w:pos="1440"/>
        </w:tabs>
        <w:spacing w:before="0"/>
        <w:ind w:left="1224" w:hanging="1224"/>
        <w:rPr>
          <w:rFonts w:ascii="Franklin Gothic Book" w:hAnsi="Franklin Gothic Book" w:cs="Arial"/>
          <w:sz w:val="18"/>
          <w:szCs w:val="18"/>
        </w:rPr>
      </w:pPr>
      <w:hyperlink r:id="rId7" w:history="1">
        <w:r w:rsidR="00AA4CC8" w:rsidRPr="00165137">
          <w:rPr>
            <w:rStyle w:val="Hyperlink"/>
            <w:rFonts w:ascii="Franklin Gothic Book" w:hAnsi="Franklin Gothic Book" w:cs="Arial"/>
            <w:sz w:val="18"/>
            <w:szCs w:val="18"/>
          </w:rPr>
          <w:t>cmcwilliam@brwncald.com</w:t>
        </w:r>
      </w:hyperlink>
    </w:p>
    <w:p w14:paraId="7530D0C4" w14:textId="77777777" w:rsidR="00596233" w:rsidRDefault="00596233" w:rsidP="00266A2E">
      <w:pPr>
        <w:pStyle w:val="Preparedfor"/>
        <w:spacing w:before="0"/>
        <w:ind w:left="0" w:firstLine="0"/>
        <w:rPr>
          <w:rFonts w:ascii="Franklin Gothic Book" w:eastAsia="Calibri" w:hAnsi="Franklin Gothic Book" w:cs="Times New Roman"/>
          <w:b/>
          <w:color w:val="auto"/>
          <w:sz w:val="24"/>
          <w:szCs w:val="24"/>
        </w:rPr>
      </w:pPr>
    </w:p>
    <w:p w14:paraId="6CC5F420" w14:textId="43038FFA" w:rsidR="002352C7" w:rsidRDefault="000C497E" w:rsidP="006C52C5">
      <w:pPr>
        <w:pStyle w:val="Preparedfor"/>
        <w:spacing w:before="0"/>
        <w:jc w:val="center"/>
        <w:rPr>
          <w:rFonts w:ascii="Franklin Gothic Book" w:eastAsia="Calibri" w:hAnsi="Franklin Gothic Book" w:cs="Times New Roman"/>
          <w:b/>
          <w:color w:val="auto"/>
          <w:sz w:val="24"/>
          <w:szCs w:val="24"/>
        </w:rPr>
      </w:pPr>
      <w:r w:rsidRPr="000C497E">
        <w:rPr>
          <w:rFonts w:ascii="Franklin Gothic Book" w:eastAsia="Calibri" w:hAnsi="Franklin Gothic Book" w:cs="Times New Roman"/>
          <w:b/>
          <w:color w:val="auto"/>
          <w:sz w:val="24"/>
          <w:szCs w:val="24"/>
        </w:rPr>
        <w:t>County of Maui</w:t>
      </w:r>
      <w:r w:rsidR="00392C21">
        <w:rPr>
          <w:rFonts w:ascii="Franklin Gothic Book" w:eastAsia="Calibri" w:hAnsi="Franklin Gothic Book" w:cs="Times New Roman"/>
          <w:b/>
          <w:color w:val="auto"/>
          <w:sz w:val="24"/>
          <w:szCs w:val="24"/>
        </w:rPr>
        <w:t xml:space="preserve">, </w:t>
      </w:r>
      <w:r>
        <w:rPr>
          <w:rFonts w:ascii="Franklin Gothic Book" w:eastAsia="Calibri" w:hAnsi="Franklin Gothic Book" w:cs="Times New Roman"/>
          <w:b/>
          <w:color w:val="auto"/>
          <w:sz w:val="24"/>
          <w:szCs w:val="24"/>
        </w:rPr>
        <w:t>Brown and Caldwell awarded engineering p</w:t>
      </w:r>
      <w:r w:rsidRPr="000C497E">
        <w:rPr>
          <w:rFonts w:ascii="Franklin Gothic Book" w:eastAsia="Calibri" w:hAnsi="Franklin Gothic Book" w:cs="Times New Roman"/>
          <w:b/>
          <w:color w:val="auto"/>
          <w:sz w:val="24"/>
          <w:szCs w:val="24"/>
        </w:rPr>
        <w:t xml:space="preserve">roject of the </w:t>
      </w:r>
      <w:r>
        <w:rPr>
          <w:rFonts w:ascii="Franklin Gothic Book" w:eastAsia="Calibri" w:hAnsi="Franklin Gothic Book" w:cs="Times New Roman"/>
          <w:b/>
          <w:color w:val="auto"/>
          <w:sz w:val="24"/>
          <w:szCs w:val="24"/>
        </w:rPr>
        <w:t>y</w:t>
      </w:r>
      <w:r w:rsidRPr="000C497E">
        <w:rPr>
          <w:rFonts w:ascii="Franklin Gothic Book" w:eastAsia="Calibri" w:hAnsi="Franklin Gothic Book" w:cs="Times New Roman"/>
          <w:b/>
          <w:color w:val="auto"/>
          <w:sz w:val="24"/>
          <w:szCs w:val="24"/>
        </w:rPr>
        <w:t>ear</w:t>
      </w:r>
    </w:p>
    <w:p w14:paraId="5A53E70A" w14:textId="77777777" w:rsidR="001D1071" w:rsidRDefault="001D1071" w:rsidP="001867B4">
      <w:pPr>
        <w:pStyle w:val="Preparedfor"/>
        <w:spacing w:before="0"/>
        <w:jc w:val="center"/>
        <w:rPr>
          <w:rFonts w:ascii="Franklin Gothic Book" w:eastAsia="Calibri" w:hAnsi="Franklin Gothic Book" w:cs="Times New Roman"/>
          <w:i/>
          <w:color w:val="auto"/>
          <w:sz w:val="22"/>
          <w:szCs w:val="22"/>
        </w:rPr>
      </w:pPr>
    </w:p>
    <w:p w14:paraId="3A3EA812" w14:textId="0F35DDCB" w:rsidR="009409F5" w:rsidRPr="00111FD0" w:rsidRDefault="00B17BF3" w:rsidP="008C38B3">
      <w:pPr>
        <w:pStyle w:val="Preparedfor"/>
        <w:spacing w:before="0"/>
        <w:jc w:val="center"/>
        <w:rPr>
          <w:rFonts w:ascii="Franklin Gothic Book" w:eastAsia="Calibri" w:hAnsi="Franklin Gothic Book" w:cs="Times New Roman"/>
          <w:i/>
          <w:color w:val="auto"/>
          <w:sz w:val="22"/>
          <w:szCs w:val="22"/>
        </w:rPr>
      </w:pPr>
      <w:r>
        <w:rPr>
          <w:rFonts w:ascii="Franklin Gothic Book" w:eastAsia="Calibri" w:hAnsi="Franklin Gothic Book" w:cs="Times New Roman"/>
          <w:i/>
          <w:color w:val="auto"/>
          <w:sz w:val="22"/>
          <w:szCs w:val="22"/>
        </w:rPr>
        <w:t>Environmental</w:t>
      </w:r>
      <w:r w:rsidR="000C497E" w:rsidRPr="000C497E">
        <w:rPr>
          <w:rFonts w:ascii="Franklin Gothic Book" w:eastAsia="Calibri" w:hAnsi="Franklin Gothic Book" w:cs="Times New Roman"/>
          <w:i/>
          <w:color w:val="auto"/>
          <w:sz w:val="22"/>
          <w:szCs w:val="22"/>
        </w:rPr>
        <w:t xml:space="preserve"> </w:t>
      </w:r>
      <w:r w:rsidR="00A6781D">
        <w:rPr>
          <w:rFonts w:ascii="Franklin Gothic Book" w:eastAsia="Calibri" w:hAnsi="Franklin Gothic Book" w:cs="Times New Roman"/>
          <w:i/>
          <w:color w:val="auto"/>
          <w:sz w:val="22"/>
          <w:szCs w:val="22"/>
        </w:rPr>
        <w:t>p</w:t>
      </w:r>
      <w:r w:rsidR="000C497E" w:rsidRPr="000C497E">
        <w:rPr>
          <w:rFonts w:ascii="Franklin Gothic Book" w:eastAsia="Calibri" w:hAnsi="Franklin Gothic Book" w:cs="Times New Roman"/>
          <w:i/>
          <w:color w:val="auto"/>
          <w:sz w:val="22"/>
          <w:szCs w:val="22"/>
        </w:rPr>
        <w:t xml:space="preserve">roject </w:t>
      </w:r>
      <w:r w:rsidR="00B6583D">
        <w:rPr>
          <w:rFonts w:ascii="Franklin Gothic Book" w:eastAsia="Calibri" w:hAnsi="Franklin Gothic Book" w:cs="Times New Roman"/>
          <w:i/>
          <w:color w:val="auto"/>
          <w:sz w:val="22"/>
          <w:szCs w:val="22"/>
        </w:rPr>
        <w:t>safeguards local wildlife, maintains wastewater operations</w:t>
      </w:r>
    </w:p>
    <w:p w14:paraId="7A76183A" w14:textId="58E78B61" w:rsidR="00111FD0" w:rsidRDefault="00775C71" w:rsidP="00BC0363">
      <w:pPr>
        <w:rPr>
          <w:rFonts w:ascii="Franklin Gothic Book" w:eastAsia="Calibri" w:hAnsi="Franklin Gothic Book"/>
          <w:color w:val="auto"/>
        </w:rPr>
      </w:pPr>
      <w:r>
        <w:rPr>
          <w:rFonts w:ascii="Franklin Gothic Book" w:eastAsia="Calibri" w:hAnsi="Franklin Gothic Book"/>
        </w:rPr>
        <w:t>WAILUKU</w:t>
      </w:r>
      <w:r w:rsidR="00EA0DEC" w:rsidRPr="002A19A1">
        <w:rPr>
          <w:rFonts w:ascii="Franklin Gothic Book" w:eastAsia="Calibri" w:hAnsi="Franklin Gothic Book"/>
        </w:rPr>
        <w:t xml:space="preserve">, </w:t>
      </w:r>
      <w:r>
        <w:rPr>
          <w:rFonts w:ascii="Franklin Gothic Book" w:eastAsia="Calibri" w:hAnsi="Franklin Gothic Book"/>
        </w:rPr>
        <w:t>Hawaii</w:t>
      </w:r>
      <w:r w:rsidR="00C260AB" w:rsidRPr="00676890">
        <w:rPr>
          <w:rFonts w:ascii="Franklin Gothic Book" w:eastAsia="Calibri" w:hAnsi="Franklin Gothic Book"/>
        </w:rPr>
        <w:t xml:space="preserve">, </w:t>
      </w:r>
      <w:bookmarkStart w:id="0" w:name="_GoBack"/>
      <w:bookmarkEnd w:id="0"/>
      <w:r w:rsidR="00111FD0" w:rsidRPr="006973DD">
        <w:rPr>
          <w:rFonts w:ascii="Franklin Gothic Book" w:eastAsia="Calibri" w:hAnsi="Franklin Gothic Book"/>
        </w:rPr>
        <w:t>Feb</w:t>
      </w:r>
      <w:r w:rsidR="00D77314" w:rsidRPr="006973DD">
        <w:rPr>
          <w:rFonts w:ascii="Franklin Gothic Book" w:eastAsia="Calibri" w:hAnsi="Franklin Gothic Book"/>
        </w:rPr>
        <w:t>.</w:t>
      </w:r>
      <w:r w:rsidR="008E07E5" w:rsidRPr="006973DD">
        <w:rPr>
          <w:rFonts w:ascii="Franklin Gothic Book" w:eastAsia="Calibri" w:hAnsi="Franklin Gothic Book"/>
        </w:rPr>
        <w:t xml:space="preserve"> </w:t>
      </w:r>
      <w:r w:rsidR="006973DD" w:rsidRPr="006973DD">
        <w:rPr>
          <w:rFonts w:ascii="Franklin Gothic Book" w:eastAsia="Calibri" w:hAnsi="Franklin Gothic Book"/>
        </w:rPr>
        <w:t>18</w:t>
      </w:r>
      <w:r w:rsidR="00DC0C96" w:rsidRPr="006973DD">
        <w:rPr>
          <w:rFonts w:ascii="Franklin Gothic Book" w:eastAsia="Calibri" w:hAnsi="Franklin Gothic Book"/>
        </w:rPr>
        <w:t>,</w:t>
      </w:r>
      <w:r w:rsidR="00EA0DEC" w:rsidRPr="006973DD">
        <w:rPr>
          <w:rFonts w:ascii="Franklin Gothic Book" w:eastAsia="Calibri" w:hAnsi="Franklin Gothic Book"/>
        </w:rPr>
        <w:t xml:space="preserve"> 201</w:t>
      </w:r>
      <w:r w:rsidR="008E07E5" w:rsidRPr="006973DD">
        <w:rPr>
          <w:rFonts w:ascii="Franklin Gothic Book" w:eastAsia="Calibri" w:hAnsi="Franklin Gothic Book"/>
        </w:rPr>
        <w:t>9</w:t>
      </w:r>
      <w:r w:rsidR="00EA0DEC" w:rsidRPr="002A19A1">
        <w:rPr>
          <w:rFonts w:ascii="Franklin Gothic Book" w:eastAsia="Calibri" w:hAnsi="Franklin Gothic Book"/>
        </w:rPr>
        <w:t xml:space="preserve"> —</w:t>
      </w:r>
      <w:r w:rsidR="00A64361" w:rsidRPr="002A19A1">
        <w:rPr>
          <w:rFonts w:ascii="Franklin Gothic Book" w:eastAsia="Calibri" w:hAnsi="Franklin Gothic Book"/>
        </w:rPr>
        <w:t xml:space="preserve"> </w:t>
      </w:r>
      <w:r w:rsidR="00111FD0" w:rsidRPr="009409F5">
        <w:rPr>
          <w:rFonts w:ascii="Franklin Gothic Book" w:eastAsia="Calibri" w:hAnsi="Franklin Gothic Book"/>
          <w:color w:val="auto"/>
        </w:rPr>
        <w:t xml:space="preserve">The </w:t>
      </w:r>
      <w:r w:rsidR="009409F5" w:rsidRPr="009409F5">
        <w:rPr>
          <w:rFonts w:ascii="Franklin Gothic Book" w:eastAsia="Calibri" w:hAnsi="Franklin Gothic Book"/>
          <w:color w:val="auto"/>
        </w:rPr>
        <w:t>County of Maui</w:t>
      </w:r>
      <w:r w:rsidR="00111FD0" w:rsidRPr="009409F5">
        <w:rPr>
          <w:rFonts w:ascii="Franklin Gothic Book" w:eastAsia="Calibri" w:hAnsi="Franklin Gothic Book"/>
          <w:color w:val="auto"/>
        </w:rPr>
        <w:t xml:space="preserve"> </w:t>
      </w:r>
      <w:r w:rsidR="00571A66">
        <w:rPr>
          <w:rFonts w:ascii="Franklin Gothic Book" w:eastAsia="Calibri" w:hAnsi="Franklin Gothic Book"/>
          <w:color w:val="auto"/>
        </w:rPr>
        <w:t xml:space="preserve">(the County) </w:t>
      </w:r>
      <w:r w:rsidR="00111FD0" w:rsidRPr="009409F5">
        <w:rPr>
          <w:rFonts w:ascii="Franklin Gothic Book" w:eastAsia="Calibri" w:hAnsi="Franklin Gothic Book"/>
          <w:color w:val="auto"/>
        </w:rPr>
        <w:t xml:space="preserve">and Brown and Caldwell today announced </w:t>
      </w:r>
      <w:r w:rsidR="00034FAD">
        <w:rPr>
          <w:rFonts w:ascii="Franklin Gothic Book" w:eastAsia="Calibri" w:hAnsi="Franklin Gothic Book"/>
          <w:color w:val="auto"/>
        </w:rPr>
        <w:t xml:space="preserve">the </w:t>
      </w:r>
      <w:r w:rsidR="00034FAD" w:rsidRPr="00A07BC5">
        <w:rPr>
          <w:rFonts w:ascii="Franklin Gothic Book" w:eastAsia="Calibri" w:hAnsi="Franklin Gothic Book"/>
          <w:color w:val="auto"/>
        </w:rPr>
        <w:t>Lanai Wastewater Reclamation Facility Liner Replacement Project</w:t>
      </w:r>
      <w:r w:rsidR="00034FAD">
        <w:rPr>
          <w:rFonts w:ascii="Franklin Gothic Book" w:eastAsia="Calibri" w:hAnsi="Franklin Gothic Book"/>
          <w:color w:val="auto"/>
        </w:rPr>
        <w:t xml:space="preserve"> has received the </w:t>
      </w:r>
      <w:r w:rsidR="001329C8">
        <w:rPr>
          <w:rFonts w:ascii="Franklin Gothic Book" w:eastAsia="Calibri" w:hAnsi="Franklin Gothic Book"/>
          <w:color w:val="auto"/>
        </w:rPr>
        <w:t xml:space="preserve">2019 </w:t>
      </w:r>
      <w:r w:rsidR="007A2F51" w:rsidRPr="007A2F51">
        <w:rPr>
          <w:rFonts w:ascii="Franklin Gothic Book" w:eastAsia="Calibri" w:hAnsi="Franklin Gothic Book"/>
          <w:color w:val="auto"/>
        </w:rPr>
        <w:t xml:space="preserve">Project of the Year </w:t>
      </w:r>
      <w:r w:rsidR="007A2F51">
        <w:rPr>
          <w:rFonts w:ascii="Franklin Gothic Book" w:eastAsia="Calibri" w:hAnsi="Franklin Gothic Book"/>
          <w:color w:val="auto"/>
        </w:rPr>
        <w:t xml:space="preserve">award from the </w:t>
      </w:r>
      <w:r w:rsidR="007A2F51" w:rsidRPr="00540216">
        <w:rPr>
          <w:rFonts w:ascii="Franklin Gothic Book" w:eastAsia="Calibri" w:hAnsi="Franklin Gothic Book"/>
          <w:color w:val="auto"/>
        </w:rPr>
        <w:t xml:space="preserve">Hawaii Society </w:t>
      </w:r>
      <w:r w:rsidR="007A2F51" w:rsidRPr="007A2F51">
        <w:rPr>
          <w:rFonts w:ascii="Franklin Gothic Book" w:eastAsia="Calibri" w:hAnsi="Franklin Gothic Book"/>
          <w:color w:val="auto"/>
        </w:rPr>
        <w:t>of Professional Engineers</w:t>
      </w:r>
      <w:r w:rsidR="006D05EA">
        <w:rPr>
          <w:rFonts w:ascii="Franklin Gothic Book" w:eastAsia="Calibri" w:hAnsi="Franklin Gothic Book"/>
          <w:color w:val="auto"/>
        </w:rPr>
        <w:t>, Maui Chapter</w:t>
      </w:r>
      <w:r w:rsidR="00034FAD">
        <w:rPr>
          <w:rFonts w:ascii="Franklin Gothic Book" w:eastAsia="Calibri" w:hAnsi="Franklin Gothic Book"/>
          <w:color w:val="auto"/>
        </w:rPr>
        <w:t xml:space="preserve">. </w:t>
      </w:r>
    </w:p>
    <w:p w14:paraId="0A44AA60" w14:textId="297E0D92" w:rsidR="00571A66" w:rsidRDefault="00540216" w:rsidP="00BC0363">
      <w:pPr>
        <w:rPr>
          <w:rFonts w:ascii="Franklin Gothic Book" w:eastAsia="Calibri" w:hAnsi="Franklin Gothic Book"/>
          <w:color w:val="auto"/>
        </w:rPr>
      </w:pPr>
      <w:r w:rsidRPr="00540216">
        <w:rPr>
          <w:rFonts w:ascii="Franklin Gothic Book" w:eastAsia="Calibri" w:hAnsi="Franklin Gothic Book"/>
          <w:color w:val="auto"/>
        </w:rPr>
        <w:t>The sole municipal wastewater treatment facility on the island of Lanai, t</w:t>
      </w:r>
      <w:r w:rsidR="00E05E58" w:rsidRPr="00540216">
        <w:rPr>
          <w:rFonts w:ascii="Franklin Gothic Book" w:eastAsia="Calibri" w:hAnsi="Franklin Gothic Book"/>
          <w:color w:val="auto"/>
        </w:rPr>
        <w:t>he Lanai Wastewater</w:t>
      </w:r>
      <w:r w:rsidRPr="00540216">
        <w:rPr>
          <w:rFonts w:ascii="Franklin Gothic Book" w:eastAsia="Calibri" w:hAnsi="Franklin Gothic Book"/>
          <w:color w:val="auto"/>
        </w:rPr>
        <w:t xml:space="preserve"> </w:t>
      </w:r>
      <w:r w:rsidR="00E05E58" w:rsidRPr="00540216">
        <w:rPr>
          <w:rFonts w:ascii="Franklin Gothic Book" w:eastAsia="Calibri" w:hAnsi="Franklin Gothic Book"/>
          <w:color w:val="auto"/>
        </w:rPr>
        <w:t xml:space="preserve">Reclamation Facility (WWRF) uses a lagoon treatment system to service Lanai City. </w:t>
      </w:r>
      <w:r w:rsidRPr="00540216">
        <w:rPr>
          <w:rFonts w:ascii="Franklin Gothic Book" w:eastAsia="Calibri" w:hAnsi="Franklin Gothic Book"/>
          <w:color w:val="auto"/>
        </w:rPr>
        <w:t>Following</w:t>
      </w:r>
      <w:r w:rsidR="00D37D53">
        <w:rPr>
          <w:rFonts w:ascii="Franklin Gothic Book" w:eastAsia="Calibri" w:hAnsi="Franklin Gothic Book"/>
          <w:color w:val="auto"/>
        </w:rPr>
        <w:t xml:space="preserve"> </w:t>
      </w:r>
      <w:r w:rsidR="00DE70B1">
        <w:rPr>
          <w:rFonts w:ascii="Franklin Gothic Book" w:eastAsia="Calibri" w:hAnsi="Franklin Gothic Book"/>
          <w:color w:val="auto"/>
        </w:rPr>
        <w:t xml:space="preserve">a </w:t>
      </w:r>
      <w:r w:rsidR="00E05E58" w:rsidRPr="00540216">
        <w:rPr>
          <w:rFonts w:ascii="Franklin Gothic Book" w:eastAsia="Calibri" w:hAnsi="Franklin Gothic Book"/>
          <w:color w:val="auto"/>
        </w:rPr>
        <w:t>liner</w:t>
      </w:r>
      <w:r w:rsidR="00FA66A0">
        <w:rPr>
          <w:rFonts w:ascii="Franklin Gothic Book" w:eastAsia="Calibri" w:hAnsi="Franklin Gothic Book"/>
          <w:color w:val="auto"/>
        </w:rPr>
        <w:t xml:space="preserve"> </w:t>
      </w:r>
      <w:r w:rsidR="00E05E58" w:rsidRPr="00540216">
        <w:rPr>
          <w:rFonts w:ascii="Franklin Gothic Book" w:eastAsia="Calibri" w:hAnsi="Franklin Gothic Book"/>
          <w:color w:val="auto"/>
        </w:rPr>
        <w:t xml:space="preserve">failure </w:t>
      </w:r>
      <w:r w:rsidR="00DE70B1">
        <w:rPr>
          <w:rFonts w:ascii="Franklin Gothic Book" w:eastAsia="Calibri" w:hAnsi="Franklin Gothic Book"/>
          <w:color w:val="auto"/>
        </w:rPr>
        <w:t>discovered in</w:t>
      </w:r>
      <w:r w:rsidR="00E05E58" w:rsidRPr="00540216">
        <w:rPr>
          <w:rFonts w:ascii="Franklin Gothic Book" w:eastAsia="Calibri" w:hAnsi="Franklin Gothic Book"/>
          <w:color w:val="auto"/>
        </w:rPr>
        <w:t xml:space="preserve"> Lagoon 1</w:t>
      </w:r>
      <w:r w:rsidRPr="00540216">
        <w:rPr>
          <w:rFonts w:ascii="Franklin Gothic Book" w:eastAsia="Calibri" w:hAnsi="Franklin Gothic Book"/>
          <w:color w:val="auto"/>
        </w:rPr>
        <w:t xml:space="preserve"> in 2014, the </w:t>
      </w:r>
      <w:r w:rsidR="003C49A5">
        <w:rPr>
          <w:rFonts w:ascii="Franklin Gothic Book" w:eastAsia="Calibri" w:hAnsi="Franklin Gothic Book"/>
          <w:color w:val="auto"/>
        </w:rPr>
        <w:t xml:space="preserve">3.1-acre </w:t>
      </w:r>
      <w:r w:rsidRPr="00540216">
        <w:rPr>
          <w:rFonts w:ascii="Franklin Gothic Book" w:eastAsia="Calibri" w:hAnsi="Franklin Gothic Book"/>
          <w:color w:val="auto"/>
        </w:rPr>
        <w:t>lagoon</w:t>
      </w:r>
      <w:r w:rsidR="003C49A5">
        <w:rPr>
          <w:rFonts w:ascii="Franklin Gothic Book" w:eastAsia="Calibri" w:hAnsi="Franklin Gothic Book"/>
          <w:color w:val="auto"/>
        </w:rPr>
        <w:t xml:space="preserve"> </w:t>
      </w:r>
      <w:r w:rsidRPr="00540216">
        <w:rPr>
          <w:rFonts w:ascii="Franklin Gothic Book" w:eastAsia="Calibri" w:hAnsi="Franklin Gothic Book"/>
          <w:color w:val="auto"/>
        </w:rPr>
        <w:t xml:space="preserve">was drained </w:t>
      </w:r>
      <w:r w:rsidR="00D37D53">
        <w:rPr>
          <w:rFonts w:ascii="Franklin Gothic Book" w:eastAsia="Calibri" w:hAnsi="Franklin Gothic Book"/>
          <w:color w:val="auto"/>
        </w:rPr>
        <w:t>for investigation</w:t>
      </w:r>
      <w:r>
        <w:rPr>
          <w:rFonts w:ascii="Franklin Gothic Book" w:eastAsia="Calibri" w:hAnsi="Franklin Gothic Book"/>
          <w:color w:val="auto"/>
        </w:rPr>
        <w:t xml:space="preserve">. Draining the lagoon </w:t>
      </w:r>
      <w:r w:rsidRPr="00540216">
        <w:rPr>
          <w:rFonts w:ascii="Franklin Gothic Book" w:eastAsia="Calibri" w:hAnsi="Franklin Gothic Book"/>
          <w:color w:val="auto"/>
        </w:rPr>
        <w:t xml:space="preserve">subsequently </w:t>
      </w:r>
      <w:r w:rsidR="00E05E58" w:rsidRPr="00540216">
        <w:rPr>
          <w:rFonts w:ascii="Franklin Gothic Book" w:eastAsia="Calibri" w:hAnsi="Franklin Gothic Book"/>
          <w:color w:val="auto"/>
        </w:rPr>
        <w:t>expos</w:t>
      </w:r>
      <w:r>
        <w:rPr>
          <w:rFonts w:ascii="Franklin Gothic Book" w:eastAsia="Calibri" w:hAnsi="Franklin Gothic Book"/>
          <w:color w:val="auto"/>
        </w:rPr>
        <w:t xml:space="preserve">ed </w:t>
      </w:r>
      <w:r w:rsidR="00E05E58" w:rsidRPr="00540216">
        <w:rPr>
          <w:rFonts w:ascii="Franklin Gothic Book" w:eastAsia="Calibri" w:hAnsi="Franklin Gothic Book"/>
          <w:color w:val="auto"/>
        </w:rPr>
        <w:t>sludge</w:t>
      </w:r>
      <w:r w:rsidR="0047474E">
        <w:rPr>
          <w:rFonts w:ascii="Franklin Gothic Book" w:eastAsia="Calibri" w:hAnsi="Franklin Gothic Book"/>
          <w:color w:val="auto"/>
        </w:rPr>
        <w:t xml:space="preserve">, </w:t>
      </w:r>
      <w:r w:rsidR="00420DEC">
        <w:rPr>
          <w:rFonts w:ascii="Franklin Gothic Book" w:eastAsia="Calibri" w:hAnsi="Franklin Gothic Book"/>
          <w:color w:val="auto"/>
        </w:rPr>
        <w:t xml:space="preserve">impacting </w:t>
      </w:r>
      <w:r w:rsidR="00E05E58" w:rsidRPr="00540216">
        <w:rPr>
          <w:rFonts w:ascii="Franklin Gothic Book" w:eastAsia="Calibri" w:hAnsi="Franklin Gothic Book"/>
          <w:color w:val="auto"/>
        </w:rPr>
        <w:t xml:space="preserve">the </w:t>
      </w:r>
      <w:r w:rsidR="00420DEC">
        <w:rPr>
          <w:rFonts w:ascii="Franklin Gothic Book" w:eastAsia="Calibri" w:hAnsi="Franklin Gothic Book"/>
          <w:color w:val="auto"/>
        </w:rPr>
        <w:t xml:space="preserve">local population of </w:t>
      </w:r>
      <w:r w:rsidR="00E05E58" w:rsidRPr="00540216">
        <w:rPr>
          <w:rFonts w:ascii="Franklin Gothic Book" w:eastAsia="Calibri" w:hAnsi="Franklin Gothic Book"/>
          <w:color w:val="auto"/>
        </w:rPr>
        <w:t xml:space="preserve">endangered </w:t>
      </w:r>
      <w:r w:rsidR="00E05E58" w:rsidRPr="00C52F33">
        <w:rPr>
          <w:rFonts w:ascii="Franklin Gothic Book" w:eastAsia="Calibri" w:hAnsi="Franklin Gothic Book"/>
          <w:color w:val="auto"/>
        </w:rPr>
        <w:t xml:space="preserve">Hawaiian stilt and coot </w:t>
      </w:r>
      <w:r w:rsidR="0047474E">
        <w:rPr>
          <w:rFonts w:ascii="Franklin Gothic Book" w:eastAsia="Calibri" w:hAnsi="Franklin Gothic Book"/>
          <w:color w:val="auto"/>
        </w:rPr>
        <w:t xml:space="preserve">bird </w:t>
      </w:r>
      <w:r w:rsidR="00E05E58" w:rsidRPr="00C52F33">
        <w:rPr>
          <w:rFonts w:ascii="Franklin Gothic Book" w:eastAsia="Calibri" w:hAnsi="Franklin Gothic Book"/>
          <w:color w:val="auto"/>
        </w:rPr>
        <w:t>species</w:t>
      </w:r>
      <w:r w:rsidR="00E05E58" w:rsidRPr="00540216">
        <w:rPr>
          <w:rFonts w:ascii="Franklin Gothic Book" w:eastAsia="Calibri" w:hAnsi="Franklin Gothic Book"/>
          <w:color w:val="auto"/>
        </w:rPr>
        <w:t xml:space="preserve">. </w:t>
      </w:r>
    </w:p>
    <w:p w14:paraId="1C93DA61" w14:textId="19E6FA95" w:rsidR="00E05E58" w:rsidRDefault="00540216" w:rsidP="00BC0363">
      <w:pPr>
        <w:rPr>
          <w:rFonts w:ascii="Franklin Gothic Book" w:eastAsia="Calibri" w:hAnsi="Franklin Gothic Book"/>
          <w:color w:val="auto"/>
        </w:rPr>
      </w:pPr>
      <w:r w:rsidRPr="00540216">
        <w:rPr>
          <w:rFonts w:ascii="Franklin Gothic Book" w:eastAsia="Calibri" w:hAnsi="Franklin Gothic Book"/>
          <w:color w:val="auto"/>
        </w:rPr>
        <w:t>T</w:t>
      </w:r>
      <w:r w:rsidR="00E05E58" w:rsidRPr="00540216">
        <w:rPr>
          <w:rFonts w:ascii="Franklin Gothic Book" w:eastAsia="Calibri" w:hAnsi="Franklin Gothic Book"/>
          <w:color w:val="auto"/>
        </w:rPr>
        <w:t xml:space="preserve">o preserve the endangered </w:t>
      </w:r>
      <w:r w:rsidR="0047474E">
        <w:rPr>
          <w:rFonts w:ascii="Franklin Gothic Book" w:eastAsia="Calibri" w:hAnsi="Franklin Gothic Book"/>
          <w:color w:val="auto"/>
        </w:rPr>
        <w:t>species</w:t>
      </w:r>
      <w:r w:rsidR="00571A66" w:rsidRPr="00571A66">
        <w:rPr>
          <w:rFonts w:ascii="Franklin Gothic Book" w:eastAsia="Calibri" w:hAnsi="Franklin Gothic Book"/>
          <w:color w:val="auto"/>
        </w:rPr>
        <w:t xml:space="preserve"> </w:t>
      </w:r>
      <w:r w:rsidR="00571A66">
        <w:rPr>
          <w:rFonts w:ascii="Franklin Gothic Book" w:eastAsia="Calibri" w:hAnsi="Franklin Gothic Book"/>
          <w:color w:val="auto"/>
        </w:rPr>
        <w:t xml:space="preserve">and </w:t>
      </w:r>
      <w:r w:rsidR="00AD6C38">
        <w:rPr>
          <w:rFonts w:ascii="Franklin Gothic Book" w:eastAsia="Calibri" w:hAnsi="Franklin Gothic Book"/>
          <w:color w:val="auto"/>
        </w:rPr>
        <w:t xml:space="preserve">ensure Lanai City maintained a </w:t>
      </w:r>
      <w:r w:rsidR="00AD6C38" w:rsidRPr="00571A66">
        <w:rPr>
          <w:rFonts w:ascii="Franklin Gothic Book" w:eastAsia="Calibri" w:hAnsi="Franklin Gothic Book"/>
          <w:color w:val="auto"/>
        </w:rPr>
        <w:t>reliable wastewater system</w:t>
      </w:r>
      <w:r w:rsidR="00E05E58" w:rsidRPr="00540216">
        <w:rPr>
          <w:rFonts w:ascii="Franklin Gothic Book" w:eastAsia="Calibri" w:hAnsi="Franklin Gothic Book"/>
          <w:color w:val="auto"/>
        </w:rPr>
        <w:t xml:space="preserve">, </w:t>
      </w:r>
      <w:r w:rsidRPr="00540216">
        <w:rPr>
          <w:rFonts w:ascii="Franklin Gothic Book" w:eastAsia="Calibri" w:hAnsi="Franklin Gothic Book"/>
          <w:color w:val="auto"/>
        </w:rPr>
        <w:t xml:space="preserve">the County </w:t>
      </w:r>
      <w:r w:rsidR="00E05E58" w:rsidRPr="00540216">
        <w:rPr>
          <w:rFonts w:ascii="Franklin Gothic Book" w:eastAsia="Calibri" w:hAnsi="Franklin Gothic Book"/>
          <w:color w:val="auto"/>
        </w:rPr>
        <w:t xml:space="preserve">collaborated with the </w:t>
      </w:r>
      <w:r w:rsidR="00E05E58" w:rsidRPr="00571A66">
        <w:rPr>
          <w:rFonts w:ascii="Franklin Gothic Book" w:eastAsia="Calibri" w:hAnsi="Franklin Gothic Book"/>
          <w:color w:val="auto"/>
        </w:rPr>
        <w:t>U.S. Fish &amp; Wildlife Service</w:t>
      </w:r>
      <w:r w:rsidR="00571A66">
        <w:rPr>
          <w:rFonts w:ascii="Franklin Gothic Book" w:eastAsia="Calibri" w:hAnsi="Franklin Gothic Book"/>
          <w:color w:val="auto"/>
        </w:rPr>
        <w:t xml:space="preserve"> and hired a</w:t>
      </w:r>
      <w:r w:rsidR="00D37D53">
        <w:rPr>
          <w:rFonts w:ascii="Franklin Gothic Book" w:eastAsia="Calibri" w:hAnsi="Franklin Gothic Book"/>
          <w:color w:val="auto"/>
        </w:rPr>
        <w:t xml:space="preserve">n engineering and construction team </w:t>
      </w:r>
      <w:r w:rsidR="00994562">
        <w:rPr>
          <w:rFonts w:ascii="Franklin Gothic Book" w:eastAsia="Calibri" w:hAnsi="Franklin Gothic Book"/>
          <w:color w:val="auto"/>
        </w:rPr>
        <w:t xml:space="preserve">(the team) </w:t>
      </w:r>
      <w:r w:rsidR="00D37D53">
        <w:rPr>
          <w:rFonts w:ascii="Franklin Gothic Book" w:eastAsia="Calibri" w:hAnsi="Franklin Gothic Book"/>
          <w:color w:val="auto"/>
        </w:rPr>
        <w:t xml:space="preserve">of </w:t>
      </w:r>
      <w:r w:rsidR="00571A66">
        <w:rPr>
          <w:rFonts w:ascii="Franklin Gothic Book" w:eastAsia="Calibri" w:hAnsi="Franklin Gothic Book"/>
          <w:color w:val="auto"/>
        </w:rPr>
        <w:t xml:space="preserve">Brown and Caldwell and </w:t>
      </w:r>
      <w:r w:rsidR="00571A66" w:rsidRPr="00571A66">
        <w:rPr>
          <w:rFonts w:ascii="Franklin Gothic Book" w:eastAsia="Calibri" w:hAnsi="Franklin Gothic Book"/>
          <w:color w:val="auto"/>
        </w:rPr>
        <w:t>Kiewit Infrastructure West Co.</w:t>
      </w:r>
      <w:r w:rsidR="00D37D53">
        <w:rPr>
          <w:rFonts w:ascii="Franklin Gothic Book" w:eastAsia="Calibri" w:hAnsi="Franklin Gothic Book"/>
          <w:color w:val="auto"/>
        </w:rPr>
        <w:t xml:space="preserve"> </w:t>
      </w:r>
      <w:r w:rsidR="00C97C00">
        <w:rPr>
          <w:rFonts w:ascii="Franklin Gothic Book" w:eastAsia="Calibri" w:hAnsi="Franklin Gothic Book"/>
          <w:color w:val="auto"/>
        </w:rPr>
        <w:t xml:space="preserve">for </w:t>
      </w:r>
      <w:r w:rsidR="00571A66">
        <w:rPr>
          <w:rFonts w:ascii="Franklin Gothic Book" w:eastAsia="Calibri" w:hAnsi="Franklin Gothic Book"/>
          <w:color w:val="auto"/>
        </w:rPr>
        <w:t>the</w:t>
      </w:r>
      <w:r w:rsidR="00E05E58" w:rsidRPr="00540216">
        <w:rPr>
          <w:rFonts w:ascii="Franklin Gothic Book" w:eastAsia="Calibri" w:hAnsi="Franklin Gothic Book"/>
          <w:color w:val="auto"/>
        </w:rPr>
        <w:t xml:space="preserve"> </w:t>
      </w:r>
      <w:r w:rsidR="00571A66" w:rsidRPr="00A07BC5">
        <w:rPr>
          <w:rFonts w:ascii="Franklin Gothic Book" w:eastAsia="Calibri" w:hAnsi="Franklin Gothic Book"/>
          <w:color w:val="auto"/>
        </w:rPr>
        <w:t>Lanai Wastewater Reclamation Facility Liner Replacement Project</w:t>
      </w:r>
      <w:r w:rsidR="00571A66">
        <w:rPr>
          <w:rFonts w:ascii="Franklin Gothic Book" w:eastAsia="Calibri" w:hAnsi="Franklin Gothic Book"/>
          <w:color w:val="auto"/>
        </w:rPr>
        <w:t>.</w:t>
      </w:r>
    </w:p>
    <w:p w14:paraId="0A43A087" w14:textId="09A05034" w:rsidR="00DA76B0" w:rsidRDefault="006D05EA" w:rsidP="00BC0363">
      <w:pPr>
        <w:rPr>
          <w:rFonts w:ascii="Franklin Gothic Book" w:eastAsia="Calibri" w:hAnsi="Franklin Gothic Book"/>
          <w:color w:val="auto"/>
        </w:rPr>
      </w:pPr>
      <w:r>
        <w:rPr>
          <w:rFonts w:ascii="Franklin Gothic Book" w:eastAsia="Calibri" w:hAnsi="Franklin Gothic Book"/>
          <w:color w:val="auto"/>
        </w:rPr>
        <w:t xml:space="preserve">The award-winning project involved </w:t>
      </w:r>
      <w:r w:rsidR="00775C71">
        <w:rPr>
          <w:rFonts w:ascii="Franklin Gothic Book" w:eastAsia="Calibri" w:hAnsi="Franklin Gothic Book"/>
          <w:color w:val="auto"/>
        </w:rPr>
        <w:t>the design</w:t>
      </w:r>
      <w:r w:rsidR="00AD6C38">
        <w:rPr>
          <w:rFonts w:ascii="Franklin Gothic Book" w:eastAsia="Calibri" w:hAnsi="Franklin Gothic Book"/>
          <w:color w:val="auto"/>
        </w:rPr>
        <w:t xml:space="preserve"> and </w:t>
      </w:r>
      <w:r w:rsidR="00775C71">
        <w:rPr>
          <w:rFonts w:ascii="Franklin Gothic Book" w:eastAsia="Calibri" w:hAnsi="Franklin Gothic Book"/>
          <w:color w:val="auto"/>
        </w:rPr>
        <w:t xml:space="preserve">installation of </w:t>
      </w:r>
      <w:r w:rsidR="00AD6C38" w:rsidRPr="008E6BA3">
        <w:rPr>
          <w:rFonts w:ascii="Franklin Gothic Book" w:eastAsia="Calibri" w:hAnsi="Franklin Gothic Book"/>
          <w:color w:val="auto"/>
        </w:rPr>
        <w:t>20,000</w:t>
      </w:r>
      <w:r w:rsidR="00AD6C38">
        <w:rPr>
          <w:rFonts w:ascii="Franklin Gothic Book" w:eastAsia="Calibri" w:hAnsi="Franklin Gothic Book"/>
          <w:color w:val="auto"/>
        </w:rPr>
        <w:t>-</w:t>
      </w:r>
      <w:r w:rsidR="00AD6C38" w:rsidRPr="008E6BA3">
        <w:rPr>
          <w:rFonts w:ascii="Franklin Gothic Book" w:eastAsia="Calibri" w:hAnsi="Franklin Gothic Book"/>
          <w:color w:val="auto"/>
        </w:rPr>
        <w:t>square</w:t>
      </w:r>
      <w:r w:rsidR="00AD6C38">
        <w:rPr>
          <w:rFonts w:ascii="Franklin Gothic Book" w:eastAsia="Calibri" w:hAnsi="Franklin Gothic Book"/>
          <w:color w:val="auto"/>
        </w:rPr>
        <w:t>-</w:t>
      </w:r>
      <w:r w:rsidR="00AD6C38" w:rsidRPr="008E6BA3">
        <w:rPr>
          <w:rFonts w:ascii="Franklin Gothic Book" w:eastAsia="Calibri" w:hAnsi="Franklin Gothic Book"/>
          <w:color w:val="auto"/>
        </w:rPr>
        <w:t>yard</w:t>
      </w:r>
      <w:r w:rsidR="00AD6C38">
        <w:rPr>
          <w:rFonts w:ascii="Franklin Gothic Book" w:eastAsia="Calibri" w:hAnsi="Franklin Gothic Book"/>
          <w:color w:val="auto"/>
        </w:rPr>
        <w:t xml:space="preserve">s </w:t>
      </w:r>
      <w:r w:rsidR="00AD6C38" w:rsidRPr="00994562">
        <w:rPr>
          <w:rFonts w:ascii="Franklin Gothic Book" w:eastAsia="Calibri" w:hAnsi="Franklin Gothic Book"/>
          <w:color w:val="auto"/>
        </w:rPr>
        <w:t>of</w:t>
      </w:r>
      <w:r w:rsidR="00420DEC">
        <w:rPr>
          <w:rFonts w:ascii="Franklin Gothic Book" w:eastAsia="Calibri" w:hAnsi="Franklin Gothic Book"/>
          <w:color w:val="auto"/>
        </w:rPr>
        <w:t xml:space="preserve"> ultraviolet-resistant</w:t>
      </w:r>
      <w:r w:rsidR="00BE4B11">
        <w:rPr>
          <w:rFonts w:ascii="Franklin Gothic Book" w:eastAsia="Calibri" w:hAnsi="Franklin Gothic Book"/>
          <w:color w:val="auto"/>
        </w:rPr>
        <w:t>,</w:t>
      </w:r>
      <w:r w:rsidR="00AD6C38" w:rsidRPr="00994562">
        <w:rPr>
          <w:rFonts w:ascii="Franklin Gothic Book" w:eastAsia="Calibri" w:hAnsi="Franklin Gothic Book"/>
          <w:color w:val="auto"/>
        </w:rPr>
        <w:t xml:space="preserve"> high-density</w:t>
      </w:r>
      <w:r w:rsidR="00AD6C38">
        <w:rPr>
          <w:rFonts w:ascii="Franklin Gothic Book" w:eastAsia="Calibri" w:hAnsi="Franklin Gothic Book"/>
          <w:color w:val="auto"/>
        </w:rPr>
        <w:t xml:space="preserve"> </w:t>
      </w:r>
      <w:r w:rsidR="00AD6C38" w:rsidRPr="00994562">
        <w:rPr>
          <w:rFonts w:ascii="Franklin Gothic Book" w:eastAsia="Calibri" w:hAnsi="Franklin Gothic Book"/>
          <w:color w:val="auto"/>
        </w:rPr>
        <w:t xml:space="preserve">polyethylene geomembrane </w:t>
      </w:r>
      <w:r w:rsidR="00AD6C38">
        <w:rPr>
          <w:rFonts w:ascii="Franklin Gothic Book" w:eastAsia="Calibri" w:hAnsi="Franklin Gothic Book"/>
          <w:color w:val="auto"/>
        </w:rPr>
        <w:t xml:space="preserve">laid </w:t>
      </w:r>
      <w:r w:rsidR="00AD6C38" w:rsidRPr="00994562">
        <w:rPr>
          <w:rFonts w:ascii="Franklin Gothic Book" w:eastAsia="Calibri" w:hAnsi="Franklin Gothic Book"/>
          <w:color w:val="auto"/>
        </w:rPr>
        <w:t>over a geotextile cushion</w:t>
      </w:r>
      <w:r w:rsidR="00AD6C38">
        <w:rPr>
          <w:rFonts w:ascii="Franklin Gothic Book" w:eastAsia="Calibri" w:hAnsi="Franklin Gothic Book"/>
          <w:color w:val="auto"/>
        </w:rPr>
        <w:t xml:space="preserve"> to replace</w:t>
      </w:r>
      <w:r w:rsidR="00AD6C38" w:rsidRPr="00994562">
        <w:rPr>
          <w:rFonts w:ascii="Franklin Gothic Book" w:eastAsia="Calibri" w:hAnsi="Franklin Gothic Book"/>
          <w:color w:val="auto"/>
        </w:rPr>
        <w:t xml:space="preserve"> the </w:t>
      </w:r>
      <w:proofErr w:type="spellStart"/>
      <w:r w:rsidR="00AD6C38" w:rsidRPr="00994562">
        <w:rPr>
          <w:rFonts w:ascii="Franklin Gothic Book" w:eastAsia="Calibri" w:hAnsi="Franklin Gothic Book"/>
          <w:color w:val="auto"/>
        </w:rPr>
        <w:t>chlorosulphonated</w:t>
      </w:r>
      <w:proofErr w:type="spellEnd"/>
      <w:r w:rsidR="00AD6C38" w:rsidRPr="00994562">
        <w:rPr>
          <w:rFonts w:ascii="Franklin Gothic Book" w:eastAsia="Calibri" w:hAnsi="Franklin Gothic Book"/>
          <w:color w:val="auto"/>
        </w:rPr>
        <w:t xml:space="preserve"> polyethylene liner in Lagoon 1</w:t>
      </w:r>
      <w:r w:rsidR="00AD6C38">
        <w:rPr>
          <w:rFonts w:ascii="Franklin Gothic Book" w:eastAsia="Calibri" w:hAnsi="Franklin Gothic Book"/>
          <w:color w:val="auto"/>
        </w:rPr>
        <w:t>. W</w:t>
      </w:r>
      <w:r w:rsidR="00DA76B0" w:rsidRPr="00DA76B0">
        <w:rPr>
          <w:rFonts w:ascii="Franklin Gothic Book" w:eastAsia="Calibri" w:hAnsi="Franklin Gothic Book"/>
          <w:color w:val="auto"/>
        </w:rPr>
        <w:t>ith Lagoon 1 out of service</w:t>
      </w:r>
      <w:r w:rsidR="00324AD2">
        <w:rPr>
          <w:rFonts w:ascii="Franklin Gothic Book" w:eastAsia="Calibri" w:hAnsi="Franklin Gothic Book"/>
          <w:color w:val="auto"/>
        </w:rPr>
        <w:t xml:space="preserve"> during liner renewal</w:t>
      </w:r>
      <w:r w:rsidR="00DA76B0" w:rsidRPr="00DA76B0">
        <w:rPr>
          <w:rFonts w:ascii="Franklin Gothic Book" w:eastAsia="Calibri" w:hAnsi="Franklin Gothic Book"/>
          <w:color w:val="auto"/>
        </w:rPr>
        <w:t xml:space="preserve">, Lagoon 2 served as </w:t>
      </w:r>
      <w:r w:rsidRPr="00540216">
        <w:rPr>
          <w:rFonts w:ascii="Franklin Gothic Book" w:eastAsia="Calibri" w:hAnsi="Franklin Gothic Book"/>
          <w:color w:val="auto"/>
        </w:rPr>
        <w:t>WWRF</w:t>
      </w:r>
      <w:r>
        <w:rPr>
          <w:rFonts w:ascii="Franklin Gothic Book" w:eastAsia="Calibri" w:hAnsi="Franklin Gothic Book"/>
          <w:color w:val="auto"/>
        </w:rPr>
        <w:t>’s</w:t>
      </w:r>
      <w:r w:rsidR="00DA76B0" w:rsidRPr="00DA76B0">
        <w:rPr>
          <w:rFonts w:ascii="Franklin Gothic Book" w:eastAsia="Calibri" w:hAnsi="Franklin Gothic Book"/>
          <w:color w:val="auto"/>
        </w:rPr>
        <w:t xml:space="preserve"> primary treatment lagoon</w:t>
      </w:r>
      <w:r w:rsidR="00AD6C38">
        <w:rPr>
          <w:rFonts w:ascii="Franklin Gothic Book" w:eastAsia="Calibri" w:hAnsi="Franklin Gothic Book"/>
          <w:color w:val="auto"/>
        </w:rPr>
        <w:t>.</w:t>
      </w:r>
      <w:r w:rsidR="00994562">
        <w:rPr>
          <w:rFonts w:ascii="Franklin Gothic Book" w:eastAsia="Calibri" w:hAnsi="Franklin Gothic Book"/>
          <w:color w:val="auto"/>
        </w:rPr>
        <w:t xml:space="preserve"> </w:t>
      </w:r>
    </w:p>
    <w:p w14:paraId="3B3534B3" w14:textId="7261F2B8" w:rsidR="007D43D9" w:rsidRPr="00F86399" w:rsidRDefault="003B462A" w:rsidP="00BC0363">
      <w:pPr>
        <w:rPr>
          <w:rFonts w:ascii="Franklin Gothic Book" w:eastAsia="Calibri" w:hAnsi="Franklin Gothic Book"/>
          <w:color w:val="auto"/>
        </w:rPr>
      </w:pPr>
      <w:r w:rsidRPr="00DE70B1">
        <w:rPr>
          <w:rFonts w:ascii="Franklin Gothic Book" w:eastAsia="Calibri" w:hAnsi="Franklin Gothic Book"/>
          <w:color w:val="auto"/>
        </w:rPr>
        <w:t>Replacing the liner reinstated</w:t>
      </w:r>
      <w:r w:rsidR="006D05EA">
        <w:rPr>
          <w:rFonts w:ascii="Franklin Gothic Book" w:eastAsia="Calibri" w:hAnsi="Franklin Gothic Book"/>
          <w:color w:val="auto"/>
        </w:rPr>
        <w:t xml:space="preserve"> flow</w:t>
      </w:r>
      <w:r w:rsidRPr="00DE70B1">
        <w:rPr>
          <w:rFonts w:ascii="Franklin Gothic Book" w:eastAsia="Calibri" w:hAnsi="Franklin Gothic Book"/>
          <w:color w:val="auto"/>
        </w:rPr>
        <w:t xml:space="preserve"> to Lagoon 1, bringing the WWRF back to </w:t>
      </w:r>
      <w:r w:rsidR="00EC40DB">
        <w:rPr>
          <w:rFonts w:ascii="Franklin Gothic Book" w:eastAsia="Calibri" w:hAnsi="Franklin Gothic Book"/>
          <w:color w:val="auto"/>
        </w:rPr>
        <w:t>optimal</w:t>
      </w:r>
      <w:r w:rsidRPr="00DE70B1">
        <w:rPr>
          <w:rFonts w:ascii="Franklin Gothic Book" w:eastAsia="Calibri" w:hAnsi="Franklin Gothic Book"/>
          <w:color w:val="auto"/>
        </w:rPr>
        <w:t xml:space="preserve"> operating configuration. </w:t>
      </w:r>
      <w:r w:rsidR="00A71A98">
        <w:rPr>
          <w:rFonts w:ascii="Franklin Gothic Book" w:eastAsia="Calibri" w:hAnsi="Franklin Gothic Book"/>
          <w:color w:val="auto"/>
        </w:rPr>
        <w:t>W</w:t>
      </w:r>
      <w:r w:rsidRPr="00DE70B1">
        <w:rPr>
          <w:rFonts w:ascii="Franklin Gothic Book" w:eastAsia="Calibri" w:hAnsi="Franklin Gothic Book"/>
          <w:color w:val="auto"/>
        </w:rPr>
        <w:t xml:space="preserve">ith two </w:t>
      </w:r>
      <w:r w:rsidR="005E0AF3">
        <w:rPr>
          <w:rFonts w:ascii="Franklin Gothic Book" w:eastAsia="Calibri" w:hAnsi="Franklin Gothic Book"/>
          <w:color w:val="auto"/>
        </w:rPr>
        <w:t xml:space="preserve">functioning </w:t>
      </w:r>
      <w:r w:rsidR="00AD6C38">
        <w:rPr>
          <w:rFonts w:ascii="Franklin Gothic Book" w:eastAsia="Calibri" w:hAnsi="Franklin Gothic Book"/>
          <w:color w:val="auto"/>
        </w:rPr>
        <w:t>treatment</w:t>
      </w:r>
      <w:r w:rsidRPr="00DE70B1">
        <w:rPr>
          <w:rFonts w:ascii="Franklin Gothic Book" w:eastAsia="Calibri" w:hAnsi="Franklin Gothic Book"/>
          <w:color w:val="auto"/>
        </w:rPr>
        <w:t xml:space="preserve"> </w:t>
      </w:r>
      <w:r w:rsidR="00AD6C38">
        <w:rPr>
          <w:rFonts w:ascii="Franklin Gothic Book" w:eastAsia="Calibri" w:hAnsi="Franklin Gothic Book"/>
          <w:color w:val="auto"/>
        </w:rPr>
        <w:t>lagoons</w:t>
      </w:r>
      <w:r w:rsidRPr="00DE70B1">
        <w:rPr>
          <w:rFonts w:ascii="Franklin Gothic Book" w:eastAsia="Calibri" w:hAnsi="Franklin Gothic Book"/>
          <w:color w:val="auto"/>
        </w:rPr>
        <w:t>, the County can generate a higher quality of wastewater</w:t>
      </w:r>
      <w:r w:rsidR="005E0AF3">
        <w:rPr>
          <w:rFonts w:ascii="Franklin Gothic Book" w:eastAsia="Calibri" w:hAnsi="Franklin Gothic Book"/>
          <w:color w:val="auto"/>
        </w:rPr>
        <w:t xml:space="preserve">, </w:t>
      </w:r>
      <w:r w:rsidRPr="00DE70B1">
        <w:rPr>
          <w:rFonts w:ascii="Franklin Gothic Book" w:eastAsia="Calibri" w:hAnsi="Franklin Gothic Book"/>
          <w:color w:val="auto"/>
        </w:rPr>
        <w:t>provid</w:t>
      </w:r>
      <w:r w:rsidR="005E0AF3">
        <w:rPr>
          <w:rFonts w:ascii="Franklin Gothic Book" w:eastAsia="Calibri" w:hAnsi="Franklin Gothic Book"/>
          <w:color w:val="auto"/>
        </w:rPr>
        <w:t>ing</w:t>
      </w:r>
      <w:r w:rsidRPr="00DE70B1">
        <w:rPr>
          <w:rFonts w:ascii="Franklin Gothic Book" w:eastAsia="Calibri" w:hAnsi="Franklin Gothic Book"/>
          <w:color w:val="auto"/>
        </w:rPr>
        <w:t xml:space="preserve"> a</w:t>
      </w:r>
      <w:r w:rsidR="005E0AF3">
        <w:rPr>
          <w:rFonts w:ascii="Franklin Gothic Book" w:eastAsia="Calibri" w:hAnsi="Franklin Gothic Book"/>
          <w:color w:val="auto"/>
        </w:rPr>
        <w:t xml:space="preserve">n </w:t>
      </w:r>
      <w:r w:rsidRPr="00DE70B1">
        <w:rPr>
          <w:rFonts w:ascii="Franklin Gothic Book" w:eastAsia="Calibri" w:hAnsi="Franklin Gothic Book"/>
          <w:color w:val="auto"/>
        </w:rPr>
        <w:t xml:space="preserve">effective system </w:t>
      </w:r>
      <w:r w:rsidR="00C4287E">
        <w:rPr>
          <w:rFonts w:ascii="Franklin Gothic Book" w:eastAsia="Calibri" w:hAnsi="Franklin Gothic Book"/>
          <w:color w:val="auto"/>
        </w:rPr>
        <w:t>for</w:t>
      </w:r>
      <w:r w:rsidRPr="00DE70B1">
        <w:rPr>
          <w:rFonts w:ascii="Franklin Gothic Book" w:eastAsia="Calibri" w:hAnsi="Franklin Gothic Book"/>
          <w:color w:val="auto"/>
        </w:rPr>
        <w:t xml:space="preserve"> the citizens and businesses of </w:t>
      </w:r>
      <w:r w:rsidRPr="00F86399">
        <w:rPr>
          <w:rFonts w:ascii="Franklin Gothic Book" w:eastAsia="Calibri" w:hAnsi="Franklin Gothic Book"/>
          <w:color w:val="auto"/>
        </w:rPr>
        <w:t>Lanai City</w:t>
      </w:r>
      <w:r w:rsidR="00DE70B1" w:rsidRPr="00F86399">
        <w:rPr>
          <w:rFonts w:ascii="Franklin Gothic Book" w:eastAsia="Calibri" w:hAnsi="Franklin Gothic Book"/>
          <w:color w:val="auto"/>
        </w:rPr>
        <w:t xml:space="preserve">. </w:t>
      </w:r>
    </w:p>
    <w:p w14:paraId="37456B82" w14:textId="72C122B2" w:rsidR="00537827" w:rsidRDefault="00537827" w:rsidP="00BC0363">
      <w:pPr>
        <w:rPr>
          <w:rFonts w:ascii="Franklin Gothic Book" w:eastAsia="Calibri" w:hAnsi="Franklin Gothic Book"/>
          <w:color w:val="auto"/>
        </w:rPr>
      </w:pPr>
      <w:r w:rsidRPr="00F86399">
        <w:rPr>
          <w:rFonts w:ascii="Franklin Gothic Book" w:eastAsia="Calibri" w:hAnsi="Franklin Gothic Book"/>
          <w:color w:val="auto"/>
        </w:rPr>
        <w:t>“</w:t>
      </w:r>
      <w:r w:rsidR="00080485">
        <w:rPr>
          <w:rFonts w:ascii="Franklin Gothic Book" w:eastAsia="Calibri" w:hAnsi="Franklin Gothic Book"/>
          <w:color w:val="auto"/>
        </w:rPr>
        <w:t xml:space="preserve">The team’s </w:t>
      </w:r>
      <w:r w:rsidR="007D43D9" w:rsidRPr="00F86399">
        <w:rPr>
          <w:rFonts w:ascii="Franklin Gothic Book" w:eastAsia="Calibri" w:hAnsi="Franklin Gothic Book"/>
          <w:color w:val="auto"/>
        </w:rPr>
        <w:t>collaboration</w:t>
      </w:r>
      <w:r w:rsidR="00AF44C2">
        <w:rPr>
          <w:rFonts w:ascii="Franklin Gothic Book" w:eastAsia="Calibri" w:hAnsi="Franklin Gothic Book"/>
          <w:color w:val="auto"/>
        </w:rPr>
        <w:t>, creative thinking, and compassion for the local habitat</w:t>
      </w:r>
      <w:r w:rsidR="00080485">
        <w:rPr>
          <w:rFonts w:ascii="Franklin Gothic Book" w:eastAsia="Calibri" w:hAnsi="Franklin Gothic Book"/>
          <w:color w:val="auto"/>
        </w:rPr>
        <w:t xml:space="preserve"> </w:t>
      </w:r>
      <w:r w:rsidR="008C38B3">
        <w:rPr>
          <w:rFonts w:ascii="Franklin Gothic Book" w:eastAsia="Calibri" w:hAnsi="Franklin Gothic Book"/>
          <w:color w:val="auto"/>
        </w:rPr>
        <w:t xml:space="preserve">prevented </w:t>
      </w:r>
      <w:r w:rsidR="007D43D9" w:rsidRPr="00F86399">
        <w:rPr>
          <w:rFonts w:ascii="Franklin Gothic Book" w:eastAsia="Calibri" w:hAnsi="Franklin Gothic Book"/>
          <w:color w:val="auto"/>
        </w:rPr>
        <w:t xml:space="preserve">negative </w:t>
      </w:r>
      <w:r w:rsidR="00F86399" w:rsidRPr="00F86399">
        <w:rPr>
          <w:rFonts w:ascii="Franklin Gothic Book" w:eastAsia="Calibri" w:hAnsi="Franklin Gothic Book"/>
          <w:color w:val="auto"/>
        </w:rPr>
        <w:t>impact</w:t>
      </w:r>
      <w:r w:rsidR="00080485">
        <w:rPr>
          <w:rFonts w:ascii="Franklin Gothic Book" w:eastAsia="Calibri" w:hAnsi="Franklin Gothic Book"/>
          <w:color w:val="auto"/>
        </w:rPr>
        <w:t xml:space="preserve">s to </w:t>
      </w:r>
      <w:r w:rsidR="007D43D9" w:rsidRPr="00F86399">
        <w:rPr>
          <w:rFonts w:ascii="Franklin Gothic Book" w:eastAsia="Calibri" w:hAnsi="Franklin Gothic Book"/>
          <w:color w:val="auto"/>
        </w:rPr>
        <w:t xml:space="preserve">the </w:t>
      </w:r>
      <w:r w:rsidR="00F86399" w:rsidRPr="00F86399">
        <w:rPr>
          <w:rFonts w:ascii="Franklin Gothic Book" w:eastAsia="Calibri" w:hAnsi="Franklin Gothic Book"/>
          <w:color w:val="auto"/>
        </w:rPr>
        <w:t xml:space="preserve">treasured </w:t>
      </w:r>
      <w:r w:rsidR="007D43D9" w:rsidRPr="00F86399">
        <w:rPr>
          <w:rFonts w:ascii="Franklin Gothic Book" w:eastAsia="Calibri" w:hAnsi="Franklin Gothic Book"/>
          <w:color w:val="auto"/>
        </w:rPr>
        <w:t>birds</w:t>
      </w:r>
      <w:r w:rsidR="0080247A">
        <w:rPr>
          <w:rFonts w:ascii="Franklin Gothic Book" w:eastAsia="Calibri" w:hAnsi="Franklin Gothic Book"/>
          <w:color w:val="auto"/>
        </w:rPr>
        <w:t xml:space="preserve"> </w:t>
      </w:r>
      <w:r w:rsidR="00080485">
        <w:rPr>
          <w:rFonts w:ascii="Franklin Gothic Book" w:eastAsia="Calibri" w:hAnsi="Franklin Gothic Book"/>
          <w:color w:val="auto"/>
        </w:rPr>
        <w:t>while also ensuring uninterrupted wastewater operations</w:t>
      </w:r>
      <w:r w:rsidRPr="00F86399">
        <w:rPr>
          <w:rFonts w:ascii="Franklin Gothic Book" w:eastAsia="Calibri" w:hAnsi="Franklin Gothic Book"/>
          <w:color w:val="auto"/>
        </w:rPr>
        <w:t>,”</w:t>
      </w:r>
      <w:r w:rsidRPr="00846D25">
        <w:rPr>
          <w:rFonts w:ascii="Franklin Gothic Book" w:eastAsia="Calibri" w:hAnsi="Franklin Gothic Book"/>
          <w:color w:val="auto"/>
        </w:rPr>
        <w:t xml:space="preserve"> said Ray Matasci, Pacific area leader and senior vice president for Brown and Caldwell. </w:t>
      </w:r>
    </w:p>
    <w:p w14:paraId="2789CDF8" w14:textId="6593EDDA" w:rsidR="00DC0B1E" w:rsidRDefault="00537827" w:rsidP="00BC0363">
      <w:pPr>
        <w:rPr>
          <w:rFonts w:ascii="Franklin Gothic Book" w:eastAsia="Calibri" w:hAnsi="Franklin Gothic Book"/>
          <w:color w:val="auto"/>
        </w:rPr>
      </w:pPr>
      <w:r>
        <w:rPr>
          <w:rFonts w:ascii="Franklin Gothic Book" w:eastAsia="Calibri" w:hAnsi="Franklin Gothic Book"/>
          <w:color w:val="auto"/>
        </w:rPr>
        <w:t xml:space="preserve">Installation </w:t>
      </w:r>
      <w:r w:rsidR="00571A66" w:rsidRPr="00540216">
        <w:rPr>
          <w:rFonts w:ascii="Franklin Gothic Book" w:eastAsia="Calibri" w:hAnsi="Franklin Gothic Book"/>
          <w:color w:val="auto"/>
        </w:rPr>
        <w:t>of the new</w:t>
      </w:r>
      <w:r w:rsidR="00DB6C19">
        <w:rPr>
          <w:rFonts w:ascii="Franklin Gothic Book" w:eastAsia="Calibri" w:hAnsi="Franklin Gothic Book"/>
          <w:color w:val="auto"/>
        </w:rPr>
        <w:t xml:space="preserve"> </w:t>
      </w:r>
      <w:r w:rsidR="008B2D5A" w:rsidRPr="00540216">
        <w:rPr>
          <w:rFonts w:ascii="Franklin Gothic Book" w:eastAsia="Calibri" w:hAnsi="Franklin Gothic Book"/>
          <w:color w:val="auto"/>
        </w:rPr>
        <w:t xml:space="preserve">Lanai </w:t>
      </w:r>
      <w:r w:rsidR="008B2D5A">
        <w:rPr>
          <w:rFonts w:ascii="Franklin Gothic Book" w:eastAsia="Calibri" w:hAnsi="Franklin Gothic Book"/>
          <w:color w:val="auto"/>
        </w:rPr>
        <w:t xml:space="preserve">WWRF </w:t>
      </w:r>
      <w:r w:rsidR="00571A66" w:rsidRPr="00540216">
        <w:rPr>
          <w:rFonts w:ascii="Franklin Gothic Book" w:eastAsia="Calibri" w:hAnsi="Franklin Gothic Book"/>
          <w:color w:val="auto"/>
        </w:rPr>
        <w:t xml:space="preserve">liner </w:t>
      </w:r>
      <w:r w:rsidR="00C14E95">
        <w:rPr>
          <w:rFonts w:ascii="Franklin Gothic Book" w:eastAsia="Calibri" w:hAnsi="Franklin Gothic Book"/>
          <w:color w:val="auto"/>
        </w:rPr>
        <w:t xml:space="preserve">was completed </w:t>
      </w:r>
      <w:r w:rsidR="00571A66" w:rsidRPr="00540216">
        <w:rPr>
          <w:rFonts w:ascii="Franklin Gothic Book" w:eastAsia="Calibri" w:hAnsi="Franklin Gothic Book"/>
          <w:color w:val="auto"/>
        </w:rPr>
        <w:t>in February 2018</w:t>
      </w:r>
      <w:r w:rsidR="00C52F33">
        <w:rPr>
          <w:rFonts w:ascii="Franklin Gothic Book" w:eastAsia="Calibri" w:hAnsi="Franklin Gothic Book"/>
          <w:color w:val="auto"/>
        </w:rPr>
        <w:t xml:space="preserve">, eight months ahead of schedule using an expedited </w:t>
      </w:r>
      <w:r w:rsidR="008C38B3">
        <w:rPr>
          <w:rFonts w:ascii="Franklin Gothic Book" w:eastAsia="Calibri" w:hAnsi="Franklin Gothic Book"/>
          <w:color w:val="auto"/>
        </w:rPr>
        <w:t>five</w:t>
      </w:r>
      <w:r w:rsidR="00C52F33">
        <w:rPr>
          <w:rFonts w:ascii="Franklin Gothic Book" w:eastAsia="Calibri" w:hAnsi="Franklin Gothic Book"/>
          <w:color w:val="auto"/>
        </w:rPr>
        <w:t>-month plan to avoid d</w:t>
      </w:r>
      <w:r w:rsidR="00C52F33" w:rsidRPr="00C52F33">
        <w:rPr>
          <w:rFonts w:ascii="Franklin Gothic Book" w:eastAsia="Calibri" w:hAnsi="Franklin Gothic Book"/>
          <w:color w:val="auto"/>
        </w:rPr>
        <w:t>isturbing the stilt nesting season</w:t>
      </w:r>
      <w:r w:rsidR="00C52F33">
        <w:rPr>
          <w:rFonts w:ascii="Franklin Gothic Book" w:eastAsia="Calibri" w:hAnsi="Franklin Gothic Book"/>
          <w:color w:val="auto"/>
        </w:rPr>
        <w:t>.</w:t>
      </w:r>
    </w:p>
    <w:p w14:paraId="7845504A" w14:textId="77777777" w:rsidR="00BC0363" w:rsidRPr="00DC0B1E" w:rsidRDefault="00BC0363" w:rsidP="00BC0363">
      <w:pPr>
        <w:rPr>
          <w:rFonts w:ascii="Franklin Gothic Book" w:eastAsia="Calibri" w:hAnsi="Franklin Gothic Book"/>
          <w:color w:val="auto"/>
        </w:rPr>
      </w:pPr>
    </w:p>
    <w:p w14:paraId="6953A915" w14:textId="487AA8D5" w:rsidR="00B65695" w:rsidRDefault="003B6C27" w:rsidP="00B65695">
      <w:pPr>
        <w:jc w:val="center"/>
        <w:rPr>
          <w:rFonts w:ascii="Franklin Gothic Book" w:eastAsia="Calibri" w:hAnsi="Franklin Gothic Book"/>
        </w:rPr>
      </w:pPr>
      <w:r w:rsidRPr="0050456C">
        <w:rPr>
          <w:rFonts w:ascii="Franklin Gothic Book" w:eastAsia="Calibri" w:hAnsi="Franklin Gothic Book"/>
        </w:rPr>
        <w:t>###</w:t>
      </w:r>
    </w:p>
    <w:p w14:paraId="26D113C0" w14:textId="67A2BDAE" w:rsidR="000C0933" w:rsidRPr="00B65695" w:rsidRDefault="000C0933" w:rsidP="00B65695">
      <w:pPr>
        <w:rPr>
          <w:rFonts w:ascii="Franklin Gothic Book" w:eastAsia="Calibri" w:hAnsi="Franklin Gothic Book"/>
        </w:rPr>
      </w:pPr>
      <w:r w:rsidRPr="0021573B">
        <w:rPr>
          <w:rFonts w:ascii="Franklin Gothic Book" w:eastAsia="Calibri" w:hAnsi="Franklin Gothic Book" w:cs="Arial"/>
          <w:b/>
          <w:sz w:val="18"/>
          <w:szCs w:val="18"/>
        </w:rPr>
        <w:t>About Brown and Caldwell</w:t>
      </w:r>
    </w:p>
    <w:p w14:paraId="2FF85AFA" w14:textId="705F2D60" w:rsidR="0021573B" w:rsidRPr="00B65695" w:rsidRDefault="00541F26" w:rsidP="00B65695">
      <w:pPr>
        <w:pStyle w:val="Caption"/>
        <w:jc w:val="left"/>
        <w:rPr>
          <w:rFonts w:ascii="Franklin Gothic Book" w:eastAsia="Calibri" w:hAnsi="Franklin Gothic Book" w:cs="Arial"/>
          <w:b w:val="0"/>
          <w:i w:val="0"/>
          <w:color w:val="0000FF"/>
          <w:szCs w:val="18"/>
          <w:u w:val="single"/>
        </w:rPr>
      </w:pPr>
      <w:r w:rsidRPr="00541F26">
        <w:rPr>
          <w:rFonts w:ascii="Franklin Gothic Book" w:eastAsia="Calibri" w:hAnsi="Franklin Gothic Book"/>
          <w:b w:val="0"/>
          <w:i w:val="0"/>
          <w:szCs w:val="18"/>
        </w:rPr>
        <w:t>Headquartered in Walnut Creek, Calif., Brown and Caldwell is a full-service environmental engineering and construction firm with 52 offices and 1,600+ professionals across North America and the Pacific. For more than 70 years, our creative solutions have helped municipalities, private industry, and government agencies successfully overcome their most challenging water and environmental obstacles. As an employee-owned company, Brown and Caldwell is passionate about exceeding our clients’ expectations and making a difference for our employees, our communities, and our environment.</w:t>
      </w:r>
      <w:r>
        <w:rPr>
          <w:rFonts w:ascii="Franklin Gothic Book" w:eastAsia="Calibri" w:hAnsi="Franklin Gothic Book"/>
          <w:b w:val="0"/>
          <w:i w:val="0"/>
          <w:szCs w:val="18"/>
        </w:rPr>
        <w:t xml:space="preserve"> F</w:t>
      </w:r>
      <w:r w:rsidR="00E44277">
        <w:rPr>
          <w:rFonts w:ascii="Franklin Gothic Book" w:eastAsia="Calibri" w:hAnsi="Franklin Gothic Book"/>
          <w:b w:val="0"/>
          <w:i w:val="0"/>
          <w:szCs w:val="18"/>
        </w:rPr>
        <w:t xml:space="preserve">or more information, </w:t>
      </w:r>
      <w:r w:rsidR="000C0933" w:rsidRPr="0021573B">
        <w:rPr>
          <w:rFonts w:ascii="Franklin Gothic Book" w:eastAsia="Calibri" w:hAnsi="Franklin Gothic Book"/>
          <w:b w:val="0"/>
          <w:i w:val="0"/>
          <w:szCs w:val="18"/>
        </w:rPr>
        <w:t xml:space="preserve">visit </w:t>
      </w:r>
      <w:hyperlink r:id="rId8" w:history="1">
        <w:r w:rsidR="000C0933" w:rsidRPr="0021573B">
          <w:rPr>
            <w:rStyle w:val="Hyperlink"/>
            <w:rFonts w:ascii="Franklin Gothic Book" w:eastAsia="Calibri" w:hAnsi="Franklin Gothic Book" w:cs="Arial"/>
            <w:b w:val="0"/>
            <w:i w:val="0"/>
            <w:szCs w:val="18"/>
          </w:rPr>
          <w:t>www.brownandcaldwell.com</w:t>
        </w:r>
      </w:hyperlink>
    </w:p>
    <w:p w14:paraId="11967225" w14:textId="476F1A5D" w:rsidR="009A7BDF" w:rsidRPr="00365CC3" w:rsidRDefault="009A7BDF" w:rsidP="00B65695">
      <w:pPr>
        <w:spacing w:before="0" w:after="200"/>
        <w:jc w:val="center"/>
        <w:rPr>
          <w:rFonts w:ascii="Franklin Gothic Book" w:eastAsia="Calibri" w:hAnsi="Franklin Gothic Book" w:cs="Times New Roman"/>
          <w:color w:val="auto"/>
        </w:rPr>
      </w:pPr>
      <w:r w:rsidRPr="008D3C31">
        <w:rPr>
          <w:rFonts w:ascii="Franklin Gothic Book" w:hAnsi="Franklin Gothic Book"/>
        </w:rPr>
        <w:t>###</w:t>
      </w:r>
    </w:p>
    <w:sectPr w:rsidR="009A7BDF" w:rsidRPr="00365CC3" w:rsidSect="00C4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6410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96D38"/>
    <w:multiLevelType w:val="hybridMultilevel"/>
    <w:tmpl w:val="B39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7E8B"/>
    <w:multiLevelType w:val="hybridMultilevel"/>
    <w:tmpl w:val="E9FA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930D9"/>
    <w:multiLevelType w:val="hybridMultilevel"/>
    <w:tmpl w:val="6204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B6DE1"/>
    <w:multiLevelType w:val="hybridMultilevel"/>
    <w:tmpl w:val="15D02202"/>
    <w:lvl w:ilvl="0" w:tplc="07CC7042">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A45D6"/>
    <w:multiLevelType w:val="hybridMultilevel"/>
    <w:tmpl w:val="BAD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443"/>
    <w:multiLevelType w:val="hybridMultilevel"/>
    <w:tmpl w:val="6A1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839B7"/>
    <w:multiLevelType w:val="hybridMultilevel"/>
    <w:tmpl w:val="BDD65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62642"/>
    <w:multiLevelType w:val="multilevel"/>
    <w:tmpl w:val="F6E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97782"/>
    <w:multiLevelType w:val="hybridMultilevel"/>
    <w:tmpl w:val="EFC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D022E"/>
    <w:multiLevelType w:val="hybridMultilevel"/>
    <w:tmpl w:val="F96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A0701"/>
    <w:multiLevelType w:val="hybridMultilevel"/>
    <w:tmpl w:val="9630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92062"/>
    <w:multiLevelType w:val="hybridMultilevel"/>
    <w:tmpl w:val="31C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93AEB"/>
    <w:multiLevelType w:val="hybridMultilevel"/>
    <w:tmpl w:val="B04CE000"/>
    <w:lvl w:ilvl="0" w:tplc="0A54720C">
      <w:numFmt w:val="bullet"/>
      <w:lvlText w:val="•"/>
      <w:lvlJc w:val="left"/>
      <w:pPr>
        <w:ind w:left="1080" w:hanging="72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85970"/>
    <w:multiLevelType w:val="hybridMultilevel"/>
    <w:tmpl w:val="F088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13"/>
  </w:num>
  <w:num w:numId="6">
    <w:abstractNumId w:val="6"/>
  </w:num>
  <w:num w:numId="7">
    <w:abstractNumId w:val="5"/>
  </w:num>
  <w:num w:numId="8">
    <w:abstractNumId w:val="3"/>
  </w:num>
  <w:num w:numId="9">
    <w:abstractNumId w:val="7"/>
  </w:num>
  <w:num w:numId="10">
    <w:abstractNumId w:val="4"/>
  </w:num>
  <w:num w:numId="11">
    <w:abstractNumId w:val="14"/>
  </w:num>
  <w:num w:numId="12">
    <w:abstractNumId w:val="0"/>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DAwNbC0MDK2sDRQ0lEKTi0uzszPAykwMakFAGaychMtAAAA"/>
  </w:docVars>
  <w:rsids>
    <w:rsidRoot w:val="00EA0DEC"/>
    <w:rsid w:val="00001062"/>
    <w:rsid w:val="0000612D"/>
    <w:rsid w:val="00006C3B"/>
    <w:rsid w:val="00006DA6"/>
    <w:rsid w:val="000104AA"/>
    <w:rsid w:val="00013514"/>
    <w:rsid w:val="000151C6"/>
    <w:rsid w:val="00017416"/>
    <w:rsid w:val="00023FE9"/>
    <w:rsid w:val="000246DF"/>
    <w:rsid w:val="00025002"/>
    <w:rsid w:val="0002594C"/>
    <w:rsid w:val="00032849"/>
    <w:rsid w:val="00034FAD"/>
    <w:rsid w:val="000368BF"/>
    <w:rsid w:val="000375E7"/>
    <w:rsid w:val="000471A6"/>
    <w:rsid w:val="00050F21"/>
    <w:rsid w:val="00051A63"/>
    <w:rsid w:val="00052EBA"/>
    <w:rsid w:val="00055EAD"/>
    <w:rsid w:val="0005764F"/>
    <w:rsid w:val="00060822"/>
    <w:rsid w:val="00061C0C"/>
    <w:rsid w:val="00061DF8"/>
    <w:rsid w:val="00062906"/>
    <w:rsid w:val="000637BB"/>
    <w:rsid w:val="000652E1"/>
    <w:rsid w:val="00072C97"/>
    <w:rsid w:val="000746D2"/>
    <w:rsid w:val="00074B43"/>
    <w:rsid w:val="00076250"/>
    <w:rsid w:val="00076663"/>
    <w:rsid w:val="00077480"/>
    <w:rsid w:val="00077A75"/>
    <w:rsid w:val="000801FA"/>
    <w:rsid w:val="00080485"/>
    <w:rsid w:val="00081732"/>
    <w:rsid w:val="00082120"/>
    <w:rsid w:val="00083C11"/>
    <w:rsid w:val="000846BA"/>
    <w:rsid w:val="000848CD"/>
    <w:rsid w:val="00093089"/>
    <w:rsid w:val="00095E43"/>
    <w:rsid w:val="000A1B9B"/>
    <w:rsid w:val="000A342A"/>
    <w:rsid w:val="000A3C2B"/>
    <w:rsid w:val="000A6A13"/>
    <w:rsid w:val="000A6F29"/>
    <w:rsid w:val="000B133B"/>
    <w:rsid w:val="000B1532"/>
    <w:rsid w:val="000B1ED7"/>
    <w:rsid w:val="000B3766"/>
    <w:rsid w:val="000B6A6A"/>
    <w:rsid w:val="000B74EB"/>
    <w:rsid w:val="000C0933"/>
    <w:rsid w:val="000C311A"/>
    <w:rsid w:val="000C370E"/>
    <w:rsid w:val="000C497E"/>
    <w:rsid w:val="000C4FE0"/>
    <w:rsid w:val="000C5449"/>
    <w:rsid w:val="000C7306"/>
    <w:rsid w:val="000C751D"/>
    <w:rsid w:val="000C75D0"/>
    <w:rsid w:val="000C7A5B"/>
    <w:rsid w:val="000D11C5"/>
    <w:rsid w:val="000D3BE7"/>
    <w:rsid w:val="000D481C"/>
    <w:rsid w:val="000E09F7"/>
    <w:rsid w:val="000E1820"/>
    <w:rsid w:val="000E5BC6"/>
    <w:rsid w:val="000E7456"/>
    <w:rsid w:val="000F024B"/>
    <w:rsid w:val="000F0304"/>
    <w:rsid w:val="000F1C1F"/>
    <w:rsid w:val="000F21D9"/>
    <w:rsid w:val="000F2E80"/>
    <w:rsid w:val="000F50AE"/>
    <w:rsid w:val="000F5C8A"/>
    <w:rsid w:val="00101F89"/>
    <w:rsid w:val="001024BA"/>
    <w:rsid w:val="00103E6A"/>
    <w:rsid w:val="00107EAB"/>
    <w:rsid w:val="00111FD0"/>
    <w:rsid w:val="00112FA3"/>
    <w:rsid w:val="001146DE"/>
    <w:rsid w:val="001174C0"/>
    <w:rsid w:val="0012022A"/>
    <w:rsid w:val="00120F82"/>
    <w:rsid w:val="00125C72"/>
    <w:rsid w:val="00126F8D"/>
    <w:rsid w:val="00127701"/>
    <w:rsid w:val="0013220E"/>
    <w:rsid w:val="001329C8"/>
    <w:rsid w:val="00146788"/>
    <w:rsid w:val="00151769"/>
    <w:rsid w:val="00154034"/>
    <w:rsid w:val="0015446C"/>
    <w:rsid w:val="00161D4A"/>
    <w:rsid w:val="0016274E"/>
    <w:rsid w:val="001631D7"/>
    <w:rsid w:val="00163A42"/>
    <w:rsid w:val="001658C2"/>
    <w:rsid w:val="00165D68"/>
    <w:rsid w:val="001660B4"/>
    <w:rsid w:val="001663B6"/>
    <w:rsid w:val="00173A2F"/>
    <w:rsid w:val="001770F0"/>
    <w:rsid w:val="001800B2"/>
    <w:rsid w:val="001800DC"/>
    <w:rsid w:val="00180B85"/>
    <w:rsid w:val="001867B4"/>
    <w:rsid w:val="00186BFA"/>
    <w:rsid w:val="001909F1"/>
    <w:rsid w:val="001913E4"/>
    <w:rsid w:val="00193296"/>
    <w:rsid w:val="00193311"/>
    <w:rsid w:val="001946EF"/>
    <w:rsid w:val="00195CA8"/>
    <w:rsid w:val="00196E87"/>
    <w:rsid w:val="00197027"/>
    <w:rsid w:val="001A0457"/>
    <w:rsid w:val="001A334F"/>
    <w:rsid w:val="001B3328"/>
    <w:rsid w:val="001B3962"/>
    <w:rsid w:val="001B5DAA"/>
    <w:rsid w:val="001B661D"/>
    <w:rsid w:val="001B74E7"/>
    <w:rsid w:val="001C16C5"/>
    <w:rsid w:val="001C3A71"/>
    <w:rsid w:val="001C68BE"/>
    <w:rsid w:val="001D1071"/>
    <w:rsid w:val="001D6BF1"/>
    <w:rsid w:val="001E1AB7"/>
    <w:rsid w:val="001E2688"/>
    <w:rsid w:val="001E43C9"/>
    <w:rsid w:val="001E67C1"/>
    <w:rsid w:val="001E6D13"/>
    <w:rsid w:val="001E7C80"/>
    <w:rsid w:val="001F01B1"/>
    <w:rsid w:val="001F1CD3"/>
    <w:rsid w:val="001F2969"/>
    <w:rsid w:val="001F47A7"/>
    <w:rsid w:val="00201984"/>
    <w:rsid w:val="00207425"/>
    <w:rsid w:val="002103CD"/>
    <w:rsid w:val="002116BC"/>
    <w:rsid w:val="00211F8A"/>
    <w:rsid w:val="00215644"/>
    <w:rsid w:val="0021573B"/>
    <w:rsid w:val="002157B7"/>
    <w:rsid w:val="0022204F"/>
    <w:rsid w:val="0022317C"/>
    <w:rsid w:val="002261B8"/>
    <w:rsid w:val="002304C4"/>
    <w:rsid w:val="00230BF6"/>
    <w:rsid w:val="002314F8"/>
    <w:rsid w:val="00232692"/>
    <w:rsid w:val="00232F47"/>
    <w:rsid w:val="00233C78"/>
    <w:rsid w:val="00233D89"/>
    <w:rsid w:val="002352C7"/>
    <w:rsid w:val="002369D0"/>
    <w:rsid w:val="002403BB"/>
    <w:rsid w:val="00240DD1"/>
    <w:rsid w:val="00242CCB"/>
    <w:rsid w:val="002430FF"/>
    <w:rsid w:val="00243499"/>
    <w:rsid w:val="00244847"/>
    <w:rsid w:val="00252BAD"/>
    <w:rsid w:val="002539B0"/>
    <w:rsid w:val="0025435C"/>
    <w:rsid w:val="00262A60"/>
    <w:rsid w:val="002665F1"/>
    <w:rsid w:val="00266A2E"/>
    <w:rsid w:val="00270262"/>
    <w:rsid w:val="00270276"/>
    <w:rsid w:val="00270812"/>
    <w:rsid w:val="0027151A"/>
    <w:rsid w:val="00276683"/>
    <w:rsid w:val="00281F99"/>
    <w:rsid w:val="002825D1"/>
    <w:rsid w:val="00282B20"/>
    <w:rsid w:val="00283B59"/>
    <w:rsid w:val="00286162"/>
    <w:rsid w:val="00286E2B"/>
    <w:rsid w:val="00292098"/>
    <w:rsid w:val="00293860"/>
    <w:rsid w:val="00293CD4"/>
    <w:rsid w:val="00294722"/>
    <w:rsid w:val="00294A03"/>
    <w:rsid w:val="00295E24"/>
    <w:rsid w:val="0029765B"/>
    <w:rsid w:val="002976BD"/>
    <w:rsid w:val="002A086A"/>
    <w:rsid w:val="002A19A1"/>
    <w:rsid w:val="002A3000"/>
    <w:rsid w:val="002A49B1"/>
    <w:rsid w:val="002B01E2"/>
    <w:rsid w:val="002B0659"/>
    <w:rsid w:val="002B25B8"/>
    <w:rsid w:val="002B3BC8"/>
    <w:rsid w:val="002B672B"/>
    <w:rsid w:val="002C430A"/>
    <w:rsid w:val="002C6C4D"/>
    <w:rsid w:val="002C7DDC"/>
    <w:rsid w:val="002D0D4C"/>
    <w:rsid w:val="002D2335"/>
    <w:rsid w:val="002D5E59"/>
    <w:rsid w:val="002E1B88"/>
    <w:rsid w:val="002E1C5D"/>
    <w:rsid w:val="002E2937"/>
    <w:rsid w:val="002F0772"/>
    <w:rsid w:val="002F35B8"/>
    <w:rsid w:val="002F3E94"/>
    <w:rsid w:val="002F41A8"/>
    <w:rsid w:val="002F4C77"/>
    <w:rsid w:val="002F61A6"/>
    <w:rsid w:val="003007C7"/>
    <w:rsid w:val="00305C78"/>
    <w:rsid w:val="0031149D"/>
    <w:rsid w:val="00313ACF"/>
    <w:rsid w:val="00313E00"/>
    <w:rsid w:val="00314626"/>
    <w:rsid w:val="00315C08"/>
    <w:rsid w:val="0031684F"/>
    <w:rsid w:val="003222F1"/>
    <w:rsid w:val="00322A56"/>
    <w:rsid w:val="00323EB5"/>
    <w:rsid w:val="00323EF0"/>
    <w:rsid w:val="003248E8"/>
    <w:rsid w:val="00324AD2"/>
    <w:rsid w:val="003251B6"/>
    <w:rsid w:val="003262AB"/>
    <w:rsid w:val="00326AE7"/>
    <w:rsid w:val="00326E7F"/>
    <w:rsid w:val="00334154"/>
    <w:rsid w:val="003341BE"/>
    <w:rsid w:val="003365F1"/>
    <w:rsid w:val="00336E3F"/>
    <w:rsid w:val="00337DD6"/>
    <w:rsid w:val="00340380"/>
    <w:rsid w:val="0034044A"/>
    <w:rsid w:val="00341C97"/>
    <w:rsid w:val="0034380E"/>
    <w:rsid w:val="00344CDC"/>
    <w:rsid w:val="003467F5"/>
    <w:rsid w:val="00347254"/>
    <w:rsid w:val="00347397"/>
    <w:rsid w:val="0035104F"/>
    <w:rsid w:val="003512A5"/>
    <w:rsid w:val="00353074"/>
    <w:rsid w:val="00353B19"/>
    <w:rsid w:val="003547C1"/>
    <w:rsid w:val="0036291B"/>
    <w:rsid w:val="00363A38"/>
    <w:rsid w:val="00365CC3"/>
    <w:rsid w:val="00374D8B"/>
    <w:rsid w:val="003769C6"/>
    <w:rsid w:val="00376AAC"/>
    <w:rsid w:val="0037716B"/>
    <w:rsid w:val="003773AF"/>
    <w:rsid w:val="0038180D"/>
    <w:rsid w:val="00382AA0"/>
    <w:rsid w:val="00384AD9"/>
    <w:rsid w:val="00392C21"/>
    <w:rsid w:val="0039436C"/>
    <w:rsid w:val="00395076"/>
    <w:rsid w:val="003955FD"/>
    <w:rsid w:val="00395A03"/>
    <w:rsid w:val="00396224"/>
    <w:rsid w:val="003A19A1"/>
    <w:rsid w:val="003A2D4C"/>
    <w:rsid w:val="003A2F38"/>
    <w:rsid w:val="003A3177"/>
    <w:rsid w:val="003A7B5A"/>
    <w:rsid w:val="003B0F02"/>
    <w:rsid w:val="003B15E0"/>
    <w:rsid w:val="003B2E9F"/>
    <w:rsid w:val="003B3A07"/>
    <w:rsid w:val="003B40F1"/>
    <w:rsid w:val="003B462A"/>
    <w:rsid w:val="003B4A35"/>
    <w:rsid w:val="003B6C27"/>
    <w:rsid w:val="003C0152"/>
    <w:rsid w:val="003C015E"/>
    <w:rsid w:val="003C39FB"/>
    <w:rsid w:val="003C433E"/>
    <w:rsid w:val="003C49A5"/>
    <w:rsid w:val="003C4C2E"/>
    <w:rsid w:val="003C5C40"/>
    <w:rsid w:val="003C6030"/>
    <w:rsid w:val="003C716F"/>
    <w:rsid w:val="003D1653"/>
    <w:rsid w:val="003D2C26"/>
    <w:rsid w:val="003D4A86"/>
    <w:rsid w:val="003E0174"/>
    <w:rsid w:val="003E29F6"/>
    <w:rsid w:val="003E3252"/>
    <w:rsid w:val="003E6230"/>
    <w:rsid w:val="003F02AE"/>
    <w:rsid w:val="003F0327"/>
    <w:rsid w:val="003F24A5"/>
    <w:rsid w:val="00400D74"/>
    <w:rsid w:val="0040132F"/>
    <w:rsid w:val="00404834"/>
    <w:rsid w:val="00411B6F"/>
    <w:rsid w:val="004140A6"/>
    <w:rsid w:val="00417807"/>
    <w:rsid w:val="00417E64"/>
    <w:rsid w:val="00420DEC"/>
    <w:rsid w:val="004223EC"/>
    <w:rsid w:val="00427629"/>
    <w:rsid w:val="00427D9F"/>
    <w:rsid w:val="00432E77"/>
    <w:rsid w:val="00435731"/>
    <w:rsid w:val="00437910"/>
    <w:rsid w:val="00437CFF"/>
    <w:rsid w:val="004400B4"/>
    <w:rsid w:val="004400DD"/>
    <w:rsid w:val="004413CE"/>
    <w:rsid w:val="00441931"/>
    <w:rsid w:val="00442A66"/>
    <w:rsid w:val="0044440F"/>
    <w:rsid w:val="00444733"/>
    <w:rsid w:val="00444E44"/>
    <w:rsid w:val="00445227"/>
    <w:rsid w:val="00447A39"/>
    <w:rsid w:val="00447EE1"/>
    <w:rsid w:val="0045335B"/>
    <w:rsid w:val="00453F39"/>
    <w:rsid w:val="00455DA9"/>
    <w:rsid w:val="00461B60"/>
    <w:rsid w:val="00462653"/>
    <w:rsid w:val="00462E0E"/>
    <w:rsid w:val="0046557B"/>
    <w:rsid w:val="004655CF"/>
    <w:rsid w:val="004671B7"/>
    <w:rsid w:val="00471B94"/>
    <w:rsid w:val="00472623"/>
    <w:rsid w:val="0047407F"/>
    <w:rsid w:val="0047474E"/>
    <w:rsid w:val="0047559A"/>
    <w:rsid w:val="00477079"/>
    <w:rsid w:val="00477C27"/>
    <w:rsid w:val="00480091"/>
    <w:rsid w:val="004854A2"/>
    <w:rsid w:val="004911BE"/>
    <w:rsid w:val="00495A7D"/>
    <w:rsid w:val="00495CBA"/>
    <w:rsid w:val="004966C9"/>
    <w:rsid w:val="004A0695"/>
    <w:rsid w:val="004A186A"/>
    <w:rsid w:val="004A33FF"/>
    <w:rsid w:val="004A3ECA"/>
    <w:rsid w:val="004A68D1"/>
    <w:rsid w:val="004A6ABE"/>
    <w:rsid w:val="004A6C25"/>
    <w:rsid w:val="004B050E"/>
    <w:rsid w:val="004B09EF"/>
    <w:rsid w:val="004B1D97"/>
    <w:rsid w:val="004B3DDE"/>
    <w:rsid w:val="004B470B"/>
    <w:rsid w:val="004B5E2C"/>
    <w:rsid w:val="004B695D"/>
    <w:rsid w:val="004C5916"/>
    <w:rsid w:val="004D1337"/>
    <w:rsid w:val="004D1354"/>
    <w:rsid w:val="004D2183"/>
    <w:rsid w:val="004D60CF"/>
    <w:rsid w:val="004D6AC7"/>
    <w:rsid w:val="004E1C7F"/>
    <w:rsid w:val="004E2A59"/>
    <w:rsid w:val="004E6641"/>
    <w:rsid w:val="004E7B37"/>
    <w:rsid w:val="004F268D"/>
    <w:rsid w:val="004F5705"/>
    <w:rsid w:val="004F577B"/>
    <w:rsid w:val="004F57E4"/>
    <w:rsid w:val="004F62B1"/>
    <w:rsid w:val="0050393B"/>
    <w:rsid w:val="0050456C"/>
    <w:rsid w:val="00505B6A"/>
    <w:rsid w:val="00507FC3"/>
    <w:rsid w:val="005101BC"/>
    <w:rsid w:val="00510322"/>
    <w:rsid w:val="0051184D"/>
    <w:rsid w:val="005144BB"/>
    <w:rsid w:val="00517B09"/>
    <w:rsid w:val="0052125B"/>
    <w:rsid w:val="00521DE1"/>
    <w:rsid w:val="00521F6D"/>
    <w:rsid w:val="00531CA7"/>
    <w:rsid w:val="005356D9"/>
    <w:rsid w:val="00535C25"/>
    <w:rsid w:val="00537827"/>
    <w:rsid w:val="00540216"/>
    <w:rsid w:val="0054053D"/>
    <w:rsid w:val="00541F26"/>
    <w:rsid w:val="00542CFE"/>
    <w:rsid w:val="005454F2"/>
    <w:rsid w:val="005468CD"/>
    <w:rsid w:val="0055434A"/>
    <w:rsid w:val="00556E6F"/>
    <w:rsid w:val="0056226C"/>
    <w:rsid w:val="00562E8C"/>
    <w:rsid w:val="0056541B"/>
    <w:rsid w:val="00570D5B"/>
    <w:rsid w:val="00571A66"/>
    <w:rsid w:val="00573DA6"/>
    <w:rsid w:val="00580E77"/>
    <w:rsid w:val="00580F47"/>
    <w:rsid w:val="00581C22"/>
    <w:rsid w:val="00581F56"/>
    <w:rsid w:val="005833EC"/>
    <w:rsid w:val="00596233"/>
    <w:rsid w:val="00596BFF"/>
    <w:rsid w:val="005A00D1"/>
    <w:rsid w:val="005A1395"/>
    <w:rsid w:val="005A1642"/>
    <w:rsid w:val="005A41DF"/>
    <w:rsid w:val="005A4522"/>
    <w:rsid w:val="005B06D9"/>
    <w:rsid w:val="005B2BAF"/>
    <w:rsid w:val="005B34EA"/>
    <w:rsid w:val="005B38C2"/>
    <w:rsid w:val="005B5D2E"/>
    <w:rsid w:val="005B6D96"/>
    <w:rsid w:val="005B6FCD"/>
    <w:rsid w:val="005C06C5"/>
    <w:rsid w:val="005C0B01"/>
    <w:rsid w:val="005C11B5"/>
    <w:rsid w:val="005C1482"/>
    <w:rsid w:val="005C3D42"/>
    <w:rsid w:val="005C52B5"/>
    <w:rsid w:val="005C5410"/>
    <w:rsid w:val="005C67D8"/>
    <w:rsid w:val="005D0C13"/>
    <w:rsid w:val="005D4273"/>
    <w:rsid w:val="005D5483"/>
    <w:rsid w:val="005D56D8"/>
    <w:rsid w:val="005D58E2"/>
    <w:rsid w:val="005E01F2"/>
    <w:rsid w:val="005E0AF3"/>
    <w:rsid w:val="005E15EF"/>
    <w:rsid w:val="005E4A81"/>
    <w:rsid w:val="005E4D9C"/>
    <w:rsid w:val="005E573A"/>
    <w:rsid w:val="005E58AB"/>
    <w:rsid w:val="005E596D"/>
    <w:rsid w:val="005E6B52"/>
    <w:rsid w:val="005E7343"/>
    <w:rsid w:val="005F051E"/>
    <w:rsid w:val="005F1953"/>
    <w:rsid w:val="005F2EC9"/>
    <w:rsid w:val="005F3CBF"/>
    <w:rsid w:val="005F595F"/>
    <w:rsid w:val="005F5AEC"/>
    <w:rsid w:val="005F6CC2"/>
    <w:rsid w:val="006000E5"/>
    <w:rsid w:val="00605732"/>
    <w:rsid w:val="0060642C"/>
    <w:rsid w:val="00607D81"/>
    <w:rsid w:val="00607FEB"/>
    <w:rsid w:val="00610405"/>
    <w:rsid w:val="0061554C"/>
    <w:rsid w:val="00617C80"/>
    <w:rsid w:val="00620EDF"/>
    <w:rsid w:val="006215BE"/>
    <w:rsid w:val="006259A9"/>
    <w:rsid w:val="006313E2"/>
    <w:rsid w:val="00632560"/>
    <w:rsid w:val="0063326F"/>
    <w:rsid w:val="00634FF6"/>
    <w:rsid w:val="006355B1"/>
    <w:rsid w:val="006379A8"/>
    <w:rsid w:val="0064384B"/>
    <w:rsid w:val="006450A6"/>
    <w:rsid w:val="006458E3"/>
    <w:rsid w:val="00646CBF"/>
    <w:rsid w:val="00647D18"/>
    <w:rsid w:val="00650798"/>
    <w:rsid w:val="00651A55"/>
    <w:rsid w:val="00653289"/>
    <w:rsid w:val="00656134"/>
    <w:rsid w:val="00657DDF"/>
    <w:rsid w:val="00660235"/>
    <w:rsid w:val="00662007"/>
    <w:rsid w:val="0066233B"/>
    <w:rsid w:val="00665B93"/>
    <w:rsid w:val="00666DFA"/>
    <w:rsid w:val="006676F7"/>
    <w:rsid w:val="0066782E"/>
    <w:rsid w:val="00674FB5"/>
    <w:rsid w:val="0067509B"/>
    <w:rsid w:val="006767F7"/>
    <w:rsid w:val="00676890"/>
    <w:rsid w:val="0067796C"/>
    <w:rsid w:val="00677C59"/>
    <w:rsid w:val="00680941"/>
    <w:rsid w:val="00682635"/>
    <w:rsid w:val="006865E0"/>
    <w:rsid w:val="0068683C"/>
    <w:rsid w:val="00690D87"/>
    <w:rsid w:val="00692A16"/>
    <w:rsid w:val="0069570E"/>
    <w:rsid w:val="006973DD"/>
    <w:rsid w:val="00697D06"/>
    <w:rsid w:val="006A230F"/>
    <w:rsid w:val="006A2503"/>
    <w:rsid w:val="006A3BB0"/>
    <w:rsid w:val="006A79EB"/>
    <w:rsid w:val="006B04C9"/>
    <w:rsid w:val="006B2475"/>
    <w:rsid w:val="006B4AE0"/>
    <w:rsid w:val="006B698F"/>
    <w:rsid w:val="006C52C5"/>
    <w:rsid w:val="006C5EA4"/>
    <w:rsid w:val="006C6253"/>
    <w:rsid w:val="006C6E4E"/>
    <w:rsid w:val="006C6FB2"/>
    <w:rsid w:val="006D05EA"/>
    <w:rsid w:val="006D28BD"/>
    <w:rsid w:val="006D5A6E"/>
    <w:rsid w:val="006D6DF9"/>
    <w:rsid w:val="006E14F4"/>
    <w:rsid w:val="006E1FC0"/>
    <w:rsid w:val="006F31CA"/>
    <w:rsid w:val="006F3BC5"/>
    <w:rsid w:val="006F4D29"/>
    <w:rsid w:val="00700373"/>
    <w:rsid w:val="00701264"/>
    <w:rsid w:val="0070625E"/>
    <w:rsid w:val="00710788"/>
    <w:rsid w:val="007117FB"/>
    <w:rsid w:val="00711851"/>
    <w:rsid w:val="0071474C"/>
    <w:rsid w:val="007161D4"/>
    <w:rsid w:val="00716438"/>
    <w:rsid w:val="00717A57"/>
    <w:rsid w:val="00717BC0"/>
    <w:rsid w:val="007210C6"/>
    <w:rsid w:val="007258E4"/>
    <w:rsid w:val="0072743D"/>
    <w:rsid w:val="007278EB"/>
    <w:rsid w:val="00727BFB"/>
    <w:rsid w:val="00731667"/>
    <w:rsid w:val="00732E04"/>
    <w:rsid w:val="00733C1A"/>
    <w:rsid w:val="0073616B"/>
    <w:rsid w:val="00736C1B"/>
    <w:rsid w:val="00737456"/>
    <w:rsid w:val="007428B4"/>
    <w:rsid w:val="00742E91"/>
    <w:rsid w:val="007445D9"/>
    <w:rsid w:val="0074610D"/>
    <w:rsid w:val="00746977"/>
    <w:rsid w:val="00746DF7"/>
    <w:rsid w:val="00754CA1"/>
    <w:rsid w:val="00761E69"/>
    <w:rsid w:val="00762652"/>
    <w:rsid w:val="00765189"/>
    <w:rsid w:val="00770BDA"/>
    <w:rsid w:val="00771342"/>
    <w:rsid w:val="00773162"/>
    <w:rsid w:val="00773F41"/>
    <w:rsid w:val="0077434E"/>
    <w:rsid w:val="00774877"/>
    <w:rsid w:val="00774B66"/>
    <w:rsid w:val="007754F2"/>
    <w:rsid w:val="00775C71"/>
    <w:rsid w:val="007812A2"/>
    <w:rsid w:val="00784B4A"/>
    <w:rsid w:val="00784F04"/>
    <w:rsid w:val="00784F9C"/>
    <w:rsid w:val="007856F2"/>
    <w:rsid w:val="007931EB"/>
    <w:rsid w:val="00793474"/>
    <w:rsid w:val="00797A55"/>
    <w:rsid w:val="007A0CA5"/>
    <w:rsid w:val="007A2F51"/>
    <w:rsid w:val="007B2710"/>
    <w:rsid w:val="007B5FA0"/>
    <w:rsid w:val="007B7A8C"/>
    <w:rsid w:val="007C11AA"/>
    <w:rsid w:val="007C2DAD"/>
    <w:rsid w:val="007C2FDF"/>
    <w:rsid w:val="007C5AA4"/>
    <w:rsid w:val="007C5B8C"/>
    <w:rsid w:val="007D01AF"/>
    <w:rsid w:val="007D272E"/>
    <w:rsid w:val="007D29E6"/>
    <w:rsid w:val="007D3202"/>
    <w:rsid w:val="007D43D9"/>
    <w:rsid w:val="007D797C"/>
    <w:rsid w:val="007E0139"/>
    <w:rsid w:val="007E5380"/>
    <w:rsid w:val="007E5E02"/>
    <w:rsid w:val="007E6E9D"/>
    <w:rsid w:val="007F1BC7"/>
    <w:rsid w:val="007F2FD3"/>
    <w:rsid w:val="007F6948"/>
    <w:rsid w:val="007F6F82"/>
    <w:rsid w:val="008000CE"/>
    <w:rsid w:val="0080244B"/>
    <w:rsid w:val="0080247A"/>
    <w:rsid w:val="00803745"/>
    <w:rsid w:val="0080383F"/>
    <w:rsid w:val="00807573"/>
    <w:rsid w:val="00807ADB"/>
    <w:rsid w:val="00810916"/>
    <w:rsid w:val="00811378"/>
    <w:rsid w:val="0081208A"/>
    <w:rsid w:val="00812345"/>
    <w:rsid w:val="00813B85"/>
    <w:rsid w:val="00817F07"/>
    <w:rsid w:val="00820A30"/>
    <w:rsid w:val="00820AB2"/>
    <w:rsid w:val="00822C86"/>
    <w:rsid w:val="00826F41"/>
    <w:rsid w:val="00826F64"/>
    <w:rsid w:val="008352E6"/>
    <w:rsid w:val="008359C6"/>
    <w:rsid w:val="008404B3"/>
    <w:rsid w:val="008421CB"/>
    <w:rsid w:val="00843B68"/>
    <w:rsid w:val="00846A4C"/>
    <w:rsid w:val="00846D25"/>
    <w:rsid w:val="00854EC0"/>
    <w:rsid w:val="008610C5"/>
    <w:rsid w:val="00861225"/>
    <w:rsid w:val="008615B8"/>
    <w:rsid w:val="0086298A"/>
    <w:rsid w:val="008639B6"/>
    <w:rsid w:val="008668F9"/>
    <w:rsid w:val="00867C98"/>
    <w:rsid w:val="00867CB0"/>
    <w:rsid w:val="0087022C"/>
    <w:rsid w:val="0087137E"/>
    <w:rsid w:val="008736DB"/>
    <w:rsid w:val="00876D98"/>
    <w:rsid w:val="008817A1"/>
    <w:rsid w:val="00883183"/>
    <w:rsid w:val="00887AAB"/>
    <w:rsid w:val="00893FA0"/>
    <w:rsid w:val="00894A90"/>
    <w:rsid w:val="008956C2"/>
    <w:rsid w:val="0089652D"/>
    <w:rsid w:val="008A16D0"/>
    <w:rsid w:val="008A2DE2"/>
    <w:rsid w:val="008A3A94"/>
    <w:rsid w:val="008A457F"/>
    <w:rsid w:val="008A4981"/>
    <w:rsid w:val="008A4D8A"/>
    <w:rsid w:val="008A53F8"/>
    <w:rsid w:val="008A5A97"/>
    <w:rsid w:val="008A6453"/>
    <w:rsid w:val="008A6A66"/>
    <w:rsid w:val="008A7FE3"/>
    <w:rsid w:val="008B2D5A"/>
    <w:rsid w:val="008B3234"/>
    <w:rsid w:val="008B49D1"/>
    <w:rsid w:val="008B5338"/>
    <w:rsid w:val="008B7079"/>
    <w:rsid w:val="008C19A5"/>
    <w:rsid w:val="008C2A60"/>
    <w:rsid w:val="008C38B3"/>
    <w:rsid w:val="008C3C14"/>
    <w:rsid w:val="008C4638"/>
    <w:rsid w:val="008C5A0B"/>
    <w:rsid w:val="008D3C31"/>
    <w:rsid w:val="008D5B7F"/>
    <w:rsid w:val="008D7135"/>
    <w:rsid w:val="008E0159"/>
    <w:rsid w:val="008E07E5"/>
    <w:rsid w:val="008E2FA6"/>
    <w:rsid w:val="008E3492"/>
    <w:rsid w:val="008E3C03"/>
    <w:rsid w:val="008E5BBB"/>
    <w:rsid w:val="008E6BA3"/>
    <w:rsid w:val="008E73F4"/>
    <w:rsid w:val="008E7D28"/>
    <w:rsid w:val="008F0029"/>
    <w:rsid w:val="008F088E"/>
    <w:rsid w:val="008F2EDE"/>
    <w:rsid w:val="008F30A5"/>
    <w:rsid w:val="008F3D40"/>
    <w:rsid w:val="008F7602"/>
    <w:rsid w:val="008F79FE"/>
    <w:rsid w:val="00901A24"/>
    <w:rsid w:val="00904408"/>
    <w:rsid w:val="0090584B"/>
    <w:rsid w:val="009060CD"/>
    <w:rsid w:val="00907FD5"/>
    <w:rsid w:val="0091421F"/>
    <w:rsid w:val="009211C9"/>
    <w:rsid w:val="00927064"/>
    <w:rsid w:val="00930A41"/>
    <w:rsid w:val="0093297F"/>
    <w:rsid w:val="00932BCE"/>
    <w:rsid w:val="00936402"/>
    <w:rsid w:val="00936BF8"/>
    <w:rsid w:val="009371F3"/>
    <w:rsid w:val="009409F5"/>
    <w:rsid w:val="00940FC1"/>
    <w:rsid w:val="009426C2"/>
    <w:rsid w:val="00943CD4"/>
    <w:rsid w:val="009459CE"/>
    <w:rsid w:val="00947663"/>
    <w:rsid w:val="009504C8"/>
    <w:rsid w:val="0095178A"/>
    <w:rsid w:val="00952A1F"/>
    <w:rsid w:val="00952B26"/>
    <w:rsid w:val="0095531D"/>
    <w:rsid w:val="00956ECE"/>
    <w:rsid w:val="009572A4"/>
    <w:rsid w:val="00957648"/>
    <w:rsid w:val="00957B6C"/>
    <w:rsid w:val="00960AA5"/>
    <w:rsid w:val="009636FA"/>
    <w:rsid w:val="009656B1"/>
    <w:rsid w:val="00965D70"/>
    <w:rsid w:val="00970E07"/>
    <w:rsid w:val="00970FEB"/>
    <w:rsid w:val="0097393B"/>
    <w:rsid w:val="00975DDD"/>
    <w:rsid w:val="00976568"/>
    <w:rsid w:val="00976C8E"/>
    <w:rsid w:val="009772C3"/>
    <w:rsid w:val="009779DF"/>
    <w:rsid w:val="009832DF"/>
    <w:rsid w:val="009833D7"/>
    <w:rsid w:val="009845C6"/>
    <w:rsid w:val="009869F1"/>
    <w:rsid w:val="0099163C"/>
    <w:rsid w:val="00991B25"/>
    <w:rsid w:val="00992197"/>
    <w:rsid w:val="00994562"/>
    <w:rsid w:val="0099488D"/>
    <w:rsid w:val="009A1B8D"/>
    <w:rsid w:val="009A3DC3"/>
    <w:rsid w:val="009A6364"/>
    <w:rsid w:val="009A651A"/>
    <w:rsid w:val="009A7BDF"/>
    <w:rsid w:val="009B013F"/>
    <w:rsid w:val="009B016F"/>
    <w:rsid w:val="009B1278"/>
    <w:rsid w:val="009B41FF"/>
    <w:rsid w:val="009B486B"/>
    <w:rsid w:val="009B61E5"/>
    <w:rsid w:val="009B6609"/>
    <w:rsid w:val="009B6AEC"/>
    <w:rsid w:val="009C16A4"/>
    <w:rsid w:val="009C289B"/>
    <w:rsid w:val="009C56F1"/>
    <w:rsid w:val="009D1DF6"/>
    <w:rsid w:val="009D5F64"/>
    <w:rsid w:val="009D7FCD"/>
    <w:rsid w:val="009E0FB0"/>
    <w:rsid w:val="009E139F"/>
    <w:rsid w:val="009E1D54"/>
    <w:rsid w:val="009E20B6"/>
    <w:rsid w:val="009E2427"/>
    <w:rsid w:val="009E4E0F"/>
    <w:rsid w:val="009F1F02"/>
    <w:rsid w:val="009F23BD"/>
    <w:rsid w:val="009F2725"/>
    <w:rsid w:val="009F3779"/>
    <w:rsid w:val="009F37A2"/>
    <w:rsid w:val="009F5151"/>
    <w:rsid w:val="009F781C"/>
    <w:rsid w:val="00A019AB"/>
    <w:rsid w:val="00A01C5F"/>
    <w:rsid w:val="00A024E4"/>
    <w:rsid w:val="00A06944"/>
    <w:rsid w:val="00A0776A"/>
    <w:rsid w:val="00A07BA6"/>
    <w:rsid w:val="00A07BC5"/>
    <w:rsid w:val="00A14506"/>
    <w:rsid w:val="00A17143"/>
    <w:rsid w:val="00A2025A"/>
    <w:rsid w:val="00A22F60"/>
    <w:rsid w:val="00A23E6C"/>
    <w:rsid w:val="00A3071C"/>
    <w:rsid w:val="00A338E0"/>
    <w:rsid w:val="00A34040"/>
    <w:rsid w:val="00A343F4"/>
    <w:rsid w:val="00A34649"/>
    <w:rsid w:val="00A34B40"/>
    <w:rsid w:val="00A35B8F"/>
    <w:rsid w:val="00A366EE"/>
    <w:rsid w:val="00A42604"/>
    <w:rsid w:val="00A4281B"/>
    <w:rsid w:val="00A5035B"/>
    <w:rsid w:val="00A514B9"/>
    <w:rsid w:val="00A550C5"/>
    <w:rsid w:val="00A61526"/>
    <w:rsid w:val="00A6254C"/>
    <w:rsid w:val="00A64361"/>
    <w:rsid w:val="00A6781D"/>
    <w:rsid w:val="00A71A98"/>
    <w:rsid w:val="00A72911"/>
    <w:rsid w:val="00A749C3"/>
    <w:rsid w:val="00A758F3"/>
    <w:rsid w:val="00A77EC1"/>
    <w:rsid w:val="00A90E22"/>
    <w:rsid w:val="00AA4CC8"/>
    <w:rsid w:val="00AA514E"/>
    <w:rsid w:val="00AA610B"/>
    <w:rsid w:val="00AB3166"/>
    <w:rsid w:val="00AB4DB4"/>
    <w:rsid w:val="00AB59F3"/>
    <w:rsid w:val="00AC0017"/>
    <w:rsid w:val="00AC3CC2"/>
    <w:rsid w:val="00AC49E0"/>
    <w:rsid w:val="00AC7C7B"/>
    <w:rsid w:val="00AD2326"/>
    <w:rsid w:val="00AD5FAD"/>
    <w:rsid w:val="00AD6C38"/>
    <w:rsid w:val="00AE08D3"/>
    <w:rsid w:val="00AE3E45"/>
    <w:rsid w:val="00AE4B92"/>
    <w:rsid w:val="00AE5596"/>
    <w:rsid w:val="00AF119C"/>
    <w:rsid w:val="00AF15A2"/>
    <w:rsid w:val="00AF33BA"/>
    <w:rsid w:val="00AF44C2"/>
    <w:rsid w:val="00AF70EF"/>
    <w:rsid w:val="00B01973"/>
    <w:rsid w:val="00B01DD5"/>
    <w:rsid w:val="00B023D3"/>
    <w:rsid w:val="00B02A64"/>
    <w:rsid w:val="00B11928"/>
    <w:rsid w:val="00B1224A"/>
    <w:rsid w:val="00B17BF3"/>
    <w:rsid w:val="00B17CB8"/>
    <w:rsid w:val="00B20090"/>
    <w:rsid w:val="00B21824"/>
    <w:rsid w:val="00B21F3E"/>
    <w:rsid w:val="00B22A7E"/>
    <w:rsid w:val="00B22EA3"/>
    <w:rsid w:val="00B23B3F"/>
    <w:rsid w:val="00B23D3C"/>
    <w:rsid w:val="00B24457"/>
    <w:rsid w:val="00B2568A"/>
    <w:rsid w:val="00B329DA"/>
    <w:rsid w:val="00B33E20"/>
    <w:rsid w:val="00B37136"/>
    <w:rsid w:val="00B37349"/>
    <w:rsid w:val="00B401EC"/>
    <w:rsid w:val="00B46161"/>
    <w:rsid w:val="00B46168"/>
    <w:rsid w:val="00B47DCF"/>
    <w:rsid w:val="00B5086E"/>
    <w:rsid w:val="00B52C70"/>
    <w:rsid w:val="00B539B7"/>
    <w:rsid w:val="00B54862"/>
    <w:rsid w:val="00B601EB"/>
    <w:rsid w:val="00B60E73"/>
    <w:rsid w:val="00B63484"/>
    <w:rsid w:val="00B63A2C"/>
    <w:rsid w:val="00B65695"/>
    <w:rsid w:val="00B6583D"/>
    <w:rsid w:val="00B662C8"/>
    <w:rsid w:val="00B66E55"/>
    <w:rsid w:val="00B71DC9"/>
    <w:rsid w:val="00B72047"/>
    <w:rsid w:val="00B72300"/>
    <w:rsid w:val="00B74247"/>
    <w:rsid w:val="00B7469D"/>
    <w:rsid w:val="00B77B8A"/>
    <w:rsid w:val="00B80D4F"/>
    <w:rsid w:val="00B8168F"/>
    <w:rsid w:val="00B82D19"/>
    <w:rsid w:val="00B85ACC"/>
    <w:rsid w:val="00B86FC2"/>
    <w:rsid w:val="00B907BD"/>
    <w:rsid w:val="00B93CE7"/>
    <w:rsid w:val="00B9535E"/>
    <w:rsid w:val="00BA02CE"/>
    <w:rsid w:val="00BA45A7"/>
    <w:rsid w:val="00BA79BB"/>
    <w:rsid w:val="00BB0A19"/>
    <w:rsid w:val="00BB0B0F"/>
    <w:rsid w:val="00BB1A92"/>
    <w:rsid w:val="00BB3B46"/>
    <w:rsid w:val="00BB52CF"/>
    <w:rsid w:val="00BC019B"/>
    <w:rsid w:val="00BC021E"/>
    <w:rsid w:val="00BC0363"/>
    <w:rsid w:val="00BC16DC"/>
    <w:rsid w:val="00BC1D4F"/>
    <w:rsid w:val="00BC434B"/>
    <w:rsid w:val="00BD16B5"/>
    <w:rsid w:val="00BD43A2"/>
    <w:rsid w:val="00BE01A3"/>
    <w:rsid w:val="00BE0342"/>
    <w:rsid w:val="00BE08C0"/>
    <w:rsid w:val="00BE1886"/>
    <w:rsid w:val="00BE2494"/>
    <w:rsid w:val="00BE4B11"/>
    <w:rsid w:val="00BE5CE2"/>
    <w:rsid w:val="00BE5D24"/>
    <w:rsid w:val="00BE62F4"/>
    <w:rsid w:val="00BF1C3B"/>
    <w:rsid w:val="00BF1D01"/>
    <w:rsid w:val="00BF34DE"/>
    <w:rsid w:val="00BF3907"/>
    <w:rsid w:val="00BF4544"/>
    <w:rsid w:val="00BF5BD2"/>
    <w:rsid w:val="00BF67C7"/>
    <w:rsid w:val="00C02D86"/>
    <w:rsid w:val="00C039BD"/>
    <w:rsid w:val="00C04FE7"/>
    <w:rsid w:val="00C10FC3"/>
    <w:rsid w:val="00C1225A"/>
    <w:rsid w:val="00C126B6"/>
    <w:rsid w:val="00C12ED6"/>
    <w:rsid w:val="00C14E95"/>
    <w:rsid w:val="00C216CB"/>
    <w:rsid w:val="00C21AEA"/>
    <w:rsid w:val="00C25AFE"/>
    <w:rsid w:val="00C25C19"/>
    <w:rsid w:val="00C260AB"/>
    <w:rsid w:val="00C366D8"/>
    <w:rsid w:val="00C367F2"/>
    <w:rsid w:val="00C36C62"/>
    <w:rsid w:val="00C420FF"/>
    <w:rsid w:val="00C4230C"/>
    <w:rsid w:val="00C424B1"/>
    <w:rsid w:val="00C4287E"/>
    <w:rsid w:val="00C4334B"/>
    <w:rsid w:val="00C43CE4"/>
    <w:rsid w:val="00C4409E"/>
    <w:rsid w:val="00C45A05"/>
    <w:rsid w:val="00C47803"/>
    <w:rsid w:val="00C47B5E"/>
    <w:rsid w:val="00C51CFC"/>
    <w:rsid w:val="00C52F33"/>
    <w:rsid w:val="00C5747E"/>
    <w:rsid w:val="00C60FAB"/>
    <w:rsid w:val="00C613FB"/>
    <w:rsid w:val="00C63470"/>
    <w:rsid w:val="00C72E13"/>
    <w:rsid w:val="00C730E9"/>
    <w:rsid w:val="00C7353A"/>
    <w:rsid w:val="00C7620E"/>
    <w:rsid w:val="00C77703"/>
    <w:rsid w:val="00C81014"/>
    <w:rsid w:val="00C8432A"/>
    <w:rsid w:val="00C84B2F"/>
    <w:rsid w:val="00C85584"/>
    <w:rsid w:val="00C86572"/>
    <w:rsid w:val="00C86A0C"/>
    <w:rsid w:val="00C86F3B"/>
    <w:rsid w:val="00C873B8"/>
    <w:rsid w:val="00C91984"/>
    <w:rsid w:val="00C92D54"/>
    <w:rsid w:val="00C935AB"/>
    <w:rsid w:val="00C939FB"/>
    <w:rsid w:val="00C942A2"/>
    <w:rsid w:val="00C9431B"/>
    <w:rsid w:val="00C9765F"/>
    <w:rsid w:val="00C97C00"/>
    <w:rsid w:val="00CA157F"/>
    <w:rsid w:val="00CB094B"/>
    <w:rsid w:val="00CB24E0"/>
    <w:rsid w:val="00CC457E"/>
    <w:rsid w:val="00CC60DF"/>
    <w:rsid w:val="00CD1DB5"/>
    <w:rsid w:val="00CD31DD"/>
    <w:rsid w:val="00CD6833"/>
    <w:rsid w:val="00CD7C08"/>
    <w:rsid w:val="00CE04ED"/>
    <w:rsid w:val="00CE0E82"/>
    <w:rsid w:val="00CE4A10"/>
    <w:rsid w:val="00CE7406"/>
    <w:rsid w:val="00CF11EE"/>
    <w:rsid w:val="00CF5111"/>
    <w:rsid w:val="00CF6AAC"/>
    <w:rsid w:val="00D009B3"/>
    <w:rsid w:val="00D05CCC"/>
    <w:rsid w:val="00D107A1"/>
    <w:rsid w:val="00D206F3"/>
    <w:rsid w:val="00D20A7B"/>
    <w:rsid w:val="00D20D47"/>
    <w:rsid w:val="00D243FD"/>
    <w:rsid w:val="00D26F00"/>
    <w:rsid w:val="00D27402"/>
    <w:rsid w:val="00D27E18"/>
    <w:rsid w:val="00D30454"/>
    <w:rsid w:val="00D31E77"/>
    <w:rsid w:val="00D334AF"/>
    <w:rsid w:val="00D33DC4"/>
    <w:rsid w:val="00D34873"/>
    <w:rsid w:val="00D35E55"/>
    <w:rsid w:val="00D369F7"/>
    <w:rsid w:val="00D378F6"/>
    <w:rsid w:val="00D37D53"/>
    <w:rsid w:val="00D47028"/>
    <w:rsid w:val="00D50753"/>
    <w:rsid w:val="00D512C3"/>
    <w:rsid w:val="00D514FB"/>
    <w:rsid w:val="00D52C31"/>
    <w:rsid w:val="00D534EF"/>
    <w:rsid w:val="00D54F50"/>
    <w:rsid w:val="00D554A9"/>
    <w:rsid w:val="00D57BF3"/>
    <w:rsid w:val="00D66EDA"/>
    <w:rsid w:val="00D71DB9"/>
    <w:rsid w:val="00D74565"/>
    <w:rsid w:val="00D7672B"/>
    <w:rsid w:val="00D77314"/>
    <w:rsid w:val="00D818DF"/>
    <w:rsid w:val="00D85436"/>
    <w:rsid w:val="00D871C5"/>
    <w:rsid w:val="00D937FB"/>
    <w:rsid w:val="00D93A2D"/>
    <w:rsid w:val="00D944CA"/>
    <w:rsid w:val="00D948C4"/>
    <w:rsid w:val="00D9578D"/>
    <w:rsid w:val="00D96195"/>
    <w:rsid w:val="00D97A2F"/>
    <w:rsid w:val="00DA56E0"/>
    <w:rsid w:val="00DA718F"/>
    <w:rsid w:val="00DA76B0"/>
    <w:rsid w:val="00DB0016"/>
    <w:rsid w:val="00DB3B3D"/>
    <w:rsid w:val="00DB45DC"/>
    <w:rsid w:val="00DB5186"/>
    <w:rsid w:val="00DB6C19"/>
    <w:rsid w:val="00DC0B1E"/>
    <w:rsid w:val="00DC0C96"/>
    <w:rsid w:val="00DC31B4"/>
    <w:rsid w:val="00DC67DE"/>
    <w:rsid w:val="00DD2A96"/>
    <w:rsid w:val="00DD7479"/>
    <w:rsid w:val="00DE381D"/>
    <w:rsid w:val="00DE4395"/>
    <w:rsid w:val="00DE67E9"/>
    <w:rsid w:val="00DE70B1"/>
    <w:rsid w:val="00DE796E"/>
    <w:rsid w:val="00DF3674"/>
    <w:rsid w:val="00DF4967"/>
    <w:rsid w:val="00DF659D"/>
    <w:rsid w:val="00DF6854"/>
    <w:rsid w:val="00E00280"/>
    <w:rsid w:val="00E01DE7"/>
    <w:rsid w:val="00E01EEF"/>
    <w:rsid w:val="00E02F40"/>
    <w:rsid w:val="00E05E58"/>
    <w:rsid w:val="00E06DB3"/>
    <w:rsid w:val="00E07EEB"/>
    <w:rsid w:val="00E132B2"/>
    <w:rsid w:val="00E132D3"/>
    <w:rsid w:val="00E156CC"/>
    <w:rsid w:val="00E17130"/>
    <w:rsid w:val="00E17E54"/>
    <w:rsid w:val="00E2132B"/>
    <w:rsid w:val="00E22861"/>
    <w:rsid w:val="00E30F73"/>
    <w:rsid w:val="00E34A92"/>
    <w:rsid w:val="00E34DA0"/>
    <w:rsid w:val="00E36D3A"/>
    <w:rsid w:val="00E37348"/>
    <w:rsid w:val="00E414E0"/>
    <w:rsid w:val="00E43B21"/>
    <w:rsid w:val="00E43FF7"/>
    <w:rsid w:val="00E44277"/>
    <w:rsid w:val="00E46270"/>
    <w:rsid w:val="00E46B8F"/>
    <w:rsid w:val="00E509FA"/>
    <w:rsid w:val="00E522A9"/>
    <w:rsid w:val="00E52633"/>
    <w:rsid w:val="00E5606D"/>
    <w:rsid w:val="00E57F1C"/>
    <w:rsid w:val="00E606BF"/>
    <w:rsid w:val="00E61970"/>
    <w:rsid w:val="00E6657A"/>
    <w:rsid w:val="00E67B07"/>
    <w:rsid w:val="00E71A94"/>
    <w:rsid w:val="00E721B7"/>
    <w:rsid w:val="00E74914"/>
    <w:rsid w:val="00E7503C"/>
    <w:rsid w:val="00E763EE"/>
    <w:rsid w:val="00E8245C"/>
    <w:rsid w:val="00E8255E"/>
    <w:rsid w:val="00E82791"/>
    <w:rsid w:val="00E84863"/>
    <w:rsid w:val="00E84C9A"/>
    <w:rsid w:val="00E84E08"/>
    <w:rsid w:val="00E850D1"/>
    <w:rsid w:val="00E85177"/>
    <w:rsid w:val="00E86BF9"/>
    <w:rsid w:val="00E87F0B"/>
    <w:rsid w:val="00E90300"/>
    <w:rsid w:val="00E92170"/>
    <w:rsid w:val="00E92F52"/>
    <w:rsid w:val="00E95BB3"/>
    <w:rsid w:val="00EA0DEC"/>
    <w:rsid w:val="00EA386B"/>
    <w:rsid w:val="00EA68FB"/>
    <w:rsid w:val="00EB0D3A"/>
    <w:rsid w:val="00EB14DA"/>
    <w:rsid w:val="00EB1C6F"/>
    <w:rsid w:val="00EB7D78"/>
    <w:rsid w:val="00EC40DB"/>
    <w:rsid w:val="00EC67EA"/>
    <w:rsid w:val="00ED36DE"/>
    <w:rsid w:val="00ED3B09"/>
    <w:rsid w:val="00ED3BDC"/>
    <w:rsid w:val="00ED3E3A"/>
    <w:rsid w:val="00ED4FC2"/>
    <w:rsid w:val="00ED6514"/>
    <w:rsid w:val="00ED7415"/>
    <w:rsid w:val="00EE152A"/>
    <w:rsid w:val="00EE1B89"/>
    <w:rsid w:val="00EE50CD"/>
    <w:rsid w:val="00EE5504"/>
    <w:rsid w:val="00EE6968"/>
    <w:rsid w:val="00EF169B"/>
    <w:rsid w:val="00EF4175"/>
    <w:rsid w:val="00EF572D"/>
    <w:rsid w:val="00EF6D4D"/>
    <w:rsid w:val="00F03CDA"/>
    <w:rsid w:val="00F06E8D"/>
    <w:rsid w:val="00F104F6"/>
    <w:rsid w:val="00F108D6"/>
    <w:rsid w:val="00F15325"/>
    <w:rsid w:val="00F15531"/>
    <w:rsid w:val="00F16318"/>
    <w:rsid w:val="00F16A93"/>
    <w:rsid w:val="00F16DF5"/>
    <w:rsid w:val="00F1727E"/>
    <w:rsid w:val="00F21512"/>
    <w:rsid w:val="00F21FA7"/>
    <w:rsid w:val="00F22C40"/>
    <w:rsid w:val="00F23325"/>
    <w:rsid w:val="00F23B9F"/>
    <w:rsid w:val="00F25054"/>
    <w:rsid w:val="00F31E37"/>
    <w:rsid w:val="00F351B6"/>
    <w:rsid w:val="00F379D7"/>
    <w:rsid w:val="00F40472"/>
    <w:rsid w:val="00F4147A"/>
    <w:rsid w:val="00F44DD7"/>
    <w:rsid w:val="00F45438"/>
    <w:rsid w:val="00F456AA"/>
    <w:rsid w:val="00F45A30"/>
    <w:rsid w:val="00F477EB"/>
    <w:rsid w:val="00F47CF4"/>
    <w:rsid w:val="00F52927"/>
    <w:rsid w:val="00F57D5A"/>
    <w:rsid w:val="00F57E51"/>
    <w:rsid w:val="00F6336D"/>
    <w:rsid w:val="00F664ED"/>
    <w:rsid w:val="00F6730F"/>
    <w:rsid w:val="00F71EDC"/>
    <w:rsid w:val="00F71F1E"/>
    <w:rsid w:val="00F80DB4"/>
    <w:rsid w:val="00F81F9A"/>
    <w:rsid w:val="00F8383F"/>
    <w:rsid w:val="00F86399"/>
    <w:rsid w:val="00F90F4F"/>
    <w:rsid w:val="00F93135"/>
    <w:rsid w:val="00F9423C"/>
    <w:rsid w:val="00F95DB1"/>
    <w:rsid w:val="00F97196"/>
    <w:rsid w:val="00FA08A2"/>
    <w:rsid w:val="00FA2D74"/>
    <w:rsid w:val="00FA66A0"/>
    <w:rsid w:val="00FA6CE5"/>
    <w:rsid w:val="00FB00AB"/>
    <w:rsid w:val="00FB70CC"/>
    <w:rsid w:val="00FC029C"/>
    <w:rsid w:val="00FC2989"/>
    <w:rsid w:val="00FC2B37"/>
    <w:rsid w:val="00FC3803"/>
    <w:rsid w:val="00FC3DC7"/>
    <w:rsid w:val="00FC601A"/>
    <w:rsid w:val="00FC7A9D"/>
    <w:rsid w:val="00FD03F3"/>
    <w:rsid w:val="00FD30E0"/>
    <w:rsid w:val="00FD3A32"/>
    <w:rsid w:val="00FD41F5"/>
    <w:rsid w:val="00FE2137"/>
    <w:rsid w:val="00FE2C12"/>
    <w:rsid w:val="00FE3829"/>
    <w:rsid w:val="00FE4070"/>
    <w:rsid w:val="00FE79A1"/>
    <w:rsid w:val="00FF2690"/>
    <w:rsid w:val="00FF441B"/>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41A3"/>
  <w15:chartTrackingRefBased/>
  <w15:docId w15:val="{CF1AD7C2-F6FD-4237-BFD6-B59BAD5D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5BE"/>
    <w:pPr>
      <w:spacing w:before="160" w:after="0" w:line="240" w:lineRule="auto"/>
    </w:pPr>
    <w:rPr>
      <w:rFonts w:ascii="Garamond" w:eastAsia="Times New Roman"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DEC"/>
    <w:rPr>
      <w:color w:val="0000FF"/>
      <w:u w:val="single"/>
    </w:rPr>
  </w:style>
  <w:style w:type="paragraph" w:customStyle="1" w:styleId="Preparedfor">
    <w:name w:val="Prepared for"/>
    <w:basedOn w:val="MemoInfo"/>
    <w:rsid w:val="00EA0DEC"/>
    <w:pPr>
      <w:tabs>
        <w:tab w:val="left" w:pos="1224"/>
      </w:tabs>
      <w:ind w:left="1224" w:hanging="1224"/>
    </w:pPr>
  </w:style>
  <w:style w:type="paragraph" w:customStyle="1" w:styleId="MemoInfo">
    <w:name w:val="Memo Info"/>
    <w:basedOn w:val="Normal"/>
    <w:rsid w:val="00EA0DEC"/>
    <w:pPr>
      <w:widowControl w:val="0"/>
      <w:tabs>
        <w:tab w:val="left" w:pos="840"/>
        <w:tab w:val="left" w:pos="1440"/>
      </w:tabs>
      <w:ind w:left="840" w:hanging="840"/>
    </w:pPr>
    <w:rPr>
      <w:rFonts w:ascii="Arial" w:hAnsi="Arial" w:cs="Arial"/>
      <w:sz w:val="20"/>
      <w:szCs w:val="20"/>
    </w:rPr>
  </w:style>
  <w:style w:type="paragraph" w:customStyle="1" w:styleId="BCOfficeAddress">
    <w:name w:val="BC Office Address"/>
    <w:basedOn w:val="Normal"/>
    <w:rsid w:val="00EA0DEC"/>
    <w:pPr>
      <w:widowControl w:val="0"/>
      <w:spacing w:before="80" w:after="240"/>
    </w:pPr>
    <w:rPr>
      <w:rFonts w:ascii="Arial Narrow" w:hAnsi="Arial Narrow" w:cs="Arial"/>
      <w:sz w:val="20"/>
      <w:szCs w:val="18"/>
    </w:rPr>
  </w:style>
  <w:style w:type="paragraph" w:customStyle="1" w:styleId="MemoHeading">
    <w:name w:val="Memo Heading"/>
    <w:basedOn w:val="Normal"/>
    <w:rsid w:val="00EA0DEC"/>
    <w:pPr>
      <w:pBdr>
        <w:bottom w:val="single" w:sz="8" w:space="1" w:color="758EB8"/>
      </w:pBdr>
      <w:tabs>
        <w:tab w:val="right" w:pos="9360"/>
      </w:tabs>
      <w:autoSpaceDE w:val="0"/>
      <w:autoSpaceDN w:val="0"/>
      <w:adjustRightInd w:val="0"/>
      <w:spacing w:before="0"/>
      <w:ind w:left="-27"/>
      <w:jc w:val="right"/>
      <w:textAlignment w:val="center"/>
    </w:pPr>
    <w:rPr>
      <w:rFonts w:ascii="Arial Black" w:hAnsi="Arial Black" w:cs="Arial Narrow"/>
      <w:sz w:val="28"/>
      <w:szCs w:val="28"/>
    </w:rPr>
  </w:style>
  <w:style w:type="paragraph" w:customStyle="1" w:styleId="TechMemoNumber">
    <w:name w:val="Tech Memo Number"/>
    <w:rsid w:val="00EA0DEC"/>
    <w:pPr>
      <w:spacing w:after="0" w:line="240" w:lineRule="auto"/>
    </w:pPr>
    <w:rPr>
      <w:rFonts w:ascii="Arial Black" w:eastAsia="Times New Roman" w:hAnsi="Arial Black" w:cs="Arial"/>
      <w:bCs/>
      <w:color w:val="000000"/>
      <w:kern w:val="28"/>
      <w:sz w:val="20"/>
      <w:szCs w:val="28"/>
    </w:rPr>
  </w:style>
  <w:style w:type="paragraph" w:styleId="ListParagraph">
    <w:name w:val="List Paragraph"/>
    <w:basedOn w:val="Normal"/>
    <w:uiPriority w:val="34"/>
    <w:qFormat/>
    <w:rsid w:val="00761E69"/>
    <w:pPr>
      <w:ind w:left="720"/>
      <w:contextualSpacing/>
    </w:pPr>
  </w:style>
  <w:style w:type="paragraph" w:styleId="Caption">
    <w:name w:val="caption"/>
    <w:next w:val="Normal"/>
    <w:link w:val="CaptionChar"/>
    <w:qFormat/>
    <w:rsid w:val="00EF169B"/>
    <w:pPr>
      <w:spacing w:before="120" w:after="60" w:line="240" w:lineRule="auto"/>
      <w:jc w:val="center"/>
    </w:pPr>
    <w:rPr>
      <w:rFonts w:ascii="Arial Narrow" w:eastAsia="Times New Roman" w:hAnsi="Arial Narrow" w:cs="Adobe Garamond Pro"/>
      <w:b/>
      <w:bCs/>
      <w:i/>
      <w:color w:val="000000"/>
      <w:sz w:val="18"/>
      <w:szCs w:val="20"/>
    </w:rPr>
  </w:style>
  <w:style w:type="character" w:customStyle="1" w:styleId="CaptionChar">
    <w:name w:val="Caption Char"/>
    <w:basedOn w:val="DefaultParagraphFont"/>
    <w:link w:val="Caption"/>
    <w:rsid w:val="00EF169B"/>
    <w:rPr>
      <w:rFonts w:ascii="Arial Narrow" w:eastAsia="Times New Roman" w:hAnsi="Arial Narrow" w:cs="Adobe Garamond Pro"/>
      <w:b/>
      <w:bCs/>
      <w:i/>
      <w:color w:val="000000"/>
      <w:sz w:val="18"/>
      <w:szCs w:val="20"/>
    </w:rPr>
  </w:style>
  <w:style w:type="character" w:styleId="CommentReference">
    <w:name w:val="annotation reference"/>
    <w:basedOn w:val="DefaultParagraphFont"/>
    <w:uiPriority w:val="99"/>
    <w:semiHidden/>
    <w:unhideWhenUsed/>
    <w:rsid w:val="00FE3829"/>
    <w:rPr>
      <w:sz w:val="16"/>
      <w:szCs w:val="16"/>
    </w:rPr>
  </w:style>
  <w:style w:type="paragraph" w:styleId="CommentText">
    <w:name w:val="annotation text"/>
    <w:basedOn w:val="Normal"/>
    <w:link w:val="CommentTextChar"/>
    <w:uiPriority w:val="99"/>
    <w:unhideWhenUsed/>
    <w:rsid w:val="00FE3829"/>
    <w:rPr>
      <w:sz w:val="20"/>
      <w:szCs w:val="20"/>
    </w:rPr>
  </w:style>
  <w:style w:type="character" w:customStyle="1" w:styleId="CommentTextChar">
    <w:name w:val="Comment Text Char"/>
    <w:basedOn w:val="DefaultParagraphFont"/>
    <w:link w:val="CommentText"/>
    <w:uiPriority w:val="99"/>
    <w:rsid w:val="00FE3829"/>
    <w:rPr>
      <w:rFonts w:ascii="Garamond" w:eastAsia="Times New Roman"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FE3829"/>
    <w:rPr>
      <w:b/>
      <w:bCs/>
    </w:rPr>
  </w:style>
  <w:style w:type="character" w:customStyle="1" w:styleId="CommentSubjectChar">
    <w:name w:val="Comment Subject Char"/>
    <w:basedOn w:val="CommentTextChar"/>
    <w:link w:val="CommentSubject"/>
    <w:uiPriority w:val="99"/>
    <w:semiHidden/>
    <w:rsid w:val="00FE3829"/>
    <w:rPr>
      <w:rFonts w:ascii="Garamond" w:eastAsia="Times New Roman" w:hAnsi="Garamond" w:cs="Garamond"/>
      <w:b/>
      <w:bCs/>
      <w:color w:val="000000"/>
      <w:sz w:val="20"/>
      <w:szCs w:val="20"/>
    </w:rPr>
  </w:style>
  <w:style w:type="paragraph" w:styleId="BalloonText">
    <w:name w:val="Balloon Text"/>
    <w:basedOn w:val="Normal"/>
    <w:link w:val="BalloonTextChar"/>
    <w:uiPriority w:val="99"/>
    <w:semiHidden/>
    <w:unhideWhenUsed/>
    <w:rsid w:val="00FE38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29"/>
    <w:rPr>
      <w:rFonts w:ascii="Segoe UI" w:eastAsia="Times New Roman" w:hAnsi="Segoe UI" w:cs="Segoe UI"/>
      <w:color w:val="000000"/>
      <w:sz w:val="18"/>
      <w:szCs w:val="18"/>
    </w:rPr>
  </w:style>
  <w:style w:type="paragraph" w:styleId="Revision">
    <w:name w:val="Revision"/>
    <w:hidden/>
    <w:uiPriority w:val="99"/>
    <w:semiHidden/>
    <w:rsid w:val="000F50AE"/>
    <w:pPr>
      <w:spacing w:after="0" w:line="240" w:lineRule="auto"/>
    </w:pPr>
    <w:rPr>
      <w:rFonts w:ascii="Garamond" w:eastAsia="Times New Roman" w:hAnsi="Garamond" w:cs="Garamond"/>
      <w:color w:val="000000"/>
    </w:rPr>
  </w:style>
  <w:style w:type="character" w:styleId="Mention">
    <w:name w:val="Mention"/>
    <w:basedOn w:val="DefaultParagraphFont"/>
    <w:uiPriority w:val="99"/>
    <w:semiHidden/>
    <w:unhideWhenUsed/>
    <w:rsid w:val="00B5086E"/>
    <w:rPr>
      <w:color w:val="2B579A"/>
      <w:shd w:val="clear" w:color="auto" w:fill="E6E6E6"/>
    </w:rPr>
  </w:style>
  <w:style w:type="character" w:styleId="UnresolvedMention">
    <w:name w:val="Unresolved Mention"/>
    <w:basedOn w:val="DefaultParagraphFont"/>
    <w:uiPriority w:val="99"/>
    <w:semiHidden/>
    <w:unhideWhenUsed/>
    <w:rsid w:val="00462653"/>
    <w:rPr>
      <w:color w:val="808080"/>
      <w:shd w:val="clear" w:color="auto" w:fill="E6E6E6"/>
    </w:rPr>
  </w:style>
  <w:style w:type="character" w:styleId="FollowedHyperlink">
    <w:name w:val="FollowedHyperlink"/>
    <w:basedOn w:val="DefaultParagraphFont"/>
    <w:uiPriority w:val="99"/>
    <w:semiHidden/>
    <w:unhideWhenUsed/>
    <w:rsid w:val="00233D89"/>
    <w:rPr>
      <w:color w:val="954F72" w:themeColor="followedHyperlink"/>
      <w:u w:val="single"/>
    </w:rPr>
  </w:style>
  <w:style w:type="character" w:customStyle="1" w:styleId="sectionbody">
    <w:name w:val="sectionbody"/>
    <w:basedOn w:val="DefaultParagraphFont"/>
    <w:rsid w:val="00907FD5"/>
  </w:style>
  <w:style w:type="character" w:styleId="Emphasis">
    <w:name w:val="Emphasis"/>
    <w:basedOn w:val="DefaultParagraphFont"/>
    <w:uiPriority w:val="20"/>
    <w:qFormat/>
    <w:rsid w:val="002825D1"/>
    <w:rPr>
      <w:i/>
      <w:iCs/>
    </w:rPr>
  </w:style>
  <w:style w:type="character" w:customStyle="1" w:styleId="background-details">
    <w:name w:val="background-details"/>
    <w:basedOn w:val="DefaultParagraphFont"/>
    <w:rsid w:val="005A1642"/>
  </w:style>
  <w:style w:type="character" w:styleId="Strong">
    <w:name w:val="Strong"/>
    <w:basedOn w:val="DefaultParagraphFont"/>
    <w:uiPriority w:val="22"/>
    <w:qFormat/>
    <w:rsid w:val="004A6ABE"/>
    <w:rPr>
      <w:b/>
      <w:bCs/>
    </w:rPr>
  </w:style>
  <w:style w:type="paragraph" w:styleId="ListBullet">
    <w:name w:val="List Bullet"/>
    <w:basedOn w:val="Normal"/>
    <w:uiPriority w:val="99"/>
    <w:unhideWhenUsed/>
    <w:rsid w:val="00807ADB"/>
    <w:pPr>
      <w:numPr>
        <w:numId w:val="12"/>
      </w:numPr>
      <w:contextualSpacing/>
    </w:pPr>
  </w:style>
  <w:style w:type="paragraph" w:styleId="BodyText">
    <w:name w:val="Body Text"/>
    <w:basedOn w:val="Normal"/>
    <w:link w:val="BodyTextChar"/>
    <w:uiPriority w:val="1"/>
    <w:qFormat/>
    <w:rsid w:val="00AA610B"/>
    <w:pPr>
      <w:autoSpaceDE w:val="0"/>
      <w:autoSpaceDN w:val="0"/>
      <w:adjustRightInd w:val="0"/>
      <w:spacing w:before="0"/>
      <w:ind w:left="39"/>
    </w:pPr>
    <w:rPr>
      <w:rFonts w:ascii="Franklin Gothic Book" w:eastAsiaTheme="minorHAnsi" w:hAnsi="Franklin Gothic Book" w:cs="Franklin Gothic Book"/>
      <w:color w:val="auto"/>
      <w:sz w:val="20"/>
      <w:szCs w:val="20"/>
    </w:rPr>
  </w:style>
  <w:style w:type="character" w:customStyle="1" w:styleId="BodyTextChar">
    <w:name w:val="Body Text Char"/>
    <w:basedOn w:val="DefaultParagraphFont"/>
    <w:link w:val="BodyText"/>
    <w:uiPriority w:val="1"/>
    <w:rsid w:val="00AA610B"/>
    <w:rPr>
      <w:rFonts w:ascii="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891">
      <w:bodyDiv w:val="1"/>
      <w:marLeft w:val="0"/>
      <w:marRight w:val="0"/>
      <w:marTop w:val="0"/>
      <w:marBottom w:val="0"/>
      <w:divBdr>
        <w:top w:val="none" w:sz="0" w:space="0" w:color="auto"/>
        <w:left w:val="none" w:sz="0" w:space="0" w:color="auto"/>
        <w:bottom w:val="none" w:sz="0" w:space="0" w:color="auto"/>
        <w:right w:val="none" w:sz="0" w:space="0" w:color="auto"/>
      </w:divBdr>
    </w:div>
    <w:div w:id="904725483">
      <w:bodyDiv w:val="1"/>
      <w:marLeft w:val="0"/>
      <w:marRight w:val="0"/>
      <w:marTop w:val="0"/>
      <w:marBottom w:val="0"/>
      <w:divBdr>
        <w:top w:val="none" w:sz="0" w:space="0" w:color="auto"/>
        <w:left w:val="none" w:sz="0" w:space="0" w:color="auto"/>
        <w:bottom w:val="none" w:sz="0" w:space="0" w:color="auto"/>
        <w:right w:val="none" w:sz="0" w:space="0" w:color="auto"/>
      </w:divBdr>
    </w:div>
    <w:div w:id="1153258785">
      <w:bodyDiv w:val="1"/>
      <w:marLeft w:val="0"/>
      <w:marRight w:val="0"/>
      <w:marTop w:val="0"/>
      <w:marBottom w:val="0"/>
      <w:divBdr>
        <w:top w:val="none" w:sz="0" w:space="0" w:color="auto"/>
        <w:left w:val="none" w:sz="0" w:space="0" w:color="auto"/>
        <w:bottom w:val="none" w:sz="0" w:space="0" w:color="auto"/>
        <w:right w:val="none" w:sz="0" w:space="0" w:color="auto"/>
      </w:divBdr>
    </w:div>
    <w:div w:id="1202863312">
      <w:bodyDiv w:val="1"/>
      <w:marLeft w:val="0"/>
      <w:marRight w:val="0"/>
      <w:marTop w:val="0"/>
      <w:marBottom w:val="0"/>
      <w:divBdr>
        <w:top w:val="none" w:sz="0" w:space="0" w:color="auto"/>
        <w:left w:val="none" w:sz="0" w:space="0" w:color="auto"/>
        <w:bottom w:val="none" w:sz="0" w:space="0" w:color="auto"/>
        <w:right w:val="none" w:sz="0" w:space="0" w:color="auto"/>
      </w:divBdr>
    </w:div>
    <w:div w:id="1335917193">
      <w:bodyDiv w:val="1"/>
      <w:marLeft w:val="0"/>
      <w:marRight w:val="0"/>
      <w:marTop w:val="0"/>
      <w:marBottom w:val="0"/>
      <w:divBdr>
        <w:top w:val="none" w:sz="0" w:space="0" w:color="auto"/>
        <w:left w:val="none" w:sz="0" w:space="0" w:color="auto"/>
        <w:bottom w:val="none" w:sz="0" w:space="0" w:color="auto"/>
        <w:right w:val="none" w:sz="0" w:space="0" w:color="auto"/>
      </w:divBdr>
    </w:div>
    <w:div w:id="1343506552">
      <w:bodyDiv w:val="1"/>
      <w:marLeft w:val="0"/>
      <w:marRight w:val="0"/>
      <w:marTop w:val="0"/>
      <w:marBottom w:val="0"/>
      <w:divBdr>
        <w:top w:val="none" w:sz="0" w:space="0" w:color="auto"/>
        <w:left w:val="none" w:sz="0" w:space="0" w:color="auto"/>
        <w:bottom w:val="none" w:sz="0" w:space="0" w:color="auto"/>
        <w:right w:val="none" w:sz="0" w:space="0" w:color="auto"/>
      </w:divBdr>
    </w:div>
    <w:div w:id="1553927875">
      <w:bodyDiv w:val="1"/>
      <w:marLeft w:val="0"/>
      <w:marRight w:val="0"/>
      <w:marTop w:val="0"/>
      <w:marBottom w:val="0"/>
      <w:divBdr>
        <w:top w:val="none" w:sz="0" w:space="0" w:color="auto"/>
        <w:left w:val="none" w:sz="0" w:space="0" w:color="auto"/>
        <w:bottom w:val="none" w:sz="0" w:space="0" w:color="auto"/>
        <w:right w:val="none" w:sz="0" w:space="0" w:color="auto"/>
      </w:divBdr>
    </w:div>
    <w:div w:id="20864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andcaldwell.com" TargetMode="External"/><Relationship Id="rId3" Type="http://schemas.openxmlformats.org/officeDocument/2006/relationships/styles" Target="styles.xml"/><Relationship Id="rId7" Type="http://schemas.openxmlformats.org/officeDocument/2006/relationships/hyperlink" Target="mailto:cmcwilliam@brwnca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9FE6-7668-4B1A-A6E9-6515D8B4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Mladinich</dc:creator>
  <cp:keywords/>
  <dc:description/>
  <cp:lastModifiedBy>Cameron McWilliam</cp:lastModifiedBy>
  <cp:revision>16</cp:revision>
  <cp:lastPrinted>2018-05-24T22:31:00Z</cp:lastPrinted>
  <dcterms:created xsi:type="dcterms:W3CDTF">2019-02-05T02:46:00Z</dcterms:created>
  <dcterms:modified xsi:type="dcterms:W3CDTF">2019-02-06T23:24:00Z</dcterms:modified>
</cp:coreProperties>
</file>