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A265F" w:rsidRDefault="00531F63">
      <w:pPr>
        <w:pBdr>
          <w:top w:val="nil"/>
          <w:left w:val="nil"/>
          <w:bottom w:val="nil"/>
          <w:right w:val="nil"/>
          <w:between w:val="nil"/>
        </w:pBdr>
        <w:spacing w:line="240" w:lineRule="auto"/>
        <w:ind w:left="0" w:hanging="2"/>
        <w:rPr>
          <w:color w:val="000000"/>
        </w:rPr>
      </w:pPr>
      <w:r>
        <w:rPr>
          <w:color w:val="000000"/>
        </w:rPr>
        <w:t xml:space="preserve"> </w:t>
      </w:r>
    </w:p>
    <w:p w14:paraId="00000002" w14:textId="77777777" w:rsidR="001A265F" w:rsidRDefault="001A265F">
      <w:pPr>
        <w:pBdr>
          <w:bottom w:val="single" w:sz="12" w:space="1" w:color="000000"/>
        </w:pBdr>
        <w:ind w:left="0" w:hanging="2"/>
      </w:pPr>
    </w:p>
    <w:p w14:paraId="00000003" w14:textId="77777777" w:rsidR="001A265F" w:rsidRDefault="001A265F">
      <w:pPr>
        <w:pBdr>
          <w:bottom w:val="single" w:sz="12" w:space="1" w:color="000000"/>
        </w:pBdr>
        <w:ind w:left="0" w:hanging="2"/>
      </w:pPr>
    </w:p>
    <w:p w14:paraId="00000004" w14:textId="77777777" w:rsidR="001A265F" w:rsidRDefault="00531F63">
      <w:pPr>
        <w:ind w:left="0" w:hanging="2"/>
        <w:rPr>
          <w:sz w:val="20"/>
          <w:szCs w:val="20"/>
        </w:rPr>
      </w:pPr>
      <w:r>
        <w:rPr>
          <w:sz w:val="20"/>
          <w:szCs w:val="20"/>
        </w:rPr>
        <w:t xml:space="preserve">Name                </w:t>
      </w:r>
      <w:r>
        <w:rPr>
          <w:sz w:val="20"/>
          <w:szCs w:val="20"/>
        </w:rPr>
        <w:br/>
        <w:t xml:space="preserve">                                                                                                                                                                                     </w:t>
      </w:r>
    </w:p>
    <w:p w14:paraId="00000005" w14:textId="77777777" w:rsidR="001A265F" w:rsidRDefault="001A265F">
      <w:pPr>
        <w:pBdr>
          <w:bottom w:val="single" w:sz="12" w:space="1" w:color="000000"/>
        </w:pBdr>
        <w:ind w:left="0" w:hanging="2"/>
        <w:rPr>
          <w:sz w:val="20"/>
          <w:szCs w:val="20"/>
        </w:rPr>
      </w:pPr>
    </w:p>
    <w:p w14:paraId="00000006" w14:textId="77777777" w:rsidR="001A265F" w:rsidRDefault="00531F63">
      <w:pPr>
        <w:ind w:left="0" w:hanging="2"/>
        <w:rPr>
          <w:sz w:val="20"/>
          <w:szCs w:val="20"/>
        </w:rPr>
      </w:pPr>
      <w:r>
        <w:rPr>
          <w:sz w:val="20"/>
          <w:szCs w:val="20"/>
        </w:rPr>
        <w:t>Address</w:t>
      </w:r>
      <w:r>
        <w:rPr>
          <w:sz w:val="20"/>
          <w:szCs w:val="20"/>
        </w:rPr>
        <w:tab/>
      </w:r>
      <w:r>
        <w:rPr>
          <w:sz w:val="20"/>
          <w:szCs w:val="20"/>
        </w:rPr>
        <w:tab/>
      </w:r>
      <w:r>
        <w:rPr>
          <w:sz w:val="20"/>
          <w:szCs w:val="20"/>
        </w:rPr>
        <w:tab/>
      </w:r>
      <w:r>
        <w:rPr>
          <w:sz w:val="20"/>
          <w:szCs w:val="20"/>
        </w:rPr>
        <w:tab/>
        <w:t>City</w:t>
      </w:r>
      <w:r>
        <w:rPr>
          <w:sz w:val="20"/>
          <w:szCs w:val="20"/>
        </w:rPr>
        <w:tab/>
      </w:r>
      <w:r>
        <w:rPr>
          <w:sz w:val="20"/>
          <w:szCs w:val="20"/>
        </w:rPr>
        <w:tab/>
      </w:r>
      <w:r>
        <w:rPr>
          <w:sz w:val="20"/>
          <w:szCs w:val="20"/>
        </w:rPr>
        <w:tab/>
        <w:t>State/Province</w:t>
      </w:r>
      <w:r>
        <w:rPr>
          <w:sz w:val="20"/>
          <w:szCs w:val="20"/>
        </w:rPr>
        <w:tab/>
        <w:t xml:space="preserve">       ZIP/Postal code</w:t>
      </w:r>
      <w:r>
        <w:rPr>
          <w:sz w:val="20"/>
          <w:szCs w:val="20"/>
        </w:rPr>
        <w:br/>
      </w:r>
    </w:p>
    <w:p w14:paraId="00000007" w14:textId="77777777" w:rsidR="001A265F" w:rsidRDefault="001A265F">
      <w:pPr>
        <w:pBdr>
          <w:bottom w:val="single" w:sz="12" w:space="1" w:color="000000"/>
        </w:pBdr>
        <w:ind w:left="0" w:hanging="2"/>
        <w:rPr>
          <w:sz w:val="20"/>
          <w:szCs w:val="20"/>
        </w:rPr>
      </w:pPr>
    </w:p>
    <w:p w14:paraId="00000008" w14:textId="77777777" w:rsidR="001A265F" w:rsidRDefault="00531F63">
      <w:pPr>
        <w:ind w:left="0" w:hanging="2"/>
        <w:rPr>
          <w:sz w:val="20"/>
          <w:szCs w:val="20"/>
        </w:rPr>
      </w:pPr>
      <w:r>
        <w:rPr>
          <w:sz w:val="20"/>
          <w:szCs w:val="20"/>
        </w:rPr>
        <w:t>Telephone</w:t>
      </w:r>
      <w:r>
        <w:rPr>
          <w:sz w:val="20"/>
          <w:szCs w:val="20"/>
        </w:rPr>
        <w:tab/>
      </w:r>
      <w:r>
        <w:rPr>
          <w:sz w:val="20"/>
          <w:szCs w:val="20"/>
        </w:rPr>
        <w:tab/>
      </w:r>
      <w:r>
        <w:rPr>
          <w:sz w:val="20"/>
          <w:szCs w:val="20"/>
        </w:rPr>
        <w:tab/>
      </w:r>
      <w:r>
        <w:rPr>
          <w:sz w:val="20"/>
          <w:szCs w:val="20"/>
        </w:rPr>
        <w:tab/>
      </w:r>
      <w:r>
        <w:rPr>
          <w:sz w:val="20"/>
          <w:szCs w:val="20"/>
        </w:rPr>
        <w:tab/>
      </w:r>
      <w:r>
        <w:rPr>
          <w:sz w:val="20"/>
          <w:szCs w:val="20"/>
        </w:rPr>
        <w:tab/>
        <w:t>Fax</w:t>
      </w:r>
      <w:r>
        <w:rPr>
          <w:sz w:val="20"/>
          <w:szCs w:val="20"/>
        </w:rPr>
        <w:br/>
      </w:r>
    </w:p>
    <w:p w14:paraId="00000009" w14:textId="77777777" w:rsidR="001A265F" w:rsidRDefault="001A265F">
      <w:pPr>
        <w:pBdr>
          <w:bottom w:val="single" w:sz="12" w:space="1" w:color="000000"/>
        </w:pBdr>
        <w:ind w:left="0" w:hanging="2"/>
        <w:rPr>
          <w:sz w:val="20"/>
          <w:szCs w:val="20"/>
        </w:rPr>
      </w:pPr>
    </w:p>
    <w:p w14:paraId="0000000A" w14:textId="77777777" w:rsidR="001A265F" w:rsidRDefault="00531F63">
      <w:pPr>
        <w:ind w:left="0" w:hanging="2"/>
        <w:rPr>
          <w:sz w:val="20"/>
          <w:szCs w:val="20"/>
        </w:rPr>
      </w:pPr>
      <w:r>
        <w:rPr>
          <w:sz w:val="20"/>
          <w:szCs w:val="20"/>
        </w:rPr>
        <w:t>Email address</w:t>
      </w:r>
    </w:p>
    <w:p w14:paraId="0000000B" w14:textId="77777777" w:rsidR="001A265F" w:rsidRDefault="001A265F">
      <w:pPr>
        <w:ind w:left="0" w:hanging="2"/>
      </w:pPr>
    </w:p>
    <w:p w14:paraId="0000000C" w14:textId="51885E9F" w:rsidR="001A265F" w:rsidRDefault="00531F63">
      <w:pPr>
        <w:ind w:left="0" w:hanging="2"/>
      </w:pPr>
      <w:r>
        <w:t xml:space="preserve">NSH members interested in </w:t>
      </w:r>
      <w:r>
        <w:rPr>
          <w:b/>
        </w:rPr>
        <w:t xml:space="preserve">volunteer </w:t>
      </w:r>
      <w:r>
        <w:t xml:space="preserve">service as a </w:t>
      </w:r>
      <w:proofErr w:type="spellStart"/>
      <w:r>
        <w:t>HistoQIP</w:t>
      </w:r>
      <w:proofErr w:type="spellEnd"/>
      <w:r>
        <w:t xml:space="preserve"> grader should complete and electronically </w:t>
      </w:r>
      <w:r>
        <w:rPr>
          <w:b/>
        </w:rPr>
        <w:t xml:space="preserve">submit this application annually </w:t>
      </w:r>
      <w:r>
        <w:t>(applications submitted after December 31</w:t>
      </w:r>
      <w:r>
        <w:rPr>
          <w:vertAlign w:val="superscript"/>
        </w:rPr>
        <w:t xml:space="preserve">st </w:t>
      </w:r>
      <w:r>
        <w:t xml:space="preserve">will not be considered). This </w:t>
      </w:r>
      <w:r>
        <w:rPr>
          <w:b/>
        </w:rPr>
        <w:t xml:space="preserve">NSH Application and a copy of your current curriculum vitae are required and must be </w:t>
      </w:r>
      <w:r>
        <w:t>emailed to the addresses listed on the last page of this application.</w:t>
      </w:r>
      <w:r w:rsidR="007748CA">
        <w:t xml:space="preserve"> </w:t>
      </w:r>
      <w:r>
        <w:rPr>
          <w:color w:val="000000"/>
        </w:rPr>
        <w:t>If you are unsure of your ability to meet</w:t>
      </w:r>
      <w:r>
        <w:t xml:space="preserve"> the </w:t>
      </w:r>
      <w:r>
        <w:rPr>
          <w:color w:val="000000"/>
        </w:rPr>
        <w:t xml:space="preserve">obligations </w:t>
      </w:r>
      <w:r>
        <w:t>for volunteering</w:t>
      </w:r>
      <w:r>
        <w:rPr>
          <w:color w:val="000000"/>
        </w:rPr>
        <w:t>, please refrain from applying for service until your professional and personal schedules</w:t>
      </w:r>
      <w:r>
        <w:t xml:space="preserve"> </w:t>
      </w:r>
      <w:r>
        <w:rPr>
          <w:color w:val="000000"/>
        </w:rPr>
        <w:t xml:space="preserve">allows you to fully participate. </w:t>
      </w:r>
    </w:p>
    <w:p w14:paraId="0000000D" w14:textId="77777777" w:rsidR="001A265F" w:rsidRDefault="001A265F">
      <w:pPr>
        <w:pBdr>
          <w:top w:val="nil"/>
          <w:left w:val="nil"/>
          <w:bottom w:val="nil"/>
          <w:right w:val="nil"/>
          <w:between w:val="nil"/>
        </w:pBdr>
        <w:spacing w:line="240" w:lineRule="auto"/>
        <w:ind w:left="0" w:hanging="2"/>
        <w:rPr>
          <w:color w:val="000000"/>
        </w:rPr>
      </w:pPr>
    </w:p>
    <w:p w14:paraId="0000000E" w14:textId="7D1594C8" w:rsidR="001A265F" w:rsidRDefault="00531F63">
      <w:pPr>
        <w:pBdr>
          <w:top w:val="nil"/>
          <w:left w:val="nil"/>
          <w:bottom w:val="nil"/>
          <w:right w:val="nil"/>
          <w:between w:val="nil"/>
        </w:pBdr>
        <w:spacing w:line="240" w:lineRule="auto"/>
        <w:ind w:left="0" w:hanging="2"/>
        <w:rPr>
          <w:color w:val="000000"/>
        </w:rPr>
      </w:pPr>
      <w:r>
        <w:rPr>
          <w:color w:val="000000"/>
        </w:rPr>
        <w:t xml:space="preserve">Your completed application and CV will be referred to the </w:t>
      </w:r>
      <w:proofErr w:type="spellStart"/>
      <w:r>
        <w:rPr>
          <w:color w:val="000000"/>
        </w:rPr>
        <w:t>HistoQIP</w:t>
      </w:r>
      <w:proofErr w:type="spellEnd"/>
      <w:r>
        <w:rPr>
          <w:color w:val="000000"/>
        </w:rPr>
        <w:t xml:space="preserve"> committee for review and consideration. Applications will </w:t>
      </w:r>
      <w:r>
        <w:rPr>
          <w:b/>
          <w:i/>
          <w:color w:val="000000"/>
        </w:rPr>
        <w:t>only</w:t>
      </w:r>
      <w:r>
        <w:rPr>
          <w:color w:val="000000"/>
        </w:rPr>
        <w:t xml:space="preserve"> be considered</w:t>
      </w:r>
      <w:r>
        <w:t xml:space="preserve"> for </w:t>
      </w:r>
      <w:r>
        <w:rPr>
          <w:color w:val="000000"/>
        </w:rPr>
        <w:t>the year that they are received</w:t>
      </w:r>
      <w:r>
        <w:rPr>
          <w:color w:val="C00000"/>
        </w:rPr>
        <w:t xml:space="preserve"> </w:t>
      </w:r>
      <w:r>
        <w:rPr>
          <w:color w:val="000000"/>
        </w:rPr>
        <w:t>(</w:t>
      </w:r>
      <w:r>
        <w:t>f</w:t>
      </w:r>
      <w:r>
        <w:rPr>
          <w:color w:val="000000"/>
        </w:rPr>
        <w:t xml:space="preserve">or example, applications and </w:t>
      </w:r>
      <w:r>
        <w:t>resumes</w:t>
      </w:r>
      <w:r>
        <w:rPr>
          <w:color w:val="000000"/>
        </w:rPr>
        <w:t xml:space="preserve"> received by </w:t>
      </w:r>
      <w:r w:rsidRPr="00C406BC">
        <w:rPr>
          <w:b/>
          <w:bCs/>
          <w:color w:val="000000"/>
        </w:rPr>
        <w:t>December 31, 202</w:t>
      </w:r>
      <w:r w:rsidR="00BB6CE2">
        <w:rPr>
          <w:b/>
          <w:bCs/>
          <w:color w:val="000000"/>
        </w:rPr>
        <w:t>5</w:t>
      </w:r>
      <w:r w:rsidRPr="00C406BC">
        <w:rPr>
          <w:color w:val="C00000"/>
        </w:rPr>
        <w:t xml:space="preserve"> </w:t>
      </w:r>
      <w:r>
        <w:rPr>
          <w:color w:val="000000"/>
        </w:rPr>
        <w:t xml:space="preserve">will be considered for </w:t>
      </w:r>
      <w:r w:rsidRPr="00C406BC">
        <w:rPr>
          <w:b/>
          <w:bCs/>
          <w:color w:val="000000"/>
        </w:rPr>
        <w:t>202</w:t>
      </w:r>
      <w:r w:rsidR="00BB6CE2">
        <w:rPr>
          <w:b/>
          <w:bCs/>
          <w:color w:val="000000"/>
        </w:rPr>
        <w:t>6</w:t>
      </w:r>
      <w:r>
        <w:rPr>
          <w:color w:val="000000"/>
        </w:rPr>
        <w:t>).</w:t>
      </w:r>
      <w:r>
        <w:t xml:space="preserve"> </w:t>
      </w:r>
      <w:r>
        <w:rPr>
          <w:color w:val="000000"/>
        </w:rPr>
        <w:t>Incomplete applications will not be considered.</w:t>
      </w:r>
      <w:r>
        <w:t xml:space="preserve"> Please note, al</w:t>
      </w:r>
      <w:r>
        <w:rPr>
          <w:color w:val="000000"/>
        </w:rPr>
        <w:t>l materials submitted for co</w:t>
      </w:r>
      <w:r>
        <w:t>nsideration</w:t>
      </w:r>
      <w:r>
        <w:rPr>
          <w:color w:val="000000"/>
        </w:rPr>
        <w:t xml:space="preserve"> become the property of the NSH /CAP and will not be returned to the sender.     </w:t>
      </w:r>
    </w:p>
    <w:p w14:paraId="0000000F" w14:textId="77777777" w:rsidR="001A265F" w:rsidRDefault="001A265F">
      <w:pPr>
        <w:pBdr>
          <w:top w:val="nil"/>
          <w:left w:val="nil"/>
          <w:bottom w:val="nil"/>
          <w:right w:val="nil"/>
          <w:between w:val="nil"/>
        </w:pBdr>
        <w:spacing w:line="240" w:lineRule="auto"/>
        <w:ind w:left="0" w:hanging="2"/>
        <w:rPr>
          <w:color w:val="000000"/>
        </w:rPr>
      </w:pPr>
    </w:p>
    <w:p w14:paraId="00000010" w14:textId="77777777" w:rsidR="001A265F" w:rsidRDefault="00531F63">
      <w:pPr>
        <w:pBdr>
          <w:top w:val="nil"/>
          <w:left w:val="nil"/>
          <w:bottom w:val="nil"/>
          <w:right w:val="nil"/>
          <w:between w:val="nil"/>
        </w:pBdr>
        <w:spacing w:line="240" w:lineRule="auto"/>
        <w:ind w:left="0" w:hanging="2"/>
        <w:rPr>
          <w:color w:val="000000"/>
        </w:rPr>
      </w:pPr>
      <w:r>
        <w:t>A</w:t>
      </w:r>
      <w:r>
        <w:rPr>
          <w:color w:val="000000"/>
        </w:rPr>
        <w:t>pplicants found to not meet the current gra</w:t>
      </w:r>
      <w:r>
        <w:t>der</w:t>
      </w:r>
      <w:r>
        <w:rPr>
          <w:color w:val="000000"/>
        </w:rPr>
        <w:t xml:space="preserve"> criteria will be notified by the </w:t>
      </w:r>
      <w:proofErr w:type="spellStart"/>
      <w:r>
        <w:rPr>
          <w:color w:val="000000"/>
        </w:rPr>
        <w:t>HistoQIP</w:t>
      </w:r>
      <w:proofErr w:type="spellEnd"/>
      <w:r>
        <w:t xml:space="preserve"> committee </w:t>
      </w:r>
      <w:r>
        <w:rPr>
          <w:color w:val="000000"/>
        </w:rPr>
        <w:t xml:space="preserve">chair or an NSH committee representative. Grader applicants accepted and approved </w:t>
      </w:r>
      <w:r>
        <w:t>by the NSH</w:t>
      </w:r>
      <w:r>
        <w:rPr>
          <w:color w:val="000000"/>
        </w:rPr>
        <w:t xml:space="preserve"> </w:t>
      </w:r>
      <w:proofErr w:type="spellStart"/>
      <w:r>
        <w:rPr>
          <w:color w:val="000000"/>
        </w:rPr>
        <w:t>HistoQIP</w:t>
      </w:r>
      <w:proofErr w:type="spellEnd"/>
      <w:r>
        <w:rPr>
          <w:color w:val="000000"/>
        </w:rPr>
        <w:t xml:space="preserve"> committee will be submitted to the CAP committee for final approval. </w:t>
      </w:r>
    </w:p>
    <w:p w14:paraId="00000011" w14:textId="77777777" w:rsidR="001A265F" w:rsidRDefault="001A265F">
      <w:pPr>
        <w:pBdr>
          <w:top w:val="nil"/>
          <w:left w:val="nil"/>
          <w:bottom w:val="nil"/>
          <w:right w:val="nil"/>
          <w:between w:val="nil"/>
        </w:pBdr>
        <w:spacing w:line="240" w:lineRule="auto"/>
        <w:ind w:left="0" w:hanging="2"/>
      </w:pPr>
    </w:p>
    <w:p w14:paraId="00000012" w14:textId="77777777" w:rsidR="001A265F" w:rsidRPr="00653360" w:rsidRDefault="00531F63">
      <w:pPr>
        <w:ind w:left="0" w:hanging="2"/>
        <w:rPr>
          <w:color w:val="000000" w:themeColor="text1"/>
          <w:u w:val="single"/>
        </w:rPr>
      </w:pPr>
      <w:r w:rsidRPr="00653360">
        <w:rPr>
          <w:color w:val="000000" w:themeColor="text1"/>
          <w:u w:val="single"/>
        </w:rPr>
        <w:t>Grader criteria:</w:t>
      </w:r>
    </w:p>
    <w:p w14:paraId="00000013" w14:textId="77777777" w:rsidR="001A265F" w:rsidRPr="00653360" w:rsidRDefault="001A265F">
      <w:pPr>
        <w:ind w:left="0" w:hanging="2"/>
        <w:rPr>
          <w:color w:val="000000" w:themeColor="text1"/>
          <w:u w:val="single"/>
        </w:rPr>
      </w:pPr>
    </w:p>
    <w:p w14:paraId="00000014" w14:textId="77777777" w:rsidR="001A265F" w:rsidRPr="00653360" w:rsidRDefault="00531F63">
      <w:pPr>
        <w:numPr>
          <w:ilvl w:val="0"/>
          <w:numId w:val="2"/>
        </w:numPr>
        <w:ind w:left="0" w:hanging="2"/>
        <w:rPr>
          <w:color w:val="000000" w:themeColor="text1"/>
        </w:rPr>
      </w:pPr>
      <w:r w:rsidRPr="00653360">
        <w:rPr>
          <w:color w:val="000000" w:themeColor="text1"/>
        </w:rPr>
        <w:t xml:space="preserve">NSH members are welcome to submit a grader application form following completion of at least one (1) year of NSH membership. </w:t>
      </w:r>
    </w:p>
    <w:p w14:paraId="00000015" w14:textId="47411AD2" w:rsidR="001A265F" w:rsidRPr="00C406BC" w:rsidRDefault="00531F63">
      <w:pPr>
        <w:numPr>
          <w:ilvl w:val="0"/>
          <w:numId w:val="5"/>
        </w:numPr>
        <w:pBdr>
          <w:top w:val="nil"/>
          <w:left w:val="nil"/>
          <w:bottom w:val="nil"/>
          <w:right w:val="nil"/>
          <w:between w:val="nil"/>
        </w:pBdr>
        <w:spacing w:line="240" w:lineRule="auto"/>
        <w:ind w:left="0" w:hanging="2"/>
        <w:rPr>
          <w:color w:val="C00000"/>
        </w:rPr>
      </w:pPr>
      <w:r w:rsidRPr="00C406BC">
        <w:rPr>
          <w:color w:val="C00000"/>
        </w:rPr>
        <w:t>Acceptance as a grader does not guarantee they will be accepted to grade at the current grading session or any specific grading session</w:t>
      </w:r>
      <w:r w:rsidRPr="00653360">
        <w:rPr>
          <w:color w:val="000000" w:themeColor="text1"/>
        </w:rPr>
        <w:t xml:space="preserve">. </w:t>
      </w:r>
      <w:r w:rsidRPr="00C406BC">
        <w:rPr>
          <w:color w:val="C00000"/>
        </w:rPr>
        <w:t xml:space="preserve">Availability for graders </w:t>
      </w:r>
      <w:r w:rsidR="00E4648C" w:rsidRPr="00C406BC">
        <w:rPr>
          <w:color w:val="C00000"/>
        </w:rPr>
        <w:t>is</w:t>
      </w:r>
      <w:r w:rsidRPr="00C406BC">
        <w:rPr>
          <w:color w:val="C00000"/>
        </w:rPr>
        <w:t xml:space="preserve"> limited by space and the number of microscopes</w:t>
      </w:r>
      <w:sdt>
        <w:sdtPr>
          <w:rPr>
            <w:color w:val="C00000"/>
          </w:rPr>
          <w:tag w:val="goog_rdk_1"/>
          <w:id w:val="-1810543707"/>
        </w:sdtPr>
        <w:sdtEndPr/>
        <w:sdtContent>
          <w:r w:rsidRPr="00C406BC">
            <w:rPr>
              <w:color w:val="C00000"/>
            </w:rPr>
            <w:t>.  Invited guest graders will be</w:t>
          </w:r>
        </w:sdtContent>
      </w:sdt>
      <w:r w:rsidRPr="00C406BC">
        <w:rPr>
          <w:color w:val="C00000"/>
        </w:rPr>
        <w:t xml:space="preserve"> chosen based on the following criteria:</w:t>
      </w:r>
    </w:p>
    <w:p w14:paraId="00000016" w14:textId="77777777" w:rsidR="001A265F" w:rsidRPr="00653360" w:rsidRDefault="00531F63" w:rsidP="00902E46">
      <w:pPr>
        <w:numPr>
          <w:ilvl w:val="3"/>
          <w:numId w:val="5"/>
        </w:numPr>
        <w:pBdr>
          <w:top w:val="nil"/>
          <w:left w:val="nil"/>
          <w:bottom w:val="nil"/>
          <w:right w:val="nil"/>
          <w:between w:val="nil"/>
        </w:pBdr>
        <w:spacing w:line="240" w:lineRule="auto"/>
        <w:ind w:leftChars="0" w:left="1440" w:firstLineChars="0"/>
        <w:rPr>
          <w:color w:val="000000" w:themeColor="text1"/>
        </w:rPr>
      </w:pPr>
      <w:r w:rsidRPr="00653360">
        <w:rPr>
          <w:color w:val="000000" w:themeColor="text1"/>
        </w:rPr>
        <w:t>Willingness to grade at both the spring and fall sessions</w:t>
      </w:r>
    </w:p>
    <w:p w14:paraId="00000017" w14:textId="77777777" w:rsidR="001A265F" w:rsidRPr="00653360" w:rsidRDefault="00531F63" w:rsidP="00902E46">
      <w:pPr>
        <w:numPr>
          <w:ilvl w:val="3"/>
          <w:numId w:val="5"/>
        </w:numPr>
        <w:pBdr>
          <w:top w:val="nil"/>
          <w:left w:val="nil"/>
          <w:bottom w:val="nil"/>
          <w:right w:val="nil"/>
          <w:between w:val="nil"/>
        </w:pBdr>
        <w:spacing w:line="240" w:lineRule="auto"/>
        <w:ind w:leftChars="0" w:left="1440" w:firstLineChars="0"/>
        <w:rPr>
          <w:color w:val="000000" w:themeColor="text1"/>
        </w:rPr>
      </w:pPr>
      <w:r w:rsidRPr="00653360">
        <w:rPr>
          <w:color w:val="000000" w:themeColor="text1"/>
        </w:rPr>
        <w:t>Have written or are in the process of writing an article</w:t>
      </w:r>
    </w:p>
    <w:p w14:paraId="00000018" w14:textId="77777777" w:rsidR="001A265F" w:rsidRPr="00653360" w:rsidRDefault="00531F63" w:rsidP="00902E46">
      <w:pPr>
        <w:numPr>
          <w:ilvl w:val="3"/>
          <w:numId w:val="2"/>
        </w:numPr>
        <w:pBdr>
          <w:top w:val="nil"/>
          <w:left w:val="nil"/>
          <w:bottom w:val="nil"/>
          <w:right w:val="nil"/>
          <w:between w:val="nil"/>
        </w:pBdr>
        <w:spacing w:line="240" w:lineRule="auto"/>
        <w:ind w:leftChars="0" w:left="1440" w:firstLineChars="0"/>
        <w:rPr>
          <w:color w:val="000000" w:themeColor="text1"/>
          <w:sz w:val="20"/>
          <w:szCs w:val="20"/>
        </w:rPr>
      </w:pPr>
      <w:r w:rsidRPr="00653360">
        <w:rPr>
          <w:color w:val="000000" w:themeColor="text1"/>
        </w:rPr>
        <w:t>Ability to work as a team player</w:t>
      </w:r>
    </w:p>
    <w:p w14:paraId="0000001A" w14:textId="36AA25E9" w:rsidR="001A265F" w:rsidRPr="00653360" w:rsidRDefault="00531F63" w:rsidP="00902E46">
      <w:pPr>
        <w:numPr>
          <w:ilvl w:val="3"/>
          <w:numId w:val="2"/>
        </w:numPr>
        <w:pBdr>
          <w:top w:val="nil"/>
          <w:left w:val="nil"/>
          <w:bottom w:val="nil"/>
          <w:right w:val="nil"/>
          <w:between w:val="nil"/>
        </w:pBdr>
        <w:shd w:val="clear" w:color="auto" w:fill="FFFFFF"/>
        <w:spacing w:line="240" w:lineRule="auto"/>
        <w:ind w:leftChars="0" w:left="1440" w:firstLineChars="0"/>
        <w:rPr>
          <w:color w:val="000000" w:themeColor="text1"/>
          <w:sz w:val="20"/>
          <w:szCs w:val="20"/>
        </w:rPr>
      </w:pPr>
      <w:r w:rsidRPr="00653360">
        <w:rPr>
          <w:color w:val="000000" w:themeColor="text1"/>
        </w:rPr>
        <w:t>Overall volume of kits to grade</w:t>
      </w:r>
    </w:p>
    <w:p w14:paraId="0000001B" w14:textId="77777777" w:rsidR="001A265F" w:rsidRPr="00653360" w:rsidRDefault="00531F63">
      <w:pPr>
        <w:numPr>
          <w:ilvl w:val="0"/>
          <w:numId w:val="2"/>
        </w:numPr>
        <w:ind w:left="0" w:hanging="2"/>
        <w:rPr>
          <w:color w:val="000000" w:themeColor="text1"/>
        </w:rPr>
      </w:pPr>
      <w:r w:rsidRPr="00653360">
        <w:rPr>
          <w:color w:val="000000" w:themeColor="text1"/>
        </w:rPr>
        <w:t>Must have knowledge of human tissue identification and histology.</w:t>
      </w:r>
    </w:p>
    <w:p w14:paraId="0000001C" w14:textId="77777777" w:rsidR="001A265F" w:rsidRDefault="00531F63">
      <w:pPr>
        <w:numPr>
          <w:ilvl w:val="0"/>
          <w:numId w:val="2"/>
        </w:numPr>
        <w:ind w:left="0" w:hanging="2"/>
      </w:pPr>
      <w:r w:rsidRPr="00653360">
        <w:rPr>
          <w:color w:val="000000" w:themeColor="text1"/>
        </w:rPr>
        <w:t xml:space="preserve">Must have experience in histochemical and immunohistochemical </w:t>
      </w:r>
      <w:r>
        <w:t>techniques.</w:t>
      </w:r>
    </w:p>
    <w:p w14:paraId="0000001D" w14:textId="77777777" w:rsidR="001A265F" w:rsidRDefault="00531F63">
      <w:pPr>
        <w:numPr>
          <w:ilvl w:val="0"/>
          <w:numId w:val="2"/>
        </w:numPr>
        <w:ind w:left="0" w:hanging="2"/>
      </w:pPr>
      <w:r>
        <w:t>Must have ability to access histochemical and immunohistochemical stained slides.</w:t>
      </w:r>
    </w:p>
    <w:p w14:paraId="0000001E" w14:textId="77777777" w:rsidR="001A265F" w:rsidRDefault="00531F63">
      <w:pPr>
        <w:numPr>
          <w:ilvl w:val="0"/>
          <w:numId w:val="2"/>
        </w:numPr>
        <w:ind w:left="0" w:hanging="2"/>
      </w:pPr>
      <w:r>
        <w:t>Must have the ability to attend meetings in Chicago, two weekends per year.</w:t>
      </w:r>
    </w:p>
    <w:p w14:paraId="0000001F" w14:textId="76A5844E" w:rsidR="001A265F" w:rsidRDefault="00531F63">
      <w:pPr>
        <w:numPr>
          <w:ilvl w:val="0"/>
          <w:numId w:val="2"/>
        </w:numPr>
        <w:ind w:left="0" w:hanging="2"/>
        <w:rPr>
          <w:color w:val="000000"/>
        </w:rPr>
      </w:pPr>
      <w:r>
        <w:t xml:space="preserve">Must be willing to write an educational article, when requested, by the </w:t>
      </w:r>
      <w:proofErr w:type="spellStart"/>
      <w:r>
        <w:t>HistoQIP</w:t>
      </w:r>
      <w:proofErr w:type="spellEnd"/>
      <w:r w:rsidR="00E949DF">
        <w:t xml:space="preserve"> </w:t>
      </w:r>
      <w:r>
        <w:t xml:space="preserve">committee. Must meet required submission deadlines and </w:t>
      </w:r>
      <w:r>
        <w:rPr>
          <w:b/>
          <w:color w:val="000000"/>
        </w:rPr>
        <w:t>use the proper template provided</w:t>
      </w:r>
      <w:r>
        <w:rPr>
          <w:color w:val="000000"/>
        </w:rPr>
        <w:t>.</w:t>
      </w:r>
    </w:p>
    <w:p w14:paraId="00000020" w14:textId="77777777" w:rsidR="001A265F" w:rsidRDefault="001A265F">
      <w:pPr>
        <w:ind w:left="0" w:hanging="2"/>
      </w:pPr>
    </w:p>
    <w:p w14:paraId="3AA4ED6E" w14:textId="77777777" w:rsidR="00653360" w:rsidRDefault="00653360" w:rsidP="00653360">
      <w:pPr>
        <w:ind w:leftChars="0" w:left="0" w:firstLineChars="0" w:firstLine="0"/>
      </w:pPr>
    </w:p>
    <w:p w14:paraId="00000022" w14:textId="257C2C7D" w:rsidR="001A265F" w:rsidRDefault="00531F63" w:rsidP="00653360">
      <w:pPr>
        <w:pStyle w:val="ListParagraph"/>
        <w:numPr>
          <w:ilvl w:val="0"/>
          <w:numId w:val="9"/>
        </w:numPr>
        <w:ind w:leftChars="0" w:firstLineChars="0"/>
      </w:pPr>
      <w:r>
        <w:t xml:space="preserve">Must have access to human tissues and technical equipment to produce microscopic images. </w:t>
      </w:r>
    </w:p>
    <w:p w14:paraId="3AD3A445" w14:textId="77777777" w:rsidR="00653360" w:rsidRDefault="00531F63" w:rsidP="00653360">
      <w:pPr>
        <w:pStyle w:val="ListParagraph"/>
        <w:numPr>
          <w:ilvl w:val="0"/>
          <w:numId w:val="9"/>
        </w:numPr>
        <w:ind w:leftChars="0" w:firstLineChars="0"/>
      </w:pPr>
      <w:r>
        <w:t>Must have access to current literature, references, standards, and guidelines related to histopathology laboratory processes and quality assurance.</w:t>
      </w:r>
    </w:p>
    <w:p w14:paraId="00000024" w14:textId="77777777" w:rsidR="001A265F" w:rsidRDefault="00531F63" w:rsidP="00653360">
      <w:pPr>
        <w:pStyle w:val="ListParagraph"/>
        <w:numPr>
          <w:ilvl w:val="0"/>
          <w:numId w:val="9"/>
        </w:numPr>
        <w:ind w:leftChars="0" w:firstLineChars="0"/>
      </w:pPr>
      <w:r>
        <w:t>Must have the ability to learn digital pathology applications, as this technology continues to further merge into the daily workflow of the clinical anatomic pathology laboratory.</w:t>
      </w:r>
    </w:p>
    <w:p w14:paraId="00000025" w14:textId="77777777" w:rsidR="001A265F" w:rsidRDefault="00531F63" w:rsidP="00653360">
      <w:pPr>
        <w:pStyle w:val="ListParagraph"/>
        <w:numPr>
          <w:ilvl w:val="0"/>
          <w:numId w:val="9"/>
        </w:numPr>
        <w:ind w:leftChars="0" w:firstLineChars="0"/>
      </w:pPr>
      <w:r>
        <w:t>Must have a general working knowledge of molecular pathology theory, general laboratory techniques and assays.</w:t>
      </w:r>
    </w:p>
    <w:p w14:paraId="00000026" w14:textId="77777777" w:rsidR="001A265F" w:rsidRDefault="00531F63" w:rsidP="00653360">
      <w:pPr>
        <w:pStyle w:val="ListParagraph"/>
        <w:numPr>
          <w:ilvl w:val="0"/>
          <w:numId w:val="9"/>
        </w:numPr>
        <w:ind w:leftChars="0" w:firstLineChars="0"/>
      </w:pPr>
      <w:r>
        <w:t>Must have a broad knowledge of laboratory technical work experiences (can be clinical and/or research based).</w:t>
      </w:r>
    </w:p>
    <w:p w14:paraId="1DB06455" w14:textId="177BF3AC" w:rsidR="007748CA" w:rsidRPr="007748CA" w:rsidRDefault="007748CA" w:rsidP="007748CA">
      <w:pPr>
        <w:pStyle w:val="ListParagraph"/>
        <w:numPr>
          <w:ilvl w:val="0"/>
          <w:numId w:val="2"/>
        </w:numPr>
        <w:pBdr>
          <w:top w:val="nil"/>
          <w:left w:val="nil"/>
          <w:bottom w:val="nil"/>
          <w:right w:val="nil"/>
          <w:between w:val="nil"/>
        </w:pBdr>
        <w:spacing w:line="240" w:lineRule="auto"/>
        <w:ind w:leftChars="0" w:firstLineChars="0"/>
        <w:rPr>
          <w:color w:val="000000"/>
        </w:rPr>
      </w:pPr>
      <w:r w:rsidRPr="007748CA">
        <w:rPr>
          <w:color w:val="000000"/>
        </w:rPr>
        <w:t>Graders are required to follow</w:t>
      </w:r>
      <w:r>
        <w:t xml:space="preserve"> the </w:t>
      </w:r>
      <w:r w:rsidRPr="007748CA">
        <w:rPr>
          <w:color w:val="000000"/>
        </w:rPr>
        <w:t>standardized grading proces</w:t>
      </w:r>
      <w:r>
        <w:t xml:space="preserve">s </w:t>
      </w:r>
      <w:r w:rsidRPr="007748CA">
        <w:rPr>
          <w:color w:val="000000"/>
        </w:rPr>
        <w:t xml:space="preserve">and maintain a </w:t>
      </w:r>
      <w:sdt>
        <w:sdtPr>
          <w:tag w:val="goog_rdk_15"/>
          <w:id w:val="-817340996"/>
        </w:sdtPr>
        <w:sdtEndPr/>
        <w:sdtContent/>
      </w:sdt>
      <w:r w:rsidRPr="007748CA">
        <w:rPr>
          <w:color w:val="000000"/>
        </w:rPr>
        <w:t>continued high level of quality</w:t>
      </w:r>
      <w:r>
        <w:t xml:space="preserve"> throughout the session</w:t>
      </w:r>
      <w:r w:rsidRPr="007748CA">
        <w:rPr>
          <w:color w:val="000000"/>
        </w:rPr>
        <w:t>. Each grader is sent an informational PowerPoint presentation the week before grading and is required to have</w:t>
      </w:r>
      <w:r>
        <w:t xml:space="preserve"> </w:t>
      </w:r>
      <w:r w:rsidRPr="007748CA">
        <w:rPr>
          <w:color w:val="000000"/>
        </w:rPr>
        <w:t xml:space="preserve">reviewed it </w:t>
      </w:r>
      <w:r>
        <w:t xml:space="preserve">prior to </w:t>
      </w:r>
      <w:r w:rsidRPr="007748CA">
        <w:rPr>
          <w:color w:val="000000"/>
        </w:rPr>
        <w:t>arriving</w:t>
      </w:r>
      <w:r>
        <w:t xml:space="preserve"> in Chicago</w:t>
      </w:r>
      <w:r w:rsidRPr="007748CA">
        <w:rPr>
          <w:color w:val="000000"/>
        </w:rPr>
        <w:t>.</w:t>
      </w:r>
      <w:r>
        <w:t xml:space="preserve"> </w:t>
      </w:r>
      <w:r w:rsidRPr="007748CA">
        <w:rPr>
          <w:color w:val="000000"/>
        </w:rPr>
        <w:t>In addition, each grader is required to attend an educational session based o</w:t>
      </w:r>
      <w:r>
        <w:t>n the previously sent materials</w:t>
      </w:r>
      <w:r w:rsidRPr="007748CA">
        <w:rPr>
          <w:color w:val="000000"/>
        </w:rPr>
        <w:t xml:space="preserve"> to be held </w:t>
      </w:r>
      <w:r>
        <w:t>before the</w:t>
      </w:r>
      <w:r w:rsidRPr="007748CA">
        <w:rPr>
          <w:color w:val="000000"/>
        </w:rPr>
        <w:t xml:space="preserve"> start of each grading session, regardless of th</w:t>
      </w:r>
      <w:r>
        <w:t xml:space="preserve">eir overall </w:t>
      </w:r>
      <w:r w:rsidRPr="007748CA">
        <w:rPr>
          <w:color w:val="000000"/>
        </w:rPr>
        <w:t>education or experience. Failure to attend this session</w:t>
      </w:r>
      <w:r>
        <w:t xml:space="preserve"> may </w:t>
      </w:r>
      <w:r w:rsidRPr="007748CA">
        <w:rPr>
          <w:color w:val="000000"/>
        </w:rPr>
        <w:t>result in the</w:t>
      </w:r>
      <w:r>
        <w:t xml:space="preserve"> participant </w:t>
      </w:r>
      <w:r w:rsidRPr="007748CA">
        <w:rPr>
          <w:color w:val="000000"/>
        </w:rPr>
        <w:t>not being allowed to grade slides</w:t>
      </w:r>
      <w:r>
        <w:t xml:space="preserve">. </w:t>
      </w:r>
      <w:r w:rsidRPr="007748CA">
        <w:rPr>
          <w:color w:val="000000"/>
        </w:rPr>
        <w:t>Each grader must also</w:t>
      </w:r>
      <w:r>
        <w:t xml:space="preserve"> review and grade</w:t>
      </w:r>
      <w:r w:rsidRPr="007748CA">
        <w:rPr>
          <w:color w:val="000000"/>
        </w:rPr>
        <w:t xml:space="preserve"> three standardization slide test sets that will b</w:t>
      </w:r>
      <w:r>
        <w:t xml:space="preserve">e distributed during the weekend session. </w:t>
      </w:r>
      <w:r w:rsidRPr="007748CA">
        <w:rPr>
          <w:color w:val="000000"/>
        </w:rPr>
        <w:t>These</w:t>
      </w:r>
      <w:r>
        <w:t xml:space="preserve"> </w:t>
      </w:r>
      <w:r w:rsidRPr="007748CA">
        <w:rPr>
          <w:color w:val="000000"/>
        </w:rPr>
        <w:t>test sets are</w:t>
      </w:r>
      <w:r>
        <w:t xml:space="preserve"> mandatory and must be completed by all graders prior to departure. </w:t>
      </w:r>
      <w:r w:rsidRPr="007748CA">
        <w:rPr>
          <w:color w:val="000000"/>
        </w:rPr>
        <w:t>Results from these</w:t>
      </w:r>
      <w:r>
        <w:t xml:space="preserve"> standard sets </w:t>
      </w:r>
      <w:r w:rsidRPr="007748CA">
        <w:rPr>
          <w:color w:val="000000"/>
        </w:rPr>
        <w:t>are</w:t>
      </w:r>
      <w:r>
        <w:t xml:space="preserve"> charted for </w:t>
      </w:r>
      <w:r w:rsidRPr="007748CA">
        <w:rPr>
          <w:color w:val="000000"/>
        </w:rPr>
        <w:t>all graders, including committee members, and</w:t>
      </w:r>
      <w:r>
        <w:t xml:space="preserve"> will be subsequently </w:t>
      </w:r>
      <w:r w:rsidRPr="007748CA">
        <w:rPr>
          <w:color w:val="000000"/>
        </w:rPr>
        <w:t xml:space="preserve">reviewed by the </w:t>
      </w:r>
      <w:proofErr w:type="spellStart"/>
      <w:r w:rsidRPr="007748CA">
        <w:rPr>
          <w:color w:val="000000"/>
        </w:rPr>
        <w:t>HistoQIP</w:t>
      </w:r>
      <w:proofErr w:type="spellEnd"/>
      <w:r w:rsidRPr="007748CA">
        <w:rPr>
          <w:color w:val="000000"/>
        </w:rPr>
        <w:t xml:space="preserve"> committee to ensure</w:t>
      </w:r>
      <w:r>
        <w:t xml:space="preserve"> individual grading </w:t>
      </w:r>
      <w:r w:rsidRPr="007748CA">
        <w:rPr>
          <w:color w:val="000000"/>
        </w:rPr>
        <w:t>falls within an acceptable range</w:t>
      </w:r>
      <w:r>
        <w:t>. R</w:t>
      </w:r>
      <w:r w:rsidRPr="007748CA">
        <w:rPr>
          <w:color w:val="000000"/>
        </w:rPr>
        <w:t xml:space="preserve">esults </w:t>
      </w:r>
      <w:r>
        <w:t>for any grader</w:t>
      </w:r>
      <w:r w:rsidRPr="007748CA">
        <w:rPr>
          <w:color w:val="000000"/>
        </w:rPr>
        <w:t xml:space="preserve"> (high or low) that fall outside t</w:t>
      </w:r>
      <w:r>
        <w:t>his accepted standard wil</w:t>
      </w:r>
      <w:r w:rsidRPr="007748CA">
        <w:rPr>
          <w:color w:val="000000"/>
        </w:rPr>
        <w:t>l be notified by the committee chair</w:t>
      </w:r>
      <w:r>
        <w:t xml:space="preserve"> so they can be </w:t>
      </w:r>
      <w:r w:rsidRPr="007748CA">
        <w:rPr>
          <w:color w:val="000000"/>
        </w:rPr>
        <w:t xml:space="preserve">provided with suggestions for improvement. Two consecutive scores outside the acceptable range will result in the removal of the grader from the approved grader list. </w:t>
      </w:r>
    </w:p>
    <w:p w14:paraId="00000027" w14:textId="77777777" w:rsidR="001A265F" w:rsidRDefault="001A265F">
      <w:pPr>
        <w:ind w:left="0" w:hanging="2"/>
        <w:rPr>
          <w:u w:val="single"/>
        </w:rPr>
      </w:pPr>
    </w:p>
    <w:p w14:paraId="00000028" w14:textId="05285405" w:rsidR="001A265F" w:rsidRPr="00C406BC" w:rsidRDefault="00531F63" w:rsidP="00C406BC">
      <w:pPr>
        <w:ind w:left="0" w:hanging="2"/>
        <w:rPr>
          <w:u w:val="single"/>
        </w:rPr>
      </w:pPr>
      <w:r>
        <w:rPr>
          <w:u w:val="single"/>
        </w:rPr>
        <w:t>New Grader’s Grading Day Includes</w:t>
      </w:r>
    </w:p>
    <w:p w14:paraId="7204DF0E" w14:textId="5D33C8B4" w:rsidR="00C406BC" w:rsidRPr="00C406BC" w:rsidRDefault="00C406BC" w:rsidP="00C406BC">
      <w:pPr>
        <w:ind w:leftChars="0" w:left="0" w:firstLineChars="0" w:hanging="2"/>
        <w:rPr>
          <w:u w:val="single"/>
        </w:rPr>
      </w:pPr>
    </w:p>
    <w:p w14:paraId="00000029" w14:textId="77777777" w:rsidR="001A265F" w:rsidRDefault="00531F63">
      <w:pPr>
        <w:numPr>
          <w:ilvl w:val="0"/>
          <w:numId w:val="3"/>
        </w:numPr>
        <w:ind w:left="0" w:hanging="2"/>
      </w:pPr>
      <w:r>
        <w:t>All graders are required to have read, studied and indicated their understanding of the orientation PowerPoint presentation content sent prior to arrival in Chicago for the planned grading session. This review and study of these slides will typically require 2-3 hours.</w:t>
      </w:r>
    </w:p>
    <w:p w14:paraId="0000002A" w14:textId="77777777" w:rsidR="001A265F" w:rsidRDefault="00531F63">
      <w:pPr>
        <w:numPr>
          <w:ilvl w:val="0"/>
          <w:numId w:val="3"/>
        </w:numPr>
        <w:ind w:left="0" w:hanging="2"/>
      </w:pPr>
      <w:r>
        <w:t>Saturday morning begins with an additional more detailed presentation of the orientation materials that includes time for discussion and Q&amp;A to confirm graders’ understanding.  This allows all graders to calibrate their practices to meet the published grading standards.</w:t>
      </w:r>
    </w:p>
    <w:p w14:paraId="0000002B" w14:textId="77777777" w:rsidR="001A265F" w:rsidRDefault="00531F63">
      <w:pPr>
        <w:numPr>
          <w:ilvl w:val="0"/>
          <w:numId w:val="3"/>
        </w:numPr>
        <w:ind w:left="0" w:hanging="2"/>
      </w:pPr>
      <w:r>
        <w:t xml:space="preserve">Upon completion of the orientation presentation by the HQIP competency trainer, your assigned mentor will sit with you at a microscope and orient you to the grading sheets and overall workflow. Your mentor will oversee and assist you with your work for the entire day’s </w:t>
      </w:r>
      <w:proofErr w:type="spellStart"/>
      <w:r>
        <w:t>grading</w:t>
      </w:r>
      <w:proofErr w:type="spellEnd"/>
      <w:r>
        <w:t xml:space="preserve"> session.</w:t>
      </w:r>
    </w:p>
    <w:p w14:paraId="0000002C" w14:textId="77777777" w:rsidR="001A265F" w:rsidRDefault="00531F63">
      <w:pPr>
        <w:numPr>
          <w:ilvl w:val="0"/>
          <w:numId w:val="3"/>
        </w:numPr>
        <w:ind w:left="0" w:hanging="2"/>
        <w:rPr>
          <w:rFonts w:ascii="Century Gothic" w:eastAsia="Century Gothic" w:hAnsi="Century Gothic" w:cs="Century Gothic"/>
          <w:sz w:val="20"/>
          <w:szCs w:val="20"/>
        </w:rPr>
      </w:pPr>
      <w:r>
        <w:t xml:space="preserve">Your mentor will also explain and demonstrate the required grading of the 3 standard slide sets circulated for quality control purposes. All graders MUST complete grading of these standard sets before leaving the grading session. The metrics generated are used as part of </w:t>
      </w:r>
      <w:proofErr w:type="spellStart"/>
      <w:r>
        <w:t>HistoQIP</w:t>
      </w:r>
      <w:proofErr w:type="spellEnd"/>
      <w:r>
        <w:t xml:space="preserve"> quality control to verify that all participants are consistently using the standard grading criteria that was taught during the initial orientation session.</w:t>
      </w:r>
    </w:p>
    <w:p w14:paraId="0000002D" w14:textId="77777777" w:rsidR="001A265F" w:rsidRDefault="00531F63">
      <w:pPr>
        <w:numPr>
          <w:ilvl w:val="0"/>
          <w:numId w:val="3"/>
        </w:numPr>
        <w:ind w:left="0" w:hanging="2"/>
      </w:pPr>
      <w:r>
        <w:t xml:space="preserve">The remainder of the weekend days are spent continuously reviewing </w:t>
      </w:r>
      <w:sdt>
        <w:sdtPr>
          <w:tag w:val="goog_rdk_2"/>
          <w:id w:val="1256795205"/>
        </w:sdtPr>
        <w:sdtEndPr/>
        <w:sdtContent/>
      </w:sdt>
      <w:r>
        <w:t xml:space="preserve">slide sets until all kits have been graded. </w:t>
      </w:r>
    </w:p>
    <w:p w14:paraId="0000002E" w14:textId="7BB2B1E8" w:rsidR="001A265F" w:rsidRPr="00E4648C" w:rsidRDefault="00531F63" w:rsidP="00E4648C">
      <w:pPr>
        <w:numPr>
          <w:ilvl w:val="0"/>
          <w:numId w:val="3"/>
        </w:numPr>
        <w:ind w:left="0" w:hanging="2"/>
        <w:rPr>
          <w:rFonts w:ascii="Century Gothic" w:eastAsia="Century Gothic" w:hAnsi="Century Gothic" w:cs="Century Gothic"/>
          <w:sz w:val="20"/>
          <w:szCs w:val="20"/>
        </w:rPr>
      </w:pPr>
      <w:r>
        <w:t xml:space="preserve">A few months after the conclusion of the grading session, you will receive a written summary of your performance that includes your accuracy (how well you followed the standards) and productivity (did you complete grading your assigned number of slide sets). </w:t>
      </w:r>
    </w:p>
    <w:p w14:paraId="0000002F" w14:textId="77777777" w:rsidR="001A265F" w:rsidRDefault="001A265F">
      <w:pPr>
        <w:ind w:left="0" w:hanging="2"/>
        <w:jc w:val="both"/>
        <w:rPr>
          <w:sz w:val="22"/>
          <w:szCs w:val="22"/>
        </w:rPr>
      </w:pPr>
    </w:p>
    <w:p w14:paraId="63900069" w14:textId="77777777" w:rsidR="00653360" w:rsidRDefault="00653360">
      <w:pPr>
        <w:ind w:left="0" w:hanging="2"/>
        <w:jc w:val="both"/>
        <w:rPr>
          <w:sz w:val="22"/>
          <w:szCs w:val="22"/>
        </w:rPr>
      </w:pPr>
    </w:p>
    <w:p w14:paraId="00000030" w14:textId="77777777" w:rsidR="001A265F" w:rsidRDefault="00B514A5">
      <w:pPr>
        <w:numPr>
          <w:ilvl w:val="0"/>
          <w:numId w:val="1"/>
        </w:numPr>
        <w:ind w:left="0" w:hanging="2"/>
        <w:jc w:val="both"/>
        <w:rPr>
          <w:sz w:val="22"/>
          <w:szCs w:val="22"/>
        </w:rPr>
        <w:sectPr w:rsidR="001A265F">
          <w:headerReference w:type="even" r:id="rId11"/>
          <w:headerReference w:type="default" r:id="rId12"/>
          <w:footerReference w:type="even" r:id="rId13"/>
          <w:footerReference w:type="default" r:id="rId14"/>
          <w:headerReference w:type="first" r:id="rId15"/>
          <w:footerReference w:type="first" r:id="rId16"/>
          <w:pgSz w:w="12240" w:h="15840"/>
          <w:pgMar w:top="288" w:right="1008" w:bottom="720" w:left="1008" w:header="360" w:footer="8" w:gutter="0"/>
          <w:pgNumType w:start="1"/>
          <w:cols w:space="720"/>
        </w:sectPr>
      </w:pPr>
      <w:sdt>
        <w:sdtPr>
          <w:tag w:val="goog_rdk_3"/>
          <w:id w:val="1176304343"/>
        </w:sdtPr>
        <w:sdtEndPr/>
        <w:sdtContent>
          <w:r w:rsidR="00531F63">
            <w:rPr>
              <w:rFonts w:ascii="Arial Unicode MS" w:eastAsia="Arial Unicode MS" w:hAnsi="Arial Unicode MS" w:cs="Arial Unicode MS"/>
              <w:sz w:val="22"/>
              <w:szCs w:val="22"/>
            </w:rPr>
            <w:t>You are employed at/in [(√) check all that apply]</w:t>
          </w:r>
        </w:sdtContent>
      </w:sdt>
    </w:p>
    <w:p w14:paraId="00000032" w14:textId="77777777" w:rsidR="001A265F" w:rsidRDefault="00531F63">
      <w:pPr>
        <w:ind w:left="0" w:hanging="2"/>
        <w:rPr>
          <w:sz w:val="22"/>
          <w:szCs w:val="22"/>
        </w:rPr>
      </w:pPr>
      <w:r>
        <w:rPr>
          <w:sz w:val="22"/>
          <w:szCs w:val="22"/>
        </w:rPr>
        <w:t>☐ Commercial Laboratory</w:t>
      </w:r>
    </w:p>
    <w:p w14:paraId="00000033" w14:textId="77777777" w:rsidR="001A265F" w:rsidRDefault="00531F63">
      <w:pPr>
        <w:ind w:left="0" w:hanging="2"/>
        <w:rPr>
          <w:sz w:val="22"/>
          <w:szCs w:val="22"/>
        </w:rPr>
      </w:pPr>
      <w:r>
        <w:rPr>
          <w:sz w:val="22"/>
          <w:szCs w:val="22"/>
        </w:rPr>
        <w:t>☐ Forensic Lab/Autopsy Center</w:t>
      </w:r>
    </w:p>
    <w:p w14:paraId="00000034" w14:textId="77777777" w:rsidR="001A265F" w:rsidRDefault="00531F63">
      <w:pPr>
        <w:ind w:left="0" w:hanging="2"/>
        <w:rPr>
          <w:sz w:val="22"/>
          <w:szCs w:val="22"/>
        </w:rPr>
      </w:pPr>
      <w:bookmarkStart w:id="0" w:name="bookmark=id.gjdgxs" w:colFirst="0" w:colLast="0"/>
      <w:bookmarkEnd w:id="0"/>
      <w:r>
        <w:rPr>
          <w:sz w:val="22"/>
          <w:szCs w:val="22"/>
        </w:rPr>
        <w:t>☐ Hospital/Medical Center</w:t>
      </w:r>
    </w:p>
    <w:p w14:paraId="00000035" w14:textId="77777777" w:rsidR="001A265F" w:rsidRDefault="00531F63">
      <w:pPr>
        <w:ind w:left="0" w:hanging="2"/>
        <w:rPr>
          <w:sz w:val="22"/>
          <w:szCs w:val="22"/>
        </w:rPr>
      </w:pPr>
      <w:r>
        <w:rPr>
          <w:sz w:val="22"/>
          <w:szCs w:val="22"/>
        </w:rPr>
        <w:t xml:space="preserve">☐ Industry  </w:t>
      </w:r>
    </w:p>
    <w:p w14:paraId="00000036" w14:textId="77777777" w:rsidR="001A265F" w:rsidRDefault="00531F63">
      <w:pPr>
        <w:ind w:left="0" w:hanging="2"/>
        <w:rPr>
          <w:sz w:val="22"/>
          <w:szCs w:val="22"/>
        </w:rPr>
      </w:pPr>
      <w:bookmarkStart w:id="1" w:name="bookmark=id.30j0zll" w:colFirst="0" w:colLast="0"/>
      <w:bookmarkEnd w:id="1"/>
      <w:r>
        <w:rPr>
          <w:sz w:val="22"/>
          <w:szCs w:val="22"/>
        </w:rPr>
        <w:t>☐ Military/Government Agency</w:t>
      </w:r>
    </w:p>
    <w:p w14:paraId="00000037" w14:textId="77777777" w:rsidR="001A265F" w:rsidRDefault="00531F63">
      <w:pPr>
        <w:ind w:left="0" w:hanging="2"/>
        <w:rPr>
          <w:sz w:val="22"/>
          <w:szCs w:val="22"/>
        </w:rPr>
      </w:pPr>
      <w:r>
        <w:rPr>
          <w:sz w:val="22"/>
          <w:szCs w:val="22"/>
        </w:rPr>
        <w:t>☐ Private Laboratory</w:t>
      </w:r>
    </w:p>
    <w:p w14:paraId="00000038" w14:textId="77777777" w:rsidR="001A265F" w:rsidRDefault="00531F63">
      <w:pPr>
        <w:ind w:left="0" w:hanging="2"/>
        <w:rPr>
          <w:sz w:val="22"/>
          <w:szCs w:val="22"/>
        </w:rPr>
      </w:pPr>
      <w:r>
        <w:rPr>
          <w:sz w:val="22"/>
          <w:szCs w:val="22"/>
        </w:rPr>
        <w:t>☐ Research Laboratory</w:t>
      </w:r>
    </w:p>
    <w:p w14:paraId="00000039" w14:textId="77777777" w:rsidR="001A265F" w:rsidRDefault="00531F63">
      <w:pPr>
        <w:ind w:left="0" w:hanging="2"/>
        <w:rPr>
          <w:sz w:val="22"/>
          <w:szCs w:val="22"/>
        </w:rPr>
      </w:pPr>
      <w:r>
        <w:rPr>
          <w:sz w:val="22"/>
          <w:szCs w:val="22"/>
        </w:rPr>
        <w:t>☐ College/University/School</w:t>
      </w:r>
    </w:p>
    <w:p w14:paraId="0000003A" w14:textId="77777777" w:rsidR="001A265F" w:rsidRDefault="00531F63">
      <w:pPr>
        <w:ind w:left="0" w:hanging="2"/>
        <w:rPr>
          <w:sz w:val="22"/>
          <w:szCs w:val="22"/>
        </w:rPr>
      </w:pPr>
      <w:r>
        <w:rPr>
          <w:sz w:val="22"/>
          <w:szCs w:val="22"/>
        </w:rPr>
        <w:t>☐ Vendor</w:t>
      </w:r>
    </w:p>
    <w:p w14:paraId="0000003B" w14:textId="77777777" w:rsidR="001A265F" w:rsidRDefault="00531F63">
      <w:pPr>
        <w:ind w:left="0" w:hanging="2"/>
        <w:rPr>
          <w:sz w:val="22"/>
          <w:szCs w:val="22"/>
        </w:rPr>
        <w:sectPr w:rsidR="001A265F">
          <w:type w:val="continuous"/>
          <w:pgSz w:w="12240" w:h="15840"/>
          <w:pgMar w:top="288" w:right="1008" w:bottom="720" w:left="1008" w:header="360" w:footer="8" w:gutter="0"/>
          <w:cols w:num="2" w:space="720" w:equalWidth="0">
            <w:col w:w="4752" w:space="720"/>
            <w:col w:w="4752" w:space="0"/>
          </w:cols>
        </w:sectPr>
      </w:pPr>
      <w:bookmarkStart w:id="2" w:name="bookmark=id.1fob9te" w:colFirst="0" w:colLast="0"/>
      <w:bookmarkEnd w:id="2"/>
      <w:r>
        <w:rPr>
          <w:sz w:val="22"/>
          <w:szCs w:val="22"/>
        </w:rPr>
        <w:t>☐ Other _________________________</w:t>
      </w:r>
    </w:p>
    <w:p w14:paraId="0000003C" w14:textId="77777777" w:rsidR="001A265F" w:rsidRDefault="001A265F">
      <w:pPr>
        <w:ind w:left="0" w:hanging="2"/>
        <w:rPr>
          <w:sz w:val="22"/>
          <w:szCs w:val="22"/>
        </w:rPr>
      </w:pPr>
    </w:p>
    <w:p w14:paraId="0000003D" w14:textId="77777777" w:rsidR="001A265F" w:rsidRDefault="00B514A5">
      <w:pPr>
        <w:numPr>
          <w:ilvl w:val="0"/>
          <w:numId w:val="1"/>
        </w:numPr>
        <w:ind w:left="0" w:hanging="2"/>
        <w:rPr>
          <w:sz w:val="22"/>
          <w:szCs w:val="22"/>
        </w:rPr>
      </w:pPr>
      <w:sdt>
        <w:sdtPr>
          <w:tag w:val="goog_rdk_4"/>
          <w:id w:val="2020502717"/>
        </w:sdtPr>
        <w:sdtEndPr/>
        <w:sdtContent>
          <w:r w:rsidR="00531F63">
            <w:rPr>
              <w:rFonts w:ascii="Arial Unicode MS" w:eastAsia="Arial Unicode MS" w:hAnsi="Arial Unicode MS" w:cs="Arial Unicode MS"/>
              <w:sz w:val="22"/>
              <w:szCs w:val="22"/>
            </w:rPr>
            <w:t>What is your primary position? [ (√) check all that apply]</w:t>
          </w:r>
        </w:sdtContent>
      </w:sdt>
    </w:p>
    <w:p w14:paraId="0000003E" w14:textId="77777777" w:rsidR="001A265F" w:rsidRDefault="001A265F">
      <w:pPr>
        <w:ind w:left="0" w:hanging="2"/>
        <w:rPr>
          <w:sz w:val="22"/>
          <w:szCs w:val="22"/>
        </w:rPr>
        <w:sectPr w:rsidR="001A265F">
          <w:type w:val="continuous"/>
          <w:pgSz w:w="12240" w:h="15840"/>
          <w:pgMar w:top="288" w:right="1008" w:bottom="720" w:left="1008" w:header="360" w:footer="8" w:gutter="0"/>
          <w:cols w:space="720"/>
        </w:sectPr>
      </w:pPr>
    </w:p>
    <w:p w14:paraId="0000003F" w14:textId="77777777" w:rsidR="001A265F" w:rsidRDefault="00531F63">
      <w:pPr>
        <w:ind w:left="0" w:hanging="2"/>
        <w:rPr>
          <w:sz w:val="22"/>
          <w:szCs w:val="22"/>
        </w:rPr>
      </w:pPr>
      <w:r>
        <w:rPr>
          <w:sz w:val="22"/>
          <w:szCs w:val="22"/>
        </w:rPr>
        <w:t>☐ Laboratory Director</w:t>
      </w:r>
    </w:p>
    <w:p w14:paraId="00000040" w14:textId="77777777" w:rsidR="001A265F" w:rsidRDefault="00531F63">
      <w:pPr>
        <w:ind w:left="0" w:hanging="2"/>
        <w:rPr>
          <w:sz w:val="22"/>
          <w:szCs w:val="22"/>
        </w:rPr>
      </w:pPr>
      <w:r>
        <w:rPr>
          <w:sz w:val="22"/>
          <w:szCs w:val="22"/>
        </w:rPr>
        <w:t>☐ Pathology Manager</w:t>
      </w:r>
    </w:p>
    <w:p w14:paraId="00000041" w14:textId="77777777" w:rsidR="001A265F" w:rsidRDefault="00531F63">
      <w:pPr>
        <w:ind w:left="0" w:hanging="2"/>
        <w:rPr>
          <w:sz w:val="22"/>
          <w:szCs w:val="22"/>
        </w:rPr>
      </w:pPr>
      <w:r>
        <w:rPr>
          <w:sz w:val="22"/>
          <w:szCs w:val="22"/>
        </w:rPr>
        <w:t>☐ Pathology Supervisor</w:t>
      </w:r>
    </w:p>
    <w:p w14:paraId="00000042" w14:textId="77777777" w:rsidR="001A265F" w:rsidRDefault="00531F63">
      <w:pPr>
        <w:ind w:left="0" w:hanging="2"/>
        <w:rPr>
          <w:sz w:val="22"/>
          <w:szCs w:val="22"/>
        </w:rPr>
      </w:pPr>
      <w:r>
        <w:rPr>
          <w:sz w:val="22"/>
          <w:szCs w:val="22"/>
        </w:rPr>
        <w:t>☐ Section supervisor_______________</w:t>
      </w:r>
    </w:p>
    <w:p w14:paraId="00000043" w14:textId="77777777" w:rsidR="001A265F" w:rsidRDefault="00531F63">
      <w:pPr>
        <w:ind w:left="0" w:hanging="2"/>
        <w:rPr>
          <w:sz w:val="22"/>
          <w:szCs w:val="22"/>
        </w:rPr>
      </w:pPr>
      <w:r>
        <w:rPr>
          <w:sz w:val="22"/>
          <w:szCs w:val="22"/>
        </w:rPr>
        <w:t>☐ Histologist</w:t>
      </w:r>
    </w:p>
    <w:p w14:paraId="00000044" w14:textId="77777777" w:rsidR="001A265F" w:rsidRDefault="00531F63">
      <w:pPr>
        <w:ind w:left="0" w:hanging="2"/>
        <w:rPr>
          <w:sz w:val="22"/>
          <w:szCs w:val="22"/>
        </w:rPr>
      </w:pPr>
      <w:r>
        <w:rPr>
          <w:sz w:val="22"/>
          <w:szCs w:val="22"/>
        </w:rPr>
        <w:t>☐ Educator</w:t>
      </w:r>
    </w:p>
    <w:p w14:paraId="00000045" w14:textId="77777777" w:rsidR="001A265F" w:rsidRDefault="00531F63">
      <w:pPr>
        <w:ind w:left="0" w:hanging="2"/>
        <w:rPr>
          <w:sz w:val="22"/>
          <w:szCs w:val="22"/>
        </w:rPr>
      </w:pPr>
      <w:r>
        <w:rPr>
          <w:sz w:val="22"/>
          <w:szCs w:val="22"/>
        </w:rPr>
        <w:t>☐ Quality Manager</w:t>
      </w:r>
    </w:p>
    <w:p w14:paraId="00000046" w14:textId="77777777" w:rsidR="001A265F" w:rsidRDefault="00531F63">
      <w:pPr>
        <w:ind w:left="0" w:hanging="2"/>
        <w:rPr>
          <w:sz w:val="22"/>
          <w:szCs w:val="22"/>
        </w:rPr>
      </w:pPr>
      <w:r>
        <w:rPr>
          <w:sz w:val="22"/>
          <w:szCs w:val="22"/>
        </w:rPr>
        <w:t xml:space="preserve">☐ </w:t>
      </w:r>
      <w:sdt>
        <w:sdtPr>
          <w:tag w:val="goog_rdk_5"/>
          <w:id w:val="-404680240"/>
        </w:sdtPr>
        <w:sdtEndPr/>
        <w:sdtContent/>
      </w:sdt>
      <w:r>
        <w:rPr>
          <w:sz w:val="22"/>
          <w:szCs w:val="22"/>
        </w:rPr>
        <w:t>Other _________________________</w:t>
      </w:r>
    </w:p>
    <w:p w14:paraId="00000047" w14:textId="77777777" w:rsidR="001A265F" w:rsidRDefault="001A265F">
      <w:pPr>
        <w:ind w:left="0" w:hanging="2"/>
        <w:rPr>
          <w:sz w:val="22"/>
          <w:szCs w:val="22"/>
        </w:rPr>
        <w:sectPr w:rsidR="001A265F">
          <w:type w:val="continuous"/>
          <w:pgSz w:w="12240" w:h="15840"/>
          <w:pgMar w:top="288" w:right="1008" w:bottom="720" w:left="1008" w:header="360" w:footer="8" w:gutter="0"/>
          <w:cols w:num="2" w:space="720" w:equalWidth="0">
            <w:col w:w="4752" w:space="720"/>
            <w:col w:w="4752" w:space="0"/>
          </w:cols>
        </w:sectPr>
      </w:pPr>
    </w:p>
    <w:p w14:paraId="00000048" w14:textId="77777777" w:rsidR="001A265F" w:rsidRDefault="001A265F">
      <w:pPr>
        <w:ind w:left="0" w:hanging="2"/>
        <w:rPr>
          <w:sz w:val="20"/>
          <w:szCs w:val="20"/>
        </w:rPr>
      </w:pPr>
    </w:p>
    <w:p w14:paraId="0000004E" w14:textId="77777777" w:rsidR="001A265F" w:rsidRDefault="00B514A5">
      <w:pPr>
        <w:numPr>
          <w:ilvl w:val="0"/>
          <w:numId w:val="1"/>
        </w:numPr>
        <w:ind w:left="0" w:hanging="2"/>
        <w:rPr>
          <w:sz w:val="22"/>
          <w:szCs w:val="22"/>
        </w:rPr>
      </w:pPr>
      <w:sdt>
        <w:sdtPr>
          <w:tag w:val="goog_rdk_6"/>
          <w:id w:val="-562332405"/>
        </w:sdtPr>
        <w:sdtEndPr/>
        <w:sdtContent>
          <w:r w:rsidR="00531F63">
            <w:rPr>
              <w:rFonts w:ascii="Arial Unicode MS" w:eastAsia="Arial Unicode MS" w:hAnsi="Arial Unicode MS" w:cs="Arial Unicode MS"/>
              <w:sz w:val="22"/>
              <w:szCs w:val="22"/>
            </w:rPr>
            <w:t xml:space="preserve">From the following list, please check (√) any subspecialty areas that you have experience in. </w:t>
          </w:r>
        </w:sdtContent>
      </w:sdt>
    </w:p>
    <w:p w14:paraId="0000004F" w14:textId="77777777" w:rsidR="001A265F" w:rsidRDefault="001A265F">
      <w:pPr>
        <w:ind w:left="0" w:hanging="2"/>
        <w:rPr>
          <w:sz w:val="22"/>
          <w:szCs w:val="22"/>
        </w:rPr>
        <w:sectPr w:rsidR="001A265F">
          <w:type w:val="continuous"/>
          <w:pgSz w:w="12240" w:h="15840"/>
          <w:pgMar w:top="288" w:right="1008" w:bottom="720" w:left="1008" w:header="360" w:footer="8" w:gutter="0"/>
          <w:cols w:space="720"/>
        </w:sectPr>
      </w:pPr>
    </w:p>
    <w:p w14:paraId="00000050" w14:textId="77777777" w:rsidR="001A265F" w:rsidRDefault="00531F63">
      <w:pPr>
        <w:ind w:left="0" w:hanging="2"/>
        <w:rPr>
          <w:sz w:val="22"/>
          <w:szCs w:val="22"/>
        </w:rPr>
      </w:pPr>
      <w:r>
        <w:rPr>
          <w:sz w:val="22"/>
          <w:szCs w:val="22"/>
        </w:rPr>
        <w:t>☐ Dermatopathology</w:t>
      </w:r>
    </w:p>
    <w:p w14:paraId="3CCAC58B" w14:textId="45B67024" w:rsidR="007748CA" w:rsidRDefault="007748CA">
      <w:pPr>
        <w:ind w:left="0" w:hanging="2"/>
        <w:rPr>
          <w:sz w:val="22"/>
          <w:szCs w:val="22"/>
        </w:rPr>
      </w:pPr>
      <w:r>
        <w:rPr>
          <w:rFonts w:ascii="Segoe UI Symbol" w:hAnsi="Segoe UI Symbol" w:cs="Segoe UI Symbol"/>
          <w:sz w:val="22"/>
          <w:szCs w:val="22"/>
        </w:rPr>
        <w:t>☐</w:t>
      </w:r>
      <w:r>
        <w:rPr>
          <w:sz w:val="22"/>
          <w:szCs w:val="22"/>
        </w:rPr>
        <w:t xml:space="preserve"> Digital Pathology</w:t>
      </w:r>
    </w:p>
    <w:p w14:paraId="00000051" w14:textId="77777777" w:rsidR="001A265F" w:rsidRDefault="00531F63">
      <w:pPr>
        <w:ind w:left="0" w:hanging="2"/>
        <w:rPr>
          <w:sz w:val="22"/>
          <w:szCs w:val="22"/>
        </w:rPr>
      </w:pPr>
      <w:r>
        <w:rPr>
          <w:sz w:val="22"/>
          <w:szCs w:val="22"/>
        </w:rPr>
        <w:t xml:space="preserve">☐ Gastrointestinal Pathology </w:t>
      </w:r>
    </w:p>
    <w:p w14:paraId="00000052" w14:textId="77777777" w:rsidR="001A265F" w:rsidRDefault="00531F63">
      <w:pPr>
        <w:ind w:left="0" w:hanging="2"/>
        <w:rPr>
          <w:sz w:val="22"/>
          <w:szCs w:val="22"/>
        </w:rPr>
      </w:pPr>
      <w:r>
        <w:rPr>
          <w:sz w:val="22"/>
          <w:szCs w:val="22"/>
        </w:rPr>
        <w:t>☐ Genitourinary Pathology</w:t>
      </w:r>
    </w:p>
    <w:p w14:paraId="00000053" w14:textId="77777777" w:rsidR="001A265F" w:rsidRDefault="00531F63">
      <w:pPr>
        <w:ind w:left="0" w:hanging="2"/>
        <w:rPr>
          <w:sz w:val="22"/>
          <w:szCs w:val="22"/>
        </w:rPr>
      </w:pPr>
      <w:r>
        <w:rPr>
          <w:sz w:val="22"/>
          <w:szCs w:val="22"/>
        </w:rPr>
        <w:t>☐ General Surgical Pathology</w:t>
      </w:r>
    </w:p>
    <w:p w14:paraId="00000054" w14:textId="77777777" w:rsidR="001A265F" w:rsidRDefault="00531F63">
      <w:pPr>
        <w:ind w:left="0" w:hanging="2"/>
        <w:rPr>
          <w:sz w:val="22"/>
          <w:szCs w:val="22"/>
        </w:rPr>
      </w:pPr>
      <w:r>
        <w:rPr>
          <w:sz w:val="22"/>
          <w:szCs w:val="22"/>
        </w:rPr>
        <w:t>☐ Immunohistochemistry</w:t>
      </w:r>
    </w:p>
    <w:p w14:paraId="00000055" w14:textId="77777777" w:rsidR="001A265F" w:rsidRDefault="00531F63">
      <w:pPr>
        <w:ind w:left="0" w:hanging="2"/>
        <w:rPr>
          <w:sz w:val="22"/>
          <w:szCs w:val="22"/>
        </w:rPr>
      </w:pPr>
      <w:r>
        <w:rPr>
          <w:sz w:val="22"/>
          <w:szCs w:val="22"/>
        </w:rPr>
        <w:t>☐ Electron microscopy</w:t>
      </w:r>
    </w:p>
    <w:p w14:paraId="12CED154" w14:textId="77777777" w:rsidR="00E4648C" w:rsidRDefault="00E4648C">
      <w:pPr>
        <w:ind w:left="0" w:hanging="2"/>
        <w:rPr>
          <w:sz w:val="22"/>
          <w:szCs w:val="22"/>
        </w:rPr>
      </w:pPr>
    </w:p>
    <w:p w14:paraId="00000056" w14:textId="2BB671DB" w:rsidR="001A265F" w:rsidRDefault="00ED15AB">
      <w:pPr>
        <w:ind w:left="0" w:hanging="2"/>
        <w:rPr>
          <w:sz w:val="22"/>
          <w:szCs w:val="22"/>
        </w:rPr>
      </w:pPr>
      <w:r>
        <w:rPr>
          <w:sz w:val="22"/>
          <w:szCs w:val="22"/>
        </w:rPr>
        <w:t>☐ Pediatric Pathology</w:t>
      </w:r>
    </w:p>
    <w:p w14:paraId="00000057" w14:textId="77777777" w:rsidR="001A265F" w:rsidRDefault="00531F63">
      <w:pPr>
        <w:ind w:left="0" w:hanging="2"/>
        <w:rPr>
          <w:sz w:val="22"/>
          <w:szCs w:val="22"/>
        </w:rPr>
      </w:pPr>
      <w:bookmarkStart w:id="3" w:name="bookmark=id.3znysh7" w:colFirst="0" w:colLast="0"/>
      <w:bookmarkStart w:id="4" w:name="_Hlk147124807"/>
      <w:bookmarkEnd w:id="3"/>
      <w:r>
        <w:rPr>
          <w:sz w:val="22"/>
          <w:szCs w:val="22"/>
        </w:rPr>
        <w:t>☐</w:t>
      </w:r>
      <w:bookmarkEnd w:id="4"/>
      <w:r>
        <w:rPr>
          <w:sz w:val="22"/>
          <w:szCs w:val="22"/>
        </w:rPr>
        <w:t xml:space="preserve"> Quality assurance</w:t>
      </w:r>
    </w:p>
    <w:p w14:paraId="00000058" w14:textId="77777777" w:rsidR="001A265F" w:rsidRDefault="00531F63">
      <w:pPr>
        <w:ind w:left="0" w:hanging="2"/>
        <w:rPr>
          <w:sz w:val="22"/>
          <w:szCs w:val="22"/>
        </w:rPr>
      </w:pPr>
      <w:bookmarkStart w:id="5" w:name="bookmark=id.2et92p0" w:colFirst="0" w:colLast="0"/>
      <w:bookmarkEnd w:id="5"/>
      <w:r>
        <w:rPr>
          <w:sz w:val="22"/>
          <w:szCs w:val="22"/>
        </w:rPr>
        <w:t>☐ Information technology</w:t>
      </w:r>
    </w:p>
    <w:p w14:paraId="00000059" w14:textId="77777777" w:rsidR="001A265F" w:rsidRDefault="00531F63">
      <w:pPr>
        <w:ind w:left="0" w:hanging="2"/>
        <w:rPr>
          <w:sz w:val="22"/>
          <w:szCs w:val="22"/>
        </w:rPr>
      </w:pPr>
      <w:r>
        <w:rPr>
          <w:sz w:val="22"/>
          <w:szCs w:val="22"/>
        </w:rPr>
        <w:t xml:space="preserve">☐ Continuous quality improvement  </w:t>
      </w:r>
    </w:p>
    <w:p w14:paraId="0000005A" w14:textId="77777777" w:rsidR="001A265F" w:rsidRDefault="00531F63">
      <w:pPr>
        <w:ind w:left="0" w:hanging="2"/>
        <w:rPr>
          <w:sz w:val="22"/>
          <w:szCs w:val="22"/>
        </w:rPr>
      </w:pPr>
      <w:bookmarkStart w:id="6" w:name="bookmark=id.tyjcwt" w:colFirst="0" w:colLast="0"/>
      <w:bookmarkEnd w:id="6"/>
      <w:r>
        <w:rPr>
          <w:sz w:val="22"/>
          <w:szCs w:val="22"/>
        </w:rPr>
        <w:t>☐ Education</w:t>
      </w:r>
    </w:p>
    <w:p w14:paraId="0000005B" w14:textId="77777777" w:rsidR="001A265F" w:rsidRDefault="00531F63">
      <w:pPr>
        <w:ind w:left="0" w:hanging="2"/>
        <w:rPr>
          <w:sz w:val="22"/>
          <w:szCs w:val="22"/>
        </w:rPr>
      </w:pPr>
      <w:r>
        <w:rPr>
          <w:sz w:val="22"/>
          <w:szCs w:val="22"/>
        </w:rPr>
        <w:t xml:space="preserve">☐ </w:t>
      </w:r>
      <w:sdt>
        <w:sdtPr>
          <w:tag w:val="goog_rdk_7"/>
          <w:id w:val="1500780937"/>
        </w:sdtPr>
        <w:sdtEndPr/>
        <w:sdtContent/>
      </w:sdt>
      <w:r>
        <w:rPr>
          <w:sz w:val="22"/>
          <w:szCs w:val="22"/>
        </w:rPr>
        <w:t>Other _________________________</w:t>
      </w:r>
    </w:p>
    <w:p w14:paraId="0000005C" w14:textId="77777777" w:rsidR="001A265F" w:rsidRDefault="00531F63">
      <w:pPr>
        <w:ind w:left="0" w:hanging="2"/>
        <w:rPr>
          <w:sz w:val="22"/>
          <w:szCs w:val="22"/>
        </w:rPr>
        <w:sectPr w:rsidR="001A265F">
          <w:type w:val="continuous"/>
          <w:pgSz w:w="12240" w:h="15840"/>
          <w:pgMar w:top="288" w:right="1008" w:bottom="720" w:left="1008" w:header="360" w:footer="8" w:gutter="0"/>
          <w:cols w:num="2" w:space="720" w:equalWidth="0">
            <w:col w:w="4752" w:space="720"/>
            <w:col w:w="4752" w:space="0"/>
          </w:cols>
        </w:sectPr>
      </w:pPr>
      <w:r>
        <w:rPr>
          <w:sz w:val="22"/>
          <w:szCs w:val="22"/>
        </w:rPr>
        <w:t xml:space="preserve">  </w:t>
      </w:r>
    </w:p>
    <w:p w14:paraId="0000005D" w14:textId="77777777" w:rsidR="001A265F" w:rsidRDefault="00531F63">
      <w:pPr>
        <w:ind w:left="0" w:hanging="2"/>
        <w:rPr>
          <w:color w:val="C00000"/>
          <w:sz w:val="22"/>
          <w:szCs w:val="22"/>
        </w:rPr>
      </w:pPr>
      <w:r>
        <w:rPr>
          <w:b/>
          <w:color w:val="C00000"/>
          <w:sz w:val="22"/>
          <w:szCs w:val="22"/>
        </w:rPr>
        <w:t>PLEASE ANSWER ALL QUESTIONS COMPLETELY!!!!</w:t>
      </w:r>
    </w:p>
    <w:p w14:paraId="0000005E" w14:textId="77777777" w:rsidR="001A265F" w:rsidRDefault="001A265F">
      <w:pPr>
        <w:ind w:left="0" w:hanging="2"/>
        <w:rPr>
          <w:color w:val="C00000"/>
          <w:sz w:val="22"/>
          <w:szCs w:val="22"/>
        </w:rPr>
      </w:pPr>
    </w:p>
    <w:p w14:paraId="0000005F" w14:textId="7894C46E" w:rsidR="001A265F" w:rsidRDefault="00531F63">
      <w:pPr>
        <w:numPr>
          <w:ilvl w:val="0"/>
          <w:numId w:val="1"/>
        </w:numPr>
        <w:ind w:left="0" w:hanging="2"/>
        <w:rPr>
          <w:sz w:val="22"/>
          <w:szCs w:val="22"/>
        </w:rPr>
      </w:pPr>
      <w:r>
        <w:rPr>
          <w:sz w:val="22"/>
          <w:szCs w:val="22"/>
        </w:rPr>
        <w:t xml:space="preserve">Does your laboratory currently participate in the </w:t>
      </w:r>
      <w:proofErr w:type="spellStart"/>
      <w:r>
        <w:rPr>
          <w:sz w:val="22"/>
          <w:szCs w:val="22"/>
        </w:rPr>
        <w:t>HistoQIP</w:t>
      </w:r>
      <w:proofErr w:type="spellEnd"/>
      <w:r>
        <w:rPr>
          <w:sz w:val="22"/>
          <w:szCs w:val="22"/>
        </w:rPr>
        <w:t xml:space="preserve"> program? If not, has it participated in the past?</w:t>
      </w:r>
      <w:r w:rsidR="00A66845">
        <w:rPr>
          <w:sz w:val="22"/>
          <w:szCs w:val="22"/>
        </w:rPr>
        <w:t xml:space="preserve"> If so, please describe how the program has contributed to changes in your lab’s work processes, policies and procedures or quality assurance practices.</w:t>
      </w:r>
    </w:p>
    <w:p w14:paraId="00000060" w14:textId="77777777" w:rsidR="001A265F" w:rsidRDefault="001A265F">
      <w:pPr>
        <w:ind w:left="0" w:hanging="2"/>
        <w:rPr>
          <w:sz w:val="22"/>
          <w:szCs w:val="22"/>
        </w:rPr>
      </w:pPr>
    </w:p>
    <w:p w14:paraId="00000061" w14:textId="77777777" w:rsidR="001A265F" w:rsidRDefault="001A265F">
      <w:pPr>
        <w:ind w:left="0" w:hanging="2"/>
        <w:rPr>
          <w:sz w:val="22"/>
          <w:szCs w:val="22"/>
        </w:rPr>
      </w:pPr>
    </w:p>
    <w:p w14:paraId="00000062" w14:textId="77777777" w:rsidR="001A265F" w:rsidRDefault="001A265F">
      <w:pPr>
        <w:ind w:left="0" w:hanging="2"/>
        <w:rPr>
          <w:sz w:val="22"/>
          <w:szCs w:val="22"/>
        </w:rPr>
      </w:pPr>
    </w:p>
    <w:p w14:paraId="20099D29" w14:textId="77777777" w:rsidR="00A66845" w:rsidRDefault="00A66845">
      <w:pPr>
        <w:ind w:left="0" w:hanging="2"/>
        <w:rPr>
          <w:sz w:val="22"/>
          <w:szCs w:val="22"/>
        </w:rPr>
      </w:pPr>
    </w:p>
    <w:p w14:paraId="0CA7D78B" w14:textId="77777777" w:rsidR="00A66845" w:rsidRDefault="00A66845">
      <w:pPr>
        <w:ind w:left="0" w:hanging="2"/>
        <w:rPr>
          <w:sz w:val="22"/>
          <w:szCs w:val="22"/>
        </w:rPr>
      </w:pPr>
    </w:p>
    <w:p w14:paraId="00000065" w14:textId="3CC8868C" w:rsidR="001A265F" w:rsidRPr="00BB6CE2" w:rsidRDefault="00531F63" w:rsidP="00BB6CE2">
      <w:pPr>
        <w:numPr>
          <w:ilvl w:val="0"/>
          <w:numId w:val="1"/>
        </w:numPr>
        <w:pBdr>
          <w:top w:val="nil"/>
          <w:left w:val="nil"/>
          <w:bottom w:val="nil"/>
          <w:right w:val="nil"/>
          <w:between w:val="nil"/>
        </w:pBdr>
        <w:spacing w:line="240" w:lineRule="auto"/>
        <w:ind w:left="0" w:hanging="2"/>
        <w:rPr>
          <w:sz w:val="22"/>
          <w:szCs w:val="22"/>
        </w:rPr>
      </w:pPr>
      <w:r w:rsidRPr="00BB6CE2">
        <w:rPr>
          <w:sz w:val="22"/>
          <w:szCs w:val="22"/>
        </w:rPr>
        <w:t>What HQIP programs are you familiar with or have been enrolled in previously?</w:t>
      </w:r>
    </w:p>
    <w:p w14:paraId="0000006E" w14:textId="77777777" w:rsidR="001A265F" w:rsidRDefault="001A265F">
      <w:pPr>
        <w:ind w:left="0" w:hanging="2"/>
        <w:rPr>
          <w:sz w:val="22"/>
          <w:szCs w:val="22"/>
        </w:rPr>
      </w:pPr>
    </w:p>
    <w:p w14:paraId="69917CA4" w14:textId="77777777" w:rsidR="00E4648C" w:rsidRDefault="00E4648C" w:rsidP="00E949DF">
      <w:pPr>
        <w:ind w:leftChars="0" w:left="0" w:firstLineChars="0" w:firstLine="0"/>
        <w:rPr>
          <w:sz w:val="22"/>
          <w:szCs w:val="22"/>
        </w:rPr>
      </w:pPr>
    </w:p>
    <w:p w14:paraId="0F5E06BD" w14:textId="77777777" w:rsidR="00E4648C" w:rsidRDefault="00E4648C" w:rsidP="00E4648C">
      <w:pPr>
        <w:ind w:leftChars="0" w:left="0" w:firstLineChars="0" w:firstLine="0"/>
        <w:rPr>
          <w:sz w:val="22"/>
          <w:szCs w:val="22"/>
        </w:rPr>
      </w:pPr>
    </w:p>
    <w:p w14:paraId="0DE58452" w14:textId="77777777" w:rsidR="00E4648C" w:rsidRDefault="00E4648C" w:rsidP="00E4648C">
      <w:pPr>
        <w:ind w:leftChars="0" w:left="0" w:firstLineChars="0" w:firstLine="0"/>
        <w:rPr>
          <w:sz w:val="22"/>
          <w:szCs w:val="22"/>
        </w:rPr>
      </w:pPr>
    </w:p>
    <w:p w14:paraId="3D9D88DE" w14:textId="77777777" w:rsidR="00A66845" w:rsidRDefault="00A66845" w:rsidP="00E4648C">
      <w:pPr>
        <w:ind w:leftChars="0" w:left="0" w:firstLineChars="0" w:firstLine="0"/>
        <w:rPr>
          <w:sz w:val="22"/>
          <w:szCs w:val="22"/>
        </w:rPr>
      </w:pPr>
    </w:p>
    <w:p w14:paraId="033CB65D" w14:textId="77777777" w:rsidR="00A66845" w:rsidRDefault="00A66845" w:rsidP="00E4648C">
      <w:pPr>
        <w:ind w:leftChars="0" w:left="0" w:firstLineChars="0" w:firstLine="0"/>
        <w:rPr>
          <w:sz w:val="22"/>
          <w:szCs w:val="22"/>
        </w:rPr>
      </w:pPr>
    </w:p>
    <w:p w14:paraId="5BDFDD27" w14:textId="77777777" w:rsidR="00A66845" w:rsidRDefault="00A66845" w:rsidP="00E4648C">
      <w:pPr>
        <w:ind w:leftChars="0" w:left="0" w:firstLineChars="0" w:firstLine="0"/>
        <w:rPr>
          <w:sz w:val="22"/>
          <w:szCs w:val="22"/>
        </w:rPr>
      </w:pPr>
    </w:p>
    <w:p w14:paraId="50B652BB" w14:textId="77777777" w:rsidR="00A66845" w:rsidRDefault="00A66845" w:rsidP="00E4648C">
      <w:pPr>
        <w:ind w:leftChars="0" w:left="0" w:firstLineChars="0" w:firstLine="0"/>
        <w:rPr>
          <w:sz w:val="22"/>
          <w:szCs w:val="22"/>
        </w:rPr>
      </w:pPr>
    </w:p>
    <w:p w14:paraId="46EAD998" w14:textId="77777777" w:rsidR="00A66845" w:rsidRDefault="00A66845" w:rsidP="00E4648C">
      <w:pPr>
        <w:ind w:leftChars="0" w:left="0" w:firstLineChars="0" w:firstLine="0"/>
        <w:rPr>
          <w:sz w:val="22"/>
          <w:szCs w:val="22"/>
        </w:rPr>
      </w:pPr>
    </w:p>
    <w:p w14:paraId="41279DE6" w14:textId="77777777" w:rsidR="00E4648C" w:rsidRPr="00E4648C" w:rsidRDefault="00E4648C" w:rsidP="00E949DF">
      <w:pPr>
        <w:ind w:leftChars="0" w:left="0" w:firstLineChars="0" w:firstLine="0"/>
        <w:rPr>
          <w:sz w:val="22"/>
          <w:szCs w:val="22"/>
        </w:rPr>
      </w:pPr>
    </w:p>
    <w:p w14:paraId="0000006F" w14:textId="7D826B5F" w:rsidR="001A265F" w:rsidRDefault="00531F63">
      <w:pPr>
        <w:numPr>
          <w:ilvl w:val="0"/>
          <w:numId w:val="1"/>
        </w:numPr>
        <w:ind w:left="0" w:hanging="2"/>
        <w:rPr>
          <w:sz w:val="22"/>
          <w:szCs w:val="22"/>
        </w:rPr>
      </w:pPr>
      <w:r>
        <w:rPr>
          <w:sz w:val="22"/>
          <w:szCs w:val="22"/>
        </w:rPr>
        <w:t>Have you served on any state or national histology or laboratory organization</w:t>
      </w:r>
      <w:r w:rsidR="00E4648C">
        <w:rPr>
          <w:sz w:val="22"/>
          <w:szCs w:val="22"/>
        </w:rPr>
        <w:t>s</w:t>
      </w:r>
      <w:r>
        <w:rPr>
          <w:sz w:val="22"/>
          <w:szCs w:val="22"/>
        </w:rPr>
        <w:t>? If so, please list dates and any offices, appointments or committees.</w:t>
      </w:r>
    </w:p>
    <w:p w14:paraId="00000072" w14:textId="77777777" w:rsidR="001A265F" w:rsidRDefault="001A265F">
      <w:pPr>
        <w:ind w:left="0" w:hanging="2"/>
        <w:rPr>
          <w:sz w:val="22"/>
          <w:szCs w:val="22"/>
        </w:rPr>
      </w:pPr>
    </w:p>
    <w:p w14:paraId="26FD5DEF" w14:textId="77777777" w:rsidR="00653360" w:rsidRDefault="00653360">
      <w:pPr>
        <w:ind w:left="0" w:hanging="2"/>
        <w:rPr>
          <w:sz w:val="22"/>
          <w:szCs w:val="22"/>
        </w:rPr>
      </w:pPr>
    </w:p>
    <w:p w14:paraId="3D463061" w14:textId="77777777" w:rsidR="00653360" w:rsidRDefault="00653360">
      <w:pPr>
        <w:ind w:left="0" w:hanging="2"/>
        <w:rPr>
          <w:sz w:val="22"/>
          <w:szCs w:val="22"/>
        </w:rPr>
      </w:pPr>
    </w:p>
    <w:p w14:paraId="3431F7A0" w14:textId="77777777" w:rsidR="00653360" w:rsidRDefault="00653360">
      <w:pPr>
        <w:ind w:left="0" w:hanging="2"/>
        <w:rPr>
          <w:sz w:val="22"/>
          <w:szCs w:val="22"/>
        </w:rPr>
      </w:pPr>
    </w:p>
    <w:p w14:paraId="00000073" w14:textId="3F79237A" w:rsidR="00902E46" w:rsidRDefault="00902E46">
      <w:pPr>
        <w:suppressAutoHyphens w:val="0"/>
        <w:spacing w:line="240" w:lineRule="auto"/>
        <w:ind w:leftChars="0" w:left="0" w:firstLineChars="0" w:firstLine="0"/>
        <w:textDirection w:val="lrTb"/>
        <w:textAlignment w:val="auto"/>
        <w:outlineLvl w:val="9"/>
        <w:rPr>
          <w:color w:val="000000"/>
          <w:sz w:val="22"/>
          <w:szCs w:val="22"/>
        </w:rPr>
      </w:pPr>
      <w:r>
        <w:rPr>
          <w:color w:val="000000"/>
          <w:sz w:val="22"/>
          <w:szCs w:val="22"/>
        </w:rPr>
        <w:br w:type="page"/>
      </w:r>
    </w:p>
    <w:p w14:paraId="2552DC9C" w14:textId="77777777" w:rsidR="001A265F" w:rsidRDefault="001A265F">
      <w:pPr>
        <w:pBdr>
          <w:top w:val="nil"/>
          <w:left w:val="nil"/>
          <w:bottom w:val="nil"/>
          <w:right w:val="nil"/>
          <w:between w:val="nil"/>
        </w:pBdr>
        <w:spacing w:line="240" w:lineRule="auto"/>
        <w:ind w:left="0" w:hanging="2"/>
        <w:rPr>
          <w:color w:val="000000"/>
          <w:sz w:val="22"/>
          <w:szCs w:val="22"/>
        </w:rPr>
      </w:pPr>
    </w:p>
    <w:p w14:paraId="00000074" w14:textId="77777777" w:rsidR="001A265F" w:rsidRDefault="00531F63">
      <w:pPr>
        <w:numPr>
          <w:ilvl w:val="0"/>
          <w:numId w:val="1"/>
        </w:numPr>
        <w:ind w:left="0" w:hanging="2"/>
        <w:rPr>
          <w:sz w:val="22"/>
          <w:szCs w:val="22"/>
        </w:rPr>
      </w:pPr>
      <w:r>
        <w:rPr>
          <w:sz w:val="22"/>
          <w:szCs w:val="22"/>
        </w:rPr>
        <w:t>Have you presented a workshop or lectured at the state or national level? If so, please list.</w:t>
      </w:r>
    </w:p>
    <w:p w14:paraId="00000075" w14:textId="77777777" w:rsidR="001A265F" w:rsidRDefault="001A265F">
      <w:pPr>
        <w:ind w:left="0" w:hanging="2"/>
        <w:rPr>
          <w:sz w:val="22"/>
          <w:szCs w:val="22"/>
        </w:rPr>
      </w:pPr>
    </w:p>
    <w:p w14:paraId="00000076" w14:textId="77777777" w:rsidR="001A265F" w:rsidRDefault="001A265F">
      <w:pPr>
        <w:ind w:left="0" w:hanging="2"/>
        <w:rPr>
          <w:sz w:val="22"/>
          <w:szCs w:val="22"/>
        </w:rPr>
      </w:pPr>
    </w:p>
    <w:p w14:paraId="00000077" w14:textId="77777777" w:rsidR="001A265F" w:rsidRDefault="001A265F">
      <w:pPr>
        <w:ind w:left="0" w:hanging="2"/>
        <w:rPr>
          <w:sz w:val="22"/>
          <w:szCs w:val="22"/>
        </w:rPr>
      </w:pPr>
    </w:p>
    <w:p w14:paraId="00000078" w14:textId="77777777" w:rsidR="001A265F" w:rsidRDefault="001A265F">
      <w:pPr>
        <w:pBdr>
          <w:top w:val="nil"/>
          <w:left w:val="nil"/>
          <w:bottom w:val="nil"/>
          <w:right w:val="nil"/>
          <w:between w:val="nil"/>
        </w:pBdr>
        <w:spacing w:line="240" w:lineRule="auto"/>
        <w:ind w:left="0" w:hanging="2"/>
        <w:rPr>
          <w:color w:val="000000"/>
          <w:sz w:val="22"/>
          <w:szCs w:val="22"/>
        </w:rPr>
      </w:pPr>
    </w:p>
    <w:p w14:paraId="00000079" w14:textId="77777777" w:rsidR="001A265F" w:rsidRDefault="00531F63">
      <w:pPr>
        <w:numPr>
          <w:ilvl w:val="0"/>
          <w:numId w:val="1"/>
        </w:numPr>
        <w:ind w:left="0" w:hanging="2"/>
        <w:rPr>
          <w:sz w:val="22"/>
          <w:szCs w:val="22"/>
        </w:rPr>
      </w:pPr>
      <w:r>
        <w:rPr>
          <w:sz w:val="22"/>
          <w:szCs w:val="22"/>
        </w:rPr>
        <w:t xml:space="preserve"> Have you previously written articles for publications? If so, please list.</w:t>
      </w:r>
    </w:p>
    <w:p w14:paraId="0000007A" w14:textId="77777777" w:rsidR="001A265F" w:rsidRDefault="001A265F">
      <w:pPr>
        <w:ind w:left="0" w:hanging="2"/>
        <w:rPr>
          <w:sz w:val="22"/>
          <w:szCs w:val="22"/>
        </w:rPr>
      </w:pPr>
    </w:p>
    <w:p w14:paraId="0000007B" w14:textId="77777777" w:rsidR="001A265F" w:rsidRDefault="001A265F">
      <w:pPr>
        <w:ind w:left="0" w:hanging="2"/>
        <w:rPr>
          <w:sz w:val="22"/>
          <w:szCs w:val="22"/>
        </w:rPr>
      </w:pPr>
    </w:p>
    <w:p w14:paraId="0000007C" w14:textId="77777777" w:rsidR="001A265F" w:rsidRDefault="001A265F">
      <w:pPr>
        <w:ind w:left="0" w:hanging="2"/>
        <w:rPr>
          <w:sz w:val="22"/>
          <w:szCs w:val="22"/>
        </w:rPr>
      </w:pPr>
    </w:p>
    <w:p w14:paraId="0000007D" w14:textId="77777777" w:rsidR="001A265F" w:rsidRDefault="001A265F">
      <w:pPr>
        <w:ind w:left="0" w:hanging="2"/>
        <w:rPr>
          <w:sz w:val="22"/>
          <w:szCs w:val="22"/>
        </w:rPr>
      </w:pPr>
    </w:p>
    <w:p w14:paraId="0000007E" w14:textId="4C775DCB" w:rsidR="001A265F" w:rsidRDefault="00531F63">
      <w:pPr>
        <w:numPr>
          <w:ilvl w:val="0"/>
          <w:numId w:val="1"/>
        </w:numPr>
        <w:ind w:left="0" w:hanging="2"/>
        <w:rPr>
          <w:sz w:val="16"/>
          <w:szCs w:val="16"/>
        </w:rPr>
      </w:pPr>
      <w:r>
        <w:t xml:space="preserve"> </w:t>
      </w:r>
      <w:r>
        <w:rPr>
          <w:sz w:val="22"/>
          <w:szCs w:val="22"/>
        </w:rPr>
        <w:t xml:space="preserve">Why are you interested in serving </w:t>
      </w:r>
      <w:r w:rsidR="00653360">
        <w:rPr>
          <w:sz w:val="22"/>
          <w:szCs w:val="22"/>
        </w:rPr>
        <w:t xml:space="preserve">as </w:t>
      </w:r>
      <w:proofErr w:type="gramStart"/>
      <w:r w:rsidR="00653360">
        <w:rPr>
          <w:sz w:val="22"/>
          <w:szCs w:val="22"/>
        </w:rPr>
        <w:t>a</w:t>
      </w:r>
      <w:proofErr w:type="gramEnd"/>
      <w:r>
        <w:rPr>
          <w:sz w:val="22"/>
          <w:szCs w:val="22"/>
        </w:rPr>
        <w:t xml:space="preserve"> NSH/CAP </w:t>
      </w:r>
      <w:proofErr w:type="spellStart"/>
      <w:r>
        <w:rPr>
          <w:sz w:val="22"/>
          <w:szCs w:val="22"/>
        </w:rPr>
        <w:t>HistoQIP</w:t>
      </w:r>
      <w:proofErr w:type="spellEnd"/>
      <w:r>
        <w:rPr>
          <w:sz w:val="22"/>
          <w:szCs w:val="22"/>
        </w:rPr>
        <w:t xml:space="preserve"> grader</w:t>
      </w:r>
      <w:r w:rsidR="00653360">
        <w:rPr>
          <w:sz w:val="22"/>
          <w:szCs w:val="22"/>
        </w:rPr>
        <w:t>? Are you interested in joining the NSH/CAP</w:t>
      </w:r>
      <w:r>
        <w:rPr>
          <w:sz w:val="22"/>
          <w:szCs w:val="22"/>
        </w:rPr>
        <w:t xml:space="preserve"> committee</w:t>
      </w:r>
      <w:r w:rsidR="00653360">
        <w:rPr>
          <w:sz w:val="22"/>
          <w:szCs w:val="22"/>
        </w:rPr>
        <w:t xml:space="preserve"> once qualified</w:t>
      </w:r>
      <w:r>
        <w:rPr>
          <w:sz w:val="22"/>
          <w:szCs w:val="22"/>
        </w:rPr>
        <w:t>? Please be specific in your response.</w:t>
      </w:r>
    </w:p>
    <w:p w14:paraId="0000007F" w14:textId="77777777" w:rsidR="001A265F" w:rsidRDefault="001A265F">
      <w:pPr>
        <w:ind w:left="0" w:hanging="2"/>
        <w:rPr>
          <w:sz w:val="22"/>
          <w:szCs w:val="22"/>
        </w:rPr>
      </w:pPr>
    </w:p>
    <w:p w14:paraId="00000080" w14:textId="77777777" w:rsidR="001A265F" w:rsidRDefault="001A265F">
      <w:pPr>
        <w:ind w:left="0" w:hanging="2"/>
        <w:rPr>
          <w:sz w:val="22"/>
          <w:szCs w:val="22"/>
        </w:rPr>
      </w:pPr>
    </w:p>
    <w:p w14:paraId="00000082" w14:textId="77777777" w:rsidR="001A265F" w:rsidRDefault="001A265F">
      <w:pPr>
        <w:ind w:left="0" w:hanging="2"/>
        <w:rPr>
          <w:sz w:val="22"/>
          <w:szCs w:val="22"/>
        </w:rPr>
      </w:pPr>
    </w:p>
    <w:p w14:paraId="00000083" w14:textId="77777777" w:rsidR="001A265F" w:rsidRDefault="001A265F">
      <w:pPr>
        <w:ind w:left="0" w:hanging="2"/>
        <w:rPr>
          <w:sz w:val="22"/>
          <w:szCs w:val="22"/>
        </w:rPr>
      </w:pPr>
    </w:p>
    <w:p w14:paraId="00000084" w14:textId="77777777" w:rsidR="001A265F" w:rsidRDefault="001A265F">
      <w:pPr>
        <w:ind w:left="0" w:hanging="2"/>
        <w:rPr>
          <w:sz w:val="22"/>
          <w:szCs w:val="22"/>
        </w:rPr>
      </w:pPr>
    </w:p>
    <w:p w14:paraId="00000085" w14:textId="77777777" w:rsidR="001A265F" w:rsidRDefault="001A265F">
      <w:pPr>
        <w:ind w:left="0" w:hanging="2"/>
        <w:rPr>
          <w:sz w:val="22"/>
          <w:szCs w:val="22"/>
        </w:rPr>
      </w:pPr>
    </w:p>
    <w:p w14:paraId="00000086" w14:textId="77777777" w:rsidR="001A265F" w:rsidRDefault="001A265F">
      <w:pPr>
        <w:ind w:left="0" w:hanging="2"/>
        <w:rPr>
          <w:sz w:val="22"/>
          <w:szCs w:val="22"/>
        </w:rPr>
      </w:pPr>
    </w:p>
    <w:p w14:paraId="00000089" w14:textId="09F708FF" w:rsidR="001A265F" w:rsidRDefault="00531F63" w:rsidP="003B19D1">
      <w:pPr>
        <w:numPr>
          <w:ilvl w:val="0"/>
          <w:numId w:val="1"/>
        </w:numPr>
        <w:ind w:left="0" w:hanging="2"/>
        <w:rPr>
          <w:sz w:val="22"/>
          <w:szCs w:val="22"/>
        </w:rPr>
      </w:pPr>
      <w:r w:rsidRPr="007748CA">
        <w:rPr>
          <w:sz w:val="22"/>
          <w:szCs w:val="22"/>
        </w:rPr>
        <w:t xml:space="preserve">Are you willing and able to write an original article with original images on human tissue types, histochemical or immunohistochemical stains that references current practices and standards? </w:t>
      </w:r>
    </w:p>
    <w:p w14:paraId="73A46705" w14:textId="77777777" w:rsidR="00B94D26" w:rsidRDefault="00B94D26" w:rsidP="00B94D26">
      <w:pPr>
        <w:ind w:leftChars="0" w:left="0" w:firstLineChars="0" w:firstLine="0"/>
        <w:rPr>
          <w:sz w:val="22"/>
          <w:szCs w:val="22"/>
        </w:rPr>
      </w:pPr>
    </w:p>
    <w:p w14:paraId="0000008A" w14:textId="77777777" w:rsidR="001A265F" w:rsidRDefault="00531F63">
      <w:pPr>
        <w:ind w:left="0" w:hanging="2"/>
        <w:rPr>
          <w:sz w:val="22"/>
          <w:szCs w:val="22"/>
        </w:rPr>
      </w:pPr>
      <w:r>
        <w:rPr>
          <w:sz w:val="22"/>
          <w:szCs w:val="22"/>
        </w:rPr>
        <w:t xml:space="preserve">    </w:t>
      </w:r>
    </w:p>
    <w:p w14:paraId="0000008B" w14:textId="77777777" w:rsidR="001A265F" w:rsidRDefault="00531F63">
      <w:pPr>
        <w:numPr>
          <w:ilvl w:val="0"/>
          <w:numId w:val="1"/>
        </w:numPr>
        <w:ind w:left="0" w:hanging="2"/>
        <w:rPr>
          <w:sz w:val="22"/>
          <w:szCs w:val="22"/>
        </w:rPr>
      </w:pPr>
      <w:r>
        <w:rPr>
          <w:sz w:val="22"/>
          <w:szCs w:val="22"/>
        </w:rPr>
        <w:t xml:space="preserve">Do you have </w:t>
      </w:r>
      <w:sdt>
        <w:sdtPr>
          <w:tag w:val="goog_rdk_9"/>
          <w:id w:val="1036008288"/>
        </w:sdtPr>
        <w:sdtEndPr/>
        <w:sdtContent/>
      </w:sdt>
      <w:r>
        <w:rPr>
          <w:sz w:val="22"/>
          <w:szCs w:val="22"/>
        </w:rPr>
        <w:t>experience staining slides and capturing original digital images along with annotations? Are you able to do this to help illustrate your article?</w:t>
      </w:r>
    </w:p>
    <w:p w14:paraId="0000008C" w14:textId="77777777" w:rsidR="001A265F" w:rsidRDefault="001A265F">
      <w:pPr>
        <w:ind w:left="0" w:hanging="2"/>
        <w:rPr>
          <w:sz w:val="22"/>
          <w:szCs w:val="22"/>
        </w:rPr>
      </w:pPr>
    </w:p>
    <w:p w14:paraId="0000008D" w14:textId="77777777" w:rsidR="001A265F" w:rsidRDefault="001A265F">
      <w:pPr>
        <w:ind w:left="0" w:hanging="2"/>
        <w:rPr>
          <w:sz w:val="22"/>
          <w:szCs w:val="22"/>
        </w:rPr>
      </w:pPr>
    </w:p>
    <w:p w14:paraId="0000008E" w14:textId="77777777" w:rsidR="001A265F" w:rsidRDefault="001A265F">
      <w:pPr>
        <w:ind w:left="0" w:hanging="2"/>
        <w:rPr>
          <w:sz w:val="22"/>
          <w:szCs w:val="22"/>
        </w:rPr>
      </w:pPr>
    </w:p>
    <w:p w14:paraId="0000008F" w14:textId="2914D959" w:rsidR="001A265F" w:rsidRDefault="00531F63">
      <w:pPr>
        <w:numPr>
          <w:ilvl w:val="0"/>
          <w:numId w:val="1"/>
        </w:numPr>
        <w:ind w:left="0" w:hanging="2"/>
        <w:rPr>
          <w:sz w:val="22"/>
          <w:szCs w:val="22"/>
        </w:rPr>
      </w:pPr>
      <w:r>
        <w:rPr>
          <w:sz w:val="22"/>
          <w:szCs w:val="22"/>
        </w:rPr>
        <w:t xml:space="preserve">Do you routinely perform special </w:t>
      </w:r>
      <w:sdt>
        <w:sdtPr>
          <w:tag w:val="goog_rdk_10"/>
          <w:id w:val="-1294291760"/>
        </w:sdtPr>
        <w:sdtEndPr/>
        <w:sdtContent/>
      </w:sdt>
      <w:r>
        <w:rPr>
          <w:sz w:val="22"/>
          <w:szCs w:val="22"/>
        </w:rPr>
        <w:t xml:space="preserve">stains and IHC? If so, how frequently? How often do you review H&amp;Es, special stains and Immunohistochemically (IHC) stained slides for quality control purposes? </w:t>
      </w:r>
    </w:p>
    <w:p w14:paraId="00000090" w14:textId="77777777" w:rsidR="001A265F" w:rsidRDefault="001A265F">
      <w:pPr>
        <w:ind w:left="0" w:hanging="2"/>
        <w:rPr>
          <w:sz w:val="22"/>
          <w:szCs w:val="22"/>
        </w:rPr>
      </w:pPr>
    </w:p>
    <w:p w14:paraId="00000091" w14:textId="77777777" w:rsidR="001A265F" w:rsidRDefault="001A265F">
      <w:pPr>
        <w:ind w:left="0" w:hanging="2"/>
        <w:rPr>
          <w:sz w:val="22"/>
          <w:szCs w:val="22"/>
        </w:rPr>
      </w:pPr>
    </w:p>
    <w:p w14:paraId="00000092" w14:textId="77777777" w:rsidR="001A265F" w:rsidRDefault="001A265F">
      <w:pPr>
        <w:ind w:left="0" w:hanging="2"/>
        <w:rPr>
          <w:sz w:val="22"/>
          <w:szCs w:val="22"/>
        </w:rPr>
      </w:pPr>
    </w:p>
    <w:p w14:paraId="00000093" w14:textId="77777777" w:rsidR="001A265F" w:rsidRDefault="00531F63">
      <w:pPr>
        <w:numPr>
          <w:ilvl w:val="0"/>
          <w:numId w:val="1"/>
        </w:numPr>
        <w:ind w:left="0" w:hanging="2"/>
        <w:rPr>
          <w:sz w:val="22"/>
          <w:szCs w:val="22"/>
        </w:rPr>
      </w:pPr>
      <w:r>
        <w:rPr>
          <w:sz w:val="22"/>
          <w:szCs w:val="22"/>
        </w:rPr>
        <w:t>Are you responsible for troubleshooting routine H&amp;E, IHC and special stains in your lab? If so, please give examples.</w:t>
      </w:r>
    </w:p>
    <w:p w14:paraId="00000094" w14:textId="77777777" w:rsidR="001A265F" w:rsidRDefault="001A265F">
      <w:pPr>
        <w:ind w:left="0" w:hanging="2"/>
        <w:rPr>
          <w:sz w:val="22"/>
          <w:szCs w:val="22"/>
        </w:rPr>
      </w:pPr>
    </w:p>
    <w:p w14:paraId="00000095" w14:textId="77777777" w:rsidR="001A265F" w:rsidRDefault="001A265F">
      <w:pPr>
        <w:ind w:left="0" w:hanging="2"/>
        <w:rPr>
          <w:sz w:val="22"/>
          <w:szCs w:val="22"/>
        </w:rPr>
      </w:pPr>
    </w:p>
    <w:p w14:paraId="00000096" w14:textId="77777777" w:rsidR="001A265F" w:rsidRDefault="001A265F" w:rsidP="00E949DF">
      <w:pPr>
        <w:ind w:leftChars="0" w:left="0" w:firstLineChars="0" w:firstLine="0"/>
        <w:rPr>
          <w:sz w:val="22"/>
          <w:szCs w:val="22"/>
        </w:rPr>
      </w:pPr>
    </w:p>
    <w:p w14:paraId="00000097" w14:textId="77777777" w:rsidR="001A265F" w:rsidRDefault="001A265F">
      <w:pPr>
        <w:ind w:left="0" w:hanging="2"/>
        <w:rPr>
          <w:sz w:val="22"/>
          <w:szCs w:val="22"/>
        </w:rPr>
      </w:pPr>
    </w:p>
    <w:p w14:paraId="00000098" w14:textId="77777777" w:rsidR="001A265F" w:rsidRDefault="00531F63">
      <w:pPr>
        <w:numPr>
          <w:ilvl w:val="0"/>
          <w:numId w:val="1"/>
        </w:numPr>
        <w:ind w:left="0" w:hanging="2"/>
        <w:rPr>
          <w:sz w:val="22"/>
          <w:szCs w:val="22"/>
        </w:rPr>
      </w:pPr>
      <w:r>
        <w:rPr>
          <w:sz w:val="22"/>
          <w:szCs w:val="22"/>
        </w:rPr>
        <w:t xml:space="preserve">Are you familiar </w:t>
      </w:r>
      <w:r w:rsidRPr="00A66845">
        <w:rPr>
          <w:sz w:val="22"/>
          <w:szCs w:val="22"/>
        </w:rPr>
        <w:t xml:space="preserve">with </w:t>
      </w:r>
      <w:r w:rsidRPr="00E949DF">
        <w:rPr>
          <w:sz w:val="22"/>
          <w:szCs w:val="22"/>
        </w:rPr>
        <w:t>In Situ Hybridization (ISH</w:t>
      </w:r>
      <w:r>
        <w:rPr>
          <w:sz w:val="22"/>
          <w:szCs w:val="22"/>
        </w:rPr>
        <w:t xml:space="preserve">)? If so, please list your overall experience, and how often you perform/have performed these assays. </w:t>
      </w:r>
    </w:p>
    <w:p w14:paraId="6A0499BB" w14:textId="77777777" w:rsidR="00BB6CE2" w:rsidRDefault="00BB6CE2" w:rsidP="00BB6CE2">
      <w:pPr>
        <w:ind w:leftChars="0" w:left="0" w:firstLineChars="0" w:firstLine="0"/>
        <w:rPr>
          <w:sz w:val="22"/>
          <w:szCs w:val="22"/>
        </w:rPr>
      </w:pPr>
    </w:p>
    <w:p w14:paraId="00000099" w14:textId="77777777" w:rsidR="001A265F" w:rsidRDefault="001A265F">
      <w:pPr>
        <w:ind w:left="0" w:hanging="2"/>
        <w:rPr>
          <w:sz w:val="22"/>
          <w:szCs w:val="22"/>
        </w:rPr>
      </w:pPr>
    </w:p>
    <w:p w14:paraId="0000009A" w14:textId="77777777" w:rsidR="001A265F" w:rsidRDefault="001A265F">
      <w:pPr>
        <w:ind w:left="0" w:hanging="2"/>
        <w:rPr>
          <w:sz w:val="22"/>
          <w:szCs w:val="22"/>
        </w:rPr>
      </w:pPr>
    </w:p>
    <w:p w14:paraId="0000009B" w14:textId="77777777" w:rsidR="001A265F" w:rsidRDefault="001A265F">
      <w:pPr>
        <w:ind w:left="0" w:hanging="2"/>
        <w:rPr>
          <w:sz w:val="22"/>
          <w:szCs w:val="22"/>
        </w:rPr>
      </w:pPr>
    </w:p>
    <w:p w14:paraId="0000009C" w14:textId="77777777" w:rsidR="001A265F" w:rsidRDefault="001A265F">
      <w:pPr>
        <w:ind w:left="0" w:hanging="2"/>
        <w:rPr>
          <w:sz w:val="22"/>
          <w:szCs w:val="22"/>
        </w:rPr>
      </w:pPr>
    </w:p>
    <w:p w14:paraId="7103F89B" w14:textId="77777777" w:rsidR="00A66845" w:rsidRDefault="00A66845">
      <w:pPr>
        <w:ind w:left="0" w:hanging="2"/>
        <w:rPr>
          <w:sz w:val="22"/>
          <w:szCs w:val="22"/>
        </w:rPr>
      </w:pPr>
    </w:p>
    <w:p w14:paraId="52B40040" w14:textId="77777777" w:rsidR="00A66845" w:rsidRDefault="00A66845">
      <w:pPr>
        <w:ind w:left="0" w:hanging="2"/>
        <w:rPr>
          <w:sz w:val="22"/>
          <w:szCs w:val="22"/>
        </w:rPr>
      </w:pPr>
    </w:p>
    <w:p w14:paraId="0000009D" w14:textId="224105CE" w:rsidR="001A265F" w:rsidRDefault="00531F63">
      <w:pPr>
        <w:numPr>
          <w:ilvl w:val="0"/>
          <w:numId w:val="1"/>
        </w:numPr>
        <w:ind w:left="0" w:hanging="2"/>
        <w:rPr>
          <w:sz w:val="22"/>
          <w:szCs w:val="22"/>
        </w:rPr>
      </w:pPr>
      <w:r>
        <w:rPr>
          <w:sz w:val="22"/>
          <w:szCs w:val="22"/>
        </w:rPr>
        <w:t xml:space="preserve">Are you familiar with digital pathology? If so, please list your experience with the specific scanners and </w:t>
      </w:r>
      <w:sdt>
        <w:sdtPr>
          <w:tag w:val="goog_rdk_11"/>
          <w:id w:val="512268542"/>
        </w:sdtPr>
        <w:sdtEndPr/>
        <w:sdtContent/>
      </w:sdt>
      <w:r>
        <w:rPr>
          <w:sz w:val="22"/>
          <w:szCs w:val="22"/>
        </w:rPr>
        <w:t>applications you have used. What case types has your institution implemented for scanning (primary diagnosis, secondary diagnosis, frozen section, image analysis, etc</w:t>
      </w:r>
      <w:r w:rsidR="00C94D29">
        <w:rPr>
          <w:sz w:val="22"/>
          <w:szCs w:val="22"/>
        </w:rPr>
        <w:t>.</w:t>
      </w:r>
      <w:r w:rsidR="007748CA">
        <w:rPr>
          <w:sz w:val="22"/>
          <w:szCs w:val="22"/>
        </w:rPr>
        <w:t>)</w:t>
      </w:r>
      <w:r>
        <w:rPr>
          <w:sz w:val="22"/>
          <w:szCs w:val="22"/>
        </w:rPr>
        <w:t xml:space="preserve">? </w:t>
      </w:r>
    </w:p>
    <w:p w14:paraId="0000009F" w14:textId="77777777" w:rsidR="001A265F" w:rsidRDefault="001A265F">
      <w:pPr>
        <w:ind w:left="0" w:hanging="2"/>
        <w:rPr>
          <w:sz w:val="22"/>
          <w:szCs w:val="22"/>
        </w:rPr>
      </w:pPr>
    </w:p>
    <w:p w14:paraId="000000A0" w14:textId="77777777" w:rsidR="001A265F" w:rsidRDefault="001A265F">
      <w:pPr>
        <w:ind w:left="0" w:hanging="2"/>
        <w:rPr>
          <w:sz w:val="22"/>
          <w:szCs w:val="22"/>
        </w:rPr>
      </w:pPr>
    </w:p>
    <w:p w14:paraId="000000A1" w14:textId="77777777" w:rsidR="001A265F" w:rsidRDefault="001A265F">
      <w:pPr>
        <w:ind w:left="0" w:hanging="2"/>
        <w:rPr>
          <w:sz w:val="22"/>
          <w:szCs w:val="22"/>
        </w:rPr>
      </w:pPr>
    </w:p>
    <w:p w14:paraId="7BFA4F99" w14:textId="77777777" w:rsidR="00B94D26" w:rsidRDefault="00B94D26">
      <w:pPr>
        <w:ind w:left="0" w:hanging="2"/>
        <w:rPr>
          <w:sz w:val="22"/>
          <w:szCs w:val="22"/>
        </w:rPr>
      </w:pPr>
    </w:p>
    <w:p w14:paraId="60F93413" w14:textId="77777777" w:rsidR="00B94D26" w:rsidRDefault="00B94D26">
      <w:pPr>
        <w:ind w:left="0" w:hanging="2"/>
        <w:rPr>
          <w:sz w:val="22"/>
          <w:szCs w:val="22"/>
        </w:rPr>
      </w:pPr>
    </w:p>
    <w:p w14:paraId="000000A2" w14:textId="7BAFA45C" w:rsidR="001A265F" w:rsidRDefault="00531F63">
      <w:pPr>
        <w:numPr>
          <w:ilvl w:val="0"/>
          <w:numId w:val="1"/>
        </w:numPr>
        <w:ind w:left="0" w:hanging="2"/>
        <w:rPr>
          <w:sz w:val="22"/>
          <w:szCs w:val="22"/>
        </w:rPr>
      </w:pPr>
      <w:r>
        <w:rPr>
          <w:sz w:val="22"/>
          <w:szCs w:val="22"/>
        </w:rPr>
        <w:t>How do you stay current with new technical and quality control-related processes that are emerging in the histology field?</w:t>
      </w:r>
    </w:p>
    <w:p w14:paraId="000000A4" w14:textId="77777777" w:rsidR="001A265F" w:rsidRDefault="001A265F">
      <w:pPr>
        <w:ind w:left="0" w:hanging="2"/>
        <w:rPr>
          <w:sz w:val="22"/>
          <w:szCs w:val="22"/>
        </w:rPr>
      </w:pPr>
    </w:p>
    <w:p w14:paraId="2F8D663D" w14:textId="77777777" w:rsidR="00B94D26" w:rsidRDefault="00B94D26">
      <w:pPr>
        <w:ind w:left="0" w:hanging="2"/>
        <w:rPr>
          <w:sz w:val="22"/>
          <w:szCs w:val="22"/>
        </w:rPr>
      </w:pPr>
    </w:p>
    <w:p w14:paraId="000000A5" w14:textId="77777777" w:rsidR="001A265F" w:rsidRDefault="001A265F">
      <w:pPr>
        <w:ind w:left="0" w:hanging="2"/>
        <w:rPr>
          <w:sz w:val="22"/>
          <w:szCs w:val="22"/>
        </w:rPr>
      </w:pPr>
    </w:p>
    <w:p w14:paraId="000000A6" w14:textId="77777777" w:rsidR="001A265F" w:rsidRDefault="001A265F">
      <w:pPr>
        <w:ind w:left="0" w:hanging="2"/>
        <w:rPr>
          <w:sz w:val="22"/>
          <w:szCs w:val="22"/>
        </w:rPr>
      </w:pPr>
    </w:p>
    <w:p w14:paraId="000000AA" w14:textId="17E2D5E0" w:rsidR="001A265F" w:rsidRPr="00BB6CE2" w:rsidRDefault="00531F63" w:rsidP="00E949DF">
      <w:pPr>
        <w:numPr>
          <w:ilvl w:val="0"/>
          <w:numId w:val="1"/>
        </w:numPr>
        <w:ind w:leftChars="0" w:left="0" w:firstLineChars="0" w:firstLine="0"/>
        <w:rPr>
          <w:sz w:val="22"/>
          <w:szCs w:val="22"/>
        </w:rPr>
      </w:pPr>
      <w:r w:rsidRPr="00BB6CE2">
        <w:rPr>
          <w:sz w:val="22"/>
          <w:szCs w:val="22"/>
        </w:rPr>
        <w:t xml:space="preserve">Are you able to attend two weekend grading sessions per year (April and September) to be held in Chicago? Are you willing to read and study all orientation materials sent to you prior to your arrival for the grading session? </w:t>
      </w:r>
    </w:p>
    <w:p w14:paraId="000000AB" w14:textId="77777777" w:rsidR="001A265F" w:rsidRDefault="001A265F">
      <w:pPr>
        <w:ind w:left="0" w:hanging="2"/>
        <w:rPr>
          <w:sz w:val="22"/>
          <w:szCs w:val="22"/>
        </w:rPr>
      </w:pPr>
    </w:p>
    <w:p w14:paraId="000000AC" w14:textId="77777777" w:rsidR="001A265F" w:rsidRDefault="001A265F">
      <w:pPr>
        <w:ind w:left="0" w:hanging="2"/>
        <w:rPr>
          <w:sz w:val="22"/>
          <w:szCs w:val="22"/>
        </w:rPr>
      </w:pPr>
    </w:p>
    <w:p w14:paraId="000000AE" w14:textId="7ACB1789" w:rsidR="001A265F" w:rsidRPr="007748CA" w:rsidRDefault="00531F63" w:rsidP="007748CA">
      <w:pPr>
        <w:numPr>
          <w:ilvl w:val="0"/>
          <w:numId w:val="1"/>
        </w:numPr>
        <w:ind w:left="0" w:hanging="2"/>
        <w:rPr>
          <w:sz w:val="22"/>
          <w:szCs w:val="22"/>
        </w:rPr>
      </w:pPr>
      <w:r w:rsidRPr="007748CA">
        <w:rPr>
          <w:sz w:val="22"/>
          <w:szCs w:val="22"/>
        </w:rPr>
        <w:t xml:space="preserve">Do you understand that this is a volunteer </w:t>
      </w:r>
      <w:r w:rsidR="00C94D29" w:rsidRPr="007748CA">
        <w:rPr>
          <w:sz w:val="22"/>
          <w:szCs w:val="22"/>
        </w:rPr>
        <w:t>appointment,</w:t>
      </w:r>
      <w:r w:rsidRPr="007748CA">
        <w:rPr>
          <w:sz w:val="22"/>
          <w:szCs w:val="22"/>
        </w:rPr>
        <w:t xml:space="preserve"> and you will not receive any honorarium beyond coverage of your travel costs, accommodations, and a per diem to cover food? Please be prepared to grade slides all </w:t>
      </w:r>
      <w:sdt>
        <w:sdtPr>
          <w:tag w:val="goog_rdk_12"/>
          <w:id w:val="1617017384"/>
        </w:sdtPr>
        <w:sdtEndPr/>
        <w:sdtContent/>
      </w:sdt>
      <w:r w:rsidRPr="007748CA">
        <w:rPr>
          <w:sz w:val="22"/>
          <w:szCs w:val="22"/>
        </w:rPr>
        <w:t xml:space="preserve">weekend. </w:t>
      </w:r>
      <w:r w:rsidR="007748CA" w:rsidRPr="007748CA">
        <w:rPr>
          <w:sz w:val="22"/>
          <w:szCs w:val="22"/>
        </w:rPr>
        <w:t>Plan flights accordingly as some grading might be needed on Sunday.</w:t>
      </w:r>
    </w:p>
    <w:p w14:paraId="000000B7" w14:textId="77777777" w:rsidR="001A265F" w:rsidRDefault="001A265F">
      <w:pPr>
        <w:pBdr>
          <w:top w:val="nil"/>
          <w:left w:val="nil"/>
          <w:bottom w:val="nil"/>
          <w:right w:val="nil"/>
          <w:between w:val="nil"/>
        </w:pBdr>
        <w:spacing w:line="240" w:lineRule="auto"/>
        <w:ind w:left="0" w:hanging="2"/>
        <w:rPr>
          <w:color w:val="000000"/>
        </w:rPr>
      </w:pPr>
      <w:bookmarkStart w:id="7" w:name="_heading=h.3dy6vkm" w:colFirst="0" w:colLast="0"/>
      <w:bookmarkEnd w:id="7"/>
    </w:p>
    <w:p w14:paraId="000000B9" w14:textId="77777777" w:rsidR="001A265F" w:rsidRDefault="001A265F" w:rsidP="00E949DF">
      <w:pPr>
        <w:pBdr>
          <w:top w:val="nil"/>
          <w:left w:val="nil"/>
          <w:bottom w:val="nil"/>
          <w:right w:val="nil"/>
          <w:between w:val="nil"/>
        </w:pBdr>
        <w:spacing w:line="240" w:lineRule="auto"/>
        <w:ind w:leftChars="0" w:left="0" w:firstLineChars="0" w:firstLine="0"/>
        <w:rPr>
          <w:color w:val="000000"/>
        </w:rPr>
      </w:pPr>
    </w:p>
    <w:p w14:paraId="000000BA" w14:textId="69C1D00F" w:rsidR="001A265F" w:rsidRDefault="00531F63">
      <w:pPr>
        <w:pBdr>
          <w:top w:val="nil"/>
          <w:left w:val="nil"/>
          <w:bottom w:val="nil"/>
          <w:right w:val="nil"/>
          <w:between w:val="nil"/>
        </w:pBdr>
        <w:spacing w:line="240" w:lineRule="auto"/>
        <w:ind w:left="0" w:hanging="2"/>
        <w:rPr>
          <w:color w:val="000000"/>
        </w:rPr>
      </w:pPr>
      <w:r>
        <w:rPr>
          <w:b/>
          <w:color w:val="000000"/>
        </w:rPr>
        <w:t>Applications and resumes must both be submitted by December 31</w:t>
      </w:r>
      <w:r>
        <w:rPr>
          <w:b/>
          <w:color w:val="000000"/>
          <w:vertAlign w:val="superscript"/>
        </w:rPr>
        <w:t>st</w:t>
      </w:r>
      <w:r>
        <w:rPr>
          <w:b/>
          <w:color w:val="000000"/>
        </w:rPr>
        <w:t xml:space="preserve"> of each year to be considered for that year’s grading session.</w:t>
      </w:r>
      <w:r>
        <w:rPr>
          <w:b/>
        </w:rPr>
        <w:t xml:space="preserve"> Late submissions</w:t>
      </w:r>
      <w:r>
        <w:rPr>
          <w:b/>
          <w:color w:val="000000"/>
        </w:rPr>
        <w:t xml:space="preserve"> or incomplete applications/</w:t>
      </w:r>
      <w:r>
        <w:rPr>
          <w:b/>
        </w:rPr>
        <w:t>resumes</w:t>
      </w:r>
      <w:r>
        <w:rPr>
          <w:b/>
          <w:color w:val="000000"/>
        </w:rPr>
        <w:t xml:space="preserve"> will not be considered.</w:t>
      </w:r>
      <w:r>
        <w:rPr>
          <w:b/>
        </w:rPr>
        <w:t xml:space="preserve"> </w:t>
      </w:r>
      <w:r>
        <w:rPr>
          <w:b/>
          <w:color w:val="000000"/>
        </w:rPr>
        <w:t>You must be a</w:t>
      </w:r>
      <w:r w:rsidR="00ED15AB">
        <w:rPr>
          <w:b/>
          <w:color w:val="000000"/>
        </w:rPr>
        <w:t xml:space="preserve"> NSH</w:t>
      </w:r>
      <w:r>
        <w:rPr>
          <w:b/>
          <w:color w:val="000000"/>
        </w:rPr>
        <w:t xml:space="preserve"> member for at least one year</w:t>
      </w:r>
      <w:r>
        <w:rPr>
          <w:b/>
        </w:rPr>
        <w:t xml:space="preserve"> prior</w:t>
      </w:r>
      <w:r>
        <w:rPr>
          <w:b/>
          <w:color w:val="000000"/>
        </w:rPr>
        <w:t xml:space="preserve"> to</w:t>
      </w:r>
      <w:r>
        <w:rPr>
          <w:b/>
        </w:rPr>
        <w:t xml:space="preserve"> </w:t>
      </w:r>
      <w:r>
        <w:rPr>
          <w:b/>
          <w:color w:val="000000"/>
        </w:rPr>
        <w:t xml:space="preserve">applying to become a grader. Please review the general grader criteria listed </w:t>
      </w:r>
      <w:r>
        <w:rPr>
          <w:b/>
        </w:rPr>
        <w:t>on the first</w:t>
      </w:r>
      <w:r>
        <w:rPr>
          <w:b/>
          <w:color w:val="000000"/>
        </w:rPr>
        <w:t xml:space="preserve"> page to ensure</w:t>
      </w:r>
      <w:r>
        <w:rPr>
          <w:b/>
        </w:rPr>
        <w:t xml:space="preserve"> you are qualified to participate</w:t>
      </w:r>
      <w:r>
        <w:rPr>
          <w:b/>
          <w:color w:val="000000"/>
        </w:rPr>
        <w:t>.</w:t>
      </w:r>
    </w:p>
    <w:p w14:paraId="000000C8" w14:textId="77777777" w:rsidR="001A265F" w:rsidRDefault="001A265F">
      <w:pPr>
        <w:pBdr>
          <w:top w:val="nil"/>
          <w:left w:val="nil"/>
          <w:bottom w:val="nil"/>
          <w:right w:val="nil"/>
          <w:between w:val="nil"/>
        </w:pBdr>
        <w:spacing w:line="240" w:lineRule="auto"/>
        <w:ind w:left="0" w:hanging="2"/>
      </w:pPr>
    </w:p>
    <w:p w14:paraId="000000C9" w14:textId="77777777" w:rsidR="001A265F" w:rsidRDefault="00531F63" w:rsidP="00E949DF">
      <w:pPr>
        <w:pBdr>
          <w:top w:val="nil"/>
          <w:left w:val="nil"/>
          <w:bottom w:val="nil"/>
          <w:right w:val="nil"/>
          <w:between w:val="nil"/>
        </w:pBdr>
        <w:spacing w:line="240" w:lineRule="auto"/>
        <w:ind w:leftChars="0" w:left="0" w:firstLineChars="0" w:firstLine="0"/>
        <w:rPr>
          <w:color w:val="000000"/>
        </w:rPr>
      </w:pPr>
      <w:r>
        <w:rPr>
          <w:b/>
          <w:color w:val="000000"/>
        </w:rPr>
        <w:t>Please send (via email), your completed application and curriculum vitae to all</w:t>
      </w:r>
      <w:r>
        <w:rPr>
          <w:b/>
        </w:rPr>
        <w:t xml:space="preserve"> individuals </w:t>
      </w:r>
      <w:r>
        <w:rPr>
          <w:b/>
          <w:color w:val="000000"/>
        </w:rPr>
        <w:t xml:space="preserve">listed below. </w:t>
      </w:r>
    </w:p>
    <w:p w14:paraId="000000CA" w14:textId="77777777" w:rsidR="001A265F" w:rsidRDefault="001A265F">
      <w:pPr>
        <w:pBdr>
          <w:top w:val="nil"/>
          <w:left w:val="nil"/>
          <w:bottom w:val="nil"/>
          <w:right w:val="nil"/>
          <w:between w:val="nil"/>
        </w:pBdr>
        <w:spacing w:line="240" w:lineRule="auto"/>
        <w:ind w:left="0" w:hanging="2"/>
        <w:rPr>
          <w:color w:val="000000"/>
        </w:rPr>
      </w:pPr>
    </w:p>
    <w:p w14:paraId="000000CB" w14:textId="695AA5C6" w:rsidR="001A265F" w:rsidRDefault="00531F63">
      <w:pPr>
        <w:pBdr>
          <w:top w:val="nil"/>
          <w:left w:val="nil"/>
          <w:bottom w:val="nil"/>
          <w:right w:val="nil"/>
          <w:between w:val="nil"/>
        </w:pBdr>
        <w:spacing w:line="240" w:lineRule="auto"/>
        <w:ind w:left="0" w:hanging="2"/>
        <w:rPr>
          <w:color w:val="000000"/>
        </w:rPr>
      </w:pPr>
      <w:r>
        <w:rPr>
          <w:color w:val="000000"/>
        </w:rPr>
        <w:t>Aubrey Wanner, NSH C</w:t>
      </w:r>
      <w:r w:rsidR="00E949DF">
        <w:rPr>
          <w:color w:val="000000"/>
        </w:rPr>
        <w:t xml:space="preserve">hief </w:t>
      </w:r>
      <w:r>
        <w:rPr>
          <w:color w:val="000000"/>
        </w:rPr>
        <w:t>E</w:t>
      </w:r>
      <w:r w:rsidR="00E949DF">
        <w:rPr>
          <w:color w:val="000000"/>
        </w:rPr>
        <w:t xml:space="preserve">xecutive </w:t>
      </w:r>
      <w:r>
        <w:rPr>
          <w:color w:val="000000"/>
        </w:rPr>
        <w:t>O</w:t>
      </w:r>
      <w:r w:rsidR="00E949DF">
        <w:rPr>
          <w:color w:val="000000"/>
        </w:rPr>
        <w:t>fficer</w:t>
      </w:r>
      <w:r w:rsidR="00E949DF" w:rsidDel="00E949DF">
        <w:rPr>
          <w:color w:val="000000"/>
        </w:rPr>
        <w:t xml:space="preserve"> </w:t>
      </w:r>
      <w:r>
        <w:rPr>
          <w:color w:val="000000"/>
        </w:rPr>
        <w:br/>
      </w:r>
      <w:hyperlink r:id="rId17">
        <w:r>
          <w:rPr>
            <w:color w:val="0000FF"/>
            <w:u w:val="single"/>
          </w:rPr>
          <w:t>aubrey@nsh.org</w:t>
        </w:r>
      </w:hyperlink>
      <w:r>
        <w:rPr>
          <w:color w:val="000000"/>
        </w:rPr>
        <w:t xml:space="preserve"> </w:t>
      </w:r>
    </w:p>
    <w:p w14:paraId="000000CC" w14:textId="77777777" w:rsidR="001A265F" w:rsidRDefault="001A265F">
      <w:pPr>
        <w:pBdr>
          <w:top w:val="nil"/>
          <w:left w:val="nil"/>
          <w:bottom w:val="nil"/>
          <w:right w:val="nil"/>
          <w:between w:val="nil"/>
        </w:pBdr>
        <w:spacing w:line="240" w:lineRule="auto"/>
        <w:ind w:left="0" w:hanging="2"/>
        <w:rPr>
          <w:color w:val="000000"/>
        </w:rPr>
      </w:pPr>
    </w:p>
    <w:p w14:paraId="000000CD" w14:textId="77777777" w:rsidR="001A265F" w:rsidRDefault="00531F63">
      <w:pPr>
        <w:pBdr>
          <w:top w:val="nil"/>
          <w:left w:val="nil"/>
          <w:bottom w:val="nil"/>
          <w:right w:val="nil"/>
          <w:between w:val="nil"/>
        </w:pBdr>
        <w:spacing w:line="240" w:lineRule="auto"/>
        <w:ind w:left="0" w:hanging="2"/>
        <w:rPr>
          <w:color w:val="000000"/>
        </w:rPr>
      </w:pPr>
      <w:r>
        <w:rPr>
          <w:color w:val="000000"/>
        </w:rPr>
        <w:t xml:space="preserve">Michael LaFriniere, HT(ASCP), NSH/CAP </w:t>
      </w:r>
      <w:proofErr w:type="spellStart"/>
      <w:r>
        <w:rPr>
          <w:color w:val="000000"/>
        </w:rPr>
        <w:t>HistoQIP</w:t>
      </w:r>
      <w:proofErr w:type="spellEnd"/>
      <w:r>
        <w:rPr>
          <w:color w:val="000000"/>
        </w:rPr>
        <w:t xml:space="preserve"> Committee</w:t>
      </w:r>
    </w:p>
    <w:p w14:paraId="000000CE" w14:textId="77777777" w:rsidR="001A265F" w:rsidRDefault="00531F63">
      <w:pPr>
        <w:pBdr>
          <w:top w:val="nil"/>
          <w:left w:val="nil"/>
          <w:bottom w:val="nil"/>
          <w:right w:val="nil"/>
          <w:between w:val="nil"/>
        </w:pBdr>
        <w:spacing w:line="240" w:lineRule="auto"/>
        <w:ind w:left="0" w:hanging="2"/>
        <w:rPr>
          <w:color w:val="000000"/>
        </w:rPr>
      </w:pPr>
      <w:hyperlink r:id="rId18">
        <w:r>
          <w:rPr>
            <w:color w:val="0000FF"/>
            <w:u w:val="single"/>
          </w:rPr>
          <w:t>Michael.lafriniere@ccplab.com</w:t>
        </w:r>
      </w:hyperlink>
    </w:p>
    <w:p w14:paraId="000000CF" w14:textId="77777777" w:rsidR="001A265F" w:rsidRDefault="001A265F">
      <w:pPr>
        <w:pBdr>
          <w:top w:val="nil"/>
          <w:left w:val="nil"/>
          <w:bottom w:val="nil"/>
          <w:right w:val="nil"/>
          <w:between w:val="nil"/>
        </w:pBdr>
        <w:spacing w:line="240" w:lineRule="auto"/>
        <w:ind w:left="0" w:hanging="2"/>
        <w:rPr>
          <w:color w:val="000000"/>
        </w:rPr>
      </w:pPr>
    </w:p>
    <w:p w14:paraId="000000D0" w14:textId="77777777" w:rsidR="001A265F" w:rsidRDefault="00531F63">
      <w:pPr>
        <w:pBdr>
          <w:top w:val="nil"/>
          <w:left w:val="nil"/>
          <w:bottom w:val="nil"/>
          <w:right w:val="nil"/>
          <w:between w:val="nil"/>
        </w:pBdr>
        <w:spacing w:line="240" w:lineRule="auto"/>
        <w:ind w:left="0" w:hanging="2"/>
        <w:rPr>
          <w:color w:val="000000"/>
        </w:rPr>
      </w:pPr>
      <w:r>
        <w:rPr>
          <w:color w:val="000000"/>
        </w:rPr>
        <w:t xml:space="preserve">Jeannette Mitchell, HTL(ASCP), QIHC, NSH/CAP </w:t>
      </w:r>
      <w:proofErr w:type="spellStart"/>
      <w:r>
        <w:rPr>
          <w:color w:val="000000"/>
        </w:rPr>
        <w:t>HistoQIP</w:t>
      </w:r>
      <w:proofErr w:type="spellEnd"/>
      <w:r>
        <w:rPr>
          <w:color w:val="000000"/>
        </w:rPr>
        <w:t xml:space="preserve"> Committee</w:t>
      </w:r>
    </w:p>
    <w:p w14:paraId="000000D1" w14:textId="77777777" w:rsidR="001A265F" w:rsidRDefault="00531F63">
      <w:pPr>
        <w:ind w:left="0" w:hanging="2"/>
      </w:pPr>
      <w:hyperlink r:id="rId19">
        <w:r>
          <w:rPr>
            <w:color w:val="0000FF"/>
            <w:u w:val="single"/>
          </w:rPr>
          <w:t>Jeannette.mitchell@yahoo.com</w:t>
        </w:r>
      </w:hyperlink>
    </w:p>
    <w:p w14:paraId="66C7CB8C" w14:textId="77777777" w:rsidR="00BB6CE2" w:rsidRDefault="00BB6CE2">
      <w:pPr>
        <w:ind w:left="0" w:hanging="2"/>
      </w:pPr>
    </w:p>
    <w:p w14:paraId="2952D5E7" w14:textId="34DA552D" w:rsidR="00BB6CE2" w:rsidRDefault="00BB6CE2">
      <w:pPr>
        <w:ind w:left="0" w:hanging="2"/>
      </w:pPr>
      <w:r>
        <w:t xml:space="preserve">Pamela Vizcarra HTL(ASCP) NSH/CAP </w:t>
      </w:r>
      <w:proofErr w:type="spellStart"/>
      <w:r>
        <w:t>HistoQIP</w:t>
      </w:r>
      <w:proofErr w:type="spellEnd"/>
      <w:r>
        <w:t xml:space="preserve"> Committee</w:t>
      </w:r>
    </w:p>
    <w:p w14:paraId="67961AB5" w14:textId="3ADCB357" w:rsidR="00BB6CE2" w:rsidRDefault="00BB6CE2">
      <w:pPr>
        <w:ind w:left="0" w:hanging="2"/>
      </w:pPr>
      <w:hyperlink r:id="rId20" w:history="1">
        <w:r w:rsidRPr="005C2014">
          <w:rPr>
            <w:rStyle w:val="Hyperlink"/>
          </w:rPr>
          <w:t>pmvizcarra@live.com</w:t>
        </w:r>
      </w:hyperlink>
    </w:p>
    <w:p w14:paraId="000000D2" w14:textId="77777777" w:rsidR="001A265F" w:rsidRDefault="001A265F">
      <w:pPr>
        <w:ind w:left="0" w:hanging="2"/>
      </w:pPr>
    </w:p>
    <w:p w14:paraId="000000D3" w14:textId="77777777" w:rsidR="001A265F" w:rsidRDefault="001A265F">
      <w:pPr>
        <w:ind w:left="0" w:hanging="2"/>
      </w:pPr>
    </w:p>
    <w:p w14:paraId="000000D4" w14:textId="77777777" w:rsidR="001A265F" w:rsidRDefault="00531F63">
      <w:pPr>
        <w:ind w:left="0" w:hanging="2"/>
      </w:pPr>
      <w:r>
        <w:t>____________________________________________________________________________</w:t>
      </w:r>
    </w:p>
    <w:p w14:paraId="000000D5" w14:textId="77777777" w:rsidR="001A265F" w:rsidRDefault="00531F63">
      <w:pPr>
        <w:tabs>
          <w:tab w:val="left" w:pos="7920"/>
        </w:tabs>
        <w:ind w:left="0" w:hanging="2"/>
      </w:pPr>
      <w:r>
        <w:t xml:space="preserve">Name (electronic signature is acceptable) </w:t>
      </w:r>
      <w:r>
        <w:tab/>
        <w:t>Date</w:t>
      </w:r>
    </w:p>
    <w:p w14:paraId="1294D62B" w14:textId="77777777" w:rsidR="00902E46" w:rsidRDefault="00902E46">
      <w:pPr>
        <w:ind w:left="0" w:hanging="2"/>
      </w:pPr>
    </w:p>
    <w:p w14:paraId="6CC45796" w14:textId="77777777" w:rsidR="00902E46" w:rsidRDefault="00902E46">
      <w:pPr>
        <w:ind w:left="0" w:hanging="2"/>
      </w:pPr>
    </w:p>
    <w:p w14:paraId="000000D7" w14:textId="72E8EC76" w:rsidR="001A265F" w:rsidRDefault="00531F63">
      <w:pPr>
        <w:ind w:left="0" w:hanging="2"/>
        <w:rPr>
          <w:sz w:val="16"/>
          <w:szCs w:val="16"/>
        </w:rPr>
      </w:pPr>
      <w:r>
        <w:t xml:space="preserve">Thank you for your interest in serving as an NSH </w:t>
      </w:r>
      <w:proofErr w:type="spellStart"/>
      <w:r>
        <w:t>HistoQIP</w:t>
      </w:r>
      <w:proofErr w:type="spellEnd"/>
      <w:r>
        <w:t xml:space="preserve"> grader. </w:t>
      </w:r>
    </w:p>
    <w:sectPr w:rsidR="001A265F">
      <w:type w:val="continuous"/>
      <w:pgSz w:w="12240" w:h="15840"/>
      <w:pgMar w:top="288" w:right="1008" w:bottom="720" w:left="1008" w:header="360" w:footer="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6DCD" w14:textId="77777777" w:rsidR="00B514A5" w:rsidRDefault="00B514A5">
      <w:pPr>
        <w:spacing w:line="240" w:lineRule="auto"/>
        <w:ind w:left="0" w:hanging="2"/>
      </w:pPr>
      <w:r>
        <w:separator/>
      </w:r>
    </w:p>
  </w:endnote>
  <w:endnote w:type="continuationSeparator" w:id="0">
    <w:p w14:paraId="1E734C93" w14:textId="77777777" w:rsidR="00B514A5" w:rsidRDefault="00B514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E" w14:textId="77777777" w:rsidR="001A265F" w:rsidRDefault="001A265F">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D" w14:textId="1FE0288F" w:rsidR="001A265F" w:rsidRDefault="00BB6CE2">
    <w:pPr>
      <w:pBdr>
        <w:top w:val="nil"/>
        <w:left w:val="nil"/>
        <w:bottom w:val="nil"/>
        <w:right w:val="nil"/>
        <w:between w:val="nil"/>
      </w:pBdr>
      <w:tabs>
        <w:tab w:val="center" w:pos="4680"/>
        <w:tab w:val="right" w:pos="9360"/>
      </w:tabs>
      <w:spacing w:line="240" w:lineRule="auto"/>
      <w:ind w:left="0" w:hanging="2"/>
      <w:rPr>
        <w:color w:val="000000"/>
      </w:rPr>
    </w:pPr>
    <w:r>
      <w:rPr>
        <w:color w:val="000000"/>
      </w:rPr>
      <w:t>9/1/25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C" w14:textId="77777777" w:rsidR="001A265F" w:rsidRDefault="001A265F">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6FBD" w14:textId="77777777" w:rsidR="00B514A5" w:rsidRDefault="00B514A5">
      <w:pPr>
        <w:spacing w:line="240" w:lineRule="auto"/>
        <w:ind w:left="0" w:hanging="2"/>
      </w:pPr>
      <w:r>
        <w:separator/>
      </w:r>
    </w:p>
  </w:footnote>
  <w:footnote w:type="continuationSeparator" w:id="0">
    <w:p w14:paraId="5D426BC3" w14:textId="77777777" w:rsidR="00B514A5" w:rsidRDefault="00B514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8" w14:textId="77777777" w:rsidR="001A265F" w:rsidRDefault="001A265F">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A" w14:textId="77777777" w:rsidR="001A265F" w:rsidRDefault="00531F63">
    <w:pPr>
      <w:pBdr>
        <w:top w:val="nil"/>
        <w:left w:val="nil"/>
        <w:bottom w:val="nil"/>
        <w:right w:val="nil"/>
        <w:between w:val="nil"/>
      </w:pBdr>
      <w:tabs>
        <w:tab w:val="center" w:pos="4680"/>
        <w:tab w:val="right" w:pos="9360"/>
      </w:tabs>
      <w:spacing w:line="240" w:lineRule="auto"/>
      <w:ind w:left="0" w:hanging="2"/>
      <w:rPr>
        <w:rFonts w:ascii="Century Gothic" w:eastAsia="Century Gothic" w:hAnsi="Century Gothic" w:cs="Century Gothic"/>
        <w:color w:val="000000"/>
      </w:rPr>
    </w:pPr>
    <w:r>
      <w:rPr>
        <w:noProof/>
      </w:rPr>
      <w:drawing>
        <wp:anchor distT="0" distB="0" distL="114300" distR="114300" simplePos="0" relativeHeight="251658240" behindDoc="0" locked="0" layoutInCell="1" hidden="0" allowOverlap="1" wp14:anchorId="2B89EBC0" wp14:editId="72EB7573">
          <wp:simplePos x="0" y="0"/>
          <wp:positionH relativeFrom="column">
            <wp:posOffset>-306705</wp:posOffset>
          </wp:positionH>
          <wp:positionV relativeFrom="paragraph">
            <wp:posOffset>-104775</wp:posOffset>
          </wp:positionV>
          <wp:extent cx="1162050" cy="5524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62050" cy="552450"/>
                  </a:xfrm>
                  <a:prstGeom prst="rect">
                    <a:avLst/>
                  </a:prstGeom>
                  <a:ln/>
                </pic:spPr>
              </pic:pic>
            </a:graphicData>
          </a:graphic>
          <wp14:sizeRelH relativeFrom="margin">
            <wp14:pctWidth>0</wp14:pctWidth>
          </wp14:sizeRelH>
          <wp14:sizeRelV relativeFrom="margin">
            <wp14:pctHeight>0</wp14:pctHeight>
          </wp14:sizeRelV>
        </wp:anchor>
      </w:drawing>
    </w:r>
  </w:p>
  <w:p w14:paraId="000000DB" w14:textId="77777777" w:rsidR="001A265F" w:rsidRDefault="00531F63">
    <w:pPr>
      <w:ind w:left="0" w:hanging="2"/>
      <w:jc w:val="center"/>
    </w:pPr>
    <w:r>
      <w:rPr>
        <w:b/>
      </w:rPr>
      <w:t xml:space="preserve">NSH </w:t>
    </w:r>
    <w:proofErr w:type="spellStart"/>
    <w:r>
      <w:rPr>
        <w:b/>
      </w:rPr>
      <w:t>HistoQIP</w:t>
    </w:r>
    <w:proofErr w:type="spellEnd"/>
    <w:r>
      <w:rPr>
        <w:b/>
      </w:rPr>
      <w:t xml:space="preserve"> Grader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9" w14:textId="77777777" w:rsidR="001A265F" w:rsidRDefault="001A265F">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E02"/>
    <w:multiLevelType w:val="multilevel"/>
    <w:tmpl w:val="D0C6D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F106D3"/>
    <w:multiLevelType w:val="multilevel"/>
    <w:tmpl w:val="E346A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F4261A2"/>
    <w:multiLevelType w:val="multilevel"/>
    <w:tmpl w:val="DB9A1B3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341F55"/>
    <w:multiLevelType w:val="multilevel"/>
    <w:tmpl w:val="51A81DA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BBD4020"/>
    <w:multiLevelType w:val="hybridMultilevel"/>
    <w:tmpl w:val="B854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318FB"/>
    <w:multiLevelType w:val="hybridMultilevel"/>
    <w:tmpl w:val="AD18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44896"/>
    <w:multiLevelType w:val="multilevel"/>
    <w:tmpl w:val="DA8CD114"/>
    <w:lvl w:ilvl="0">
      <w:start w:val="1"/>
      <w:numFmt w:val="decimal"/>
      <w:lvlText w:val="%1."/>
      <w:lvlJc w:val="left"/>
      <w:pPr>
        <w:ind w:left="720" w:hanging="360"/>
      </w:pPr>
      <w:rPr>
        <w:rFonts w:ascii="Calibri" w:eastAsia="Calibri" w:hAnsi="Calibri" w:cs="Calibri"/>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E5A67F1"/>
    <w:multiLevelType w:val="multilevel"/>
    <w:tmpl w:val="D0C6D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3C3E79"/>
    <w:multiLevelType w:val="hybridMultilevel"/>
    <w:tmpl w:val="DB82C69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15:restartNumberingAfterBreak="0">
    <w:nsid w:val="7EFE2064"/>
    <w:multiLevelType w:val="multilevel"/>
    <w:tmpl w:val="D0C6D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FD72019"/>
    <w:multiLevelType w:val="multilevel"/>
    <w:tmpl w:val="498027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66750938">
    <w:abstractNumId w:val="6"/>
  </w:num>
  <w:num w:numId="2" w16cid:durableId="1667901786">
    <w:abstractNumId w:val="2"/>
  </w:num>
  <w:num w:numId="3" w16cid:durableId="1010720321">
    <w:abstractNumId w:val="0"/>
  </w:num>
  <w:num w:numId="4" w16cid:durableId="950938524">
    <w:abstractNumId w:val="3"/>
  </w:num>
  <w:num w:numId="5" w16cid:durableId="1753819161">
    <w:abstractNumId w:val="1"/>
  </w:num>
  <w:num w:numId="6" w16cid:durableId="1636646021">
    <w:abstractNumId w:val="10"/>
  </w:num>
  <w:num w:numId="7" w16cid:durableId="370956498">
    <w:abstractNumId w:val="4"/>
  </w:num>
  <w:num w:numId="8" w16cid:durableId="1468084430">
    <w:abstractNumId w:val="8"/>
  </w:num>
  <w:num w:numId="9" w16cid:durableId="1481536784">
    <w:abstractNumId w:val="5"/>
  </w:num>
  <w:num w:numId="10" w16cid:durableId="123354808">
    <w:abstractNumId w:val="7"/>
  </w:num>
  <w:num w:numId="11" w16cid:durableId="497042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5F"/>
    <w:rsid w:val="000D64C6"/>
    <w:rsid w:val="001A265F"/>
    <w:rsid w:val="002275F7"/>
    <w:rsid w:val="00531F63"/>
    <w:rsid w:val="00653360"/>
    <w:rsid w:val="007748CA"/>
    <w:rsid w:val="00781A31"/>
    <w:rsid w:val="007B1A49"/>
    <w:rsid w:val="00902E46"/>
    <w:rsid w:val="009A5C77"/>
    <w:rsid w:val="009E4A30"/>
    <w:rsid w:val="00A66845"/>
    <w:rsid w:val="00AB2476"/>
    <w:rsid w:val="00B514A5"/>
    <w:rsid w:val="00B94D26"/>
    <w:rsid w:val="00BB6CE2"/>
    <w:rsid w:val="00C406BC"/>
    <w:rsid w:val="00C94D29"/>
    <w:rsid w:val="00D92FD9"/>
    <w:rsid w:val="00E4648C"/>
    <w:rsid w:val="00E949DF"/>
    <w:rsid w:val="00ED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1FC0"/>
  <w15:docId w15:val="{3E3EB2F8-5066-4620-9A3E-DAF48ED5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left="720"/>
    </w:pPr>
    <w:rPr>
      <w:b/>
      <w:bCs/>
      <w:i/>
      <w:iCs/>
      <w:sz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paragraph" w:styleId="BodyText">
    <w:name w:val="Body Text"/>
    <w:basedOn w:val="Normal"/>
    <w:rPr>
      <w:sz w:val="20"/>
    </w:rPr>
  </w:style>
  <w:style w:type="character" w:styleId="Hyperlink">
    <w:name w:val="Hyperlink"/>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rFonts w:ascii="Arial" w:hAnsi="Arial"/>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Arial" w:hAnsi="Arial"/>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ListParagraph">
    <w:name w:val="List Paragraph"/>
    <w:basedOn w:val="Normal"/>
    <w:pPr>
      <w:ind w:left="720"/>
    </w:p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yiv2694676670msonormal">
    <w:name w:val="yiv2694676670msonormal"/>
    <w:basedOn w:val="Normal"/>
    <w:pPr>
      <w:spacing w:before="100" w:beforeAutospacing="1" w:after="100" w:afterAutospacing="1"/>
    </w:pPr>
    <w:rPr>
      <w:rFonts w:ascii="Times New Roman" w:hAnsi="Times New Roman"/>
    </w:rPr>
  </w:style>
  <w:style w:type="paragraph" w:customStyle="1" w:styleId="yiv2694676670msobodytext">
    <w:name w:val="yiv2694676670msobodytext"/>
    <w:basedOn w:val="Normal"/>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648C"/>
    <w:rPr>
      <w:b/>
      <w:bCs/>
    </w:rPr>
  </w:style>
  <w:style w:type="character" w:customStyle="1" w:styleId="CommentSubjectChar">
    <w:name w:val="Comment Subject Char"/>
    <w:basedOn w:val="CommentTextChar"/>
    <w:link w:val="CommentSubject"/>
    <w:uiPriority w:val="99"/>
    <w:semiHidden/>
    <w:rsid w:val="00E4648C"/>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ichael.lafriniere@ccplab.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ubrey@nsh.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mvizcarra@liv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eannette.mitchell@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0f6e4-b0e4-4a50-9c81-5d87b23c0392" xsi:nil="true"/>
    <lcf76f155ced4ddcb4097134ff3c332f xmlns="fcd40254-2322-4d1f-a03a-7d2308ea04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BD687803A74843B254F095B928A011" ma:contentTypeVersion="11" ma:contentTypeDescription="Create a new document." ma:contentTypeScope="" ma:versionID="6eed1112dfd565ad3d7a070493305a0a">
  <xsd:schema xmlns:xsd="http://www.w3.org/2001/XMLSchema" xmlns:xs="http://www.w3.org/2001/XMLSchema" xmlns:p="http://schemas.microsoft.com/office/2006/metadata/properties" xmlns:ns2="fcd40254-2322-4d1f-a03a-7d2308ea04e7" xmlns:ns3="d9f0f6e4-b0e4-4a50-9c81-5d87b23c0392" targetNamespace="http://schemas.microsoft.com/office/2006/metadata/properties" ma:root="true" ma:fieldsID="ee92faf02a3459de31a44dfd004a5c74" ns2:_="" ns3:_="">
    <xsd:import namespace="fcd40254-2322-4d1f-a03a-7d2308ea04e7"/>
    <xsd:import namespace="d9f0f6e4-b0e4-4a50-9c81-5d87b23c03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40254-2322-4d1f-a03a-7d2308ea0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80e827-7667-4e74-8b86-50ebff1309c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0f6e4-b0e4-4a50-9c81-5d87b23c03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a3c811-afa8-4996-bd07-24c70167a797}" ma:internalName="TaxCatchAll" ma:showField="CatchAllData" ma:web="d9f0f6e4-b0e4-4a50-9c81-5d87b23c0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AgcU3zESa2NvJx4B2H/qe/13Q==">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</go:docsCustomData>
</go:gDocsCustomXmlDataStorage>
</file>

<file path=customXml/itemProps1.xml><?xml version="1.0" encoding="utf-8"?>
<ds:datastoreItem xmlns:ds="http://schemas.openxmlformats.org/officeDocument/2006/customXml" ds:itemID="{574AFE8A-5AD9-4F15-AF4F-D3B2D4DB8671}">
  <ds:schemaRefs>
    <ds:schemaRef ds:uri="http://schemas.microsoft.com/sharepoint/v3/contenttype/forms"/>
  </ds:schemaRefs>
</ds:datastoreItem>
</file>

<file path=customXml/itemProps2.xml><?xml version="1.0" encoding="utf-8"?>
<ds:datastoreItem xmlns:ds="http://schemas.openxmlformats.org/officeDocument/2006/customXml" ds:itemID="{14012EED-9E55-4D24-9A1B-C5C8DE1C5164}">
  <ds:schemaRefs>
    <ds:schemaRef ds:uri="http://schemas.microsoft.com/office/2006/metadata/properties"/>
    <ds:schemaRef ds:uri="http://schemas.microsoft.com/office/infopath/2007/PartnerControls"/>
    <ds:schemaRef ds:uri="d9f0f6e4-b0e4-4a50-9c81-5d87b23c0392"/>
    <ds:schemaRef ds:uri="fcd40254-2322-4d1f-a03a-7d2308ea04e7"/>
  </ds:schemaRefs>
</ds:datastoreItem>
</file>

<file path=customXml/itemProps3.xml><?xml version="1.0" encoding="utf-8"?>
<ds:datastoreItem xmlns:ds="http://schemas.openxmlformats.org/officeDocument/2006/customXml" ds:itemID="{A2D1776C-A45C-43EA-B320-B0564235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40254-2322-4d1f-a03a-7d2308ea04e7"/>
    <ds:schemaRef ds:uri="d9f0f6e4-b0e4-4a50-9c81-5d87b23c0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1669</Words>
  <Characters>9516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pmix</dc:creator>
  <cp:lastModifiedBy>Aubrey Wanner</cp:lastModifiedBy>
  <cp:revision>2</cp:revision>
  <dcterms:created xsi:type="dcterms:W3CDTF">2025-07-22T02:21:00Z</dcterms:created>
  <dcterms:modified xsi:type="dcterms:W3CDTF">2025-07-22T02:21:00Z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Natalie Paskoski</vt:lpwstr>
  </property>
  <property fmtid="{D5CDD505-2E9C-101B-9397-08002B2CF9AE}" pid="3" name="Order">
    <vt:lpwstr>399400.000000000</vt:lpwstr>
  </property>
  <property fmtid="{D5CDD505-2E9C-101B-9397-08002B2CF9AE}" pid="4" name="display_urn:schemas-microsoft-com:office:office#Author">
    <vt:lpwstr>Natalie Paskoski</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0x010100FDBD687803A74843B254F095B928A011</vt:lpwstr>
  </property>
</Properties>
</file>