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FAD40" w14:textId="30CB2150" w:rsidR="00EB01E1" w:rsidRDefault="009D08F1">
      <w:r>
        <w:t>RESOURCES – Sue Righthand, Ph.D.</w:t>
      </w:r>
    </w:p>
    <w:p w14:paraId="067D317E" w14:textId="77777777" w:rsidR="009D08F1" w:rsidRDefault="009D08F1"/>
    <w:p w14:paraId="783D11CB" w14:textId="77777777" w:rsidR="009D08F1" w:rsidRDefault="009D08F1"/>
    <w:p w14:paraId="3DF6175F" w14:textId="77777777" w:rsidR="009D08F1" w:rsidRPr="000E22B7" w:rsidRDefault="009D08F1" w:rsidP="009D08F1">
      <w:pPr>
        <w:pStyle w:val="ListParagraph"/>
        <w:numPr>
          <w:ilvl w:val="0"/>
          <w:numId w:val="1"/>
        </w:numPr>
      </w:pPr>
      <w:r w:rsidRPr="005B769B">
        <w:t>Righthand</w:t>
      </w:r>
      <w:r>
        <w:t>, S.</w:t>
      </w:r>
      <w:r w:rsidRPr="005B769B">
        <w:t xml:space="preserve"> &amp; Murphy</w:t>
      </w:r>
      <w:r>
        <w:t>, W.</w:t>
      </w:r>
      <w:r w:rsidRPr="005B769B">
        <w:t xml:space="preserve"> (Eds.), </w:t>
      </w:r>
      <w:r>
        <w:t xml:space="preserve">(2017).  </w:t>
      </w:r>
      <w:r w:rsidRPr="009D08F1">
        <w:rPr>
          <w:i/>
        </w:rPr>
        <w:t>The Safer Society Handbook of Assessment and Treatment with Adolescents who have Sexually Offended</w:t>
      </w:r>
      <w:r w:rsidRPr="000E22B7">
        <w:t>. Brandon, VT</w:t>
      </w:r>
      <w:r>
        <w:t>: Safer Society Press.</w:t>
      </w:r>
    </w:p>
    <w:p w14:paraId="1A45DC73" w14:textId="77777777" w:rsidR="009D08F1" w:rsidRDefault="009D08F1"/>
    <w:p w14:paraId="3580CB07" w14:textId="77777777" w:rsidR="009D08F1" w:rsidRPr="009D08F1" w:rsidRDefault="009D08F1" w:rsidP="009D08F1">
      <w:pPr>
        <w:pStyle w:val="ListParagraph"/>
        <w:numPr>
          <w:ilvl w:val="0"/>
          <w:numId w:val="1"/>
        </w:numPr>
      </w:pPr>
      <w:r w:rsidRPr="009D08F1">
        <w:t xml:space="preserve">Righthand, S., Baird, B., Way, I &amp; Seto, M. (2014). </w:t>
      </w:r>
      <w:r w:rsidRPr="009D08F1">
        <w:rPr>
          <w:i/>
        </w:rPr>
        <w:t>Effective Intervention with Adolescents Who Have Offended Sexually: Translating Research into Practice</w:t>
      </w:r>
      <w:r w:rsidRPr="009D08F1">
        <w:t>. Brandon Vermont: Safer Society Press.</w:t>
      </w:r>
    </w:p>
    <w:p w14:paraId="5ED57875" w14:textId="77777777" w:rsidR="009D08F1" w:rsidRPr="009D08F1" w:rsidRDefault="009D08F1"/>
    <w:p w14:paraId="3C146CAE" w14:textId="2BF62FD8" w:rsidR="009D08F1" w:rsidRPr="000E5D9E" w:rsidRDefault="009D08F1" w:rsidP="009D08F1">
      <w:pPr>
        <w:pStyle w:val="ListParagraph"/>
        <w:numPr>
          <w:ilvl w:val="0"/>
          <w:numId w:val="1"/>
        </w:numPr>
      </w:pPr>
      <w:r w:rsidRPr="009D08F1">
        <w:t xml:space="preserve">K.S. Douglas &amp; R. K. Otto (Eds.), </w:t>
      </w:r>
      <w:r>
        <w:t>(2021</w:t>
      </w:r>
      <w:r w:rsidRPr="00B31B8B">
        <w:t xml:space="preserve">).  </w:t>
      </w:r>
      <w:r w:rsidRPr="009D08F1">
        <w:rPr>
          <w:i/>
        </w:rPr>
        <w:t>Handbook of violence risk assessment, Second edition</w:t>
      </w:r>
      <w:r w:rsidRPr="009D08F1">
        <w:t>.</w:t>
      </w:r>
      <w:r w:rsidRPr="009D08F1">
        <w:rPr>
          <w:b/>
          <w:bCs/>
        </w:rPr>
        <w:t xml:space="preserve"> </w:t>
      </w:r>
      <w:r w:rsidRPr="009D08F1">
        <w:t xml:space="preserve">New York: Routledge. DOI </w:t>
      </w:r>
      <w:hyperlink r:id="rId5" w:tgtFrame="_blank" w:history="1">
        <w:r w:rsidRPr="000E5D9E">
          <w:t xml:space="preserve">https://doi.org/10.4324/9781315518374 </w:t>
        </w:r>
      </w:hyperlink>
    </w:p>
    <w:p w14:paraId="31E8305A" w14:textId="77777777" w:rsidR="009D08F1" w:rsidRPr="000E5D9E" w:rsidRDefault="009D08F1"/>
    <w:p w14:paraId="455DF8F5" w14:textId="6F085E5F" w:rsidR="009D08F1" w:rsidRDefault="009D08F1" w:rsidP="009D08F1">
      <w:pPr>
        <w:pStyle w:val="ListParagraph"/>
        <w:numPr>
          <w:ilvl w:val="0"/>
          <w:numId w:val="1"/>
        </w:numPr>
      </w:pPr>
      <w:r w:rsidRPr="00C926E3">
        <w:t>Kirk Heilbrun, Dave DeMatteo, &amp; Naomi Goldstein (Eds.), (</w:t>
      </w:r>
      <w:r>
        <w:t>2016</w:t>
      </w:r>
      <w:r w:rsidRPr="00C926E3">
        <w:t xml:space="preserve">). </w:t>
      </w:r>
      <w:r w:rsidRPr="009D08F1">
        <w:rPr>
          <w:i/>
        </w:rPr>
        <w:t xml:space="preserve">Handbook of Psychology and Juvenile Justice. </w:t>
      </w:r>
      <w:r w:rsidRPr="00C926E3">
        <w:t>Washington, D.C.: American Psychological Association</w:t>
      </w:r>
      <w:r>
        <w:t>.</w:t>
      </w:r>
    </w:p>
    <w:p w14:paraId="45F815AB" w14:textId="77777777" w:rsidR="009D08F1" w:rsidRDefault="009D08F1"/>
    <w:sectPr w:rsidR="009D08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592C1F"/>
    <w:multiLevelType w:val="hybridMultilevel"/>
    <w:tmpl w:val="B1409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154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8F1"/>
    <w:rsid w:val="000C41AC"/>
    <w:rsid w:val="000E5D9E"/>
    <w:rsid w:val="00106781"/>
    <w:rsid w:val="00215A3F"/>
    <w:rsid w:val="002771FD"/>
    <w:rsid w:val="008D4AEC"/>
    <w:rsid w:val="009D08F1"/>
    <w:rsid w:val="00EB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2CA2E"/>
  <w15:chartTrackingRefBased/>
  <w15:docId w15:val="{DC6A8175-3D57-464C-A3D5-A9B3F6162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1E1"/>
  </w:style>
  <w:style w:type="paragraph" w:styleId="Heading1">
    <w:name w:val="heading 1"/>
    <w:basedOn w:val="Normal"/>
    <w:next w:val="Normal"/>
    <w:link w:val="Heading1Char"/>
    <w:uiPriority w:val="9"/>
    <w:qFormat/>
    <w:rsid w:val="00EB01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01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01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01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01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01E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01E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01E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01E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01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01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01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01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01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01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01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01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01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01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01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01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01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EB01E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B01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01E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01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01E1"/>
    <w:rPr>
      <w:i/>
      <w:iCs/>
      <w:color w:val="0F4761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EB01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01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4324/97813155183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681</Characters>
  <Application>Microsoft Office Word</Application>
  <DocSecurity>0</DocSecurity>
  <Lines>5</Lines>
  <Paragraphs>1</Paragraphs>
  <ScaleCrop>false</ScaleCrop>
  <Company>University of Maine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Righthand</dc:creator>
  <cp:keywords/>
  <dc:description/>
  <cp:lastModifiedBy>Sue Righthand</cp:lastModifiedBy>
  <cp:revision>2</cp:revision>
  <dcterms:created xsi:type="dcterms:W3CDTF">2024-11-26T21:58:00Z</dcterms:created>
  <dcterms:modified xsi:type="dcterms:W3CDTF">2024-11-26T22:09:00Z</dcterms:modified>
</cp:coreProperties>
</file>