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688736" w14:textId="155BDB43" w:rsidR="005B4EF1" w:rsidRDefault="005B4EF1" w:rsidP="005B4EF1">
      <w:pPr>
        <w:spacing w:line="480" w:lineRule="auto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color w:val="000000"/>
          <w:lang w:val="en-US"/>
        </w:rPr>
        <w:t>Appendix A</w:t>
      </w:r>
    </w:p>
    <w:p w14:paraId="06EB53DB" w14:textId="4378191F" w:rsidR="00A53A56" w:rsidRDefault="00A53A56" w:rsidP="005B4EF1">
      <w:pPr>
        <w:spacing w:line="480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noProof/>
          <w:color w:val="000000"/>
          <w:lang w:val="en-US" w:eastAsia="en-US"/>
        </w:rPr>
        <w:drawing>
          <wp:inline distT="0" distB="0" distL="0" distR="0" wp14:anchorId="38C3FC1B" wp14:editId="185209EF">
            <wp:extent cx="7008170" cy="4905828"/>
            <wp:effectExtent l="12700" t="12700" r="152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908" cy="4914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FCA0B9" w14:textId="64055D31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color w:val="000000"/>
          <w:lang w:val="en-US"/>
        </w:rPr>
        <w:t xml:space="preserve">Figure </w:t>
      </w:r>
      <w:r w:rsidR="005E67D8">
        <w:rPr>
          <w:rFonts w:ascii="TimesNewRomanPSMT" w:hAnsi="TimesNewRomanPSMT"/>
          <w:b/>
          <w:bCs/>
          <w:color w:val="000000"/>
          <w:lang w:val="en-US"/>
        </w:rPr>
        <w:t>A.</w:t>
      </w:r>
      <w:r>
        <w:rPr>
          <w:rFonts w:ascii="TimesNewRomanPSMT" w:hAnsi="TimesNewRomanPSMT"/>
          <w:b/>
          <w:bCs/>
          <w:color w:val="000000"/>
          <w:lang w:val="en-US"/>
        </w:rPr>
        <w:t>1 Average Log Response Time for Normal_0.5 Condition</w:t>
      </w:r>
    </w:p>
    <w:p w14:paraId="52AE9A78" w14:textId="77777777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noProof/>
          <w:color w:val="000000"/>
          <w:lang w:val="en-US" w:eastAsia="en-US"/>
        </w:rPr>
        <w:lastRenderedPageBreak/>
        <w:drawing>
          <wp:inline distT="0" distB="0" distL="0" distR="0" wp14:anchorId="37B9BFF2" wp14:editId="1191C74D">
            <wp:extent cx="7837541" cy="5486400"/>
            <wp:effectExtent l="12700" t="12700" r="1143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541" cy="54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68CF74" w14:textId="00182B93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color w:val="000000"/>
          <w:lang w:val="en-US"/>
        </w:rPr>
        <w:t xml:space="preserve">Figure </w:t>
      </w:r>
      <w:r w:rsidR="005E67D8">
        <w:rPr>
          <w:rFonts w:ascii="TimesNewRomanPSMT" w:hAnsi="TimesNewRomanPSMT"/>
          <w:b/>
          <w:bCs/>
          <w:color w:val="000000"/>
          <w:lang w:val="en-US"/>
        </w:rPr>
        <w:t>A.</w:t>
      </w:r>
      <w:r>
        <w:rPr>
          <w:rFonts w:ascii="TimesNewRomanPSMT" w:hAnsi="TimesNewRomanPSMT"/>
          <w:b/>
          <w:bCs/>
          <w:color w:val="000000"/>
          <w:lang w:val="en-US"/>
        </w:rPr>
        <w:t>2 Minimum Log Response Time for Normal_0.5 Condition</w:t>
      </w:r>
    </w:p>
    <w:p w14:paraId="42EB5129" w14:textId="77777777" w:rsidR="00A53A56" w:rsidRDefault="00A53A56" w:rsidP="00A53A56">
      <w:pPr>
        <w:tabs>
          <w:tab w:val="left" w:pos="7667"/>
        </w:tabs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noProof/>
          <w:color w:val="000000"/>
          <w:lang w:val="en-US" w:eastAsia="en-US"/>
        </w:rPr>
        <w:lastRenderedPageBreak/>
        <w:drawing>
          <wp:inline distT="0" distB="0" distL="0" distR="0" wp14:anchorId="2A4BBC3C" wp14:editId="6FF8B9D8">
            <wp:extent cx="7837541" cy="5486400"/>
            <wp:effectExtent l="12700" t="12700" r="1143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541" cy="54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955853" w14:textId="3A4C6891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color w:val="000000"/>
          <w:lang w:val="en-US"/>
        </w:rPr>
        <w:t xml:space="preserve">Figure </w:t>
      </w:r>
      <w:r w:rsidR="005E67D8">
        <w:rPr>
          <w:rFonts w:ascii="TimesNewRomanPSMT" w:hAnsi="TimesNewRomanPSMT"/>
          <w:b/>
          <w:bCs/>
          <w:color w:val="000000"/>
          <w:lang w:val="en-US"/>
        </w:rPr>
        <w:t>A.</w:t>
      </w:r>
      <w:r>
        <w:rPr>
          <w:rFonts w:ascii="TimesNewRomanPSMT" w:hAnsi="TimesNewRomanPSMT"/>
          <w:b/>
          <w:bCs/>
          <w:color w:val="000000"/>
          <w:lang w:val="en-US"/>
        </w:rPr>
        <w:t>3 Maximum Log Response Time for Normal_0.5 Condition</w:t>
      </w:r>
    </w:p>
    <w:p w14:paraId="746A5E76" w14:textId="77777777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noProof/>
          <w:color w:val="000000"/>
          <w:lang w:val="en-US" w:eastAsia="en-US"/>
        </w:rPr>
        <w:lastRenderedPageBreak/>
        <w:drawing>
          <wp:inline distT="0" distB="0" distL="0" distR="0" wp14:anchorId="118C098C" wp14:editId="46631707">
            <wp:extent cx="7837541" cy="5486400"/>
            <wp:effectExtent l="12700" t="12700" r="1143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541" cy="54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B6CDCE" w14:textId="20544511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color w:val="000000"/>
          <w:lang w:val="en-US"/>
        </w:rPr>
        <w:t xml:space="preserve">Figure </w:t>
      </w:r>
      <w:r w:rsidR="005E67D8">
        <w:rPr>
          <w:rFonts w:ascii="TimesNewRomanPSMT" w:hAnsi="TimesNewRomanPSMT"/>
          <w:b/>
          <w:bCs/>
          <w:color w:val="000000"/>
          <w:lang w:val="en-US"/>
        </w:rPr>
        <w:t>A.</w:t>
      </w:r>
      <w:r>
        <w:rPr>
          <w:rFonts w:ascii="TimesNewRomanPSMT" w:hAnsi="TimesNewRomanPSMT"/>
          <w:b/>
          <w:bCs/>
          <w:color w:val="000000"/>
          <w:lang w:val="en-US"/>
        </w:rPr>
        <w:t>4 Log Response Time Standard Deviation for Normal_0.5 Condition</w:t>
      </w:r>
    </w:p>
    <w:p w14:paraId="130211E9" w14:textId="77777777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noProof/>
          <w:color w:val="000000"/>
          <w:lang w:val="en-US" w:eastAsia="en-US"/>
        </w:rPr>
        <w:lastRenderedPageBreak/>
        <w:drawing>
          <wp:inline distT="0" distB="0" distL="0" distR="0" wp14:anchorId="5893A6F6" wp14:editId="13B5428B">
            <wp:extent cx="7837541" cy="5486400"/>
            <wp:effectExtent l="12700" t="12700" r="1143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541" cy="54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75C25A" w14:textId="5BEA5BBD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color w:val="000000"/>
          <w:lang w:val="en-US"/>
        </w:rPr>
        <w:t xml:space="preserve">Figure </w:t>
      </w:r>
      <w:r w:rsidR="005E67D8">
        <w:rPr>
          <w:rFonts w:ascii="TimesNewRomanPSMT" w:hAnsi="TimesNewRomanPSMT"/>
          <w:b/>
          <w:bCs/>
          <w:color w:val="000000"/>
          <w:lang w:val="en-US"/>
        </w:rPr>
        <w:t>A.</w:t>
      </w:r>
      <w:r>
        <w:rPr>
          <w:rFonts w:ascii="TimesNewRomanPSMT" w:hAnsi="TimesNewRomanPSMT"/>
          <w:b/>
          <w:bCs/>
          <w:color w:val="000000"/>
          <w:lang w:val="en-US"/>
        </w:rPr>
        <w:t>5 Average Response Accuracy for Normal_0.5 Condition</w:t>
      </w:r>
    </w:p>
    <w:p w14:paraId="2DADE511" w14:textId="77777777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noProof/>
          <w:color w:val="000000"/>
          <w:lang w:val="en-US" w:eastAsia="en-US"/>
        </w:rPr>
        <w:lastRenderedPageBreak/>
        <w:drawing>
          <wp:inline distT="0" distB="0" distL="0" distR="0" wp14:anchorId="4827ED21" wp14:editId="7C85BBD2">
            <wp:extent cx="7837541" cy="5486400"/>
            <wp:effectExtent l="12700" t="12700" r="1143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541" cy="54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398603" w14:textId="48CE5533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color w:val="000000"/>
          <w:lang w:val="en-US"/>
        </w:rPr>
        <w:t xml:space="preserve">Figure </w:t>
      </w:r>
      <w:r w:rsidR="005E67D8">
        <w:rPr>
          <w:rFonts w:ascii="TimesNewRomanPSMT" w:hAnsi="TimesNewRomanPSMT"/>
          <w:b/>
          <w:bCs/>
          <w:color w:val="000000"/>
          <w:lang w:val="en-US"/>
        </w:rPr>
        <w:t>A.</w:t>
      </w:r>
      <w:r>
        <w:rPr>
          <w:rFonts w:ascii="TimesNewRomanPSMT" w:hAnsi="TimesNewRomanPSMT"/>
          <w:b/>
          <w:bCs/>
          <w:color w:val="000000"/>
          <w:lang w:val="en-US"/>
        </w:rPr>
        <w:t>6 Average Log Response Time for Normal_1 Condition</w:t>
      </w:r>
    </w:p>
    <w:p w14:paraId="50D6C37B" w14:textId="77777777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noProof/>
          <w:color w:val="000000"/>
          <w:lang w:val="en-US" w:eastAsia="en-US"/>
        </w:rPr>
        <w:lastRenderedPageBreak/>
        <w:drawing>
          <wp:inline distT="0" distB="0" distL="0" distR="0" wp14:anchorId="07B8BA78" wp14:editId="1734D4F9">
            <wp:extent cx="7837541" cy="5486400"/>
            <wp:effectExtent l="12700" t="12700" r="1143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541" cy="54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162DD6" w14:textId="2EA762D0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color w:val="000000"/>
          <w:lang w:val="en-US"/>
        </w:rPr>
        <w:t xml:space="preserve">Figure </w:t>
      </w:r>
      <w:r w:rsidR="005E67D8">
        <w:rPr>
          <w:rFonts w:ascii="TimesNewRomanPSMT" w:hAnsi="TimesNewRomanPSMT"/>
          <w:b/>
          <w:bCs/>
          <w:color w:val="000000"/>
          <w:lang w:val="en-US"/>
        </w:rPr>
        <w:t>A.</w:t>
      </w:r>
      <w:r>
        <w:rPr>
          <w:rFonts w:ascii="TimesNewRomanPSMT" w:hAnsi="TimesNewRomanPSMT"/>
          <w:b/>
          <w:bCs/>
          <w:color w:val="000000"/>
          <w:lang w:val="en-US"/>
        </w:rPr>
        <w:t>7 Minimum Log Response Time for Normal_1 Condition</w:t>
      </w:r>
    </w:p>
    <w:p w14:paraId="1FE947A8" w14:textId="77777777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noProof/>
          <w:color w:val="000000"/>
          <w:lang w:val="en-US" w:eastAsia="en-US"/>
        </w:rPr>
        <w:lastRenderedPageBreak/>
        <w:drawing>
          <wp:inline distT="0" distB="0" distL="0" distR="0" wp14:anchorId="3B151B01" wp14:editId="4D6D51C3">
            <wp:extent cx="7837541" cy="5486400"/>
            <wp:effectExtent l="12700" t="12700" r="1143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541" cy="54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6EB47F" w14:textId="6686A4DF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color w:val="000000"/>
          <w:lang w:val="en-US"/>
        </w:rPr>
        <w:t xml:space="preserve">Figure </w:t>
      </w:r>
      <w:r w:rsidR="005E67D8">
        <w:rPr>
          <w:rFonts w:ascii="TimesNewRomanPSMT" w:hAnsi="TimesNewRomanPSMT"/>
          <w:b/>
          <w:bCs/>
          <w:color w:val="000000"/>
          <w:lang w:val="en-US"/>
        </w:rPr>
        <w:t>A.</w:t>
      </w:r>
      <w:r>
        <w:rPr>
          <w:rFonts w:ascii="TimesNewRomanPSMT" w:hAnsi="TimesNewRomanPSMT"/>
          <w:b/>
          <w:bCs/>
          <w:color w:val="000000"/>
          <w:lang w:val="en-US"/>
        </w:rPr>
        <w:t>8 Maximum Log Response Time for Normal_1 Condition</w:t>
      </w:r>
    </w:p>
    <w:p w14:paraId="590F5C61" w14:textId="77777777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noProof/>
          <w:color w:val="000000"/>
          <w:lang w:val="en-US" w:eastAsia="en-US"/>
        </w:rPr>
        <w:lastRenderedPageBreak/>
        <w:drawing>
          <wp:inline distT="0" distB="0" distL="0" distR="0" wp14:anchorId="79579AAE" wp14:editId="29CDC494">
            <wp:extent cx="7837541" cy="5486400"/>
            <wp:effectExtent l="12700" t="12700" r="1143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541" cy="54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57D2D3" w14:textId="566FDAA6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color w:val="000000"/>
          <w:lang w:val="en-US"/>
        </w:rPr>
        <w:t xml:space="preserve">Figure </w:t>
      </w:r>
      <w:r w:rsidR="005E67D8">
        <w:rPr>
          <w:rFonts w:ascii="TimesNewRomanPSMT" w:hAnsi="TimesNewRomanPSMT"/>
          <w:b/>
          <w:bCs/>
          <w:color w:val="000000"/>
          <w:lang w:val="en-US"/>
        </w:rPr>
        <w:t>A.</w:t>
      </w:r>
      <w:r>
        <w:rPr>
          <w:rFonts w:ascii="TimesNewRomanPSMT" w:hAnsi="TimesNewRomanPSMT"/>
          <w:b/>
          <w:bCs/>
          <w:color w:val="000000"/>
          <w:lang w:val="en-US"/>
        </w:rPr>
        <w:t>9 Log Response Time Standard Deviation for Normal_1 Condition</w:t>
      </w:r>
    </w:p>
    <w:p w14:paraId="6D3FBD78" w14:textId="77777777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noProof/>
          <w:color w:val="000000"/>
          <w:lang w:val="en-US" w:eastAsia="en-US"/>
        </w:rPr>
        <w:lastRenderedPageBreak/>
        <w:drawing>
          <wp:inline distT="0" distB="0" distL="0" distR="0" wp14:anchorId="1EE7F641" wp14:editId="203C113A">
            <wp:extent cx="7837541" cy="5486400"/>
            <wp:effectExtent l="12700" t="12700" r="1143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541" cy="54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54961C" w14:textId="1C23F1C4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color w:val="000000"/>
          <w:lang w:val="en-US"/>
        </w:rPr>
        <w:t xml:space="preserve">Figure </w:t>
      </w:r>
      <w:r w:rsidR="005E67D8">
        <w:rPr>
          <w:rFonts w:ascii="TimesNewRomanPSMT" w:hAnsi="TimesNewRomanPSMT"/>
          <w:b/>
          <w:bCs/>
          <w:color w:val="000000"/>
          <w:lang w:val="en-US"/>
        </w:rPr>
        <w:t>A.</w:t>
      </w:r>
      <w:r>
        <w:rPr>
          <w:rFonts w:ascii="TimesNewRomanPSMT" w:hAnsi="TimesNewRomanPSMT"/>
          <w:b/>
          <w:bCs/>
          <w:color w:val="000000"/>
          <w:lang w:val="en-US"/>
        </w:rPr>
        <w:t>10 Average Response Accuracy for Normal_1 Condition</w:t>
      </w:r>
    </w:p>
    <w:p w14:paraId="650F9134" w14:textId="77777777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noProof/>
          <w:color w:val="000000"/>
          <w:lang w:val="en-US" w:eastAsia="en-US"/>
        </w:rPr>
        <w:lastRenderedPageBreak/>
        <w:drawing>
          <wp:inline distT="0" distB="0" distL="0" distR="0" wp14:anchorId="59CEE815" wp14:editId="78219AC0">
            <wp:extent cx="7837541" cy="5486400"/>
            <wp:effectExtent l="12700" t="12700" r="1143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541" cy="54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425A59" w14:textId="29FEAF6A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color w:val="000000"/>
          <w:lang w:val="en-US"/>
        </w:rPr>
        <w:t xml:space="preserve">Figure </w:t>
      </w:r>
      <w:r w:rsidR="005E67D8">
        <w:rPr>
          <w:rFonts w:ascii="TimesNewRomanPSMT" w:hAnsi="TimesNewRomanPSMT"/>
          <w:b/>
          <w:bCs/>
          <w:color w:val="000000"/>
          <w:lang w:val="en-US"/>
        </w:rPr>
        <w:t>A.</w:t>
      </w:r>
      <w:r>
        <w:rPr>
          <w:rFonts w:ascii="TimesNewRomanPSMT" w:hAnsi="TimesNewRomanPSMT"/>
          <w:b/>
          <w:bCs/>
          <w:color w:val="000000"/>
          <w:lang w:val="en-US"/>
        </w:rPr>
        <w:t>11 Average Log Response Time for Normal_1.5 Condition</w:t>
      </w:r>
    </w:p>
    <w:p w14:paraId="0990D5BD" w14:textId="77777777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noProof/>
          <w:color w:val="000000"/>
          <w:lang w:val="en-US" w:eastAsia="en-US"/>
        </w:rPr>
        <w:lastRenderedPageBreak/>
        <w:drawing>
          <wp:inline distT="0" distB="0" distL="0" distR="0" wp14:anchorId="2C7BF8A8" wp14:editId="305D03AB">
            <wp:extent cx="7837541" cy="5486400"/>
            <wp:effectExtent l="12700" t="12700" r="11430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541" cy="54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645921" w14:textId="2A9C4CBA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color w:val="000000"/>
          <w:lang w:val="en-US"/>
        </w:rPr>
        <w:t xml:space="preserve">Figure </w:t>
      </w:r>
      <w:r w:rsidR="005E67D8">
        <w:rPr>
          <w:rFonts w:ascii="TimesNewRomanPSMT" w:hAnsi="TimesNewRomanPSMT"/>
          <w:b/>
          <w:bCs/>
          <w:color w:val="000000"/>
          <w:lang w:val="en-US"/>
        </w:rPr>
        <w:t>A.</w:t>
      </w:r>
      <w:r>
        <w:rPr>
          <w:rFonts w:ascii="TimesNewRomanPSMT" w:hAnsi="TimesNewRomanPSMT"/>
          <w:b/>
          <w:bCs/>
          <w:color w:val="000000"/>
          <w:lang w:val="en-US"/>
        </w:rPr>
        <w:t>12 Minimum Log Response Time for Normal_1.5 Condition</w:t>
      </w:r>
    </w:p>
    <w:p w14:paraId="68BBF392" w14:textId="77777777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noProof/>
          <w:color w:val="000000"/>
          <w:lang w:val="en-US" w:eastAsia="en-US"/>
        </w:rPr>
        <w:lastRenderedPageBreak/>
        <w:drawing>
          <wp:inline distT="0" distB="0" distL="0" distR="0" wp14:anchorId="145C5036" wp14:editId="0F2F213E">
            <wp:extent cx="7837541" cy="5486400"/>
            <wp:effectExtent l="12700" t="12700" r="1143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541" cy="54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7C04CE" w14:textId="49383F88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color w:val="000000"/>
          <w:lang w:val="en-US"/>
        </w:rPr>
        <w:t xml:space="preserve">Figure </w:t>
      </w:r>
      <w:r w:rsidR="005E67D8">
        <w:rPr>
          <w:rFonts w:ascii="TimesNewRomanPSMT" w:hAnsi="TimesNewRomanPSMT"/>
          <w:b/>
          <w:bCs/>
          <w:color w:val="000000"/>
          <w:lang w:val="en-US"/>
        </w:rPr>
        <w:t>A.</w:t>
      </w:r>
      <w:r>
        <w:rPr>
          <w:rFonts w:ascii="TimesNewRomanPSMT" w:hAnsi="TimesNewRomanPSMT"/>
          <w:b/>
          <w:bCs/>
          <w:color w:val="000000"/>
          <w:lang w:val="en-US"/>
        </w:rPr>
        <w:t>13 Maximum Log Response Time for Normal_1.5 Condition</w:t>
      </w:r>
    </w:p>
    <w:p w14:paraId="69D1015D" w14:textId="77777777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noProof/>
          <w:color w:val="000000"/>
          <w:lang w:val="en-US" w:eastAsia="en-US"/>
        </w:rPr>
        <w:lastRenderedPageBreak/>
        <w:drawing>
          <wp:inline distT="0" distB="0" distL="0" distR="0" wp14:anchorId="5A25C695" wp14:editId="0B0DCCD5">
            <wp:extent cx="7837541" cy="5486400"/>
            <wp:effectExtent l="12700" t="12700" r="1143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541" cy="54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2E4546" w14:textId="0DEA1495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color w:val="000000"/>
          <w:lang w:val="en-US"/>
        </w:rPr>
        <w:t xml:space="preserve">Figure </w:t>
      </w:r>
      <w:r w:rsidR="005E67D8">
        <w:rPr>
          <w:rFonts w:ascii="TimesNewRomanPSMT" w:hAnsi="TimesNewRomanPSMT"/>
          <w:b/>
          <w:bCs/>
          <w:color w:val="000000"/>
          <w:lang w:val="en-US"/>
        </w:rPr>
        <w:t>A.</w:t>
      </w:r>
      <w:r>
        <w:rPr>
          <w:rFonts w:ascii="TimesNewRomanPSMT" w:hAnsi="TimesNewRomanPSMT"/>
          <w:b/>
          <w:bCs/>
          <w:color w:val="000000"/>
          <w:lang w:val="en-US"/>
        </w:rPr>
        <w:t>14 Log Response Time Standard Deviation for Normal_1.5 Condition</w:t>
      </w:r>
    </w:p>
    <w:p w14:paraId="142444E8" w14:textId="77777777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noProof/>
          <w:color w:val="000000"/>
          <w:lang w:val="en-US" w:eastAsia="en-US"/>
        </w:rPr>
        <w:lastRenderedPageBreak/>
        <w:drawing>
          <wp:inline distT="0" distB="0" distL="0" distR="0" wp14:anchorId="142D4E64" wp14:editId="2BC6AF8B">
            <wp:extent cx="7837541" cy="5486400"/>
            <wp:effectExtent l="12700" t="12700" r="1143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541" cy="54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742DC8" w14:textId="6824593D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color w:val="000000"/>
          <w:lang w:val="en-US"/>
        </w:rPr>
        <w:t xml:space="preserve">Figure </w:t>
      </w:r>
      <w:r w:rsidR="005E67D8">
        <w:rPr>
          <w:rFonts w:ascii="TimesNewRomanPSMT" w:hAnsi="TimesNewRomanPSMT"/>
          <w:b/>
          <w:bCs/>
          <w:color w:val="000000"/>
          <w:lang w:val="en-US"/>
        </w:rPr>
        <w:t>A.</w:t>
      </w:r>
      <w:r>
        <w:rPr>
          <w:rFonts w:ascii="TimesNewRomanPSMT" w:hAnsi="TimesNewRomanPSMT"/>
          <w:b/>
          <w:bCs/>
          <w:color w:val="000000"/>
          <w:lang w:val="en-US"/>
        </w:rPr>
        <w:t>15 Average Response Accuracy for Normal_1.5 Condition</w:t>
      </w:r>
    </w:p>
    <w:p w14:paraId="5A0D1FA8" w14:textId="77777777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noProof/>
          <w:color w:val="000000"/>
          <w:lang w:val="en-US" w:eastAsia="en-US"/>
        </w:rPr>
        <w:lastRenderedPageBreak/>
        <w:drawing>
          <wp:inline distT="0" distB="0" distL="0" distR="0" wp14:anchorId="0C5C8183" wp14:editId="111DC2CD">
            <wp:extent cx="7837541" cy="5486400"/>
            <wp:effectExtent l="12700" t="12700" r="1143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541" cy="54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844D3E" w14:textId="55807371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color w:val="000000"/>
          <w:lang w:val="en-US"/>
        </w:rPr>
        <w:t xml:space="preserve">Figure </w:t>
      </w:r>
      <w:r w:rsidR="005E67D8">
        <w:rPr>
          <w:rFonts w:ascii="TimesNewRomanPSMT" w:hAnsi="TimesNewRomanPSMT"/>
          <w:b/>
          <w:bCs/>
          <w:color w:val="000000"/>
          <w:lang w:val="en-US"/>
        </w:rPr>
        <w:t>A.</w:t>
      </w:r>
      <w:r>
        <w:rPr>
          <w:rFonts w:ascii="TimesNewRomanPSMT" w:hAnsi="TimesNewRomanPSMT"/>
          <w:b/>
          <w:bCs/>
          <w:color w:val="000000"/>
          <w:lang w:val="en-US"/>
        </w:rPr>
        <w:t>16 Average Log Response Time for Uniform_02 Condition</w:t>
      </w:r>
    </w:p>
    <w:p w14:paraId="22941BDE" w14:textId="77777777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noProof/>
          <w:color w:val="000000"/>
          <w:lang w:val="en-US" w:eastAsia="en-US"/>
        </w:rPr>
        <w:lastRenderedPageBreak/>
        <w:drawing>
          <wp:inline distT="0" distB="0" distL="0" distR="0" wp14:anchorId="013948A1" wp14:editId="15DA5401">
            <wp:extent cx="7837541" cy="5486400"/>
            <wp:effectExtent l="12700" t="12700" r="11430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541" cy="54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FDCD0C" w14:textId="3BD9A0AD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color w:val="000000"/>
          <w:lang w:val="en-US"/>
        </w:rPr>
        <w:t xml:space="preserve">Figure </w:t>
      </w:r>
      <w:r w:rsidR="005E67D8">
        <w:rPr>
          <w:rFonts w:ascii="TimesNewRomanPSMT" w:hAnsi="TimesNewRomanPSMT"/>
          <w:b/>
          <w:bCs/>
          <w:color w:val="000000"/>
          <w:lang w:val="en-US"/>
        </w:rPr>
        <w:t>A.</w:t>
      </w:r>
      <w:r>
        <w:rPr>
          <w:rFonts w:ascii="TimesNewRomanPSMT" w:hAnsi="TimesNewRomanPSMT"/>
          <w:b/>
          <w:bCs/>
          <w:color w:val="000000"/>
          <w:lang w:val="en-US"/>
        </w:rPr>
        <w:t>17 Minimum Log Response Time for Uniform_02 Condition</w:t>
      </w:r>
    </w:p>
    <w:p w14:paraId="71AFFE14" w14:textId="77777777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noProof/>
          <w:color w:val="000000"/>
          <w:lang w:val="en-US" w:eastAsia="en-US"/>
        </w:rPr>
        <w:lastRenderedPageBreak/>
        <w:drawing>
          <wp:inline distT="0" distB="0" distL="0" distR="0" wp14:anchorId="64E99CB7" wp14:editId="5DDC577D">
            <wp:extent cx="7837541" cy="5486400"/>
            <wp:effectExtent l="12700" t="12700" r="11430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541" cy="54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B3325D" w14:textId="26F5D288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color w:val="000000"/>
          <w:lang w:val="en-US"/>
        </w:rPr>
        <w:t xml:space="preserve">Figure </w:t>
      </w:r>
      <w:r w:rsidR="005E67D8">
        <w:rPr>
          <w:rFonts w:ascii="TimesNewRomanPSMT" w:hAnsi="TimesNewRomanPSMT"/>
          <w:b/>
          <w:bCs/>
          <w:color w:val="000000"/>
          <w:lang w:val="en-US"/>
        </w:rPr>
        <w:t>A.</w:t>
      </w:r>
      <w:r>
        <w:rPr>
          <w:rFonts w:ascii="TimesNewRomanPSMT" w:hAnsi="TimesNewRomanPSMT"/>
          <w:b/>
          <w:bCs/>
          <w:color w:val="000000"/>
          <w:lang w:val="en-US"/>
        </w:rPr>
        <w:t>18 Maximum Log Response Time for Uniform_02 Condition</w:t>
      </w:r>
    </w:p>
    <w:p w14:paraId="009FDF3F" w14:textId="77777777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noProof/>
          <w:color w:val="000000"/>
          <w:lang w:val="en-US" w:eastAsia="en-US"/>
        </w:rPr>
        <w:lastRenderedPageBreak/>
        <w:drawing>
          <wp:inline distT="0" distB="0" distL="0" distR="0" wp14:anchorId="0D7D757E" wp14:editId="6EC60374">
            <wp:extent cx="7837541" cy="5486400"/>
            <wp:effectExtent l="12700" t="12700" r="11430" b="127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541" cy="54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4435FA" w14:textId="3F9A8266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color w:val="000000"/>
          <w:lang w:val="en-US"/>
        </w:rPr>
        <w:t xml:space="preserve">Figure </w:t>
      </w:r>
      <w:r w:rsidR="005E67D8">
        <w:rPr>
          <w:rFonts w:ascii="TimesNewRomanPSMT" w:hAnsi="TimesNewRomanPSMT"/>
          <w:b/>
          <w:bCs/>
          <w:color w:val="000000"/>
          <w:lang w:val="en-US"/>
        </w:rPr>
        <w:t>A.</w:t>
      </w:r>
      <w:r>
        <w:rPr>
          <w:rFonts w:ascii="TimesNewRomanPSMT" w:hAnsi="TimesNewRomanPSMT"/>
          <w:b/>
          <w:bCs/>
          <w:color w:val="000000"/>
          <w:lang w:val="en-US"/>
        </w:rPr>
        <w:t>19 Log Response Time Standard Deviation for Uniform_02 Condition</w:t>
      </w:r>
    </w:p>
    <w:p w14:paraId="23D7733E" w14:textId="77777777" w:rsidR="00A53A56" w:rsidRDefault="00A53A56" w:rsidP="00A53A56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noProof/>
          <w:color w:val="000000"/>
          <w:lang w:val="en-US" w:eastAsia="en-US"/>
        </w:rPr>
        <w:lastRenderedPageBreak/>
        <w:drawing>
          <wp:inline distT="0" distB="0" distL="0" distR="0" wp14:anchorId="2A63C655" wp14:editId="59852E95">
            <wp:extent cx="7837541" cy="5486400"/>
            <wp:effectExtent l="12700" t="12700" r="1143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541" cy="54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91A987" w14:textId="52E7E17F" w:rsidR="005B4EF1" w:rsidRPr="005B4EF1" w:rsidRDefault="00A53A56" w:rsidP="005B4EF1">
      <w:pPr>
        <w:spacing w:line="288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color w:val="000000"/>
          <w:lang w:val="en-US"/>
        </w:rPr>
        <w:t xml:space="preserve">Figure </w:t>
      </w:r>
      <w:r w:rsidR="005E67D8">
        <w:rPr>
          <w:rFonts w:ascii="TimesNewRomanPSMT" w:hAnsi="TimesNewRomanPSMT"/>
          <w:b/>
          <w:bCs/>
          <w:color w:val="000000"/>
          <w:lang w:val="en-US"/>
        </w:rPr>
        <w:t>A.</w:t>
      </w:r>
      <w:r>
        <w:rPr>
          <w:rFonts w:ascii="TimesNewRomanPSMT" w:hAnsi="TimesNewRomanPSMT"/>
          <w:b/>
          <w:bCs/>
          <w:color w:val="000000"/>
          <w:lang w:val="en-US"/>
        </w:rPr>
        <w:t>20 Average Response Accuracy for Uniform_02 Condition</w:t>
      </w:r>
    </w:p>
    <w:p w14:paraId="4EEDE19F" w14:textId="77777777" w:rsidR="005B4EF1" w:rsidRDefault="005B4EF1">
      <w:pPr>
        <w:rPr>
          <w:lang w:val="en-US"/>
        </w:rPr>
        <w:sectPr w:rsidR="005B4EF1" w:rsidSect="00A53A56">
          <w:pgSz w:w="16838" w:h="11906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934BDE2" w14:textId="77777777" w:rsidR="005B4EF1" w:rsidRDefault="005B4EF1" w:rsidP="005B4EF1">
      <w:pPr>
        <w:spacing w:line="480" w:lineRule="auto"/>
        <w:rPr>
          <w:rFonts w:ascii="TimesNewRomanPSMT" w:hAnsi="TimesNewRomanPSMT"/>
          <w:b/>
          <w:bCs/>
          <w:color w:val="000000"/>
          <w:lang w:val="en-US"/>
        </w:rPr>
      </w:pPr>
      <w:r>
        <w:rPr>
          <w:rFonts w:ascii="TimesNewRomanPSMT" w:hAnsi="TimesNewRomanPSMT"/>
          <w:b/>
          <w:bCs/>
          <w:color w:val="000000"/>
          <w:lang w:val="en-US"/>
        </w:rPr>
        <w:lastRenderedPageBreak/>
        <w:t>Appendix B</w:t>
      </w:r>
    </w:p>
    <w:p w14:paraId="69B49328" w14:textId="74C24ED7" w:rsidR="005B4EF1" w:rsidRPr="00CE53CE" w:rsidRDefault="005B4EF1" w:rsidP="005B4EF1">
      <w:pPr>
        <w:spacing w:line="480" w:lineRule="auto"/>
        <w:jc w:val="center"/>
        <w:rPr>
          <w:rFonts w:ascii="TimesNewRomanPSMT" w:hAnsi="TimesNewRomanPSMT"/>
          <w:i/>
          <w:iCs/>
          <w:color w:val="000000"/>
          <w:lang w:val="en-US"/>
        </w:rPr>
      </w:pPr>
      <w:r w:rsidRPr="005E696B">
        <w:rPr>
          <w:rFonts w:ascii="TimesNewRomanPSMT" w:hAnsi="TimesNewRomanPSMT"/>
          <w:b/>
          <w:bCs/>
          <w:color w:val="000000"/>
          <w:lang w:val="en-US"/>
        </w:rPr>
        <w:t xml:space="preserve">Table </w:t>
      </w:r>
      <w:r>
        <w:rPr>
          <w:rFonts w:ascii="TimesNewRomanPSMT" w:hAnsi="TimesNewRomanPSMT"/>
          <w:b/>
          <w:bCs/>
          <w:color w:val="000000"/>
          <w:lang w:val="en-US"/>
        </w:rPr>
        <w:t>B.</w:t>
      </w:r>
      <w:r w:rsidRPr="005B4EF1">
        <w:rPr>
          <w:rFonts w:ascii="TimesNewRomanPSMT" w:hAnsi="TimesNewRomanPSMT"/>
          <w:b/>
          <w:bCs/>
          <w:color w:val="000000"/>
          <w:lang w:val="en-US"/>
        </w:rPr>
        <w:t xml:space="preserve">1 </w:t>
      </w:r>
      <w:r w:rsidRPr="005B4EF1">
        <w:rPr>
          <w:rFonts w:ascii="TimesNewRomanPSMT" w:hAnsi="TimesNewRomanPSMT"/>
          <w:color w:val="000000"/>
          <w:lang w:val="en-US"/>
        </w:rPr>
        <w:t>ANOVA Results for the False Negative Rates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923"/>
        <w:gridCol w:w="1217"/>
        <w:gridCol w:w="885"/>
        <w:gridCol w:w="1175"/>
        <w:gridCol w:w="771"/>
        <w:gridCol w:w="1045"/>
      </w:tblGrid>
      <w:tr w:rsidR="005B4EF1" w:rsidRPr="0067141C" w14:paraId="781FDE1E" w14:textId="77777777" w:rsidTr="004A034B">
        <w:trPr>
          <w:trHeight w:val="320"/>
        </w:trPr>
        <w:tc>
          <w:tcPr>
            <w:tcW w:w="392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F7E595F" w14:textId="77777777" w:rsidR="005B4EF1" w:rsidRPr="0067141C" w:rsidRDefault="005B4EF1" w:rsidP="004A034B">
            <w:pPr>
              <w:spacing w:line="288" w:lineRule="auto"/>
              <w:jc w:val="center"/>
              <w:rPr>
                <w:rFonts w:ascii="TimesNewRomanPSMT" w:hAnsi="TimesNewRomanPSMT"/>
                <w:b/>
                <w:bCs/>
                <w:color w:val="000000"/>
                <w:lang w:val="en-US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D37644F" w14:textId="77777777" w:rsidR="005B4EF1" w:rsidRPr="0067141C" w:rsidRDefault="005B4EF1" w:rsidP="004A034B">
            <w:pPr>
              <w:spacing w:line="288" w:lineRule="auto"/>
              <w:jc w:val="center"/>
              <w:rPr>
                <w:rFonts w:ascii="TimesNewRomanPSMT" w:hAnsi="TimesNewRomanPSMT"/>
                <w:b/>
                <w:bCs/>
                <w:color w:val="000000"/>
              </w:rPr>
            </w:pPr>
            <w:r w:rsidRPr="005E696B">
              <w:rPr>
                <w:rFonts w:ascii="TimesNewRomanPSMT" w:hAnsi="TimesNewRomanPSMT"/>
                <w:i/>
                <w:iCs/>
                <w:color w:val="000000"/>
                <w:lang w:val="en-US"/>
              </w:rPr>
              <w:t>SS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10FF987" w14:textId="77777777" w:rsidR="005B4EF1" w:rsidRPr="0067141C" w:rsidRDefault="005B4EF1" w:rsidP="004A034B">
            <w:pPr>
              <w:spacing w:line="288" w:lineRule="auto"/>
              <w:jc w:val="center"/>
              <w:rPr>
                <w:rFonts w:ascii="TimesNewRomanPSMT" w:hAnsi="TimesNewRomanPSMT"/>
                <w:b/>
                <w:bCs/>
                <w:color w:val="000000"/>
              </w:rPr>
            </w:pPr>
            <w:r w:rsidRPr="005E696B">
              <w:rPr>
                <w:rFonts w:ascii="TimesNewRomanPSMT" w:hAnsi="TimesNewRomanPSMT"/>
                <w:i/>
                <w:iCs/>
                <w:color w:val="000000"/>
                <w:lang w:val="en-US"/>
              </w:rPr>
              <w:t>df</w:t>
            </w:r>
          </w:p>
        </w:tc>
        <w:tc>
          <w:tcPr>
            <w:tcW w:w="11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CE466D1" w14:textId="77777777" w:rsidR="005B4EF1" w:rsidRPr="0067141C" w:rsidRDefault="005B4EF1" w:rsidP="004A034B">
            <w:pPr>
              <w:spacing w:line="288" w:lineRule="auto"/>
              <w:jc w:val="center"/>
              <w:rPr>
                <w:rFonts w:ascii="TimesNewRomanPSMT" w:hAnsi="TimesNewRomanPSMT"/>
                <w:b/>
                <w:bCs/>
                <w:color w:val="000000"/>
              </w:rPr>
            </w:pPr>
            <w:r w:rsidRPr="005E696B">
              <w:rPr>
                <w:rFonts w:ascii="TimesNewRomanPSMT" w:hAnsi="TimesNewRomanPSMT"/>
                <w:i/>
                <w:iCs/>
                <w:color w:val="000000"/>
                <w:lang w:val="en-US"/>
              </w:rPr>
              <w:t>F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149314C" w14:textId="77777777" w:rsidR="005B4EF1" w:rsidRPr="0067141C" w:rsidRDefault="005B4EF1" w:rsidP="004A034B">
            <w:pPr>
              <w:spacing w:line="288" w:lineRule="auto"/>
              <w:jc w:val="center"/>
              <w:rPr>
                <w:rFonts w:ascii="TimesNewRomanPSMT" w:hAnsi="TimesNewRomanPSMT"/>
                <w:b/>
                <w:bCs/>
                <w:color w:val="000000"/>
              </w:rPr>
            </w:pPr>
            <w:r w:rsidRPr="005E696B">
              <w:rPr>
                <w:rFonts w:ascii="TimesNewRomanPSMT" w:hAnsi="TimesNewRomanPSMT"/>
                <w:i/>
                <w:iCs/>
                <w:color w:val="000000"/>
                <w:lang w:val="en-US"/>
              </w:rPr>
              <w:t>p</w:t>
            </w:r>
          </w:p>
        </w:tc>
        <w:tc>
          <w:tcPr>
            <w:tcW w:w="104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FF5147C" w14:textId="77777777" w:rsidR="005B4EF1" w:rsidRPr="00E80670" w:rsidRDefault="005B4EF1" w:rsidP="004A034B">
            <w:pPr>
              <w:spacing w:line="288" w:lineRule="auto"/>
              <w:jc w:val="center"/>
              <w:rPr>
                <w:rFonts w:ascii="TimesNewRomanPSMT" w:hAnsi="TimesNewRomanPSMT"/>
                <w:b/>
                <w:bCs/>
                <w:color w:val="000000"/>
                <w:lang w:val="en-US"/>
              </w:rPr>
            </w:pPr>
            <w:r w:rsidRPr="005E696B">
              <w:rPr>
                <w:rFonts w:ascii="TimesNewRomanPSMT" w:hAnsi="TimesNewRomanPSMT"/>
                <w:color w:val="000000"/>
                <w:lang w:val="en-US"/>
              </w:rPr>
              <w:t xml:space="preserve">Partial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η</m:t>
                  </m:r>
                  <m:ctrlPr>
                    <w:rPr>
                      <w:rFonts w:ascii="Cambria Math" w:hAnsi="Cambria Math"/>
                      <w:color w:val="000000"/>
                      <w:lang w:val="en-US"/>
                    </w:rPr>
                  </m:ctrlP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p>
              </m:sSup>
            </m:oMath>
          </w:p>
        </w:tc>
      </w:tr>
      <w:tr w:rsidR="005B4EF1" w:rsidRPr="0067141C" w14:paraId="1CF57519" w14:textId="77777777" w:rsidTr="004A034B">
        <w:trPr>
          <w:trHeight w:val="320"/>
        </w:trPr>
        <w:tc>
          <w:tcPr>
            <w:tcW w:w="3923" w:type="dxa"/>
            <w:tcBorders>
              <w:top w:val="single" w:sz="4" w:space="0" w:color="auto"/>
            </w:tcBorders>
            <w:noWrap/>
            <w:hideMark/>
          </w:tcPr>
          <w:p w14:paraId="7999158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Intercept</w:t>
            </w:r>
          </w:p>
        </w:tc>
        <w:tc>
          <w:tcPr>
            <w:tcW w:w="1217" w:type="dxa"/>
            <w:tcBorders>
              <w:top w:val="single" w:sz="4" w:space="0" w:color="auto"/>
            </w:tcBorders>
            <w:noWrap/>
            <w:hideMark/>
          </w:tcPr>
          <w:p w14:paraId="00DB431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25.947</w:t>
            </w:r>
          </w:p>
        </w:tc>
        <w:tc>
          <w:tcPr>
            <w:tcW w:w="885" w:type="dxa"/>
            <w:tcBorders>
              <w:top w:val="single" w:sz="4" w:space="0" w:color="auto"/>
            </w:tcBorders>
            <w:noWrap/>
            <w:hideMark/>
          </w:tcPr>
          <w:p w14:paraId="76A9B6F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</w:t>
            </w:r>
          </w:p>
        </w:tc>
        <w:tc>
          <w:tcPr>
            <w:tcW w:w="1175" w:type="dxa"/>
            <w:tcBorders>
              <w:top w:val="single" w:sz="4" w:space="0" w:color="auto"/>
            </w:tcBorders>
            <w:noWrap/>
            <w:hideMark/>
          </w:tcPr>
          <w:p w14:paraId="67DD64B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984.503</w:t>
            </w:r>
          </w:p>
        </w:tc>
        <w:tc>
          <w:tcPr>
            <w:tcW w:w="771" w:type="dxa"/>
            <w:tcBorders>
              <w:top w:val="single" w:sz="4" w:space="0" w:color="auto"/>
            </w:tcBorders>
            <w:noWrap/>
            <w:hideMark/>
          </w:tcPr>
          <w:p w14:paraId="336CD7C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tcBorders>
              <w:top w:val="single" w:sz="4" w:space="0" w:color="auto"/>
            </w:tcBorders>
            <w:noWrap/>
            <w:hideMark/>
          </w:tcPr>
          <w:p w14:paraId="719FDD3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</w:p>
        </w:tc>
      </w:tr>
      <w:tr w:rsidR="005B4EF1" w:rsidRPr="0067141C" w14:paraId="3605707C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0F9A00E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 xml:space="preserve">Distribution of Aberrance Effect (A) </w:t>
            </w:r>
          </w:p>
        </w:tc>
        <w:tc>
          <w:tcPr>
            <w:tcW w:w="1217" w:type="dxa"/>
            <w:noWrap/>
            <w:hideMark/>
          </w:tcPr>
          <w:p w14:paraId="22212F9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  <w:tc>
          <w:tcPr>
            <w:tcW w:w="885" w:type="dxa"/>
            <w:noWrap/>
            <w:hideMark/>
          </w:tcPr>
          <w:p w14:paraId="6E2BFBB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</w:t>
            </w:r>
          </w:p>
        </w:tc>
        <w:tc>
          <w:tcPr>
            <w:tcW w:w="1175" w:type="dxa"/>
            <w:noWrap/>
            <w:hideMark/>
          </w:tcPr>
          <w:p w14:paraId="2863797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0.057</w:t>
            </w:r>
          </w:p>
        </w:tc>
        <w:tc>
          <w:tcPr>
            <w:tcW w:w="771" w:type="dxa"/>
            <w:noWrap/>
            <w:hideMark/>
          </w:tcPr>
          <w:p w14:paraId="0B386F4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0.811</w:t>
            </w:r>
          </w:p>
        </w:tc>
        <w:tc>
          <w:tcPr>
            <w:tcW w:w="1045" w:type="dxa"/>
            <w:noWrap/>
            <w:hideMark/>
          </w:tcPr>
          <w:p w14:paraId="0F11B97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2E784AC8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09B925D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 xml:space="preserve">Level of Aberrance Effect (B) </w:t>
            </w:r>
          </w:p>
        </w:tc>
        <w:tc>
          <w:tcPr>
            <w:tcW w:w="1217" w:type="dxa"/>
            <w:noWrap/>
            <w:hideMark/>
          </w:tcPr>
          <w:p w14:paraId="1EEE101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9.525</w:t>
            </w:r>
          </w:p>
        </w:tc>
        <w:tc>
          <w:tcPr>
            <w:tcW w:w="885" w:type="dxa"/>
            <w:noWrap/>
            <w:hideMark/>
          </w:tcPr>
          <w:p w14:paraId="2DECDBF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</w:t>
            </w:r>
          </w:p>
        </w:tc>
        <w:tc>
          <w:tcPr>
            <w:tcW w:w="1175" w:type="dxa"/>
            <w:noWrap/>
            <w:hideMark/>
          </w:tcPr>
          <w:p w14:paraId="72BE50E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180.697</w:t>
            </w:r>
          </w:p>
        </w:tc>
        <w:tc>
          <w:tcPr>
            <w:tcW w:w="771" w:type="dxa"/>
            <w:noWrap/>
            <w:hideMark/>
          </w:tcPr>
          <w:p w14:paraId="0A32185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3EDC8F7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0.008</w:t>
            </w:r>
          </w:p>
        </w:tc>
      </w:tr>
      <w:tr w:rsidR="005B4EF1" w:rsidRPr="0067141C" w14:paraId="3885F757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57D994E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 xml:space="preserve">Number of Examinees (C) </w:t>
            </w:r>
          </w:p>
        </w:tc>
        <w:tc>
          <w:tcPr>
            <w:tcW w:w="1217" w:type="dxa"/>
            <w:noWrap/>
            <w:hideMark/>
          </w:tcPr>
          <w:p w14:paraId="5131346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0.068</w:t>
            </w:r>
          </w:p>
        </w:tc>
        <w:tc>
          <w:tcPr>
            <w:tcW w:w="885" w:type="dxa"/>
            <w:noWrap/>
            <w:hideMark/>
          </w:tcPr>
          <w:p w14:paraId="67B379B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</w:t>
            </w:r>
          </w:p>
        </w:tc>
        <w:tc>
          <w:tcPr>
            <w:tcW w:w="1175" w:type="dxa"/>
            <w:noWrap/>
            <w:hideMark/>
          </w:tcPr>
          <w:p w14:paraId="6B51C48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1.294</w:t>
            </w:r>
          </w:p>
        </w:tc>
        <w:tc>
          <w:tcPr>
            <w:tcW w:w="771" w:type="dxa"/>
            <w:noWrap/>
            <w:hideMark/>
          </w:tcPr>
          <w:p w14:paraId="3AECBDA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0.274</w:t>
            </w:r>
          </w:p>
        </w:tc>
        <w:tc>
          <w:tcPr>
            <w:tcW w:w="1045" w:type="dxa"/>
            <w:noWrap/>
            <w:hideMark/>
          </w:tcPr>
          <w:p w14:paraId="2735082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4B91F583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066E892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Number of Items (D)</w:t>
            </w:r>
          </w:p>
        </w:tc>
        <w:tc>
          <w:tcPr>
            <w:tcW w:w="1217" w:type="dxa"/>
            <w:noWrap/>
            <w:hideMark/>
          </w:tcPr>
          <w:p w14:paraId="5990F1D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0.204</w:t>
            </w:r>
          </w:p>
        </w:tc>
        <w:tc>
          <w:tcPr>
            <w:tcW w:w="885" w:type="dxa"/>
            <w:noWrap/>
            <w:hideMark/>
          </w:tcPr>
          <w:p w14:paraId="2899A56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</w:t>
            </w:r>
          </w:p>
        </w:tc>
        <w:tc>
          <w:tcPr>
            <w:tcW w:w="1175" w:type="dxa"/>
            <w:noWrap/>
            <w:hideMark/>
          </w:tcPr>
          <w:p w14:paraId="296C6A3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3.878</w:t>
            </w:r>
          </w:p>
        </w:tc>
        <w:tc>
          <w:tcPr>
            <w:tcW w:w="771" w:type="dxa"/>
            <w:noWrap/>
            <w:hideMark/>
          </w:tcPr>
          <w:p w14:paraId="3F349AF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0.021</w:t>
            </w:r>
          </w:p>
        </w:tc>
        <w:tc>
          <w:tcPr>
            <w:tcW w:w="1045" w:type="dxa"/>
            <w:noWrap/>
            <w:hideMark/>
          </w:tcPr>
          <w:p w14:paraId="602A231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23D85FD3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3984849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 xml:space="preserve">Proportion of EWP (E) </w:t>
            </w:r>
          </w:p>
        </w:tc>
        <w:tc>
          <w:tcPr>
            <w:tcW w:w="1217" w:type="dxa"/>
            <w:noWrap/>
            <w:hideMark/>
          </w:tcPr>
          <w:p w14:paraId="2BDFAB8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2.143</w:t>
            </w:r>
          </w:p>
        </w:tc>
        <w:tc>
          <w:tcPr>
            <w:tcW w:w="885" w:type="dxa"/>
            <w:noWrap/>
            <w:hideMark/>
          </w:tcPr>
          <w:p w14:paraId="3EC48B5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4</w:t>
            </w:r>
          </w:p>
        </w:tc>
        <w:tc>
          <w:tcPr>
            <w:tcW w:w="1175" w:type="dxa"/>
            <w:noWrap/>
            <w:hideMark/>
          </w:tcPr>
          <w:p w14:paraId="1521BFD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20.329</w:t>
            </w:r>
          </w:p>
        </w:tc>
        <w:tc>
          <w:tcPr>
            <w:tcW w:w="771" w:type="dxa"/>
            <w:noWrap/>
            <w:hideMark/>
          </w:tcPr>
          <w:p w14:paraId="4AC9D9B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3CB26BA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0.002</w:t>
            </w:r>
          </w:p>
        </w:tc>
      </w:tr>
      <w:tr w:rsidR="005B4EF1" w:rsidRPr="0067141C" w14:paraId="539F6A44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3EE0F50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 xml:space="preserve">Proportion of Compromised Items (F) </w:t>
            </w:r>
          </w:p>
        </w:tc>
        <w:tc>
          <w:tcPr>
            <w:tcW w:w="1217" w:type="dxa"/>
            <w:noWrap/>
            <w:hideMark/>
          </w:tcPr>
          <w:p w14:paraId="5725AD9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0.669</w:t>
            </w:r>
          </w:p>
        </w:tc>
        <w:tc>
          <w:tcPr>
            <w:tcW w:w="885" w:type="dxa"/>
            <w:noWrap/>
            <w:hideMark/>
          </w:tcPr>
          <w:p w14:paraId="5B80763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4</w:t>
            </w:r>
          </w:p>
        </w:tc>
        <w:tc>
          <w:tcPr>
            <w:tcW w:w="1175" w:type="dxa"/>
            <w:noWrap/>
            <w:hideMark/>
          </w:tcPr>
          <w:p w14:paraId="6A43A39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6.343</w:t>
            </w:r>
          </w:p>
        </w:tc>
        <w:tc>
          <w:tcPr>
            <w:tcW w:w="771" w:type="dxa"/>
            <w:noWrap/>
            <w:hideMark/>
          </w:tcPr>
          <w:p w14:paraId="3FE8F8D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679ED6B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0C86CBFA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25BC995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</w:p>
        </w:tc>
        <w:tc>
          <w:tcPr>
            <w:tcW w:w="1217" w:type="dxa"/>
            <w:noWrap/>
            <w:hideMark/>
          </w:tcPr>
          <w:p w14:paraId="4F540C0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0.505</w:t>
            </w:r>
          </w:p>
        </w:tc>
        <w:tc>
          <w:tcPr>
            <w:tcW w:w="885" w:type="dxa"/>
            <w:noWrap/>
            <w:hideMark/>
          </w:tcPr>
          <w:p w14:paraId="665F405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</w:t>
            </w:r>
          </w:p>
        </w:tc>
        <w:tc>
          <w:tcPr>
            <w:tcW w:w="1175" w:type="dxa"/>
            <w:noWrap/>
            <w:hideMark/>
          </w:tcPr>
          <w:p w14:paraId="6F3324F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9.589</w:t>
            </w:r>
          </w:p>
        </w:tc>
        <w:tc>
          <w:tcPr>
            <w:tcW w:w="771" w:type="dxa"/>
            <w:noWrap/>
            <w:hideMark/>
          </w:tcPr>
          <w:p w14:paraId="181ED54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71E8D6D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22159DA5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2A4BEF9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</w:p>
        </w:tc>
        <w:tc>
          <w:tcPr>
            <w:tcW w:w="1217" w:type="dxa"/>
            <w:noWrap/>
            <w:hideMark/>
          </w:tcPr>
          <w:p w14:paraId="3E334F6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0.022</w:t>
            </w:r>
          </w:p>
        </w:tc>
        <w:tc>
          <w:tcPr>
            <w:tcW w:w="885" w:type="dxa"/>
            <w:noWrap/>
            <w:hideMark/>
          </w:tcPr>
          <w:p w14:paraId="517A945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</w:t>
            </w:r>
          </w:p>
        </w:tc>
        <w:tc>
          <w:tcPr>
            <w:tcW w:w="1175" w:type="dxa"/>
            <w:noWrap/>
            <w:hideMark/>
          </w:tcPr>
          <w:p w14:paraId="669A7B1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0.424</w:t>
            </w:r>
          </w:p>
        </w:tc>
        <w:tc>
          <w:tcPr>
            <w:tcW w:w="771" w:type="dxa"/>
            <w:noWrap/>
            <w:hideMark/>
          </w:tcPr>
          <w:p w14:paraId="4F7204B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0.655</w:t>
            </w:r>
          </w:p>
        </w:tc>
        <w:tc>
          <w:tcPr>
            <w:tcW w:w="1045" w:type="dxa"/>
            <w:noWrap/>
            <w:hideMark/>
          </w:tcPr>
          <w:p w14:paraId="642CB48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4AEB6105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324D822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</w:p>
        </w:tc>
        <w:tc>
          <w:tcPr>
            <w:tcW w:w="1217" w:type="dxa"/>
            <w:noWrap/>
            <w:hideMark/>
          </w:tcPr>
          <w:p w14:paraId="6288043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1.886</w:t>
            </w:r>
          </w:p>
        </w:tc>
        <w:tc>
          <w:tcPr>
            <w:tcW w:w="885" w:type="dxa"/>
            <w:noWrap/>
            <w:hideMark/>
          </w:tcPr>
          <w:p w14:paraId="171776B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4</w:t>
            </w:r>
          </w:p>
        </w:tc>
        <w:tc>
          <w:tcPr>
            <w:tcW w:w="1175" w:type="dxa"/>
            <w:noWrap/>
            <w:hideMark/>
          </w:tcPr>
          <w:p w14:paraId="7A32538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17.886</w:t>
            </w:r>
          </w:p>
        </w:tc>
        <w:tc>
          <w:tcPr>
            <w:tcW w:w="771" w:type="dxa"/>
            <w:noWrap/>
            <w:hideMark/>
          </w:tcPr>
          <w:p w14:paraId="77BB1DF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607A325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0.002</w:t>
            </w:r>
          </w:p>
        </w:tc>
      </w:tr>
      <w:tr w:rsidR="005B4EF1" w:rsidRPr="0067141C" w14:paraId="74112726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42F5D5F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</w:p>
        </w:tc>
        <w:tc>
          <w:tcPr>
            <w:tcW w:w="1217" w:type="dxa"/>
            <w:noWrap/>
            <w:hideMark/>
          </w:tcPr>
          <w:p w14:paraId="6C1EDDD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1.521</w:t>
            </w:r>
          </w:p>
        </w:tc>
        <w:tc>
          <w:tcPr>
            <w:tcW w:w="885" w:type="dxa"/>
            <w:noWrap/>
            <w:hideMark/>
          </w:tcPr>
          <w:p w14:paraId="773265C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4</w:t>
            </w:r>
          </w:p>
        </w:tc>
        <w:tc>
          <w:tcPr>
            <w:tcW w:w="1175" w:type="dxa"/>
            <w:noWrap/>
            <w:hideMark/>
          </w:tcPr>
          <w:p w14:paraId="6376DB0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14.431</w:t>
            </w:r>
          </w:p>
        </w:tc>
        <w:tc>
          <w:tcPr>
            <w:tcW w:w="771" w:type="dxa"/>
            <w:noWrap/>
            <w:hideMark/>
          </w:tcPr>
          <w:p w14:paraId="61BE939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6731943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4E1E677C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5117DD1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</w:p>
        </w:tc>
        <w:tc>
          <w:tcPr>
            <w:tcW w:w="1217" w:type="dxa"/>
            <w:noWrap/>
            <w:hideMark/>
          </w:tcPr>
          <w:p w14:paraId="1B89474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5.113</w:t>
            </w:r>
          </w:p>
        </w:tc>
        <w:tc>
          <w:tcPr>
            <w:tcW w:w="885" w:type="dxa"/>
            <w:noWrap/>
            <w:hideMark/>
          </w:tcPr>
          <w:p w14:paraId="7C7FF75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hideMark/>
          </w:tcPr>
          <w:p w14:paraId="54406CD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24.251</w:t>
            </w:r>
          </w:p>
        </w:tc>
        <w:tc>
          <w:tcPr>
            <w:tcW w:w="771" w:type="dxa"/>
            <w:noWrap/>
            <w:hideMark/>
          </w:tcPr>
          <w:p w14:paraId="469C62C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78862AA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0.004</w:t>
            </w:r>
          </w:p>
        </w:tc>
      </w:tr>
      <w:tr w:rsidR="005B4EF1" w:rsidRPr="0067141C" w14:paraId="7D3162AD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7F74E9C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</w:p>
        </w:tc>
        <w:tc>
          <w:tcPr>
            <w:tcW w:w="1217" w:type="dxa"/>
            <w:noWrap/>
            <w:hideMark/>
          </w:tcPr>
          <w:p w14:paraId="43390FB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0.642</w:t>
            </w:r>
          </w:p>
        </w:tc>
        <w:tc>
          <w:tcPr>
            <w:tcW w:w="885" w:type="dxa"/>
            <w:noWrap/>
            <w:hideMark/>
          </w:tcPr>
          <w:p w14:paraId="7F1CE81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hideMark/>
          </w:tcPr>
          <w:p w14:paraId="12FFFFC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3.043</w:t>
            </w:r>
          </w:p>
        </w:tc>
        <w:tc>
          <w:tcPr>
            <w:tcW w:w="771" w:type="dxa"/>
            <w:noWrap/>
            <w:hideMark/>
          </w:tcPr>
          <w:p w14:paraId="0203B42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0.002</w:t>
            </w:r>
          </w:p>
        </w:tc>
        <w:tc>
          <w:tcPr>
            <w:tcW w:w="1045" w:type="dxa"/>
            <w:noWrap/>
            <w:hideMark/>
          </w:tcPr>
          <w:p w14:paraId="6324287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41E41387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6AA38AF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hideMark/>
          </w:tcPr>
          <w:p w14:paraId="1F1648B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0.350</w:t>
            </w:r>
          </w:p>
        </w:tc>
        <w:tc>
          <w:tcPr>
            <w:tcW w:w="885" w:type="dxa"/>
            <w:noWrap/>
            <w:hideMark/>
          </w:tcPr>
          <w:p w14:paraId="34F1914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4</w:t>
            </w:r>
          </w:p>
        </w:tc>
        <w:tc>
          <w:tcPr>
            <w:tcW w:w="1175" w:type="dxa"/>
            <w:noWrap/>
            <w:hideMark/>
          </w:tcPr>
          <w:p w14:paraId="325EBB4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3.320</w:t>
            </w:r>
          </w:p>
        </w:tc>
        <w:tc>
          <w:tcPr>
            <w:tcW w:w="771" w:type="dxa"/>
            <w:noWrap/>
            <w:hideMark/>
          </w:tcPr>
          <w:p w14:paraId="7743DAB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0.010</w:t>
            </w:r>
          </w:p>
        </w:tc>
        <w:tc>
          <w:tcPr>
            <w:tcW w:w="1045" w:type="dxa"/>
            <w:noWrap/>
            <w:hideMark/>
          </w:tcPr>
          <w:p w14:paraId="0129F68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7D728FC3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65CE047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hideMark/>
          </w:tcPr>
          <w:p w14:paraId="2B8F7B5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5.728</w:t>
            </w:r>
          </w:p>
        </w:tc>
        <w:tc>
          <w:tcPr>
            <w:tcW w:w="885" w:type="dxa"/>
            <w:noWrap/>
            <w:hideMark/>
          </w:tcPr>
          <w:p w14:paraId="3A7C88F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hideMark/>
          </w:tcPr>
          <w:p w14:paraId="569F079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27.167</w:t>
            </w:r>
          </w:p>
        </w:tc>
        <w:tc>
          <w:tcPr>
            <w:tcW w:w="771" w:type="dxa"/>
            <w:noWrap/>
            <w:hideMark/>
          </w:tcPr>
          <w:p w14:paraId="2DF38EA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73B4E2E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0.005</w:t>
            </w:r>
          </w:p>
        </w:tc>
      </w:tr>
      <w:tr w:rsidR="005B4EF1" w:rsidRPr="0067141C" w14:paraId="604AE4C6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2F021AC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hideMark/>
          </w:tcPr>
          <w:p w14:paraId="7ECB517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0.673</w:t>
            </w:r>
          </w:p>
        </w:tc>
        <w:tc>
          <w:tcPr>
            <w:tcW w:w="885" w:type="dxa"/>
            <w:noWrap/>
            <w:hideMark/>
          </w:tcPr>
          <w:p w14:paraId="5901FD8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hideMark/>
          </w:tcPr>
          <w:p w14:paraId="3C680B1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3.190</w:t>
            </w:r>
          </w:p>
        </w:tc>
        <w:tc>
          <w:tcPr>
            <w:tcW w:w="771" w:type="dxa"/>
            <w:noWrap/>
            <w:hideMark/>
          </w:tcPr>
          <w:p w14:paraId="7E7D820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  <w:tc>
          <w:tcPr>
            <w:tcW w:w="1045" w:type="dxa"/>
            <w:noWrap/>
            <w:hideMark/>
          </w:tcPr>
          <w:p w14:paraId="2FF18A1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63D4D089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3437730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hideMark/>
          </w:tcPr>
          <w:p w14:paraId="4E4460A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2.372</w:t>
            </w:r>
          </w:p>
        </w:tc>
        <w:tc>
          <w:tcPr>
            <w:tcW w:w="885" w:type="dxa"/>
            <w:noWrap/>
            <w:hideMark/>
          </w:tcPr>
          <w:p w14:paraId="303CDEB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hideMark/>
          </w:tcPr>
          <w:p w14:paraId="2A3878C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5.624</w:t>
            </w:r>
          </w:p>
        </w:tc>
        <w:tc>
          <w:tcPr>
            <w:tcW w:w="771" w:type="dxa"/>
            <w:noWrap/>
            <w:hideMark/>
          </w:tcPr>
          <w:p w14:paraId="537E5EE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320ACFD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0.002</w:t>
            </w:r>
          </w:p>
        </w:tc>
      </w:tr>
      <w:tr w:rsidR="005B4EF1" w:rsidRPr="0067141C" w14:paraId="05B3EF01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7650F8A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1B5FF33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0.121</w:t>
            </w:r>
          </w:p>
        </w:tc>
        <w:tc>
          <w:tcPr>
            <w:tcW w:w="885" w:type="dxa"/>
            <w:noWrap/>
            <w:hideMark/>
          </w:tcPr>
          <w:p w14:paraId="4B014E1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</w:t>
            </w:r>
          </w:p>
        </w:tc>
        <w:tc>
          <w:tcPr>
            <w:tcW w:w="1175" w:type="dxa"/>
            <w:noWrap/>
            <w:hideMark/>
          </w:tcPr>
          <w:p w14:paraId="0C1D46B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2.304</w:t>
            </w:r>
          </w:p>
        </w:tc>
        <w:tc>
          <w:tcPr>
            <w:tcW w:w="771" w:type="dxa"/>
            <w:noWrap/>
            <w:hideMark/>
          </w:tcPr>
          <w:p w14:paraId="5A2E67B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0.100</w:t>
            </w:r>
          </w:p>
        </w:tc>
        <w:tc>
          <w:tcPr>
            <w:tcW w:w="1045" w:type="dxa"/>
            <w:noWrap/>
            <w:hideMark/>
          </w:tcPr>
          <w:p w14:paraId="414EC3A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0B41FF09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62E4A1F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7826B88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2.584</w:t>
            </w:r>
          </w:p>
        </w:tc>
        <w:tc>
          <w:tcPr>
            <w:tcW w:w="885" w:type="dxa"/>
            <w:noWrap/>
            <w:hideMark/>
          </w:tcPr>
          <w:p w14:paraId="0082028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4</w:t>
            </w:r>
          </w:p>
        </w:tc>
        <w:tc>
          <w:tcPr>
            <w:tcW w:w="1175" w:type="dxa"/>
            <w:noWrap/>
            <w:hideMark/>
          </w:tcPr>
          <w:p w14:paraId="16A8266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24.511</w:t>
            </w:r>
          </w:p>
        </w:tc>
        <w:tc>
          <w:tcPr>
            <w:tcW w:w="771" w:type="dxa"/>
            <w:noWrap/>
            <w:hideMark/>
          </w:tcPr>
          <w:p w14:paraId="4BD5EEB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6934021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0.002</w:t>
            </w:r>
          </w:p>
        </w:tc>
      </w:tr>
      <w:tr w:rsidR="005B4EF1" w:rsidRPr="0067141C" w14:paraId="3DCB11DF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7DE1B05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5637030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0.118</w:t>
            </w:r>
          </w:p>
        </w:tc>
        <w:tc>
          <w:tcPr>
            <w:tcW w:w="885" w:type="dxa"/>
            <w:noWrap/>
            <w:hideMark/>
          </w:tcPr>
          <w:p w14:paraId="177BDC1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4</w:t>
            </w:r>
          </w:p>
        </w:tc>
        <w:tc>
          <w:tcPr>
            <w:tcW w:w="1175" w:type="dxa"/>
            <w:noWrap/>
            <w:hideMark/>
          </w:tcPr>
          <w:p w14:paraId="05B823B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1.117</w:t>
            </w:r>
          </w:p>
        </w:tc>
        <w:tc>
          <w:tcPr>
            <w:tcW w:w="771" w:type="dxa"/>
            <w:noWrap/>
            <w:hideMark/>
          </w:tcPr>
          <w:p w14:paraId="043E315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0.346</w:t>
            </w:r>
          </w:p>
        </w:tc>
        <w:tc>
          <w:tcPr>
            <w:tcW w:w="1045" w:type="dxa"/>
            <w:noWrap/>
            <w:hideMark/>
          </w:tcPr>
          <w:p w14:paraId="60F8A47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023A8FA7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3279764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78BB223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0.676</w:t>
            </w:r>
          </w:p>
        </w:tc>
        <w:tc>
          <w:tcPr>
            <w:tcW w:w="885" w:type="dxa"/>
            <w:noWrap/>
            <w:hideMark/>
          </w:tcPr>
          <w:p w14:paraId="3E1D4A9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hideMark/>
          </w:tcPr>
          <w:p w14:paraId="04C340D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3.207</w:t>
            </w:r>
          </w:p>
        </w:tc>
        <w:tc>
          <w:tcPr>
            <w:tcW w:w="771" w:type="dxa"/>
            <w:noWrap/>
            <w:hideMark/>
          </w:tcPr>
          <w:p w14:paraId="519A9A7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  <w:tc>
          <w:tcPr>
            <w:tcW w:w="1045" w:type="dxa"/>
            <w:noWrap/>
            <w:hideMark/>
          </w:tcPr>
          <w:p w14:paraId="3323DF4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05B635D8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1BA5A4C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3CAE449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0.585</w:t>
            </w:r>
          </w:p>
        </w:tc>
        <w:tc>
          <w:tcPr>
            <w:tcW w:w="885" w:type="dxa"/>
            <w:noWrap/>
            <w:hideMark/>
          </w:tcPr>
          <w:p w14:paraId="048A932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hideMark/>
          </w:tcPr>
          <w:p w14:paraId="533CE6E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2.774</w:t>
            </w:r>
          </w:p>
        </w:tc>
        <w:tc>
          <w:tcPr>
            <w:tcW w:w="771" w:type="dxa"/>
            <w:noWrap/>
            <w:hideMark/>
          </w:tcPr>
          <w:p w14:paraId="6273500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0.005</w:t>
            </w:r>
          </w:p>
        </w:tc>
        <w:tc>
          <w:tcPr>
            <w:tcW w:w="1045" w:type="dxa"/>
            <w:noWrap/>
            <w:hideMark/>
          </w:tcPr>
          <w:p w14:paraId="7CD154F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1E65DFB0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3A3C615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</w:p>
        </w:tc>
        <w:tc>
          <w:tcPr>
            <w:tcW w:w="1217" w:type="dxa"/>
            <w:noWrap/>
            <w:hideMark/>
          </w:tcPr>
          <w:p w14:paraId="396EC6C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0.146</w:t>
            </w:r>
          </w:p>
        </w:tc>
        <w:tc>
          <w:tcPr>
            <w:tcW w:w="885" w:type="dxa"/>
            <w:noWrap/>
            <w:hideMark/>
          </w:tcPr>
          <w:p w14:paraId="69CBC1E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4</w:t>
            </w:r>
          </w:p>
        </w:tc>
        <w:tc>
          <w:tcPr>
            <w:tcW w:w="1175" w:type="dxa"/>
            <w:noWrap/>
            <w:hideMark/>
          </w:tcPr>
          <w:p w14:paraId="48DA114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1.382</w:t>
            </w:r>
          </w:p>
        </w:tc>
        <w:tc>
          <w:tcPr>
            <w:tcW w:w="771" w:type="dxa"/>
            <w:noWrap/>
            <w:hideMark/>
          </w:tcPr>
          <w:p w14:paraId="70D4EB1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0.237</w:t>
            </w:r>
          </w:p>
        </w:tc>
        <w:tc>
          <w:tcPr>
            <w:tcW w:w="1045" w:type="dxa"/>
            <w:noWrap/>
            <w:hideMark/>
          </w:tcPr>
          <w:p w14:paraId="334CA51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173D18C6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45431A3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</w:p>
        </w:tc>
        <w:tc>
          <w:tcPr>
            <w:tcW w:w="1217" w:type="dxa"/>
            <w:noWrap/>
            <w:hideMark/>
          </w:tcPr>
          <w:p w14:paraId="3A524B9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0.902</w:t>
            </w:r>
          </w:p>
        </w:tc>
        <w:tc>
          <w:tcPr>
            <w:tcW w:w="885" w:type="dxa"/>
            <w:noWrap/>
            <w:hideMark/>
          </w:tcPr>
          <w:p w14:paraId="022A808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hideMark/>
          </w:tcPr>
          <w:p w14:paraId="3391760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4.277</w:t>
            </w:r>
          </w:p>
        </w:tc>
        <w:tc>
          <w:tcPr>
            <w:tcW w:w="771" w:type="dxa"/>
            <w:noWrap/>
            <w:hideMark/>
          </w:tcPr>
          <w:p w14:paraId="6E69290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5358F85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48A036EF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1DEC299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</w:p>
        </w:tc>
        <w:tc>
          <w:tcPr>
            <w:tcW w:w="1217" w:type="dxa"/>
            <w:noWrap/>
            <w:hideMark/>
          </w:tcPr>
          <w:p w14:paraId="0805430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0.303</w:t>
            </w:r>
          </w:p>
        </w:tc>
        <w:tc>
          <w:tcPr>
            <w:tcW w:w="885" w:type="dxa"/>
            <w:noWrap/>
            <w:hideMark/>
          </w:tcPr>
          <w:p w14:paraId="4CE938F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hideMark/>
          </w:tcPr>
          <w:p w14:paraId="2A3B11E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1.437</w:t>
            </w:r>
          </w:p>
        </w:tc>
        <w:tc>
          <w:tcPr>
            <w:tcW w:w="771" w:type="dxa"/>
            <w:noWrap/>
            <w:hideMark/>
          </w:tcPr>
          <w:p w14:paraId="372AB14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0.175</w:t>
            </w:r>
          </w:p>
        </w:tc>
        <w:tc>
          <w:tcPr>
            <w:tcW w:w="1045" w:type="dxa"/>
            <w:noWrap/>
            <w:hideMark/>
          </w:tcPr>
          <w:p w14:paraId="7BDF828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2BFC5AF3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4568554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</w:p>
        </w:tc>
        <w:tc>
          <w:tcPr>
            <w:tcW w:w="1217" w:type="dxa"/>
            <w:noWrap/>
            <w:hideMark/>
          </w:tcPr>
          <w:p w14:paraId="4E9B5DB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2.506</w:t>
            </w:r>
          </w:p>
        </w:tc>
        <w:tc>
          <w:tcPr>
            <w:tcW w:w="885" w:type="dxa"/>
            <w:noWrap/>
            <w:hideMark/>
          </w:tcPr>
          <w:p w14:paraId="396699F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hideMark/>
          </w:tcPr>
          <w:p w14:paraId="302E18F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5.943</w:t>
            </w:r>
          </w:p>
        </w:tc>
        <w:tc>
          <w:tcPr>
            <w:tcW w:w="771" w:type="dxa"/>
            <w:noWrap/>
            <w:hideMark/>
          </w:tcPr>
          <w:p w14:paraId="73815D7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44EBFAA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0.002</w:t>
            </w:r>
          </w:p>
        </w:tc>
      </w:tr>
      <w:tr w:rsidR="005B4EF1" w:rsidRPr="0067141C" w14:paraId="56526B35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0B39D42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hideMark/>
          </w:tcPr>
          <w:p w14:paraId="448D892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0.295</w:t>
            </w:r>
          </w:p>
        </w:tc>
        <w:tc>
          <w:tcPr>
            <w:tcW w:w="885" w:type="dxa"/>
            <w:noWrap/>
            <w:hideMark/>
          </w:tcPr>
          <w:p w14:paraId="04D38FF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hideMark/>
          </w:tcPr>
          <w:p w14:paraId="43468E5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1.398</w:t>
            </w:r>
          </w:p>
        </w:tc>
        <w:tc>
          <w:tcPr>
            <w:tcW w:w="771" w:type="dxa"/>
            <w:noWrap/>
            <w:hideMark/>
          </w:tcPr>
          <w:p w14:paraId="04CF350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0.192</w:t>
            </w:r>
          </w:p>
        </w:tc>
        <w:tc>
          <w:tcPr>
            <w:tcW w:w="1045" w:type="dxa"/>
            <w:noWrap/>
            <w:hideMark/>
          </w:tcPr>
          <w:p w14:paraId="1C32722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759CCD61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32E7A1B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hideMark/>
          </w:tcPr>
          <w:p w14:paraId="7B333AD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0.350</w:t>
            </w:r>
          </w:p>
        </w:tc>
        <w:tc>
          <w:tcPr>
            <w:tcW w:w="885" w:type="dxa"/>
            <w:noWrap/>
            <w:hideMark/>
          </w:tcPr>
          <w:p w14:paraId="77667DF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hideMark/>
          </w:tcPr>
          <w:p w14:paraId="31FB376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1.659</w:t>
            </w:r>
          </w:p>
        </w:tc>
        <w:tc>
          <w:tcPr>
            <w:tcW w:w="771" w:type="dxa"/>
            <w:noWrap/>
            <w:hideMark/>
          </w:tcPr>
          <w:p w14:paraId="0D8A7AE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0.103</w:t>
            </w:r>
          </w:p>
        </w:tc>
        <w:tc>
          <w:tcPr>
            <w:tcW w:w="1045" w:type="dxa"/>
            <w:noWrap/>
            <w:hideMark/>
          </w:tcPr>
          <w:p w14:paraId="149A117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6B83E9C4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1B80099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hideMark/>
          </w:tcPr>
          <w:p w14:paraId="19FB8E9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2.489</w:t>
            </w:r>
          </w:p>
        </w:tc>
        <w:tc>
          <w:tcPr>
            <w:tcW w:w="885" w:type="dxa"/>
            <w:noWrap/>
            <w:hideMark/>
          </w:tcPr>
          <w:p w14:paraId="6299EFF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hideMark/>
          </w:tcPr>
          <w:p w14:paraId="469726D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5.903</w:t>
            </w:r>
          </w:p>
        </w:tc>
        <w:tc>
          <w:tcPr>
            <w:tcW w:w="771" w:type="dxa"/>
            <w:noWrap/>
            <w:hideMark/>
          </w:tcPr>
          <w:p w14:paraId="2FBA506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19ABB67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0.002</w:t>
            </w:r>
          </w:p>
        </w:tc>
      </w:tr>
      <w:tr w:rsidR="005B4EF1" w:rsidRPr="0067141C" w14:paraId="57E28669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3EABEBA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hideMark/>
          </w:tcPr>
          <w:p w14:paraId="647D463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2.021</w:t>
            </w:r>
          </w:p>
        </w:tc>
        <w:tc>
          <w:tcPr>
            <w:tcW w:w="885" w:type="dxa"/>
            <w:noWrap/>
            <w:hideMark/>
          </w:tcPr>
          <w:p w14:paraId="34FB2A7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hideMark/>
          </w:tcPr>
          <w:p w14:paraId="2299989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4.792</w:t>
            </w:r>
          </w:p>
        </w:tc>
        <w:tc>
          <w:tcPr>
            <w:tcW w:w="771" w:type="dxa"/>
            <w:noWrap/>
            <w:hideMark/>
          </w:tcPr>
          <w:p w14:paraId="7980700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4F57018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0.002</w:t>
            </w:r>
          </w:p>
        </w:tc>
      </w:tr>
      <w:tr w:rsidR="005B4EF1" w:rsidRPr="0067141C" w14:paraId="5F51420A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284B595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hideMark/>
          </w:tcPr>
          <w:p w14:paraId="6DAF275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3.567</w:t>
            </w:r>
          </w:p>
        </w:tc>
        <w:tc>
          <w:tcPr>
            <w:tcW w:w="885" w:type="dxa"/>
            <w:noWrap/>
            <w:hideMark/>
          </w:tcPr>
          <w:p w14:paraId="7385DC9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32</w:t>
            </w:r>
          </w:p>
        </w:tc>
        <w:tc>
          <w:tcPr>
            <w:tcW w:w="1175" w:type="dxa"/>
            <w:noWrap/>
            <w:hideMark/>
          </w:tcPr>
          <w:p w14:paraId="716BB97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4.230</w:t>
            </w:r>
          </w:p>
        </w:tc>
        <w:tc>
          <w:tcPr>
            <w:tcW w:w="771" w:type="dxa"/>
            <w:noWrap/>
            <w:hideMark/>
          </w:tcPr>
          <w:p w14:paraId="4CB6B76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18A7255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0.003</w:t>
            </w:r>
          </w:p>
        </w:tc>
      </w:tr>
      <w:tr w:rsidR="005B4EF1" w:rsidRPr="0067141C" w14:paraId="33C13BEB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4B5F70F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hideMark/>
          </w:tcPr>
          <w:p w14:paraId="277EA7A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2.130</w:t>
            </w:r>
          </w:p>
        </w:tc>
        <w:tc>
          <w:tcPr>
            <w:tcW w:w="885" w:type="dxa"/>
            <w:noWrap/>
            <w:hideMark/>
          </w:tcPr>
          <w:p w14:paraId="40F364C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32</w:t>
            </w:r>
          </w:p>
        </w:tc>
        <w:tc>
          <w:tcPr>
            <w:tcW w:w="1175" w:type="dxa"/>
            <w:noWrap/>
            <w:hideMark/>
          </w:tcPr>
          <w:p w14:paraId="546ED4D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2.525</w:t>
            </w:r>
          </w:p>
        </w:tc>
        <w:tc>
          <w:tcPr>
            <w:tcW w:w="771" w:type="dxa"/>
            <w:noWrap/>
            <w:hideMark/>
          </w:tcPr>
          <w:p w14:paraId="3AE89AD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088A112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0.002</w:t>
            </w:r>
          </w:p>
        </w:tc>
      </w:tr>
      <w:tr w:rsidR="005B4EF1" w:rsidRPr="0067141C" w14:paraId="0481AF39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1724810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6E7707D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0.964</w:t>
            </w:r>
          </w:p>
        </w:tc>
        <w:tc>
          <w:tcPr>
            <w:tcW w:w="885" w:type="dxa"/>
            <w:noWrap/>
            <w:hideMark/>
          </w:tcPr>
          <w:p w14:paraId="6775A21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4</w:t>
            </w:r>
          </w:p>
        </w:tc>
        <w:tc>
          <w:tcPr>
            <w:tcW w:w="1175" w:type="dxa"/>
            <w:noWrap/>
            <w:hideMark/>
          </w:tcPr>
          <w:p w14:paraId="26D75EE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9.142</w:t>
            </w:r>
          </w:p>
        </w:tc>
        <w:tc>
          <w:tcPr>
            <w:tcW w:w="771" w:type="dxa"/>
            <w:noWrap/>
            <w:hideMark/>
          </w:tcPr>
          <w:p w14:paraId="2F5FF5D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0F672EF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224195F3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7E2BC9F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70F0D62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0.076</w:t>
            </w:r>
          </w:p>
        </w:tc>
        <w:tc>
          <w:tcPr>
            <w:tcW w:w="885" w:type="dxa"/>
            <w:noWrap/>
            <w:hideMark/>
          </w:tcPr>
          <w:p w14:paraId="6254C86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4</w:t>
            </w:r>
          </w:p>
        </w:tc>
        <w:tc>
          <w:tcPr>
            <w:tcW w:w="1175" w:type="dxa"/>
            <w:noWrap/>
            <w:hideMark/>
          </w:tcPr>
          <w:p w14:paraId="6999B5D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0.716</w:t>
            </w:r>
          </w:p>
        </w:tc>
        <w:tc>
          <w:tcPr>
            <w:tcW w:w="771" w:type="dxa"/>
            <w:noWrap/>
            <w:hideMark/>
          </w:tcPr>
          <w:p w14:paraId="48E2EF4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0.581</w:t>
            </w:r>
          </w:p>
        </w:tc>
        <w:tc>
          <w:tcPr>
            <w:tcW w:w="1045" w:type="dxa"/>
            <w:noWrap/>
            <w:hideMark/>
          </w:tcPr>
          <w:p w14:paraId="450314C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14E0352D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49225BD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4629919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2.059</w:t>
            </w:r>
          </w:p>
        </w:tc>
        <w:tc>
          <w:tcPr>
            <w:tcW w:w="885" w:type="dxa"/>
            <w:noWrap/>
            <w:hideMark/>
          </w:tcPr>
          <w:p w14:paraId="43C3CCF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hideMark/>
          </w:tcPr>
          <w:p w14:paraId="499BCC0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9.764</w:t>
            </w:r>
          </w:p>
        </w:tc>
        <w:tc>
          <w:tcPr>
            <w:tcW w:w="771" w:type="dxa"/>
            <w:noWrap/>
            <w:hideMark/>
          </w:tcPr>
          <w:p w14:paraId="78EF9C6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1B51316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0.002</w:t>
            </w:r>
          </w:p>
        </w:tc>
      </w:tr>
      <w:tr w:rsidR="005B4EF1" w:rsidRPr="0067141C" w14:paraId="73F5112F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7864B82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4AF9312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0.345</w:t>
            </w:r>
          </w:p>
        </w:tc>
        <w:tc>
          <w:tcPr>
            <w:tcW w:w="885" w:type="dxa"/>
            <w:noWrap/>
            <w:hideMark/>
          </w:tcPr>
          <w:p w14:paraId="54DF19D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hideMark/>
          </w:tcPr>
          <w:p w14:paraId="0DEFAFF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1.634</w:t>
            </w:r>
          </w:p>
        </w:tc>
        <w:tc>
          <w:tcPr>
            <w:tcW w:w="771" w:type="dxa"/>
            <w:noWrap/>
            <w:hideMark/>
          </w:tcPr>
          <w:p w14:paraId="3F3F570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0.109</w:t>
            </w:r>
          </w:p>
        </w:tc>
        <w:tc>
          <w:tcPr>
            <w:tcW w:w="1045" w:type="dxa"/>
            <w:noWrap/>
            <w:hideMark/>
          </w:tcPr>
          <w:p w14:paraId="7BFB54E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08B7E578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1BA12E3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lastRenderedPageBreak/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11779ED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1.990</w:t>
            </w:r>
          </w:p>
        </w:tc>
        <w:tc>
          <w:tcPr>
            <w:tcW w:w="885" w:type="dxa"/>
            <w:noWrap/>
            <w:hideMark/>
          </w:tcPr>
          <w:p w14:paraId="35169A2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hideMark/>
          </w:tcPr>
          <w:p w14:paraId="3F243BB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4.720</w:t>
            </w:r>
          </w:p>
        </w:tc>
        <w:tc>
          <w:tcPr>
            <w:tcW w:w="771" w:type="dxa"/>
            <w:noWrap/>
            <w:hideMark/>
          </w:tcPr>
          <w:p w14:paraId="6C13666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3F4D04A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0.002</w:t>
            </w:r>
          </w:p>
        </w:tc>
      </w:tr>
      <w:tr w:rsidR="005B4EF1" w:rsidRPr="0067141C" w14:paraId="03FCCA71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11EAD09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784FDEF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1.132</w:t>
            </w:r>
          </w:p>
        </w:tc>
        <w:tc>
          <w:tcPr>
            <w:tcW w:w="885" w:type="dxa"/>
            <w:noWrap/>
            <w:hideMark/>
          </w:tcPr>
          <w:p w14:paraId="2B2A25A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hideMark/>
          </w:tcPr>
          <w:p w14:paraId="0AF2D22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2.683</w:t>
            </w:r>
          </w:p>
        </w:tc>
        <w:tc>
          <w:tcPr>
            <w:tcW w:w="771" w:type="dxa"/>
            <w:noWrap/>
            <w:hideMark/>
          </w:tcPr>
          <w:p w14:paraId="207415C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207357D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5305F096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13EEF88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51C1956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0.259</w:t>
            </w:r>
          </w:p>
        </w:tc>
        <w:tc>
          <w:tcPr>
            <w:tcW w:w="885" w:type="dxa"/>
            <w:noWrap/>
            <w:hideMark/>
          </w:tcPr>
          <w:p w14:paraId="0A8D975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hideMark/>
          </w:tcPr>
          <w:p w14:paraId="74F4A9C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1.230</w:t>
            </w:r>
          </w:p>
        </w:tc>
        <w:tc>
          <w:tcPr>
            <w:tcW w:w="771" w:type="dxa"/>
            <w:noWrap/>
            <w:hideMark/>
          </w:tcPr>
          <w:p w14:paraId="6922B6D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0.277</w:t>
            </w:r>
          </w:p>
        </w:tc>
        <w:tc>
          <w:tcPr>
            <w:tcW w:w="1045" w:type="dxa"/>
            <w:noWrap/>
            <w:hideMark/>
          </w:tcPr>
          <w:p w14:paraId="73CE790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4B9EF3DD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25EB8BD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585FF59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2.654</w:t>
            </w:r>
          </w:p>
        </w:tc>
        <w:tc>
          <w:tcPr>
            <w:tcW w:w="885" w:type="dxa"/>
            <w:noWrap/>
            <w:hideMark/>
          </w:tcPr>
          <w:p w14:paraId="745E91A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hideMark/>
          </w:tcPr>
          <w:p w14:paraId="6B078D8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6.294</w:t>
            </w:r>
          </w:p>
        </w:tc>
        <w:tc>
          <w:tcPr>
            <w:tcW w:w="771" w:type="dxa"/>
            <w:noWrap/>
            <w:hideMark/>
          </w:tcPr>
          <w:p w14:paraId="1BCDABF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3C4C066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0.002</w:t>
            </w:r>
          </w:p>
        </w:tc>
      </w:tr>
      <w:tr w:rsidR="005B4EF1" w:rsidRPr="0067141C" w14:paraId="1F1E7AB9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2BFE399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52F3C9D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0.601</w:t>
            </w:r>
          </w:p>
        </w:tc>
        <w:tc>
          <w:tcPr>
            <w:tcW w:w="885" w:type="dxa"/>
            <w:noWrap/>
            <w:hideMark/>
          </w:tcPr>
          <w:p w14:paraId="6D94211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hideMark/>
          </w:tcPr>
          <w:p w14:paraId="66C6483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1.426</w:t>
            </w:r>
          </w:p>
        </w:tc>
        <w:tc>
          <w:tcPr>
            <w:tcW w:w="771" w:type="dxa"/>
            <w:noWrap/>
            <w:hideMark/>
          </w:tcPr>
          <w:p w14:paraId="5FCD76A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0.119</w:t>
            </w:r>
          </w:p>
        </w:tc>
        <w:tc>
          <w:tcPr>
            <w:tcW w:w="1045" w:type="dxa"/>
            <w:noWrap/>
            <w:hideMark/>
          </w:tcPr>
          <w:p w14:paraId="684E4E4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4552E8F5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6F56DF2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72BAB93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1.145</w:t>
            </w:r>
          </w:p>
        </w:tc>
        <w:tc>
          <w:tcPr>
            <w:tcW w:w="885" w:type="dxa"/>
            <w:noWrap/>
            <w:hideMark/>
          </w:tcPr>
          <w:p w14:paraId="0061920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32</w:t>
            </w:r>
          </w:p>
        </w:tc>
        <w:tc>
          <w:tcPr>
            <w:tcW w:w="1175" w:type="dxa"/>
            <w:noWrap/>
            <w:hideMark/>
          </w:tcPr>
          <w:p w14:paraId="3A2B34C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1.358</w:t>
            </w:r>
          </w:p>
        </w:tc>
        <w:tc>
          <w:tcPr>
            <w:tcW w:w="771" w:type="dxa"/>
            <w:noWrap/>
            <w:hideMark/>
          </w:tcPr>
          <w:p w14:paraId="2693F51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0.085</w:t>
            </w:r>
          </w:p>
        </w:tc>
        <w:tc>
          <w:tcPr>
            <w:tcW w:w="1045" w:type="dxa"/>
            <w:noWrap/>
            <w:hideMark/>
          </w:tcPr>
          <w:p w14:paraId="152EF3F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0D73AAD7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18BFD3C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</w:p>
        </w:tc>
        <w:tc>
          <w:tcPr>
            <w:tcW w:w="1217" w:type="dxa"/>
            <w:noWrap/>
            <w:hideMark/>
          </w:tcPr>
          <w:p w14:paraId="122B30F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0.675</w:t>
            </w:r>
          </w:p>
        </w:tc>
        <w:tc>
          <w:tcPr>
            <w:tcW w:w="885" w:type="dxa"/>
            <w:noWrap/>
            <w:hideMark/>
          </w:tcPr>
          <w:p w14:paraId="1E0125E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hideMark/>
          </w:tcPr>
          <w:p w14:paraId="2D17EA0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1.600</w:t>
            </w:r>
          </w:p>
        </w:tc>
        <w:tc>
          <w:tcPr>
            <w:tcW w:w="771" w:type="dxa"/>
            <w:noWrap/>
            <w:hideMark/>
          </w:tcPr>
          <w:p w14:paraId="097A09F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0.060</w:t>
            </w:r>
          </w:p>
        </w:tc>
        <w:tc>
          <w:tcPr>
            <w:tcW w:w="1045" w:type="dxa"/>
            <w:noWrap/>
            <w:hideMark/>
          </w:tcPr>
          <w:p w14:paraId="29DC8F5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0F9371FF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296DB05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 xml:space="preserve"> 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hideMark/>
          </w:tcPr>
          <w:p w14:paraId="70135A0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0.408</w:t>
            </w:r>
          </w:p>
        </w:tc>
        <w:tc>
          <w:tcPr>
            <w:tcW w:w="885" w:type="dxa"/>
            <w:noWrap/>
            <w:hideMark/>
          </w:tcPr>
          <w:p w14:paraId="317125D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hideMark/>
          </w:tcPr>
          <w:p w14:paraId="5CC49F2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0.968</w:t>
            </w:r>
          </w:p>
        </w:tc>
        <w:tc>
          <w:tcPr>
            <w:tcW w:w="771" w:type="dxa"/>
            <w:noWrap/>
            <w:hideMark/>
          </w:tcPr>
          <w:p w14:paraId="7E1AD8B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0.490</w:t>
            </w:r>
          </w:p>
        </w:tc>
        <w:tc>
          <w:tcPr>
            <w:tcW w:w="1045" w:type="dxa"/>
            <w:noWrap/>
            <w:hideMark/>
          </w:tcPr>
          <w:p w14:paraId="66F9934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75FB890C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2688F26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hideMark/>
          </w:tcPr>
          <w:p w14:paraId="6EC7CD5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1.725</w:t>
            </w:r>
          </w:p>
        </w:tc>
        <w:tc>
          <w:tcPr>
            <w:tcW w:w="885" w:type="dxa"/>
            <w:noWrap/>
            <w:hideMark/>
          </w:tcPr>
          <w:p w14:paraId="021DEC8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32</w:t>
            </w:r>
          </w:p>
        </w:tc>
        <w:tc>
          <w:tcPr>
            <w:tcW w:w="1175" w:type="dxa"/>
            <w:noWrap/>
            <w:hideMark/>
          </w:tcPr>
          <w:p w14:paraId="5107FA8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2.046</w:t>
            </w:r>
          </w:p>
        </w:tc>
        <w:tc>
          <w:tcPr>
            <w:tcW w:w="771" w:type="dxa"/>
            <w:noWrap/>
            <w:hideMark/>
          </w:tcPr>
          <w:p w14:paraId="3A2377D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7DBA7A8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36B663F1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4DC582E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hideMark/>
          </w:tcPr>
          <w:p w14:paraId="2D3AAC6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1.047</w:t>
            </w:r>
          </w:p>
        </w:tc>
        <w:tc>
          <w:tcPr>
            <w:tcW w:w="885" w:type="dxa"/>
            <w:noWrap/>
            <w:hideMark/>
          </w:tcPr>
          <w:p w14:paraId="3EF4F43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32</w:t>
            </w:r>
          </w:p>
        </w:tc>
        <w:tc>
          <w:tcPr>
            <w:tcW w:w="1175" w:type="dxa"/>
            <w:noWrap/>
            <w:hideMark/>
          </w:tcPr>
          <w:p w14:paraId="564A958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1.242</w:t>
            </w:r>
          </w:p>
        </w:tc>
        <w:tc>
          <w:tcPr>
            <w:tcW w:w="771" w:type="dxa"/>
            <w:noWrap/>
            <w:hideMark/>
          </w:tcPr>
          <w:p w14:paraId="0658812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0.163</w:t>
            </w:r>
          </w:p>
        </w:tc>
        <w:tc>
          <w:tcPr>
            <w:tcW w:w="1045" w:type="dxa"/>
            <w:noWrap/>
            <w:hideMark/>
          </w:tcPr>
          <w:p w14:paraId="0C5F150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5DBA05D1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0E24E97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hideMark/>
          </w:tcPr>
          <w:p w14:paraId="391C8C8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3.678</w:t>
            </w:r>
          </w:p>
        </w:tc>
        <w:tc>
          <w:tcPr>
            <w:tcW w:w="885" w:type="dxa"/>
            <w:noWrap/>
            <w:hideMark/>
          </w:tcPr>
          <w:p w14:paraId="1748409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64</w:t>
            </w:r>
          </w:p>
        </w:tc>
        <w:tc>
          <w:tcPr>
            <w:tcW w:w="1175" w:type="dxa"/>
            <w:noWrap/>
            <w:hideMark/>
          </w:tcPr>
          <w:p w14:paraId="49E3562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2.181</w:t>
            </w:r>
          </w:p>
        </w:tc>
        <w:tc>
          <w:tcPr>
            <w:tcW w:w="771" w:type="dxa"/>
            <w:noWrap/>
            <w:hideMark/>
          </w:tcPr>
          <w:p w14:paraId="316DA3F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5638D7C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0.003</w:t>
            </w:r>
          </w:p>
        </w:tc>
      </w:tr>
      <w:tr w:rsidR="005B4EF1" w:rsidRPr="0067141C" w14:paraId="36BB4397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447E02A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3139D2A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0.530</w:t>
            </w:r>
          </w:p>
        </w:tc>
        <w:tc>
          <w:tcPr>
            <w:tcW w:w="885" w:type="dxa"/>
            <w:noWrap/>
            <w:hideMark/>
          </w:tcPr>
          <w:p w14:paraId="1253642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hideMark/>
          </w:tcPr>
          <w:p w14:paraId="24350B7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2.514</w:t>
            </w:r>
          </w:p>
        </w:tc>
        <w:tc>
          <w:tcPr>
            <w:tcW w:w="771" w:type="dxa"/>
            <w:noWrap/>
            <w:hideMark/>
          </w:tcPr>
          <w:p w14:paraId="2204FCD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0.010</w:t>
            </w:r>
          </w:p>
        </w:tc>
        <w:tc>
          <w:tcPr>
            <w:tcW w:w="1045" w:type="dxa"/>
            <w:noWrap/>
            <w:hideMark/>
          </w:tcPr>
          <w:p w14:paraId="34658C1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72415352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491CC26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6F5B05B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2.075</w:t>
            </w:r>
          </w:p>
        </w:tc>
        <w:tc>
          <w:tcPr>
            <w:tcW w:w="885" w:type="dxa"/>
            <w:noWrap/>
            <w:hideMark/>
          </w:tcPr>
          <w:p w14:paraId="11F739F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hideMark/>
          </w:tcPr>
          <w:p w14:paraId="54767AC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4.920</w:t>
            </w:r>
          </w:p>
        </w:tc>
        <w:tc>
          <w:tcPr>
            <w:tcW w:w="771" w:type="dxa"/>
            <w:noWrap/>
            <w:hideMark/>
          </w:tcPr>
          <w:p w14:paraId="60515F9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2CCDE7C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0.002</w:t>
            </w:r>
          </w:p>
        </w:tc>
      </w:tr>
      <w:tr w:rsidR="005B4EF1" w:rsidRPr="0067141C" w14:paraId="67F6C46F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4F265A1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0D59F99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0.532</w:t>
            </w:r>
          </w:p>
        </w:tc>
        <w:tc>
          <w:tcPr>
            <w:tcW w:w="885" w:type="dxa"/>
            <w:noWrap/>
            <w:hideMark/>
          </w:tcPr>
          <w:p w14:paraId="4FC917A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hideMark/>
          </w:tcPr>
          <w:p w14:paraId="709C6C6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1.262</w:t>
            </w:r>
          </w:p>
        </w:tc>
        <w:tc>
          <w:tcPr>
            <w:tcW w:w="771" w:type="dxa"/>
            <w:noWrap/>
            <w:hideMark/>
          </w:tcPr>
          <w:p w14:paraId="3BF7A15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0.212</w:t>
            </w:r>
          </w:p>
        </w:tc>
        <w:tc>
          <w:tcPr>
            <w:tcW w:w="1045" w:type="dxa"/>
            <w:noWrap/>
            <w:hideMark/>
          </w:tcPr>
          <w:p w14:paraId="25F5F64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7ABDD6CC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00DAB5B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6179C35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3.145</w:t>
            </w:r>
          </w:p>
        </w:tc>
        <w:tc>
          <w:tcPr>
            <w:tcW w:w="885" w:type="dxa"/>
            <w:noWrap/>
            <w:hideMark/>
          </w:tcPr>
          <w:p w14:paraId="17487BC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32</w:t>
            </w:r>
          </w:p>
        </w:tc>
        <w:tc>
          <w:tcPr>
            <w:tcW w:w="1175" w:type="dxa"/>
            <w:noWrap/>
            <w:hideMark/>
          </w:tcPr>
          <w:p w14:paraId="52C0B6E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3.729</w:t>
            </w:r>
          </w:p>
        </w:tc>
        <w:tc>
          <w:tcPr>
            <w:tcW w:w="771" w:type="dxa"/>
            <w:noWrap/>
            <w:hideMark/>
          </w:tcPr>
          <w:p w14:paraId="4635148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7D60843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0.003</w:t>
            </w:r>
          </w:p>
        </w:tc>
      </w:tr>
      <w:tr w:rsidR="005B4EF1" w:rsidRPr="0067141C" w14:paraId="625F1739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5FE64A9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20C968A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1.201</w:t>
            </w:r>
          </w:p>
        </w:tc>
        <w:tc>
          <w:tcPr>
            <w:tcW w:w="885" w:type="dxa"/>
            <w:noWrap/>
            <w:hideMark/>
          </w:tcPr>
          <w:p w14:paraId="69C01BD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hideMark/>
          </w:tcPr>
          <w:p w14:paraId="09F9E7A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2.848</w:t>
            </w:r>
          </w:p>
        </w:tc>
        <w:tc>
          <w:tcPr>
            <w:tcW w:w="771" w:type="dxa"/>
            <w:noWrap/>
            <w:hideMark/>
          </w:tcPr>
          <w:p w14:paraId="5338702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3734098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1C263BA1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750ADDF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3CF23B0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0.256</w:t>
            </w:r>
          </w:p>
        </w:tc>
        <w:tc>
          <w:tcPr>
            <w:tcW w:w="885" w:type="dxa"/>
            <w:noWrap/>
            <w:hideMark/>
          </w:tcPr>
          <w:p w14:paraId="33CF3D6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hideMark/>
          </w:tcPr>
          <w:p w14:paraId="30738BA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0.608</w:t>
            </w:r>
          </w:p>
        </w:tc>
        <w:tc>
          <w:tcPr>
            <w:tcW w:w="771" w:type="dxa"/>
            <w:noWrap/>
            <w:hideMark/>
          </w:tcPr>
          <w:p w14:paraId="5BC193C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0.880</w:t>
            </w:r>
          </w:p>
        </w:tc>
        <w:tc>
          <w:tcPr>
            <w:tcW w:w="1045" w:type="dxa"/>
            <w:noWrap/>
            <w:hideMark/>
          </w:tcPr>
          <w:p w14:paraId="2C5035A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3424D93D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01CA56A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4A6BCD6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2.364</w:t>
            </w:r>
          </w:p>
        </w:tc>
        <w:tc>
          <w:tcPr>
            <w:tcW w:w="885" w:type="dxa"/>
            <w:noWrap/>
            <w:hideMark/>
          </w:tcPr>
          <w:p w14:paraId="24B3450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32</w:t>
            </w:r>
          </w:p>
        </w:tc>
        <w:tc>
          <w:tcPr>
            <w:tcW w:w="1175" w:type="dxa"/>
            <w:noWrap/>
            <w:hideMark/>
          </w:tcPr>
          <w:p w14:paraId="0C6CFEC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2.804</w:t>
            </w:r>
          </w:p>
        </w:tc>
        <w:tc>
          <w:tcPr>
            <w:tcW w:w="771" w:type="dxa"/>
            <w:noWrap/>
            <w:hideMark/>
          </w:tcPr>
          <w:p w14:paraId="4C7615B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692B107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0.002</w:t>
            </w:r>
          </w:p>
        </w:tc>
      </w:tr>
      <w:tr w:rsidR="005B4EF1" w:rsidRPr="0067141C" w14:paraId="1EF4E09F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04AED1B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41B09AD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0.649</w:t>
            </w:r>
          </w:p>
        </w:tc>
        <w:tc>
          <w:tcPr>
            <w:tcW w:w="885" w:type="dxa"/>
            <w:noWrap/>
            <w:hideMark/>
          </w:tcPr>
          <w:p w14:paraId="2F322FB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32</w:t>
            </w:r>
          </w:p>
        </w:tc>
        <w:tc>
          <w:tcPr>
            <w:tcW w:w="1175" w:type="dxa"/>
            <w:noWrap/>
            <w:hideMark/>
          </w:tcPr>
          <w:p w14:paraId="335E072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0.770</w:t>
            </w:r>
          </w:p>
        </w:tc>
        <w:tc>
          <w:tcPr>
            <w:tcW w:w="771" w:type="dxa"/>
            <w:noWrap/>
            <w:hideMark/>
          </w:tcPr>
          <w:p w14:paraId="3945446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0.821</w:t>
            </w:r>
          </w:p>
        </w:tc>
        <w:tc>
          <w:tcPr>
            <w:tcW w:w="1045" w:type="dxa"/>
            <w:noWrap/>
            <w:hideMark/>
          </w:tcPr>
          <w:p w14:paraId="315EDA9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71BC61B7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335A00B7" w14:textId="77777777" w:rsidR="005B4EF1" w:rsidRPr="006F46A8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6F46A8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6F46A8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6F46A8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6F46A8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1EDA34D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2.999</w:t>
            </w:r>
          </w:p>
        </w:tc>
        <w:tc>
          <w:tcPr>
            <w:tcW w:w="885" w:type="dxa"/>
            <w:noWrap/>
            <w:hideMark/>
          </w:tcPr>
          <w:p w14:paraId="342AC79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64</w:t>
            </w:r>
          </w:p>
        </w:tc>
        <w:tc>
          <w:tcPr>
            <w:tcW w:w="1175" w:type="dxa"/>
            <w:noWrap/>
            <w:hideMark/>
          </w:tcPr>
          <w:p w14:paraId="6837ECB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1.778</w:t>
            </w:r>
          </w:p>
        </w:tc>
        <w:tc>
          <w:tcPr>
            <w:tcW w:w="771" w:type="dxa"/>
            <w:noWrap/>
            <w:hideMark/>
          </w:tcPr>
          <w:p w14:paraId="4481ABF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3DAEB0A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0.003</w:t>
            </w:r>
          </w:p>
        </w:tc>
      </w:tr>
      <w:tr w:rsidR="005B4EF1" w:rsidRPr="0067141C" w14:paraId="735B7B0B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62FDA24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3746DD0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2.647</w:t>
            </w:r>
          </w:p>
        </w:tc>
        <w:tc>
          <w:tcPr>
            <w:tcW w:w="885" w:type="dxa"/>
            <w:noWrap/>
            <w:hideMark/>
          </w:tcPr>
          <w:p w14:paraId="349B071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64</w:t>
            </w:r>
          </w:p>
        </w:tc>
        <w:tc>
          <w:tcPr>
            <w:tcW w:w="1175" w:type="dxa"/>
            <w:noWrap/>
            <w:hideMark/>
          </w:tcPr>
          <w:p w14:paraId="3A6C3FF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1.569</w:t>
            </w:r>
          </w:p>
        </w:tc>
        <w:tc>
          <w:tcPr>
            <w:tcW w:w="771" w:type="dxa"/>
            <w:noWrap/>
            <w:hideMark/>
          </w:tcPr>
          <w:p w14:paraId="65DDF60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0.002</w:t>
            </w:r>
          </w:p>
        </w:tc>
        <w:tc>
          <w:tcPr>
            <w:tcW w:w="1045" w:type="dxa"/>
            <w:noWrap/>
            <w:hideMark/>
          </w:tcPr>
          <w:p w14:paraId="0F34B04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0.002</w:t>
            </w:r>
          </w:p>
        </w:tc>
      </w:tr>
      <w:tr w:rsidR="005B4EF1" w:rsidRPr="0067141C" w14:paraId="0EA155D7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178C3A6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hideMark/>
          </w:tcPr>
          <w:p w14:paraId="79A8459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1.592</w:t>
            </w:r>
          </w:p>
        </w:tc>
        <w:tc>
          <w:tcPr>
            <w:tcW w:w="885" w:type="dxa"/>
            <w:noWrap/>
            <w:hideMark/>
          </w:tcPr>
          <w:p w14:paraId="4781E3E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64</w:t>
            </w:r>
          </w:p>
        </w:tc>
        <w:tc>
          <w:tcPr>
            <w:tcW w:w="1175" w:type="dxa"/>
            <w:noWrap/>
            <w:hideMark/>
          </w:tcPr>
          <w:p w14:paraId="5D11FEE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0.944</w:t>
            </w:r>
          </w:p>
        </w:tc>
        <w:tc>
          <w:tcPr>
            <w:tcW w:w="771" w:type="dxa"/>
            <w:noWrap/>
            <w:hideMark/>
          </w:tcPr>
          <w:p w14:paraId="166C847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0.605</w:t>
            </w:r>
          </w:p>
        </w:tc>
        <w:tc>
          <w:tcPr>
            <w:tcW w:w="1045" w:type="dxa"/>
            <w:noWrap/>
            <w:hideMark/>
          </w:tcPr>
          <w:p w14:paraId="5C21901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34E624B7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5E66D54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2A10B2C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2.014</w:t>
            </w:r>
          </w:p>
        </w:tc>
        <w:tc>
          <w:tcPr>
            <w:tcW w:w="885" w:type="dxa"/>
            <w:noWrap/>
            <w:hideMark/>
          </w:tcPr>
          <w:p w14:paraId="5DA82A2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32</w:t>
            </w:r>
          </w:p>
        </w:tc>
        <w:tc>
          <w:tcPr>
            <w:tcW w:w="1175" w:type="dxa"/>
            <w:noWrap/>
            <w:hideMark/>
          </w:tcPr>
          <w:p w14:paraId="1766FA0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2.388</w:t>
            </w:r>
          </w:p>
        </w:tc>
        <w:tc>
          <w:tcPr>
            <w:tcW w:w="771" w:type="dxa"/>
            <w:noWrap/>
            <w:hideMark/>
          </w:tcPr>
          <w:p w14:paraId="6492DE2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7161181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0.002</w:t>
            </w:r>
          </w:p>
        </w:tc>
      </w:tr>
      <w:tr w:rsidR="005B4EF1" w:rsidRPr="0067141C" w14:paraId="02C4BC2A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7C1B4BC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3E37268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0.828</w:t>
            </w:r>
          </w:p>
        </w:tc>
        <w:tc>
          <w:tcPr>
            <w:tcW w:w="885" w:type="dxa"/>
            <w:noWrap/>
            <w:hideMark/>
          </w:tcPr>
          <w:p w14:paraId="64CEC27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32</w:t>
            </w:r>
          </w:p>
        </w:tc>
        <w:tc>
          <w:tcPr>
            <w:tcW w:w="1175" w:type="dxa"/>
            <w:noWrap/>
            <w:hideMark/>
          </w:tcPr>
          <w:p w14:paraId="6B0747D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0.982</w:t>
            </w:r>
          </w:p>
        </w:tc>
        <w:tc>
          <w:tcPr>
            <w:tcW w:w="771" w:type="dxa"/>
            <w:noWrap/>
            <w:hideMark/>
          </w:tcPr>
          <w:p w14:paraId="115CD41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0.495</w:t>
            </w:r>
          </w:p>
        </w:tc>
        <w:tc>
          <w:tcPr>
            <w:tcW w:w="1045" w:type="dxa"/>
            <w:noWrap/>
            <w:hideMark/>
          </w:tcPr>
          <w:p w14:paraId="3140172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49EE4AD3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507342F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70DBED6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3.149</w:t>
            </w:r>
          </w:p>
        </w:tc>
        <w:tc>
          <w:tcPr>
            <w:tcW w:w="885" w:type="dxa"/>
            <w:noWrap/>
            <w:hideMark/>
          </w:tcPr>
          <w:p w14:paraId="403018D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64</w:t>
            </w:r>
          </w:p>
        </w:tc>
        <w:tc>
          <w:tcPr>
            <w:tcW w:w="1175" w:type="dxa"/>
            <w:noWrap/>
            <w:hideMark/>
          </w:tcPr>
          <w:p w14:paraId="1036747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1.867</w:t>
            </w:r>
          </w:p>
        </w:tc>
        <w:tc>
          <w:tcPr>
            <w:tcW w:w="771" w:type="dxa"/>
            <w:noWrap/>
            <w:hideMark/>
          </w:tcPr>
          <w:p w14:paraId="141F743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hideMark/>
          </w:tcPr>
          <w:p w14:paraId="15BB350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0.003</w:t>
            </w:r>
          </w:p>
        </w:tc>
      </w:tr>
      <w:tr w:rsidR="005B4EF1" w:rsidRPr="0067141C" w14:paraId="7B972712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55B94F1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411C791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1.273</w:t>
            </w:r>
          </w:p>
        </w:tc>
        <w:tc>
          <w:tcPr>
            <w:tcW w:w="885" w:type="dxa"/>
            <w:noWrap/>
            <w:hideMark/>
          </w:tcPr>
          <w:p w14:paraId="7C5EC06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64</w:t>
            </w:r>
          </w:p>
        </w:tc>
        <w:tc>
          <w:tcPr>
            <w:tcW w:w="1175" w:type="dxa"/>
            <w:noWrap/>
            <w:hideMark/>
          </w:tcPr>
          <w:p w14:paraId="5A08D13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0.755</w:t>
            </w:r>
          </w:p>
        </w:tc>
        <w:tc>
          <w:tcPr>
            <w:tcW w:w="771" w:type="dxa"/>
            <w:noWrap/>
            <w:hideMark/>
          </w:tcPr>
          <w:p w14:paraId="1F50017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0.928</w:t>
            </w:r>
          </w:p>
        </w:tc>
        <w:tc>
          <w:tcPr>
            <w:tcW w:w="1045" w:type="dxa"/>
            <w:noWrap/>
            <w:hideMark/>
          </w:tcPr>
          <w:p w14:paraId="5B5589D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543299B0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70C2CF6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7C9C8C6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4.484</w:t>
            </w:r>
          </w:p>
        </w:tc>
        <w:tc>
          <w:tcPr>
            <w:tcW w:w="885" w:type="dxa"/>
            <w:noWrap/>
            <w:hideMark/>
          </w:tcPr>
          <w:p w14:paraId="1CC2EC0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128</w:t>
            </w:r>
          </w:p>
        </w:tc>
        <w:tc>
          <w:tcPr>
            <w:tcW w:w="1175" w:type="dxa"/>
            <w:noWrap/>
            <w:hideMark/>
          </w:tcPr>
          <w:p w14:paraId="7CE5098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1.329</w:t>
            </w:r>
          </w:p>
        </w:tc>
        <w:tc>
          <w:tcPr>
            <w:tcW w:w="771" w:type="dxa"/>
            <w:noWrap/>
            <w:hideMark/>
          </w:tcPr>
          <w:p w14:paraId="79AB631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0.008</w:t>
            </w:r>
          </w:p>
        </w:tc>
        <w:tc>
          <w:tcPr>
            <w:tcW w:w="1045" w:type="dxa"/>
            <w:noWrap/>
            <w:hideMark/>
          </w:tcPr>
          <w:p w14:paraId="3F05950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0.004</w:t>
            </w:r>
          </w:p>
        </w:tc>
      </w:tr>
      <w:tr w:rsidR="005B4EF1" w:rsidRPr="0067141C" w14:paraId="22C21F06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343EC99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hideMark/>
          </w:tcPr>
          <w:p w14:paraId="67C922E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3.371</w:t>
            </w:r>
          </w:p>
        </w:tc>
        <w:tc>
          <w:tcPr>
            <w:tcW w:w="885" w:type="dxa"/>
            <w:noWrap/>
            <w:hideMark/>
          </w:tcPr>
          <w:p w14:paraId="2A4C47A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128</w:t>
            </w:r>
          </w:p>
        </w:tc>
        <w:tc>
          <w:tcPr>
            <w:tcW w:w="1175" w:type="dxa"/>
            <w:noWrap/>
            <w:hideMark/>
          </w:tcPr>
          <w:p w14:paraId="4B661F7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0.999</w:t>
            </w:r>
          </w:p>
        </w:tc>
        <w:tc>
          <w:tcPr>
            <w:tcW w:w="771" w:type="dxa"/>
            <w:noWrap/>
            <w:hideMark/>
          </w:tcPr>
          <w:p w14:paraId="27D323B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0.486</w:t>
            </w:r>
          </w:p>
        </w:tc>
        <w:tc>
          <w:tcPr>
            <w:tcW w:w="1045" w:type="dxa"/>
            <w:noWrap/>
            <w:hideMark/>
          </w:tcPr>
          <w:p w14:paraId="6A0D7EB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0.003</w:t>
            </w:r>
          </w:p>
        </w:tc>
      </w:tr>
      <w:tr w:rsidR="005B4EF1" w:rsidRPr="0067141C" w14:paraId="18D13EAB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0C2CF10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Residual</w:t>
            </w:r>
          </w:p>
        </w:tc>
        <w:tc>
          <w:tcPr>
            <w:tcW w:w="1217" w:type="dxa"/>
            <w:noWrap/>
            <w:hideMark/>
          </w:tcPr>
          <w:p w14:paraId="3327C78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1031.815</w:t>
            </w:r>
          </w:p>
        </w:tc>
        <w:tc>
          <w:tcPr>
            <w:tcW w:w="885" w:type="dxa"/>
            <w:noWrap/>
            <w:hideMark/>
          </w:tcPr>
          <w:p w14:paraId="181E570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39150</w:t>
            </w:r>
          </w:p>
        </w:tc>
        <w:tc>
          <w:tcPr>
            <w:tcW w:w="1175" w:type="dxa"/>
            <w:noWrap/>
            <w:hideMark/>
          </w:tcPr>
          <w:p w14:paraId="5EFE020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</w:p>
        </w:tc>
        <w:tc>
          <w:tcPr>
            <w:tcW w:w="771" w:type="dxa"/>
            <w:noWrap/>
            <w:hideMark/>
          </w:tcPr>
          <w:p w14:paraId="51A0E03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</w:p>
        </w:tc>
        <w:tc>
          <w:tcPr>
            <w:tcW w:w="1045" w:type="dxa"/>
            <w:noWrap/>
            <w:hideMark/>
          </w:tcPr>
          <w:p w14:paraId="23C6B31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</w:p>
        </w:tc>
      </w:tr>
    </w:tbl>
    <w:p w14:paraId="2E5DDA46" w14:textId="77777777" w:rsidR="005B4EF1" w:rsidRDefault="005B4EF1" w:rsidP="005B4EF1">
      <w:pPr>
        <w:spacing w:line="480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</w:p>
    <w:p w14:paraId="3DCB1405" w14:textId="5D5784A4" w:rsidR="005B4EF1" w:rsidRPr="005B4EF1" w:rsidRDefault="005B4EF1" w:rsidP="005B4EF1">
      <w:pPr>
        <w:spacing w:line="480" w:lineRule="auto"/>
        <w:jc w:val="center"/>
        <w:rPr>
          <w:rFonts w:ascii="TimesNewRomanPSMT" w:hAnsi="TimesNewRomanPSMT"/>
          <w:color w:val="000000"/>
          <w:lang w:val="en-US"/>
        </w:rPr>
      </w:pPr>
      <w:r w:rsidRPr="005B4EF1">
        <w:rPr>
          <w:rFonts w:ascii="TimesNewRomanPSMT" w:hAnsi="TimesNewRomanPSMT"/>
          <w:b/>
          <w:bCs/>
          <w:color w:val="000000"/>
          <w:lang w:val="en-US"/>
        </w:rPr>
        <w:t xml:space="preserve">Table B.2 </w:t>
      </w:r>
      <w:r w:rsidRPr="005B4EF1">
        <w:rPr>
          <w:rFonts w:ascii="TimesNewRomanPSMT" w:hAnsi="TimesNewRomanPSMT"/>
          <w:color w:val="000000"/>
          <w:lang w:val="en-US"/>
        </w:rPr>
        <w:t>ANOVA Results for the False Positive Rates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923"/>
        <w:gridCol w:w="1217"/>
        <w:gridCol w:w="885"/>
        <w:gridCol w:w="1175"/>
        <w:gridCol w:w="771"/>
        <w:gridCol w:w="1045"/>
      </w:tblGrid>
      <w:tr w:rsidR="005B4EF1" w:rsidRPr="0067141C" w14:paraId="6CE968DF" w14:textId="77777777" w:rsidTr="004A034B">
        <w:trPr>
          <w:trHeight w:val="320"/>
        </w:trPr>
        <w:tc>
          <w:tcPr>
            <w:tcW w:w="392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2CBD56A" w14:textId="77777777" w:rsidR="005B4EF1" w:rsidRPr="0067141C" w:rsidRDefault="005B4EF1" w:rsidP="004A034B">
            <w:pPr>
              <w:spacing w:line="288" w:lineRule="auto"/>
              <w:jc w:val="center"/>
              <w:rPr>
                <w:rFonts w:ascii="TimesNewRomanPSMT" w:hAnsi="TimesNewRomanPSMT"/>
                <w:b/>
                <w:bCs/>
                <w:color w:val="000000"/>
                <w:lang w:val="en-US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0C715EE" w14:textId="77777777" w:rsidR="005B4EF1" w:rsidRPr="0067141C" w:rsidRDefault="005B4EF1" w:rsidP="004A034B">
            <w:pPr>
              <w:spacing w:line="288" w:lineRule="auto"/>
              <w:jc w:val="center"/>
              <w:rPr>
                <w:rFonts w:ascii="TimesNewRomanPSMT" w:hAnsi="TimesNewRomanPSMT"/>
                <w:b/>
                <w:bCs/>
                <w:color w:val="000000"/>
              </w:rPr>
            </w:pPr>
            <w:r w:rsidRPr="005E696B">
              <w:rPr>
                <w:rFonts w:ascii="TimesNewRomanPSMT" w:hAnsi="TimesNewRomanPSMT"/>
                <w:i/>
                <w:iCs/>
                <w:color w:val="000000"/>
                <w:lang w:val="en-US"/>
              </w:rPr>
              <w:t>SS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0A11DD0" w14:textId="77777777" w:rsidR="005B4EF1" w:rsidRPr="0067141C" w:rsidRDefault="005B4EF1" w:rsidP="004A034B">
            <w:pPr>
              <w:spacing w:line="288" w:lineRule="auto"/>
              <w:jc w:val="center"/>
              <w:rPr>
                <w:rFonts w:ascii="TimesNewRomanPSMT" w:hAnsi="TimesNewRomanPSMT"/>
                <w:b/>
                <w:bCs/>
                <w:color w:val="000000"/>
              </w:rPr>
            </w:pPr>
            <w:r w:rsidRPr="005E696B">
              <w:rPr>
                <w:rFonts w:ascii="TimesNewRomanPSMT" w:hAnsi="TimesNewRomanPSMT"/>
                <w:i/>
                <w:iCs/>
                <w:color w:val="000000"/>
                <w:lang w:val="en-US"/>
              </w:rPr>
              <w:t>df</w:t>
            </w:r>
          </w:p>
        </w:tc>
        <w:tc>
          <w:tcPr>
            <w:tcW w:w="11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0015994" w14:textId="77777777" w:rsidR="005B4EF1" w:rsidRPr="0067141C" w:rsidRDefault="005B4EF1" w:rsidP="004A034B">
            <w:pPr>
              <w:spacing w:line="288" w:lineRule="auto"/>
              <w:jc w:val="center"/>
              <w:rPr>
                <w:rFonts w:ascii="TimesNewRomanPSMT" w:hAnsi="TimesNewRomanPSMT"/>
                <w:b/>
                <w:bCs/>
                <w:color w:val="000000"/>
              </w:rPr>
            </w:pPr>
            <w:r w:rsidRPr="005E696B">
              <w:rPr>
                <w:rFonts w:ascii="TimesNewRomanPSMT" w:hAnsi="TimesNewRomanPSMT"/>
                <w:i/>
                <w:iCs/>
                <w:color w:val="000000"/>
                <w:lang w:val="en-US"/>
              </w:rPr>
              <w:t>F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ED65245" w14:textId="77777777" w:rsidR="005B4EF1" w:rsidRPr="0067141C" w:rsidRDefault="005B4EF1" w:rsidP="004A034B">
            <w:pPr>
              <w:spacing w:line="288" w:lineRule="auto"/>
              <w:jc w:val="center"/>
              <w:rPr>
                <w:rFonts w:ascii="TimesNewRomanPSMT" w:hAnsi="TimesNewRomanPSMT"/>
                <w:b/>
                <w:bCs/>
                <w:color w:val="000000"/>
              </w:rPr>
            </w:pPr>
            <w:r w:rsidRPr="005E696B">
              <w:rPr>
                <w:rFonts w:ascii="TimesNewRomanPSMT" w:hAnsi="TimesNewRomanPSMT"/>
                <w:i/>
                <w:iCs/>
                <w:color w:val="000000"/>
                <w:lang w:val="en-US"/>
              </w:rPr>
              <w:t>p</w:t>
            </w:r>
          </w:p>
        </w:tc>
        <w:tc>
          <w:tcPr>
            <w:tcW w:w="104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F1ED54A" w14:textId="77777777" w:rsidR="005B4EF1" w:rsidRPr="00E80670" w:rsidRDefault="005B4EF1" w:rsidP="004A034B">
            <w:pPr>
              <w:spacing w:line="288" w:lineRule="auto"/>
              <w:jc w:val="center"/>
              <w:rPr>
                <w:rFonts w:ascii="TimesNewRomanPSMT" w:hAnsi="TimesNewRomanPSMT"/>
                <w:b/>
                <w:bCs/>
                <w:color w:val="000000"/>
                <w:lang w:val="en-US"/>
              </w:rPr>
            </w:pPr>
            <w:r w:rsidRPr="005E696B">
              <w:rPr>
                <w:rFonts w:ascii="TimesNewRomanPSMT" w:hAnsi="TimesNewRomanPSMT"/>
                <w:color w:val="000000"/>
                <w:lang w:val="en-US"/>
              </w:rPr>
              <w:t xml:space="preserve">Partial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η</m:t>
                  </m:r>
                  <m:ctrlPr>
                    <w:rPr>
                      <w:rFonts w:ascii="Cambria Math" w:hAnsi="Cambria Math"/>
                      <w:color w:val="000000"/>
                      <w:lang w:val="en-US"/>
                    </w:rPr>
                  </m:ctrlP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p>
              </m:sSup>
            </m:oMath>
          </w:p>
        </w:tc>
      </w:tr>
      <w:tr w:rsidR="005B4EF1" w:rsidRPr="0067141C" w14:paraId="291DF4CE" w14:textId="77777777" w:rsidTr="004A034B">
        <w:trPr>
          <w:trHeight w:val="320"/>
        </w:trPr>
        <w:tc>
          <w:tcPr>
            <w:tcW w:w="3923" w:type="dxa"/>
            <w:tcBorders>
              <w:top w:val="single" w:sz="4" w:space="0" w:color="auto"/>
            </w:tcBorders>
            <w:noWrap/>
            <w:hideMark/>
          </w:tcPr>
          <w:p w14:paraId="51692FE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Intercept</w:t>
            </w:r>
          </w:p>
        </w:tc>
        <w:tc>
          <w:tcPr>
            <w:tcW w:w="1217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4B601C6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0.126</w:t>
            </w:r>
          </w:p>
        </w:tc>
        <w:tc>
          <w:tcPr>
            <w:tcW w:w="885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412F0AB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</w:t>
            </w:r>
          </w:p>
        </w:tc>
        <w:tc>
          <w:tcPr>
            <w:tcW w:w="1175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44BBD4A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38.453</w:t>
            </w:r>
          </w:p>
        </w:tc>
        <w:tc>
          <w:tcPr>
            <w:tcW w:w="771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74D98B9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58CC1A6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</w:p>
        </w:tc>
      </w:tr>
      <w:tr w:rsidR="005B4EF1" w:rsidRPr="0067141C" w14:paraId="4ED18448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7D45415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 xml:space="preserve">Distribution of Aberrance Effect (A) </w:t>
            </w:r>
          </w:p>
        </w:tc>
        <w:tc>
          <w:tcPr>
            <w:tcW w:w="1217" w:type="dxa"/>
            <w:noWrap/>
            <w:vAlign w:val="bottom"/>
            <w:hideMark/>
          </w:tcPr>
          <w:p w14:paraId="64E7F9B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885" w:type="dxa"/>
            <w:noWrap/>
            <w:vAlign w:val="bottom"/>
            <w:hideMark/>
          </w:tcPr>
          <w:p w14:paraId="32640FB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</w:t>
            </w:r>
          </w:p>
        </w:tc>
        <w:tc>
          <w:tcPr>
            <w:tcW w:w="1175" w:type="dxa"/>
            <w:noWrap/>
            <w:vAlign w:val="bottom"/>
            <w:hideMark/>
          </w:tcPr>
          <w:p w14:paraId="43BAB8D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0.003</w:t>
            </w:r>
          </w:p>
        </w:tc>
        <w:tc>
          <w:tcPr>
            <w:tcW w:w="771" w:type="dxa"/>
            <w:noWrap/>
            <w:vAlign w:val="bottom"/>
            <w:hideMark/>
          </w:tcPr>
          <w:p w14:paraId="6D51EB2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0.960</w:t>
            </w:r>
          </w:p>
        </w:tc>
        <w:tc>
          <w:tcPr>
            <w:tcW w:w="1045" w:type="dxa"/>
            <w:noWrap/>
            <w:vAlign w:val="bottom"/>
            <w:hideMark/>
          </w:tcPr>
          <w:p w14:paraId="7AB6B88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244D1DE2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56CCA06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 xml:space="preserve">Level of Aberrance Effect (B) </w:t>
            </w:r>
          </w:p>
        </w:tc>
        <w:tc>
          <w:tcPr>
            <w:tcW w:w="1217" w:type="dxa"/>
            <w:noWrap/>
            <w:vAlign w:val="bottom"/>
            <w:hideMark/>
          </w:tcPr>
          <w:p w14:paraId="0331D4D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0.016</w:t>
            </w:r>
          </w:p>
        </w:tc>
        <w:tc>
          <w:tcPr>
            <w:tcW w:w="885" w:type="dxa"/>
            <w:noWrap/>
            <w:vAlign w:val="bottom"/>
            <w:hideMark/>
          </w:tcPr>
          <w:p w14:paraId="29BE7AD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2</w:t>
            </w:r>
          </w:p>
        </w:tc>
        <w:tc>
          <w:tcPr>
            <w:tcW w:w="1175" w:type="dxa"/>
            <w:noWrap/>
            <w:vAlign w:val="bottom"/>
            <w:hideMark/>
          </w:tcPr>
          <w:p w14:paraId="0B7B824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2.444</w:t>
            </w:r>
          </w:p>
        </w:tc>
        <w:tc>
          <w:tcPr>
            <w:tcW w:w="771" w:type="dxa"/>
            <w:noWrap/>
            <w:vAlign w:val="bottom"/>
            <w:hideMark/>
          </w:tcPr>
          <w:p w14:paraId="1C424F3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0.087</w:t>
            </w:r>
          </w:p>
        </w:tc>
        <w:tc>
          <w:tcPr>
            <w:tcW w:w="1045" w:type="dxa"/>
            <w:noWrap/>
            <w:vAlign w:val="bottom"/>
            <w:hideMark/>
          </w:tcPr>
          <w:p w14:paraId="36E5ADE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0FEC54BD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3D802BF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 xml:space="preserve">Number of Examinees (C) </w:t>
            </w:r>
          </w:p>
        </w:tc>
        <w:tc>
          <w:tcPr>
            <w:tcW w:w="1217" w:type="dxa"/>
            <w:noWrap/>
            <w:vAlign w:val="bottom"/>
            <w:hideMark/>
          </w:tcPr>
          <w:p w14:paraId="7923536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0.006</w:t>
            </w:r>
          </w:p>
        </w:tc>
        <w:tc>
          <w:tcPr>
            <w:tcW w:w="885" w:type="dxa"/>
            <w:noWrap/>
            <w:vAlign w:val="bottom"/>
            <w:hideMark/>
          </w:tcPr>
          <w:p w14:paraId="5B44A5B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2</w:t>
            </w:r>
          </w:p>
        </w:tc>
        <w:tc>
          <w:tcPr>
            <w:tcW w:w="1175" w:type="dxa"/>
            <w:noWrap/>
            <w:vAlign w:val="bottom"/>
            <w:hideMark/>
          </w:tcPr>
          <w:p w14:paraId="73960F9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0.842</w:t>
            </w:r>
          </w:p>
        </w:tc>
        <w:tc>
          <w:tcPr>
            <w:tcW w:w="771" w:type="dxa"/>
            <w:noWrap/>
            <w:vAlign w:val="bottom"/>
            <w:hideMark/>
          </w:tcPr>
          <w:p w14:paraId="5EE19B0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0.431</w:t>
            </w:r>
          </w:p>
        </w:tc>
        <w:tc>
          <w:tcPr>
            <w:tcW w:w="1045" w:type="dxa"/>
            <w:noWrap/>
            <w:vAlign w:val="bottom"/>
            <w:hideMark/>
          </w:tcPr>
          <w:p w14:paraId="10044C3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2A248C37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787B951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Number of Items (D)</w:t>
            </w:r>
          </w:p>
        </w:tc>
        <w:tc>
          <w:tcPr>
            <w:tcW w:w="1217" w:type="dxa"/>
            <w:noWrap/>
            <w:vAlign w:val="bottom"/>
            <w:hideMark/>
          </w:tcPr>
          <w:p w14:paraId="3812DF8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0.005</w:t>
            </w:r>
          </w:p>
        </w:tc>
        <w:tc>
          <w:tcPr>
            <w:tcW w:w="885" w:type="dxa"/>
            <w:noWrap/>
            <w:vAlign w:val="bottom"/>
            <w:hideMark/>
          </w:tcPr>
          <w:p w14:paraId="47153D6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2</w:t>
            </w:r>
          </w:p>
        </w:tc>
        <w:tc>
          <w:tcPr>
            <w:tcW w:w="1175" w:type="dxa"/>
            <w:noWrap/>
            <w:vAlign w:val="bottom"/>
            <w:hideMark/>
          </w:tcPr>
          <w:p w14:paraId="14E103E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0.830</w:t>
            </w:r>
          </w:p>
        </w:tc>
        <w:tc>
          <w:tcPr>
            <w:tcW w:w="771" w:type="dxa"/>
            <w:noWrap/>
            <w:vAlign w:val="bottom"/>
            <w:hideMark/>
          </w:tcPr>
          <w:p w14:paraId="175EFE2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0.436</w:t>
            </w:r>
          </w:p>
        </w:tc>
        <w:tc>
          <w:tcPr>
            <w:tcW w:w="1045" w:type="dxa"/>
            <w:noWrap/>
            <w:vAlign w:val="bottom"/>
            <w:hideMark/>
          </w:tcPr>
          <w:p w14:paraId="3248B3C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63526B9A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5723EE0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 xml:space="preserve">Proportion of EWP (E) </w:t>
            </w:r>
          </w:p>
        </w:tc>
        <w:tc>
          <w:tcPr>
            <w:tcW w:w="1217" w:type="dxa"/>
            <w:noWrap/>
            <w:vAlign w:val="bottom"/>
            <w:hideMark/>
          </w:tcPr>
          <w:p w14:paraId="18703AE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0.006</w:t>
            </w:r>
          </w:p>
        </w:tc>
        <w:tc>
          <w:tcPr>
            <w:tcW w:w="885" w:type="dxa"/>
            <w:noWrap/>
            <w:vAlign w:val="bottom"/>
            <w:hideMark/>
          </w:tcPr>
          <w:p w14:paraId="24912D2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4</w:t>
            </w:r>
          </w:p>
        </w:tc>
        <w:tc>
          <w:tcPr>
            <w:tcW w:w="1175" w:type="dxa"/>
            <w:noWrap/>
            <w:vAlign w:val="bottom"/>
            <w:hideMark/>
          </w:tcPr>
          <w:p w14:paraId="707EEF1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0.450</w:t>
            </w:r>
          </w:p>
        </w:tc>
        <w:tc>
          <w:tcPr>
            <w:tcW w:w="771" w:type="dxa"/>
            <w:noWrap/>
            <w:vAlign w:val="bottom"/>
            <w:hideMark/>
          </w:tcPr>
          <w:p w14:paraId="50A713B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0.773</w:t>
            </w:r>
          </w:p>
        </w:tc>
        <w:tc>
          <w:tcPr>
            <w:tcW w:w="1045" w:type="dxa"/>
            <w:noWrap/>
            <w:vAlign w:val="bottom"/>
            <w:hideMark/>
          </w:tcPr>
          <w:p w14:paraId="34ACC6C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5CD3910A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6BF6CC5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 xml:space="preserve">Proportion of Compromised Items (F) </w:t>
            </w:r>
          </w:p>
        </w:tc>
        <w:tc>
          <w:tcPr>
            <w:tcW w:w="1217" w:type="dxa"/>
            <w:noWrap/>
            <w:vAlign w:val="bottom"/>
            <w:hideMark/>
          </w:tcPr>
          <w:p w14:paraId="7609CD7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0.092</w:t>
            </w:r>
          </w:p>
        </w:tc>
        <w:tc>
          <w:tcPr>
            <w:tcW w:w="885" w:type="dxa"/>
            <w:noWrap/>
            <w:vAlign w:val="bottom"/>
            <w:hideMark/>
          </w:tcPr>
          <w:p w14:paraId="711C405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4</w:t>
            </w:r>
          </w:p>
        </w:tc>
        <w:tc>
          <w:tcPr>
            <w:tcW w:w="1175" w:type="dxa"/>
            <w:noWrap/>
            <w:vAlign w:val="bottom"/>
            <w:hideMark/>
          </w:tcPr>
          <w:p w14:paraId="63DD626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6.999</w:t>
            </w:r>
          </w:p>
        </w:tc>
        <w:tc>
          <w:tcPr>
            <w:tcW w:w="771" w:type="dxa"/>
            <w:noWrap/>
            <w:vAlign w:val="bottom"/>
            <w:hideMark/>
          </w:tcPr>
          <w:p w14:paraId="3F14318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vAlign w:val="bottom"/>
            <w:hideMark/>
          </w:tcPr>
          <w:p w14:paraId="04BCDF6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774A4E1E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3B701AE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lastRenderedPageBreak/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</w:p>
        </w:tc>
        <w:tc>
          <w:tcPr>
            <w:tcW w:w="1217" w:type="dxa"/>
            <w:noWrap/>
            <w:vAlign w:val="bottom"/>
            <w:hideMark/>
          </w:tcPr>
          <w:p w14:paraId="56C5DE5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0.008</w:t>
            </w:r>
          </w:p>
        </w:tc>
        <w:tc>
          <w:tcPr>
            <w:tcW w:w="885" w:type="dxa"/>
            <w:noWrap/>
            <w:vAlign w:val="bottom"/>
            <w:hideMark/>
          </w:tcPr>
          <w:p w14:paraId="7FEEE30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2</w:t>
            </w:r>
          </w:p>
        </w:tc>
        <w:tc>
          <w:tcPr>
            <w:tcW w:w="1175" w:type="dxa"/>
            <w:noWrap/>
            <w:vAlign w:val="bottom"/>
            <w:hideMark/>
          </w:tcPr>
          <w:p w14:paraId="0A886B5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1.145</w:t>
            </w:r>
          </w:p>
        </w:tc>
        <w:tc>
          <w:tcPr>
            <w:tcW w:w="771" w:type="dxa"/>
            <w:noWrap/>
            <w:vAlign w:val="bottom"/>
            <w:hideMark/>
          </w:tcPr>
          <w:p w14:paraId="2E89F24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0.318</w:t>
            </w:r>
          </w:p>
        </w:tc>
        <w:tc>
          <w:tcPr>
            <w:tcW w:w="1045" w:type="dxa"/>
            <w:noWrap/>
            <w:vAlign w:val="bottom"/>
            <w:hideMark/>
          </w:tcPr>
          <w:p w14:paraId="7D21085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08ABF015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78A3C49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</w:p>
        </w:tc>
        <w:tc>
          <w:tcPr>
            <w:tcW w:w="1217" w:type="dxa"/>
            <w:noWrap/>
            <w:vAlign w:val="bottom"/>
            <w:hideMark/>
          </w:tcPr>
          <w:p w14:paraId="3DBAB4A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0.018</w:t>
            </w:r>
          </w:p>
        </w:tc>
        <w:tc>
          <w:tcPr>
            <w:tcW w:w="885" w:type="dxa"/>
            <w:noWrap/>
            <w:vAlign w:val="bottom"/>
            <w:hideMark/>
          </w:tcPr>
          <w:p w14:paraId="3EB0F04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2</w:t>
            </w:r>
          </w:p>
        </w:tc>
        <w:tc>
          <w:tcPr>
            <w:tcW w:w="1175" w:type="dxa"/>
            <w:noWrap/>
            <w:vAlign w:val="bottom"/>
            <w:hideMark/>
          </w:tcPr>
          <w:p w14:paraId="24FF124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2.701</w:t>
            </w:r>
          </w:p>
        </w:tc>
        <w:tc>
          <w:tcPr>
            <w:tcW w:w="771" w:type="dxa"/>
            <w:noWrap/>
            <w:vAlign w:val="bottom"/>
            <w:hideMark/>
          </w:tcPr>
          <w:p w14:paraId="686C63D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0.067</w:t>
            </w:r>
          </w:p>
        </w:tc>
        <w:tc>
          <w:tcPr>
            <w:tcW w:w="1045" w:type="dxa"/>
            <w:noWrap/>
            <w:vAlign w:val="bottom"/>
            <w:hideMark/>
          </w:tcPr>
          <w:p w14:paraId="213EFE3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54793787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4726168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</w:p>
        </w:tc>
        <w:tc>
          <w:tcPr>
            <w:tcW w:w="1217" w:type="dxa"/>
            <w:noWrap/>
            <w:vAlign w:val="bottom"/>
            <w:hideMark/>
          </w:tcPr>
          <w:p w14:paraId="1B3AAB5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  <w:tc>
          <w:tcPr>
            <w:tcW w:w="885" w:type="dxa"/>
            <w:noWrap/>
            <w:vAlign w:val="bottom"/>
            <w:hideMark/>
          </w:tcPr>
          <w:p w14:paraId="34CBAC8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4</w:t>
            </w:r>
          </w:p>
        </w:tc>
        <w:tc>
          <w:tcPr>
            <w:tcW w:w="1175" w:type="dxa"/>
            <w:noWrap/>
            <w:vAlign w:val="bottom"/>
            <w:hideMark/>
          </w:tcPr>
          <w:p w14:paraId="04A5956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0.059</w:t>
            </w:r>
          </w:p>
        </w:tc>
        <w:tc>
          <w:tcPr>
            <w:tcW w:w="771" w:type="dxa"/>
            <w:noWrap/>
            <w:vAlign w:val="bottom"/>
            <w:hideMark/>
          </w:tcPr>
          <w:p w14:paraId="5F6231C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0.993</w:t>
            </w:r>
          </w:p>
        </w:tc>
        <w:tc>
          <w:tcPr>
            <w:tcW w:w="1045" w:type="dxa"/>
            <w:noWrap/>
            <w:vAlign w:val="bottom"/>
            <w:hideMark/>
          </w:tcPr>
          <w:p w14:paraId="551CFF4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0F886CEC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49542AD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</w:p>
        </w:tc>
        <w:tc>
          <w:tcPr>
            <w:tcW w:w="1217" w:type="dxa"/>
            <w:noWrap/>
            <w:vAlign w:val="bottom"/>
            <w:hideMark/>
          </w:tcPr>
          <w:p w14:paraId="3CFCF43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0.045</w:t>
            </w:r>
          </w:p>
        </w:tc>
        <w:tc>
          <w:tcPr>
            <w:tcW w:w="885" w:type="dxa"/>
            <w:noWrap/>
            <w:vAlign w:val="bottom"/>
            <w:hideMark/>
          </w:tcPr>
          <w:p w14:paraId="4F31C7F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4</w:t>
            </w:r>
          </w:p>
        </w:tc>
        <w:tc>
          <w:tcPr>
            <w:tcW w:w="1175" w:type="dxa"/>
            <w:noWrap/>
            <w:vAlign w:val="bottom"/>
            <w:hideMark/>
          </w:tcPr>
          <w:p w14:paraId="43D0E40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3.431</w:t>
            </w:r>
          </w:p>
        </w:tc>
        <w:tc>
          <w:tcPr>
            <w:tcW w:w="771" w:type="dxa"/>
            <w:noWrap/>
            <w:vAlign w:val="bottom"/>
            <w:hideMark/>
          </w:tcPr>
          <w:p w14:paraId="3FC8110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0.008</w:t>
            </w:r>
          </w:p>
        </w:tc>
        <w:tc>
          <w:tcPr>
            <w:tcW w:w="1045" w:type="dxa"/>
            <w:noWrap/>
            <w:vAlign w:val="bottom"/>
            <w:hideMark/>
          </w:tcPr>
          <w:p w14:paraId="7942B78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0A2D2442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7FC7655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</w:p>
        </w:tc>
        <w:tc>
          <w:tcPr>
            <w:tcW w:w="1217" w:type="dxa"/>
            <w:noWrap/>
            <w:vAlign w:val="bottom"/>
            <w:hideMark/>
          </w:tcPr>
          <w:p w14:paraId="1F8778A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0.011</w:t>
            </w:r>
          </w:p>
        </w:tc>
        <w:tc>
          <w:tcPr>
            <w:tcW w:w="885" w:type="dxa"/>
            <w:noWrap/>
            <w:vAlign w:val="bottom"/>
            <w:hideMark/>
          </w:tcPr>
          <w:p w14:paraId="2B2C3B1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vAlign w:val="bottom"/>
            <w:hideMark/>
          </w:tcPr>
          <w:p w14:paraId="5AE2CEF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0.417</w:t>
            </w:r>
          </w:p>
        </w:tc>
        <w:tc>
          <w:tcPr>
            <w:tcW w:w="771" w:type="dxa"/>
            <w:noWrap/>
            <w:vAlign w:val="bottom"/>
            <w:hideMark/>
          </w:tcPr>
          <w:p w14:paraId="4A29F69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0.912</w:t>
            </w:r>
          </w:p>
        </w:tc>
        <w:tc>
          <w:tcPr>
            <w:tcW w:w="1045" w:type="dxa"/>
            <w:noWrap/>
            <w:vAlign w:val="bottom"/>
            <w:hideMark/>
          </w:tcPr>
          <w:p w14:paraId="46E63FD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5EE88B34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00D4AE1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</w:p>
        </w:tc>
        <w:tc>
          <w:tcPr>
            <w:tcW w:w="1217" w:type="dxa"/>
            <w:noWrap/>
            <w:vAlign w:val="bottom"/>
            <w:hideMark/>
          </w:tcPr>
          <w:p w14:paraId="7A26EE4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0.021</w:t>
            </w:r>
          </w:p>
        </w:tc>
        <w:tc>
          <w:tcPr>
            <w:tcW w:w="885" w:type="dxa"/>
            <w:noWrap/>
            <w:vAlign w:val="bottom"/>
            <w:hideMark/>
          </w:tcPr>
          <w:p w14:paraId="4290492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vAlign w:val="bottom"/>
            <w:hideMark/>
          </w:tcPr>
          <w:p w14:paraId="3452378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0.798</w:t>
            </w:r>
          </w:p>
        </w:tc>
        <w:tc>
          <w:tcPr>
            <w:tcW w:w="771" w:type="dxa"/>
            <w:noWrap/>
            <w:vAlign w:val="bottom"/>
            <w:hideMark/>
          </w:tcPr>
          <w:p w14:paraId="5128126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0.605</w:t>
            </w:r>
          </w:p>
        </w:tc>
        <w:tc>
          <w:tcPr>
            <w:tcW w:w="1045" w:type="dxa"/>
            <w:noWrap/>
            <w:vAlign w:val="bottom"/>
            <w:hideMark/>
          </w:tcPr>
          <w:p w14:paraId="0956B84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408079EB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1A313D0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vAlign w:val="bottom"/>
            <w:hideMark/>
          </w:tcPr>
          <w:p w14:paraId="6E0022E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0.146</w:t>
            </w:r>
          </w:p>
        </w:tc>
        <w:tc>
          <w:tcPr>
            <w:tcW w:w="885" w:type="dxa"/>
            <w:noWrap/>
            <w:vAlign w:val="bottom"/>
            <w:hideMark/>
          </w:tcPr>
          <w:p w14:paraId="164778B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4</w:t>
            </w:r>
          </w:p>
        </w:tc>
        <w:tc>
          <w:tcPr>
            <w:tcW w:w="1175" w:type="dxa"/>
            <w:noWrap/>
            <w:vAlign w:val="bottom"/>
            <w:hideMark/>
          </w:tcPr>
          <w:p w14:paraId="4EEFEAD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11.144</w:t>
            </w:r>
          </w:p>
        </w:tc>
        <w:tc>
          <w:tcPr>
            <w:tcW w:w="771" w:type="dxa"/>
            <w:noWrap/>
            <w:vAlign w:val="bottom"/>
            <w:hideMark/>
          </w:tcPr>
          <w:p w14:paraId="6511F1F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vAlign w:val="bottom"/>
            <w:hideMark/>
          </w:tcPr>
          <w:p w14:paraId="7C7C1D6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673266A1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1BD1F82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vAlign w:val="bottom"/>
            <w:hideMark/>
          </w:tcPr>
          <w:p w14:paraId="6128AF9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0.021</w:t>
            </w:r>
          </w:p>
        </w:tc>
        <w:tc>
          <w:tcPr>
            <w:tcW w:w="885" w:type="dxa"/>
            <w:noWrap/>
            <w:vAlign w:val="bottom"/>
            <w:hideMark/>
          </w:tcPr>
          <w:p w14:paraId="70E587D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vAlign w:val="bottom"/>
            <w:hideMark/>
          </w:tcPr>
          <w:p w14:paraId="3098A48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0.793</w:t>
            </w:r>
          </w:p>
        </w:tc>
        <w:tc>
          <w:tcPr>
            <w:tcW w:w="771" w:type="dxa"/>
            <w:noWrap/>
            <w:vAlign w:val="bottom"/>
            <w:hideMark/>
          </w:tcPr>
          <w:p w14:paraId="6AECF16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0.608</w:t>
            </w:r>
          </w:p>
        </w:tc>
        <w:tc>
          <w:tcPr>
            <w:tcW w:w="1045" w:type="dxa"/>
            <w:noWrap/>
            <w:vAlign w:val="bottom"/>
            <w:hideMark/>
          </w:tcPr>
          <w:p w14:paraId="1EF63A9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52658112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13981C0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vAlign w:val="bottom"/>
            <w:hideMark/>
          </w:tcPr>
          <w:p w14:paraId="4D784E2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0.027</w:t>
            </w:r>
          </w:p>
        </w:tc>
        <w:tc>
          <w:tcPr>
            <w:tcW w:w="885" w:type="dxa"/>
            <w:noWrap/>
            <w:vAlign w:val="bottom"/>
            <w:hideMark/>
          </w:tcPr>
          <w:p w14:paraId="1B5BE41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vAlign w:val="bottom"/>
            <w:hideMark/>
          </w:tcPr>
          <w:p w14:paraId="2F496A9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1.043</w:t>
            </w:r>
          </w:p>
        </w:tc>
        <w:tc>
          <w:tcPr>
            <w:tcW w:w="771" w:type="dxa"/>
            <w:noWrap/>
            <w:vAlign w:val="bottom"/>
            <w:hideMark/>
          </w:tcPr>
          <w:p w14:paraId="2E8A295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0.401</w:t>
            </w:r>
          </w:p>
        </w:tc>
        <w:tc>
          <w:tcPr>
            <w:tcW w:w="1045" w:type="dxa"/>
            <w:noWrap/>
            <w:vAlign w:val="bottom"/>
            <w:hideMark/>
          </w:tcPr>
          <w:p w14:paraId="0560172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4C1A0E54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1B156F1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vAlign w:val="bottom"/>
            <w:hideMark/>
          </w:tcPr>
          <w:p w14:paraId="2052F61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0.044</w:t>
            </w:r>
          </w:p>
        </w:tc>
        <w:tc>
          <w:tcPr>
            <w:tcW w:w="885" w:type="dxa"/>
            <w:noWrap/>
            <w:vAlign w:val="bottom"/>
            <w:hideMark/>
          </w:tcPr>
          <w:p w14:paraId="29B756B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vAlign w:val="bottom"/>
            <w:hideMark/>
          </w:tcPr>
          <w:p w14:paraId="7986E1E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0.839</w:t>
            </w:r>
          </w:p>
        </w:tc>
        <w:tc>
          <w:tcPr>
            <w:tcW w:w="771" w:type="dxa"/>
            <w:noWrap/>
            <w:vAlign w:val="bottom"/>
            <w:hideMark/>
          </w:tcPr>
          <w:p w14:paraId="46954DE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0.641</w:t>
            </w:r>
          </w:p>
        </w:tc>
        <w:tc>
          <w:tcPr>
            <w:tcW w:w="1045" w:type="dxa"/>
            <w:noWrap/>
            <w:vAlign w:val="bottom"/>
            <w:hideMark/>
          </w:tcPr>
          <w:p w14:paraId="68DB9CC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498860B8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1EA4816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28056B4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  <w:tc>
          <w:tcPr>
            <w:tcW w:w="885" w:type="dxa"/>
            <w:noWrap/>
            <w:vAlign w:val="bottom"/>
            <w:hideMark/>
          </w:tcPr>
          <w:p w14:paraId="72F0EC8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2</w:t>
            </w:r>
          </w:p>
        </w:tc>
        <w:tc>
          <w:tcPr>
            <w:tcW w:w="1175" w:type="dxa"/>
            <w:noWrap/>
            <w:vAlign w:val="bottom"/>
            <w:hideMark/>
          </w:tcPr>
          <w:p w14:paraId="1FAF45F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0.083</w:t>
            </w:r>
          </w:p>
        </w:tc>
        <w:tc>
          <w:tcPr>
            <w:tcW w:w="771" w:type="dxa"/>
            <w:noWrap/>
            <w:vAlign w:val="bottom"/>
            <w:hideMark/>
          </w:tcPr>
          <w:p w14:paraId="221D15C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0.920</w:t>
            </w:r>
          </w:p>
        </w:tc>
        <w:tc>
          <w:tcPr>
            <w:tcW w:w="1045" w:type="dxa"/>
            <w:noWrap/>
            <w:vAlign w:val="bottom"/>
            <w:hideMark/>
          </w:tcPr>
          <w:p w14:paraId="50D9AB2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6C4BECF8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0FF3535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04D17BB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0.012</w:t>
            </w:r>
          </w:p>
        </w:tc>
        <w:tc>
          <w:tcPr>
            <w:tcW w:w="885" w:type="dxa"/>
            <w:noWrap/>
            <w:vAlign w:val="bottom"/>
            <w:hideMark/>
          </w:tcPr>
          <w:p w14:paraId="7384C58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4</w:t>
            </w:r>
          </w:p>
        </w:tc>
        <w:tc>
          <w:tcPr>
            <w:tcW w:w="1175" w:type="dxa"/>
            <w:noWrap/>
            <w:vAlign w:val="bottom"/>
            <w:hideMark/>
          </w:tcPr>
          <w:p w14:paraId="479B551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0.928</w:t>
            </w:r>
          </w:p>
        </w:tc>
        <w:tc>
          <w:tcPr>
            <w:tcW w:w="771" w:type="dxa"/>
            <w:noWrap/>
            <w:vAlign w:val="bottom"/>
            <w:hideMark/>
          </w:tcPr>
          <w:p w14:paraId="2D1B327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0.446</w:t>
            </w:r>
          </w:p>
        </w:tc>
        <w:tc>
          <w:tcPr>
            <w:tcW w:w="1045" w:type="dxa"/>
            <w:noWrap/>
            <w:vAlign w:val="bottom"/>
            <w:hideMark/>
          </w:tcPr>
          <w:p w14:paraId="076C999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389B56F1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37CEE71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1785620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0.018</w:t>
            </w:r>
          </w:p>
        </w:tc>
        <w:tc>
          <w:tcPr>
            <w:tcW w:w="885" w:type="dxa"/>
            <w:noWrap/>
            <w:vAlign w:val="bottom"/>
            <w:hideMark/>
          </w:tcPr>
          <w:p w14:paraId="730DC71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4</w:t>
            </w:r>
          </w:p>
        </w:tc>
        <w:tc>
          <w:tcPr>
            <w:tcW w:w="1175" w:type="dxa"/>
            <w:noWrap/>
            <w:vAlign w:val="bottom"/>
            <w:hideMark/>
          </w:tcPr>
          <w:p w14:paraId="729B611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1.399</w:t>
            </w:r>
          </w:p>
        </w:tc>
        <w:tc>
          <w:tcPr>
            <w:tcW w:w="771" w:type="dxa"/>
            <w:noWrap/>
            <w:vAlign w:val="bottom"/>
            <w:hideMark/>
          </w:tcPr>
          <w:p w14:paraId="4DE8C84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0.231</w:t>
            </w:r>
          </w:p>
        </w:tc>
        <w:tc>
          <w:tcPr>
            <w:tcW w:w="1045" w:type="dxa"/>
            <w:noWrap/>
            <w:vAlign w:val="bottom"/>
            <w:hideMark/>
          </w:tcPr>
          <w:p w14:paraId="7658680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40135021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3A632E3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09F01B6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0.024</w:t>
            </w:r>
          </w:p>
        </w:tc>
        <w:tc>
          <w:tcPr>
            <w:tcW w:w="885" w:type="dxa"/>
            <w:noWrap/>
            <w:vAlign w:val="bottom"/>
            <w:hideMark/>
          </w:tcPr>
          <w:p w14:paraId="5B5896E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vAlign w:val="bottom"/>
            <w:hideMark/>
          </w:tcPr>
          <w:p w14:paraId="70A1531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0.934</w:t>
            </w:r>
          </w:p>
        </w:tc>
        <w:tc>
          <w:tcPr>
            <w:tcW w:w="771" w:type="dxa"/>
            <w:noWrap/>
            <w:vAlign w:val="bottom"/>
            <w:hideMark/>
          </w:tcPr>
          <w:p w14:paraId="77FD5DE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0.486</w:t>
            </w:r>
          </w:p>
        </w:tc>
        <w:tc>
          <w:tcPr>
            <w:tcW w:w="1045" w:type="dxa"/>
            <w:noWrap/>
            <w:vAlign w:val="bottom"/>
            <w:hideMark/>
          </w:tcPr>
          <w:p w14:paraId="4E08BBA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5780FFCB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3FF5DBC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55FC45D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0.029</w:t>
            </w:r>
          </w:p>
        </w:tc>
        <w:tc>
          <w:tcPr>
            <w:tcW w:w="885" w:type="dxa"/>
            <w:noWrap/>
            <w:vAlign w:val="bottom"/>
            <w:hideMark/>
          </w:tcPr>
          <w:p w14:paraId="4A0F407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vAlign w:val="bottom"/>
            <w:hideMark/>
          </w:tcPr>
          <w:p w14:paraId="4627D68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1.110</w:t>
            </w:r>
          </w:p>
        </w:tc>
        <w:tc>
          <w:tcPr>
            <w:tcW w:w="771" w:type="dxa"/>
            <w:noWrap/>
            <w:vAlign w:val="bottom"/>
            <w:hideMark/>
          </w:tcPr>
          <w:p w14:paraId="015E3B6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0.352</w:t>
            </w:r>
          </w:p>
        </w:tc>
        <w:tc>
          <w:tcPr>
            <w:tcW w:w="1045" w:type="dxa"/>
            <w:noWrap/>
            <w:vAlign w:val="bottom"/>
            <w:hideMark/>
          </w:tcPr>
          <w:p w14:paraId="1719E55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713A1162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0AE2006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</w:p>
        </w:tc>
        <w:tc>
          <w:tcPr>
            <w:tcW w:w="1217" w:type="dxa"/>
            <w:noWrap/>
            <w:vAlign w:val="bottom"/>
            <w:hideMark/>
          </w:tcPr>
          <w:p w14:paraId="1B353B2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0.008</w:t>
            </w:r>
          </w:p>
        </w:tc>
        <w:tc>
          <w:tcPr>
            <w:tcW w:w="885" w:type="dxa"/>
            <w:noWrap/>
            <w:vAlign w:val="bottom"/>
            <w:hideMark/>
          </w:tcPr>
          <w:p w14:paraId="642AACD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4</w:t>
            </w:r>
          </w:p>
        </w:tc>
        <w:tc>
          <w:tcPr>
            <w:tcW w:w="1175" w:type="dxa"/>
            <w:noWrap/>
            <w:vAlign w:val="bottom"/>
            <w:hideMark/>
          </w:tcPr>
          <w:p w14:paraId="5436A3D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0.614</w:t>
            </w:r>
          </w:p>
        </w:tc>
        <w:tc>
          <w:tcPr>
            <w:tcW w:w="771" w:type="dxa"/>
            <w:noWrap/>
            <w:vAlign w:val="bottom"/>
            <w:hideMark/>
          </w:tcPr>
          <w:p w14:paraId="4F38CEE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0.652</w:t>
            </w:r>
          </w:p>
        </w:tc>
        <w:tc>
          <w:tcPr>
            <w:tcW w:w="1045" w:type="dxa"/>
            <w:noWrap/>
            <w:vAlign w:val="bottom"/>
            <w:hideMark/>
          </w:tcPr>
          <w:p w14:paraId="5166D65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74F7C4DF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5BB9E2D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</w:p>
        </w:tc>
        <w:tc>
          <w:tcPr>
            <w:tcW w:w="1217" w:type="dxa"/>
            <w:noWrap/>
            <w:vAlign w:val="bottom"/>
            <w:hideMark/>
          </w:tcPr>
          <w:p w14:paraId="0541720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0.018</w:t>
            </w:r>
          </w:p>
        </w:tc>
        <w:tc>
          <w:tcPr>
            <w:tcW w:w="885" w:type="dxa"/>
            <w:noWrap/>
            <w:vAlign w:val="bottom"/>
            <w:hideMark/>
          </w:tcPr>
          <w:p w14:paraId="3AC081C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vAlign w:val="bottom"/>
            <w:hideMark/>
          </w:tcPr>
          <w:p w14:paraId="063EDC0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0.690</w:t>
            </w:r>
          </w:p>
        </w:tc>
        <w:tc>
          <w:tcPr>
            <w:tcW w:w="771" w:type="dxa"/>
            <w:noWrap/>
            <w:vAlign w:val="bottom"/>
            <w:hideMark/>
          </w:tcPr>
          <w:p w14:paraId="348C99C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0.701</w:t>
            </w:r>
          </w:p>
        </w:tc>
        <w:tc>
          <w:tcPr>
            <w:tcW w:w="1045" w:type="dxa"/>
            <w:noWrap/>
            <w:vAlign w:val="bottom"/>
            <w:hideMark/>
          </w:tcPr>
          <w:p w14:paraId="10F3D32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051EEE94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6048931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</w:p>
        </w:tc>
        <w:tc>
          <w:tcPr>
            <w:tcW w:w="1217" w:type="dxa"/>
            <w:noWrap/>
            <w:vAlign w:val="bottom"/>
            <w:hideMark/>
          </w:tcPr>
          <w:p w14:paraId="5B3F27A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0.053</w:t>
            </w:r>
          </w:p>
        </w:tc>
        <w:tc>
          <w:tcPr>
            <w:tcW w:w="885" w:type="dxa"/>
            <w:noWrap/>
            <w:vAlign w:val="bottom"/>
            <w:hideMark/>
          </w:tcPr>
          <w:p w14:paraId="20E207A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vAlign w:val="bottom"/>
            <w:hideMark/>
          </w:tcPr>
          <w:p w14:paraId="1A4BF8B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2.009</w:t>
            </w:r>
          </w:p>
        </w:tc>
        <w:tc>
          <w:tcPr>
            <w:tcW w:w="771" w:type="dxa"/>
            <w:noWrap/>
            <w:vAlign w:val="bottom"/>
            <w:hideMark/>
          </w:tcPr>
          <w:p w14:paraId="6F91720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0.041</w:t>
            </w:r>
          </w:p>
        </w:tc>
        <w:tc>
          <w:tcPr>
            <w:tcW w:w="1045" w:type="dxa"/>
            <w:noWrap/>
            <w:vAlign w:val="bottom"/>
            <w:hideMark/>
          </w:tcPr>
          <w:p w14:paraId="39D03F7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26FED0AC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0EB3686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</w:p>
        </w:tc>
        <w:tc>
          <w:tcPr>
            <w:tcW w:w="1217" w:type="dxa"/>
            <w:noWrap/>
            <w:vAlign w:val="bottom"/>
            <w:hideMark/>
          </w:tcPr>
          <w:p w14:paraId="13B8F99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0.022</w:t>
            </w:r>
          </w:p>
        </w:tc>
        <w:tc>
          <w:tcPr>
            <w:tcW w:w="885" w:type="dxa"/>
            <w:noWrap/>
            <w:vAlign w:val="bottom"/>
            <w:hideMark/>
          </w:tcPr>
          <w:p w14:paraId="3A4B8B8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vAlign w:val="bottom"/>
            <w:hideMark/>
          </w:tcPr>
          <w:p w14:paraId="7F341E3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0.427</w:t>
            </w:r>
          </w:p>
        </w:tc>
        <w:tc>
          <w:tcPr>
            <w:tcW w:w="771" w:type="dxa"/>
            <w:noWrap/>
            <w:vAlign w:val="bottom"/>
            <w:hideMark/>
          </w:tcPr>
          <w:p w14:paraId="0D7921D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0.976</w:t>
            </w:r>
          </w:p>
        </w:tc>
        <w:tc>
          <w:tcPr>
            <w:tcW w:w="1045" w:type="dxa"/>
            <w:noWrap/>
            <w:vAlign w:val="bottom"/>
            <w:hideMark/>
          </w:tcPr>
          <w:p w14:paraId="7B131AF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5B051D32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1898270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vAlign w:val="bottom"/>
            <w:hideMark/>
          </w:tcPr>
          <w:p w14:paraId="201E41D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0.126</w:t>
            </w:r>
          </w:p>
        </w:tc>
        <w:tc>
          <w:tcPr>
            <w:tcW w:w="885" w:type="dxa"/>
            <w:noWrap/>
            <w:vAlign w:val="bottom"/>
            <w:hideMark/>
          </w:tcPr>
          <w:p w14:paraId="43D17A9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vAlign w:val="bottom"/>
            <w:hideMark/>
          </w:tcPr>
          <w:p w14:paraId="56592C1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4.824</w:t>
            </w:r>
          </w:p>
        </w:tc>
        <w:tc>
          <w:tcPr>
            <w:tcW w:w="771" w:type="dxa"/>
            <w:noWrap/>
            <w:vAlign w:val="bottom"/>
            <w:hideMark/>
          </w:tcPr>
          <w:p w14:paraId="35FCD5B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vAlign w:val="bottom"/>
            <w:hideMark/>
          </w:tcPr>
          <w:p w14:paraId="3F9F3D7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2A9259C3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6E3DFEB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vAlign w:val="bottom"/>
            <w:hideMark/>
          </w:tcPr>
          <w:p w14:paraId="5B62E1B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0.057</w:t>
            </w:r>
          </w:p>
        </w:tc>
        <w:tc>
          <w:tcPr>
            <w:tcW w:w="885" w:type="dxa"/>
            <w:noWrap/>
            <w:vAlign w:val="bottom"/>
            <w:hideMark/>
          </w:tcPr>
          <w:p w14:paraId="7B792A5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vAlign w:val="bottom"/>
            <w:hideMark/>
          </w:tcPr>
          <w:p w14:paraId="7259A8F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2.190</w:t>
            </w:r>
          </w:p>
        </w:tc>
        <w:tc>
          <w:tcPr>
            <w:tcW w:w="771" w:type="dxa"/>
            <w:noWrap/>
            <w:vAlign w:val="bottom"/>
            <w:hideMark/>
          </w:tcPr>
          <w:p w14:paraId="74B4CF0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0.025</w:t>
            </w:r>
          </w:p>
        </w:tc>
        <w:tc>
          <w:tcPr>
            <w:tcW w:w="1045" w:type="dxa"/>
            <w:noWrap/>
            <w:vAlign w:val="bottom"/>
            <w:hideMark/>
          </w:tcPr>
          <w:p w14:paraId="5777D0C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61D38911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4B8A490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vAlign w:val="bottom"/>
            <w:hideMark/>
          </w:tcPr>
          <w:p w14:paraId="1320A4C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0.019</w:t>
            </w:r>
          </w:p>
        </w:tc>
        <w:tc>
          <w:tcPr>
            <w:tcW w:w="885" w:type="dxa"/>
            <w:noWrap/>
            <w:vAlign w:val="bottom"/>
            <w:hideMark/>
          </w:tcPr>
          <w:p w14:paraId="665E3D3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vAlign w:val="bottom"/>
            <w:hideMark/>
          </w:tcPr>
          <w:p w14:paraId="485F0F1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0.353</w:t>
            </w:r>
          </w:p>
        </w:tc>
        <w:tc>
          <w:tcPr>
            <w:tcW w:w="771" w:type="dxa"/>
            <w:noWrap/>
            <w:vAlign w:val="bottom"/>
            <w:hideMark/>
          </w:tcPr>
          <w:p w14:paraId="01D1DFD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0.991</w:t>
            </w:r>
          </w:p>
        </w:tc>
        <w:tc>
          <w:tcPr>
            <w:tcW w:w="1045" w:type="dxa"/>
            <w:noWrap/>
            <w:vAlign w:val="bottom"/>
            <w:hideMark/>
          </w:tcPr>
          <w:p w14:paraId="6B84D45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7C00E62A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0B3E323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vAlign w:val="bottom"/>
            <w:hideMark/>
          </w:tcPr>
          <w:p w14:paraId="6C18FDB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0.281</w:t>
            </w:r>
          </w:p>
        </w:tc>
        <w:tc>
          <w:tcPr>
            <w:tcW w:w="885" w:type="dxa"/>
            <w:noWrap/>
            <w:vAlign w:val="bottom"/>
            <w:hideMark/>
          </w:tcPr>
          <w:p w14:paraId="15C9FC8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vAlign w:val="bottom"/>
            <w:hideMark/>
          </w:tcPr>
          <w:p w14:paraId="00E9463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5.363</w:t>
            </w:r>
          </w:p>
        </w:tc>
        <w:tc>
          <w:tcPr>
            <w:tcW w:w="771" w:type="dxa"/>
            <w:noWrap/>
            <w:vAlign w:val="bottom"/>
            <w:hideMark/>
          </w:tcPr>
          <w:p w14:paraId="1037AC4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vAlign w:val="bottom"/>
            <w:hideMark/>
          </w:tcPr>
          <w:p w14:paraId="42D8389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0.002</w:t>
            </w:r>
          </w:p>
        </w:tc>
      </w:tr>
      <w:tr w:rsidR="005B4EF1" w:rsidRPr="0067141C" w14:paraId="569E8C20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498ADCD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vAlign w:val="bottom"/>
            <w:hideMark/>
          </w:tcPr>
          <w:p w14:paraId="6F46AFB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0.056</w:t>
            </w:r>
          </w:p>
        </w:tc>
        <w:tc>
          <w:tcPr>
            <w:tcW w:w="885" w:type="dxa"/>
            <w:noWrap/>
            <w:vAlign w:val="bottom"/>
            <w:hideMark/>
          </w:tcPr>
          <w:p w14:paraId="05D0059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32</w:t>
            </w:r>
          </w:p>
        </w:tc>
        <w:tc>
          <w:tcPr>
            <w:tcW w:w="1175" w:type="dxa"/>
            <w:noWrap/>
            <w:vAlign w:val="bottom"/>
            <w:hideMark/>
          </w:tcPr>
          <w:p w14:paraId="1873C42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0.532</w:t>
            </w:r>
          </w:p>
        </w:tc>
        <w:tc>
          <w:tcPr>
            <w:tcW w:w="771" w:type="dxa"/>
            <w:noWrap/>
            <w:vAlign w:val="bottom"/>
            <w:hideMark/>
          </w:tcPr>
          <w:p w14:paraId="2C39ED6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0.986</w:t>
            </w:r>
          </w:p>
        </w:tc>
        <w:tc>
          <w:tcPr>
            <w:tcW w:w="1045" w:type="dxa"/>
            <w:noWrap/>
            <w:vAlign w:val="bottom"/>
            <w:hideMark/>
          </w:tcPr>
          <w:p w14:paraId="455485D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4270D718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1B72825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vAlign w:val="bottom"/>
            <w:hideMark/>
          </w:tcPr>
          <w:p w14:paraId="1300025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0.050</w:t>
            </w:r>
          </w:p>
        </w:tc>
        <w:tc>
          <w:tcPr>
            <w:tcW w:w="885" w:type="dxa"/>
            <w:noWrap/>
            <w:vAlign w:val="bottom"/>
            <w:hideMark/>
          </w:tcPr>
          <w:p w14:paraId="0267050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32</w:t>
            </w:r>
          </w:p>
        </w:tc>
        <w:tc>
          <w:tcPr>
            <w:tcW w:w="1175" w:type="dxa"/>
            <w:noWrap/>
            <w:vAlign w:val="bottom"/>
            <w:hideMark/>
          </w:tcPr>
          <w:p w14:paraId="45377D5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0.475</w:t>
            </w:r>
          </w:p>
        </w:tc>
        <w:tc>
          <w:tcPr>
            <w:tcW w:w="771" w:type="dxa"/>
            <w:noWrap/>
            <w:vAlign w:val="bottom"/>
            <w:hideMark/>
          </w:tcPr>
          <w:p w14:paraId="7CD0FA4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0.995</w:t>
            </w:r>
          </w:p>
        </w:tc>
        <w:tc>
          <w:tcPr>
            <w:tcW w:w="1045" w:type="dxa"/>
            <w:noWrap/>
            <w:vAlign w:val="bottom"/>
            <w:hideMark/>
          </w:tcPr>
          <w:p w14:paraId="781E6E0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4319482D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7DF87C9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40D1D5D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0.010</w:t>
            </w:r>
          </w:p>
        </w:tc>
        <w:tc>
          <w:tcPr>
            <w:tcW w:w="885" w:type="dxa"/>
            <w:noWrap/>
            <w:vAlign w:val="bottom"/>
            <w:hideMark/>
          </w:tcPr>
          <w:p w14:paraId="4D05C9D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4</w:t>
            </w:r>
          </w:p>
        </w:tc>
        <w:tc>
          <w:tcPr>
            <w:tcW w:w="1175" w:type="dxa"/>
            <w:noWrap/>
            <w:vAlign w:val="bottom"/>
            <w:hideMark/>
          </w:tcPr>
          <w:p w14:paraId="721DE99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0.789</w:t>
            </w:r>
          </w:p>
        </w:tc>
        <w:tc>
          <w:tcPr>
            <w:tcW w:w="771" w:type="dxa"/>
            <w:noWrap/>
            <w:vAlign w:val="bottom"/>
            <w:hideMark/>
          </w:tcPr>
          <w:p w14:paraId="0096480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0.532</w:t>
            </w:r>
          </w:p>
        </w:tc>
        <w:tc>
          <w:tcPr>
            <w:tcW w:w="1045" w:type="dxa"/>
            <w:noWrap/>
            <w:vAlign w:val="bottom"/>
            <w:hideMark/>
          </w:tcPr>
          <w:p w14:paraId="2056F59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5F5CFD51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3BF2B7E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6986216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0.014</w:t>
            </w:r>
          </w:p>
        </w:tc>
        <w:tc>
          <w:tcPr>
            <w:tcW w:w="885" w:type="dxa"/>
            <w:noWrap/>
            <w:vAlign w:val="bottom"/>
            <w:hideMark/>
          </w:tcPr>
          <w:p w14:paraId="59BD9D9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4</w:t>
            </w:r>
          </w:p>
        </w:tc>
        <w:tc>
          <w:tcPr>
            <w:tcW w:w="1175" w:type="dxa"/>
            <w:noWrap/>
            <w:vAlign w:val="bottom"/>
            <w:hideMark/>
          </w:tcPr>
          <w:p w14:paraId="5A53131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1.044</w:t>
            </w:r>
          </w:p>
        </w:tc>
        <w:tc>
          <w:tcPr>
            <w:tcW w:w="771" w:type="dxa"/>
            <w:noWrap/>
            <w:vAlign w:val="bottom"/>
            <w:hideMark/>
          </w:tcPr>
          <w:p w14:paraId="400FB7B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0.383</w:t>
            </w:r>
          </w:p>
        </w:tc>
        <w:tc>
          <w:tcPr>
            <w:tcW w:w="1045" w:type="dxa"/>
            <w:noWrap/>
            <w:vAlign w:val="bottom"/>
            <w:hideMark/>
          </w:tcPr>
          <w:p w14:paraId="3607ABF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6CFDBEE9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0D6EFD6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75FCC86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0.012</w:t>
            </w:r>
          </w:p>
        </w:tc>
        <w:tc>
          <w:tcPr>
            <w:tcW w:w="885" w:type="dxa"/>
            <w:noWrap/>
            <w:vAlign w:val="bottom"/>
            <w:hideMark/>
          </w:tcPr>
          <w:p w14:paraId="7DA15C7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vAlign w:val="bottom"/>
            <w:hideMark/>
          </w:tcPr>
          <w:p w14:paraId="3265A9B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0.443</w:t>
            </w:r>
          </w:p>
        </w:tc>
        <w:tc>
          <w:tcPr>
            <w:tcW w:w="771" w:type="dxa"/>
            <w:noWrap/>
            <w:vAlign w:val="bottom"/>
            <w:hideMark/>
          </w:tcPr>
          <w:p w14:paraId="012D5D0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0.896</w:t>
            </w:r>
          </w:p>
        </w:tc>
        <w:tc>
          <w:tcPr>
            <w:tcW w:w="1045" w:type="dxa"/>
            <w:noWrap/>
            <w:vAlign w:val="bottom"/>
            <w:hideMark/>
          </w:tcPr>
          <w:p w14:paraId="445787B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7B0C5E00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5D91D0A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3DFD7E3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0.031</w:t>
            </w:r>
          </w:p>
        </w:tc>
        <w:tc>
          <w:tcPr>
            <w:tcW w:w="885" w:type="dxa"/>
            <w:noWrap/>
            <w:vAlign w:val="bottom"/>
            <w:hideMark/>
          </w:tcPr>
          <w:p w14:paraId="40DEDF2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vAlign w:val="bottom"/>
            <w:hideMark/>
          </w:tcPr>
          <w:p w14:paraId="41232A8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1.199</w:t>
            </w:r>
          </w:p>
        </w:tc>
        <w:tc>
          <w:tcPr>
            <w:tcW w:w="771" w:type="dxa"/>
            <w:noWrap/>
            <w:vAlign w:val="bottom"/>
            <w:hideMark/>
          </w:tcPr>
          <w:p w14:paraId="7D23CE6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0.295</w:t>
            </w:r>
          </w:p>
        </w:tc>
        <w:tc>
          <w:tcPr>
            <w:tcW w:w="1045" w:type="dxa"/>
            <w:noWrap/>
            <w:vAlign w:val="bottom"/>
            <w:hideMark/>
          </w:tcPr>
          <w:p w14:paraId="61B1BF7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30AE983B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247F114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39C76EA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0.034</w:t>
            </w:r>
          </w:p>
        </w:tc>
        <w:tc>
          <w:tcPr>
            <w:tcW w:w="885" w:type="dxa"/>
            <w:noWrap/>
            <w:vAlign w:val="bottom"/>
            <w:hideMark/>
          </w:tcPr>
          <w:p w14:paraId="32EC883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vAlign w:val="bottom"/>
            <w:hideMark/>
          </w:tcPr>
          <w:p w14:paraId="3732320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0.646</w:t>
            </w:r>
          </w:p>
        </w:tc>
        <w:tc>
          <w:tcPr>
            <w:tcW w:w="771" w:type="dxa"/>
            <w:noWrap/>
            <w:vAlign w:val="bottom"/>
            <w:hideMark/>
          </w:tcPr>
          <w:p w14:paraId="1BB6B33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0.848</w:t>
            </w:r>
          </w:p>
        </w:tc>
        <w:tc>
          <w:tcPr>
            <w:tcW w:w="1045" w:type="dxa"/>
            <w:noWrap/>
            <w:vAlign w:val="bottom"/>
            <w:hideMark/>
          </w:tcPr>
          <w:p w14:paraId="4B05983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002B2999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3512E62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3113398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0.074</w:t>
            </w:r>
          </w:p>
        </w:tc>
        <w:tc>
          <w:tcPr>
            <w:tcW w:w="885" w:type="dxa"/>
            <w:noWrap/>
            <w:vAlign w:val="bottom"/>
            <w:hideMark/>
          </w:tcPr>
          <w:p w14:paraId="4993036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vAlign w:val="bottom"/>
            <w:hideMark/>
          </w:tcPr>
          <w:p w14:paraId="27F7517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1.402</w:t>
            </w:r>
          </w:p>
        </w:tc>
        <w:tc>
          <w:tcPr>
            <w:tcW w:w="771" w:type="dxa"/>
            <w:noWrap/>
            <w:vAlign w:val="bottom"/>
            <w:hideMark/>
          </w:tcPr>
          <w:p w14:paraId="55FC955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0.130</w:t>
            </w:r>
          </w:p>
        </w:tc>
        <w:tc>
          <w:tcPr>
            <w:tcW w:w="1045" w:type="dxa"/>
            <w:noWrap/>
            <w:vAlign w:val="bottom"/>
            <w:hideMark/>
          </w:tcPr>
          <w:p w14:paraId="55FA58B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376D3BD8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12E78B6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57DAD5F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0.039</w:t>
            </w:r>
          </w:p>
        </w:tc>
        <w:tc>
          <w:tcPr>
            <w:tcW w:w="885" w:type="dxa"/>
            <w:noWrap/>
            <w:vAlign w:val="bottom"/>
            <w:hideMark/>
          </w:tcPr>
          <w:p w14:paraId="014E4E4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vAlign w:val="bottom"/>
            <w:hideMark/>
          </w:tcPr>
          <w:p w14:paraId="341CFF8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1.488</w:t>
            </w:r>
          </w:p>
        </w:tc>
        <w:tc>
          <w:tcPr>
            <w:tcW w:w="771" w:type="dxa"/>
            <w:noWrap/>
            <w:vAlign w:val="bottom"/>
            <w:hideMark/>
          </w:tcPr>
          <w:p w14:paraId="57830DA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0.156</w:t>
            </w:r>
          </w:p>
        </w:tc>
        <w:tc>
          <w:tcPr>
            <w:tcW w:w="1045" w:type="dxa"/>
            <w:noWrap/>
            <w:vAlign w:val="bottom"/>
            <w:hideMark/>
          </w:tcPr>
          <w:p w14:paraId="59AF5C1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458D1802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749DA49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5EC0D80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0.035</w:t>
            </w:r>
          </w:p>
        </w:tc>
        <w:tc>
          <w:tcPr>
            <w:tcW w:w="885" w:type="dxa"/>
            <w:noWrap/>
            <w:vAlign w:val="bottom"/>
            <w:hideMark/>
          </w:tcPr>
          <w:p w14:paraId="272C58F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vAlign w:val="bottom"/>
            <w:hideMark/>
          </w:tcPr>
          <w:p w14:paraId="6B5EB09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0.667</w:t>
            </w:r>
          </w:p>
        </w:tc>
        <w:tc>
          <w:tcPr>
            <w:tcW w:w="771" w:type="dxa"/>
            <w:noWrap/>
            <w:vAlign w:val="bottom"/>
            <w:hideMark/>
          </w:tcPr>
          <w:p w14:paraId="2AA939B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0.829</w:t>
            </w:r>
          </w:p>
        </w:tc>
        <w:tc>
          <w:tcPr>
            <w:tcW w:w="1045" w:type="dxa"/>
            <w:noWrap/>
            <w:vAlign w:val="bottom"/>
            <w:hideMark/>
          </w:tcPr>
          <w:p w14:paraId="391714F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542FA478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50DEE65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123824E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0.043</w:t>
            </w:r>
          </w:p>
        </w:tc>
        <w:tc>
          <w:tcPr>
            <w:tcW w:w="885" w:type="dxa"/>
            <w:noWrap/>
            <w:vAlign w:val="bottom"/>
            <w:hideMark/>
          </w:tcPr>
          <w:p w14:paraId="0EEC5E5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vAlign w:val="bottom"/>
            <w:hideMark/>
          </w:tcPr>
          <w:p w14:paraId="1CEC718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0.818</w:t>
            </w:r>
          </w:p>
        </w:tc>
        <w:tc>
          <w:tcPr>
            <w:tcW w:w="771" w:type="dxa"/>
            <w:noWrap/>
            <w:vAlign w:val="bottom"/>
            <w:hideMark/>
          </w:tcPr>
          <w:p w14:paraId="35CBD87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0.667</w:t>
            </w:r>
          </w:p>
        </w:tc>
        <w:tc>
          <w:tcPr>
            <w:tcW w:w="1045" w:type="dxa"/>
            <w:noWrap/>
            <w:vAlign w:val="bottom"/>
            <w:hideMark/>
          </w:tcPr>
          <w:p w14:paraId="683BAB8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11B44E21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42C56E4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2B25709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0.091</w:t>
            </w:r>
          </w:p>
        </w:tc>
        <w:tc>
          <w:tcPr>
            <w:tcW w:w="885" w:type="dxa"/>
            <w:noWrap/>
            <w:vAlign w:val="bottom"/>
            <w:hideMark/>
          </w:tcPr>
          <w:p w14:paraId="565D2AE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32</w:t>
            </w:r>
          </w:p>
        </w:tc>
        <w:tc>
          <w:tcPr>
            <w:tcW w:w="1175" w:type="dxa"/>
            <w:noWrap/>
            <w:vAlign w:val="bottom"/>
            <w:hideMark/>
          </w:tcPr>
          <w:p w14:paraId="4F445FF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0.869</w:t>
            </w:r>
          </w:p>
        </w:tc>
        <w:tc>
          <w:tcPr>
            <w:tcW w:w="771" w:type="dxa"/>
            <w:noWrap/>
            <w:vAlign w:val="bottom"/>
            <w:hideMark/>
          </w:tcPr>
          <w:p w14:paraId="0D21BA4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0.679</w:t>
            </w:r>
          </w:p>
        </w:tc>
        <w:tc>
          <w:tcPr>
            <w:tcW w:w="1045" w:type="dxa"/>
            <w:noWrap/>
            <w:vAlign w:val="bottom"/>
            <w:hideMark/>
          </w:tcPr>
          <w:p w14:paraId="61F511A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215B9CD0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4D25FC8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</w:p>
        </w:tc>
        <w:tc>
          <w:tcPr>
            <w:tcW w:w="1217" w:type="dxa"/>
            <w:noWrap/>
            <w:vAlign w:val="bottom"/>
            <w:hideMark/>
          </w:tcPr>
          <w:p w14:paraId="4555141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0.034</w:t>
            </w:r>
          </w:p>
        </w:tc>
        <w:tc>
          <w:tcPr>
            <w:tcW w:w="885" w:type="dxa"/>
            <w:noWrap/>
            <w:vAlign w:val="bottom"/>
            <w:hideMark/>
          </w:tcPr>
          <w:p w14:paraId="6BF0A2C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vAlign w:val="bottom"/>
            <w:hideMark/>
          </w:tcPr>
          <w:p w14:paraId="09A17FC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0.641</w:t>
            </w:r>
          </w:p>
        </w:tc>
        <w:tc>
          <w:tcPr>
            <w:tcW w:w="771" w:type="dxa"/>
            <w:noWrap/>
            <w:vAlign w:val="bottom"/>
            <w:hideMark/>
          </w:tcPr>
          <w:p w14:paraId="13AF432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0.853</w:t>
            </w:r>
          </w:p>
        </w:tc>
        <w:tc>
          <w:tcPr>
            <w:tcW w:w="1045" w:type="dxa"/>
            <w:noWrap/>
            <w:vAlign w:val="bottom"/>
            <w:hideMark/>
          </w:tcPr>
          <w:p w14:paraId="45B08E9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5810A036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529B9C7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 xml:space="preserve"> 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vAlign w:val="bottom"/>
            <w:hideMark/>
          </w:tcPr>
          <w:p w14:paraId="36CF922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0.045</w:t>
            </w:r>
          </w:p>
        </w:tc>
        <w:tc>
          <w:tcPr>
            <w:tcW w:w="885" w:type="dxa"/>
            <w:noWrap/>
            <w:vAlign w:val="bottom"/>
            <w:hideMark/>
          </w:tcPr>
          <w:p w14:paraId="54277A4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vAlign w:val="bottom"/>
            <w:hideMark/>
          </w:tcPr>
          <w:p w14:paraId="0989C20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0.855</w:t>
            </w:r>
          </w:p>
        </w:tc>
        <w:tc>
          <w:tcPr>
            <w:tcW w:w="771" w:type="dxa"/>
            <w:noWrap/>
            <w:vAlign w:val="bottom"/>
            <w:hideMark/>
          </w:tcPr>
          <w:p w14:paraId="04E5DCD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0.623</w:t>
            </w:r>
          </w:p>
        </w:tc>
        <w:tc>
          <w:tcPr>
            <w:tcW w:w="1045" w:type="dxa"/>
            <w:noWrap/>
            <w:vAlign w:val="bottom"/>
            <w:hideMark/>
          </w:tcPr>
          <w:p w14:paraId="0155EA7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5F90ACC2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10DF0E5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vAlign w:val="bottom"/>
            <w:hideMark/>
          </w:tcPr>
          <w:p w14:paraId="5834D81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0.531</w:t>
            </w:r>
          </w:p>
        </w:tc>
        <w:tc>
          <w:tcPr>
            <w:tcW w:w="885" w:type="dxa"/>
            <w:noWrap/>
            <w:vAlign w:val="bottom"/>
            <w:hideMark/>
          </w:tcPr>
          <w:p w14:paraId="7E520F8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32</w:t>
            </w:r>
          </w:p>
        </w:tc>
        <w:tc>
          <w:tcPr>
            <w:tcW w:w="1175" w:type="dxa"/>
            <w:noWrap/>
            <w:vAlign w:val="bottom"/>
            <w:hideMark/>
          </w:tcPr>
          <w:p w14:paraId="2D2B1BA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5.066</w:t>
            </w:r>
          </w:p>
        </w:tc>
        <w:tc>
          <w:tcPr>
            <w:tcW w:w="771" w:type="dxa"/>
            <w:noWrap/>
            <w:vAlign w:val="bottom"/>
            <w:hideMark/>
          </w:tcPr>
          <w:p w14:paraId="69D03BD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vAlign w:val="bottom"/>
            <w:hideMark/>
          </w:tcPr>
          <w:p w14:paraId="7493A79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0.004</w:t>
            </w:r>
          </w:p>
        </w:tc>
      </w:tr>
      <w:tr w:rsidR="005B4EF1" w:rsidRPr="0067141C" w14:paraId="14BAB947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4C40802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vAlign w:val="bottom"/>
            <w:hideMark/>
          </w:tcPr>
          <w:p w14:paraId="6180D3F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0.249</w:t>
            </w:r>
          </w:p>
        </w:tc>
        <w:tc>
          <w:tcPr>
            <w:tcW w:w="885" w:type="dxa"/>
            <w:noWrap/>
            <w:vAlign w:val="bottom"/>
            <w:hideMark/>
          </w:tcPr>
          <w:p w14:paraId="2650CAB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32</w:t>
            </w:r>
          </w:p>
        </w:tc>
        <w:tc>
          <w:tcPr>
            <w:tcW w:w="1175" w:type="dxa"/>
            <w:noWrap/>
            <w:vAlign w:val="bottom"/>
            <w:hideMark/>
          </w:tcPr>
          <w:p w14:paraId="047D2DA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2.375</w:t>
            </w:r>
          </w:p>
        </w:tc>
        <w:tc>
          <w:tcPr>
            <w:tcW w:w="771" w:type="dxa"/>
            <w:noWrap/>
            <w:vAlign w:val="bottom"/>
            <w:hideMark/>
          </w:tcPr>
          <w:p w14:paraId="514D972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vAlign w:val="bottom"/>
            <w:hideMark/>
          </w:tcPr>
          <w:p w14:paraId="28AD203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0.002</w:t>
            </w:r>
          </w:p>
        </w:tc>
      </w:tr>
      <w:tr w:rsidR="005B4EF1" w:rsidRPr="0067141C" w14:paraId="4C916D75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5A62889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vAlign w:val="bottom"/>
            <w:hideMark/>
          </w:tcPr>
          <w:p w14:paraId="111F2B1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0.054</w:t>
            </w:r>
          </w:p>
        </w:tc>
        <w:tc>
          <w:tcPr>
            <w:tcW w:w="885" w:type="dxa"/>
            <w:noWrap/>
            <w:vAlign w:val="bottom"/>
            <w:hideMark/>
          </w:tcPr>
          <w:p w14:paraId="73C45B6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64</w:t>
            </w:r>
          </w:p>
        </w:tc>
        <w:tc>
          <w:tcPr>
            <w:tcW w:w="1175" w:type="dxa"/>
            <w:noWrap/>
            <w:vAlign w:val="bottom"/>
            <w:hideMark/>
          </w:tcPr>
          <w:p w14:paraId="4EF3870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0.255</w:t>
            </w:r>
          </w:p>
        </w:tc>
        <w:tc>
          <w:tcPr>
            <w:tcW w:w="771" w:type="dxa"/>
            <w:noWrap/>
            <w:vAlign w:val="bottom"/>
            <w:hideMark/>
          </w:tcPr>
          <w:p w14:paraId="6F8F5D0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1.000</w:t>
            </w:r>
          </w:p>
        </w:tc>
        <w:tc>
          <w:tcPr>
            <w:tcW w:w="1045" w:type="dxa"/>
            <w:noWrap/>
            <w:vAlign w:val="bottom"/>
            <w:hideMark/>
          </w:tcPr>
          <w:p w14:paraId="69F08E5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0C116C50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0220F0C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44C1E2E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0.011</w:t>
            </w:r>
          </w:p>
        </w:tc>
        <w:tc>
          <w:tcPr>
            <w:tcW w:w="885" w:type="dxa"/>
            <w:noWrap/>
            <w:vAlign w:val="bottom"/>
            <w:hideMark/>
          </w:tcPr>
          <w:p w14:paraId="5D298A6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8</w:t>
            </w:r>
          </w:p>
        </w:tc>
        <w:tc>
          <w:tcPr>
            <w:tcW w:w="1175" w:type="dxa"/>
            <w:noWrap/>
            <w:vAlign w:val="bottom"/>
            <w:hideMark/>
          </w:tcPr>
          <w:p w14:paraId="1DAECEB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0.404</w:t>
            </w:r>
          </w:p>
        </w:tc>
        <w:tc>
          <w:tcPr>
            <w:tcW w:w="771" w:type="dxa"/>
            <w:noWrap/>
            <w:vAlign w:val="bottom"/>
            <w:hideMark/>
          </w:tcPr>
          <w:p w14:paraId="563DC2C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0.919</w:t>
            </w:r>
          </w:p>
        </w:tc>
        <w:tc>
          <w:tcPr>
            <w:tcW w:w="1045" w:type="dxa"/>
            <w:noWrap/>
            <w:vAlign w:val="bottom"/>
            <w:hideMark/>
          </w:tcPr>
          <w:p w14:paraId="1A67681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0794A115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1374FBC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lastRenderedPageBreak/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09EAC18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0.023</w:t>
            </w:r>
          </w:p>
        </w:tc>
        <w:tc>
          <w:tcPr>
            <w:tcW w:w="885" w:type="dxa"/>
            <w:noWrap/>
            <w:vAlign w:val="bottom"/>
            <w:hideMark/>
          </w:tcPr>
          <w:p w14:paraId="0E101F0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vAlign w:val="bottom"/>
            <w:hideMark/>
          </w:tcPr>
          <w:p w14:paraId="1B83437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0.439</w:t>
            </w:r>
          </w:p>
        </w:tc>
        <w:tc>
          <w:tcPr>
            <w:tcW w:w="771" w:type="dxa"/>
            <w:noWrap/>
            <w:vAlign w:val="bottom"/>
            <w:hideMark/>
          </w:tcPr>
          <w:p w14:paraId="15BFB94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0.973</w:t>
            </w:r>
          </w:p>
        </w:tc>
        <w:tc>
          <w:tcPr>
            <w:tcW w:w="1045" w:type="dxa"/>
            <w:noWrap/>
            <w:vAlign w:val="bottom"/>
            <w:hideMark/>
          </w:tcPr>
          <w:p w14:paraId="773356C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1CF60DEA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6BF44A1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15CC302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0.083</w:t>
            </w:r>
          </w:p>
        </w:tc>
        <w:tc>
          <w:tcPr>
            <w:tcW w:w="885" w:type="dxa"/>
            <w:noWrap/>
            <w:vAlign w:val="bottom"/>
            <w:hideMark/>
          </w:tcPr>
          <w:p w14:paraId="5560E8B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vAlign w:val="bottom"/>
            <w:hideMark/>
          </w:tcPr>
          <w:p w14:paraId="01CCA16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1.581</w:t>
            </w:r>
          </w:p>
        </w:tc>
        <w:tc>
          <w:tcPr>
            <w:tcW w:w="771" w:type="dxa"/>
            <w:noWrap/>
            <w:vAlign w:val="bottom"/>
            <w:hideMark/>
          </w:tcPr>
          <w:p w14:paraId="2259B07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0.065</w:t>
            </w:r>
          </w:p>
        </w:tc>
        <w:tc>
          <w:tcPr>
            <w:tcW w:w="1045" w:type="dxa"/>
            <w:noWrap/>
            <w:vAlign w:val="bottom"/>
            <w:hideMark/>
          </w:tcPr>
          <w:p w14:paraId="65D44F6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7343886D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26807D0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2A49907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0.066</w:t>
            </w:r>
          </w:p>
        </w:tc>
        <w:tc>
          <w:tcPr>
            <w:tcW w:w="885" w:type="dxa"/>
            <w:noWrap/>
            <w:vAlign w:val="bottom"/>
            <w:hideMark/>
          </w:tcPr>
          <w:p w14:paraId="633923E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32</w:t>
            </w:r>
          </w:p>
        </w:tc>
        <w:tc>
          <w:tcPr>
            <w:tcW w:w="1175" w:type="dxa"/>
            <w:noWrap/>
            <w:vAlign w:val="bottom"/>
            <w:hideMark/>
          </w:tcPr>
          <w:p w14:paraId="2222ADC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0.632</w:t>
            </w:r>
          </w:p>
        </w:tc>
        <w:tc>
          <w:tcPr>
            <w:tcW w:w="771" w:type="dxa"/>
            <w:noWrap/>
            <w:vAlign w:val="bottom"/>
            <w:hideMark/>
          </w:tcPr>
          <w:p w14:paraId="277298B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0.947</w:t>
            </w:r>
          </w:p>
        </w:tc>
        <w:tc>
          <w:tcPr>
            <w:tcW w:w="1045" w:type="dxa"/>
            <w:noWrap/>
            <w:vAlign w:val="bottom"/>
            <w:hideMark/>
          </w:tcPr>
          <w:p w14:paraId="72599F5C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4E98FBDC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00D5AF1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20ABCC9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0.055</w:t>
            </w:r>
          </w:p>
        </w:tc>
        <w:tc>
          <w:tcPr>
            <w:tcW w:w="885" w:type="dxa"/>
            <w:noWrap/>
            <w:vAlign w:val="bottom"/>
            <w:hideMark/>
          </w:tcPr>
          <w:p w14:paraId="79D3B92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vAlign w:val="bottom"/>
            <w:hideMark/>
          </w:tcPr>
          <w:p w14:paraId="4A72264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1.053</w:t>
            </w:r>
          </w:p>
        </w:tc>
        <w:tc>
          <w:tcPr>
            <w:tcW w:w="771" w:type="dxa"/>
            <w:noWrap/>
            <w:vAlign w:val="bottom"/>
            <w:hideMark/>
          </w:tcPr>
          <w:p w14:paraId="1832663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0.395</w:t>
            </w:r>
          </w:p>
        </w:tc>
        <w:tc>
          <w:tcPr>
            <w:tcW w:w="1045" w:type="dxa"/>
            <w:noWrap/>
            <w:vAlign w:val="bottom"/>
            <w:hideMark/>
          </w:tcPr>
          <w:p w14:paraId="6087A38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188E7AD1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5E02F8E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3313381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0.067</w:t>
            </w:r>
          </w:p>
        </w:tc>
        <w:tc>
          <w:tcPr>
            <w:tcW w:w="885" w:type="dxa"/>
            <w:noWrap/>
            <w:vAlign w:val="bottom"/>
            <w:hideMark/>
          </w:tcPr>
          <w:p w14:paraId="035BAE7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16</w:t>
            </w:r>
          </w:p>
        </w:tc>
        <w:tc>
          <w:tcPr>
            <w:tcW w:w="1175" w:type="dxa"/>
            <w:noWrap/>
            <w:vAlign w:val="bottom"/>
            <w:hideMark/>
          </w:tcPr>
          <w:p w14:paraId="6F40B21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1.276</w:t>
            </w:r>
          </w:p>
        </w:tc>
        <w:tc>
          <w:tcPr>
            <w:tcW w:w="771" w:type="dxa"/>
            <w:noWrap/>
            <w:vAlign w:val="bottom"/>
            <w:hideMark/>
          </w:tcPr>
          <w:p w14:paraId="1FFE0D2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0.202</w:t>
            </w:r>
          </w:p>
        </w:tc>
        <w:tc>
          <w:tcPr>
            <w:tcW w:w="1045" w:type="dxa"/>
            <w:noWrap/>
            <w:vAlign w:val="bottom"/>
            <w:hideMark/>
          </w:tcPr>
          <w:p w14:paraId="704B6C8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022C8528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2D0A516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7FE1E66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0.032</w:t>
            </w:r>
          </w:p>
        </w:tc>
        <w:tc>
          <w:tcPr>
            <w:tcW w:w="885" w:type="dxa"/>
            <w:noWrap/>
            <w:vAlign w:val="bottom"/>
            <w:hideMark/>
          </w:tcPr>
          <w:p w14:paraId="1852207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32</w:t>
            </w:r>
          </w:p>
        </w:tc>
        <w:tc>
          <w:tcPr>
            <w:tcW w:w="1175" w:type="dxa"/>
            <w:noWrap/>
            <w:vAlign w:val="bottom"/>
            <w:hideMark/>
          </w:tcPr>
          <w:p w14:paraId="21B5587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0.302</w:t>
            </w:r>
          </w:p>
        </w:tc>
        <w:tc>
          <w:tcPr>
            <w:tcW w:w="771" w:type="dxa"/>
            <w:noWrap/>
            <w:vAlign w:val="bottom"/>
            <w:hideMark/>
          </w:tcPr>
          <w:p w14:paraId="450FAD2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1.000</w:t>
            </w:r>
          </w:p>
        </w:tc>
        <w:tc>
          <w:tcPr>
            <w:tcW w:w="1045" w:type="dxa"/>
            <w:noWrap/>
            <w:vAlign w:val="bottom"/>
            <w:hideMark/>
          </w:tcPr>
          <w:p w14:paraId="057204B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</w:tr>
      <w:tr w:rsidR="005B4EF1" w:rsidRPr="0067141C" w14:paraId="5234C896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00FCEF6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0278174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0.256</w:t>
            </w:r>
          </w:p>
        </w:tc>
        <w:tc>
          <w:tcPr>
            <w:tcW w:w="885" w:type="dxa"/>
            <w:noWrap/>
            <w:vAlign w:val="bottom"/>
            <w:hideMark/>
          </w:tcPr>
          <w:p w14:paraId="54221B1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32</w:t>
            </w:r>
          </w:p>
        </w:tc>
        <w:tc>
          <w:tcPr>
            <w:tcW w:w="1175" w:type="dxa"/>
            <w:noWrap/>
            <w:vAlign w:val="bottom"/>
            <w:hideMark/>
          </w:tcPr>
          <w:p w14:paraId="3B76045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2.438</w:t>
            </w:r>
          </w:p>
        </w:tc>
        <w:tc>
          <w:tcPr>
            <w:tcW w:w="771" w:type="dxa"/>
            <w:noWrap/>
            <w:vAlign w:val="bottom"/>
            <w:hideMark/>
          </w:tcPr>
          <w:p w14:paraId="3990C55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vAlign w:val="bottom"/>
            <w:hideMark/>
          </w:tcPr>
          <w:p w14:paraId="01EF3E4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0.002</w:t>
            </w:r>
          </w:p>
        </w:tc>
      </w:tr>
      <w:tr w:rsidR="005B4EF1" w:rsidRPr="0067141C" w14:paraId="0116BCC6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4E00156F" w14:textId="77777777" w:rsidR="005B4EF1" w:rsidRPr="006F46A8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6F46A8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6F46A8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6F46A8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6F46A8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7443263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0.097</w:t>
            </w:r>
          </w:p>
        </w:tc>
        <w:tc>
          <w:tcPr>
            <w:tcW w:w="885" w:type="dxa"/>
            <w:noWrap/>
            <w:vAlign w:val="bottom"/>
            <w:hideMark/>
          </w:tcPr>
          <w:p w14:paraId="4F1E764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64</w:t>
            </w:r>
          </w:p>
        </w:tc>
        <w:tc>
          <w:tcPr>
            <w:tcW w:w="1175" w:type="dxa"/>
            <w:noWrap/>
            <w:vAlign w:val="bottom"/>
            <w:hideMark/>
          </w:tcPr>
          <w:p w14:paraId="5EAC81B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0.460</w:t>
            </w:r>
          </w:p>
        </w:tc>
        <w:tc>
          <w:tcPr>
            <w:tcW w:w="771" w:type="dxa"/>
            <w:noWrap/>
            <w:vAlign w:val="bottom"/>
            <w:hideMark/>
          </w:tcPr>
          <w:p w14:paraId="1AF865D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1.000</w:t>
            </w:r>
          </w:p>
        </w:tc>
        <w:tc>
          <w:tcPr>
            <w:tcW w:w="1045" w:type="dxa"/>
            <w:noWrap/>
            <w:vAlign w:val="bottom"/>
            <w:hideMark/>
          </w:tcPr>
          <w:p w14:paraId="4667398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4284FCDC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6054AB6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2B40867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0.156</w:t>
            </w:r>
          </w:p>
        </w:tc>
        <w:tc>
          <w:tcPr>
            <w:tcW w:w="885" w:type="dxa"/>
            <w:noWrap/>
            <w:vAlign w:val="bottom"/>
            <w:hideMark/>
          </w:tcPr>
          <w:p w14:paraId="6572F4F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64</w:t>
            </w:r>
          </w:p>
        </w:tc>
        <w:tc>
          <w:tcPr>
            <w:tcW w:w="1175" w:type="dxa"/>
            <w:noWrap/>
            <w:vAlign w:val="bottom"/>
            <w:hideMark/>
          </w:tcPr>
          <w:p w14:paraId="062DA0D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0.745</w:t>
            </w:r>
          </w:p>
        </w:tc>
        <w:tc>
          <w:tcPr>
            <w:tcW w:w="771" w:type="dxa"/>
            <w:noWrap/>
            <w:vAlign w:val="bottom"/>
            <w:hideMark/>
          </w:tcPr>
          <w:p w14:paraId="1F805FE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0.936</w:t>
            </w:r>
          </w:p>
        </w:tc>
        <w:tc>
          <w:tcPr>
            <w:tcW w:w="1045" w:type="dxa"/>
            <w:noWrap/>
            <w:vAlign w:val="bottom"/>
            <w:hideMark/>
          </w:tcPr>
          <w:p w14:paraId="1AEAF35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6A627F5A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02E551A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</w:p>
        </w:tc>
        <w:tc>
          <w:tcPr>
            <w:tcW w:w="1217" w:type="dxa"/>
            <w:noWrap/>
            <w:vAlign w:val="bottom"/>
            <w:hideMark/>
          </w:tcPr>
          <w:p w14:paraId="3279287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0.245</w:t>
            </w:r>
          </w:p>
        </w:tc>
        <w:tc>
          <w:tcPr>
            <w:tcW w:w="885" w:type="dxa"/>
            <w:noWrap/>
            <w:vAlign w:val="bottom"/>
            <w:hideMark/>
          </w:tcPr>
          <w:p w14:paraId="6D121FB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64</w:t>
            </w:r>
          </w:p>
        </w:tc>
        <w:tc>
          <w:tcPr>
            <w:tcW w:w="1175" w:type="dxa"/>
            <w:noWrap/>
            <w:vAlign w:val="bottom"/>
            <w:hideMark/>
          </w:tcPr>
          <w:p w14:paraId="6B56BE9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1.168</w:t>
            </w:r>
          </w:p>
        </w:tc>
        <w:tc>
          <w:tcPr>
            <w:tcW w:w="771" w:type="dxa"/>
            <w:noWrap/>
            <w:vAlign w:val="bottom"/>
            <w:hideMark/>
          </w:tcPr>
          <w:p w14:paraId="79D97E7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0.169</w:t>
            </w:r>
          </w:p>
        </w:tc>
        <w:tc>
          <w:tcPr>
            <w:tcW w:w="1045" w:type="dxa"/>
            <w:noWrap/>
            <w:vAlign w:val="bottom"/>
            <w:hideMark/>
          </w:tcPr>
          <w:p w14:paraId="27D67C1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0.002</w:t>
            </w:r>
          </w:p>
        </w:tc>
      </w:tr>
      <w:tr w:rsidR="005B4EF1" w:rsidRPr="0067141C" w14:paraId="4C19000C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5FBC7E1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5D3EA68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0.078</w:t>
            </w:r>
          </w:p>
        </w:tc>
        <w:tc>
          <w:tcPr>
            <w:tcW w:w="885" w:type="dxa"/>
            <w:noWrap/>
            <w:vAlign w:val="bottom"/>
            <w:hideMark/>
          </w:tcPr>
          <w:p w14:paraId="478859C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32</w:t>
            </w:r>
          </w:p>
        </w:tc>
        <w:tc>
          <w:tcPr>
            <w:tcW w:w="1175" w:type="dxa"/>
            <w:noWrap/>
            <w:vAlign w:val="bottom"/>
            <w:hideMark/>
          </w:tcPr>
          <w:p w14:paraId="54E8BFA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0.740</w:t>
            </w:r>
          </w:p>
        </w:tc>
        <w:tc>
          <w:tcPr>
            <w:tcW w:w="771" w:type="dxa"/>
            <w:noWrap/>
            <w:vAlign w:val="bottom"/>
            <w:hideMark/>
          </w:tcPr>
          <w:p w14:paraId="000CF80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0.856</w:t>
            </w:r>
          </w:p>
        </w:tc>
        <w:tc>
          <w:tcPr>
            <w:tcW w:w="1045" w:type="dxa"/>
            <w:noWrap/>
            <w:vAlign w:val="bottom"/>
            <w:hideMark/>
          </w:tcPr>
          <w:p w14:paraId="0C95062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55373B35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7623AE9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51EE6DA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0.083</w:t>
            </w:r>
          </w:p>
        </w:tc>
        <w:tc>
          <w:tcPr>
            <w:tcW w:w="885" w:type="dxa"/>
            <w:noWrap/>
            <w:vAlign w:val="bottom"/>
            <w:hideMark/>
          </w:tcPr>
          <w:p w14:paraId="42F1E84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32</w:t>
            </w:r>
          </w:p>
        </w:tc>
        <w:tc>
          <w:tcPr>
            <w:tcW w:w="1175" w:type="dxa"/>
            <w:noWrap/>
            <w:vAlign w:val="bottom"/>
            <w:hideMark/>
          </w:tcPr>
          <w:p w14:paraId="5567C2C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0.787</w:t>
            </w:r>
          </w:p>
        </w:tc>
        <w:tc>
          <w:tcPr>
            <w:tcW w:w="771" w:type="dxa"/>
            <w:noWrap/>
            <w:vAlign w:val="bottom"/>
            <w:hideMark/>
          </w:tcPr>
          <w:p w14:paraId="08A7485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0.799</w:t>
            </w:r>
          </w:p>
        </w:tc>
        <w:tc>
          <w:tcPr>
            <w:tcW w:w="1045" w:type="dxa"/>
            <w:noWrap/>
            <w:vAlign w:val="bottom"/>
            <w:hideMark/>
          </w:tcPr>
          <w:p w14:paraId="148F36D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7066E40F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42E7321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3A78EA3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0.280</w:t>
            </w:r>
          </w:p>
        </w:tc>
        <w:tc>
          <w:tcPr>
            <w:tcW w:w="885" w:type="dxa"/>
            <w:noWrap/>
            <w:vAlign w:val="bottom"/>
            <w:hideMark/>
          </w:tcPr>
          <w:p w14:paraId="4BBE9F6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64</w:t>
            </w:r>
          </w:p>
        </w:tc>
        <w:tc>
          <w:tcPr>
            <w:tcW w:w="1175" w:type="dxa"/>
            <w:noWrap/>
            <w:vAlign w:val="bottom"/>
            <w:hideMark/>
          </w:tcPr>
          <w:p w14:paraId="6AF6985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1.334</w:t>
            </w:r>
          </w:p>
        </w:tc>
        <w:tc>
          <w:tcPr>
            <w:tcW w:w="771" w:type="dxa"/>
            <w:noWrap/>
            <w:vAlign w:val="bottom"/>
            <w:hideMark/>
          </w:tcPr>
          <w:p w14:paraId="11405FD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0.039</w:t>
            </w:r>
          </w:p>
        </w:tc>
        <w:tc>
          <w:tcPr>
            <w:tcW w:w="1045" w:type="dxa"/>
            <w:noWrap/>
            <w:vAlign w:val="bottom"/>
            <w:hideMark/>
          </w:tcPr>
          <w:p w14:paraId="6DA8663B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0.002</w:t>
            </w:r>
          </w:p>
        </w:tc>
      </w:tr>
      <w:tr w:rsidR="005B4EF1" w:rsidRPr="0067141C" w14:paraId="444B6580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364812C1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060440F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0.357</w:t>
            </w:r>
          </w:p>
        </w:tc>
        <w:tc>
          <w:tcPr>
            <w:tcW w:w="885" w:type="dxa"/>
            <w:noWrap/>
            <w:vAlign w:val="bottom"/>
            <w:hideMark/>
          </w:tcPr>
          <w:p w14:paraId="6C3D2F2D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64</w:t>
            </w:r>
          </w:p>
        </w:tc>
        <w:tc>
          <w:tcPr>
            <w:tcW w:w="1175" w:type="dxa"/>
            <w:noWrap/>
            <w:vAlign w:val="bottom"/>
            <w:hideMark/>
          </w:tcPr>
          <w:p w14:paraId="0247BD5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1.703</w:t>
            </w:r>
          </w:p>
        </w:tc>
        <w:tc>
          <w:tcPr>
            <w:tcW w:w="771" w:type="dxa"/>
            <w:noWrap/>
            <w:vAlign w:val="bottom"/>
            <w:hideMark/>
          </w:tcPr>
          <w:p w14:paraId="1536C2E4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0.000</w:t>
            </w:r>
          </w:p>
        </w:tc>
        <w:tc>
          <w:tcPr>
            <w:tcW w:w="1045" w:type="dxa"/>
            <w:noWrap/>
            <w:vAlign w:val="bottom"/>
            <w:hideMark/>
          </w:tcPr>
          <w:p w14:paraId="70DF5EF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0.003</w:t>
            </w:r>
          </w:p>
        </w:tc>
      </w:tr>
      <w:tr w:rsidR="005B4EF1" w:rsidRPr="0067141C" w14:paraId="7462E12F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1B81C0D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5BCF8358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0.161</w:t>
            </w:r>
          </w:p>
        </w:tc>
        <w:tc>
          <w:tcPr>
            <w:tcW w:w="885" w:type="dxa"/>
            <w:noWrap/>
            <w:vAlign w:val="bottom"/>
            <w:hideMark/>
          </w:tcPr>
          <w:p w14:paraId="42EEAA4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128</w:t>
            </w:r>
          </w:p>
        </w:tc>
        <w:tc>
          <w:tcPr>
            <w:tcW w:w="1175" w:type="dxa"/>
            <w:noWrap/>
            <w:vAlign w:val="bottom"/>
            <w:hideMark/>
          </w:tcPr>
          <w:p w14:paraId="5906269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0.384</w:t>
            </w:r>
          </w:p>
        </w:tc>
        <w:tc>
          <w:tcPr>
            <w:tcW w:w="771" w:type="dxa"/>
            <w:noWrap/>
            <w:vAlign w:val="bottom"/>
            <w:hideMark/>
          </w:tcPr>
          <w:p w14:paraId="5C02C0A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1.000</w:t>
            </w:r>
          </w:p>
        </w:tc>
        <w:tc>
          <w:tcPr>
            <w:tcW w:w="1045" w:type="dxa"/>
            <w:noWrap/>
            <w:vAlign w:val="bottom"/>
            <w:hideMark/>
          </w:tcPr>
          <w:p w14:paraId="70A49130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0.001</w:t>
            </w:r>
          </w:p>
        </w:tc>
      </w:tr>
      <w:tr w:rsidR="005B4EF1" w:rsidRPr="0067141C" w14:paraId="3A51074E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1065C6EE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A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B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C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E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lang w:val="en-US"/>
                </w:rPr>
                <m:t>×</m:t>
              </m:r>
            </m:oMath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D</w:t>
            </w:r>
          </w:p>
        </w:tc>
        <w:tc>
          <w:tcPr>
            <w:tcW w:w="1217" w:type="dxa"/>
            <w:noWrap/>
            <w:vAlign w:val="bottom"/>
            <w:hideMark/>
          </w:tcPr>
          <w:p w14:paraId="2B8D5FDF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0.423</w:t>
            </w:r>
          </w:p>
        </w:tc>
        <w:tc>
          <w:tcPr>
            <w:tcW w:w="885" w:type="dxa"/>
            <w:noWrap/>
            <w:vAlign w:val="bottom"/>
            <w:hideMark/>
          </w:tcPr>
          <w:p w14:paraId="69A3A57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128</w:t>
            </w:r>
          </w:p>
        </w:tc>
        <w:tc>
          <w:tcPr>
            <w:tcW w:w="1175" w:type="dxa"/>
            <w:noWrap/>
            <w:vAlign w:val="bottom"/>
            <w:hideMark/>
          </w:tcPr>
          <w:p w14:paraId="460F633A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1.007</w:t>
            </w:r>
          </w:p>
        </w:tc>
        <w:tc>
          <w:tcPr>
            <w:tcW w:w="771" w:type="dxa"/>
            <w:noWrap/>
            <w:vAlign w:val="bottom"/>
            <w:hideMark/>
          </w:tcPr>
          <w:p w14:paraId="575E8D3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0.461</w:t>
            </w:r>
          </w:p>
        </w:tc>
        <w:tc>
          <w:tcPr>
            <w:tcW w:w="1045" w:type="dxa"/>
            <w:noWrap/>
            <w:vAlign w:val="bottom"/>
            <w:hideMark/>
          </w:tcPr>
          <w:p w14:paraId="615CA5C9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0.003</w:t>
            </w:r>
          </w:p>
        </w:tc>
      </w:tr>
      <w:tr w:rsidR="005B4EF1" w:rsidRPr="0067141C" w14:paraId="031B0770" w14:textId="77777777" w:rsidTr="004A034B">
        <w:trPr>
          <w:trHeight w:val="320"/>
        </w:trPr>
        <w:tc>
          <w:tcPr>
            <w:tcW w:w="3923" w:type="dxa"/>
            <w:noWrap/>
            <w:hideMark/>
          </w:tcPr>
          <w:p w14:paraId="51921BC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E80670">
              <w:rPr>
                <w:rFonts w:ascii="TimesNewRomanPSMT" w:eastAsia="Times New Roman" w:hAnsi="TimesNewRomanPSMT"/>
                <w:color w:val="000000"/>
                <w:lang w:val="en-US"/>
              </w:rPr>
              <w:t>Residual</w:t>
            </w:r>
          </w:p>
        </w:tc>
        <w:tc>
          <w:tcPr>
            <w:tcW w:w="1217" w:type="dxa"/>
            <w:noWrap/>
            <w:vAlign w:val="bottom"/>
            <w:hideMark/>
          </w:tcPr>
          <w:p w14:paraId="6D4025A3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128.312</w:t>
            </w:r>
          </w:p>
        </w:tc>
        <w:tc>
          <w:tcPr>
            <w:tcW w:w="885" w:type="dxa"/>
            <w:noWrap/>
            <w:vAlign w:val="bottom"/>
            <w:hideMark/>
          </w:tcPr>
          <w:p w14:paraId="50F0CC95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  <w:r w:rsidRPr="0007352F">
              <w:rPr>
                <w:rFonts w:ascii="TimesNewRomanPSMT" w:eastAsia="Times New Roman" w:hAnsi="TimesNewRomanPSMT"/>
                <w:color w:val="000000"/>
                <w:lang w:val="en-US"/>
              </w:rPr>
              <w:t>39150</w:t>
            </w:r>
          </w:p>
        </w:tc>
        <w:tc>
          <w:tcPr>
            <w:tcW w:w="1175" w:type="dxa"/>
            <w:noWrap/>
            <w:vAlign w:val="bottom"/>
            <w:hideMark/>
          </w:tcPr>
          <w:p w14:paraId="40E55F66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</w:p>
        </w:tc>
        <w:tc>
          <w:tcPr>
            <w:tcW w:w="771" w:type="dxa"/>
            <w:noWrap/>
            <w:vAlign w:val="bottom"/>
            <w:hideMark/>
          </w:tcPr>
          <w:p w14:paraId="3A899BC7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</w:p>
        </w:tc>
        <w:tc>
          <w:tcPr>
            <w:tcW w:w="1045" w:type="dxa"/>
            <w:noWrap/>
            <w:vAlign w:val="bottom"/>
            <w:hideMark/>
          </w:tcPr>
          <w:p w14:paraId="4C2A0552" w14:textId="77777777" w:rsidR="005B4EF1" w:rsidRPr="00E80670" w:rsidRDefault="005B4EF1" w:rsidP="004A034B">
            <w:pPr>
              <w:widowControl/>
              <w:autoSpaceDE/>
              <w:autoSpaceDN/>
              <w:adjustRightInd/>
              <w:spacing w:line="288" w:lineRule="auto"/>
              <w:jc w:val="center"/>
              <w:rPr>
                <w:rFonts w:ascii="TimesNewRomanPSMT" w:eastAsia="Times New Roman" w:hAnsi="TimesNewRomanPSMT"/>
                <w:color w:val="000000"/>
                <w:lang w:val="en-US"/>
              </w:rPr>
            </w:pPr>
          </w:p>
        </w:tc>
      </w:tr>
    </w:tbl>
    <w:p w14:paraId="217E6C9E" w14:textId="74982BFC" w:rsidR="004A034B" w:rsidRDefault="004A034B" w:rsidP="005B4EF1"/>
    <w:p w14:paraId="1A8D314E" w14:textId="42BBE785" w:rsidR="001D5009" w:rsidRDefault="004A034B">
      <w:pPr>
        <w:widowControl/>
        <w:autoSpaceDE/>
        <w:autoSpaceDN/>
        <w:adjustRightInd/>
      </w:pPr>
      <w:r>
        <w:br w:type="page"/>
      </w:r>
    </w:p>
    <w:p w14:paraId="66A9559A" w14:textId="77777777" w:rsidR="001D5009" w:rsidRDefault="001D5009" w:rsidP="001D5009">
      <w:pPr>
        <w:spacing w:line="480" w:lineRule="auto"/>
      </w:pPr>
      <w:r>
        <w:rPr>
          <w:rFonts w:ascii="TimesNewRomanPSMT" w:hAnsi="TimesNewRomanPSMT"/>
          <w:b/>
          <w:bCs/>
          <w:color w:val="000000"/>
          <w:lang w:val="en-US"/>
        </w:rPr>
        <w:lastRenderedPageBreak/>
        <w:t>Appendix C</w:t>
      </w:r>
    </w:p>
    <w:p w14:paraId="0945D5AE" w14:textId="77777777" w:rsidR="001D5009" w:rsidRDefault="001D5009" w:rsidP="001D5009">
      <w:pPr>
        <w:spacing w:line="360" w:lineRule="auto"/>
        <w:jc w:val="center"/>
        <w:rPr>
          <w:rFonts w:ascii="TimesNewRomanPSMT" w:hAnsi="TimesNewRomanPSMT"/>
          <w:color w:val="000000" w:themeColor="text1"/>
        </w:rPr>
      </w:pPr>
      <w:r w:rsidRPr="002347BE">
        <w:rPr>
          <w:rFonts w:ascii="TimesNewRomanPSMT" w:hAnsi="TimesNewRomanPSMT"/>
          <w:noProof/>
          <w:color w:val="000000" w:themeColor="text1"/>
        </w:rPr>
        <w:drawing>
          <wp:inline distT="0" distB="0" distL="0" distR="0" wp14:anchorId="3A1A5FB1" wp14:editId="68E4CBE0">
            <wp:extent cx="3829050" cy="2743200"/>
            <wp:effectExtent l="19050" t="19050" r="19050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62" t="4038" r="-203" b="12166"/>
                    <a:stretch/>
                  </pic:blipFill>
                  <pic:spPr bwMode="auto">
                    <a:xfrm>
                      <a:off x="0" y="0"/>
                      <a:ext cx="3829050" cy="2743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F202F" w14:textId="3DADBC4C" w:rsidR="001D5009" w:rsidRDefault="001D5009" w:rsidP="001D5009">
      <w:pPr>
        <w:spacing w:line="360" w:lineRule="auto"/>
        <w:jc w:val="center"/>
        <w:rPr>
          <w:rStyle w:val="fontstyle01"/>
          <w:color w:val="000000" w:themeColor="text1"/>
          <w:kern w:val="2"/>
        </w:rPr>
      </w:pPr>
      <w:r w:rsidRPr="00B07950">
        <w:rPr>
          <w:b/>
          <w:bCs/>
          <w:color w:val="000000" w:themeColor="text1"/>
        </w:rPr>
        <w:t xml:space="preserve">Figure </w:t>
      </w:r>
      <w:r>
        <w:rPr>
          <w:b/>
          <w:bCs/>
          <w:color w:val="000000" w:themeColor="text1"/>
          <w:lang w:val="en-US"/>
        </w:rPr>
        <w:t>C</w:t>
      </w:r>
      <w:r w:rsidR="002B0B52">
        <w:rPr>
          <w:b/>
          <w:bCs/>
          <w:color w:val="000000" w:themeColor="text1"/>
          <w:lang w:val="en-US"/>
        </w:rPr>
        <w:t>.</w:t>
      </w:r>
      <w:r>
        <w:rPr>
          <w:b/>
          <w:bCs/>
          <w:color w:val="000000" w:themeColor="text1"/>
          <w:lang w:val="en-US"/>
        </w:rPr>
        <w:t>1</w:t>
      </w:r>
      <w:r w:rsidRPr="00B07950">
        <w:rPr>
          <w:color w:val="000000" w:themeColor="text1"/>
        </w:rPr>
        <w:t xml:space="preserve"> False Negative Rate</w:t>
      </w:r>
      <w:r>
        <w:rPr>
          <w:color w:val="000000" w:themeColor="text1"/>
        </w:rPr>
        <w:t xml:space="preserve">s for </w:t>
      </w:r>
      <w:r w:rsidRPr="00B07950">
        <w:rPr>
          <w:rStyle w:val="fontstyle01"/>
          <w:color w:val="000000" w:themeColor="text1"/>
          <w:kern w:val="2"/>
        </w:rPr>
        <w:t>Normal_0.</w:t>
      </w:r>
      <w:r>
        <w:rPr>
          <w:rStyle w:val="fontstyle01"/>
          <w:color w:val="000000" w:themeColor="text1"/>
          <w:kern w:val="2"/>
        </w:rPr>
        <w:t>7</w:t>
      </w:r>
      <w:r w:rsidRPr="00B07950">
        <w:rPr>
          <w:rStyle w:val="fontstyle01"/>
          <w:color w:val="000000" w:themeColor="text1"/>
          <w:kern w:val="2"/>
        </w:rPr>
        <w:t>5</w:t>
      </w:r>
    </w:p>
    <w:p w14:paraId="03AD11E8" w14:textId="77777777" w:rsidR="001D5009" w:rsidRDefault="001D5009" w:rsidP="001D5009">
      <w:pPr>
        <w:spacing w:line="360" w:lineRule="auto"/>
        <w:jc w:val="center"/>
        <w:rPr>
          <w:rFonts w:ascii="TimesNewRomanPSMT" w:hAnsi="TimesNewRomanPSMT"/>
          <w:b/>
          <w:bCs/>
          <w:color w:val="000000"/>
          <w:lang w:val="en-US"/>
        </w:rPr>
      </w:pPr>
    </w:p>
    <w:p w14:paraId="115FB918" w14:textId="77777777" w:rsidR="001D5009" w:rsidRPr="00B07950" w:rsidRDefault="001D5009" w:rsidP="001D5009">
      <w:pPr>
        <w:spacing w:line="360" w:lineRule="auto"/>
        <w:jc w:val="center"/>
        <w:rPr>
          <w:rFonts w:ascii="TimesNewRomanPSMT" w:hAnsi="TimesNewRomanPSMT"/>
          <w:color w:val="000000" w:themeColor="text1"/>
        </w:rPr>
      </w:pPr>
      <w:r w:rsidRPr="00B07950">
        <w:rPr>
          <w:rFonts w:ascii="TimesNewRomanPSMT" w:hAnsi="TimesNewRomanPSMT"/>
          <w:noProof/>
          <w:color w:val="000000" w:themeColor="text1"/>
        </w:rPr>
        <w:drawing>
          <wp:inline distT="0" distB="0" distL="0" distR="0" wp14:anchorId="32A62598" wp14:editId="2D102A99">
            <wp:extent cx="5669280" cy="3401318"/>
            <wp:effectExtent l="19050" t="19050" r="26670" b="279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401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4C8565" w14:textId="4D1D876D" w:rsidR="001D5009" w:rsidRDefault="001D5009" w:rsidP="001D5009">
      <w:pPr>
        <w:spacing w:line="360" w:lineRule="auto"/>
        <w:jc w:val="center"/>
        <w:rPr>
          <w:rFonts w:ascii="TimesNewRomanPSMT" w:hAnsi="TimesNewRomanPSMT"/>
          <w:b/>
          <w:bCs/>
          <w:color w:val="000000"/>
        </w:rPr>
      </w:pPr>
      <w:r w:rsidRPr="00B07950">
        <w:rPr>
          <w:b/>
          <w:bCs/>
          <w:color w:val="000000" w:themeColor="text1"/>
        </w:rPr>
        <w:t xml:space="preserve">Figure </w:t>
      </w:r>
      <w:r>
        <w:rPr>
          <w:b/>
          <w:bCs/>
          <w:color w:val="000000" w:themeColor="text1"/>
          <w:lang w:val="en-US"/>
        </w:rPr>
        <w:t>C</w:t>
      </w:r>
      <w:r w:rsidR="002B0B52">
        <w:rPr>
          <w:b/>
          <w:bCs/>
          <w:color w:val="000000" w:themeColor="text1"/>
          <w:lang w:val="en-US"/>
        </w:rPr>
        <w:t>.</w:t>
      </w:r>
      <w:r>
        <w:rPr>
          <w:b/>
          <w:bCs/>
          <w:color w:val="000000" w:themeColor="text1"/>
          <w:lang w:val="en-US"/>
        </w:rPr>
        <w:t>2</w:t>
      </w:r>
      <w:r w:rsidRPr="00B07950">
        <w:rPr>
          <w:color w:val="000000" w:themeColor="text1"/>
        </w:rPr>
        <w:t xml:space="preserve"> </w:t>
      </w:r>
      <w:r w:rsidRPr="00B07950">
        <w:rPr>
          <w:rFonts w:ascii="TimesNewRomanPSMT" w:hAnsi="TimesNewRomanPSMT"/>
          <w:color w:val="000000" w:themeColor="text1"/>
        </w:rPr>
        <w:t xml:space="preserve">Standard Deviation of </w:t>
      </w:r>
      <w:r w:rsidRPr="00B07950">
        <w:rPr>
          <w:color w:val="000000" w:themeColor="text1"/>
        </w:rPr>
        <w:t>False Negative Rates</w:t>
      </w:r>
    </w:p>
    <w:p w14:paraId="3FF265BE" w14:textId="77777777" w:rsidR="001D5009" w:rsidRDefault="001D5009" w:rsidP="001D5009">
      <w:pPr>
        <w:spacing w:line="480" w:lineRule="auto"/>
        <w:jc w:val="center"/>
        <w:rPr>
          <w:rFonts w:ascii="TimesNewRomanPSMT" w:hAnsi="TimesNewRomanPSMT"/>
          <w:color w:val="000000" w:themeColor="text1"/>
        </w:rPr>
      </w:pPr>
    </w:p>
    <w:p w14:paraId="74A81F15" w14:textId="55829AA9" w:rsidR="002B0B52" w:rsidRDefault="002B0B52" w:rsidP="001D5009">
      <w:pPr>
        <w:spacing w:line="360" w:lineRule="auto"/>
        <w:jc w:val="center"/>
        <w:rPr>
          <w:rFonts w:ascii="TimesNewRomanPSMT" w:hAnsi="TimesNewRomanPSMT"/>
          <w:color w:val="000000" w:themeColor="text1"/>
        </w:rPr>
      </w:pPr>
    </w:p>
    <w:p w14:paraId="0E742AC7" w14:textId="77777777" w:rsidR="002B0B52" w:rsidRDefault="002B0B52" w:rsidP="001D5009">
      <w:pPr>
        <w:spacing w:line="360" w:lineRule="auto"/>
        <w:jc w:val="center"/>
        <w:rPr>
          <w:rFonts w:ascii="TimesNewRomanPSMT" w:hAnsi="TimesNewRomanPSMT"/>
          <w:color w:val="000000" w:themeColor="text1"/>
        </w:rPr>
      </w:pPr>
    </w:p>
    <w:p w14:paraId="2D06E994" w14:textId="77777777" w:rsidR="002B0B52" w:rsidRDefault="002B0B52" w:rsidP="001D5009">
      <w:pPr>
        <w:spacing w:line="360" w:lineRule="auto"/>
        <w:jc w:val="center"/>
        <w:rPr>
          <w:rFonts w:ascii="TimesNewRomanPSMT" w:hAnsi="TimesNewRomanPSMT"/>
          <w:color w:val="000000" w:themeColor="text1"/>
        </w:rPr>
      </w:pPr>
    </w:p>
    <w:p w14:paraId="73E99888" w14:textId="77777777" w:rsidR="002B0B52" w:rsidRDefault="002B0B52" w:rsidP="001D5009">
      <w:pPr>
        <w:spacing w:line="360" w:lineRule="auto"/>
        <w:jc w:val="center"/>
        <w:rPr>
          <w:rFonts w:ascii="TimesNewRomanPSMT" w:hAnsi="TimesNewRomanPSMT"/>
          <w:color w:val="000000" w:themeColor="text1"/>
        </w:rPr>
      </w:pPr>
    </w:p>
    <w:p w14:paraId="48CF587D" w14:textId="77777777" w:rsidR="002B0B52" w:rsidRDefault="002B0B52" w:rsidP="001D5009">
      <w:pPr>
        <w:spacing w:line="360" w:lineRule="auto"/>
        <w:jc w:val="center"/>
        <w:rPr>
          <w:rFonts w:ascii="TimesNewRomanPSMT" w:hAnsi="TimesNewRomanPSMT"/>
          <w:color w:val="000000" w:themeColor="text1"/>
        </w:rPr>
      </w:pPr>
    </w:p>
    <w:p w14:paraId="51360C7A" w14:textId="638D8FB7" w:rsidR="001D5009" w:rsidRPr="00B07950" w:rsidRDefault="001D5009" w:rsidP="001D5009">
      <w:pPr>
        <w:spacing w:line="360" w:lineRule="auto"/>
        <w:jc w:val="center"/>
        <w:rPr>
          <w:rFonts w:ascii="TimesNewRomanPSMT" w:hAnsi="TimesNewRomanPSMT"/>
          <w:color w:val="000000" w:themeColor="text1"/>
        </w:rPr>
      </w:pPr>
      <w:r w:rsidRPr="00B07950">
        <w:rPr>
          <w:rFonts w:ascii="TimesNewRomanPSMT" w:hAnsi="TimesNewRomanPSMT"/>
          <w:noProof/>
          <w:color w:val="000000" w:themeColor="text1"/>
        </w:rPr>
        <w:drawing>
          <wp:inline distT="0" distB="0" distL="0" distR="0" wp14:anchorId="48C54A42" wp14:editId="525EAFE5">
            <wp:extent cx="5669280" cy="3401318"/>
            <wp:effectExtent l="19050" t="19050" r="26670" b="279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401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899816" w14:textId="00E135F2" w:rsidR="001D5009" w:rsidRDefault="001D5009" w:rsidP="001D5009">
      <w:pPr>
        <w:spacing w:line="360" w:lineRule="auto"/>
        <w:jc w:val="center"/>
        <w:rPr>
          <w:color w:val="000000" w:themeColor="text1"/>
        </w:rPr>
      </w:pPr>
      <w:r w:rsidRPr="00B07950">
        <w:rPr>
          <w:b/>
          <w:bCs/>
          <w:color w:val="000000" w:themeColor="text1"/>
        </w:rPr>
        <w:t xml:space="preserve">Figure </w:t>
      </w:r>
      <w:r>
        <w:rPr>
          <w:b/>
          <w:bCs/>
          <w:color w:val="000000" w:themeColor="text1"/>
          <w:lang w:val="en-US"/>
        </w:rPr>
        <w:t>C</w:t>
      </w:r>
      <w:r w:rsidR="002B0B52">
        <w:rPr>
          <w:b/>
          <w:bCs/>
          <w:color w:val="000000" w:themeColor="text1"/>
          <w:lang w:val="en-US"/>
        </w:rPr>
        <w:t>.</w:t>
      </w:r>
      <w:r>
        <w:rPr>
          <w:b/>
          <w:bCs/>
          <w:color w:val="000000" w:themeColor="text1"/>
          <w:lang w:val="en-US"/>
        </w:rPr>
        <w:t>3</w:t>
      </w:r>
      <w:r w:rsidRPr="00B07950">
        <w:rPr>
          <w:color w:val="000000" w:themeColor="text1"/>
        </w:rPr>
        <w:t xml:space="preserve"> </w:t>
      </w:r>
      <w:r w:rsidRPr="00B07950">
        <w:rPr>
          <w:rFonts w:ascii="TimesNewRomanPSMT" w:hAnsi="TimesNewRomanPSMT"/>
          <w:color w:val="000000" w:themeColor="text1"/>
        </w:rPr>
        <w:t xml:space="preserve">Standard Deviation of </w:t>
      </w:r>
      <w:r w:rsidRPr="00B07950">
        <w:rPr>
          <w:color w:val="000000" w:themeColor="text1"/>
        </w:rPr>
        <w:t>False Positive Rates</w:t>
      </w:r>
    </w:p>
    <w:p w14:paraId="327AFB70" w14:textId="77777777" w:rsidR="001D5009" w:rsidRPr="00AB7189" w:rsidRDefault="001D5009" w:rsidP="001D5009">
      <w:pPr>
        <w:spacing w:line="360" w:lineRule="auto"/>
        <w:jc w:val="center"/>
        <w:rPr>
          <w:color w:val="000000" w:themeColor="text1"/>
        </w:rPr>
      </w:pPr>
    </w:p>
    <w:p w14:paraId="7A59E2D7" w14:textId="77777777" w:rsidR="001D5009" w:rsidRDefault="001D5009" w:rsidP="002B0B52">
      <w:pPr>
        <w:spacing w:line="360" w:lineRule="auto"/>
        <w:jc w:val="center"/>
        <w:rPr>
          <w:lang w:val="en-US"/>
        </w:rPr>
      </w:pPr>
      <w:r w:rsidRPr="005E67D8">
        <w:rPr>
          <w:noProof/>
          <w:lang w:val="en-US"/>
        </w:rPr>
        <w:drawing>
          <wp:inline distT="0" distB="0" distL="0" distR="0" wp14:anchorId="7F6EBBCE" wp14:editId="2A93EA49">
            <wp:extent cx="5669280" cy="3401649"/>
            <wp:effectExtent l="19050" t="19050" r="26670" b="279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4016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EED665" w14:textId="3B5317BF" w:rsidR="002B0B52" w:rsidRDefault="001D5009" w:rsidP="002B0B52">
      <w:pPr>
        <w:spacing w:line="360" w:lineRule="auto"/>
        <w:jc w:val="center"/>
        <w:rPr>
          <w:rFonts w:ascii="TimesNewRomanPSMT" w:hAnsi="TimesNewRomanPSMT"/>
          <w:bCs/>
          <w:color w:val="000000"/>
          <w:lang w:val="en-US"/>
        </w:rPr>
      </w:pPr>
      <w:r>
        <w:rPr>
          <w:rFonts w:ascii="TimesNewRomanPSMT" w:hAnsi="TimesNewRomanPSMT"/>
          <w:b/>
          <w:bCs/>
          <w:color w:val="000000"/>
          <w:lang w:val="en-US"/>
        </w:rPr>
        <w:t>Figure C</w:t>
      </w:r>
      <w:r w:rsidR="002B0B52">
        <w:rPr>
          <w:rFonts w:ascii="TimesNewRomanPSMT" w:hAnsi="TimesNewRomanPSMT"/>
          <w:b/>
          <w:bCs/>
          <w:color w:val="000000"/>
          <w:lang w:val="en-US"/>
        </w:rPr>
        <w:t>.</w:t>
      </w:r>
      <w:r>
        <w:rPr>
          <w:rFonts w:ascii="TimesNewRomanPSMT" w:hAnsi="TimesNewRomanPSMT"/>
          <w:b/>
          <w:bCs/>
          <w:color w:val="000000"/>
          <w:lang w:val="en-US"/>
        </w:rPr>
        <w:t xml:space="preserve">4 </w:t>
      </w:r>
      <w:r w:rsidRPr="001D5009">
        <w:rPr>
          <w:rFonts w:ascii="TimesNewRomanPSMT" w:hAnsi="TimesNewRomanPSMT"/>
          <w:bCs/>
          <w:color w:val="000000"/>
          <w:lang w:val="en-US"/>
        </w:rPr>
        <w:t>Average Size of the Cluster</w:t>
      </w:r>
      <w:r w:rsidR="002929F3">
        <w:rPr>
          <w:rFonts w:ascii="TimesNewRomanPSMT" w:hAnsi="TimesNewRomanPSMT"/>
          <w:bCs/>
          <w:color w:val="000000"/>
          <w:lang w:val="en-US"/>
        </w:rPr>
        <w:t>s</w:t>
      </w:r>
      <w:bookmarkStart w:id="0" w:name="_GoBack"/>
      <w:bookmarkEnd w:id="0"/>
      <w:r w:rsidRPr="001D5009">
        <w:rPr>
          <w:rFonts w:ascii="TimesNewRomanPSMT" w:hAnsi="TimesNewRomanPSMT"/>
          <w:bCs/>
          <w:color w:val="000000"/>
          <w:lang w:val="en-US"/>
        </w:rPr>
        <w:t xml:space="preserve"> with Strongest Preknowledge Signal</w:t>
      </w:r>
    </w:p>
    <w:p w14:paraId="74478871" w14:textId="65B08C39" w:rsidR="005E67D8" w:rsidRPr="002B0B52" w:rsidRDefault="002B0B52" w:rsidP="002B0B52">
      <w:pPr>
        <w:widowControl/>
        <w:autoSpaceDE/>
        <w:autoSpaceDN/>
        <w:adjustRightInd/>
        <w:rPr>
          <w:rFonts w:ascii="TimesNewRomanPSMT" w:hAnsi="TimesNewRomanPSMT"/>
          <w:bCs/>
          <w:color w:val="000000"/>
          <w:lang w:val="en-US"/>
        </w:rPr>
      </w:pPr>
      <w:r>
        <w:rPr>
          <w:rFonts w:ascii="TimesNewRomanPSMT" w:hAnsi="TimesNewRomanPSMT"/>
          <w:b/>
          <w:bCs/>
          <w:color w:val="000000"/>
          <w:lang w:val="en-US"/>
        </w:rPr>
        <w:t xml:space="preserve"> </w:t>
      </w:r>
    </w:p>
    <w:sectPr w:rsidR="005E67D8" w:rsidRPr="002B0B52" w:rsidSect="002B0B5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A56"/>
    <w:rsid w:val="00031CE3"/>
    <w:rsid w:val="001D5009"/>
    <w:rsid w:val="002929F3"/>
    <w:rsid w:val="002B0B52"/>
    <w:rsid w:val="00484090"/>
    <w:rsid w:val="004A034B"/>
    <w:rsid w:val="005B4EF1"/>
    <w:rsid w:val="005E67D8"/>
    <w:rsid w:val="00A53A56"/>
    <w:rsid w:val="00C6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19E82"/>
  <w15:chartTrackingRefBased/>
  <w15:docId w15:val="{AABA5824-F35B-2E41-9032-15B2E51EB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034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4EF1"/>
    <w:rPr>
      <w:rFonts w:ascii="Times New Roman" w:hAnsi="Times New Roman" w:cs="Times New Roman"/>
      <w:sz w:val="20"/>
      <w:szCs w:val="20"/>
      <w:lang w:val="x-non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4EF1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3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34B"/>
    <w:rPr>
      <w:rFonts w:ascii="Segoe UI" w:hAnsi="Segoe UI" w:cs="Segoe UI"/>
      <w:sz w:val="18"/>
      <w:szCs w:val="18"/>
      <w:lang w:val="x-none"/>
    </w:rPr>
  </w:style>
  <w:style w:type="character" w:customStyle="1" w:styleId="fontstyle01">
    <w:name w:val="fontstyle01"/>
    <w:rsid w:val="004A034B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26</Pages>
  <Words>963</Words>
  <Characters>5491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YIQIN PAN</dc:creator>
  <cp:keywords/>
  <dc:description/>
  <cp:lastModifiedBy>Pan, Yiqin ( YPAN )</cp:lastModifiedBy>
  <cp:revision>6</cp:revision>
  <dcterms:created xsi:type="dcterms:W3CDTF">2021-05-04T10:27:00Z</dcterms:created>
  <dcterms:modified xsi:type="dcterms:W3CDTF">2021-07-03T11:03:00Z</dcterms:modified>
</cp:coreProperties>
</file>