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49" w:rsidRDefault="00815549" w:rsidP="0081554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The Journal of the </w:t>
      </w:r>
      <w:r>
        <w:rPr>
          <w:rFonts w:ascii="Times New Roman" w:hAnsi="Times New Roman"/>
          <w:color w:val="000000"/>
          <w:sz w:val="28"/>
          <w:szCs w:val="28"/>
        </w:rPr>
        <w:t xml:space="preserve">CPA </w:t>
      </w:r>
      <w:r>
        <w:rPr>
          <w:rFonts w:ascii="Times New Roman" w:hAnsi="Times New Roman"/>
          <w:color w:val="000000"/>
          <w:sz w:val="24"/>
          <w:szCs w:val="24"/>
        </w:rPr>
        <w:t>Practitioner</w:t>
      </w:r>
    </w:p>
    <w:p w:rsidR="00815549" w:rsidRDefault="00815549" w:rsidP="0081554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National Conference of </w:t>
      </w:r>
      <w:r>
        <w:rPr>
          <w:rFonts w:ascii="Times New Roman" w:hAnsi="Times New Roman"/>
          <w:color w:val="000000"/>
          <w:sz w:val="28"/>
          <w:szCs w:val="28"/>
        </w:rPr>
        <w:t xml:space="preserve">CPA </w:t>
      </w:r>
      <w:r>
        <w:rPr>
          <w:rFonts w:ascii="Times New Roman" w:hAnsi="Times New Roman"/>
          <w:color w:val="000000"/>
          <w:sz w:val="24"/>
          <w:szCs w:val="24"/>
        </w:rPr>
        <w:t>Practitioners</w:t>
      </w:r>
    </w:p>
    <w:p w:rsidR="00815549" w:rsidRDefault="00815549" w:rsidP="0081554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Article </w:t>
      </w:r>
      <w:r w:rsidR="00D70065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ubmission </w:t>
      </w:r>
      <w:r w:rsidR="00D70065">
        <w:rPr>
          <w:rFonts w:ascii="Times New Roman" w:hAnsi="Times New Roman"/>
          <w:color w:val="000000"/>
          <w:sz w:val="24"/>
          <w:szCs w:val="24"/>
        </w:rPr>
        <w:t>Information S</w:t>
      </w:r>
      <w:r>
        <w:rPr>
          <w:rFonts w:ascii="Times New Roman" w:hAnsi="Times New Roman"/>
          <w:color w:val="000000"/>
          <w:sz w:val="24"/>
          <w:szCs w:val="24"/>
        </w:rPr>
        <w:t>heet</w:t>
      </w:r>
    </w:p>
    <w:p w:rsidR="00815549" w:rsidRDefault="00815549" w:rsidP="0081554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815549" w:rsidRDefault="00815549" w:rsidP="00D700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Thank you for submitting your article to the Journal of the CPA Practitioner.  Please complete and return this form with each article submitted to The Journal of the CPA Practitioner. </w:t>
      </w:r>
      <w:r w:rsidR="00682EA1">
        <w:rPr>
          <w:rFonts w:ascii="Times New Roman" w:hAnsi="Times New Roman"/>
          <w:b/>
          <w:color w:val="000000"/>
          <w:sz w:val="24"/>
          <w:szCs w:val="24"/>
        </w:rPr>
        <w:t xml:space="preserve">Do not </w:t>
      </w:r>
      <w:r w:rsidR="00682EA1">
        <w:rPr>
          <w:rFonts w:ascii="Times New Roman" w:hAnsi="Times New Roman"/>
          <w:color w:val="000000"/>
          <w:sz w:val="24"/>
          <w:szCs w:val="24"/>
        </w:rPr>
        <w:t xml:space="preserve">put your name on the article.  Please also submit, with this sheet, brief (3 sentences or less) biographies of each author.  </w:t>
      </w:r>
      <w:r>
        <w:rPr>
          <w:rFonts w:ascii="Times New Roman" w:hAnsi="Times New Roman"/>
          <w:color w:val="000000"/>
          <w:sz w:val="24"/>
          <w:szCs w:val="24"/>
        </w:rPr>
        <w:t xml:space="preserve">For questions regarding your submission please contact Frimette Kass, CPA at </w:t>
      </w:r>
      <w:r>
        <w:rPr>
          <w:rFonts w:ascii="Times New Roman" w:hAnsi="Times New Roman"/>
          <w:color w:val="0000FF"/>
          <w:sz w:val="24"/>
          <w:szCs w:val="24"/>
        </w:rPr>
        <w:t xml:space="preserve">fkscpa@yahoo.com </w:t>
      </w:r>
      <w:r>
        <w:rPr>
          <w:rFonts w:ascii="Times New Roman" w:hAnsi="Times New Roman"/>
          <w:color w:val="000000"/>
          <w:sz w:val="24"/>
          <w:szCs w:val="24"/>
        </w:rPr>
        <w:t xml:space="preserve">or Pat Sornberger at </w:t>
      </w:r>
      <w:hyperlink r:id="rId4" w:history="1">
        <w:r w:rsidRPr="00584B6D">
          <w:rPr>
            <w:rStyle w:val="Hyperlink"/>
            <w:rFonts w:ascii="Times New Roman" w:hAnsi="Times New Roman"/>
            <w:sz w:val="24"/>
            <w:szCs w:val="24"/>
          </w:rPr>
          <w:t>execdir@nccpap.org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15549" w:rsidRDefault="00815549" w:rsidP="00D700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300"/>
      </w:tblGrid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Title of article: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Corresponding Author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Affiliation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e-mail &amp; phone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Author 2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Affiliation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e-mail &amp; phone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Author 3 </w:t>
            </w:r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(use additional pages for more authors)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Affiliation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e-mail &amp;  phone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For </w:t>
            </w:r>
            <w:proofErr w:type="spellStart"/>
            <w:r w:rsidRPr="008155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ncCPAp</w:t>
            </w:r>
            <w:proofErr w:type="spellEnd"/>
            <w:r w:rsidRPr="008155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use only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="00D700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ate </w:t>
            </w:r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rec’d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Art #</w:t>
            </w:r>
          </w:p>
        </w:tc>
        <w:tc>
          <w:tcPr>
            <w:tcW w:w="6300" w:type="dxa"/>
          </w:tcPr>
          <w:p w:rsidR="00815549" w:rsidRPr="00815549" w:rsidRDefault="00815549" w:rsidP="008155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549" w:rsidRPr="00815549" w:rsidTr="00815549">
        <w:tc>
          <w:tcPr>
            <w:tcW w:w="2718" w:type="dxa"/>
          </w:tcPr>
          <w:p w:rsidR="00815549" w:rsidRPr="00815549" w:rsidRDefault="00815549" w:rsidP="00682EA1">
            <w:r w:rsidRPr="00815549">
              <w:rPr>
                <w:rFonts w:ascii="Times New Roman" w:hAnsi="Times New Roman"/>
                <w:color w:val="000000"/>
                <w:sz w:val="24"/>
                <w:szCs w:val="24"/>
              </w:rPr>
              <w:t>Issue</w:t>
            </w:r>
          </w:p>
        </w:tc>
        <w:tc>
          <w:tcPr>
            <w:tcW w:w="6300" w:type="dxa"/>
          </w:tcPr>
          <w:p w:rsidR="00815549" w:rsidRPr="00815549" w:rsidRDefault="00815549" w:rsidP="00682E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763D3" w:rsidRDefault="006763D3" w:rsidP="00815549"/>
    <w:sectPr w:rsidR="006763D3" w:rsidSect="00676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49"/>
    <w:rsid w:val="005004B0"/>
    <w:rsid w:val="006763D3"/>
    <w:rsid w:val="00682EA1"/>
    <w:rsid w:val="006C2533"/>
    <w:rsid w:val="00815549"/>
    <w:rsid w:val="008C79E0"/>
    <w:rsid w:val="00D7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0E56E-F344-45B8-BDB6-3E823B8F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3D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5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155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xecdir@nccpa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Links>
    <vt:vector size="6" baseType="variant">
      <vt:variant>
        <vt:i4>4456564</vt:i4>
      </vt:variant>
      <vt:variant>
        <vt:i4>0</vt:i4>
      </vt:variant>
      <vt:variant>
        <vt:i4>0</vt:i4>
      </vt:variant>
      <vt:variant>
        <vt:i4>5</vt:i4>
      </vt:variant>
      <vt:variant>
        <vt:lpwstr>mailto:execdir@nccpap.org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cp:lastModifiedBy>National</cp:lastModifiedBy>
  <cp:revision>2</cp:revision>
  <dcterms:created xsi:type="dcterms:W3CDTF">2018-10-01T18:37:00Z</dcterms:created>
  <dcterms:modified xsi:type="dcterms:W3CDTF">2018-10-01T18:37:00Z</dcterms:modified>
</cp:coreProperties>
</file>