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0F53" w:rsidRPr="005B0F53" w:rsidTr="005B0F53"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0F53" w:rsidRPr="005B0F53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CFCF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B0F53" w:rsidRPr="005B0F5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CFCFC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2250" w:type="dxa"/>
                          <w:shd w:val="clear" w:color="auto" w:fill="FCFCF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0"/>
                        </w:tblGrid>
                        <w:tr w:rsidR="005B0F53" w:rsidRPr="005B0F53">
                          <w:tc>
                            <w:tcPr>
                              <w:tcW w:w="0" w:type="auto"/>
                              <w:shd w:val="clear" w:color="auto" w:fill="FCFCFC"/>
                              <w:vAlign w:val="center"/>
                              <w:hideMark/>
                            </w:tcPr>
                            <w:p w:rsidR="005B0F53" w:rsidRPr="005B0F53" w:rsidRDefault="005B0F53" w:rsidP="005B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  <w:r w:rsidRPr="005B0F5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33B9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AE786D0" wp14:editId="4F2BD0A0">
                                    <wp:extent cx="1828800" cy="952500"/>
                                    <wp:effectExtent l="0" t="0" r="0" b="0"/>
                                    <wp:docPr id="1" name="Picture 1" descr="https://image.s6.exacttarget.com/lib/fe9312727665077570/m/2/cahec-ecard-logo.png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image.s6.exacttarget.com/lib/fe9312727665077570/m/2/cahec-ecard-logo.png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B0F53" w:rsidRPr="005B0F53" w:rsidRDefault="005B0F53" w:rsidP="005B0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0F53" w:rsidRPr="005B0F5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3574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37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5B0F53" w:rsidRPr="005B0F53">
                          <w:trPr>
                            <w:trHeight w:val="7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0F53" w:rsidRPr="005B0F53" w:rsidRDefault="00766EA9" w:rsidP="005B0F53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hyperlink r:id="rId6" w:history="1">
                                <w:r w:rsidR="005B0F53" w:rsidRPr="005B0F53">
                                  <w:rPr>
                                    <w:rFonts w:ascii="Helvetica" w:eastAsia="Times New Roman" w:hAnsi="Helvetica" w:cs="Helvetica"/>
                                    <w:color w:val="FFFFFF"/>
                                    <w:sz w:val="20"/>
                                    <w:szCs w:val="20"/>
                                  </w:rPr>
                                  <w:t>Home</w:t>
                                </w:r>
                              </w:hyperlink>
                              <w:r w:rsidR="005B0F53" w:rsidRPr="005B0F53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0"/>
                                  <w:szCs w:val="20"/>
                                </w:rPr>
                                <w:t>     </w:t>
                              </w:r>
                              <w:hyperlink r:id="rId7" w:history="1">
                                <w:r w:rsidR="005B0F53" w:rsidRPr="005B0F53">
                                  <w:rPr>
                                    <w:rFonts w:ascii="Helvetica" w:eastAsia="Times New Roman" w:hAnsi="Helvetica" w:cs="Helvetica"/>
                                    <w:color w:val="FFFFFF"/>
                                    <w:sz w:val="20"/>
                                    <w:szCs w:val="20"/>
                                  </w:rPr>
                                  <w:t>About Us</w:t>
                                </w:r>
                              </w:hyperlink>
                              <w:r w:rsidR="005B0F53" w:rsidRPr="005B0F53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0"/>
                                  <w:szCs w:val="20"/>
                                </w:rPr>
                                <w:t>     </w:t>
                              </w:r>
                              <w:hyperlink r:id="rId8" w:history="1">
                                <w:r w:rsidR="005B0F53" w:rsidRPr="005B0F53">
                                  <w:rPr>
                                    <w:rFonts w:ascii="Helvetica" w:eastAsia="Times New Roman" w:hAnsi="Helvetica" w:cs="Helvetica"/>
                                    <w:color w:val="FFFFFF"/>
                                    <w:sz w:val="20"/>
                                    <w:szCs w:val="20"/>
                                  </w:rPr>
                                  <w:t>Current Catalog</w:t>
                                </w:r>
                              </w:hyperlink>
                              <w:r w:rsidR="005B0F53" w:rsidRPr="005B0F53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0"/>
                                  <w:szCs w:val="20"/>
                                </w:rPr>
                                <w:t>    </w:t>
                              </w:r>
                            </w:p>
                          </w:tc>
                        </w:tr>
                      </w:tbl>
                      <w:p w:rsidR="005B0F53" w:rsidRPr="005B0F53" w:rsidRDefault="005B0F53" w:rsidP="005B0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0F53" w:rsidRPr="005B0F53" w:rsidRDefault="005B0F53" w:rsidP="005B0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0F53" w:rsidRPr="005B0F53" w:rsidRDefault="005B0F53" w:rsidP="005B0F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B0F53" w:rsidRPr="005B0F53" w:rsidRDefault="005B0F53" w:rsidP="005B0F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0F53" w:rsidRPr="005B0F53" w:rsidTr="005B0F53"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0F53" w:rsidRPr="005B0F5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F53" w:rsidRPr="005B0F53" w:rsidRDefault="005B0F53" w:rsidP="005B0F53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5B0F53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5B0F53" w:rsidRPr="005B0F53" w:rsidRDefault="005B0F53" w:rsidP="005B0F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B0F53" w:rsidRPr="005B0F53" w:rsidRDefault="005B0F53" w:rsidP="005B0F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0F53" w:rsidRPr="005B0F53" w:rsidTr="005B0F53"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0F53" w:rsidRPr="005B0F53">
              <w:trPr>
                <w:trHeight w:val="48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F53" w:rsidRPr="005B0F53" w:rsidRDefault="005B0F53" w:rsidP="005B0F53">
                  <w:pPr>
                    <w:spacing w:after="0" w:line="480" w:lineRule="atLeast"/>
                    <w:jc w:val="center"/>
                    <w:rPr>
                      <w:rFonts w:ascii="Helvetica" w:eastAsia="Times New Roman" w:hAnsi="Helvetica" w:cs="Helvetica"/>
                      <w:color w:val="003574"/>
                      <w:sz w:val="41"/>
                      <w:szCs w:val="41"/>
                    </w:rPr>
                  </w:pPr>
                  <w:r w:rsidRPr="005B0F53">
                    <w:rPr>
                      <w:rFonts w:ascii="Helvetica" w:eastAsia="Times New Roman" w:hAnsi="Helvetica" w:cs="Helvetica"/>
                      <w:b/>
                      <w:bCs/>
                      <w:color w:val="003574"/>
                      <w:sz w:val="41"/>
                      <w:szCs w:val="41"/>
                    </w:rPr>
                    <w:t>School Nurse Association of North Carolina (SNANC) – Southwest Region Spring Meeting</w:t>
                  </w:r>
                </w:p>
              </w:tc>
            </w:tr>
          </w:tbl>
          <w:p w:rsidR="005B0F53" w:rsidRPr="005B0F53" w:rsidRDefault="005B0F53" w:rsidP="005B0F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B0F53" w:rsidRPr="005B0F53" w:rsidRDefault="005B0F53" w:rsidP="005B0F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0F53" w:rsidRPr="005B0F53" w:rsidTr="005B0F53"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0F53" w:rsidRPr="005B0F5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F53" w:rsidRPr="005B0F53" w:rsidRDefault="005B0F53" w:rsidP="005B0F53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5B0F53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5B0F53" w:rsidRPr="005B0F53" w:rsidRDefault="005B0F53" w:rsidP="005B0F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B0F53" w:rsidRPr="005B0F53" w:rsidRDefault="005B0F53" w:rsidP="005B0F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0F53" w:rsidRPr="005B0F53" w:rsidTr="005B0F53"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0F53" w:rsidRPr="005B0F53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B0F53" w:rsidRPr="005B0F5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0F53" w:rsidRPr="005B0F53" w:rsidRDefault="005B0F53" w:rsidP="005B0F53">
                        <w:pPr>
                          <w:spacing w:after="0" w:line="240" w:lineRule="auto"/>
                          <w:jc w:val="center"/>
                          <w:divId w:val="283771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0F53">
                          <w:rPr>
                            <w:rFonts w:ascii="Times New Roman" w:eastAsia="Times New Roman" w:hAnsi="Times New Roman" w:cs="Times New Roman"/>
                            <w:noProof/>
                            <w:color w:val="33B9FF"/>
                            <w:sz w:val="24"/>
                            <w:szCs w:val="24"/>
                          </w:rPr>
                          <w:drawing>
                            <wp:inline distT="0" distB="0" distL="0" distR="0" wp14:anchorId="42D08FFC" wp14:editId="563083DF">
                              <wp:extent cx="5715000" cy="3810000"/>
                              <wp:effectExtent l="0" t="0" r="0" b="0"/>
                              <wp:docPr id="2" name="Picture 2" descr="http://image.s6.exacttarget.com/lib/fe9312727665077570/m/3/621726100.html.jpg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image.s6.exacttarget.com/lib/fe9312727665077570/m/3/621726100.html.jpg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81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B0F53" w:rsidRPr="005B0F53" w:rsidRDefault="005B0F53" w:rsidP="005B0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0F53" w:rsidRPr="005B0F53" w:rsidRDefault="005B0F53" w:rsidP="005B0F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B0F53" w:rsidRPr="005B0F53" w:rsidRDefault="005B0F53" w:rsidP="005B0F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0F53" w:rsidRPr="005B0F53" w:rsidTr="005B0F53"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0F53" w:rsidRPr="005B0F53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F53" w:rsidRPr="005B0F53" w:rsidRDefault="005B0F53" w:rsidP="005B0F53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5B0F53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5B0F53" w:rsidRPr="005B0F53" w:rsidRDefault="005B0F53" w:rsidP="005B0F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B0F53" w:rsidRPr="005B0F53" w:rsidRDefault="005B0F53" w:rsidP="005B0F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0F53" w:rsidRPr="005B0F53" w:rsidTr="005B0F53"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0F53" w:rsidRPr="005B0F53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B0F53" w:rsidRPr="005B0F53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5B0F53" w:rsidRPr="005B0F53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B0F53" w:rsidRPr="005B0F53" w:rsidRDefault="005B0F53" w:rsidP="005B0F53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5B0F5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5B0F53" w:rsidRPr="005B0F53" w:rsidRDefault="005B0F53" w:rsidP="005B0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B0F53" w:rsidRPr="005B0F5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B0F53" w:rsidRPr="005B0F5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B0F53" w:rsidRPr="005B0F53" w:rsidRDefault="005B0F53" w:rsidP="005B0F53">
                                    <w:pPr>
                                      <w:spacing w:after="0" w:line="33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82828"/>
                                        <w:sz w:val="27"/>
                                        <w:szCs w:val="27"/>
                                      </w:rPr>
                                    </w:pPr>
                                    <w:r w:rsidRPr="005B0F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82828"/>
                                        <w:sz w:val="27"/>
                                        <w:szCs w:val="27"/>
                                      </w:rPr>
                                      <w:t>May 16, 2019</w:t>
                                    </w:r>
                                    <w:r w:rsidRPr="005B0F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82828"/>
                                        <w:sz w:val="27"/>
                                        <w:szCs w:val="27"/>
                                      </w:rPr>
                                      <w:br/>
                                      <w:t>Educational Session: 8:30 AM – 12 Noon </w:t>
                                    </w:r>
                                    <w:r w:rsidRPr="005B0F53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82828"/>
                                        <w:sz w:val="27"/>
                                        <w:szCs w:val="27"/>
                                      </w:rPr>
                                      <w:br/>
                                      <w:t>Business Meeting: 1 PM – 2 PM</w:t>
                                    </w:r>
                                    <w:r w:rsidRPr="005B0F53">
                                      <w:rPr>
                                        <w:rFonts w:ascii="Helvetica" w:eastAsia="Times New Roman" w:hAnsi="Helvetica" w:cs="Helvetica"/>
                                        <w:color w:val="282828"/>
                                        <w:sz w:val="27"/>
                                        <w:szCs w:val="27"/>
                                      </w:rPr>
                                      <w:br/>
                                      <w:t>Lincoln County Health Department</w:t>
                                    </w:r>
                                    <w:r w:rsidRPr="005B0F53">
                                      <w:rPr>
                                        <w:rFonts w:ascii="Helvetica" w:eastAsia="Times New Roman" w:hAnsi="Helvetica" w:cs="Helvetica"/>
                                        <w:color w:val="282828"/>
                                        <w:sz w:val="27"/>
                                        <w:szCs w:val="27"/>
                                      </w:rPr>
                                      <w:br/>
                                      <w:t>200 Gamble Drive</w:t>
                                    </w:r>
                                    <w:r w:rsidRPr="005B0F53">
                                      <w:rPr>
                                        <w:rFonts w:ascii="Helvetica" w:eastAsia="Times New Roman" w:hAnsi="Helvetica" w:cs="Helvetica"/>
                                        <w:color w:val="282828"/>
                                        <w:sz w:val="27"/>
                                        <w:szCs w:val="27"/>
                                      </w:rPr>
                                      <w:br/>
                                      <w:t>Lincolnton, NC 28092</w:t>
                                    </w:r>
                                  </w:p>
                                </w:tc>
                              </w:tr>
                              <w:tr w:rsidR="005B0F53" w:rsidRPr="005B0F53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5B0F53" w:rsidRPr="005B0F53" w:rsidRDefault="005B0F53" w:rsidP="005B0F53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5B0F53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B0F53" w:rsidRPr="005B0F5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200" w:type="dxa"/>
                                      <w:jc w:val="center"/>
                                      <w:shd w:val="clear" w:color="auto" w:fill="00357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00"/>
                                    </w:tblGrid>
                                    <w:tr w:rsidR="005B0F53" w:rsidRPr="005B0F53">
                                      <w:trPr>
                                        <w:trHeight w:val="13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3574"/>
                                          <w:vAlign w:val="center"/>
                                          <w:hideMark/>
                                        </w:tcPr>
                                        <w:p w:rsidR="005B0F53" w:rsidRPr="005B0F53" w:rsidRDefault="005B0F53" w:rsidP="005B0F53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5B0F53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B0F53" w:rsidRPr="005B0F53">
                                      <w:trPr>
                                        <w:trHeight w:val="21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3574"/>
                                          <w:vAlign w:val="center"/>
                                          <w:hideMark/>
                                        </w:tcPr>
                                        <w:p w:rsidR="005B0F53" w:rsidRPr="005B0F53" w:rsidRDefault="00766EA9" w:rsidP="005B0F53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11" w:history="1">
                                            <w:r w:rsidR="005B0F53" w:rsidRPr="005B0F53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</w:rPr>
                                              <w:t>Register Now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5B0F53" w:rsidRPr="005B0F53">
                                      <w:trPr>
                                        <w:trHeight w:val="13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3574"/>
                                          <w:vAlign w:val="center"/>
                                          <w:hideMark/>
                                        </w:tcPr>
                                        <w:p w:rsidR="005B0F53" w:rsidRPr="005B0F53" w:rsidRDefault="005B0F53" w:rsidP="005B0F53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5B0F53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0F53" w:rsidRPr="005B0F53" w:rsidRDefault="005B0F53" w:rsidP="005B0F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5B0F53" w:rsidRPr="005B0F53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5B0F53" w:rsidRPr="005B0F53" w:rsidRDefault="005B0F53" w:rsidP="005B0F53">
                                    <w:pPr>
                                      <w:spacing w:after="0" w:line="1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5B0F53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B0F53" w:rsidRPr="005B0F53" w:rsidRDefault="005B0F53" w:rsidP="005B0F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B0F53" w:rsidRPr="005B0F53" w:rsidRDefault="005B0F53" w:rsidP="005B0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0F53" w:rsidRPr="005B0F53" w:rsidRDefault="005B0F53" w:rsidP="005B0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0F53" w:rsidRPr="005B0F53" w:rsidRDefault="005B0F53" w:rsidP="005B0F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B0F53" w:rsidRPr="005B0F53" w:rsidRDefault="005B0F53" w:rsidP="005B0F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0F53" w:rsidRPr="005B0F53" w:rsidTr="005B0F53"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0F53" w:rsidRPr="005B0F53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EDF0F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B0F53" w:rsidRPr="005B0F53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EDF0F9"/>
                        <w:vAlign w:val="center"/>
                        <w:hideMark/>
                      </w:tcPr>
                      <w:p w:rsidR="005B0F53" w:rsidRPr="005B0F53" w:rsidRDefault="005B0F53" w:rsidP="005B0F53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5B0F5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5B0F53" w:rsidRPr="005B0F5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DF0F9"/>
                        <w:vAlign w:val="center"/>
                        <w:hideMark/>
                      </w:tcPr>
                      <w:tbl>
                        <w:tblPr>
                          <w:tblW w:w="84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5B0F53" w:rsidRPr="005B0F5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0F53" w:rsidRPr="005B0F53" w:rsidRDefault="005B0F53" w:rsidP="005B0F53">
                              <w:pPr>
                                <w:spacing w:before="100" w:beforeAutospacing="1" w:after="100" w:afterAutospacing="1" w:line="330" w:lineRule="atLeast"/>
                                <w:rPr>
                                  <w:rFonts w:ascii="Helvetica" w:eastAsia="Times New Roman" w:hAnsi="Helvetica" w:cs="Helvetica"/>
                                  <w:color w:val="282828"/>
                                  <w:sz w:val="24"/>
                                  <w:szCs w:val="24"/>
                                </w:rPr>
                              </w:pPr>
                              <w:r w:rsidRPr="005B0F5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82828"/>
                                  <w:sz w:val="24"/>
                                  <w:szCs w:val="24"/>
                                </w:rPr>
                                <w:t>Morning Educational Session: Infectious Disease Updates for School Nurses</w:t>
                              </w:r>
                            </w:p>
                          </w:tc>
                        </w:tr>
                        <w:tr w:rsidR="005B0F53" w:rsidRPr="005B0F53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B0F53" w:rsidRPr="005B0F53" w:rsidRDefault="005B0F53" w:rsidP="005B0F53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5B0F5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5B0F53" w:rsidRPr="005B0F5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0F53" w:rsidRPr="005B0F53" w:rsidRDefault="005B0F53" w:rsidP="005B0F53">
                              <w:pPr>
                                <w:spacing w:before="100" w:beforeAutospacing="1" w:after="100" w:afterAutospacing="1" w:line="330" w:lineRule="atLeast"/>
                                <w:rPr>
                                  <w:rFonts w:ascii="Helvetica" w:eastAsia="Times New Roman" w:hAnsi="Helvetica" w:cs="Helvetica"/>
                                  <w:color w:val="707070"/>
                                  <w:sz w:val="24"/>
                                  <w:szCs w:val="24"/>
                                </w:rPr>
                              </w:pPr>
                              <w:r w:rsidRPr="005B0F5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07070"/>
                                  <w:sz w:val="24"/>
                                  <w:szCs w:val="24"/>
                                </w:rPr>
                                <w:t>Description</w:t>
                              </w:r>
                            </w:p>
                          </w:tc>
                        </w:tr>
                        <w:tr w:rsidR="005B0F53" w:rsidRPr="005B0F53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B0F53" w:rsidRPr="005B0F53" w:rsidRDefault="005B0F53" w:rsidP="005B0F53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5B0F5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5B0F53" w:rsidRPr="005B0F5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0F53" w:rsidRPr="005B0F53" w:rsidRDefault="005B0F53" w:rsidP="005B0F5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Helvetica" w:eastAsia="Times New Roman" w:hAnsi="Helvetica" w:cs="Helvetica"/>
                                  <w:color w:val="707070"/>
                                  <w:sz w:val="24"/>
                                  <w:szCs w:val="24"/>
                                </w:rPr>
                              </w:pPr>
                              <w:r w:rsidRPr="005B0F53">
                                <w:rPr>
                                  <w:rFonts w:ascii="Helvetica" w:eastAsia="Times New Roman" w:hAnsi="Helvetica" w:cs="Helvetica"/>
                                  <w:color w:val="707070"/>
                                  <w:sz w:val="24"/>
                                  <w:szCs w:val="24"/>
                                </w:rPr>
                                <w:t>School Nurses will learn the most common pediatric infectious diseases and “red flags” of physical assessment in order to assess and triage ill children in the school setting.</w:t>
                              </w:r>
                              <w:r w:rsidRPr="005B0F53">
                                <w:rPr>
                                  <w:rFonts w:ascii="Helvetica" w:eastAsia="Times New Roman" w:hAnsi="Helvetica" w:cs="Helvetica"/>
                                  <w:color w:val="707070"/>
                                  <w:sz w:val="24"/>
                                  <w:szCs w:val="24"/>
                                </w:rPr>
                                <w:br/>
                              </w:r>
                              <w:r w:rsidRPr="005B0F53">
                                <w:rPr>
                                  <w:rFonts w:ascii="Helvetica" w:eastAsia="Times New Roman" w:hAnsi="Helvetica" w:cs="Helvetica"/>
                                  <w:color w:val="707070"/>
                                  <w:sz w:val="24"/>
                                  <w:szCs w:val="24"/>
                                </w:rPr>
                                <w:br/>
                                <w:t>This event is jointly provided by Charlotte AHEC and the Southwest Region of the School Nurse Association of North Carolina (SNANC) and is provided in cooperation with UNC-Chapel Hill School of Nursing.</w:t>
                              </w:r>
                            </w:p>
                          </w:tc>
                        </w:tr>
                        <w:tr w:rsidR="005B0F53" w:rsidRPr="005B0F53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B0F53" w:rsidRPr="005B0F53" w:rsidRDefault="005B0F53" w:rsidP="005B0F53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5B0F5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5B0F53" w:rsidRPr="005B0F5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0F53" w:rsidRPr="005B0F53" w:rsidRDefault="005B0F53" w:rsidP="005B0F53">
                              <w:pPr>
                                <w:spacing w:before="100" w:beforeAutospacing="1" w:after="100" w:afterAutospacing="1" w:line="330" w:lineRule="atLeast"/>
                                <w:rPr>
                                  <w:rFonts w:ascii="Helvetica" w:eastAsia="Times New Roman" w:hAnsi="Helvetica" w:cs="Helvetica"/>
                                  <w:color w:val="707070"/>
                                  <w:sz w:val="24"/>
                                  <w:szCs w:val="24"/>
                                </w:rPr>
                              </w:pPr>
                              <w:r w:rsidRPr="005B0F5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07070"/>
                                  <w:sz w:val="24"/>
                                  <w:szCs w:val="24"/>
                                </w:rPr>
                                <w:t>Speaker</w:t>
                              </w:r>
                            </w:p>
                          </w:tc>
                        </w:tr>
                        <w:tr w:rsidR="005B0F53" w:rsidRPr="005B0F53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B0F53" w:rsidRPr="005B0F53" w:rsidRDefault="005B0F53" w:rsidP="005B0F53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5B0F5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5B0F53" w:rsidRPr="005B0F53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0F53" w:rsidRPr="005B0F53" w:rsidRDefault="005B0F53" w:rsidP="005B0F53">
                              <w:pPr>
                                <w:spacing w:before="100" w:beforeAutospacing="1" w:after="100" w:afterAutospacing="1" w:line="270" w:lineRule="atLeast"/>
                                <w:rPr>
                                  <w:rFonts w:ascii="Helvetica" w:eastAsia="Times New Roman" w:hAnsi="Helvetica" w:cs="Helvetica"/>
                                  <w:color w:val="707070"/>
                                  <w:sz w:val="24"/>
                                  <w:szCs w:val="24"/>
                                </w:rPr>
                              </w:pPr>
                              <w:r w:rsidRPr="005B0F53">
                                <w:rPr>
                                  <w:rFonts w:ascii="Helvetica" w:eastAsia="Times New Roman" w:hAnsi="Helvetica" w:cs="Helvetica"/>
                                  <w:color w:val="707070"/>
                                  <w:sz w:val="24"/>
                                  <w:szCs w:val="24"/>
                                </w:rPr>
                                <w:t>Andrea Biondi, RN, DNP, NNP, CPNP </w:t>
                              </w:r>
                              <w:r w:rsidRPr="005B0F53">
                                <w:rPr>
                                  <w:rFonts w:ascii="Helvetica" w:eastAsia="Times New Roman" w:hAnsi="Helvetica" w:cs="Helvetica"/>
                                  <w:color w:val="707070"/>
                                  <w:sz w:val="24"/>
                                  <w:szCs w:val="24"/>
                                </w:rPr>
                                <w:br/>
                                <w:t>UNC-Chapel Hill School of Nursing</w:t>
                              </w:r>
                            </w:p>
                          </w:tc>
                        </w:tr>
                        <w:tr w:rsidR="005B0F53" w:rsidRPr="005B0F53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B0F53" w:rsidRPr="005B0F53" w:rsidRDefault="005B0F53" w:rsidP="005B0F53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5B0F5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5B0F53" w:rsidRPr="005B0F5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0F53" w:rsidRPr="005B0F53" w:rsidRDefault="005B0F53" w:rsidP="005B0F53">
                              <w:pPr>
                                <w:spacing w:before="100" w:beforeAutospacing="1" w:after="100" w:afterAutospacing="1" w:line="330" w:lineRule="atLeast"/>
                                <w:rPr>
                                  <w:rFonts w:ascii="Helvetica" w:eastAsia="Times New Roman" w:hAnsi="Helvetica" w:cs="Helvetica"/>
                                  <w:color w:val="707070"/>
                                  <w:sz w:val="24"/>
                                  <w:szCs w:val="24"/>
                                </w:rPr>
                              </w:pPr>
                              <w:r w:rsidRPr="005B0F5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707070"/>
                                  <w:sz w:val="24"/>
                                  <w:szCs w:val="24"/>
                                </w:rPr>
                                <w:t>Credit</w:t>
                              </w:r>
                            </w:p>
                          </w:tc>
                        </w:tr>
                        <w:tr w:rsidR="005B0F53" w:rsidRPr="005B0F53">
                          <w:trPr>
                            <w:trHeight w:val="75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5B0F53" w:rsidRPr="005B0F53" w:rsidRDefault="005B0F53" w:rsidP="005B0F53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</w:pPr>
                              <w:r w:rsidRPr="005B0F53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  <w:tr w:rsidR="005B0F53" w:rsidRPr="005B0F53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0F53" w:rsidRPr="005B0F53" w:rsidRDefault="005B0F53" w:rsidP="005B0F53">
                              <w:pPr>
                                <w:spacing w:before="100" w:beforeAutospacing="1" w:after="240" w:line="270" w:lineRule="atLeast"/>
                                <w:rPr>
                                  <w:rFonts w:ascii="Helvetica" w:eastAsia="Times New Roman" w:hAnsi="Helvetica" w:cs="Helvetica"/>
                                  <w:color w:val="707070"/>
                                  <w:sz w:val="24"/>
                                  <w:szCs w:val="24"/>
                                </w:rPr>
                              </w:pPr>
                              <w:r w:rsidRPr="005B0F53">
                                <w:rPr>
                                  <w:rFonts w:ascii="Helvetica" w:eastAsia="Times New Roman" w:hAnsi="Helvetica" w:cs="Helvetica"/>
                                  <w:color w:val="707070"/>
                                  <w:sz w:val="24"/>
                                  <w:szCs w:val="24"/>
                                </w:rPr>
                                <w:t>3.0 CNE Contact Hours will be provided to those who attend at least 90% of the educational session</w:t>
                              </w:r>
                            </w:p>
                          </w:tc>
                        </w:tr>
                        <w:tr w:rsidR="005B0F53" w:rsidRPr="005B0F5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0F53" w:rsidRPr="005B0F53" w:rsidRDefault="005B0F53" w:rsidP="005B0F53">
                              <w:pPr>
                                <w:spacing w:before="100" w:beforeAutospacing="1" w:after="100" w:afterAutospacing="1" w:line="315" w:lineRule="atLeast"/>
                                <w:rPr>
                                  <w:rFonts w:ascii="Helvetica" w:eastAsia="Times New Roman" w:hAnsi="Helvetica" w:cs="Helvetica"/>
                                  <w:color w:val="282828"/>
                                  <w:sz w:val="24"/>
                                  <w:szCs w:val="24"/>
                                </w:rPr>
                              </w:pPr>
                              <w:r w:rsidRPr="005B0F53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82828"/>
                                  <w:sz w:val="24"/>
                                  <w:szCs w:val="24"/>
                                </w:rPr>
                                <w:t>Afternoon Business Meeting Session (following lunch): The Southwest Region of the School Nurse Association of North Carolina (SNANC)</w:t>
                              </w:r>
                            </w:p>
                          </w:tc>
                        </w:tr>
                      </w:tbl>
                      <w:p w:rsidR="005B0F53" w:rsidRPr="005B0F53" w:rsidRDefault="005B0F53" w:rsidP="005B0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0F53" w:rsidRPr="005B0F53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EDF0F9"/>
                        <w:vAlign w:val="center"/>
                        <w:hideMark/>
                      </w:tcPr>
                      <w:p w:rsidR="005B0F53" w:rsidRPr="005B0F53" w:rsidRDefault="005B0F53" w:rsidP="005B0F53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5B0F5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5B0F53" w:rsidRPr="005B0F53" w:rsidRDefault="005B0F53" w:rsidP="005B0F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0F53" w:rsidRPr="005B0F53" w:rsidRDefault="005B0F53" w:rsidP="005B0F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B0F53" w:rsidRPr="005B0F53" w:rsidRDefault="005B0F53" w:rsidP="005B0F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0F53" w:rsidRPr="005B0F53" w:rsidTr="005B0F53"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0F53" w:rsidRPr="005B0F5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F53" w:rsidRPr="005B0F53" w:rsidRDefault="005B0F53" w:rsidP="005B0F53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5B0F53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5B0F53" w:rsidRPr="005B0F53" w:rsidRDefault="005B0F53" w:rsidP="005B0F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B0F53" w:rsidRPr="005B0F53" w:rsidRDefault="005B0F53" w:rsidP="005B0F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0F53" w:rsidRPr="005B0F53" w:rsidTr="005B0F53"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0F53" w:rsidRPr="005B0F5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F53" w:rsidRPr="005B0F53" w:rsidRDefault="005B0F53" w:rsidP="005B0F53">
                  <w:pPr>
                    <w:spacing w:after="0" w:line="300" w:lineRule="atLeast"/>
                    <w:jc w:val="center"/>
                    <w:rPr>
                      <w:rFonts w:ascii="Helvetica" w:eastAsia="Times New Roman" w:hAnsi="Helvetica" w:cs="Helvetica"/>
                      <w:color w:val="707070"/>
                      <w:sz w:val="24"/>
                      <w:szCs w:val="24"/>
                    </w:rPr>
                  </w:pPr>
                  <w:r w:rsidRPr="005B0F53">
                    <w:rPr>
                      <w:rFonts w:ascii="Helvetica" w:eastAsia="Times New Roman" w:hAnsi="Helvetica" w:cs="Helvetica"/>
                      <w:color w:val="707070"/>
                      <w:sz w:val="24"/>
                      <w:szCs w:val="24"/>
                    </w:rPr>
                    <w:t>Questions? Contact Laura Magennis 704.512.6204</w:t>
                  </w:r>
                  <w:r w:rsidRPr="005B0F53">
                    <w:rPr>
                      <w:rFonts w:ascii="Helvetica" w:eastAsia="Times New Roman" w:hAnsi="Helvetica" w:cs="Helvetica"/>
                      <w:color w:val="707070"/>
                      <w:sz w:val="24"/>
                      <w:szCs w:val="24"/>
                    </w:rPr>
                    <w:br/>
                  </w:r>
                  <w:hyperlink r:id="rId12" w:history="1">
                    <w:r w:rsidRPr="005B0F53">
                      <w:rPr>
                        <w:rFonts w:ascii="Helvetica" w:eastAsia="Times New Roman" w:hAnsi="Helvetica" w:cs="Helvetica"/>
                        <w:color w:val="707070"/>
                        <w:sz w:val="24"/>
                        <w:szCs w:val="24"/>
                        <w:u w:val="single"/>
                      </w:rPr>
                      <w:t>Laura.Magennis@AtriumHealth.org</w:t>
                    </w:r>
                  </w:hyperlink>
                </w:p>
              </w:tc>
            </w:tr>
          </w:tbl>
          <w:p w:rsidR="005B0F53" w:rsidRPr="005B0F53" w:rsidRDefault="005B0F53" w:rsidP="005B0F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B0F53" w:rsidRPr="005B0F53" w:rsidRDefault="005B0F53" w:rsidP="005B0F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B0F53" w:rsidRPr="005B0F53" w:rsidTr="005B0F53">
        <w:tc>
          <w:tcPr>
            <w:tcW w:w="0" w:type="auto"/>
            <w:shd w:val="clear" w:color="auto" w:fill="FCFCFC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0F53" w:rsidRPr="005B0F53">
              <w:trPr>
                <w:trHeight w:val="4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F53" w:rsidRPr="005B0F53" w:rsidRDefault="005B0F53" w:rsidP="005B0F53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5B0F53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5B0F53" w:rsidRPr="005B0F53" w:rsidRDefault="005B0F53" w:rsidP="005B0F5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B0F53" w:rsidRPr="005B0F53" w:rsidRDefault="005B0F53" w:rsidP="005B0F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454E3" w:rsidRDefault="004454E3"/>
    <w:sectPr w:rsidR="0044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53"/>
    <w:rsid w:val="004454E3"/>
    <w:rsid w:val="005B0F53"/>
    <w:rsid w:val="0076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342EE-FCD8-4D11-84CA-140B0260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toad.com/publication/?i=4133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arlotteahec.org/about/index.cfm" TargetMode="External"/><Relationship Id="rId12" Type="http://schemas.openxmlformats.org/officeDocument/2006/relationships/hyperlink" Target="mailto:Laura.Magennis@AtriumHeal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rlotteahec.org" TargetMode="External"/><Relationship Id="rId11" Type="http://schemas.openxmlformats.org/officeDocument/2006/relationships/hyperlink" Target="https://www.charlotteahec.org/continuing-professional-development/event.cfm?eventid=58664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hyperlink" Target="https://www.charlotteahec.org/" TargetMode="External"/><Relationship Id="rId9" Type="http://schemas.openxmlformats.org/officeDocument/2006/relationships/hyperlink" Target="https://www.charlotteahec.org/continuing-professional-development/event.cfm?eventid=58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Phillips</dc:creator>
  <cp:lastModifiedBy>Heffelfinger, Lucy</cp:lastModifiedBy>
  <cp:revision>2</cp:revision>
  <dcterms:created xsi:type="dcterms:W3CDTF">2019-03-26T11:12:00Z</dcterms:created>
  <dcterms:modified xsi:type="dcterms:W3CDTF">2019-03-26T11:12:00Z</dcterms:modified>
</cp:coreProperties>
</file>