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EE8E0" w14:textId="77777777" w:rsidR="0084725E" w:rsidRDefault="0084725E">
      <w:pPr>
        <w:jc w:val="center"/>
        <w:rPr>
          <w:b/>
        </w:rPr>
      </w:pPr>
      <w:bookmarkStart w:id="0" w:name="_GoBack"/>
      <w:bookmarkEnd w:id="0"/>
    </w:p>
    <w:p w14:paraId="40E8A4D4" w14:textId="77777777" w:rsidR="0084725E" w:rsidRDefault="00E12972">
      <w:pPr>
        <w:jc w:val="center"/>
        <w:rPr>
          <w:b/>
          <w:u w:val="single"/>
        </w:rPr>
      </w:pPr>
      <w:r>
        <w:t xml:space="preserve">          </w:t>
      </w:r>
      <w:r>
        <w:rPr>
          <w:b/>
          <w:u w:val="single"/>
        </w:rPr>
        <w:t>Strategic Plans for</w:t>
      </w:r>
    </w:p>
    <w:p w14:paraId="38082F7C" w14:textId="77777777" w:rsidR="0084725E" w:rsidRDefault="00E12972">
      <w:pPr>
        <w:jc w:val="center"/>
      </w:pPr>
      <w:r>
        <w:t>Rhode Island Certified School Nurse Teachers Association</w:t>
      </w:r>
    </w:p>
    <w:p w14:paraId="2D12730D" w14:textId="77777777" w:rsidR="0084725E" w:rsidRDefault="00E12972">
      <w:pPr>
        <w:jc w:val="center"/>
      </w:pPr>
      <w:r>
        <w:t xml:space="preserve">          </w:t>
      </w:r>
      <w:proofErr w:type="gramStart"/>
      <w:r>
        <w:t>For  2018</w:t>
      </w:r>
      <w:proofErr w:type="gramEnd"/>
      <w:r>
        <w:t>-2021</w:t>
      </w:r>
    </w:p>
    <w:p w14:paraId="37D48CBE" w14:textId="77777777" w:rsidR="0084725E" w:rsidRDefault="0084725E">
      <w:pPr>
        <w:jc w:val="center"/>
      </w:pPr>
    </w:p>
    <w:p w14:paraId="702838C0" w14:textId="77777777" w:rsidR="0084725E" w:rsidRDefault="0084725E">
      <w:pPr>
        <w:jc w:val="center"/>
      </w:pPr>
    </w:p>
    <w:p w14:paraId="521614E3" w14:textId="77777777" w:rsidR="0084725E" w:rsidRDefault="00E12972">
      <w:pPr>
        <w:jc w:val="center"/>
      </w:pPr>
      <w:r>
        <w:rPr>
          <w:b/>
          <w:u w:val="single"/>
        </w:rPr>
        <w:t>Mission Statement</w:t>
      </w:r>
      <w:r>
        <w:t>- Our mission is to enable student to achieve their optimal level of health and educational success by promoting the highest quality of school health services, by empowering Certified School Nurse Teachers through professional development, collaboration, a</w:t>
      </w:r>
      <w:r>
        <w:t>dvocacy and support.</w:t>
      </w:r>
    </w:p>
    <w:p w14:paraId="342C1B1D" w14:textId="77777777" w:rsidR="0084725E" w:rsidRDefault="0084725E">
      <w:pPr>
        <w:jc w:val="center"/>
      </w:pPr>
    </w:p>
    <w:p w14:paraId="1B18E86D" w14:textId="77777777" w:rsidR="0084725E" w:rsidRDefault="00E12972">
      <w:r>
        <w:rPr>
          <w:b/>
          <w:u w:val="single"/>
        </w:rPr>
        <w:t>Vision Statement-</w:t>
      </w:r>
      <w:r>
        <w:t xml:space="preserve"> Our vision is that all Rhode Island students will be healthy, safe and ready to learn.</w:t>
      </w:r>
    </w:p>
    <w:p w14:paraId="25995C9D" w14:textId="77777777" w:rsidR="0084725E" w:rsidRDefault="0084725E"/>
    <w:p w14:paraId="0782C3A9" w14:textId="77777777" w:rsidR="0084725E" w:rsidRDefault="00E12972">
      <w:pPr>
        <w:rPr>
          <w:b/>
        </w:rPr>
      </w:pPr>
      <w:r>
        <w:rPr>
          <w:b/>
        </w:rPr>
        <w:t>Goal #1- Advocacy</w:t>
      </w:r>
    </w:p>
    <w:p w14:paraId="3E98EEF4" w14:textId="77777777" w:rsidR="0084725E" w:rsidRDefault="00E12972">
      <w:pPr>
        <w:rPr>
          <w:b/>
        </w:rPr>
      </w:pPr>
      <w:r>
        <w:rPr>
          <w:b/>
        </w:rPr>
        <w:t>Goal #2- Membership</w:t>
      </w:r>
    </w:p>
    <w:p w14:paraId="0C13E833" w14:textId="77777777" w:rsidR="0084725E" w:rsidRDefault="00E12972">
      <w:pPr>
        <w:rPr>
          <w:b/>
        </w:rPr>
      </w:pPr>
      <w:r>
        <w:rPr>
          <w:b/>
        </w:rPr>
        <w:t>Goal #3- Advance the Practice of Professional School Nursing</w:t>
      </w:r>
    </w:p>
    <w:p w14:paraId="72BFB308" w14:textId="77777777" w:rsidR="0084725E" w:rsidRDefault="00E12972">
      <w:pPr>
        <w:rPr>
          <w:b/>
        </w:rPr>
      </w:pPr>
      <w:r>
        <w:rPr>
          <w:b/>
        </w:rPr>
        <w:t>Goal #4- Financial Stability</w:t>
      </w:r>
    </w:p>
    <w:p w14:paraId="3F443730" w14:textId="77777777" w:rsidR="0084725E" w:rsidRDefault="0084725E"/>
    <w:p w14:paraId="3705FAE3" w14:textId="77777777" w:rsidR="0084725E" w:rsidRDefault="00E12972">
      <w:pPr>
        <w:rPr>
          <w:b/>
          <w:u w:val="single"/>
        </w:rPr>
      </w:pPr>
      <w:r>
        <w:rPr>
          <w:b/>
          <w:u w:val="single"/>
        </w:rPr>
        <w:t>Goal #1 Advocacy</w:t>
      </w:r>
    </w:p>
    <w:p w14:paraId="7B76B71E" w14:textId="77777777" w:rsidR="0084725E" w:rsidRDefault="00E12972">
      <w:pPr>
        <w:rPr>
          <w:b/>
          <w:u w:val="single"/>
        </w:rPr>
      </w:pPr>
      <w:r>
        <w:rPr>
          <w:b/>
          <w:u w:val="single"/>
        </w:rPr>
        <w:t>Outcomes and Strategies:</w:t>
      </w:r>
    </w:p>
    <w:p w14:paraId="145C063E" w14:textId="77777777" w:rsidR="0084725E" w:rsidRDefault="00E12972">
      <w:pPr>
        <w:numPr>
          <w:ilvl w:val="0"/>
          <w:numId w:val="1"/>
        </w:numPr>
      </w:pPr>
      <w:r>
        <w:t>Actively participate in the legislative process to advocate for safe, healthy and ready to learn students- legislative committee.</w:t>
      </w:r>
    </w:p>
    <w:p w14:paraId="2968343E" w14:textId="77777777" w:rsidR="0084725E" w:rsidRDefault="00E12972">
      <w:pPr>
        <w:numPr>
          <w:ilvl w:val="0"/>
          <w:numId w:val="1"/>
        </w:numPr>
      </w:pPr>
      <w:r>
        <w:t>Promote policy and legislation that support the NASN and RICSNTA vision and mission</w:t>
      </w:r>
      <w:r>
        <w:t>.</w:t>
      </w:r>
    </w:p>
    <w:p w14:paraId="1DA8FF73" w14:textId="77777777" w:rsidR="0084725E" w:rsidRDefault="00E12972">
      <w:pPr>
        <w:numPr>
          <w:ilvl w:val="0"/>
          <w:numId w:val="1"/>
        </w:numPr>
      </w:pPr>
      <w:r>
        <w:t xml:space="preserve">Foster partnerships with those who actively promote healthy schools and school nursing practice. NEA/AFT, ANA-RI, RIDE(ESSA), RIDOH, RI Action Coalition, RI Chapter Academy of Pediatrics, </w:t>
      </w:r>
      <w:proofErr w:type="spellStart"/>
      <w:proofErr w:type="gramStart"/>
      <w:r>
        <w:t>Hasbro,RI</w:t>
      </w:r>
      <w:proofErr w:type="spellEnd"/>
      <w:proofErr w:type="gramEnd"/>
      <w:r>
        <w:t xml:space="preserve"> Healthy Schools Coalition,  RI Interscholastic League, O</w:t>
      </w:r>
      <w:r>
        <w:t xml:space="preserve">ral Health </w:t>
      </w:r>
      <w:proofErr w:type="spellStart"/>
      <w:r>
        <w:t>Commission,SIM</w:t>
      </w:r>
      <w:proofErr w:type="spellEnd"/>
      <w:r>
        <w:t xml:space="preserve"> (State Innovation Model), State Nurse Consultant.</w:t>
      </w:r>
    </w:p>
    <w:p w14:paraId="775C98D8" w14:textId="77777777" w:rsidR="0084725E" w:rsidRDefault="0084725E"/>
    <w:p w14:paraId="36608DE8" w14:textId="77777777" w:rsidR="0084725E" w:rsidRDefault="00E12972">
      <w:pPr>
        <w:rPr>
          <w:b/>
          <w:u w:val="single"/>
        </w:rPr>
      </w:pPr>
      <w:r>
        <w:rPr>
          <w:b/>
          <w:u w:val="single"/>
        </w:rPr>
        <w:t>Goal #2 Membership</w:t>
      </w:r>
    </w:p>
    <w:p w14:paraId="3130C570" w14:textId="77777777" w:rsidR="0084725E" w:rsidRDefault="00E12972">
      <w:pPr>
        <w:rPr>
          <w:b/>
          <w:u w:val="single"/>
        </w:rPr>
      </w:pPr>
      <w:r>
        <w:rPr>
          <w:b/>
          <w:u w:val="single"/>
        </w:rPr>
        <w:t>Outcomes and Strategies:</w:t>
      </w:r>
    </w:p>
    <w:p w14:paraId="37133075" w14:textId="77777777" w:rsidR="0084725E" w:rsidRDefault="00E12972">
      <w:pPr>
        <w:numPr>
          <w:ilvl w:val="0"/>
          <w:numId w:val="3"/>
        </w:numPr>
      </w:pPr>
      <w:r>
        <w:t>Strengthen and solidify a membership that is driven toward excellence in school nursing practice.</w:t>
      </w:r>
    </w:p>
    <w:p w14:paraId="7636B904" w14:textId="77777777" w:rsidR="0084725E" w:rsidRDefault="00E12972">
      <w:pPr>
        <w:numPr>
          <w:ilvl w:val="0"/>
          <w:numId w:val="3"/>
        </w:numPr>
      </w:pPr>
      <w:r>
        <w:t>Grow and retain membership by increas</w:t>
      </w:r>
      <w:r>
        <w:t>ing visibility using marketing and technology.</w:t>
      </w:r>
    </w:p>
    <w:p w14:paraId="2C64B75B" w14:textId="77777777" w:rsidR="0084725E" w:rsidRDefault="00E12972">
      <w:pPr>
        <w:numPr>
          <w:ilvl w:val="0"/>
          <w:numId w:val="3"/>
        </w:numPr>
      </w:pPr>
      <w:r>
        <w:t>Promote membership benefits and provide high quality member services.</w:t>
      </w:r>
    </w:p>
    <w:p w14:paraId="2EDADCED" w14:textId="77777777" w:rsidR="0084725E" w:rsidRDefault="00E12972">
      <w:pPr>
        <w:numPr>
          <w:ilvl w:val="0"/>
          <w:numId w:val="3"/>
        </w:numPr>
      </w:pPr>
      <w:r>
        <w:t>Increase online resources and keep webpage current and relevant.</w:t>
      </w:r>
    </w:p>
    <w:p w14:paraId="1D5A32C9" w14:textId="77777777" w:rsidR="0084725E" w:rsidRDefault="00E12972">
      <w:pPr>
        <w:numPr>
          <w:ilvl w:val="0"/>
          <w:numId w:val="3"/>
        </w:numPr>
      </w:pPr>
      <w:r>
        <w:t xml:space="preserve">Increase communications and guidance for members by strengthening webpage and newsletter. Create and maintain a discussion board, </w:t>
      </w:r>
      <w:proofErr w:type="spellStart"/>
      <w:r>
        <w:t>facebook</w:t>
      </w:r>
      <w:proofErr w:type="spellEnd"/>
      <w:r>
        <w:t xml:space="preserve"> page, listserv/email blasts.</w:t>
      </w:r>
    </w:p>
    <w:p w14:paraId="285B15D3" w14:textId="77777777" w:rsidR="0084725E" w:rsidRDefault="00E12972">
      <w:pPr>
        <w:numPr>
          <w:ilvl w:val="0"/>
          <w:numId w:val="3"/>
        </w:numPr>
      </w:pPr>
      <w:r>
        <w:t>Offer programs and products that members want/desire/need.</w:t>
      </w:r>
    </w:p>
    <w:p w14:paraId="4960FA19" w14:textId="77777777" w:rsidR="0084725E" w:rsidRDefault="00E12972">
      <w:pPr>
        <w:numPr>
          <w:ilvl w:val="0"/>
          <w:numId w:val="3"/>
        </w:numPr>
      </w:pPr>
      <w:r>
        <w:t xml:space="preserve">Endorse and promote the core </w:t>
      </w:r>
      <w:r>
        <w:t>values of NASN- excellence, diversity, child wellness, ethics, leadership, integrity, scholarship, and innovation.</w:t>
      </w:r>
    </w:p>
    <w:p w14:paraId="28675EA2" w14:textId="77777777" w:rsidR="0084725E" w:rsidRDefault="0084725E"/>
    <w:p w14:paraId="20A6469E" w14:textId="77777777" w:rsidR="0084725E" w:rsidRDefault="0084725E"/>
    <w:p w14:paraId="25EFE61B" w14:textId="77777777" w:rsidR="0084725E" w:rsidRDefault="00E12972">
      <w:pPr>
        <w:rPr>
          <w:b/>
          <w:u w:val="single"/>
        </w:rPr>
      </w:pPr>
      <w:r>
        <w:rPr>
          <w:b/>
          <w:u w:val="single"/>
        </w:rPr>
        <w:lastRenderedPageBreak/>
        <w:t>Goal #3 Advance the Practice of Professional School Nursing</w:t>
      </w:r>
    </w:p>
    <w:p w14:paraId="7F5B50F4" w14:textId="77777777" w:rsidR="0084725E" w:rsidRDefault="00E12972">
      <w:pPr>
        <w:rPr>
          <w:b/>
          <w:u w:val="single"/>
        </w:rPr>
      </w:pPr>
      <w:r>
        <w:rPr>
          <w:b/>
          <w:u w:val="single"/>
        </w:rPr>
        <w:t>Outcomes and Strategies:</w:t>
      </w:r>
    </w:p>
    <w:p w14:paraId="6D3D94DA" w14:textId="77777777" w:rsidR="0084725E" w:rsidRDefault="00E12972">
      <w:pPr>
        <w:numPr>
          <w:ilvl w:val="0"/>
          <w:numId w:val="2"/>
        </w:numPr>
      </w:pPr>
      <w:r>
        <w:t>Review and uphold RIDE Certification process for schoo</w:t>
      </w:r>
      <w:r>
        <w:t>l nurse practice in RI.</w:t>
      </w:r>
    </w:p>
    <w:p w14:paraId="6E8464E8" w14:textId="77777777" w:rsidR="0084725E" w:rsidRDefault="00E12972">
      <w:pPr>
        <w:numPr>
          <w:ilvl w:val="0"/>
          <w:numId w:val="2"/>
        </w:numPr>
      </w:pPr>
      <w:r>
        <w:t>Collect and utilize practice data.</w:t>
      </w:r>
    </w:p>
    <w:p w14:paraId="681FFFE8" w14:textId="77777777" w:rsidR="0084725E" w:rsidRDefault="00E12972">
      <w:pPr>
        <w:numPr>
          <w:ilvl w:val="0"/>
          <w:numId w:val="2"/>
        </w:numPr>
      </w:pPr>
      <w:r>
        <w:t>Support research and evidence-based indicators of school nursing practice.</w:t>
      </w:r>
    </w:p>
    <w:p w14:paraId="2EA94937" w14:textId="77777777" w:rsidR="0084725E" w:rsidRDefault="00E12972">
      <w:pPr>
        <w:numPr>
          <w:ilvl w:val="0"/>
          <w:numId w:val="2"/>
        </w:numPr>
      </w:pPr>
      <w:r>
        <w:t>Develop and promote educational opportunities.</w:t>
      </w:r>
    </w:p>
    <w:p w14:paraId="2F6A85F8" w14:textId="77777777" w:rsidR="0084725E" w:rsidRDefault="00E12972">
      <w:pPr>
        <w:numPr>
          <w:ilvl w:val="0"/>
          <w:numId w:val="2"/>
        </w:numPr>
      </w:pPr>
      <w:r>
        <w:t>Encourage and promote national certification NBCSN, post-graduate education</w:t>
      </w:r>
      <w:r>
        <w:t xml:space="preserve"> and advancing degrees.</w:t>
      </w:r>
    </w:p>
    <w:p w14:paraId="24A23D68" w14:textId="77777777" w:rsidR="0084725E" w:rsidRDefault="00E12972">
      <w:pPr>
        <w:numPr>
          <w:ilvl w:val="0"/>
          <w:numId w:val="2"/>
        </w:numPr>
      </w:pPr>
      <w:r>
        <w:t xml:space="preserve">Encourage professional growth by expanding use of technology in practice, </w:t>
      </w:r>
      <w:proofErr w:type="spellStart"/>
      <w:r>
        <w:t>ie</w:t>
      </w:r>
      <w:proofErr w:type="spellEnd"/>
      <w:r>
        <w:t>; electronic health records, data collection and review, school/nurse web page, on line health education resources.</w:t>
      </w:r>
    </w:p>
    <w:p w14:paraId="7F1A8F1A" w14:textId="77777777" w:rsidR="0084725E" w:rsidRDefault="00E12972">
      <w:pPr>
        <w:numPr>
          <w:ilvl w:val="0"/>
          <w:numId w:val="2"/>
        </w:numPr>
      </w:pPr>
      <w:r>
        <w:t>Recognize and promote excellence in scho</w:t>
      </w:r>
      <w:r>
        <w:t xml:space="preserve">ol nursing practice with nominating colleagues for awards, </w:t>
      </w:r>
      <w:proofErr w:type="spellStart"/>
      <w:r>
        <w:t>ie</w:t>
      </w:r>
      <w:proofErr w:type="spellEnd"/>
      <w:r>
        <w:t>; RICSNT of the year, Elizabeth Robinette Scholarship Award, Golden Apple, RI Monthly Nurse in a non-traditional setting, local, state and national awards.</w:t>
      </w:r>
    </w:p>
    <w:p w14:paraId="38F0CDDC" w14:textId="77777777" w:rsidR="0084725E" w:rsidRDefault="0084725E"/>
    <w:p w14:paraId="09163CAE" w14:textId="77777777" w:rsidR="0084725E" w:rsidRDefault="00E12972">
      <w:pPr>
        <w:rPr>
          <w:b/>
          <w:u w:val="single"/>
        </w:rPr>
      </w:pPr>
      <w:r>
        <w:rPr>
          <w:b/>
          <w:u w:val="single"/>
        </w:rPr>
        <w:t>Goal #4 Financial Stability</w:t>
      </w:r>
    </w:p>
    <w:p w14:paraId="352284D3" w14:textId="77777777" w:rsidR="0084725E" w:rsidRDefault="00E12972">
      <w:pPr>
        <w:rPr>
          <w:b/>
          <w:u w:val="single"/>
        </w:rPr>
      </w:pPr>
      <w:r>
        <w:rPr>
          <w:b/>
          <w:u w:val="single"/>
        </w:rPr>
        <w:t>Outcomes a</w:t>
      </w:r>
      <w:r>
        <w:rPr>
          <w:b/>
          <w:u w:val="single"/>
        </w:rPr>
        <w:t>nd Strategies</w:t>
      </w:r>
    </w:p>
    <w:p w14:paraId="084E738A" w14:textId="77777777" w:rsidR="0084725E" w:rsidRDefault="00E12972">
      <w:pPr>
        <w:numPr>
          <w:ilvl w:val="0"/>
          <w:numId w:val="4"/>
        </w:numPr>
      </w:pPr>
      <w:r>
        <w:t>Maintain fiscal responsibility and integrity</w:t>
      </w:r>
    </w:p>
    <w:p w14:paraId="44B3234A" w14:textId="77777777" w:rsidR="0084725E" w:rsidRDefault="00E12972">
      <w:pPr>
        <w:numPr>
          <w:ilvl w:val="0"/>
          <w:numId w:val="4"/>
        </w:numPr>
      </w:pPr>
      <w:r>
        <w:t>Maintain 501 (c) (3) status and comply with regulatory requirements. File with state of RI.</w:t>
      </w:r>
    </w:p>
    <w:p w14:paraId="275DA387" w14:textId="77777777" w:rsidR="0084725E" w:rsidRDefault="00E12972">
      <w:pPr>
        <w:numPr>
          <w:ilvl w:val="0"/>
          <w:numId w:val="4"/>
        </w:numPr>
      </w:pPr>
      <w:r>
        <w:t>Board members will fully function in a legal, moral, and ethical governance role.</w:t>
      </w:r>
    </w:p>
    <w:p w14:paraId="4E573D1F" w14:textId="77777777" w:rsidR="0084725E" w:rsidRDefault="0084725E"/>
    <w:p w14:paraId="03D0A841" w14:textId="77777777" w:rsidR="0084725E" w:rsidRDefault="0084725E"/>
    <w:sectPr w:rsidR="0084725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92BC1"/>
    <w:multiLevelType w:val="multilevel"/>
    <w:tmpl w:val="8220A38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528495B"/>
    <w:multiLevelType w:val="multilevel"/>
    <w:tmpl w:val="E796F44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36D1F57"/>
    <w:multiLevelType w:val="multilevel"/>
    <w:tmpl w:val="1AEE975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5214E7A"/>
    <w:multiLevelType w:val="multilevel"/>
    <w:tmpl w:val="BAC24BA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25E"/>
    <w:rsid w:val="0084725E"/>
    <w:rsid w:val="00E12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68F12"/>
  <w15:docId w15:val="{BC07E8B4-26EA-422B-8491-3064BA25E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ind w:left="72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Cruz</dc:creator>
  <cp:lastModifiedBy>Rachel Cruz</cp:lastModifiedBy>
  <cp:revision>2</cp:revision>
  <dcterms:created xsi:type="dcterms:W3CDTF">2019-01-14T00:26:00Z</dcterms:created>
  <dcterms:modified xsi:type="dcterms:W3CDTF">2019-01-14T00:26:00Z</dcterms:modified>
</cp:coreProperties>
</file>