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0B" w:rsidRDefault="00C65C0B" w:rsidP="00C65C0B">
      <w:pPr>
        <w:tabs>
          <w:tab w:val="left" w:pos="1620"/>
        </w:tabs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St Louis Association of Pediatric Nurse Practitioners Meeting Minutes: October 10, 2018</w:t>
      </w:r>
    </w:p>
    <w:p w:rsidR="00D12DBC" w:rsidRDefault="00D12DBC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Severe Asthma and a Targeted Approach, Lila Kertz, PNP. </w:t>
      </w:r>
      <w:r w:rsidR="00C65C0B">
        <w:rPr>
          <w:sz w:val="20"/>
          <w:szCs w:val="20"/>
        </w:rPr>
        <w:t xml:space="preserve">Chop House: Sponsored by: </w:t>
      </w:r>
      <w:r w:rsidR="00845D0D">
        <w:rPr>
          <w:sz w:val="20"/>
          <w:szCs w:val="20"/>
        </w:rPr>
        <w:t>AstraZeneca</w:t>
      </w:r>
      <w:r w:rsidR="00462165">
        <w:rPr>
          <w:sz w:val="20"/>
          <w:szCs w:val="20"/>
        </w:rPr>
        <w:t>:</w:t>
      </w:r>
      <w:r w:rsidR="00C65C0B">
        <w:rPr>
          <w:sz w:val="20"/>
          <w:szCs w:val="20"/>
        </w:rPr>
        <w:t xml:space="preserve"> 0 CEU</w:t>
      </w:r>
      <w:r w:rsidR="00462165">
        <w:rPr>
          <w:sz w:val="20"/>
          <w:szCs w:val="20"/>
        </w:rPr>
        <w:t xml:space="preserve"> </w:t>
      </w:r>
    </w:p>
    <w:p w:rsidR="00D12DBC" w:rsidRDefault="00D12DBC" w:rsidP="00C65C0B">
      <w:pPr>
        <w:tabs>
          <w:tab w:val="left" w:pos="1620"/>
        </w:tabs>
        <w:spacing w:after="0"/>
        <w:rPr>
          <w:sz w:val="20"/>
          <w:szCs w:val="20"/>
        </w:rPr>
      </w:pPr>
    </w:p>
    <w:p w:rsidR="00C65C0B" w:rsidRDefault="00C65C0B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>Attendance:</w:t>
      </w:r>
      <w:r>
        <w:rPr>
          <w:sz w:val="20"/>
          <w:szCs w:val="20"/>
        </w:rPr>
        <w:t xml:space="preserve"> </w:t>
      </w:r>
      <w:r w:rsidR="00462165">
        <w:rPr>
          <w:sz w:val="20"/>
          <w:szCs w:val="20"/>
        </w:rPr>
        <w:t xml:space="preserve">Laura Kuensting, </w:t>
      </w:r>
      <w:r w:rsidR="00D12DBC">
        <w:rPr>
          <w:sz w:val="20"/>
          <w:szCs w:val="20"/>
        </w:rPr>
        <w:t xml:space="preserve">Sandy Summer, </w:t>
      </w:r>
      <w:r>
        <w:rPr>
          <w:sz w:val="20"/>
          <w:szCs w:val="20"/>
        </w:rPr>
        <w:t xml:space="preserve">Beth Roehm, </w:t>
      </w:r>
      <w:r w:rsidR="00D12DBC">
        <w:rPr>
          <w:sz w:val="20"/>
          <w:szCs w:val="20"/>
        </w:rPr>
        <w:t xml:space="preserve">Emily Morrissey, </w:t>
      </w:r>
      <w:r>
        <w:rPr>
          <w:sz w:val="20"/>
          <w:szCs w:val="20"/>
        </w:rPr>
        <w:t xml:space="preserve">Julia Sprague, </w:t>
      </w:r>
      <w:r w:rsidR="00462165">
        <w:rPr>
          <w:sz w:val="20"/>
          <w:szCs w:val="20"/>
        </w:rPr>
        <w:t>Katie Milhouse, Jody Bondurant, Lisa Merritt,</w:t>
      </w:r>
      <w:r>
        <w:rPr>
          <w:sz w:val="20"/>
          <w:szCs w:val="20"/>
        </w:rPr>
        <w:t xml:space="preserve"> DeAnn Wilson for Board Meeting; Total of  participants for the presentation: </w:t>
      </w:r>
      <w:r w:rsidR="00F728F9">
        <w:rPr>
          <w:sz w:val="20"/>
          <w:szCs w:val="20"/>
        </w:rPr>
        <w:t>30</w:t>
      </w:r>
      <w:r>
        <w:rPr>
          <w:sz w:val="20"/>
          <w:szCs w:val="20"/>
        </w:rPr>
        <w:t xml:space="preserve">. </w:t>
      </w:r>
    </w:p>
    <w:p w:rsidR="00D12DBC" w:rsidRDefault="00D12DBC" w:rsidP="00C65C0B">
      <w:pPr>
        <w:tabs>
          <w:tab w:val="left" w:pos="1620"/>
        </w:tabs>
        <w:spacing w:after="0"/>
        <w:rPr>
          <w:b/>
          <w:sz w:val="20"/>
          <w:szCs w:val="20"/>
        </w:rPr>
      </w:pPr>
    </w:p>
    <w:p w:rsidR="00911E3F" w:rsidRPr="00D12DBC" w:rsidRDefault="00C65C0B" w:rsidP="00C65C0B">
      <w:pPr>
        <w:tabs>
          <w:tab w:val="left" w:pos="1620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President</w:t>
      </w:r>
      <w:r>
        <w:rPr>
          <w:sz w:val="20"/>
          <w:szCs w:val="20"/>
        </w:rPr>
        <w:t>: Laura Kuensting:</w:t>
      </w:r>
      <w:r w:rsidR="00911E3F">
        <w:rPr>
          <w:sz w:val="20"/>
          <w:szCs w:val="20"/>
        </w:rPr>
        <w:t xml:space="preserve"> Letter of thanks from Wings of Hope for our donation 2 months ago</w:t>
      </w:r>
      <w:r>
        <w:rPr>
          <w:sz w:val="20"/>
          <w:szCs w:val="20"/>
        </w:rPr>
        <w:t>.</w:t>
      </w:r>
    </w:p>
    <w:p w:rsidR="00911E3F" w:rsidRDefault="00911E3F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Reviewed goals of our local organization: </w:t>
      </w:r>
    </w:p>
    <w:p w:rsidR="00911E3F" w:rsidRDefault="00911E3F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Student representatives from UMSL, SLU and UMKC, still need reps from Maryville and Mizzou</w:t>
      </w:r>
    </w:p>
    <w:p w:rsidR="00911E3F" w:rsidRDefault="00911E3F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Professional practice: goal of providing 3 CEUs, we provided 2. </w:t>
      </w:r>
    </w:p>
    <w:p w:rsidR="00C65C0B" w:rsidRDefault="00462165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Asking for volunteers </w:t>
      </w:r>
      <w:r w:rsidR="00342160">
        <w:rPr>
          <w:sz w:val="20"/>
          <w:szCs w:val="20"/>
        </w:rPr>
        <w:t>for elected</w:t>
      </w:r>
      <w:r>
        <w:rPr>
          <w:sz w:val="20"/>
          <w:szCs w:val="20"/>
        </w:rPr>
        <w:t xml:space="preserve"> positions of Secretary, Treasurer and President elect.</w:t>
      </w:r>
    </w:p>
    <w:p w:rsidR="00342160" w:rsidRDefault="00342160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DeAnn Wilson has volunteered to run for President elect. </w:t>
      </w:r>
    </w:p>
    <w:p w:rsidR="00342160" w:rsidRDefault="00342160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Jessie Reding has volunteered to run for either Treasurer or Secretary position.</w:t>
      </w:r>
    </w:p>
    <w:p w:rsidR="00C65C0B" w:rsidRDefault="00C65C0B" w:rsidP="00C65C0B">
      <w:pPr>
        <w:tabs>
          <w:tab w:val="left" w:pos="1620"/>
        </w:tabs>
        <w:spacing w:after="0"/>
        <w:rPr>
          <w:b/>
          <w:sz w:val="20"/>
          <w:szCs w:val="20"/>
        </w:rPr>
      </w:pPr>
    </w:p>
    <w:p w:rsidR="00C65C0B" w:rsidRDefault="00C65C0B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President elect: </w:t>
      </w:r>
      <w:r>
        <w:rPr>
          <w:sz w:val="20"/>
          <w:szCs w:val="20"/>
        </w:rPr>
        <w:t>Liz Merritt</w:t>
      </w:r>
      <w:r w:rsidR="00462165">
        <w:rPr>
          <w:sz w:val="20"/>
          <w:szCs w:val="20"/>
        </w:rPr>
        <w:t>: Blue ribbons being</w:t>
      </w:r>
      <w:r w:rsidR="00900CBE">
        <w:rPr>
          <w:sz w:val="20"/>
          <w:szCs w:val="20"/>
        </w:rPr>
        <w:t xml:space="preserve"> given for NP week: Nov 11-17.</w:t>
      </w:r>
    </w:p>
    <w:p w:rsidR="00C65C0B" w:rsidRDefault="00C65C0B" w:rsidP="00C65C0B">
      <w:pPr>
        <w:tabs>
          <w:tab w:val="left" w:pos="1620"/>
        </w:tabs>
        <w:spacing w:after="0"/>
        <w:rPr>
          <w:sz w:val="20"/>
          <w:szCs w:val="20"/>
        </w:rPr>
      </w:pPr>
    </w:p>
    <w:p w:rsidR="00C65C0B" w:rsidRDefault="00C65C0B" w:rsidP="00462165">
      <w:pPr>
        <w:tabs>
          <w:tab w:val="left" w:pos="1620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>Treasurer:</w:t>
      </w:r>
      <w:r>
        <w:rPr>
          <w:sz w:val="20"/>
          <w:szCs w:val="20"/>
        </w:rPr>
        <w:t xml:space="preserve"> Amy Hauch </w:t>
      </w:r>
      <w:r w:rsidR="00462165">
        <w:rPr>
          <w:sz w:val="20"/>
          <w:szCs w:val="20"/>
        </w:rPr>
        <w:t>not in attendance.</w:t>
      </w:r>
    </w:p>
    <w:p w:rsidR="00462165" w:rsidRDefault="00462165" w:rsidP="00462165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$8551.22 in treasury based on transition board meeting in Sept. </w:t>
      </w:r>
    </w:p>
    <w:p w:rsidR="00C65C0B" w:rsidRDefault="00C65C0B" w:rsidP="00C65C0B">
      <w:pPr>
        <w:tabs>
          <w:tab w:val="left" w:pos="1620"/>
        </w:tabs>
        <w:spacing w:after="0"/>
        <w:rPr>
          <w:b/>
          <w:sz w:val="20"/>
          <w:szCs w:val="20"/>
        </w:rPr>
      </w:pPr>
    </w:p>
    <w:p w:rsidR="00C65C0B" w:rsidRDefault="00C65C0B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>Legislation:</w:t>
      </w:r>
      <w:r>
        <w:rPr>
          <w:sz w:val="20"/>
          <w:szCs w:val="20"/>
        </w:rPr>
        <w:t xml:space="preserve">  Sandy Summers:</w:t>
      </w:r>
      <w:r w:rsidR="00342160">
        <w:rPr>
          <w:sz w:val="20"/>
          <w:szCs w:val="20"/>
        </w:rPr>
        <w:t xml:space="preserve"> nothing new to report, but asking for other members to join this committee</w:t>
      </w:r>
      <w:r w:rsidR="00462165">
        <w:rPr>
          <w:sz w:val="20"/>
          <w:szCs w:val="20"/>
        </w:rPr>
        <w:t>.</w:t>
      </w:r>
      <w:r w:rsidR="00342160">
        <w:rPr>
          <w:sz w:val="20"/>
          <w:szCs w:val="20"/>
        </w:rPr>
        <w:t xml:space="preserve"> She also asked the group to learn who their state and federal representatives and senators are so they can contact them when NP issues arise.</w:t>
      </w:r>
    </w:p>
    <w:p w:rsidR="00C65C0B" w:rsidRDefault="00C65C0B" w:rsidP="00C65C0B">
      <w:pPr>
        <w:tabs>
          <w:tab w:val="left" w:pos="1620"/>
        </w:tabs>
        <w:spacing w:after="0"/>
        <w:rPr>
          <w:sz w:val="20"/>
          <w:szCs w:val="20"/>
        </w:rPr>
      </w:pPr>
    </w:p>
    <w:p w:rsidR="00C65C0B" w:rsidRDefault="00C65C0B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Membership: </w:t>
      </w:r>
      <w:r>
        <w:rPr>
          <w:sz w:val="20"/>
          <w:szCs w:val="20"/>
        </w:rPr>
        <w:t>Beth Roehm reported ~ 18</w:t>
      </w:r>
      <w:r w:rsidR="00462165">
        <w:rPr>
          <w:sz w:val="20"/>
          <w:szCs w:val="20"/>
        </w:rPr>
        <w:t>0</w:t>
      </w:r>
      <w:r>
        <w:rPr>
          <w:sz w:val="20"/>
          <w:szCs w:val="20"/>
        </w:rPr>
        <w:t xml:space="preserve"> members at this time and has PNP T-shirts to sell. Be</w:t>
      </w:r>
      <w:r w:rsidR="00900CBE">
        <w:rPr>
          <w:sz w:val="20"/>
          <w:szCs w:val="20"/>
        </w:rPr>
        <w:t>th sent out the biannual survey</w:t>
      </w:r>
      <w:r w:rsidR="00462165">
        <w:rPr>
          <w:sz w:val="20"/>
          <w:szCs w:val="20"/>
        </w:rPr>
        <w:t>, please take.</w:t>
      </w:r>
    </w:p>
    <w:p w:rsidR="00C65C0B" w:rsidRPr="00462165" w:rsidRDefault="00462165" w:rsidP="00C65C0B">
      <w:pPr>
        <w:tabs>
          <w:tab w:val="left" w:pos="1620"/>
        </w:tabs>
        <w:spacing w:after="0"/>
        <w:rPr>
          <w:sz w:val="20"/>
          <w:szCs w:val="20"/>
        </w:rPr>
      </w:pPr>
      <w:r w:rsidRPr="00462165">
        <w:rPr>
          <w:sz w:val="20"/>
          <w:szCs w:val="20"/>
        </w:rPr>
        <w:t>SLCH has annual PNP conference on Nov 9</w:t>
      </w:r>
    </w:p>
    <w:p w:rsidR="00462165" w:rsidRDefault="00462165" w:rsidP="00C65C0B">
      <w:pPr>
        <w:tabs>
          <w:tab w:val="left" w:pos="1620"/>
        </w:tabs>
        <w:spacing w:after="0"/>
        <w:rPr>
          <w:b/>
          <w:sz w:val="20"/>
          <w:szCs w:val="20"/>
        </w:rPr>
      </w:pPr>
    </w:p>
    <w:p w:rsidR="00C65C0B" w:rsidRDefault="00C65C0B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Website: </w:t>
      </w:r>
      <w:r>
        <w:rPr>
          <w:sz w:val="20"/>
          <w:szCs w:val="20"/>
        </w:rPr>
        <w:t xml:space="preserve">Jen Jacklin, </w:t>
      </w:r>
      <w:r w:rsidR="00462165">
        <w:rPr>
          <w:sz w:val="20"/>
          <w:szCs w:val="20"/>
        </w:rPr>
        <w:t>not in attendance</w:t>
      </w:r>
    </w:p>
    <w:p w:rsidR="00462165" w:rsidRDefault="00462165" w:rsidP="00C65C0B">
      <w:pPr>
        <w:tabs>
          <w:tab w:val="left" w:pos="1620"/>
        </w:tabs>
        <w:spacing w:after="0"/>
        <w:rPr>
          <w:b/>
          <w:sz w:val="20"/>
          <w:szCs w:val="20"/>
        </w:rPr>
      </w:pPr>
    </w:p>
    <w:p w:rsidR="00C65C0B" w:rsidRPr="00462165" w:rsidRDefault="00462165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Community Service: </w:t>
      </w:r>
      <w:r w:rsidRPr="00462165">
        <w:rPr>
          <w:sz w:val="20"/>
          <w:szCs w:val="20"/>
        </w:rPr>
        <w:t>Emily Morrissey: collect money or donations for Crisis nursery</w:t>
      </w:r>
      <w:r>
        <w:rPr>
          <w:sz w:val="20"/>
          <w:szCs w:val="20"/>
        </w:rPr>
        <w:t xml:space="preserve"> at December meeting</w:t>
      </w:r>
    </w:p>
    <w:p w:rsidR="00462165" w:rsidRDefault="00462165" w:rsidP="00C65C0B">
      <w:pPr>
        <w:tabs>
          <w:tab w:val="left" w:pos="1620"/>
        </w:tabs>
        <w:spacing w:after="0"/>
        <w:rPr>
          <w:b/>
          <w:sz w:val="20"/>
          <w:szCs w:val="20"/>
        </w:rPr>
      </w:pPr>
    </w:p>
    <w:p w:rsidR="00C65C0B" w:rsidRDefault="00C65C0B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Newsletter: </w:t>
      </w:r>
      <w:r>
        <w:rPr>
          <w:sz w:val="20"/>
          <w:szCs w:val="20"/>
        </w:rPr>
        <w:t>Jody Bo</w:t>
      </w:r>
      <w:r w:rsidR="005766CE">
        <w:rPr>
          <w:sz w:val="20"/>
          <w:szCs w:val="20"/>
        </w:rPr>
        <w:t>ndurant</w:t>
      </w:r>
      <w:r w:rsidR="00462165">
        <w:rPr>
          <w:sz w:val="20"/>
          <w:szCs w:val="20"/>
        </w:rPr>
        <w:t>: newsletter to be published by November</w:t>
      </w:r>
      <w:r>
        <w:rPr>
          <w:sz w:val="20"/>
          <w:szCs w:val="20"/>
        </w:rPr>
        <w:t xml:space="preserve">. </w:t>
      </w:r>
    </w:p>
    <w:p w:rsidR="00C65C0B" w:rsidRDefault="00C65C0B" w:rsidP="00C65C0B">
      <w:pPr>
        <w:tabs>
          <w:tab w:val="left" w:pos="1620"/>
        </w:tabs>
        <w:spacing w:after="0"/>
        <w:rPr>
          <w:b/>
          <w:sz w:val="20"/>
          <w:szCs w:val="20"/>
        </w:rPr>
      </w:pPr>
    </w:p>
    <w:p w:rsidR="005766CE" w:rsidRDefault="00C65C0B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>Programs</w:t>
      </w:r>
      <w:r>
        <w:rPr>
          <w:sz w:val="20"/>
          <w:szCs w:val="20"/>
        </w:rPr>
        <w:t xml:space="preserve">: </w:t>
      </w:r>
      <w:r w:rsidR="005766CE">
        <w:rPr>
          <w:sz w:val="20"/>
          <w:szCs w:val="20"/>
        </w:rPr>
        <w:t xml:space="preserve">Katie Milhouse and Julie Sprague asking for </w:t>
      </w:r>
      <w:r w:rsidR="00911E3F">
        <w:rPr>
          <w:sz w:val="20"/>
          <w:szCs w:val="20"/>
        </w:rPr>
        <w:t>replacements to mentor to plan for 2019-2020</w:t>
      </w:r>
    </w:p>
    <w:p w:rsidR="00C65C0B" w:rsidRDefault="00900CBE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Reported</w:t>
      </w:r>
      <w:r w:rsidR="00C65C0B">
        <w:rPr>
          <w:sz w:val="20"/>
          <w:szCs w:val="20"/>
        </w:rPr>
        <w:t xml:space="preserve"> upcoming meetings: </w:t>
      </w:r>
    </w:p>
    <w:p w:rsidR="00C65C0B" w:rsidRDefault="00845D0D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Dec: </w:t>
      </w:r>
      <w:r w:rsidR="006C5735">
        <w:rPr>
          <w:sz w:val="20"/>
          <w:szCs w:val="20"/>
        </w:rPr>
        <w:t>Adolescent Mental Health</w:t>
      </w:r>
      <w:r w:rsidR="00900CBE">
        <w:rPr>
          <w:sz w:val="20"/>
          <w:szCs w:val="20"/>
        </w:rPr>
        <w:t>, 1 CEU</w:t>
      </w:r>
      <w:r w:rsidR="006C5735">
        <w:rPr>
          <w:sz w:val="20"/>
          <w:szCs w:val="20"/>
        </w:rPr>
        <w:t>; Anne Thatcher, SLCH</w:t>
      </w:r>
      <w:r w:rsidR="005766CE">
        <w:rPr>
          <w:sz w:val="20"/>
          <w:szCs w:val="20"/>
        </w:rPr>
        <w:t xml:space="preserve"> sponsor, 3</w:t>
      </w:r>
      <w:r w:rsidR="005766CE" w:rsidRPr="005766CE">
        <w:rPr>
          <w:sz w:val="20"/>
          <w:szCs w:val="20"/>
          <w:vertAlign w:val="superscript"/>
        </w:rPr>
        <w:t>rd</w:t>
      </w:r>
      <w:r w:rsidR="005766CE">
        <w:rPr>
          <w:sz w:val="20"/>
          <w:szCs w:val="20"/>
        </w:rPr>
        <w:t xml:space="preserve"> floor conference room</w:t>
      </w:r>
      <w:r w:rsidR="00462165">
        <w:rPr>
          <w:sz w:val="20"/>
          <w:szCs w:val="20"/>
        </w:rPr>
        <w:t xml:space="preserve"> at Children Specialty Care center</w:t>
      </w:r>
      <w:r w:rsidR="00900CBE">
        <w:rPr>
          <w:sz w:val="20"/>
          <w:szCs w:val="20"/>
        </w:rPr>
        <w:t xml:space="preserve"> in west county</w:t>
      </w:r>
    </w:p>
    <w:p w:rsidR="00C65C0B" w:rsidRDefault="00C65C0B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Feb 7, 2019: </w:t>
      </w:r>
      <w:r w:rsidR="004B3893">
        <w:rPr>
          <w:sz w:val="20"/>
          <w:szCs w:val="20"/>
        </w:rPr>
        <w:t>Bar Les Freres</w:t>
      </w:r>
      <w:r w:rsidR="00900CBE">
        <w:rPr>
          <w:sz w:val="20"/>
          <w:szCs w:val="20"/>
        </w:rPr>
        <w:t>, O CEU</w:t>
      </w:r>
      <w:r w:rsidR="004B3893">
        <w:rPr>
          <w:sz w:val="20"/>
          <w:szCs w:val="20"/>
        </w:rPr>
        <w:t>, Sponsor: Pfizer, Mark Kory, MD Eucrisa</w:t>
      </w:r>
    </w:p>
    <w:p w:rsidR="00C65C0B" w:rsidRDefault="00C65C0B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April, 2019: Sponsored </w:t>
      </w:r>
      <w:r w:rsidR="004B3893">
        <w:rPr>
          <w:sz w:val="20"/>
          <w:szCs w:val="20"/>
        </w:rPr>
        <w:t>SMA, Speaker: Maija Malloy</w:t>
      </w:r>
    </w:p>
    <w:p w:rsidR="004B3893" w:rsidRDefault="004B3893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June 2019: Award’s Dinner: TBD</w:t>
      </w:r>
    </w:p>
    <w:p w:rsidR="004B3893" w:rsidRDefault="004B3893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August 2019: transition board meeting</w:t>
      </w:r>
    </w:p>
    <w:p w:rsidR="004B3893" w:rsidRDefault="004B3893" w:rsidP="00C65C0B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Oct 3, 2019: Dave Foust, RSV/ Flu, venue TBD</w:t>
      </w:r>
    </w:p>
    <w:p w:rsidR="00C65C0B" w:rsidRDefault="00C65C0B" w:rsidP="00C65C0B">
      <w:pPr>
        <w:tabs>
          <w:tab w:val="left" w:pos="1620"/>
        </w:tabs>
        <w:spacing w:after="0"/>
        <w:rPr>
          <w:sz w:val="20"/>
          <w:szCs w:val="20"/>
        </w:rPr>
      </w:pPr>
    </w:p>
    <w:p w:rsidR="00C65C0B" w:rsidRDefault="00C65C0B" w:rsidP="00C65C0B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Respectfully Submitted, </w:t>
      </w:r>
    </w:p>
    <w:p w:rsidR="00C65C0B" w:rsidRDefault="00C65C0B" w:rsidP="00C65C0B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DeAnn Wilson, secretary</w:t>
      </w:r>
    </w:p>
    <w:p w:rsidR="00D12DBC" w:rsidRDefault="00D12DBC"/>
    <w:sectPr w:rsidR="00D12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0B"/>
    <w:rsid w:val="00342160"/>
    <w:rsid w:val="00462165"/>
    <w:rsid w:val="004B3893"/>
    <w:rsid w:val="005766CE"/>
    <w:rsid w:val="006C5735"/>
    <w:rsid w:val="00845D0D"/>
    <w:rsid w:val="00900CBE"/>
    <w:rsid w:val="00911E3F"/>
    <w:rsid w:val="009C1D22"/>
    <w:rsid w:val="00C31FC8"/>
    <w:rsid w:val="00C65C0B"/>
    <w:rsid w:val="00D12DBC"/>
    <w:rsid w:val="00DE0D82"/>
    <w:rsid w:val="00E045E3"/>
    <w:rsid w:val="00F24120"/>
    <w:rsid w:val="00F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3B4A4-430F-4885-87E6-45C8E9E4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C0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 Wilson</dc:creator>
  <cp:lastModifiedBy>Beth Roehm</cp:lastModifiedBy>
  <cp:revision>2</cp:revision>
  <dcterms:created xsi:type="dcterms:W3CDTF">2018-12-04T21:35:00Z</dcterms:created>
  <dcterms:modified xsi:type="dcterms:W3CDTF">2018-12-04T21:35:00Z</dcterms:modified>
</cp:coreProperties>
</file>