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04D5" w14:textId="77777777" w:rsidR="00FC34DC" w:rsidRPr="0075787F" w:rsidRDefault="00FC34DC" w:rsidP="0069005C">
      <w:pPr>
        <w:overflowPunct/>
        <w:autoSpaceDE/>
        <w:autoSpaceDN/>
        <w:adjustRightInd/>
        <w:textAlignment w:val="auto"/>
        <w:rPr>
          <w:rFonts w:ascii="Scandia" w:hAnsi="Scandia" w:cs="Arial"/>
          <w:b/>
          <w:color w:val="501935"/>
          <w:sz w:val="28"/>
          <w:szCs w:val="28"/>
        </w:rPr>
      </w:pPr>
    </w:p>
    <w:p w14:paraId="6C5BF14B" w14:textId="400CB58F" w:rsidR="0069005C" w:rsidRPr="0075787F" w:rsidRDefault="0069005C" w:rsidP="0069005C">
      <w:pPr>
        <w:contextualSpacing/>
        <w:rPr>
          <w:rFonts w:ascii="Scandia" w:hAnsi="Scandia" w:cs="Arial"/>
          <w:b/>
          <w:color w:val="501935"/>
          <w:sz w:val="28"/>
          <w:szCs w:val="28"/>
        </w:rPr>
      </w:pPr>
      <w:r w:rsidRPr="0075787F">
        <w:rPr>
          <w:rFonts w:ascii="Scandia" w:hAnsi="Scandia" w:cs="Arial"/>
          <w:b/>
          <w:color w:val="501935"/>
          <w:sz w:val="28"/>
          <w:szCs w:val="28"/>
        </w:rPr>
        <w:t xml:space="preserve">Plan to </w:t>
      </w:r>
      <w:r w:rsidRPr="00B67465">
        <w:rPr>
          <w:rFonts w:ascii="Scandia" w:hAnsi="Scandia" w:cs="Arial"/>
          <w:b/>
          <w:color w:val="501935"/>
          <w:sz w:val="28"/>
          <w:szCs w:val="28"/>
        </w:rPr>
        <w:t>Correct</w:t>
      </w:r>
      <w:r w:rsidRPr="0075787F">
        <w:rPr>
          <w:rFonts w:ascii="Scandia" w:hAnsi="Scandia" w:cs="Arial"/>
          <w:b/>
          <w:color w:val="501935"/>
          <w:sz w:val="28"/>
          <w:szCs w:val="28"/>
        </w:rPr>
        <w:t xml:space="preserve"> for Continuing Accreditation</w:t>
      </w:r>
    </w:p>
    <w:p w14:paraId="37DEF692" w14:textId="6AFD589E" w:rsidR="0069005C" w:rsidRDefault="0087213D" w:rsidP="0069005C">
      <w:pPr>
        <w:contextualSpacing/>
        <w:rPr>
          <w:rFonts w:ascii="Scandia" w:hAnsi="Scandia" w:cs="Arial"/>
          <w:bCs/>
          <w:color w:val="501935"/>
          <w:sz w:val="22"/>
          <w:szCs w:val="22"/>
        </w:rPr>
      </w:pPr>
      <w:r w:rsidRPr="0087213D">
        <w:rPr>
          <w:rFonts w:ascii="Scandia" w:hAnsi="Scandia" w:cs="Arial"/>
          <w:bCs/>
          <w:color w:val="501935"/>
          <w:sz w:val="22"/>
          <w:szCs w:val="22"/>
        </w:rPr>
        <w:t>2020 Conditions and Procedures</w:t>
      </w:r>
    </w:p>
    <w:p w14:paraId="213E68D1" w14:textId="77777777" w:rsidR="005C3530" w:rsidRDefault="005C3530" w:rsidP="0069005C">
      <w:pPr>
        <w:contextualSpacing/>
        <w:rPr>
          <w:rFonts w:ascii="Scandia" w:hAnsi="Scandia" w:cs="Arial"/>
          <w:bCs/>
          <w:color w:val="501935"/>
          <w:sz w:val="22"/>
          <w:szCs w:val="22"/>
        </w:rPr>
      </w:pPr>
    </w:p>
    <w:p w14:paraId="4AF85F0D" w14:textId="4CFBCC2D" w:rsidR="005C3530" w:rsidRDefault="005C3530" w:rsidP="0069005C">
      <w:pPr>
        <w:contextualSpacing/>
        <w:rPr>
          <w:rFonts w:ascii="Scandia" w:hAnsi="Scandia" w:cs="Arial"/>
          <w:bCs/>
          <w:color w:val="501935"/>
          <w:sz w:val="22"/>
          <w:szCs w:val="22"/>
        </w:rPr>
      </w:pPr>
      <w:r w:rsidRPr="005C3530">
        <w:rPr>
          <w:rFonts w:ascii="Scandia" w:hAnsi="Scandia" w:cs="Arial"/>
          <w:b/>
          <w:color w:val="501935"/>
          <w:sz w:val="22"/>
          <w:szCs w:val="22"/>
        </w:rPr>
        <w:t>Submission Instructions:</w:t>
      </w:r>
      <w:r>
        <w:rPr>
          <w:rFonts w:ascii="Scandia" w:hAnsi="Scandia" w:cs="Arial"/>
          <w:bCs/>
          <w:color w:val="501935"/>
          <w:sz w:val="22"/>
          <w:szCs w:val="22"/>
        </w:rPr>
        <w:t xml:space="preserve">  Effective 2026, Plans to Correct must be submitted to NAAB via the </w:t>
      </w:r>
      <w:hyperlink r:id="rId11" w:history="1">
        <w:r w:rsidRPr="005C3530">
          <w:rPr>
            <w:rStyle w:val="Hyperlink"/>
            <w:rFonts w:ascii="Scandia" w:hAnsi="Scandia" w:cs="Arial"/>
            <w:bCs/>
            <w:sz w:val="22"/>
            <w:szCs w:val="22"/>
          </w:rPr>
          <w:t>Accreditation Management System</w:t>
        </w:r>
      </w:hyperlink>
      <w:r>
        <w:rPr>
          <w:rFonts w:ascii="Scandia" w:hAnsi="Scandia" w:cs="Arial"/>
          <w:bCs/>
          <w:color w:val="501935"/>
          <w:sz w:val="22"/>
          <w:szCs w:val="22"/>
        </w:rPr>
        <w:t xml:space="preserve"> (AMS).  This Word template may be used as a guide to document the PTC in response to the Conditions found Not Met before adding content to the AMS.  Note that a separate PTC will need to be completed for each degree program. </w:t>
      </w:r>
    </w:p>
    <w:p w14:paraId="2224C444" w14:textId="77777777" w:rsidR="00517086" w:rsidRDefault="00517086" w:rsidP="0069005C">
      <w:pPr>
        <w:contextualSpacing/>
        <w:rPr>
          <w:rFonts w:ascii="Scandia" w:hAnsi="Scandia" w:cs="Arial"/>
          <w:bCs/>
          <w:color w:val="501935"/>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5460"/>
      </w:tblGrid>
      <w:tr w:rsidR="0087213D" w:rsidRPr="0087213D" w14:paraId="122B0DD9" w14:textId="77777777" w:rsidTr="00E81001">
        <w:trPr>
          <w:trHeight w:val="432"/>
        </w:trPr>
        <w:tc>
          <w:tcPr>
            <w:tcW w:w="4610" w:type="dxa"/>
          </w:tcPr>
          <w:p w14:paraId="2CAFDCE7" w14:textId="101D14AC" w:rsidR="00181034" w:rsidRPr="0087213D" w:rsidRDefault="00181034" w:rsidP="00BC283A">
            <w:pPr>
              <w:rPr>
                <w:rFonts w:ascii="Scandia" w:hAnsi="Scandia" w:cs="Arial"/>
                <w:b/>
                <w:sz w:val="22"/>
                <w:szCs w:val="22"/>
              </w:rPr>
            </w:pPr>
            <w:r w:rsidRPr="0087213D">
              <w:rPr>
                <w:rFonts w:ascii="Scandia" w:hAnsi="Scandia" w:cs="Arial"/>
                <w:b/>
                <w:sz w:val="22"/>
                <w:szCs w:val="22"/>
              </w:rPr>
              <w:t>Institution</w:t>
            </w:r>
          </w:p>
        </w:tc>
        <w:tc>
          <w:tcPr>
            <w:tcW w:w="5460" w:type="dxa"/>
          </w:tcPr>
          <w:p w14:paraId="71BA4662" w14:textId="1FC94E5F" w:rsidR="00181034" w:rsidRPr="0087213D" w:rsidRDefault="00181034" w:rsidP="00BC283A">
            <w:pPr>
              <w:rPr>
                <w:rFonts w:ascii="Scandia" w:hAnsi="Scandia" w:cs="Arial"/>
                <w:b/>
                <w:sz w:val="22"/>
                <w:szCs w:val="22"/>
                <w:u w:val="single"/>
              </w:rPr>
            </w:pPr>
          </w:p>
        </w:tc>
      </w:tr>
      <w:tr w:rsidR="0087213D" w:rsidRPr="0087213D" w14:paraId="3515602B" w14:textId="77777777" w:rsidTr="00E81001">
        <w:trPr>
          <w:trHeight w:val="432"/>
        </w:trPr>
        <w:tc>
          <w:tcPr>
            <w:tcW w:w="4610" w:type="dxa"/>
          </w:tcPr>
          <w:p w14:paraId="420AF4C3" w14:textId="4030187A" w:rsidR="00181034" w:rsidRPr="0087213D" w:rsidRDefault="00100198" w:rsidP="00BC283A">
            <w:pPr>
              <w:rPr>
                <w:rFonts w:ascii="Scandia" w:hAnsi="Scandia" w:cs="Arial"/>
                <w:b/>
                <w:sz w:val="22"/>
                <w:szCs w:val="22"/>
              </w:rPr>
            </w:pPr>
            <w:r w:rsidRPr="0087213D">
              <w:rPr>
                <w:rFonts w:ascii="Scandia" w:hAnsi="Scandia" w:cs="Arial"/>
                <w:b/>
                <w:sz w:val="22"/>
                <w:szCs w:val="22"/>
              </w:rPr>
              <w:t>Name of Academic Unit</w:t>
            </w:r>
          </w:p>
        </w:tc>
        <w:tc>
          <w:tcPr>
            <w:tcW w:w="5460" w:type="dxa"/>
          </w:tcPr>
          <w:p w14:paraId="395CB841" w14:textId="08D05C18" w:rsidR="00181034" w:rsidRPr="0087213D" w:rsidRDefault="00181034" w:rsidP="00BC283A">
            <w:pPr>
              <w:rPr>
                <w:rFonts w:ascii="Scandia" w:hAnsi="Scandia" w:cs="Arial"/>
                <w:bCs/>
                <w:sz w:val="22"/>
                <w:szCs w:val="22"/>
              </w:rPr>
            </w:pPr>
          </w:p>
        </w:tc>
      </w:tr>
      <w:tr w:rsidR="0087213D" w:rsidRPr="0087213D" w14:paraId="4A771F80" w14:textId="77777777" w:rsidTr="00E81001">
        <w:trPr>
          <w:trHeight w:val="432"/>
        </w:trPr>
        <w:tc>
          <w:tcPr>
            <w:tcW w:w="4610" w:type="dxa"/>
            <w:vAlign w:val="center"/>
          </w:tcPr>
          <w:p w14:paraId="7F6EE4E4" w14:textId="097C2EEA" w:rsidR="00D84A18" w:rsidRPr="0087213D" w:rsidRDefault="00D84A18" w:rsidP="00BC283A">
            <w:pPr>
              <w:rPr>
                <w:rFonts w:ascii="Scandia" w:hAnsi="Scandia" w:cs="Arial"/>
                <w:bCs/>
                <w:sz w:val="22"/>
                <w:szCs w:val="22"/>
              </w:rPr>
            </w:pPr>
            <w:r w:rsidRPr="0087213D">
              <w:rPr>
                <w:rFonts w:ascii="Scandia" w:hAnsi="Scandia" w:cs="Arial"/>
                <w:b/>
                <w:sz w:val="22"/>
                <w:szCs w:val="22"/>
              </w:rPr>
              <w:t xml:space="preserve">Degree(s) </w:t>
            </w:r>
            <w:r w:rsidR="00517086">
              <w:rPr>
                <w:rFonts w:ascii="Scandia" w:hAnsi="Scandia" w:cs="Arial"/>
                <w:b/>
                <w:sz w:val="22"/>
                <w:szCs w:val="22"/>
              </w:rPr>
              <w:t>program that is the subject of this PTC</w:t>
            </w:r>
            <w:r w:rsidR="000C17F7">
              <w:rPr>
                <w:rFonts w:ascii="Scandia" w:hAnsi="Scandia" w:cs="Arial"/>
                <w:b/>
                <w:sz w:val="22"/>
                <w:szCs w:val="22"/>
              </w:rPr>
              <w:t>*</w:t>
            </w:r>
            <w:r w:rsidR="00517086">
              <w:rPr>
                <w:rFonts w:ascii="Scandia" w:hAnsi="Scandia" w:cs="Arial"/>
                <w:b/>
                <w:sz w:val="22"/>
                <w:szCs w:val="22"/>
              </w:rPr>
              <w:t xml:space="preserve"> </w:t>
            </w:r>
          </w:p>
          <w:p w14:paraId="157D7880" w14:textId="77777777" w:rsidR="00517086" w:rsidRDefault="00517086" w:rsidP="00BC283A">
            <w:pPr>
              <w:rPr>
                <w:rFonts w:ascii="Scandia" w:hAnsi="Scandia" w:cs="Arial"/>
                <w:b/>
                <w:sz w:val="22"/>
                <w:szCs w:val="22"/>
              </w:rPr>
            </w:pPr>
          </w:p>
          <w:p w14:paraId="24EF9C63" w14:textId="3F680B12" w:rsidR="00B04990" w:rsidRPr="0087213D" w:rsidRDefault="00AF66CA" w:rsidP="00BC283A">
            <w:pPr>
              <w:rPr>
                <w:rFonts w:ascii="Scandia" w:hAnsi="Scandia" w:cs="Arial"/>
                <w:bCs/>
                <w:sz w:val="22"/>
                <w:szCs w:val="22"/>
              </w:rPr>
            </w:pPr>
            <w:r w:rsidRPr="0087213D">
              <w:rPr>
                <w:rFonts w:ascii="Scandia" w:hAnsi="Scandia" w:cs="Arial"/>
                <w:b/>
                <w:sz w:val="22"/>
                <w:szCs w:val="22"/>
              </w:rPr>
              <w:t xml:space="preserve">Track(s) </w:t>
            </w:r>
            <w:r w:rsidR="009352A1" w:rsidRPr="0087213D">
              <w:rPr>
                <w:rFonts w:ascii="Scandia" w:hAnsi="Scandia" w:cs="Arial"/>
                <w:bCs/>
                <w:i/>
                <w:iCs/>
                <w:sz w:val="22"/>
                <w:szCs w:val="22"/>
              </w:rPr>
              <w:t>(</w:t>
            </w:r>
            <w:r w:rsidRPr="0087213D">
              <w:rPr>
                <w:rFonts w:ascii="Scandia" w:hAnsi="Scandia" w:cs="Arial"/>
                <w:bCs/>
                <w:i/>
                <w:iCs/>
                <w:sz w:val="22"/>
                <w:szCs w:val="22"/>
              </w:rPr>
              <w:t>Please include all track</w:t>
            </w:r>
            <w:r w:rsidR="002E4CC5" w:rsidRPr="0087213D">
              <w:rPr>
                <w:rFonts w:ascii="Scandia" w:hAnsi="Scandia" w:cs="Arial"/>
                <w:bCs/>
                <w:i/>
                <w:iCs/>
                <w:sz w:val="22"/>
                <w:szCs w:val="22"/>
              </w:rPr>
              <w:t>s</w:t>
            </w:r>
            <w:r w:rsidRPr="0087213D">
              <w:rPr>
                <w:rFonts w:ascii="Scandia" w:hAnsi="Scandia" w:cs="Arial"/>
                <w:bCs/>
                <w:i/>
                <w:iCs/>
                <w:sz w:val="22"/>
                <w:szCs w:val="22"/>
              </w:rPr>
              <w:t xml:space="preserve"> offered by the program under the respective degree, including total number of credits</w:t>
            </w:r>
            <w:r w:rsidR="009352A1" w:rsidRPr="0087213D">
              <w:rPr>
                <w:rFonts w:ascii="Scandia" w:hAnsi="Scandia" w:cs="Arial"/>
                <w:bCs/>
                <w:i/>
                <w:iCs/>
                <w:sz w:val="22"/>
                <w:szCs w:val="22"/>
              </w:rPr>
              <w:t>. Examples:</w:t>
            </w:r>
          </w:p>
          <w:p w14:paraId="001D6F42" w14:textId="5F863D0D" w:rsidR="009352A1" w:rsidRPr="0087213D" w:rsidRDefault="009352A1" w:rsidP="00BC283A">
            <w:pPr>
              <w:ind w:left="158"/>
              <w:rPr>
                <w:rFonts w:ascii="Scandia" w:hAnsi="Scandia" w:cs="Arial"/>
                <w:bCs/>
                <w:i/>
                <w:iCs/>
                <w:sz w:val="22"/>
                <w:szCs w:val="22"/>
              </w:rPr>
            </w:pPr>
            <w:r w:rsidRPr="0087213D">
              <w:rPr>
                <w:rFonts w:ascii="Scandia" w:hAnsi="Scandia" w:cs="Arial"/>
                <w:bCs/>
                <w:i/>
                <w:iCs/>
                <w:sz w:val="22"/>
                <w:szCs w:val="22"/>
              </w:rPr>
              <w:t>150 semester undergraduate credit hours</w:t>
            </w:r>
          </w:p>
          <w:p w14:paraId="174F45ED" w14:textId="5E9789A7" w:rsidR="00BB00A5" w:rsidRPr="0087213D" w:rsidRDefault="009352A1" w:rsidP="00BC283A">
            <w:pPr>
              <w:ind w:left="158"/>
              <w:rPr>
                <w:rFonts w:ascii="Scandia" w:hAnsi="Scandia" w:cs="Arial"/>
                <w:bCs/>
                <w:i/>
                <w:iCs/>
                <w:sz w:val="22"/>
                <w:szCs w:val="22"/>
              </w:rPr>
            </w:pPr>
            <w:r w:rsidRPr="0087213D">
              <w:rPr>
                <w:rFonts w:ascii="Scandia" w:hAnsi="Scandia" w:cs="Arial"/>
                <w:bCs/>
                <w:i/>
                <w:iCs/>
                <w:sz w:val="22"/>
                <w:szCs w:val="22"/>
              </w:rPr>
              <w:t>Undergraduate</w:t>
            </w:r>
            <w:r w:rsidR="00BB00A5" w:rsidRPr="0087213D">
              <w:rPr>
                <w:rFonts w:ascii="Scandia" w:hAnsi="Scandia" w:cs="Arial"/>
                <w:bCs/>
                <w:i/>
                <w:iCs/>
                <w:sz w:val="22"/>
                <w:szCs w:val="22"/>
              </w:rPr>
              <w:t xml:space="preserve"> degree</w:t>
            </w:r>
            <w:r w:rsidRPr="0087213D">
              <w:rPr>
                <w:rFonts w:ascii="Scandia" w:hAnsi="Scandia" w:cs="Arial"/>
                <w:bCs/>
                <w:i/>
                <w:iCs/>
                <w:sz w:val="22"/>
                <w:szCs w:val="22"/>
              </w:rPr>
              <w:t xml:space="preserve"> with architecture major</w:t>
            </w:r>
            <w:r w:rsidR="00BB00A5" w:rsidRPr="0087213D">
              <w:rPr>
                <w:rFonts w:ascii="Scandia" w:hAnsi="Scandia" w:cs="Arial"/>
                <w:bCs/>
                <w:i/>
                <w:iCs/>
                <w:sz w:val="22"/>
                <w:szCs w:val="22"/>
              </w:rPr>
              <w:t xml:space="preserve"> + 60 graduate semester credit hours</w:t>
            </w:r>
          </w:p>
          <w:p w14:paraId="02D731F1" w14:textId="77777777" w:rsidR="00BB00A5" w:rsidRDefault="009352A1" w:rsidP="00BC283A">
            <w:pPr>
              <w:ind w:left="158"/>
              <w:rPr>
                <w:rFonts w:ascii="Scandia" w:hAnsi="Scandia" w:cs="Arial"/>
                <w:bCs/>
                <w:i/>
                <w:iCs/>
                <w:sz w:val="22"/>
                <w:szCs w:val="22"/>
              </w:rPr>
            </w:pPr>
            <w:r w:rsidRPr="0087213D">
              <w:rPr>
                <w:rFonts w:ascii="Scandia" w:hAnsi="Scandia" w:cs="Arial"/>
                <w:bCs/>
                <w:i/>
                <w:iCs/>
                <w:sz w:val="22"/>
                <w:szCs w:val="22"/>
              </w:rPr>
              <w:t>Undergraduate</w:t>
            </w:r>
            <w:r w:rsidR="00BB00A5" w:rsidRPr="0087213D">
              <w:rPr>
                <w:rFonts w:ascii="Scandia" w:hAnsi="Scandia" w:cs="Arial"/>
                <w:bCs/>
                <w:i/>
                <w:iCs/>
                <w:sz w:val="22"/>
                <w:szCs w:val="22"/>
              </w:rPr>
              <w:t xml:space="preserve"> degree </w:t>
            </w:r>
            <w:r w:rsidRPr="0087213D">
              <w:rPr>
                <w:rFonts w:ascii="Scandia" w:hAnsi="Scandia" w:cs="Arial"/>
                <w:bCs/>
                <w:i/>
                <w:iCs/>
                <w:sz w:val="22"/>
                <w:szCs w:val="22"/>
              </w:rPr>
              <w:t xml:space="preserve">with non-architecture major </w:t>
            </w:r>
            <w:r w:rsidR="00BB00A5" w:rsidRPr="0087213D">
              <w:rPr>
                <w:rFonts w:ascii="Scandia" w:hAnsi="Scandia" w:cs="Arial"/>
                <w:bCs/>
                <w:i/>
                <w:iCs/>
                <w:sz w:val="22"/>
                <w:szCs w:val="22"/>
              </w:rPr>
              <w:t>+ 90 graduate semester credit hours</w:t>
            </w:r>
            <w:r w:rsidRPr="0087213D">
              <w:rPr>
                <w:rFonts w:ascii="Scandia" w:hAnsi="Scandia" w:cs="Arial"/>
                <w:bCs/>
                <w:i/>
                <w:iCs/>
                <w:sz w:val="22"/>
                <w:szCs w:val="22"/>
              </w:rPr>
              <w:t>)</w:t>
            </w:r>
          </w:p>
          <w:p w14:paraId="386036BB" w14:textId="77777777" w:rsidR="000C17F7" w:rsidRDefault="000C17F7" w:rsidP="000C17F7">
            <w:pPr>
              <w:rPr>
                <w:rFonts w:ascii="Scandia" w:hAnsi="Scandia" w:cs="Arial"/>
                <w:bCs/>
                <w:i/>
                <w:iCs/>
                <w:sz w:val="22"/>
                <w:szCs w:val="22"/>
              </w:rPr>
            </w:pPr>
          </w:p>
          <w:p w14:paraId="10172133" w14:textId="5670E726" w:rsidR="000C17F7" w:rsidRPr="0087213D" w:rsidRDefault="000C17F7" w:rsidP="000C17F7">
            <w:pPr>
              <w:rPr>
                <w:rFonts w:ascii="Scandia" w:hAnsi="Scandia" w:cs="Arial"/>
                <w:bCs/>
                <w:i/>
                <w:iCs/>
                <w:sz w:val="22"/>
                <w:szCs w:val="22"/>
              </w:rPr>
            </w:pPr>
            <w:r>
              <w:rPr>
                <w:rFonts w:ascii="Scandia" w:hAnsi="Scandia" w:cs="Arial"/>
                <w:bCs/>
                <w:i/>
                <w:iCs/>
                <w:sz w:val="22"/>
                <w:szCs w:val="22"/>
              </w:rPr>
              <w:t xml:space="preserve">*Each program with a required PTC must complete a separate report. </w:t>
            </w:r>
          </w:p>
        </w:tc>
        <w:tc>
          <w:tcPr>
            <w:tcW w:w="5460" w:type="dxa"/>
          </w:tcPr>
          <w:p w14:paraId="7C08214A" w14:textId="7F4DD9AF" w:rsidR="00D84A18" w:rsidRPr="0087213D" w:rsidRDefault="004748BD" w:rsidP="00BC283A">
            <w:pPr>
              <w:tabs>
                <w:tab w:val="left" w:pos="533"/>
              </w:tabs>
              <w:rPr>
                <w:rFonts w:ascii="Scandia" w:hAnsi="Scandia" w:cs="Arial"/>
                <w:bCs/>
                <w:sz w:val="22"/>
                <w:szCs w:val="22"/>
              </w:rPr>
            </w:pPr>
            <w:sdt>
              <w:sdtPr>
                <w:rPr>
                  <w:rFonts w:ascii="Scandia" w:hAnsi="Scandia" w:cs="Arial"/>
                  <w:bCs/>
                  <w:sz w:val="22"/>
                  <w:szCs w:val="22"/>
                </w:rPr>
                <w:id w:val="501945289"/>
                <w14:checkbox>
                  <w14:checked w14:val="0"/>
                  <w14:checkedState w14:val="2612" w14:font="MS Gothic"/>
                  <w14:uncheckedState w14:val="2610" w14:font="MS Gothic"/>
                </w14:checkbox>
              </w:sdtPr>
              <w:sdtEndPr/>
              <w:sdtContent>
                <w:r w:rsidR="00EC4244" w:rsidRPr="0087213D">
                  <w:rPr>
                    <w:rFonts w:ascii="Segoe UI Symbol" w:eastAsia="MS Gothic" w:hAnsi="Segoe UI Symbol" w:cs="Segoe UI Symbol"/>
                    <w:bCs/>
                    <w:sz w:val="22"/>
                    <w:szCs w:val="22"/>
                  </w:rPr>
                  <w:t>☐</w:t>
                </w:r>
              </w:sdtContent>
            </w:sdt>
            <w:r w:rsidR="00D84A18" w:rsidRPr="0087213D">
              <w:rPr>
                <w:rFonts w:ascii="Scandia" w:hAnsi="Scandia" w:cs="Arial"/>
                <w:bCs/>
                <w:sz w:val="22"/>
                <w:szCs w:val="22"/>
              </w:rPr>
              <w:t xml:space="preserve"> </w:t>
            </w:r>
            <w:r w:rsidR="00D84A18" w:rsidRPr="0087213D">
              <w:rPr>
                <w:rFonts w:ascii="Scandia" w:hAnsi="Scandia" w:cs="Arial"/>
                <w:b/>
                <w:sz w:val="22"/>
                <w:szCs w:val="22"/>
                <w:u w:val="single"/>
              </w:rPr>
              <w:t>Bachelor of Architecture</w:t>
            </w:r>
          </w:p>
          <w:p w14:paraId="030AE682" w14:textId="0B00DE69" w:rsidR="002E4CC5" w:rsidRPr="0087213D" w:rsidRDefault="002E4CC5" w:rsidP="00BC283A">
            <w:pPr>
              <w:ind w:left="342"/>
              <w:rPr>
                <w:rFonts w:ascii="Scandia" w:hAnsi="Scandia" w:cs="Arial"/>
                <w:bCs/>
                <w:sz w:val="22"/>
                <w:szCs w:val="22"/>
              </w:rPr>
            </w:pPr>
            <w:r w:rsidRPr="0087213D">
              <w:rPr>
                <w:rFonts w:ascii="Scandia" w:hAnsi="Scandia" w:cs="Arial"/>
                <w:bCs/>
                <w:sz w:val="22"/>
                <w:szCs w:val="22"/>
              </w:rPr>
              <w:t>Track:</w:t>
            </w:r>
          </w:p>
          <w:p w14:paraId="7F82550C" w14:textId="4BD836C4" w:rsidR="00D84A18" w:rsidRPr="0087213D" w:rsidRDefault="004748BD" w:rsidP="00BC283A">
            <w:pPr>
              <w:tabs>
                <w:tab w:val="left" w:pos="533"/>
              </w:tabs>
              <w:rPr>
                <w:rFonts w:ascii="Scandia" w:hAnsi="Scandia" w:cs="Arial"/>
                <w:b/>
                <w:sz w:val="22"/>
                <w:szCs w:val="22"/>
                <w:u w:val="single"/>
              </w:rPr>
            </w:pPr>
            <w:sdt>
              <w:sdtPr>
                <w:rPr>
                  <w:rFonts w:ascii="Scandia" w:hAnsi="Scandia" w:cs="Arial"/>
                  <w:bCs/>
                  <w:sz w:val="22"/>
                  <w:szCs w:val="22"/>
                </w:rPr>
                <w:id w:val="1635833021"/>
                <w14:checkbox>
                  <w14:checked w14:val="0"/>
                  <w14:checkedState w14:val="2612" w14:font="MS Gothic"/>
                  <w14:uncheckedState w14:val="2610" w14:font="MS Gothic"/>
                </w14:checkbox>
              </w:sdtPr>
              <w:sdtEndPr/>
              <w:sdtContent>
                <w:r w:rsidR="00EC4244" w:rsidRPr="0087213D">
                  <w:rPr>
                    <w:rFonts w:ascii="Segoe UI Symbol" w:eastAsia="MS Gothic" w:hAnsi="Segoe UI Symbol" w:cs="Segoe UI Symbol"/>
                    <w:bCs/>
                    <w:sz w:val="22"/>
                    <w:szCs w:val="22"/>
                  </w:rPr>
                  <w:t>☐</w:t>
                </w:r>
              </w:sdtContent>
            </w:sdt>
            <w:r w:rsidR="004E56F0" w:rsidRPr="0087213D">
              <w:rPr>
                <w:rFonts w:ascii="Scandia" w:hAnsi="Scandia" w:cs="Arial"/>
                <w:bCs/>
                <w:sz w:val="22"/>
                <w:szCs w:val="22"/>
              </w:rPr>
              <w:t xml:space="preserve"> </w:t>
            </w:r>
            <w:r w:rsidR="004E56F0" w:rsidRPr="0087213D">
              <w:rPr>
                <w:rFonts w:ascii="Scandia" w:hAnsi="Scandia" w:cs="Arial"/>
                <w:b/>
                <w:sz w:val="22"/>
                <w:szCs w:val="22"/>
                <w:u w:val="single"/>
              </w:rPr>
              <w:t>Master of Architecture</w:t>
            </w:r>
          </w:p>
          <w:p w14:paraId="4AE95246" w14:textId="28979DDF" w:rsidR="002E4CC5" w:rsidRPr="0087213D" w:rsidRDefault="002E4CC5" w:rsidP="00BC283A">
            <w:pPr>
              <w:ind w:left="346"/>
              <w:rPr>
                <w:rFonts w:ascii="Scandia" w:hAnsi="Scandia" w:cs="Arial"/>
                <w:bCs/>
                <w:sz w:val="22"/>
                <w:szCs w:val="22"/>
              </w:rPr>
            </w:pPr>
            <w:r w:rsidRPr="0087213D">
              <w:rPr>
                <w:rFonts w:ascii="Scandia" w:hAnsi="Scandia" w:cs="Arial"/>
                <w:bCs/>
                <w:sz w:val="22"/>
                <w:szCs w:val="22"/>
              </w:rPr>
              <w:t>T</w:t>
            </w:r>
            <w:r w:rsidR="00AF66CA" w:rsidRPr="0087213D">
              <w:rPr>
                <w:rFonts w:ascii="Scandia" w:hAnsi="Scandia" w:cs="Arial"/>
                <w:bCs/>
                <w:sz w:val="22"/>
                <w:szCs w:val="22"/>
              </w:rPr>
              <w:t>rack</w:t>
            </w:r>
            <w:r w:rsidRPr="0087213D">
              <w:rPr>
                <w:rFonts w:ascii="Scandia" w:hAnsi="Scandia" w:cs="Arial"/>
                <w:bCs/>
                <w:sz w:val="22"/>
                <w:szCs w:val="22"/>
              </w:rPr>
              <w:t>:</w:t>
            </w:r>
          </w:p>
          <w:p w14:paraId="63F36AB3" w14:textId="33D55530" w:rsidR="00AF66CA" w:rsidRPr="0087213D" w:rsidRDefault="002E4CC5" w:rsidP="00BC283A">
            <w:pPr>
              <w:ind w:left="342"/>
              <w:rPr>
                <w:rFonts w:ascii="Scandia" w:hAnsi="Scandia" w:cs="Arial"/>
                <w:bCs/>
                <w:sz w:val="22"/>
                <w:szCs w:val="22"/>
              </w:rPr>
            </w:pPr>
            <w:r w:rsidRPr="0087213D">
              <w:rPr>
                <w:rFonts w:ascii="Scandia" w:hAnsi="Scandia" w:cs="Arial"/>
                <w:bCs/>
                <w:sz w:val="22"/>
                <w:szCs w:val="22"/>
              </w:rPr>
              <w:t>Track:</w:t>
            </w:r>
          </w:p>
          <w:p w14:paraId="3BFB5AA9" w14:textId="77777777" w:rsidR="00D84A18" w:rsidRPr="0087213D" w:rsidRDefault="004748BD" w:rsidP="00BC283A">
            <w:pPr>
              <w:tabs>
                <w:tab w:val="left" w:pos="533"/>
              </w:tabs>
              <w:rPr>
                <w:rFonts w:ascii="Scandia" w:hAnsi="Scandia" w:cs="Arial"/>
                <w:b/>
                <w:sz w:val="22"/>
                <w:szCs w:val="22"/>
              </w:rPr>
            </w:pPr>
            <w:sdt>
              <w:sdtPr>
                <w:rPr>
                  <w:rFonts w:ascii="Scandia" w:hAnsi="Scandia" w:cs="Arial"/>
                  <w:bCs/>
                  <w:sz w:val="22"/>
                  <w:szCs w:val="22"/>
                </w:rPr>
                <w:id w:val="836509685"/>
                <w14:checkbox>
                  <w14:checked w14:val="0"/>
                  <w14:checkedState w14:val="2612" w14:font="MS Gothic"/>
                  <w14:uncheckedState w14:val="2610" w14:font="MS Gothic"/>
                </w14:checkbox>
              </w:sdtPr>
              <w:sdtEndPr/>
              <w:sdtContent>
                <w:r w:rsidR="00D84A18" w:rsidRPr="0087213D">
                  <w:rPr>
                    <w:rFonts w:ascii="Segoe UI Symbol" w:eastAsia="MS Gothic" w:hAnsi="Segoe UI Symbol" w:cs="Segoe UI Symbol"/>
                    <w:bCs/>
                    <w:sz w:val="22"/>
                    <w:szCs w:val="22"/>
                  </w:rPr>
                  <w:t>☐</w:t>
                </w:r>
              </w:sdtContent>
            </w:sdt>
            <w:r w:rsidR="004E56F0" w:rsidRPr="0087213D">
              <w:rPr>
                <w:rFonts w:ascii="Scandia" w:hAnsi="Scandia" w:cs="Arial"/>
                <w:bCs/>
                <w:sz w:val="22"/>
                <w:szCs w:val="22"/>
              </w:rPr>
              <w:t xml:space="preserve"> </w:t>
            </w:r>
            <w:r w:rsidR="004E56F0" w:rsidRPr="0087213D">
              <w:rPr>
                <w:rFonts w:ascii="Scandia" w:hAnsi="Scandia" w:cs="Arial"/>
                <w:b/>
                <w:sz w:val="22"/>
                <w:szCs w:val="22"/>
                <w:u w:val="single"/>
              </w:rPr>
              <w:t>Doctor of Architecture</w:t>
            </w:r>
          </w:p>
          <w:p w14:paraId="1FE6CACE" w14:textId="17FB0308" w:rsidR="002E4CC5" w:rsidRPr="0087213D" w:rsidRDefault="002E4CC5" w:rsidP="00BC283A">
            <w:pPr>
              <w:ind w:left="342"/>
              <w:rPr>
                <w:rFonts w:ascii="Scandia" w:hAnsi="Scandia" w:cs="Arial"/>
                <w:bCs/>
                <w:sz w:val="22"/>
                <w:szCs w:val="22"/>
              </w:rPr>
            </w:pPr>
            <w:r w:rsidRPr="0087213D">
              <w:rPr>
                <w:rFonts w:ascii="Scandia" w:hAnsi="Scandia" w:cs="Arial"/>
                <w:bCs/>
                <w:sz w:val="22"/>
                <w:szCs w:val="22"/>
              </w:rPr>
              <w:t>Track:</w:t>
            </w:r>
          </w:p>
          <w:p w14:paraId="62615141" w14:textId="6B1C2C97" w:rsidR="00AF66CA" w:rsidRPr="0087213D" w:rsidRDefault="002E4CC5" w:rsidP="00BC283A">
            <w:pPr>
              <w:ind w:left="342"/>
              <w:rPr>
                <w:rFonts w:ascii="Scandia" w:hAnsi="Scandia" w:cs="Arial"/>
                <w:bCs/>
                <w:sz w:val="22"/>
                <w:szCs w:val="22"/>
              </w:rPr>
            </w:pPr>
            <w:r w:rsidRPr="0087213D">
              <w:rPr>
                <w:rFonts w:ascii="Scandia" w:hAnsi="Scandia" w:cs="Arial"/>
                <w:bCs/>
                <w:sz w:val="22"/>
                <w:szCs w:val="22"/>
              </w:rPr>
              <w:t>Track:</w:t>
            </w:r>
          </w:p>
        </w:tc>
      </w:tr>
      <w:tr w:rsidR="00DD3A42" w:rsidRPr="0087213D" w14:paraId="60A75CC5" w14:textId="77777777" w:rsidTr="00E301C5">
        <w:trPr>
          <w:trHeight w:val="432"/>
        </w:trPr>
        <w:tc>
          <w:tcPr>
            <w:tcW w:w="4610" w:type="dxa"/>
            <w:vAlign w:val="center"/>
          </w:tcPr>
          <w:p w14:paraId="1936AA9F" w14:textId="0950542A" w:rsidR="00DD3A42" w:rsidRPr="0087213D" w:rsidRDefault="00DD3A42" w:rsidP="00DD3A42">
            <w:pPr>
              <w:rPr>
                <w:rFonts w:ascii="Scandia" w:hAnsi="Scandia" w:cs="Arial"/>
                <w:b/>
                <w:sz w:val="22"/>
                <w:szCs w:val="22"/>
              </w:rPr>
            </w:pPr>
            <w:r>
              <w:rPr>
                <w:rFonts w:ascii="Scandia" w:hAnsi="Scandia" w:cs="Arial"/>
                <w:b/>
                <w:sz w:val="22"/>
                <w:szCs w:val="22"/>
              </w:rPr>
              <w:t>Indicate the reason for the issuance of the PTC</w:t>
            </w:r>
          </w:p>
        </w:tc>
        <w:tc>
          <w:tcPr>
            <w:tcW w:w="5460" w:type="dxa"/>
          </w:tcPr>
          <w:p w14:paraId="13501F57" w14:textId="16808BAF" w:rsidR="00DD3A42" w:rsidRPr="00C732D3" w:rsidRDefault="00DD3A42" w:rsidP="00DD3A42">
            <w:pPr>
              <w:tabs>
                <w:tab w:val="left" w:pos="533"/>
              </w:tabs>
              <w:rPr>
                <w:rFonts w:ascii="Scandia" w:hAnsi="Scandia" w:cs="Arial"/>
                <w:b/>
                <w:sz w:val="22"/>
                <w:szCs w:val="22"/>
              </w:rPr>
            </w:pPr>
            <w:sdt>
              <w:sdtPr>
                <w:rPr>
                  <w:rFonts w:ascii="Scandia" w:hAnsi="Scandia" w:cs="Arial"/>
                  <w:bCs/>
                  <w:sz w:val="22"/>
                  <w:szCs w:val="22"/>
                </w:rPr>
                <w:id w:val="243920597"/>
                <w14:checkbox>
                  <w14:checked w14:val="0"/>
                  <w14:checkedState w14:val="2612" w14:font="MS Gothic"/>
                  <w14:uncheckedState w14:val="2610" w14:font="MS Gothic"/>
                </w14:checkbox>
              </w:sdtPr>
              <w:sdtContent>
                <w:r w:rsidRPr="0087213D">
                  <w:rPr>
                    <w:rFonts w:ascii="Segoe UI Symbol" w:eastAsia="MS Gothic" w:hAnsi="Segoe UI Symbol" w:cs="Segoe UI Symbol"/>
                    <w:bCs/>
                    <w:sz w:val="22"/>
                    <w:szCs w:val="22"/>
                  </w:rPr>
                  <w:t>☐</w:t>
                </w:r>
              </w:sdtContent>
            </w:sdt>
            <w:r w:rsidRPr="00C732D3">
              <w:rPr>
                <w:rFonts w:ascii="Scandia" w:hAnsi="Scandia" w:cs="Arial"/>
                <w:b/>
                <w:sz w:val="22"/>
                <w:szCs w:val="22"/>
              </w:rPr>
              <w:t xml:space="preserve"> </w:t>
            </w:r>
            <w:r>
              <w:rPr>
                <w:rFonts w:ascii="Scandia" w:hAnsi="Scandia" w:cs="Arial"/>
                <w:b/>
                <w:sz w:val="22"/>
                <w:szCs w:val="22"/>
              </w:rPr>
              <w:t>PTC</w:t>
            </w:r>
            <w:r w:rsidR="00194028">
              <w:rPr>
                <w:rFonts w:ascii="Scandia" w:hAnsi="Scandia" w:cs="Arial"/>
                <w:b/>
                <w:sz w:val="22"/>
                <w:szCs w:val="22"/>
              </w:rPr>
              <w:t>(s)</w:t>
            </w:r>
            <w:r>
              <w:rPr>
                <w:rFonts w:ascii="Scandia" w:hAnsi="Scandia" w:cs="Arial"/>
                <w:b/>
                <w:sz w:val="22"/>
                <w:szCs w:val="22"/>
              </w:rPr>
              <w:t xml:space="preserve"> issued following a </w:t>
            </w:r>
            <w:r w:rsidR="00194028">
              <w:rPr>
                <w:rFonts w:ascii="Scandia" w:hAnsi="Scandia" w:cs="Arial"/>
                <w:b/>
                <w:sz w:val="22"/>
                <w:szCs w:val="22"/>
              </w:rPr>
              <w:t>Continuing Accreditation review</w:t>
            </w:r>
            <w:r w:rsidR="005B7B11">
              <w:rPr>
                <w:rFonts w:ascii="Scandia" w:hAnsi="Scandia" w:cs="Arial"/>
                <w:b/>
                <w:sz w:val="22"/>
                <w:szCs w:val="22"/>
              </w:rPr>
              <w:t xml:space="preserve"> </w:t>
            </w:r>
            <w:r w:rsidRPr="00C732D3">
              <w:rPr>
                <w:rFonts w:ascii="Scandia" w:hAnsi="Scandia" w:cs="Arial"/>
                <w:b/>
                <w:sz w:val="22"/>
                <w:szCs w:val="22"/>
              </w:rPr>
              <w:t xml:space="preserve"> </w:t>
            </w:r>
          </w:p>
          <w:p w14:paraId="613C481D" w14:textId="63B39DBC" w:rsidR="00DD3A42" w:rsidRPr="005B7B11" w:rsidRDefault="00DD3A42" w:rsidP="005B7B11">
            <w:pPr>
              <w:tabs>
                <w:tab w:val="left" w:pos="533"/>
              </w:tabs>
              <w:rPr>
                <w:rFonts w:ascii="Scandia" w:hAnsi="Scandia" w:cs="Arial"/>
                <w:b/>
                <w:sz w:val="22"/>
                <w:szCs w:val="22"/>
              </w:rPr>
            </w:pPr>
            <w:sdt>
              <w:sdtPr>
                <w:rPr>
                  <w:rFonts w:ascii="Scandia" w:hAnsi="Scandia" w:cs="Arial"/>
                  <w:bCs/>
                  <w:sz w:val="22"/>
                  <w:szCs w:val="22"/>
                </w:rPr>
                <w:id w:val="-1015989114"/>
                <w14:checkbox>
                  <w14:checked w14:val="0"/>
                  <w14:checkedState w14:val="2612" w14:font="MS Gothic"/>
                  <w14:uncheckedState w14:val="2610" w14:font="MS Gothic"/>
                </w14:checkbox>
              </w:sdtPr>
              <w:sdtContent>
                <w:r w:rsidRPr="0087213D">
                  <w:rPr>
                    <w:rFonts w:ascii="Segoe UI Symbol" w:eastAsia="MS Gothic" w:hAnsi="Segoe UI Symbol" w:cs="Segoe UI Symbol"/>
                    <w:bCs/>
                    <w:sz w:val="22"/>
                    <w:szCs w:val="22"/>
                  </w:rPr>
                  <w:t>☐</w:t>
                </w:r>
              </w:sdtContent>
            </w:sdt>
            <w:r w:rsidRPr="0087213D">
              <w:rPr>
                <w:rFonts w:ascii="Scandia" w:hAnsi="Scandia" w:cs="Arial"/>
                <w:bCs/>
                <w:sz w:val="22"/>
                <w:szCs w:val="22"/>
              </w:rPr>
              <w:t xml:space="preserve"> </w:t>
            </w:r>
            <w:r w:rsidR="005B7B11" w:rsidRPr="005B7B11">
              <w:rPr>
                <w:rFonts w:ascii="Scandia" w:hAnsi="Scandia" w:cs="Arial"/>
                <w:b/>
                <w:sz w:val="22"/>
                <w:szCs w:val="22"/>
              </w:rPr>
              <w:t>PTC</w:t>
            </w:r>
            <w:r w:rsidR="00194028">
              <w:rPr>
                <w:rFonts w:ascii="Scandia" w:hAnsi="Scandia" w:cs="Arial"/>
                <w:b/>
                <w:sz w:val="22"/>
                <w:szCs w:val="22"/>
              </w:rPr>
              <w:t>(s)</w:t>
            </w:r>
            <w:r w:rsidR="005B7B11" w:rsidRPr="005B7B11">
              <w:rPr>
                <w:rFonts w:ascii="Scandia" w:hAnsi="Scandia" w:cs="Arial"/>
                <w:b/>
                <w:sz w:val="22"/>
                <w:szCs w:val="22"/>
              </w:rPr>
              <w:t xml:space="preserve"> issued following a Special Report</w:t>
            </w:r>
            <w:r w:rsidR="00194028">
              <w:rPr>
                <w:rFonts w:ascii="Scandia" w:hAnsi="Scandia" w:cs="Arial"/>
                <w:b/>
                <w:sz w:val="22"/>
                <w:szCs w:val="22"/>
              </w:rPr>
              <w:t xml:space="preserve"> Review</w:t>
            </w:r>
          </w:p>
        </w:tc>
      </w:tr>
      <w:tr w:rsidR="00DD3A42" w:rsidRPr="0087213D" w14:paraId="217D2F34" w14:textId="77777777" w:rsidTr="00E301C5">
        <w:trPr>
          <w:trHeight w:val="432"/>
        </w:trPr>
        <w:tc>
          <w:tcPr>
            <w:tcW w:w="4610" w:type="dxa"/>
            <w:vAlign w:val="center"/>
          </w:tcPr>
          <w:p w14:paraId="28F15CC0" w14:textId="49A2C2E0" w:rsidR="00DD3A42" w:rsidRPr="0087213D" w:rsidRDefault="00DD3A42" w:rsidP="00DD3A42">
            <w:pPr>
              <w:rPr>
                <w:rFonts w:ascii="Scandia" w:hAnsi="Scandia" w:cs="Arial"/>
                <w:b/>
                <w:sz w:val="22"/>
                <w:szCs w:val="22"/>
              </w:rPr>
            </w:pPr>
            <w:r>
              <w:rPr>
                <w:rFonts w:ascii="Scandia" w:hAnsi="Scandia" w:cs="Arial"/>
                <w:b/>
                <w:sz w:val="22"/>
                <w:szCs w:val="22"/>
              </w:rPr>
              <w:t>Indicate whether this is the first, second, or third PTC required by NAAB</w:t>
            </w:r>
            <w:r w:rsidR="00957FF7">
              <w:rPr>
                <w:rFonts w:ascii="Scandia" w:hAnsi="Scandia" w:cs="Arial"/>
                <w:b/>
                <w:sz w:val="22"/>
                <w:szCs w:val="22"/>
              </w:rPr>
              <w:t xml:space="preserve"> for the Conditions found Not Met.</w:t>
            </w:r>
          </w:p>
        </w:tc>
        <w:tc>
          <w:tcPr>
            <w:tcW w:w="5460" w:type="dxa"/>
          </w:tcPr>
          <w:p w14:paraId="0BE7C2D6" w14:textId="77777777" w:rsidR="00DD3A42" w:rsidRPr="00C732D3" w:rsidRDefault="00DD3A42" w:rsidP="00DD3A42">
            <w:pPr>
              <w:tabs>
                <w:tab w:val="left" w:pos="533"/>
              </w:tabs>
              <w:rPr>
                <w:rFonts w:ascii="Scandia" w:hAnsi="Scandia" w:cs="Arial"/>
                <w:b/>
                <w:sz w:val="22"/>
                <w:szCs w:val="22"/>
              </w:rPr>
            </w:pPr>
            <w:sdt>
              <w:sdtPr>
                <w:rPr>
                  <w:rFonts w:ascii="Scandia" w:hAnsi="Scandia" w:cs="Arial"/>
                  <w:bCs/>
                  <w:sz w:val="22"/>
                  <w:szCs w:val="22"/>
                </w:rPr>
                <w:id w:val="2127503133"/>
                <w14:checkbox>
                  <w14:checked w14:val="0"/>
                  <w14:checkedState w14:val="2612" w14:font="MS Gothic"/>
                  <w14:uncheckedState w14:val="2610" w14:font="MS Gothic"/>
                </w14:checkbox>
              </w:sdtPr>
              <w:sdtContent>
                <w:r w:rsidRPr="0087213D">
                  <w:rPr>
                    <w:rFonts w:ascii="Segoe UI Symbol" w:eastAsia="MS Gothic" w:hAnsi="Segoe UI Symbol" w:cs="Segoe UI Symbol"/>
                    <w:bCs/>
                    <w:sz w:val="22"/>
                    <w:szCs w:val="22"/>
                  </w:rPr>
                  <w:t>☐</w:t>
                </w:r>
              </w:sdtContent>
            </w:sdt>
            <w:r w:rsidRPr="00C732D3">
              <w:rPr>
                <w:rFonts w:ascii="Scandia" w:hAnsi="Scandia" w:cs="Arial"/>
                <w:b/>
                <w:sz w:val="22"/>
                <w:szCs w:val="22"/>
              </w:rPr>
              <w:t xml:space="preserve"> First (PTC1) </w:t>
            </w:r>
          </w:p>
          <w:p w14:paraId="552A3FAB" w14:textId="77777777" w:rsidR="00DD3A42" w:rsidRPr="00C732D3" w:rsidRDefault="00DD3A42" w:rsidP="00DD3A42">
            <w:pPr>
              <w:tabs>
                <w:tab w:val="left" w:pos="533"/>
              </w:tabs>
              <w:rPr>
                <w:rFonts w:ascii="Scandia" w:hAnsi="Scandia" w:cs="Arial"/>
                <w:b/>
                <w:sz w:val="22"/>
                <w:szCs w:val="22"/>
              </w:rPr>
            </w:pPr>
            <w:sdt>
              <w:sdtPr>
                <w:rPr>
                  <w:rFonts w:ascii="Scandia" w:hAnsi="Scandia" w:cs="Arial"/>
                  <w:bCs/>
                  <w:sz w:val="22"/>
                  <w:szCs w:val="22"/>
                </w:rPr>
                <w:id w:val="-139420543"/>
                <w14:checkbox>
                  <w14:checked w14:val="0"/>
                  <w14:checkedState w14:val="2612" w14:font="MS Gothic"/>
                  <w14:uncheckedState w14:val="2610" w14:font="MS Gothic"/>
                </w14:checkbox>
              </w:sdtPr>
              <w:sdtContent>
                <w:r w:rsidRPr="0087213D">
                  <w:rPr>
                    <w:rFonts w:ascii="Segoe UI Symbol" w:eastAsia="MS Gothic" w:hAnsi="Segoe UI Symbol" w:cs="Segoe UI Symbol"/>
                    <w:bCs/>
                    <w:sz w:val="22"/>
                    <w:szCs w:val="22"/>
                  </w:rPr>
                  <w:t>☐</w:t>
                </w:r>
              </w:sdtContent>
            </w:sdt>
            <w:r w:rsidRPr="0087213D">
              <w:rPr>
                <w:rFonts w:ascii="Scandia" w:hAnsi="Scandia" w:cs="Arial"/>
                <w:bCs/>
                <w:sz w:val="22"/>
                <w:szCs w:val="22"/>
              </w:rPr>
              <w:t xml:space="preserve"> </w:t>
            </w:r>
            <w:r w:rsidRPr="00C732D3">
              <w:rPr>
                <w:rFonts w:ascii="Scandia" w:hAnsi="Scandia" w:cs="Arial"/>
                <w:b/>
                <w:sz w:val="22"/>
                <w:szCs w:val="22"/>
              </w:rPr>
              <w:t>Second (PTC2)</w:t>
            </w:r>
          </w:p>
          <w:p w14:paraId="4E800CF0" w14:textId="50D9583D" w:rsidR="00DD3A42" w:rsidRPr="0087213D" w:rsidRDefault="00DD3A42" w:rsidP="00DD3A42">
            <w:pPr>
              <w:rPr>
                <w:rFonts w:ascii="Scandia" w:hAnsi="Scandia" w:cs="Arial"/>
                <w:bCs/>
                <w:sz w:val="22"/>
                <w:szCs w:val="22"/>
              </w:rPr>
            </w:pPr>
            <w:sdt>
              <w:sdtPr>
                <w:rPr>
                  <w:rFonts w:ascii="Scandia" w:hAnsi="Scandia" w:cs="Arial"/>
                  <w:bCs/>
                  <w:sz w:val="22"/>
                  <w:szCs w:val="22"/>
                </w:rPr>
                <w:id w:val="1829628331"/>
                <w14:checkbox>
                  <w14:checked w14:val="0"/>
                  <w14:checkedState w14:val="2612" w14:font="MS Gothic"/>
                  <w14:uncheckedState w14:val="2610" w14:font="MS Gothic"/>
                </w14:checkbox>
              </w:sdtPr>
              <w:sdtContent>
                <w:r w:rsidRPr="0087213D">
                  <w:rPr>
                    <w:rFonts w:ascii="Segoe UI Symbol" w:eastAsia="MS Gothic" w:hAnsi="Segoe UI Symbol" w:cs="Segoe UI Symbol"/>
                    <w:bCs/>
                    <w:sz w:val="22"/>
                    <w:szCs w:val="22"/>
                  </w:rPr>
                  <w:t>☐</w:t>
                </w:r>
              </w:sdtContent>
            </w:sdt>
            <w:r w:rsidRPr="0087213D">
              <w:rPr>
                <w:rFonts w:ascii="Scandia" w:hAnsi="Scandia" w:cs="Arial"/>
                <w:bCs/>
                <w:sz w:val="22"/>
                <w:szCs w:val="22"/>
              </w:rPr>
              <w:t xml:space="preserve"> </w:t>
            </w:r>
            <w:r w:rsidRPr="00C732D3">
              <w:rPr>
                <w:rFonts w:ascii="Scandia" w:hAnsi="Scandia" w:cs="Arial"/>
                <w:b/>
                <w:sz w:val="22"/>
                <w:szCs w:val="22"/>
              </w:rPr>
              <w:t xml:space="preserve">Third (PTC3) </w:t>
            </w:r>
          </w:p>
        </w:tc>
      </w:tr>
      <w:tr w:rsidR="00DD3A42" w:rsidRPr="0087213D" w14:paraId="5861CB0B" w14:textId="77777777" w:rsidTr="00E81001">
        <w:trPr>
          <w:trHeight w:val="432"/>
        </w:trPr>
        <w:tc>
          <w:tcPr>
            <w:tcW w:w="4610" w:type="dxa"/>
          </w:tcPr>
          <w:p w14:paraId="35368AB2" w14:textId="5BC50CDA" w:rsidR="00DD3A42" w:rsidRPr="0087213D" w:rsidRDefault="00DD3A42" w:rsidP="00DD3A42">
            <w:pPr>
              <w:rPr>
                <w:rFonts w:ascii="Scandia" w:hAnsi="Scandia" w:cs="Arial"/>
                <w:b/>
                <w:sz w:val="22"/>
                <w:szCs w:val="22"/>
              </w:rPr>
            </w:pPr>
            <w:r w:rsidRPr="0087213D">
              <w:rPr>
                <w:rFonts w:ascii="Scandia" w:hAnsi="Scandia" w:cs="Arial"/>
                <w:b/>
                <w:sz w:val="22"/>
                <w:szCs w:val="22"/>
              </w:rPr>
              <w:t xml:space="preserve">Year of </w:t>
            </w:r>
            <w:r>
              <w:rPr>
                <w:rFonts w:ascii="Scandia" w:hAnsi="Scandia" w:cs="Arial"/>
                <w:b/>
                <w:sz w:val="22"/>
                <w:szCs w:val="22"/>
              </w:rPr>
              <w:t>Last</w:t>
            </w:r>
            <w:r w:rsidRPr="0087213D">
              <w:rPr>
                <w:rFonts w:ascii="Scandia" w:hAnsi="Scandia" w:cs="Arial"/>
                <w:b/>
                <w:sz w:val="22"/>
                <w:szCs w:val="22"/>
              </w:rPr>
              <w:t xml:space="preserve"> </w:t>
            </w:r>
            <w:r w:rsidR="00FF4CA0">
              <w:rPr>
                <w:rFonts w:ascii="Scandia" w:hAnsi="Scandia" w:cs="Arial"/>
                <w:b/>
                <w:sz w:val="22"/>
                <w:szCs w:val="22"/>
              </w:rPr>
              <w:t xml:space="preserve">Site </w:t>
            </w:r>
            <w:r w:rsidRPr="0087213D">
              <w:rPr>
                <w:rFonts w:ascii="Scandia" w:hAnsi="Scandia" w:cs="Arial"/>
                <w:b/>
                <w:sz w:val="22"/>
                <w:szCs w:val="22"/>
              </w:rPr>
              <w:t>Visit</w:t>
            </w:r>
          </w:p>
        </w:tc>
        <w:tc>
          <w:tcPr>
            <w:tcW w:w="5460" w:type="dxa"/>
          </w:tcPr>
          <w:p w14:paraId="0873AA88" w14:textId="00F03EE3" w:rsidR="00DD3A42" w:rsidRPr="0087213D" w:rsidRDefault="00DD3A42" w:rsidP="00DD3A42">
            <w:pPr>
              <w:rPr>
                <w:rFonts w:ascii="Scandia" w:hAnsi="Scandia" w:cs="Arial"/>
                <w:bCs/>
                <w:sz w:val="22"/>
                <w:szCs w:val="22"/>
              </w:rPr>
            </w:pPr>
          </w:p>
        </w:tc>
      </w:tr>
      <w:tr w:rsidR="00DD3A42" w:rsidRPr="0087213D" w14:paraId="3318545C" w14:textId="77777777" w:rsidTr="00E81001">
        <w:trPr>
          <w:trHeight w:val="432"/>
        </w:trPr>
        <w:tc>
          <w:tcPr>
            <w:tcW w:w="4610" w:type="dxa"/>
          </w:tcPr>
          <w:p w14:paraId="3223C7B7" w14:textId="7B6327F1" w:rsidR="00DD3A42" w:rsidRPr="0087213D" w:rsidRDefault="00DD3A42" w:rsidP="00DD3A42">
            <w:pPr>
              <w:rPr>
                <w:rFonts w:ascii="Scandia" w:hAnsi="Scandia" w:cs="Arial"/>
                <w:b/>
                <w:sz w:val="22"/>
                <w:szCs w:val="22"/>
              </w:rPr>
            </w:pPr>
            <w:r w:rsidRPr="0087213D">
              <w:rPr>
                <w:rFonts w:ascii="Scandia" w:hAnsi="Scandia" w:cs="Arial"/>
                <w:b/>
                <w:sz w:val="22"/>
                <w:szCs w:val="22"/>
              </w:rPr>
              <w:t xml:space="preserve">Current Term of Accreditation </w:t>
            </w:r>
            <w:r w:rsidRPr="0087213D">
              <w:rPr>
                <w:rFonts w:ascii="Scandia" w:hAnsi="Scandia" w:cs="Arial"/>
                <w:b/>
                <w:sz w:val="22"/>
                <w:szCs w:val="22"/>
              </w:rPr>
              <w:br/>
            </w:r>
            <w:r w:rsidRPr="0087213D">
              <w:rPr>
                <w:rFonts w:ascii="Scandia" w:hAnsi="Scandia" w:cs="Arial"/>
                <w:bCs/>
                <w:i/>
                <w:iCs/>
                <w:sz w:val="22"/>
                <w:szCs w:val="22"/>
              </w:rPr>
              <w:t>(refer to most recent decision letter)</w:t>
            </w:r>
          </w:p>
        </w:tc>
        <w:tc>
          <w:tcPr>
            <w:tcW w:w="5460" w:type="dxa"/>
          </w:tcPr>
          <w:p w14:paraId="21B18A6E" w14:textId="73F98556" w:rsidR="00DD3A42" w:rsidRPr="0087213D" w:rsidRDefault="00DD3A42" w:rsidP="00DD3A42">
            <w:pPr>
              <w:rPr>
                <w:rFonts w:ascii="Scandia" w:hAnsi="Scandia" w:cs="Arial"/>
                <w:bCs/>
                <w:sz w:val="22"/>
                <w:szCs w:val="22"/>
              </w:rPr>
            </w:pPr>
            <w:sdt>
              <w:sdtPr>
                <w:rPr>
                  <w:rFonts w:ascii="Scandia" w:hAnsi="Scandia" w:cs="Arial"/>
                  <w:bCs/>
                  <w:sz w:val="22"/>
                  <w:szCs w:val="22"/>
                </w:rPr>
                <w:id w:val="-234008844"/>
                <w:lock w:val="sdtLocked"/>
                <w:placeholder>
                  <w:docPart w:val="50A4D56E1CF342F59D2A220BC83F8938"/>
                </w:placeholder>
                <w:dropDownList>
                  <w:listItem w:displayText="Select..." w:value="Select..."/>
                  <w:listItem w:displayText="Continuing Accreditation (Eight-Year Term)" w:value="Continuing Accreditation (Eight-Year Term)"/>
                  <w:listItem w:displayText="Continuing Accreditation (Eight-Year Term with a Plan to Correct)" w:value="Continuing Accreditation (Eight-Year Term with a Plan to Correct)"/>
                </w:dropDownList>
              </w:sdtPr>
              <w:sdtContent>
                <w:r w:rsidRPr="0087213D">
                  <w:rPr>
                    <w:rFonts w:ascii="Scandia" w:hAnsi="Scandia" w:cs="Arial"/>
                    <w:bCs/>
                    <w:sz w:val="22"/>
                    <w:szCs w:val="22"/>
                  </w:rPr>
                  <w:t>Continuing Accreditation (Eight-Year Term)</w:t>
                </w:r>
              </w:sdtContent>
            </w:sdt>
          </w:p>
        </w:tc>
      </w:tr>
      <w:tr w:rsidR="00DD3A42" w:rsidRPr="0087213D" w14:paraId="7597AF54" w14:textId="77777777" w:rsidTr="00E81001">
        <w:trPr>
          <w:trHeight w:val="432"/>
        </w:trPr>
        <w:tc>
          <w:tcPr>
            <w:tcW w:w="4610" w:type="dxa"/>
          </w:tcPr>
          <w:p w14:paraId="4F99519C" w14:textId="00C16B34" w:rsidR="00DD3A42" w:rsidRPr="0087213D" w:rsidRDefault="00DD3A42" w:rsidP="00DD3A42">
            <w:pPr>
              <w:rPr>
                <w:rFonts w:ascii="Scandia" w:hAnsi="Scandia" w:cs="Arial"/>
                <w:b/>
                <w:sz w:val="22"/>
                <w:szCs w:val="22"/>
              </w:rPr>
            </w:pPr>
            <w:r w:rsidRPr="0087213D">
              <w:rPr>
                <w:rFonts w:ascii="Scandia" w:hAnsi="Scandia" w:cs="Arial"/>
                <w:b/>
                <w:sz w:val="22"/>
                <w:szCs w:val="22"/>
              </w:rPr>
              <w:t>Program Administrator</w:t>
            </w:r>
          </w:p>
        </w:tc>
        <w:tc>
          <w:tcPr>
            <w:tcW w:w="5460" w:type="dxa"/>
          </w:tcPr>
          <w:p w14:paraId="47DC9D9F" w14:textId="4CBE5E0B" w:rsidR="00DD3A42" w:rsidRPr="0087213D" w:rsidRDefault="00DD3A42" w:rsidP="00DD3A42">
            <w:pPr>
              <w:rPr>
                <w:rFonts w:ascii="Scandia" w:hAnsi="Scandia" w:cs="Arial"/>
                <w:bCs/>
                <w:sz w:val="22"/>
                <w:szCs w:val="22"/>
              </w:rPr>
            </w:pPr>
          </w:p>
        </w:tc>
      </w:tr>
      <w:tr w:rsidR="00DD3A42" w:rsidRPr="0087213D" w14:paraId="1ACDFD38" w14:textId="77777777" w:rsidTr="00E81001">
        <w:trPr>
          <w:trHeight w:val="432"/>
        </w:trPr>
        <w:tc>
          <w:tcPr>
            <w:tcW w:w="4610" w:type="dxa"/>
          </w:tcPr>
          <w:p w14:paraId="19F5F84F" w14:textId="5F20CBD5" w:rsidR="00DD3A42" w:rsidRPr="0087213D" w:rsidRDefault="00DD3A42" w:rsidP="00DD3A42">
            <w:pPr>
              <w:rPr>
                <w:rFonts w:ascii="Scandia" w:hAnsi="Scandia" w:cs="Arial"/>
                <w:b/>
                <w:sz w:val="22"/>
                <w:szCs w:val="22"/>
              </w:rPr>
            </w:pPr>
            <w:r w:rsidRPr="0087213D">
              <w:rPr>
                <w:rFonts w:ascii="Scandia" w:hAnsi="Scandia" w:cs="Arial"/>
                <w:b/>
                <w:sz w:val="22"/>
                <w:szCs w:val="22"/>
              </w:rPr>
              <w:t>Chief Administrator</w:t>
            </w:r>
            <w:r w:rsidRPr="0087213D">
              <w:rPr>
                <w:rFonts w:ascii="Scandia" w:hAnsi="Scandia" w:cs="Arial"/>
                <w:bCs/>
                <w:sz w:val="22"/>
                <w:szCs w:val="22"/>
              </w:rPr>
              <w:t xml:space="preserve"> for the academic unit in which the program is located </w:t>
            </w:r>
            <w:r w:rsidRPr="0087213D">
              <w:rPr>
                <w:rFonts w:ascii="Scandia" w:hAnsi="Scandia" w:cs="Arial"/>
                <w:bCs/>
                <w:sz w:val="22"/>
                <w:szCs w:val="22"/>
              </w:rPr>
              <w:br/>
            </w:r>
            <w:r w:rsidRPr="0087213D">
              <w:rPr>
                <w:rFonts w:ascii="Scandia" w:hAnsi="Scandia" w:cs="Arial"/>
                <w:bCs/>
                <w:i/>
                <w:iCs/>
                <w:sz w:val="22"/>
                <w:szCs w:val="22"/>
              </w:rPr>
              <w:t>(e.g., dean or department chair)</w:t>
            </w:r>
          </w:p>
        </w:tc>
        <w:tc>
          <w:tcPr>
            <w:tcW w:w="5460" w:type="dxa"/>
          </w:tcPr>
          <w:p w14:paraId="0C43A999" w14:textId="3E2A9A99" w:rsidR="00DD3A42" w:rsidRPr="0087213D" w:rsidRDefault="00DD3A42" w:rsidP="00DD3A42">
            <w:pPr>
              <w:rPr>
                <w:rFonts w:ascii="Scandia" w:hAnsi="Scandia" w:cs="Arial"/>
                <w:bCs/>
                <w:sz w:val="22"/>
                <w:szCs w:val="22"/>
              </w:rPr>
            </w:pPr>
          </w:p>
        </w:tc>
      </w:tr>
      <w:tr w:rsidR="00DD3A42" w:rsidRPr="0087213D" w14:paraId="3310F816" w14:textId="77777777" w:rsidTr="00E81001">
        <w:trPr>
          <w:trHeight w:val="432"/>
        </w:trPr>
        <w:tc>
          <w:tcPr>
            <w:tcW w:w="4610" w:type="dxa"/>
          </w:tcPr>
          <w:p w14:paraId="6A8B4CCF" w14:textId="03E244B5" w:rsidR="00DD3A42" w:rsidRPr="0087213D" w:rsidRDefault="00DD3A42" w:rsidP="00DD3A42">
            <w:pPr>
              <w:rPr>
                <w:rFonts w:ascii="Scandia" w:hAnsi="Scandia" w:cs="Arial"/>
                <w:b/>
                <w:sz w:val="22"/>
                <w:szCs w:val="22"/>
              </w:rPr>
            </w:pPr>
            <w:r w:rsidRPr="0087213D">
              <w:rPr>
                <w:rFonts w:ascii="Scandia" w:hAnsi="Scandia" w:cs="Arial"/>
                <w:b/>
                <w:sz w:val="22"/>
                <w:szCs w:val="22"/>
              </w:rPr>
              <w:t>Chief Academic Officer of the Institution</w:t>
            </w:r>
          </w:p>
        </w:tc>
        <w:tc>
          <w:tcPr>
            <w:tcW w:w="5460" w:type="dxa"/>
          </w:tcPr>
          <w:p w14:paraId="7D0E9256" w14:textId="0379A7D1" w:rsidR="00DD3A42" w:rsidRPr="0087213D" w:rsidRDefault="00DD3A42" w:rsidP="00DD3A42">
            <w:pPr>
              <w:rPr>
                <w:rFonts w:ascii="Scandia" w:hAnsi="Scandia" w:cs="Arial"/>
                <w:bCs/>
                <w:sz w:val="22"/>
                <w:szCs w:val="22"/>
              </w:rPr>
            </w:pPr>
          </w:p>
        </w:tc>
      </w:tr>
      <w:tr w:rsidR="00DD3A42" w:rsidRPr="0087213D" w14:paraId="7C123189" w14:textId="77777777" w:rsidTr="00E81001">
        <w:trPr>
          <w:trHeight w:val="432"/>
        </w:trPr>
        <w:tc>
          <w:tcPr>
            <w:tcW w:w="4610" w:type="dxa"/>
          </w:tcPr>
          <w:p w14:paraId="2697874E" w14:textId="4EC751C5" w:rsidR="00DD3A42" w:rsidRPr="0087213D" w:rsidRDefault="00DD3A42" w:rsidP="00DD3A42">
            <w:pPr>
              <w:rPr>
                <w:rFonts w:ascii="Scandia" w:hAnsi="Scandia" w:cs="Arial"/>
                <w:b/>
                <w:sz w:val="22"/>
                <w:szCs w:val="22"/>
              </w:rPr>
            </w:pPr>
            <w:r w:rsidRPr="0087213D">
              <w:rPr>
                <w:rFonts w:ascii="Scandia" w:hAnsi="Scandia" w:cs="Arial"/>
                <w:b/>
                <w:sz w:val="22"/>
                <w:szCs w:val="22"/>
              </w:rPr>
              <w:t>President of the Institution</w:t>
            </w:r>
          </w:p>
        </w:tc>
        <w:tc>
          <w:tcPr>
            <w:tcW w:w="5460" w:type="dxa"/>
          </w:tcPr>
          <w:p w14:paraId="1E2E94E1" w14:textId="6D27B44C" w:rsidR="00DD3A42" w:rsidRPr="0087213D" w:rsidRDefault="00DD3A42" w:rsidP="00DD3A42">
            <w:pPr>
              <w:rPr>
                <w:rFonts w:ascii="Scandia" w:hAnsi="Scandia" w:cs="Arial"/>
                <w:bCs/>
                <w:sz w:val="22"/>
                <w:szCs w:val="22"/>
              </w:rPr>
            </w:pPr>
          </w:p>
        </w:tc>
      </w:tr>
      <w:tr w:rsidR="00DD3A42" w:rsidRPr="0087213D" w14:paraId="1778AF37" w14:textId="77777777" w:rsidTr="00E81001">
        <w:trPr>
          <w:trHeight w:val="432"/>
        </w:trPr>
        <w:tc>
          <w:tcPr>
            <w:tcW w:w="4610" w:type="dxa"/>
          </w:tcPr>
          <w:p w14:paraId="45DAE035" w14:textId="579A248B" w:rsidR="00DD3A42" w:rsidRPr="0087213D" w:rsidRDefault="00DD3A42" w:rsidP="00DD3A42">
            <w:pPr>
              <w:rPr>
                <w:rFonts w:ascii="Scandia" w:hAnsi="Scandia" w:cs="Arial"/>
                <w:b/>
                <w:sz w:val="22"/>
                <w:szCs w:val="22"/>
              </w:rPr>
            </w:pPr>
            <w:r w:rsidRPr="0087213D">
              <w:rPr>
                <w:rFonts w:ascii="Scandia" w:hAnsi="Scandia" w:cs="Arial"/>
                <w:b/>
                <w:sz w:val="22"/>
                <w:szCs w:val="22"/>
              </w:rPr>
              <w:t xml:space="preserve">Individual submitting the </w:t>
            </w:r>
            <w:r>
              <w:rPr>
                <w:rFonts w:ascii="Scandia" w:hAnsi="Scandia" w:cs="Arial"/>
                <w:b/>
                <w:sz w:val="22"/>
                <w:szCs w:val="22"/>
              </w:rPr>
              <w:t>PTC</w:t>
            </w:r>
          </w:p>
        </w:tc>
        <w:tc>
          <w:tcPr>
            <w:tcW w:w="5460" w:type="dxa"/>
          </w:tcPr>
          <w:p w14:paraId="78D827B8" w14:textId="273CAA5E" w:rsidR="00DD3A42" w:rsidRPr="0087213D" w:rsidRDefault="00DD3A42" w:rsidP="00DD3A42">
            <w:pPr>
              <w:rPr>
                <w:rFonts w:ascii="Scandia" w:hAnsi="Scandia" w:cs="Arial"/>
                <w:bCs/>
                <w:sz w:val="22"/>
                <w:szCs w:val="22"/>
              </w:rPr>
            </w:pPr>
          </w:p>
        </w:tc>
      </w:tr>
      <w:tr w:rsidR="00DD3A42" w:rsidRPr="0087213D" w14:paraId="1549954C" w14:textId="77777777" w:rsidTr="00E81001">
        <w:trPr>
          <w:trHeight w:val="432"/>
        </w:trPr>
        <w:tc>
          <w:tcPr>
            <w:tcW w:w="4610" w:type="dxa"/>
          </w:tcPr>
          <w:p w14:paraId="2854A32C" w14:textId="41913FFE" w:rsidR="00DD3A42" w:rsidRPr="0087213D" w:rsidRDefault="00DD3A42" w:rsidP="00DD3A42">
            <w:pPr>
              <w:rPr>
                <w:rFonts w:ascii="Scandia" w:hAnsi="Scandia" w:cs="Arial"/>
                <w:b/>
                <w:sz w:val="22"/>
                <w:szCs w:val="22"/>
              </w:rPr>
            </w:pPr>
            <w:r w:rsidRPr="0087213D">
              <w:rPr>
                <w:rFonts w:ascii="Scandia" w:hAnsi="Scandia" w:cs="Arial"/>
                <w:b/>
                <w:sz w:val="22"/>
                <w:szCs w:val="22"/>
              </w:rPr>
              <w:t>Name and Email Address of Individual to Whom Questions Should Be Directed</w:t>
            </w:r>
          </w:p>
        </w:tc>
        <w:tc>
          <w:tcPr>
            <w:tcW w:w="5460" w:type="dxa"/>
          </w:tcPr>
          <w:p w14:paraId="5204980A" w14:textId="5D609B35" w:rsidR="00DD3A42" w:rsidRPr="0087213D" w:rsidRDefault="00DD3A42" w:rsidP="00DD3A42">
            <w:pPr>
              <w:rPr>
                <w:rFonts w:ascii="Scandia" w:hAnsi="Scandia" w:cs="Arial"/>
                <w:bCs/>
                <w:sz w:val="22"/>
                <w:szCs w:val="22"/>
              </w:rPr>
            </w:pPr>
          </w:p>
        </w:tc>
      </w:tr>
    </w:tbl>
    <w:p w14:paraId="7D96FFED" w14:textId="060221D2" w:rsidR="00221F2C" w:rsidRPr="0087213D" w:rsidRDefault="00221F2C" w:rsidP="00BC283A">
      <w:pPr>
        <w:rPr>
          <w:rFonts w:ascii="Scandia" w:hAnsi="Scandia" w:cs="Arial"/>
          <w:sz w:val="22"/>
          <w:szCs w:val="22"/>
        </w:rPr>
      </w:pPr>
    </w:p>
    <w:p w14:paraId="6A8C1008" w14:textId="77777777" w:rsidR="00926C94" w:rsidRDefault="00926C94" w:rsidP="00BC283A">
      <w:pPr>
        <w:rPr>
          <w:rFonts w:ascii="Scandia" w:hAnsi="Scandia" w:cs="Arial"/>
          <w:b/>
          <w:color w:val="501935"/>
          <w:sz w:val="22"/>
          <w:szCs w:val="22"/>
        </w:rPr>
      </w:pPr>
    </w:p>
    <w:p w14:paraId="18168B42" w14:textId="632DAE7E" w:rsidR="007254A7" w:rsidRPr="00B67465" w:rsidRDefault="007254A7" w:rsidP="00BC283A">
      <w:pPr>
        <w:rPr>
          <w:rFonts w:ascii="Scandia" w:hAnsi="Scandia" w:cs="Arial"/>
          <w:b/>
          <w:color w:val="501935"/>
          <w:sz w:val="22"/>
          <w:szCs w:val="22"/>
        </w:rPr>
      </w:pPr>
      <w:r w:rsidRPr="00B67465">
        <w:rPr>
          <w:rFonts w:ascii="Scandia" w:hAnsi="Scandia" w:cs="Arial"/>
          <w:b/>
          <w:color w:val="501935"/>
          <w:sz w:val="22"/>
          <w:szCs w:val="22"/>
        </w:rPr>
        <w:t>INSTRUCTIONS AND TEMPLATE GUIDELINES</w:t>
      </w:r>
    </w:p>
    <w:p w14:paraId="532477A9" w14:textId="77777777" w:rsidR="00360115" w:rsidRPr="0087213D" w:rsidRDefault="00360115" w:rsidP="00BC283A">
      <w:pPr>
        <w:pStyle w:val="BodyText"/>
        <w:ind w:right="245"/>
        <w:rPr>
          <w:rFonts w:ascii="Scandia" w:hAnsi="Scandia"/>
          <w:sz w:val="22"/>
          <w:szCs w:val="22"/>
        </w:rPr>
      </w:pPr>
      <w:r w:rsidRPr="0087213D">
        <w:rPr>
          <w:rFonts w:ascii="Scandia" w:hAnsi="Scandia"/>
          <w:sz w:val="22"/>
          <w:szCs w:val="22"/>
        </w:rPr>
        <w:t>A Plan to Correct is required in cases when the NAAB board determines that the</w:t>
      </w:r>
      <w:r w:rsidRPr="0087213D">
        <w:rPr>
          <w:rFonts w:ascii="Scandia" w:hAnsi="Scandia"/>
          <w:spacing w:val="1"/>
          <w:sz w:val="22"/>
          <w:szCs w:val="22"/>
        </w:rPr>
        <w:t xml:space="preserve"> </w:t>
      </w:r>
      <w:r w:rsidRPr="0087213D">
        <w:rPr>
          <w:rFonts w:ascii="Scandia" w:hAnsi="Scandia"/>
          <w:sz w:val="22"/>
          <w:szCs w:val="22"/>
        </w:rPr>
        <w:t>program is not in compliance with one or more of the Conditions for Accreditation, either at the time continuing accreditation is granted or as a result of a Special Report review. Programs</w:t>
      </w:r>
      <w:r w:rsidRPr="0087213D">
        <w:rPr>
          <w:rFonts w:ascii="Scandia" w:hAnsi="Scandia"/>
          <w:spacing w:val="1"/>
          <w:sz w:val="22"/>
          <w:szCs w:val="22"/>
        </w:rPr>
        <w:t xml:space="preserve"> </w:t>
      </w:r>
      <w:r w:rsidRPr="0087213D">
        <w:rPr>
          <w:rFonts w:ascii="Scandia" w:hAnsi="Scandia"/>
          <w:sz w:val="22"/>
          <w:szCs w:val="22"/>
        </w:rPr>
        <w:t>with a Plan to Correct will have two years to demonstrate compliance with Conditions for Accreditation noted to be out of compliance.</w:t>
      </w:r>
      <w:r w:rsidRPr="0087213D">
        <w:rPr>
          <w:rFonts w:ascii="Scandia" w:hAnsi="Scandia"/>
          <w:spacing w:val="1"/>
          <w:sz w:val="22"/>
          <w:szCs w:val="22"/>
        </w:rPr>
        <w:t xml:space="preserve"> </w:t>
      </w:r>
      <w:r w:rsidRPr="0087213D">
        <w:rPr>
          <w:rFonts w:ascii="Scandia" w:hAnsi="Scandia"/>
          <w:sz w:val="22"/>
          <w:szCs w:val="22"/>
        </w:rPr>
        <w:t>Programs submitting a Plan to Correct will be required to provide a narrative response with supporting documentation and</w:t>
      </w:r>
      <w:r w:rsidRPr="0087213D">
        <w:rPr>
          <w:rFonts w:ascii="Scandia" w:hAnsi="Scandia"/>
          <w:spacing w:val="1"/>
          <w:sz w:val="22"/>
          <w:szCs w:val="22"/>
        </w:rPr>
        <w:t xml:space="preserve"> </w:t>
      </w:r>
      <w:r w:rsidRPr="0087213D">
        <w:rPr>
          <w:rFonts w:ascii="Scandia" w:hAnsi="Scandia"/>
          <w:sz w:val="22"/>
          <w:szCs w:val="22"/>
        </w:rPr>
        <w:t>evidence</w:t>
      </w:r>
      <w:r w:rsidRPr="0087213D">
        <w:rPr>
          <w:rFonts w:ascii="Scandia" w:hAnsi="Scandia"/>
          <w:spacing w:val="-1"/>
          <w:sz w:val="22"/>
          <w:szCs w:val="22"/>
        </w:rPr>
        <w:t xml:space="preserve"> </w:t>
      </w:r>
      <w:r w:rsidRPr="0087213D">
        <w:rPr>
          <w:rFonts w:ascii="Scandia" w:hAnsi="Scandia"/>
          <w:sz w:val="22"/>
          <w:szCs w:val="22"/>
        </w:rPr>
        <w:t>of</w:t>
      </w:r>
      <w:r w:rsidRPr="0087213D">
        <w:rPr>
          <w:rFonts w:ascii="Scandia" w:hAnsi="Scandia"/>
          <w:spacing w:val="-2"/>
          <w:sz w:val="22"/>
          <w:szCs w:val="22"/>
        </w:rPr>
        <w:t xml:space="preserve"> </w:t>
      </w:r>
      <w:r w:rsidRPr="0087213D">
        <w:rPr>
          <w:rFonts w:ascii="Scandia" w:hAnsi="Scandia"/>
          <w:sz w:val="22"/>
          <w:szCs w:val="22"/>
        </w:rPr>
        <w:t>compliance</w:t>
      </w:r>
      <w:r w:rsidRPr="0087213D">
        <w:rPr>
          <w:rFonts w:ascii="Scandia" w:hAnsi="Scandia"/>
          <w:spacing w:val="-1"/>
          <w:sz w:val="22"/>
          <w:szCs w:val="22"/>
        </w:rPr>
        <w:t xml:space="preserve"> </w:t>
      </w:r>
      <w:r w:rsidRPr="0087213D">
        <w:rPr>
          <w:rFonts w:ascii="Scandia" w:hAnsi="Scandia"/>
          <w:sz w:val="22"/>
          <w:szCs w:val="22"/>
        </w:rPr>
        <w:t>for</w:t>
      </w:r>
      <w:r w:rsidRPr="0087213D">
        <w:rPr>
          <w:rFonts w:ascii="Scandia" w:hAnsi="Scandia"/>
          <w:spacing w:val="1"/>
          <w:sz w:val="22"/>
          <w:szCs w:val="22"/>
        </w:rPr>
        <w:t xml:space="preserve"> </w:t>
      </w:r>
      <w:r w:rsidRPr="0087213D">
        <w:rPr>
          <w:rFonts w:ascii="Scandia" w:hAnsi="Scandia"/>
          <w:sz w:val="22"/>
          <w:szCs w:val="22"/>
        </w:rPr>
        <w:t>each</w:t>
      </w:r>
      <w:r w:rsidRPr="0087213D">
        <w:rPr>
          <w:rFonts w:ascii="Scandia" w:hAnsi="Scandia"/>
          <w:spacing w:val="-3"/>
          <w:sz w:val="22"/>
          <w:szCs w:val="22"/>
        </w:rPr>
        <w:t xml:space="preserve"> </w:t>
      </w:r>
      <w:r w:rsidRPr="0087213D">
        <w:rPr>
          <w:rFonts w:ascii="Scandia" w:hAnsi="Scandia"/>
          <w:sz w:val="22"/>
          <w:szCs w:val="22"/>
        </w:rPr>
        <w:t>Condition noted</w:t>
      </w:r>
      <w:r w:rsidRPr="0087213D">
        <w:rPr>
          <w:rFonts w:ascii="Scandia" w:hAnsi="Scandia"/>
          <w:spacing w:val="-2"/>
          <w:sz w:val="22"/>
          <w:szCs w:val="22"/>
        </w:rPr>
        <w:t xml:space="preserve"> </w:t>
      </w:r>
      <w:r w:rsidRPr="0087213D">
        <w:rPr>
          <w:rFonts w:ascii="Scandia" w:hAnsi="Scandia"/>
          <w:sz w:val="22"/>
          <w:szCs w:val="22"/>
        </w:rPr>
        <w:t>to</w:t>
      </w:r>
      <w:r w:rsidRPr="0087213D">
        <w:rPr>
          <w:rFonts w:ascii="Scandia" w:hAnsi="Scandia"/>
          <w:spacing w:val="-1"/>
          <w:sz w:val="22"/>
          <w:szCs w:val="22"/>
        </w:rPr>
        <w:t xml:space="preserve"> </w:t>
      </w:r>
      <w:r w:rsidRPr="0087213D">
        <w:rPr>
          <w:rFonts w:ascii="Scandia" w:hAnsi="Scandia"/>
          <w:sz w:val="22"/>
          <w:szCs w:val="22"/>
        </w:rPr>
        <w:t>be</w:t>
      </w:r>
      <w:r w:rsidRPr="0087213D">
        <w:rPr>
          <w:rFonts w:ascii="Scandia" w:hAnsi="Scandia"/>
          <w:spacing w:val="-2"/>
          <w:sz w:val="22"/>
          <w:szCs w:val="22"/>
        </w:rPr>
        <w:t xml:space="preserve"> </w:t>
      </w:r>
      <w:r w:rsidRPr="0087213D">
        <w:rPr>
          <w:rFonts w:ascii="Scandia" w:hAnsi="Scandia"/>
          <w:sz w:val="22"/>
          <w:szCs w:val="22"/>
        </w:rPr>
        <w:t>out</w:t>
      </w:r>
      <w:r w:rsidRPr="0087213D">
        <w:rPr>
          <w:rFonts w:ascii="Scandia" w:hAnsi="Scandia"/>
          <w:spacing w:val="-2"/>
          <w:sz w:val="22"/>
          <w:szCs w:val="22"/>
        </w:rPr>
        <w:t xml:space="preserve"> </w:t>
      </w:r>
      <w:r w:rsidRPr="0087213D">
        <w:rPr>
          <w:rFonts w:ascii="Scandia" w:hAnsi="Scandia"/>
          <w:sz w:val="22"/>
          <w:szCs w:val="22"/>
        </w:rPr>
        <w:t>of</w:t>
      </w:r>
      <w:r w:rsidRPr="0087213D">
        <w:rPr>
          <w:rFonts w:ascii="Scandia" w:hAnsi="Scandia"/>
          <w:spacing w:val="-2"/>
          <w:sz w:val="22"/>
          <w:szCs w:val="22"/>
        </w:rPr>
        <w:t xml:space="preserve"> </w:t>
      </w:r>
      <w:r w:rsidRPr="0087213D">
        <w:rPr>
          <w:rFonts w:ascii="Scandia" w:hAnsi="Scandia"/>
          <w:sz w:val="22"/>
          <w:szCs w:val="22"/>
        </w:rPr>
        <w:t>compliance.</w:t>
      </w:r>
    </w:p>
    <w:p w14:paraId="6D13A2BF" w14:textId="77777777" w:rsidR="001D3757" w:rsidRDefault="001D3757" w:rsidP="00BC283A">
      <w:pPr>
        <w:pStyle w:val="BodyText"/>
        <w:ind w:right="411"/>
        <w:rPr>
          <w:rFonts w:ascii="Scandia" w:hAnsi="Scandia"/>
          <w:b/>
          <w:bCs/>
          <w:color w:val="501935"/>
          <w:sz w:val="22"/>
          <w:szCs w:val="22"/>
        </w:rPr>
      </w:pPr>
    </w:p>
    <w:p w14:paraId="674A816E" w14:textId="0E6FAB84" w:rsidR="00650D30" w:rsidRPr="0087213D" w:rsidRDefault="008E074C" w:rsidP="00BC283A">
      <w:pPr>
        <w:pStyle w:val="BodyText"/>
        <w:ind w:right="411"/>
        <w:rPr>
          <w:rFonts w:ascii="Scandia" w:hAnsi="Scandia"/>
          <w:sz w:val="22"/>
          <w:szCs w:val="22"/>
        </w:rPr>
      </w:pPr>
      <w:r w:rsidRPr="00B67465">
        <w:rPr>
          <w:rFonts w:ascii="Scandia" w:hAnsi="Scandia"/>
          <w:b/>
          <w:bCs/>
          <w:color w:val="501935"/>
          <w:sz w:val="22"/>
          <w:szCs w:val="22"/>
        </w:rPr>
        <w:t>Review of the Process.</w:t>
      </w:r>
      <w:r w:rsidRPr="00B67465">
        <w:rPr>
          <w:rFonts w:ascii="Scandia" w:hAnsi="Scandia"/>
          <w:color w:val="501935"/>
          <w:sz w:val="22"/>
          <w:szCs w:val="22"/>
        </w:rPr>
        <w:t xml:space="preserve"> </w:t>
      </w:r>
      <w:r w:rsidRPr="0087213D">
        <w:rPr>
          <w:rFonts w:ascii="Scandia" w:hAnsi="Scandia"/>
          <w:sz w:val="22"/>
          <w:szCs w:val="22"/>
        </w:rPr>
        <w:t>The A</w:t>
      </w:r>
      <w:r w:rsidR="005C720B" w:rsidRPr="0087213D">
        <w:rPr>
          <w:rFonts w:ascii="Scandia" w:hAnsi="Scandia"/>
          <w:sz w:val="22"/>
          <w:szCs w:val="22"/>
        </w:rPr>
        <w:t xml:space="preserve">ccreditation Review Committee (ARC) </w:t>
      </w:r>
      <w:r w:rsidRPr="0087213D">
        <w:rPr>
          <w:rFonts w:ascii="Scandia" w:hAnsi="Scandia"/>
          <w:sz w:val="22"/>
          <w:szCs w:val="22"/>
        </w:rPr>
        <w:t>reviewers will make one of the following recommendations to be acted upon by the board:</w:t>
      </w:r>
    </w:p>
    <w:p w14:paraId="668FFAA5" w14:textId="77777777" w:rsidR="008E074C" w:rsidRPr="0087213D" w:rsidRDefault="008E074C" w:rsidP="0071503B">
      <w:pPr>
        <w:pStyle w:val="BodyText"/>
        <w:numPr>
          <w:ilvl w:val="0"/>
          <w:numId w:val="2"/>
        </w:numPr>
        <w:ind w:left="360" w:right="216"/>
        <w:rPr>
          <w:rFonts w:ascii="Scandia" w:hAnsi="Scandia"/>
          <w:sz w:val="22"/>
          <w:szCs w:val="22"/>
        </w:rPr>
      </w:pPr>
      <w:r w:rsidRPr="0087213D">
        <w:rPr>
          <w:rFonts w:ascii="Scandia" w:hAnsi="Scandia"/>
          <w:sz w:val="22"/>
          <w:szCs w:val="22"/>
        </w:rPr>
        <w:t xml:space="preserve">In the event a program has demonstrated compliance with all the Conditions for Accreditation previously noted to be out of compliance, accept the Plan to Correct and approve the program for the remainder of the term of accreditation. </w:t>
      </w:r>
    </w:p>
    <w:p w14:paraId="3C8F7511" w14:textId="77777777" w:rsidR="008E074C" w:rsidRPr="0087213D" w:rsidRDefault="008E074C" w:rsidP="0071503B">
      <w:pPr>
        <w:pStyle w:val="BodyText"/>
        <w:numPr>
          <w:ilvl w:val="0"/>
          <w:numId w:val="2"/>
        </w:numPr>
        <w:ind w:left="360" w:right="216"/>
        <w:rPr>
          <w:rFonts w:ascii="Scandia" w:hAnsi="Scandia"/>
          <w:sz w:val="22"/>
          <w:szCs w:val="22"/>
        </w:rPr>
      </w:pPr>
      <w:r w:rsidRPr="0087213D">
        <w:rPr>
          <w:rFonts w:ascii="Scandia" w:hAnsi="Scandia"/>
          <w:sz w:val="22"/>
          <w:szCs w:val="22"/>
        </w:rPr>
        <w:t>In the event a program has not demonstrated compliance with the Conditions for Accreditation previously noted to be out of compliance, defer action and require a revised Plan to Correct to address all remaining areas of non-compliance. (Submission timelines are December 15 and June 30.)</w:t>
      </w:r>
    </w:p>
    <w:p w14:paraId="668AE0F2" w14:textId="77777777" w:rsidR="008E074C" w:rsidRPr="0087213D" w:rsidRDefault="008E074C" w:rsidP="0071503B">
      <w:pPr>
        <w:pStyle w:val="BodyText"/>
        <w:numPr>
          <w:ilvl w:val="0"/>
          <w:numId w:val="2"/>
        </w:numPr>
        <w:ind w:left="360" w:right="216"/>
        <w:rPr>
          <w:rFonts w:ascii="Scandia" w:hAnsi="Scandia"/>
          <w:sz w:val="22"/>
          <w:szCs w:val="22"/>
        </w:rPr>
      </w:pPr>
      <w:r w:rsidRPr="0087213D">
        <w:rPr>
          <w:rFonts w:ascii="Scandia" w:hAnsi="Scandia"/>
          <w:sz w:val="22"/>
          <w:szCs w:val="22"/>
        </w:rPr>
        <w:t xml:space="preserve">In the event a program’s Plan to Correct does not demonstrate compliance with Conditions for Accreditation within two years, continue the Plan to Correct, place the program on notice for a period not to exceed one (1) year, and inform the institution’s Chief Academic Officer. </w:t>
      </w:r>
    </w:p>
    <w:p w14:paraId="78E48099" w14:textId="77777777" w:rsidR="008E074C" w:rsidRPr="0087213D" w:rsidRDefault="008E074C" w:rsidP="0071503B">
      <w:pPr>
        <w:pStyle w:val="BodyText"/>
        <w:numPr>
          <w:ilvl w:val="0"/>
          <w:numId w:val="2"/>
        </w:numPr>
        <w:ind w:left="360" w:right="216"/>
        <w:rPr>
          <w:rFonts w:ascii="Scandia" w:hAnsi="Scandia"/>
          <w:sz w:val="22"/>
          <w:szCs w:val="22"/>
        </w:rPr>
      </w:pPr>
      <w:r w:rsidRPr="0087213D">
        <w:rPr>
          <w:rFonts w:ascii="Scandia" w:hAnsi="Scandia"/>
          <w:sz w:val="22"/>
          <w:szCs w:val="22"/>
        </w:rPr>
        <w:t>In the event a program’s Plan to Correct does not demonstrate compliance with Conditions for Accreditation within one (1) year of notice, place the program on probation for a period not to exceed one (1) year, require a focused visit on remaining areas of noncompliance within six months, and inform the institution’s Chief Academic Officer. All accreditation decisions to place a program on probation will be made public on the NAAB website.</w:t>
      </w:r>
    </w:p>
    <w:p w14:paraId="0D470998" w14:textId="77777777" w:rsidR="00BC283A" w:rsidRPr="0087213D" w:rsidRDefault="00BC283A" w:rsidP="00BC283A">
      <w:pPr>
        <w:tabs>
          <w:tab w:val="left" w:pos="720"/>
          <w:tab w:val="left" w:pos="2880"/>
        </w:tabs>
        <w:rPr>
          <w:rFonts w:ascii="Scandia" w:hAnsi="Scandia" w:cs="Arial"/>
          <w:sz w:val="22"/>
          <w:szCs w:val="22"/>
        </w:rPr>
      </w:pPr>
    </w:p>
    <w:p w14:paraId="54095F27" w14:textId="30BD84F3" w:rsidR="008E074C" w:rsidRPr="0087213D" w:rsidRDefault="008E074C" w:rsidP="00BC283A">
      <w:pPr>
        <w:tabs>
          <w:tab w:val="left" w:pos="720"/>
          <w:tab w:val="left" w:pos="2880"/>
        </w:tabs>
        <w:rPr>
          <w:rFonts w:ascii="Scandia" w:hAnsi="Scandia" w:cs="Arial"/>
          <w:sz w:val="22"/>
          <w:szCs w:val="22"/>
        </w:rPr>
      </w:pPr>
      <w:r w:rsidRPr="0087213D">
        <w:rPr>
          <w:rFonts w:ascii="Scandia" w:hAnsi="Scandia" w:cs="Arial"/>
          <w:sz w:val="22"/>
          <w:szCs w:val="22"/>
        </w:rPr>
        <w:t>Decisions by the NAAB board regarding the program’s Plan to Correct are not subject to reconsideration</w:t>
      </w:r>
      <w:r w:rsidRPr="0087213D">
        <w:rPr>
          <w:rFonts w:ascii="Scandia" w:hAnsi="Scandia" w:cs="Arial"/>
          <w:spacing w:val="-1"/>
          <w:sz w:val="22"/>
          <w:szCs w:val="22"/>
        </w:rPr>
        <w:t xml:space="preserve"> </w:t>
      </w:r>
      <w:r w:rsidRPr="0087213D">
        <w:rPr>
          <w:rFonts w:ascii="Scandia" w:hAnsi="Scandia" w:cs="Arial"/>
          <w:sz w:val="22"/>
          <w:szCs w:val="22"/>
        </w:rPr>
        <w:t>or</w:t>
      </w:r>
      <w:r w:rsidRPr="0087213D">
        <w:rPr>
          <w:rFonts w:ascii="Scandia" w:hAnsi="Scandia" w:cs="Arial"/>
          <w:spacing w:val="-1"/>
          <w:sz w:val="22"/>
          <w:szCs w:val="22"/>
        </w:rPr>
        <w:t xml:space="preserve"> </w:t>
      </w:r>
      <w:r w:rsidRPr="0087213D">
        <w:rPr>
          <w:rFonts w:ascii="Scandia" w:hAnsi="Scandia" w:cs="Arial"/>
          <w:sz w:val="22"/>
          <w:szCs w:val="22"/>
        </w:rPr>
        <w:t>appeal.</w:t>
      </w:r>
    </w:p>
    <w:p w14:paraId="05142215" w14:textId="5D01600F" w:rsidR="0003645F" w:rsidRPr="0087213D" w:rsidRDefault="0003645F" w:rsidP="00BC283A">
      <w:pPr>
        <w:tabs>
          <w:tab w:val="left" w:pos="720"/>
          <w:tab w:val="left" w:pos="2880"/>
        </w:tabs>
        <w:rPr>
          <w:rFonts w:ascii="Scandia" w:hAnsi="Scandia" w:cs="Arial"/>
          <w:sz w:val="22"/>
          <w:szCs w:val="22"/>
        </w:rPr>
      </w:pPr>
    </w:p>
    <w:p w14:paraId="58AF20CE" w14:textId="77777777" w:rsidR="007254A7" w:rsidRPr="00B67465" w:rsidRDefault="007254A7" w:rsidP="00BC283A">
      <w:pPr>
        <w:rPr>
          <w:rFonts w:ascii="Scandia" w:hAnsi="Scandia" w:cs="Arial"/>
          <w:b/>
          <w:caps/>
          <w:color w:val="501935"/>
          <w:sz w:val="22"/>
          <w:szCs w:val="22"/>
          <w:u w:val="single"/>
        </w:rPr>
      </w:pPr>
      <w:r w:rsidRPr="00B67465">
        <w:rPr>
          <w:rFonts w:ascii="Scandia" w:hAnsi="Scandia" w:cs="Arial"/>
          <w:b/>
          <w:color w:val="501935"/>
          <w:sz w:val="22"/>
          <w:szCs w:val="22"/>
        </w:rPr>
        <w:t>Instructions</w:t>
      </w:r>
    </w:p>
    <w:p w14:paraId="3CFA470C" w14:textId="05D0B92C" w:rsidR="00800235" w:rsidRDefault="005C3530" w:rsidP="00800235">
      <w:pPr>
        <w:numPr>
          <w:ilvl w:val="0"/>
          <w:numId w:val="1"/>
        </w:numPr>
        <w:tabs>
          <w:tab w:val="left" w:pos="360"/>
          <w:tab w:val="left" w:pos="2880"/>
        </w:tabs>
        <w:overflowPunct/>
        <w:autoSpaceDE/>
        <w:autoSpaceDN/>
        <w:adjustRightInd/>
        <w:ind w:left="270" w:hanging="270"/>
        <w:textAlignment w:val="auto"/>
        <w:rPr>
          <w:rFonts w:ascii="Scandia" w:hAnsi="Scandia" w:cs="Arial"/>
          <w:sz w:val="22"/>
          <w:szCs w:val="22"/>
        </w:rPr>
      </w:pPr>
      <w:r>
        <w:rPr>
          <w:rFonts w:ascii="Scandia" w:hAnsi="Scandia" w:cs="Arial"/>
          <w:sz w:val="22"/>
          <w:szCs w:val="22"/>
        </w:rPr>
        <w:t>Provide</w:t>
      </w:r>
      <w:r w:rsidR="007254A7" w:rsidRPr="0087213D">
        <w:rPr>
          <w:rFonts w:ascii="Scandia" w:hAnsi="Scandia" w:cs="Arial"/>
          <w:sz w:val="22"/>
          <w:szCs w:val="22"/>
        </w:rPr>
        <w:t xml:space="preserve"> responses in the designated text areas.</w:t>
      </w:r>
      <w:r w:rsidR="007905A8" w:rsidRPr="0087213D">
        <w:rPr>
          <w:rFonts w:ascii="Scandia" w:hAnsi="Scandia" w:cs="Arial"/>
          <w:sz w:val="22"/>
          <w:szCs w:val="22"/>
        </w:rPr>
        <w:t xml:space="preserve"> </w:t>
      </w:r>
      <w:r>
        <w:rPr>
          <w:rFonts w:ascii="Scandia" w:hAnsi="Scandia" w:cs="Arial"/>
          <w:sz w:val="22"/>
          <w:szCs w:val="22"/>
        </w:rPr>
        <w:t>In this Word template, you may a</w:t>
      </w:r>
      <w:r w:rsidR="007905A8" w:rsidRPr="0087213D">
        <w:rPr>
          <w:rFonts w:ascii="Scandia" w:hAnsi="Scandia" w:cs="Arial"/>
          <w:sz w:val="22"/>
          <w:szCs w:val="22"/>
        </w:rPr>
        <w:t>dd additional rows as needed</w:t>
      </w:r>
      <w:r w:rsidR="00B25ABE" w:rsidRPr="0087213D">
        <w:rPr>
          <w:rFonts w:ascii="Scandia" w:hAnsi="Scandia" w:cs="Arial"/>
          <w:sz w:val="22"/>
          <w:szCs w:val="22"/>
        </w:rPr>
        <w:t xml:space="preserve"> to include all </w:t>
      </w:r>
      <w:r>
        <w:rPr>
          <w:rFonts w:ascii="Scandia" w:hAnsi="Scandia" w:cs="Arial"/>
          <w:sz w:val="22"/>
          <w:szCs w:val="22"/>
        </w:rPr>
        <w:t>C</w:t>
      </w:r>
      <w:r w:rsidR="00B25ABE" w:rsidRPr="0087213D">
        <w:rPr>
          <w:rFonts w:ascii="Scandia" w:hAnsi="Scandia" w:cs="Arial"/>
          <w:sz w:val="22"/>
          <w:szCs w:val="22"/>
        </w:rPr>
        <w:t>onditions not met.</w:t>
      </w:r>
    </w:p>
    <w:p w14:paraId="01A4624D" w14:textId="4A5386A9" w:rsidR="00005337" w:rsidRPr="006E4160" w:rsidRDefault="006E4160" w:rsidP="00005337">
      <w:pPr>
        <w:numPr>
          <w:ilvl w:val="0"/>
          <w:numId w:val="1"/>
        </w:numPr>
        <w:tabs>
          <w:tab w:val="left" w:pos="360"/>
          <w:tab w:val="left" w:pos="2880"/>
        </w:tabs>
        <w:overflowPunct/>
        <w:autoSpaceDE/>
        <w:autoSpaceDN/>
        <w:adjustRightInd/>
        <w:ind w:left="270" w:hanging="270"/>
        <w:textAlignment w:val="auto"/>
        <w:rPr>
          <w:rFonts w:ascii="Scandia" w:hAnsi="Scandia" w:cs="Arial"/>
          <w:sz w:val="22"/>
          <w:szCs w:val="22"/>
        </w:rPr>
      </w:pPr>
      <w:r>
        <w:rPr>
          <w:rFonts w:ascii="Scandia" w:hAnsi="Scandia" w:cs="Arial"/>
          <w:b/>
          <w:bCs/>
          <w:sz w:val="22"/>
          <w:szCs w:val="22"/>
        </w:rPr>
        <w:t xml:space="preserve">In demonstrating compliance </w:t>
      </w:r>
      <w:r w:rsidR="00BE2008">
        <w:rPr>
          <w:rFonts w:ascii="Scandia" w:hAnsi="Scandia" w:cs="Arial"/>
          <w:b/>
          <w:bCs/>
          <w:sz w:val="22"/>
          <w:szCs w:val="22"/>
        </w:rPr>
        <w:t>with Program and Student Criteria</w:t>
      </w:r>
      <w:r>
        <w:rPr>
          <w:rFonts w:ascii="Scandia" w:hAnsi="Scandia" w:cs="Arial"/>
          <w:b/>
          <w:bCs/>
          <w:sz w:val="22"/>
          <w:szCs w:val="22"/>
        </w:rPr>
        <w:t>, programs are expected to provide</w:t>
      </w:r>
      <w:r w:rsidR="00BE2008">
        <w:rPr>
          <w:rFonts w:ascii="Scandia" w:hAnsi="Scandia" w:cs="Arial"/>
          <w:b/>
          <w:bCs/>
          <w:sz w:val="22"/>
          <w:szCs w:val="22"/>
        </w:rPr>
        <w:t xml:space="preserve"> </w:t>
      </w:r>
      <w:r w:rsidR="006F207F">
        <w:rPr>
          <w:rFonts w:ascii="Scandia" w:hAnsi="Scandia" w:cs="Arial"/>
          <w:b/>
          <w:bCs/>
          <w:sz w:val="22"/>
          <w:szCs w:val="22"/>
        </w:rPr>
        <w:t xml:space="preserve">primary evidence and supporting </w:t>
      </w:r>
      <w:r w:rsidR="00BE2008">
        <w:rPr>
          <w:rFonts w:ascii="Scandia" w:hAnsi="Scandia" w:cs="Arial"/>
          <w:b/>
          <w:bCs/>
          <w:sz w:val="22"/>
          <w:szCs w:val="22"/>
        </w:rPr>
        <w:t>materials</w:t>
      </w:r>
      <w:r w:rsidR="006F207F">
        <w:rPr>
          <w:rFonts w:ascii="Scandia" w:hAnsi="Scandia" w:cs="Arial"/>
          <w:b/>
          <w:bCs/>
          <w:sz w:val="22"/>
          <w:szCs w:val="22"/>
        </w:rPr>
        <w:t xml:space="preserve"> as described in the NAAB Procedures. </w:t>
      </w:r>
      <w:r w:rsidR="00164E1F">
        <w:rPr>
          <w:rFonts w:ascii="Scandia" w:hAnsi="Scandia" w:cs="Arial"/>
          <w:b/>
          <w:bCs/>
          <w:sz w:val="22"/>
          <w:szCs w:val="22"/>
        </w:rPr>
        <w:t xml:space="preserve">If programs are reporting on SC.5 and/or SC.6, this evidence should include </w:t>
      </w:r>
      <w:r w:rsidR="006F207F">
        <w:rPr>
          <w:rFonts w:ascii="Scandia" w:hAnsi="Scandia" w:cs="Arial"/>
          <w:b/>
          <w:bCs/>
          <w:sz w:val="22"/>
          <w:szCs w:val="22"/>
        </w:rPr>
        <w:t>at least three examples of student work for SC.5 and</w:t>
      </w:r>
      <w:r w:rsidR="005C3530">
        <w:rPr>
          <w:rFonts w:ascii="Scandia" w:hAnsi="Scandia" w:cs="Arial"/>
          <w:b/>
          <w:bCs/>
          <w:sz w:val="22"/>
          <w:szCs w:val="22"/>
        </w:rPr>
        <w:t xml:space="preserve">, in addition, </w:t>
      </w:r>
      <w:r w:rsidR="006F207F">
        <w:rPr>
          <w:rFonts w:ascii="Scandia" w:hAnsi="Scandia" w:cs="Arial"/>
          <w:b/>
          <w:bCs/>
          <w:sz w:val="22"/>
          <w:szCs w:val="22"/>
        </w:rPr>
        <w:t>at least three examples of student work for SC.6</w:t>
      </w:r>
      <w:r w:rsidR="00905942">
        <w:rPr>
          <w:rFonts w:ascii="Scandia" w:hAnsi="Scandia" w:cs="Arial"/>
          <w:b/>
          <w:bCs/>
          <w:sz w:val="22"/>
          <w:szCs w:val="22"/>
        </w:rPr>
        <w:t>.</w:t>
      </w:r>
    </w:p>
    <w:p w14:paraId="4513C407" w14:textId="32F95769" w:rsidR="007254A7" w:rsidRPr="0087213D" w:rsidRDefault="007254A7" w:rsidP="0071503B">
      <w:pPr>
        <w:numPr>
          <w:ilvl w:val="0"/>
          <w:numId w:val="1"/>
        </w:numPr>
        <w:tabs>
          <w:tab w:val="left" w:pos="360"/>
          <w:tab w:val="left" w:pos="2880"/>
        </w:tabs>
        <w:overflowPunct/>
        <w:autoSpaceDE/>
        <w:autoSpaceDN/>
        <w:adjustRightInd/>
        <w:ind w:left="274" w:hanging="274"/>
        <w:textAlignment w:val="auto"/>
        <w:rPr>
          <w:rFonts w:ascii="Scandia" w:hAnsi="Scandia" w:cs="Arial"/>
          <w:sz w:val="22"/>
          <w:szCs w:val="22"/>
        </w:rPr>
      </w:pPr>
      <w:r w:rsidRPr="0087213D">
        <w:rPr>
          <w:rFonts w:ascii="Scandia" w:hAnsi="Scandia" w:cs="Arial"/>
          <w:sz w:val="22"/>
          <w:szCs w:val="22"/>
        </w:rPr>
        <w:t xml:space="preserve">Reports must be submitted </w:t>
      </w:r>
      <w:r w:rsidR="00BA1982">
        <w:rPr>
          <w:rFonts w:ascii="Scandia" w:hAnsi="Scandia" w:cs="Arial"/>
          <w:sz w:val="22"/>
          <w:szCs w:val="22"/>
        </w:rPr>
        <w:t xml:space="preserve">in the Accreditation Management System </w:t>
      </w:r>
      <w:r w:rsidRPr="0087213D">
        <w:rPr>
          <w:rFonts w:ascii="Scandia" w:hAnsi="Scandia" w:cs="Arial"/>
          <w:sz w:val="22"/>
          <w:szCs w:val="22"/>
        </w:rPr>
        <w:t xml:space="preserve">following the template format. </w:t>
      </w:r>
    </w:p>
    <w:p w14:paraId="0D5FEBFA" w14:textId="77777777" w:rsidR="007254A7" w:rsidRPr="0087213D" w:rsidRDefault="007254A7" w:rsidP="00BC283A">
      <w:pPr>
        <w:tabs>
          <w:tab w:val="left" w:pos="720"/>
          <w:tab w:val="left" w:pos="2880"/>
        </w:tabs>
        <w:rPr>
          <w:rFonts w:ascii="Scandia" w:hAnsi="Scandia" w:cs="Arial"/>
          <w:sz w:val="22"/>
          <w:szCs w:val="22"/>
        </w:rPr>
      </w:pPr>
    </w:p>
    <w:p w14:paraId="33EC9CB4" w14:textId="77777777" w:rsidR="007254A7" w:rsidRPr="00B67465" w:rsidRDefault="007254A7" w:rsidP="00BC283A">
      <w:pPr>
        <w:tabs>
          <w:tab w:val="left" w:pos="720"/>
          <w:tab w:val="left" w:pos="2880"/>
        </w:tabs>
        <w:ind w:left="1440" w:hanging="1440"/>
        <w:rPr>
          <w:rFonts w:ascii="Scandia" w:hAnsi="Scandia" w:cs="Arial"/>
          <w:b/>
          <w:color w:val="501935"/>
          <w:sz w:val="22"/>
          <w:szCs w:val="22"/>
        </w:rPr>
      </w:pPr>
      <w:r w:rsidRPr="00B67465">
        <w:rPr>
          <w:rFonts w:ascii="Scandia" w:hAnsi="Scandia" w:cs="Arial"/>
          <w:b/>
          <w:color w:val="501935"/>
          <w:sz w:val="22"/>
          <w:szCs w:val="22"/>
        </w:rPr>
        <w:t>Deadline and Submission</w:t>
      </w:r>
    </w:p>
    <w:p w14:paraId="7D7EA938" w14:textId="77777777" w:rsidR="00DC665F" w:rsidRPr="0087213D" w:rsidRDefault="00DC665F" w:rsidP="00BC283A">
      <w:pPr>
        <w:pStyle w:val="BodyText"/>
        <w:rPr>
          <w:rFonts w:ascii="Scandia" w:hAnsi="Scandia"/>
          <w:spacing w:val="1"/>
          <w:sz w:val="22"/>
          <w:szCs w:val="22"/>
        </w:rPr>
      </w:pPr>
      <w:r w:rsidRPr="0087213D">
        <w:rPr>
          <w:rFonts w:ascii="Scandia" w:hAnsi="Scandia"/>
          <w:sz w:val="22"/>
          <w:szCs w:val="22"/>
        </w:rPr>
        <w:t>Programs determined to be out of compliance with one or more Conditions for Accreditation identified at</w:t>
      </w:r>
      <w:r w:rsidRPr="0087213D">
        <w:rPr>
          <w:rFonts w:ascii="Scandia" w:hAnsi="Scandia"/>
          <w:spacing w:val="1"/>
          <w:sz w:val="22"/>
          <w:szCs w:val="22"/>
        </w:rPr>
        <w:t xml:space="preserve"> </w:t>
      </w:r>
      <w:r w:rsidRPr="0087213D">
        <w:rPr>
          <w:rFonts w:ascii="Scandia" w:hAnsi="Scandia"/>
          <w:sz w:val="22"/>
          <w:szCs w:val="22"/>
        </w:rPr>
        <w:t xml:space="preserve">the spring board meeting will be required to submit a Plan to Correct on or before </w:t>
      </w:r>
      <w:r w:rsidRPr="0087213D">
        <w:rPr>
          <w:rFonts w:ascii="Scandia" w:hAnsi="Scandia"/>
          <w:sz w:val="22"/>
          <w:szCs w:val="22"/>
        </w:rPr>
        <w:lastRenderedPageBreak/>
        <w:t>December</w:t>
      </w:r>
      <w:r w:rsidRPr="0087213D">
        <w:rPr>
          <w:rFonts w:ascii="Scandia" w:hAnsi="Scandia"/>
          <w:spacing w:val="1"/>
          <w:sz w:val="22"/>
          <w:szCs w:val="22"/>
        </w:rPr>
        <w:t xml:space="preserve"> </w:t>
      </w:r>
      <w:r w:rsidRPr="0087213D">
        <w:rPr>
          <w:rFonts w:ascii="Scandia" w:hAnsi="Scandia"/>
          <w:sz w:val="22"/>
          <w:szCs w:val="22"/>
        </w:rPr>
        <w:t>15 of the same year.</w:t>
      </w:r>
      <w:r w:rsidRPr="0087213D">
        <w:rPr>
          <w:rFonts w:ascii="Scandia" w:hAnsi="Scandia"/>
          <w:spacing w:val="1"/>
          <w:sz w:val="22"/>
          <w:szCs w:val="22"/>
        </w:rPr>
        <w:t xml:space="preserve"> </w:t>
      </w:r>
    </w:p>
    <w:p w14:paraId="3D6A7A79" w14:textId="77777777" w:rsidR="00DC665F" w:rsidRPr="0087213D" w:rsidRDefault="00DC665F" w:rsidP="00BC283A">
      <w:pPr>
        <w:pStyle w:val="BodyText"/>
        <w:rPr>
          <w:rFonts w:ascii="Scandia" w:hAnsi="Scandia"/>
          <w:spacing w:val="1"/>
          <w:sz w:val="22"/>
          <w:szCs w:val="22"/>
        </w:rPr>
      </w:pPr>
    </w:p>
    <w:p w14:paraId="6A06D505" w14:textId="77777777" w:rsidR="00DC665F" w:rsidRPr="0087213D" w:rsidRDefault="00DC665F" w:rsidP="00BC283A">
      <w:pPr>
        <w:pStyle w:val="BodyText"/>
        <w:rPr>
          <w:rFonts w:ascii="Scandia" w:hAnsi="Scandia"/>
          <w:spacing w:val="1"/>
          <w:sz w:val="22"/>
          <w:szCs w:val="22"/>
        </w:rPr>
      </w:pPr>
      <w:r w:rsidRPr="0087213D">
        <w:rPr>
          <w:rFonts w:ascii="Scandia" w:hAnsi="Scandia"/>
          <w:sz w:val="22"/>
          <w:szCs w:val="22"/>
        </w:rPr>
        <w:t>Programs determined to be out of compliance with one or more Conditions for</w:t>
      </w:r>
      <w:r w:rsidRPr="0087213D">
        <w:rPr>
          <w:rFonts w:ascii="Scandia" w:hAnsi="Scandia"/>
          <w:spacing w:val="1"/>
          <w:sz w:val="22"/>
          <w:szCs w:val="22"/>
        </w:rPr>
        <w:t xml:space="preserve"> </w:t>
      </w:r>
      <w:r w:rsidRPr="0087213D">
        <w:rPr>
          <w:rFonts w:ascii="Scandia" w:hAnsi="Scandia"/>
          <w:sz w:val="22"/>
          <w:szCs w:val="22"/>
        </w:rPr>
        <w:t>Accreditation identified at the fall board meeting will be required to submit a Plan to Correct on or before June 30 of the following year.</w:t>
      </w:r>
      <w:r w:rsidRPr="0087213D">
        <w:rPr>
          <w:rFonts w:ascii="Scandia" w:hAnsi="Scandia"/>
          <w:spacing w:val="1"/>
          <w:sz w:val="22"/>
          <w:szCs w:val="22"/>
        </w:rPr>
        <w:t xml:space="preserve"> </w:t>
      </w:r>
    </w:p>
    <w:p w14:paraId="2C89ECC1" w14:textId="77777777" w:rsidR="00DC665F" w:rsidRPr="0087213D" w:rsidRDefault="00DC665F" w:rsidP="00BC283A">
      <w:pPr>
        <w:pStyle w:val="BodyText"/>
        <w:rPr>
          <w:rFonts w:ascii="Scandia" w:hAnsi="Scandia"/>
          <w:spacing w:val="1"/>
          <w:sz w:val="22"/>
          <w:szCs w:val="22"/>
        </w:rPr>
      </w:pPr>
    </w:p>
    <w:p w14:paraId="0FD0F9E1" w14:textId="23270F7D" w:rsidR="00DC665F" w:rsidRPr="0087213D" w:rsidRDefault="00DC665F" w:rsidP="00BC283A">
      <w:pPr>
        <w:pStyle w:val="BodyText"/>
        <w:rPr>
          <w:rFonts w:ascii="Scandia" w:hAnsi="Scandia"/>
          <w:sz w:val="22"/>
          <w:szCs w:val="22"/>
        </w:rPr>
      </w:pPr>
      <w:r w:rsidRPr="0087213D">
        <w:rPr>
          <w:rFonts w:ascii="Scandia" w:hAnsi="Scandia"/>
          <w:sz w:val="22"/>
          <w:szCs w:val="22"/>
        </w:rPr>
        <w:t>Programs that fail to submit a Plan to Correct by the</w:t>
      </w:r>
      <w:r w:rsidRPr="0087213D">
        <w:rPr>
          <w:rFonts w:ascii="Scandia" w:hAnsi="Scandia"/>
          <w:spacing w:val="-1"/>
          <w:sz w:val="22"/>
          <w:szCs w:val="22"/>
        </w:rPr>
        <w:t xml:space="preserve"> </w:t>
      </w:r>
      <w:r w:rsidRPr="0087213D">
        <w:rPr>
          <w:rFonts w:ascii="Scandia" w:hAnsi="Scandia"/>
          <w:sz w:val="22"/>
          <w:szCs w:val="22"/>
        </w:rPr>
        <w:t>deadline</w:t>
      </w:r>
      <w:r w:rsidRPr="0087213D">
        <w:rPr>
          <w:rFonts w:ascii="Scandia" w:hAnsi="Scandia"/>
          <w:spacing w:val="-1"/>
          <w:sz w:val="22"/>
          <w:szCs w:val="22"/>
        </w:rPr>
        <w:t xml:space="preserve"> </w:t>
      </w:r>
      <w:r w:rsidRPr="0087213D">
        <w:rPr>
          <w:rFonts w:ascii="Scandia" w:hAnsi="Scandia"/>
          <w:sz w:val="22"/>
          <w:szCs w:val="22"/>
        </w:rPr>
        <w:t>will</w:t>
      </w:r>
      <w:r w:rsidRPr="0087213D">
        <w:rPr>
          <w:rFonts w:ascii="Scandia" w:hAnsi="Scandia"/>
          <w:spacing w:val="-1"/>
          <w:sz w:val="22"/>
          <w:szCs w:val="22"/>
        </w:rPr>
        <w:t xml:space="preserve"> </w:t>
      </w:r>
      <w:r w:rsidRPr="0087213D">
        <w:rPr>
          <w:rFonts w:ascii="Scandia" w:hAnsi="Scandia"/>
          <w:sz w:val="22"/>
          <w:szCs w:val="22"/>
        </w:rPr>
        <w:t>be placed</w:t>
      </w:r>
      <w:r w:rsidRPr="0087213D">
        <w:rPr>
          <w:rFonts w:ascii="Scandia" w:hAnsi="Scandia"/>
          <w:spacing w:val="-1"/>
          <w:sz w:val="22"/>
          <w:szCs w:val="22"/>
        </w:rPr>
        <w:t xml:space="preserve"> </w:t>
      </w:r>
      <w:r w:rsidRPr="0087213D">
        <w:rPr>
          <w:rFonts w:ascii="Scandia" w:hAnsi="Scandia"/>
          <w:sz w:val="22"/>
          <w:szCs w:val="22"/>
        </w:rPr>
        <w:t>on</w:t>
      </w:r>
      <w:r w:rsidRPr="0087213D">
        <w:rPr>
          <w:rFonts w:ascii="Scandia" w:hAnsi="Scandia"/>
          <w:spacing w:val="-1"/>
          <w:sz w:val="22"/>
          <w:szCs w:val="22"/>
        </w:rPr>
        <w:t xml:space="preserve"> </w:t>
      </w:r>
      <w:r w:rsidRPr="0087213D">
        <w:rPr>
          <w:rFonts w:ascii="Scandia" w:hAnsi="Scandia"/>
          <w:sz w:val="22"/>
          <w:szCs w:val="22"/>
        </w:rPr>
        <w:t>Administrative</w:t>
      </w:r>
      <w:r w:rsidRPr="0087213D">
        <w:rPr>
          <w:rFonts w:ascii="Scandia" w:hAnsi="Scandia"/>
          <w:spacing w:val="-1"/>
          <w:sz w:val="22"/>
          <w:szCs w:val="22"/>
        </w:rPr>
        <w:t xml:space="preserve"> </w:t>
      </w:r>
      <w:r w:rsidRPr="0087213D">
        <w:rPr>
          <w:rFonts w:ascii="Scandia" w:hAnsi="Scandia"/>
          <w:sz w:val="22"/>
          <w:szCs w:val="22"/>
        </w:rPr>
        <w:t>Probation,</w:t>
      </w:r>
      <w:r w:rsidRPr="0087213D">
        <w:rPr>
          <w:rFonts w:ascii="Scandia" w:hAnsi="Scandia"/>
          <w:spacing w:val="1"/>
          <w:sz w:val="22"/>
          <w:szCs w:val="22"/>
        </w:rPr>
        <w:t xml:space="preserve"> after </w:t>
      </w:r>
      <w:r w:rsidRPr="0087213D">
        <w:rPr>
          <w:rFonts w:ascii="Scandia" w:hAnsi="Scandia"/>
          <w:sz w:val="22"/>
          <w:szCs w:val="22"/>
        </w:rPr>
        <w:t>notice.</w:t>
      </w:r>
    </w:p>
    <w:p w14:paraId="071A7941" w14:textId="77777777" w:rsidR="00DC665F" w:rsidRPr="0087213D" w:rsidRDefault="00DC665F" w:rsidP="00BC283A">
      <w:pPr>
        <w:tabs>
          <w:tab w:val="left" w:pos="720"/>
          <w:tab w:val="left" w:pos="2880"/>
        </w:tabs>
        <w:rPr>
          <w:rFonts w:ascii="Scandia" w:hAnsi="Scandia" w:cs="Arial"/>
          <w:sz w:val="22"/>
          <w:szCs w:val="22"/>
        </w:rPr>
      </w:pPr>
    </w:p>
    <w:p w14:paraId="174478CA" w14:textId="39BD48D4" w:rsidR="007254A7" w:rsidRPr="0087213D" w:rsidRDefault="00DC665F" w:rsidP="00BC283A">
      <w:pPr>
        <w:tabs>
          <w:tab w:val="left" w:pos="720"/>
          <w:tab w:val="left" w:pos="2880"/>
        </w:tabs>
        <w:rPr>
          <w:rFonts w:ascii="Scandia" w:hAnsi="Scandia" w:cs="Arial"/>
          <w:sz w:val="22"/>
          <w:szCs w:val="22"/>
        </w:rPr>
      </w:pPr>
      <w:r w:rsidRPr="0087213D">
        <w:rPr>
          <w:rFonts w:ascii="Scandia" w:hAnsi="Scandia" w:cs="Arial"/>
          <w:sz w:val="22"/>
          <w:szCs w:val="22"/>
        </w:rPr>
        <w:t xml:space="preserve">All Plans to Correct should be </w:t>
      </w:r>
      <w:r w:rsidR="00356B15">
        <w:rPr>
          <w:rFonts w:ascii="Scandia" w:hAnsi="Scandia" w:cs="Arial"/>
          <w:sz w:val="22"/>
          <w:szCs w:val="22"/>
        </w:rPr>
        <w:t>submitted in the AMS on or before th</w:t>
      </w:r>
      <w:r w:rsidRPr="0087213D">
        <w:rPr>
          <w:rFonts w:ascii="Scandia" w:hAnsi="Scandia" w:cs="Arial"/>
          <w:sz w:val="22"/>
          <w:szCs w:val="22"/>
        </w:rPr>
        <w:t>e appropriate deadline</w:t>
      </w:r>
      <w:r w:rsidR="007254A7" w:rsidRPr="0087213D">
        <w:rPr>
          <w:rFonts w:ascii="Scandia" w:hAnsi="Scandia" w:cs="Arial"/>
          <w:sz w:val="22"/>
          <w:szCs w:val="22"/>
        </w:rPr>
        <w:t xml:space="preserve">. </w:t>
      </w:r>
    </w:p>
    <w:p w14:paraId="54D91569" w14:textId="77777777" w:rsidR="00926C94" w:rsidRDefault="00926C94" w:rsidP="00BC283A">
      <w:pPr>
        <w:pStyle w:val="Header"/>
        <w:contextualSpacing/>
        <w:rPr>
          <w:rFonts w:ascii="Scandia" w:hAnsi="Scandia" w:cs="Arial"/>
          <w:b/>
          <w:color w:val="501935"/>
          <w:sz w:val="22"/>
          <w:szCs w:val="22"/>
        </w:rPr>
      </w:pPr>
    </w:p>
    <w:p w14:paraId="42AD7BD0" w14:textId="3B0CCD5F" w:rsidR="00926C94" w:rsidRDefault="00FF4CA0" w:rsidP="00FF4CA0">
      <w:pPr>
        <w:pStyle w:val="Header"/>
        <w:contextualSpacing/>
        <w:jc w:val="center"/>
        <w:rPr>
          <w:rFonts w:ascii="Scandia" w:hAnsi="Scandia" w:cs="Arial"/>
          <w:b/>
          <w:color w:val="501935"/>
          <w:sz w:val="22"/>
          <w:szCs w:val="22"/>
        </w:rPr>
      </w:pPr>
      <w:r>
        <w:rPr>
          <w:rFonts w:ascii="Scandia" w:hAnsi="Scandia" w:cs="Arial"/>
          <w:b/>
          <w:color w:val="501935"/>
          <w:sz w:val="22"/>
          <w:szCs w:val="22"/>
        </w:rPr>
        <w:t>*********</w:t>
      </w:r>
    </w:p>
    <w:p w14:paraId="0E075555" w14:textId="77777777" w:rsidR="00FF4CA0" w:rsidRDefault="00FF4CA0" w:rsidP="00BC283A">
      <w:pPr>
        <w:pStyle w:val="Header"/>
        <w:contextualSpacing/>
        <w:rPr>
          <w:rFonts w:ascii="Scandia" w:hAnsi="Scandia" w:cs="Arial"/>
          <w:b/>
          <w:color w:val="501935"/>
          <w:sz w:val="22"/>
          <w:szCs w:val="22"/>
        </w:rPr>
      </w:pPr>
    </w:p>
    <w:p w14:paraId="24BD6CA0" w14:textId="2717448C" w:rsidR="00221F2C" w:rsidRDefault="0035392C" w:rsidP="00BC283A">
      <w:pPr>
        <w:pStyle w:val="Header"/>
        <w:contextualSpacing/>
        <w:rPr>
          <w:rFonts w:ascii="Scandia" w:hAnsi="Scandia" w:cs="Arial"/>
          <w:b/>
          <w:color w:val="501935"/>
          <w:sz w:val="22"/>
          <w:szCs w:val="22"/>
        </w:rPr>
      </w:pPr>
      <w:r w:rsidRPr="00B67465">
        <w:rPr>
          <w:rFonts w:ascii="Scandia" w:hAnsi="Scandia" w:cs="Arial"/>
          <w:b/>
          <w:color w:val="501935"/>
          <w:sz w:val="22"/>
          <w:szCs w:val="22"/>
        </w:rPr>
        <w:t>Plan to Correct</w:t>
      </w:r>
      <w:r w:rsidR="0037755F" w:rsidRPr="00B67465">
        <w:rPr>
          <w:rFonts w:ascii="Scandia" w:hAnsi="Scandia" w:cs="Arial"/>
          <w:b/>
          <w:color w:val="501935"/>
          <w:sz w:val="22"/>
          <w:szCs w:val="22"/>
        </w:rPr>
        <w:t xml:space="preserve"> Form</w:t>
      </w:r>
    </w:p>
    <w:p w14:paraId="079AB8BD" w14:textId="16F8E5D6" w:rsidR="00C959FF" w:rsidRDefault="00B67465" w:rsidP="00BC283A">
      <w:pPr>
        <w:contextualSpacing/>
        <w:rPr>
          <w:rFonts w:ascii="Scandia" w:hAnsi="Scandia" w:cs="Arial"/>
          <w:bCs/>
          <w:color w:val="501935"/>
          <w:sz w:val="22"/>
          <w:szCs w:val="22"/>
        </w:rPr>
      </w:pPr>
      <w:r w:rsidRPr="0087213D">
        <w:rPr>
          <w:rFonts w:ascii="Scandia" w:hAnsi="Scandia" w:cs="Arial"/>
          <w:bCs/>
          <w:color w:val="501935"/>
          <w:sz w:val="22"/>
          <w:szCs w:val="22"/>
        </w:rPr>
        <w:t>2020 Conditions and Procedures</w:t>
      </w:r>
    </w:p>
    <w:p w14:paraId="6EEB420C" w14:textId="77777777" w:rsidR="00F64588" w:rsidRPr="00B67465" w:rsidRDefault="00F64588" w:rsidP="00BC283A">
      <w:pPr>
        <w:contextualSpacing/>
        <w:rPr>
          <w:rFonts w:ascii="Scandia" w:hAnsi="Scandia" w:cs="Arial"/>
          <w:bCs/>
          <w:color w:val="501935"/>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4701"/>
        <w:gridCol w:w="2944"/>
      </w:tblGrid>
      <w:tr w:rsidR="0039166C" w:rsidRPr="0039166C" w14:paraId="7BD35C12" w14:textId="77777777" w:rsidTr="001D575F">
        <w:trPr>
          <w:trHeight w:val="210"/>
          <w:tblHeader/>
        </w:trPr>
        <w:tc>
          <w:tcPr>
            <w:tcW w:w="2425" w:type="dxa"/>
          </w:tcPr>
          <w:p w14:paraId="7409885F" w14:textId="7DA3751A" w:rsidR="0092464D" w:rsidRPr="00C959FF" w:rsidRDefault="00C9431B" w:rsidP="00BC283A">
            <w:pPr>
              <w:rPr>
                <w:rFonts w:ascii="Scandia" w:hAnsi="Scandia" w:cs="Arial"/>
                <w:b/>
                <w:color w:val="501935"/>
                <w:sz w:val="22"/>
                <w:szCs w:val="22"/>
              </w:rPr>
            </w:pPr>
            <w:r w:rsidRPr="00C959FF">
              <w:rPr>
                <w:rFonts w:ascii="Scandia" w:hAnsi="Scandia" w:cs="Arial"/>
                <w:b/>
                <w:color w:val="501935"/>
                <w:sz w:val="22"/>
                <w:szCs w:val="22"/>
              </w:rPr>
              <w:t xml:space="preserve">Conditions </w:t>
            </w:r>
            <w:r w:rsidR="0092464D" w:rsidRPr="00C959FF">
              <w:rPr>
                <w:rFonts w:ascii="Scandia" w:hAnsi="Scandia" w:cs="Arial"/>
                <w:b/>
                <w:color w:val="501935"/>
                <w:sz w:val="22"/>
                <w:szCs w:val="22"/>
              </w:rPr>
              <w:t xml:space="preserve">Not Met </w:t>
            </w:r>
          </w:p>
          <w:p w14:paraId="2B54B37B" w14:textId="7824DCBD" w:rsidR="00A71C48" w:rsidRPr="0039166C" w:rsidRDefault="00A71C48" w:rsidP="00BC283A">
            <w:pPr>
              <w:rPr>
                <w:rFonts w:ascii="Scandia" w:hAnsi="Scandia" w:cs="Arial"/>
                <w:i/>
                <w:iCs/>
                <w:sz w:val="22"/>
                <w:szCs w:val="22"/>
              </w:rPr>
            </w:pPr>
            <w:r w:rsidRPr="0039166C">
              <w:rPr>
                <w:rFonts w:ascii="Scandia" w:hAnsi="Scandia" w:cs="Arial"/>
                <w:i/>
                <w:iCs/>
                <w:sz w:val="22"/>
                <w:szCs w:val="22"/>
              </w:rPr>
              <w:t>List the number and title of each condition</w:t>
            </w:r>
            <w:r w:rsidR="005F7900" w:rsidRPr="0039166C">
              <w:rPr>
                <w:rFonts w:ascii="Scandia" w:hAnsi="Scandia" w:cs="Arial"/>
                <w:i/>
                <w:iCs/>
                <w:sz w:val="22"/>
                <w:szCs w:val="22"/>
              </w:rPr>
              <w:t xml:space="preserve"> that must be addressed in the Plan to Correct.</w:t>
            </w:r>
          </w:p>
        </w:tc>
        <w:tc>
          <w:tcPr>
            <w:tcW w:w="4701" w:type="dxa"/>
          </w:tcPr>
          <w:p w14:paraId="6B76428F" w14:textId="163BAA75" w:rsidR="00A71C48" w:rsidRPr="0039166C" w:rsidRDefault="0092464D" w:rsidP="00BC283A">
            <w:pPr>
              <w:rPr>
                <w:rFonts w:ascii="Scandia" w:hAnsi="Scandia" w:cs="Arial"/>
                <w:b/>
                <w:sz w:val="22"/>
                <w:szCs w:val="22"/>
              </w:rPr>
            </w:pPr>
            <w:r w:rsidRPr="00C959FF">
              <w:rPr>
                <w:rFonts w:ascii="Scandia" w:hAnsi="Scandia" w:cs="Arial"/>
                <w:b/>
                <w:color w:val="501935"/>
                <w:sz w:val="22"/>
                <w:szCs w:val="22"/>
              </w:rPr>
              <w:t>Corrective Action</w:t>
            </w:r>
            <w:r w:rsidR="0046149C" w:rsidRPr="00C959FF">
              <w:rPr>
                <w:rFonts w:ascii="Scandia" w:hAnsi="Scandia" w:cs="Arial"/>
                <w:b/>
                <w:color w:val="501935"/>
                <w:sz w:val="22"/>
                <w:szCs w:val="22"/>
              </w:rPr>
              <w:t>s</w:t>
            </w:r>
            <w:r w:rsidR="00C94C0D" w:rsidRPr="0039166C">
              <w:rPr>
                <w:rFonts w:ascii="Scandia" w:hAnsi="Scandia" w:cs="Arial"/>
                <w:b/>
                <w:sz w:val="22"/>
                <w:szCs w:val="22"/>
              </w:rPr>
              <w:br/>
            </w:r>
            <w:r w:rsidR="0046149C" w:rsidRPr="0039166C">
              <w:rPr>
                <w:rFonts w:ascii="Scandia" w:hAnsi="Scandia" w:cs="Arial"/>
                <w:bCs/>
                <w:i/>
                <w:iCs/>
                <w:sz w:val="22"/>
                <w:szCs w:val="22"/>
              </w:rPr>
              <w:t>Provide a narrative describing the corrective actions that have been taken and those that are planned but not yet implemented. For all actions taken, provide supporting evidence</w:t>
            </w:r>
            <w:r w:rsidR="00886948" w:rsidRPr="0039166C">
              <w:rPr>
                <w:rFonts w:ascii="Scandia" w:hAnsi="Scandia" w:cs="Arial"/>
                <w:bCs/>
                <w:i/>
                <w:iCs/>
                <w:sz w:val="22"/>
                <w:szCs w:val="22"/>
              </w:rPr>
              <w:t xml:space="preserve"> as described under the relevant Condition in the 2020 Conditions and 2020 Guidelines for the Accreditation Process.</w:t>
            </w:r>
          </w:p>
        </w:tc>
        <w:tc>
          <w:tcPr>
            <w:tcW w:w="2944" w:type="dxa"/>
          </w:tcPr>
          <w:p w14:paraId="3B19F3CA" w14:textId="147B700B" w:rsidR="0092464D" w:rsidRPr="00C959FF" w:rsidRDefault="00E61A16" w:rsidP="00BC283A">
            <w:pPr>
              <w:rPr>
                <w:rFonts w:ascii="Scandia" w:hAnsi="Scandia" w:cs="Arial"/>
                <w:b/>
                <w:color w:val="501935"/>
                <w:sz w:val="22"/>
                <w:szCs w:val="22"/>
              </w:rPr>
            </w:pPr>
            <w:r w:rsidRPr="00C959FF">
              <w:rPr>
                <w:rFonts w:ascii="Scandia" w:hAnsi="Scandia" w:cs="Arial"/>
                <w:b/>
                <w:color w:val="501935"/>
                <w:sz w:val="22"/>
                <w:szCs w:val="22"/>
              </w:rPr>
              <w:t>Timeline</w:t>
            </w:r>
          </w:p>
          <w:p w14:paraId="32E44FBA" w14:textId="24EF1768" w:rsidR="002B3A6B" w:rsidRPr="0039166C" w:rsidRDefault="002B3A6B" w:rsidP="00BC283A">
            <w:pPr>
              <w:rPr>
                <w:rFonts w:ascii="Scandia" w:hAnsi="Scandia" w:cs="Arial"/>
                <w:bCs/>
                <w:i/>
                <w:iCs/>
                <w:sz w:val="22"/>
                <w:szCs w:val="22"/>
              </w:rPr>
            </w:pPr>
            <w:r w:rsidRPr="0039166C">
              <w:rPr>
                <w:rFonts w:ascii="Scandia" w:hAnsi="Scandia" w:cs="Arial"/>
                <w:bCs/>
                <w:i/>
                <w:iCs/>
                <w:sz w:val="22"/>
                <w:szCs w:val="22"/>
              </w:rPr>
              <w:t>List</w:t>
            </w:r>
            <w:r w:rsidR="005F7900" w:rsidRPr="0039166C">
              <w:rPr>
                <w:rFonts w:ascii="Scandia" w:hAnsi="Scandia" w:cs="Arial"/>
                <w:bCs/>
                <w:i/>
                <w:iCs/>
                <w:sz w:val="22"/>
                <w:szCs w:val="22"/>
              </w:rPr>
              <w:t xml:space="preserve"> the</w:t>
            </w:r>
            <w:r w:rsidRPr="0039166C">
              <w:rPr>
                <w:rFonts w:ascii="Scandia" w:hAnsi="Scandia" w:cs="Arial"/>
                <w:bCs/>
                <w:i/>
                <w:iCs/>
                <w:sz w:val="22"/>
                <w:szCs w:val="22"/>
              </w:rPr>
              <w:t xml:space="preserve"> timeline </w:t>
            </w:r>
            <w:r w:rsidR="000F153C" w:rsidRPr="0039166C">
              <w:rPr>
                <w:rFonts w:ascii="Scandia" w:hAnsi="Scandia" w:cs="Arial"/>
                <w:bCs/>
                <w:i/>
                <w:iCs/>
                <w:sz w:val="22"/>
                <w:szCs w:val="22"/>
              </w:rPr>
              <w:t>for all corrective actions, including actual or planned start and completion dates.</w:t>
            </w:r>
          </w:p>
        </w:tc>
      </w:tr>
      <w:tr w:rsidR="0039166C" w:rsidRPr="0039166C" w14:paraId="29EF06D2" w14:textId="77777777" w:rsidTr="001D575F">
        <w:trPr>
          <w:trHeight w:val="1390"/>
        </w:trPr>
        <w:tc>
          <w:tcPr>
            <w:tcW w:w="2425" w:type="dxa"/>
          </w:tcPr>
          <w:p w14:paraId="4288E17E" w14:textId="4BDDB8CB" w:rsidR="00380003" w:rsidRPr="0039166C" w:rsidRDefault="00380003" w:rsidP="00BC283A">
            <w:pPr>
              <w:rPr>
                <w:rFonts w:ascii="Scandia" w:hAnsi="Scandia" w:cs="Arial"/>
                <w:sz w:val="22"/>
                <w:szCs w:val="22"/>
              </w:rPr>
            </w:pPr>
            <w:r w:rsidRPr="00C959FF">
              <w:rPr>
                <w:rFonts w:ascii="Scandia" w:hAnsi="Scandia" w:cs="Arial"/>
                <w:b/>
                <w:bCs/>
                <w:color w:val="000000" w:themeColor="text1"/>
                <w:sz w:val="22"/>
                <w:szCs w:val="22"/>
              </w:rPr>
              <w:t>#</w:t>
            </w:r>
            <w:r w:rsidRPr="00C959FF">
              <w:rPr>
                <w:rFonts w:ascii="Scandia" w:hAnsi="Scandia" w:cs="Arial"/>
                <w:color w:val="000000" w:themeColor="text1"/>
                <w:sz w:val="22"/>
                <w:szCs w:val="22"/>
              </w:rPr>
              <w:t xml:space="preserve"> </w:t>
            </w:r>
            <w:r w:rsidRPr="0039166C">
              <w:rPr>
                <w:rFonts w:ascii="Scandia" w:hAnsi="Scandia" w:cs="Arial"/>
                <w:sz w:val="22"/>
                <w:szCs w:val="22"/>
              </w:rPr>
              <w:t>– Condition Name</w:t>
            </w:r>
          </w:p>
        </w:tc>
        <w:tc>
          <w:tcPr>
            <w:tcW w:w="4701" w:type="dxa"/>
          </w:tcPr>
          <w:p w14:paraId="4DBE2F4A" w14:textId="71308F64" w:rsidR="00380003" w:rsidRPr="0039166C" w:rsidRDefault="00380003" w:rsidP="00BC283A">
            <w:pPr>
              <w:rPr>
                <w:rFonts w:ascii="Scandia" w:hAnsi="Scandia" w:cs="Arial"/>
                <w:b/>
                <w:bCs/>
                <w:sz w:val="22"/>
                <w:szCs w:val="22"/>
              </w:rPr>
            </w:pPr>
            <w:r w:rsidRPr="0039166C">
              <w:rPr>
                <w:rFonts w:ascii="Scandia" w:hAnsi="Scandia" w:cs="Arial"/>
                <w:b/>
                <w:bCs/>
                <w:sz w:val="22"/>
                <w:szCs w:val="22"/>
              </w:rPr>
              <w:t xml:space="preserve">Program </w:t>
            </w:r>
            <w:r w:rsidR="003756C7" w:rsidRPr="0039166C">
              <w:rPr>
                <w:rFonts w:ascii="Scandia" w:hAnsi="Scandia" w:cs="Arial"/>
                <w:b/>
                <w:bCs/>
                <w:sz w:val="22"/>
                <w:szCs w:val="22"/>
              </w:rPr>
              <w:t>Narrative</w:t>
            </w:r>
            <w:r w:rsidR="003756C7" w:rsidRPr="007C1CFD">
              <w:rPr>
                <w:rFonts w:ascii="Scandia" w:hAnsi="Scandia" w:cs="Arial"/>
                <w:sz w:val="22"/>
                <w:szCs w:val="22"/>
              </w:rPr>
              <w:t>:</w:t>
            </w:r>
          </w:p>
          <w:p w14:paraId="6F585ABF" w14:textId="77777777" w:rsidR="00F51EA8" w:rsidRDefault="00F51EA8" w:rsidP="00BC283A">
            <w:pPr>
              <w:rPr>
                <w:rFonts w:ascii="Scandia" w:hAnsi="Scandia" w:cs="Arial"/>
                <w:b/>
                <w:bCs/>
                <w:sz w:val="22"/>
                <w:szCs w:val="22"/>
              </w:rPr>
            </w:pPr>
          </w:p>
          <w:p w14:paraId="6F8DEEFD" w14:textId="77777777" w:rsidR="00F51EA8" w:rsidRDefault="00F51EA8" w:rsidP="00BC283A">
            <w:pPr>
              <w:rPr>
                <w:rFonts w:ascii="Scandia" w:hAnsi="Scandia" w:cs="Arial"/>
                <w:b/>
                <w:bCs/>
                <w:sz w:val="22"/>
                <w:szCs w:val="22"/>
              </w:rPr>
            </w:pPr>
          </w:p>
          <w:p w14:paraId="1DC2337C" w14:textId="2B9E3618" w:rsidR="003756C7" w:rsidRPr="0039166C" w:rsidRDefault="003756C7" w:rsidP="00BC283A">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57841F60" w14:textId="77777777" w:rsidR="00380003" w:rsidRPr="0039166C" w:rsidRDefault="00380003" w:rsidP="00BC283A">
            <w:pPr>
              <w:rPr>
                <w:rFonts w:ascii="Scandia" w:hAnsi="Scandia" w:cs="Arial"/>
                <w:sz w:val="22"/>
                <w:szCs w:val="22"/>
              </w:rPr>
            </w:pPr>
          </w:p>
        </w:tc>
        <w:tc>
          <w:tcPr>
            <w:tcW w:w="2944" w:type="dxa"/>
          </w:tcPr>
          <w:p w14:paraId="07FDAD53" w14:textId="77777777" w:rsidR="00380003" w:rsidRPr="0039166C" w:rsidRDefault="00380003" w:rsidP="00BC283A">
            <w:pPr>
              <w:rPr>
                <w:rFonts w:ascii="Scandia" w:hAnsi="Scandia" w:cs="Arial"/>
                <w:sz w:val="22"/>
                <w:szCs w:val="22"/>
              </w:rPr>
            </w:pPr>
          </w:p>
        </w:tc>
      </w:tr>
      <w:tr w:rsidR="0039166C" w:rsidRPr="0039166C" w14:paraId="7FA26CC4" w14:textId="77777777" w:rsidTr="001D575F">
        <w:trPr>
          <w:trHeight w:val="1390"/>
        </w:trPr>
        <w:tc>
          <w:tcPr>
            <w:tcW w:w="2425" w:type="dxa"/>
          </w:tcPr>
          <w:p w14:paraId="601798F9" w14:textId="1812DE16" w:rsidR="00380003" w:rsidRPr="0039166C" w:rsidRDefault="00380003" w:rsidP="00BC283A">
            <w:pPr>
              <w:rPr>
                <w:rFonts w:ascii="Scandia" w:hAnsi="Scandia" w:cs="Arial"/>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00A30A11" w14:textId="77777777" w:rsidR="007C1CFD" w:rsidRPr="0039166C" w:rsidRDefault="007C1CFD" w:rsidP="007C1CFD">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0DCA99B6" w14:textId="77777777" w:rsidR="00627A81" w:rsidRDefault="00627A81" w:rsidP="00627A81">
            <w:pPr>
              <w:rPr>
                <w:rFonts w:ascii="Scandia" w:hAnsi="Scandia" w:cs="Arial"/>
                <w:sz w:val="22"/>
                <w:szCs w:val="22"/>
              </w:rPr>
            </w:pPr>
          </w:p>
          <w:p w14:paraId="11F01389" w14:textId="77777777" w:rsidR="00F51EA8" w:rsidRPr="0039166C" w:rsidRDefault="00F51EA8" w:rsidP="00627A81">
            <w:pPr>
              <w:rPr>
                <w:rFonts w:ascii="Scandia" w:hAnsi="Scandia" w:cs="Arial"/>
                <w:sz w:val="22"/>
                <w:szCs w:val="22"/>
              </w:rPr>
            </w:pPr>
          </w:p>
          <w:p w14:paraId="5F27D08C" w14:textId="77777777" w:rsidR="007C1CFD" w:rsidRPr="0039166C" w:rsidRDefault="007C1CFD" w:rsidP="007C1CFD">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36D2922F" w14:textId="678EA5B0" w:rsidR="00380003" w:rsidRPr="0039166C" w:rsidRDefault="00380003" w:rsidP="00BC283A">
            <w:pPr>
              <w:rPr>
                <w:rFonts w:ascii="Scandia" w:hAnsi="Scandia" w:cs="Arial"/>
                <w:sz w:val="22"/>
                <w:szCs w:val="22"/>
              </w:rPr>
            </w:pPr>
          </w:p>
        </w:tc>
        <w:tc>
          <w:tcPr>
            <w:tcW w:w="2944" w:type="dxa"/>
          </w:tcPr>
          <w:p w14:paraId="535504B5" w14:textId="4F62226A" w:rsidR="00380003" w:rsidRPr="0039166C" w:rsidRDefault="00380003" w:rsidP="00BC283A">
            <w:pPr>
              <w:rPr>
                <w:rFonts w:ascii="Scandia" w:hAnsi="Scandia" w:cs="Arial"/>
                <w:sz w:val="22"/>
                <w:szCs w:val="22"/>
              </w:rPr>
            </w:pPr>
          </w:p>
        </w:tc>
      </w:tr>
      <w:tr w:rsidR="00627A81" w:rsidRPr="0039166C" w14:paraId="4870A640" w14:textId="77777777" w:rsidTr="001D575F">
        <w:trPr>
          <w:trHeight w:val="1390"/>
        </w:trPr>
        <w:tc>
          <w:tcPr>
            <w:tcW w:w="2425" w:type="dxa"/>
          </w:tcPr>
          <w:p w14:paraId="004E4347" w14:textId="333EE339" w:rsidR="00627A81" w:rsidRPr="0039166C" w:rsidRDefault="00926C94" w:rsidP="00BC283A">
            <w:pPr>
              <w:rPr>
                <w:rFonts w:ascii="Scandia" w:hAnsi="Scandia" w:cs="Arial"/>
                <w:b/>
                <w:bCs/>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2EF1A363" w14:textId="77777777" w:rsidR="007C1CFD" w:rsidRPr="0039166C" w:rsidRDefault="007C1CFD" w:rsidP="007C1CFD">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1AC0CF45" w14:textId="77777777" w:rsidR="00627A81" w:rsidRPr="0039166C" w:rsidRDefault="00627A81" w:rsidP="00627A81">
            <w:pPr>
              <w:rPr>
                <w:rFonts w:ascii="Scandia" w:hAnsi="Scandia" w:cs="Arial"/>
                <w:sz w:val="22"/>
                <w:szCs w:val="22"/>
              </w:rPr>
            </w:pPr>
          </w:p>
          <w:p w14:paraId="29516DBF" w14:textId="77777777" w:rsidR="00627A81" w:rsidRPr="0039166C" w:rsidRDefault="00627A81" w:rsidP="00627A81">
            <w:pPr>
              <w:rPr>
                <w:rFonts w:ascii="Scandia" w:hAnsi="Scandia" w:cs="Arial"/>
                <w:sz w:val="22"/>
                <w:szCs w:val="22"/>
              </w:rPr>
            </w:pPr>
          </w:p>
          <w:p w14:paraId="625D6D2E" w14:textId="77777777" w:rsidR="007C1CFD" w:rsidRPr="0039166C" w:rsidRDefault="007C1CFD" w:rsidP="007C1CFD">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5577AFC4" w14:textId="77777777" w:rsidR="00627A81" w:rsidRPr="0039166C" w:rsidRDefault="00627A81" w:rsidP="00627A81">
            <w:pPr>
              <w:rPr>
                <w:rFonts w:ascii="Scandia" w:hAnsi="Scandia" w:cs="Arial"/>
                <w:b/>
                <w:bCs/>
                <w:sz w:val="22"/>
                <w:szCs w:val="22"/>
              </w:rPr>
            </w:pPr>
          </w:p>
        </w:tc>
        <w:tc>
          <w:tcPr>
            <w:tcW w:w="2944" w:type="dxa"/>
          </w:tcPr>
          <w:p w14:paraId="6B9EDC27" w14:textId="77777777" w:rsidR="00627A81" w:rsidRPr="0039166C" w:rsidRDefault="00627A81" w:rsidP="00BC283A">
            <w:pPr>
              <w:rPr>
                <w:rFonts w:ascii="Scandia" w:hAnsi="Scandia" w:cs="Arial"/>
                <w:sz w:val="22"/>
                <w:szCs w:val="22"/>
              </w:rPr>
            </w:pPr>
          </w:p>
        </w:tc>
      </w:tr>
      <w:tr w:rsidR="00926C94" w:rsidRPr="0039166C" w14:paraId="49BB8751" w14:textId="77777777" w:rsidTr="001D575F">
        <w:trPr>
          <w:trHeight w:val="1390"/>
        </w:trPr>
        <w:tc>
          <w:tcPr>
            <w:tcW w:w="2425" w:type="dxa"/>
          </w:tcPr>
          <w:p w14:paraId="7E4931C0" w14:textId="57DFD22A" w:rsidR="00926C94" w:rsidRPr="00C959FF" w:rsidRDefault="00926C94" w:rsidP="00BC283A">
            <w:pPr>
              <w:rPr>
                <w:rFonts w:ascii="Scandia" w:hAnsi="Scandia" w:cs="Arial"/>
                <w:b/>
                <w:bCs/>
                <w:color w:val="000000" w:themeColor="text1"/>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4AFEB594"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2888D75E" w14:textId="77777777" w:rsidR="00F51EA8" w:rsidRDefault="00F51EA8" w:rsidP="00F51EA8">
            <w:pPr>
              <w:rPr>
                <w:rFonts w:ascii="Scandia" w:hAnsi="Scandia" w:cs="Arial"/>
                <w:b/>
                <w:bCs/>
                <w:sz w:val="22"/>
                <w:szCs w:val="22"/>
              </w:rPr>
            </w:pPr>
          </w:p>
          <w:p w14:paraId="24BAFA81" w14:textId="77777777" w:rsidR="00F51EA8" w:rsidRDefault="00F51EA8" w:rsidP="00F51EA8">
            <w:pPr>
              <w:rPr>
                <w:rFonts w:ascii="Scandia" w:hAnsi="Scandia" w:cs="Arial"/>
                <w:b/>
                <w:bCs/>
                <w:sz w:val="22"/>
                <w:szCs w:val="22"/>
              </w:rPr>
            </w:pPr>
          </w:p>
          <w:p w14:paraId="3428FA09"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59068491" w14:textId="77777777" w:rsidR="00926C94" w:rsidRPr="0039166C" w:rsidRDefault="00926C94" w:rsidP="007C1CFD">
            <w:pPr>
              <w:rPr>
                <w:rFonts w:ascii="Scandia" w:hAnsi="Scandia" w:cs="Arial"/>
                <w:b/>
                <w:bCs/>
                <w:sz w:val="22"/>
                <w:szCs w:val="22"/>
              </w:rPr>
            </w:pPr>
          </w:p>
        </w:tc>
        <w:tc>
          <w:tcPr>
            <w:tcW w:w="2944" w:type="dxa"/>
          </w:tcPr>
          <w:p w14:paraId="6A188537" w14:textId="77777777" w:rsidR="00926C94" w:rsidRPr="0039166C" w:rsidRDefault="00926C94" w:rsidP="00BC283A">
            <w:pPr>
              <w:rPr>
                <w:rFonts w:ascii="Scandia" w:hAnsi="Scandia" w:cs="Arial"/>
                <w:sz w:val="22"/>
                <w:szCs w:val="22"/>
              </w:rPr>
            </w:pPr>
          </w:p>
        </w:tc>
      </w:tr>
      <w:tr w:rsidR="00926C94" w:rsidRPr="0039166C" w14:paraId="1C976049" w14:textId="77777777" w:rsidTr="001D575F">
        <w:trPr>
          <w:trHeight w:val="1390"/>
        </w:trPr>
        <w:tc>
          <w:tcPr>
            <w:tcW w:w="2425" w:type="dxa"/>
          </w:tcPr>
          <w:p w14:paraId="7677C752" w14:textId="408E7A69" w:rsidR="00926C94" w:rsidRPr="00C959FF" w:rsidRDefault="00926C94" w:rsidP="00BC283A">
            <w:pPr>
              <w:rPr>
                <w:rFonts w:ascii="Scandia" w:hAnsi="Scandia" w:cs="Arial"/>
                <w:b/>
                <w:bCs/>
                <w:color w:val="000000" w:themeColor="text1"/>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37AB6DD0"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46A088F9" w14:textId="77777777" w:rsidR="00F51EA8" w:rsidRDefault="00F51EA8" w:rsidP="00F51EA8">
            <w:pPr>
              <w:rPr>
                <w:rFonts w:ascii="Scandia" w:hAnsi="Scandia" w:cs="Arial"/>
                <w:b/>
                <w:bCs/>
                <w:sz w:val="22"/>
                <w:szCs w:val="22"/>
              </w:rPr>
            </w:pPr>
          </w:p>
          <w:p w14:paraId="17B38C14" w14:textId="77777777" w:rsidR="00F51EA8" w:rsidRDefault="00F51EA8" w:rsidP="00F51EA8">
            <w:pPr>
              <w:rPr>
                <w:rFonts w:ascii="Scandia" w:hAnsi="Scandia" w:cs="Arial"/>
                <w:b/>
                <w:bCs/>
                <w:sz w:val="22"/>
                <w:szCs w:val="22"/>
              </w:rPr>
            </w:pPr>
          </w:p>
          <w:p w14:paraId="5E11AA04"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6C269656" w14:textId="77777777" w:rsidR="00926C94" w:rsidRPr="0039166C" w:rsidRDefault="00926C94" w:rsidP="007C1CFD">
            <w:pPr>
              <w:rPr>
                <w:rFonts w:ascii="Scandia" w:hAnsi="Scandia" w:cs="Arial"/>
                <w:b/>
                <w:bCs/>
                <w:sz w:val="22"/>
                <w:szCs w:val="22"/>
              </w:rPr>
            </w:pPr>
          </w:p>
        </w:tc>
        <w:tc>
          <w:tcPr>
            <w:tcW w:w="2944" w:type="dxa"/>
          </w:tcPr>
          <w:p w14:paraId="1F6263B2" w14:textId="77777777" w:rsidR="00926C94" w:rsidRPr="0039166C" w:rsidRDefault="00926C94" w:rsidP="00BC283A">
            <w:pPr>
              <w:rPr>
                <w:rFonts w:ascii="Scandia" w:hAnsi="Scandia" w:cs="Arial"/>
                <w:sz w:val="22"/>
                <w:szCs w:val="22"/>
              </w:rPr>
            </w:pPr>
          </w:p>
        </w:tc>
      </w:tr>
      <w:tr w:rsidR="00926C94" w:rsidRPr="0039166C" w14:paraId="0857AF5A" w14:textId="77777777" w:rsidTr="001D575F">
        <w:trPr>
          <w:trHeight w:val="1390"/>
        </w:trPr>
        <w:tc>
          <w:tcPr>
            <w:tcW w:w="2425" w:type="dxa"/>
          </w:tcPr>
          <w:p w14:paraId="5B1B71FA" w14:textId="34FAF03A" w:rsidR="00926C94" w:rsidRPr="00C959FF" w:rsidRDefault="00926C94" w:rsidP="00BC283A">
            <w:pPr>
              <w:rPr>
                <w:rFonts w:ascii="Scandia" w:hAnsi="Scandia" w:cs="Arial"/>
                <w:b/>
                <w:bCs/>
                <w:color w:val="000000" w:themeColor="text1"/>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708A8420"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0CFBC4DA" w14:textId="77777777" w:rsidR="00F51EA8" w:rsidRDefault="00F51EA8" w:rsidP="00F51EA8">
            <w:pPr>
              <w:rPr>
                <w:rFonts w:ascii="Scandia" w:hAnsi="Scandia" w:cs="Arial"/>
                <w:b/>
                <w:bCs/>
                <w:sz w:val="22"/>
                <w:szCs w:val="22"/>
              </w:rPr>
            </w:pPr>
          </w:p>
          <w:p w14:paraId="31BB912C" w14:textId="77777777" w:rsidR="00F51EA8" w:rsidRDefault="00F51EA8" w:rsidP="00F51EA8">
            <w:pPr>
              <w:rPr>
                <w:rFonts w:ascii="Scandia" w:hAnsi="Scandia" w:cs="Arial"/>
                <w:b/>
                <w:bCs/>
                <w:sz w:val="22"/>
                <w:szCs w:val="22"/>
              </w:rPr>
            </w:pPr>
          </w:p>
          <w:p w14:paraId="03BD24BF"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46F05DCF" w14:textId="77777777" w:rsidR="00926C94" w:rsidRPr="0039166C" w:rsidRDefault="00926C94" w:rsidP="007C1CFD">
            <w:pPr>
              <w:rPr>
                <w:rFonts w:ascii="Scandia" w:hAnsi="Scandia" w:cs="Arial"/>
                <w:b/>
                <w:bCs/>
                <w:sz w:val="22"/>
                <w:szCs w:val="22"/>
              </w:rPr>
            </w:pPr>
          </w:p>
        </w:tc>
        <w:tc>
          <w:tcPr>
            <w:tcW w:w="2944" w:type="dxa"/>
          </w:tcPr>
          <w:p w14:paraId="0E4BADD0" w14:textId="77777777" w:rsidR="00926C94" w:rsidRPr="0039166C" w:rsidRDefault="00926C94" w:rsidP="00BC283A">
            <w:pPr>
              <w:rPr>
                <w:rFonts w:ascii="Scandia" w:hAnsi="Scandia" w:cs="Arial"/>
                <w:sz w:val="22"/>
                <w:szCs w:val="22"/>
              </w:rPr>
            </w:pPr>
          </w:p>
        </w:tc>
      </w:tr>
      <w:tr w:rsidR="00926C94" w:rsidRPr="0039166C" w14:paraId="36D30126" w14:textId="77777777" w:rsidTr="001D575F">
        <w:trPr>
          <w:trHeight w:val="1390"/>
        </w:trPr>
        <w:tc>
          <w:tcPr>
            <w:tcW w:w="2425" w:type="dxa"/>
          </w:tcPr>
          <w:p w14:paraId="305BFE0F" w14:textId="19DEB1FF" w:rsidR="00926C94" w:rsidRPr="00C959FF" w:rsidRDefault="00926C94" w:rsidP="00BC283A">
            <w:pPr>
              <w:rPr>
                <w:rFonts w:ascii="Scandia" w:hAnsi="Scandia" w:cs="Arial"/>
                <w:b/>
                <w:bCs/>
                <w:color w:val="000000" w:themeColor="text1"/>
                <w:sz w:val="22"/>
                <w:szCs w:val="22"/>
              </w:rPr>
            </w:pPr>
            <w:r w:rsidRPr="00C959FF">
              <w:rPr>
                <w:rFonts w:ascii="Scandia" w:hAnsi="Scandia" w:cs="Arial"/>
                <w:b/>
                <w:bCs/>
                <w:color w:val="000000" w:themeColor="text1"/>
                <w:sz w:val="22"/>
                <w:szCs w:val="22"/>
              </w:rPr>
              <w:t>#</w:t>
            </w:r>
            <w:r w:rsidRPr="0039166C">
              <w:rPr>
                <w:rFonts w:ascii="Scandia" w:hAnsi="Scandia" w:cs="Arial"/>
                <w:sz w:val="22"/>
                <w:szCs w:val="22"/>
              </w:rPr>
              <w:t xml:space="preserve"> – Condition Name</w:t>
            </w:r>
          </w:p>
        </w:tc>
        <w:tc>
          <w:tcPr>
            <w:tcW w:w="4701" w:type="dxa"/>
          </w:tcPr>
          <w:p w14:paraId="5CA3D41C"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Program Narrative</w:t>
            </w:r>
            <w:r w:rsidRPr="007C1CFD">
              <w:rPr>
                <w:rFonts w:ascii="Scandia" w:hAnsi="Scandia" w:cs="Arial"/>
                <w:sz w:val="22"/>
                <w:szCs w:val="22"/>
              </w:rPr>
              <w:t>:</w:t>
            </w:r>
          </w:p>
          <w:p w14:paraId="140D181B" w14:textId="77777777" w:rsidR="00F51EA8" w:rsidRDefault="00F51EA8" w:rsidP="00F51EA8">
            <w:pPr>
              <w:rPr>
                <w:rFonts w:ascii="Scandia" w:hAnsi="Scandia" w:cs="Arial"/>
                <w:b/>
                <w:bCs/>
                <w:sz w:val="22"/>
                <w:szCs w:val="22"/>
              </w:rPr>
            </w:pPr>
          </w:p>
          <w:p w14:paraId="556286CB" w14:textId="77777777" w:rsidR="00F51EA8" w:rsidRDefault="00F51EA8" w:rsidP="00F51EA8">
            <w:pPr>
              <w:rPr>
                <w:rFonts w:ascii="Scandia" w:hAnsi="Scandia" w:cs="Arial"/>
                <w:b/>
                <w:bCs/>
                <w:sz w:val="22"/>
                <w:szCs w:val="22"/>
              </w:rPr>
            </w:pPr>
          </w:p>
          <w:p w14:paraId="3FDA026C" w14:textId="77777777" w:rsidR="00F51EA8" w:rsidRPr="0039166C" w:rsidRDefault="00F51EA8" w:rsidP="00F51EA8">
            <w:pPr>
              <w:rPr>
                <w:rFonts w:ascii="Scandia" w:hAnsi="Scandia" w:cs="Arial"/>
                <w:b/>
                <w:bCs/>
                <w:sz w:val="22"/>
                <w:szCs w:val="22"/>
              </w:rPr>
            </w:pPr>
            <w:r w:rsidRPr="0039166C">
              <w:rPr>
                <w:rFonts w:ascii="Scandia" w:hAnsi="Scandia" w:cs="Arial"/>
                <w:b/>
                <w:bCs/>
                <w:sz w:val="22"/>
                <w:szCs w:val="22"/>
              </w:rPr>
              <w:t>Supporting Evidence</w:t>
            </w:r>
            <w:r w:rsidRPr="007C1CFD">
              <w:rPr>
                <w:rFonts w:ascii="Scandia" w:hAnsi="Scandia" w:cs="Arial"/>
                <w:sz w:val="22"/>
                <w:szCs w:val="22"/>
              </w:rPr>
              <w:t>:</w:t>
            </w:r>
          </w:p>
          <w:p w14:paraId="542E5D1D" w14:textId="77777777" w:rsidR="00926C94" w:rsidRPr="0039166C" w:rsidRDefault="00926C94" w:rsidP="007C1CFD">
            <w:pPr>
              <w:rPr>
                <w:rFonts w:ascii="Scandia" w:hAnsi="Scandia" w:cs="Arial"/>
                <w:b/>
                <w:bCs/>
                <w:sz w:val="22"/>
                <w:szCs w:val="22"/>
              </w:rPr>
            </w:pPr>
          </w:p>
        </w:tc>
        <w:tc>
          <w:tcPr>
            <w:tcW w:w="2944" w:type="dxa"/>
          </w:tcPr>
          <w:p w14:paraId="11B70F4F" w14:textId="77777777" w:rsidR="00926C94" w:rsidRPr="0039166C" w:rsidRDefault="00926C94" w:rsidP="00BC283A">
            <w:pPr>
              <w:rPr>
                <w:rFonts w:ascii="Scandia" w:hAnsi="Scandia" w:cs="Arial"/>
                <w:sz w:val="22"/>
                <w:szCs w:val="22"/>
              </w:rPr>
            </w:pPr>
          </w:p>
        </w:tc>
      </w:tr>
    </w:tbl>
    <w:p w14:paraId="7FC93C7A" w14:textId="7BF1E1ED" w:rsidR="00221F2C" w:rsidRPr="0039166C" w:rsidRDefault="00221F2C" w:rsidP="00BC283A">
      <w:pPr>
        <w:pStyle w:val="Header"/>
        <w:contextualSpacing/>
        <w:rPr>
          <w:rFonts w:ascii="Scandia" w:hAnsi="Scandia" w:cs="Arial"/>
          <w:bCs/>
          <w:sz w:val="22"/>
          <w:szCs w:val="22"/>
        </w:rPr>
      </w:pPr>
    </w:p>
    <w:sectPr w:rsidR="00221F2C" w:rsidRPr="0039166C" w:rsidSect="009B079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8DD1" w14:textId="77777777" w:rsidR="00013CA2" w:rsidRDefault="00013CA2" w:rsidP="00663B8A">
      <w:r>
        <w:separator/>
      </w:r>
    </w:p>
  </w:endnote>
  <w:endnote w:type="continuationSeparator" w:id="0">
    <w:p w14:paraId="17877E8F" w14:textId="77777777" w:rsidR="00013CA2" w:rsidRDefault="00013CA2" w:rsidP="00663B8A">
      <w:r>
        <w:continuationSeparator/>
      </w:r>
    </w:p>
  </w:endnote>
  <w:endnote w:type="continuationNotice" w:id="1">
    <w:p w14:paraId="0A3B9900" w14:textId="77777777" w:rsidR="00013CA2" w:rsidRDefault="00013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E34" w14:textId="77777777" w:rsidR="004748BD" w:rsidRDefault="0047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7814" w14:textId="77777777" w:rsidR="00B04500" w:rsidRPr="00F12338" w:rsidRDefault="00B04500" w:rsidP="00B04500">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3F769213" w14:textId="3DCAF716" w:rsidR="00B04500" w:rsidRPr="00F12338" w:rsidRDefault="00B04500" w:rsidP="00B04500">
    <w:pPr>
      <w:tabs>
        <w:tab w:val="left" w:pos="2160"/>
        <w:tab w:val="right" w:pos="8640"/>
      </w:tabs>
      <w:spacing w:line="220" w:lineRule="exact"/>
      <w:rPr>
        <w:rFonts w:ascii="Scandia" w:hAnsi="Scandia" w:cs="Arial"/>
        <w:sz w:val="16"/>
        <w:szCs w:val="16"/>
      </w:rPr>
    </w:pPr>
    <w:r>
      <w:rPr>
        <w:rFonts w:ascii="Scandia" w:hAnsi="Scandia" w:cs="Arial"/>
        <w:sz w:val="16"/>
        <w:szCs w:val="16"/>
      </w:rPr>
      <w:t xml:space="preserve">Plan to Correct, rev. </w:t>
    </w:r>
    <w:r w:rsidR="0017720C">
      <w:rPr>
        <w:rFonts w:ascii="Scandia" w:hAnsi="Scandia" w:cs="Arial"/>
        <w:sz w:val="16"/>
        <w:szCs w:val="16"/>
      </w:rPr>
      <w:t xml:space="preserve">Dec </w:t>
    </w:r>
    <w:r>
      <w:rPr>
        <w:rFonts w:ascii="Scandia" w:hAnsi="Scandia" w:cs="Arial"/>
        <w:sz w:val="16"/>
        <w:szCs w:val="16"/>
      </w:rPr>
      <w:t>202</w:t>
    </w:r>
    <w:r w:rsidR="0017720C">
      <w:rPr>
        <w:rFonts w:ascii="Scandia" w:hAnsi="Scandia" w:cs="Arial"/>
        <w:sz w:val="16"/>
        <w:szCs w:val="16"/>
      </w:rPr>
      <w:t>5</w:t>
    </w:r>
    <w:r w:rsidRPr="00F12338">
      <w:rPr>
        <w:rFonts w:ascii="Scandia" w:hAnsi="Scandia" w:cs="Arial"/>
        <w:sz w:val="16"/>
        <w:szCs w:val="16"/>
      </w:rPr>
      <w:tab/>
    </w:r>
    <w:r w:rsidRPr="00F12338">
      <w:rPr>
        <w:rFonts w:ascii="Scandia" w:hAnsi="Scandia" w:cs="Arial"/>
        <w:sz w:val="16"/>
        <w:szCs w:val="16"/>
      </w:rPr>
      <w:fldChar w:fldCharType="begin"/>
    </w:r>
    <w:r w:rsidRPr="00F12338">
      <w:rPr>
        <w:rFonts w:ascii="Scandia" w:hAnsi="Scandia" w:cs="Arial"/>
        <w:sz w:val="16"/>
        <w:szCs w:val="16"/>
      </w:rPr>
      <w:instrText xml:space="preserve"> PAGE   \* MERGEFORMAT </w:instrText>
    </w:r>
    <w:r w:rsidRPr="00F12338">
      <w:rPr>
        <w:rFonts w:ascii="Scandia" w:hAnsi="Scandia" w:cs="Arial"/>
        <w:sz w:val="16"/>
        <w:szCs w:val="16"/>
      </w:rPr>
      <w:fldChar w:fldCharType="separate"/>
    </w:r>
    <w:r>
      <w:rPr>
        <w:rFonts w:ascii="Scandia" w:hAnsi="Scandia" w:cs="Arial"/>
        <w:sz w:val="16"/>
        <w:szCs w:val="16"/>
      </w:rPr>
      <w:t>2</w:t>
    </w:r>
    <w:r w:rsidRPr="00F12338">
      <w:rPr>
        <w:rFonts w:ascii="Scandia" w:hAnsi="Scandia" w:cs="Arial"/>
        <w:noProof/>
        <w:sz w:val="16"/>
        <w:szCs w:val="16"/>
      </w:rPr>
      <w:fldChar w:fldCharType="end"/>
    </w:r>
  </w:p>
  <w:p w14:paraId="5E20D693" w14:textId="08E2C9E1" w:rsidR="00F64588" w:rsidRPr="00B04500" w:rsidRDefault="00F64588" w:rsidP="00B04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E86" w14:textId="4CC59F1D" w:rsidR="009B05BF" w:rsidRPr="00C5292C" w:rsidRDefault="00EE2E1D" w:rsidP="009B05BF">
    <w:pPr>
      <w:pStyle w:val="Footer"/>
      <w:rPr>
        <w:rFonts w:ascii="Scandia" w:hAnsi="Scandia"/>
        <w:sz w:val="16"/>
        <w:szCs w:val="16"/>
      </w:rPr>
    </w:pPr>
    <w:r w:rsidRPr="00C5292C">
      <w:rPr>
        <w:rFonts w:ascii="Scandia" w:hAnsi="Scandia"/>
        <w:sz w:val="16"/>
        <w:szCs w:val="16"/>
      </w:rPr>
      <w:tab/>
    </w:r>
    <w:r w:rsidRPr="00C5292C">
      <w:rPr>
        <w:rFonts w:ascii="Scandia" w:hAnsi="Scandia"/>
        <w:sz w:val="16"/>
        <w:szCs w:val="16"/>
      </w:rPr>
      <w:tab/>
    </w:r>
    <w:r w:rsidRPr="00C5292C">
      <w:rPr>
        <w:rFonts w:ascii="Scandia" w:hAnsi="Scandia"/>
        <w:sz w:val="16"/>
        <w:szCs w:val="16"/>
      </w:rPr>
      <w:tab/>
    </w:r>
  </w:p>
  <w:p w14:paraId="567B7462" w14:textId="77777777" w:rsidR="009B05BF" w:rsidRPr="00C5292C" w:rsidRDefault="009B05BF">
    <w:pPr>
      <w:pStyle w:val="Footer"/>
      <w:rPr>
        <w:rFonts w:ascii="Scandia" w:hAnsi="Scand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1468" w14:textId="77777777" w:rsidR="00013CA2" w:rsidRDefault="00013CA2" w:rsidP="00663B8A">
      <w:r>
        <w:separator/>
      </w:r>
    </w:p>
  </w:footnote>
  <w:footnote w:type="continuationSeparator" w:id="0">
    <w:p w14:paraId="1C7946EE" w14:textId="77777777" w:rsidR="00013CA2" w:rsidRDefault="00013CA2" w:rsidP="00663B8A">
      <w:r>
        <w:continuationSeparator/>
      </w:r>
    </w:p>
  </w:footnote>
  <w:footnote w:type="continuationNotice" w:id="1">
    <w:p w14:paraId="4C44D082" w14:textId="77777777" w:rsidR="00013CA2" w:rsidRDefault="00013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E718" w14:textId="77777777" w:rsidR="004748BD" w:rsidRDefault="0047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B270" w14:textId="2226D645" w:rsidR="00136E04" w:rsidRDefault="00136E04" w:rsidP="003214AB">
    <w:pPr>
      <w:tabs>
        <w:tab w:val="left" w:pos="90"/>
        <w:tab w:val="left" w:pos="2160"/>
      </w:tabs>
      <w:spacing w:line="220" w:lineRule="exact"/>
      <w:jc w:val="right"/>
      <w:rPr>
        <w:rFonts w:ascii="Arial" w:hAnsi="Arial" w:cs="Arial"/>
        <w:b/>
        <w:bCs/>
        <w:highlight w:val="yellow"/>
      </w:rPr>
    </w:pPr>
  </w:p>
  <w:p w14:paraId="42CC5F25" w14:textId="36FD5D4C" w:rsidR="008002F9" w:rsidRDefault="008002F9" w:rsidP="00063851">
    <w:pPr>
      <w:tabs>
        <w:tab w:val="left" w:pos="2160"/>
      </w:tabs>
      <w:spacing w:line="220" w:lineRule="exact"/>
      <w:jc w:val="right"/>
      <w:rPr>
        <w:rFonts w:ascii="Arial" w:hAnsi="Arial" w:cs="Arial"/>
      </w:rPr>
    </w:pPr>
  </w:p>
  <w:p w14:paraId="37E4C0C8" w14:textId="25B32F10" w:rsidR="008002F9" w:rsidRDefault="008002F9" w:rsidP="00063851">
    <w:pPr>
      <w:tabs>
        <w:tab w:val="left" w:pos="2160"/>
      </w:tabs>
      <w:spacing w:line="220" w:lineRule="exact"/>
      <w:jc w:val="right"/>
      <w:rPr>
        <w:rFonts w:ascii="Arial" w:hAnsi="Arial" w:cs="Arial"/>
      </w:rPr>
    </w:pPr>
  </w:p>
  <w:p w14:paraId="66213581" w14:textId="77777777" w:rsidR="008002F9" w:rsidRDefault="008002F9" w:rsidP="00063851">
    <w:pPr>
      <w:tabs>
        <w:tab w:val="left" w:pos="2160"/>
      </w:tabs>
      <w:spacing w:line="220" w:lineRule="exact"/>
      <w:jc w:val="right"/>
      <w:rPr>
        <w:rFonts w:ascii="Arial" w:hAnsi="Arial" w:cs="Arial"/>
      </w:rPr>
    </w:pPr>
  </w:p>
  <w:p w14:paraId="00752212" w14:textId="77777777" w:rsidR="00793B9C" w:rsidRPr="00063851" w:rsidRDefault="00793B9C" w:rsidP="00063851">
    <w:pPr>
      <w:tabs>
        <w:tab w:val="left" w:pos="2160"/>
      </w:tabs>
      <w:spacing w:line="220" w:lineRule="exact"/>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70B" w14:textId="3BEEE6DD" w:rsidR="00C464D0" w:rsidRDefault="000E7381">
    <w:pPr>
      <w:pStyle w:val="Header"/>
    </w:pPr>
    <w:r>
      <w:rPr>
        <w:noProof/>
      </w:rPr>
      <w:drawing>
        <wp:inline distT="0" distB="0" distL="0" distR="0" wp14:anchorId="571B8EF7" wp14:editId="57487C09">
          <wp:extent cx="4038600" cy="532765"/>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AC3"/>
    <w:multiLevelType w:val="hybridMultilevel"/>
    <w:tmpl w:val="F0408260"/>
    <w:lvl w:ilvl="0" w:tplc="08027F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F8454B"/>
    <w:multiLevelType w:val="hybridMultilevel"/>
    <w:tmpl w:val="A9AC9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BD3DF5"/>
    <w:multiLevelType w:val="hybridMultilevel"/>
    <w:tmpl w:val="597EC5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BB6E67"/>
    <w:multiLevelType w:val="hybridMultilevel"/>
    <w:tmpl w:val="4100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6302E"/>
    <w:multiLevelType w:val="hybridMultilevel"/>
    <w:tmpl w:val="09A081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5272184E"/>
    <w:multiLevelType w:val="multilevel"/>
    <w:tmpl w:val="76E8319E"/>
    <w:lvl w:ilvl="0">
      <w:numFmt w:val="bullet"/>
      <w:lvlText w:val="•"/>
      <w:lvlJc w:val="left"/>
      <w:pPr>
        <w:ind w:left="-360" w:hanging="360"/>
      </w:pPr>
      <w:rPr>
        <w:rFonts w:ascii="Arial" w:eastAsia="Times New Roman" w:hAnsi="Arial" w:cs="Arial" w:hint="default"/>
        <w:b/>
        <w:i w:val="0"/>
        <w:sz w:val="28"/>
      </w:rPr>
    </w:lvl>
    <w:lvl w:ilvl="1">
      <w:start w:val="1"/>
      <w:numFmt w:val="bullet"/>
      <w:lvlText w:val=""/>
      <w:lvlJc w:val="left"/>
      <w:pPr>
        <w:ind w:left="360" w:hanging="360"/>
      </w:pPr>
      <w:rPr>
        <w:rFonts w:ascii="Symbol" w:hAnsi="Symbol" w:hint="default"/>
        <w:b/>
        <w:i w:val="0"/>
        <w:sz w:val="24"/>
      </w:rPr>
    </w:lvl>
    <w:lvl w:ilvl="2">
      <w:start w:val="1"/>
      <w:numFmt w:val="decimal"/>
      <w:lvlText w:val="%1.%2.%3"/>
      <w:lvlJc w:val="left"/>
      <w:pPr>
        <w:tabs>
          <w:tab w:val="num" w:pos="18000"/>
        </w:tabs>
        <w:ind w:left="187" w:hanging="720"/>
      </w:pPr>
      <w:rPr>
        <w:rFonts w:ascii="Arial Bold" w:hAnsi="Arial Bold" w:hint="default"/>
        <w:b/>
        <w:i w:val="0"/>
        <w:sz w:val="20"/>
      </w:rPr>
    </w:lvl>
    <w:lvl w:ilvl="3">
      <w:start w:val="1"/>
      <w:numFmt w:val="bullet"/>
      <w:lvlText w:val=""/>
      <w:lvlJc w:val="left"/>
      <w:pPr>
        <w:ind w:left="360" w:hanging="360"/>
      </w:pPr>
      <w:rPr>
        <w:rFonts w:ascii="Symbol" w:hAnsi="Symbol" w:hint="default"/>
      </w:rPr>
    </w:lvl>
    <w:lvl w:ilvl="4">
      <w:start w:val="1"/>
      <w:numFmt w:val="decimal"/>
      <w:lvlText w:val="%5."/>
      <w:lvlJc w:val="left"/>
      <w:pPr>
        <w:ind w:left="1440" w:hanging="360"/>
      </w:pPr>
      <w:rPr>
        <w:rFonts w:ascii="Arial" w:hAnsi="Arial" w:hint="default"/>
        <w:b w:val="0"/>
        <w:i w:val="0"/>
        <w:sz w:val="20"/>
      </w:rPr>
    </w:lvl>
    <w:lvl w:ilvl="5">
      <w:start w:val="1"/>
      <w:numFmt w:val="lowerRoman"/>
      <w:lvlText w:val="%6."/>
      <w:lvlJc w:val="right"/>
      <w:pPr>
        <w:ind w:left="3240" w:hanging="180"/>
      </w:pPr>
      <w:rPr>
        <w:rFonts w:ascii="Arial" w:hAnsi="Arial" w:hint="default"/>
        <w:b w:val="0"/>
        <w:i w:val="0"/>
        <w:color w:val="auto"/>
        <w:sz w:val="20"/>
      </w:rPr>
    </w:lvl>
    <w:lvl w:ilvl="6">
      <w:start w:val="1"/>
      <w:numFmt w:val="decimal"/>
      <w:lvlText w:val="%7."/>
      <w:lvlJc w:val="left"/>
      <w:pPr>
        <w:ind w:left="3960" w:hanging="360"/>
      </w:pPr>
      <w:rPr>
        <w:rFonts w:hint="default"/>
        <w:b/>
      </w:rPr>
    </w:lvl>
    <w:lvl w:ilvl="7">
      <w:start w:val="1"/>
      <w:numFmt w:val="lowerLetter"/>
      <w:lvlText w:val="%8."/>
      <w:lvlJc w:val="left"/>
      <w:pPr>
        <w:ind w:left="4680" w:hanging="360"/>
      </w:pPr>
      <w:rPr>
        <w:rFonts w:hint="default"/>
        <w:b/>
      </w:rPr>
    </w:lvl>
    <w:lvl w:ilvl="8">
      <w:start w:val="1"/>
      <w:numFmt w:val="lowerRoman"/>
      <w:lvlText w:val="%9."/>
      <w:lvlJc w:val="right"/>
      <w:pPr>
        <w:ind w:left="5400" w:hanging="180"/>
      </w:pPr>
      <w:rPr>
        <w:rFonts w:hint="default"/>
        <w:b/>
      </w:rPr>
    </w:lvl>
  </w:abstractNum>
  <w:num w:numId="1" w16cid:durableId="676152951">
    <w:abstractNumId w:val="2"/>
  </w:num>
  <w:num w:numId="2" w16cid:durableId="2137604371">
    <w:abstractNumId w:val="5"/>
  </w:num>
  <w:num w:numId="3" w16cid:durableId="561789867">
    <w:abstractNumId w:val="3"/>
  </w:num>
  <w:num w:numId="4" w16cid:durableId="1748310394">
    <w:abstractNumId w:val="1"/>
  </w:num>
  <w:num w:numId="5" w16cid:durableId="239946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308969">
    <w:abstractNumId w:val="1"/>
  </w:num>
  <w:num w:numId="7" w16cid:durableId="1860772869">
    <w:abstractNumId w:val="0"/>
  </w:num>
  <w:num w:numId="8" w16cid:durableId="3999121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139F"/>
    <w:rsid w:val="00002DFB"/>
    <w:rsid w:val="00003DF8"/>
    <w:rsid w:val="00004B00"/>
    <w:rsid w:val="00005337"/>
    <w:rsid w:val="00005D99"/>
    <w:rsid w:val="00010A8B"/>
    <w:rsid w:val="00011845"/>
    <w:rsid w:val="00013CA2"/>
    <w:rsid w:val="000172E2"/>
    <w:rsid w:val="0002081A"/>
    <w:rsid w:val="00022B5B"/>
    <w:rsid w:val="00033066"/>
    <w:rsid w:val="00033DC3"/>
    <w:rsid w:val="0003645F"/>
    <w:rsid w:val="00037E40"/>
    <w:rsid w:val="00054D97"/>
    <w:rsid w:val="00057FB1"/>
    <w:rsid w:val="00063851"/>
    <w:rsid w:val="000659D3"/>
    <w:rsid w:val="00071BE8"/>
    <w:rsid w:val="00077396"/>
    <w:rsid w:val="00081731"/>
    <w:rsid w:val="0008321C"/>
    <w:rsid w:val="00083242"/>
    <w:rsid w:val="00083E43"/>
    <w:rsid w:val="00091B5E"/>
    <w:rsid w:val="00097E4D"/>
    <w:rsid w:val="000A0847"/>
    <w:rsid w:val="000A1511"/>
    <w:rsid w:val="000A5DC1"/>
    <w:rsid w:val="000B07CE"/>
    <w:rsid w:val="000B34D0"/>
    <w:rsid w:val="000B4DDB"/>
    <w:rsid w:val="000B7C1B"/>
    <w:rsid w:val="000B7C74"/>
    <w:rsid w:val="000C064B"/>
    <w:rsid w:val="000C146B"/>
    <w:rsid w:val="000C17F7"/>
    <w:rsid w:val="000C188E"/>
    <w:rsid w:val="000C42D5"/>
    <w:rsid w:val="000D255D"/>
    <w:rsid w:val="000E1C04"/>
    <w:rsid w:val="000E3962"/>
    <w:rsid w:val="000E5339"/>
    <w:rsid w:val="000E5C9D"/>
    <w:rsid w:val="000E7381"/>
    <w:rsid w:val="000F153C"/>
    <w:rsid w:val="000F2A0D"/>
    <w:rsid w:val="00100198"/>
    <w:rsid w:val="001007D7"/>
    <w:rsid w:val="00104B33"/>
    <w:rsid w:val="00105069"/>
    <w:rsid w:val="001103B8"/>
    <w:rsid w:val="001118B2"/>
    <w:rsid w:val="0011303E"/>
    <w:rsid w:val="00114018"/>
    <w:rsid w:val="00114F78"/>
    <w:rsid w:val="00120345"/>
    <w:rsid w:val="001226BA"/>
    <w:rsid w:val="001301A6"/>
    <w:rsid w:val="00133680"/>
    <w:rsid w:val="00135074"/>
    <w:rsid w:val="001369B2"/>
    <w:rsid w:val="00136E04"/>
    <w:rsid w:val="00136F9E"/>
    <w:rsid w:val="001370E9"/>
    <w:rsid w:val="00142140"/>
    <w:rsid w:val="001430FB"/>
    <w:rsid w:val="00147E58"/>
    <w:rsid w:val="0015209B"/>
    <w:rsid w:val="00152200"/>
    <w:rsid w:val="0015543E"/>
    <w:rsid w:val="00156B5E"/>
    <w:rsid w:val="00156D56"/>
    <w:rsid w:val="00160CCE"/>
    <w:rsid w:val="00162A06"/>
    <w:rsid w:val="00164E1F"/>
    <w:rsid w:val="00166D0F"/>
    <w:rsid w:val="00167879"/>
    <w:rsid w:val="00172A1F"/>
    <w:rsid w:val="00173F74"/>
    <w:rsid w:val="0017720C"/>
    <w:rsid w:val="00181034"/>
    <w:rsid w:val="00185AE3"/>
    <w:rsid w:val="0018663B"/>
    <w:rsid w:val="00187591"/>
    <w:rsid w:val="00194028"/>
    <w:rsid w:val="00194DEA"/>
    <w:rsid w:val="001A1767"/>
    <w:rsid w:val="001A2126"/>
    <w:rsid w:val="001A623F"/>
    <w:rsid w:val="001B0B38"/>
    <w:rsid w:val="001B133F"/>
    <w:rsid w:val="001B2FC4"/>
    <w:rsid w:val="001B3324"/>
    <w:rsid w:val="001B4C8C"/>
    <w:rsid w:val="001B6DBD"/>
    <w:rsid w:val="001B6F85"/>
    <w:rsid w:val="001C005D"/>
    <w:rsid w:val="001C0480"/>
    <w:rsid w:val="001C104D"/>
    <w:rsid w:val="001C1D39"/>
    <w:rsid w:val="001D0149"/>
    <w:rsid w:val="001D1C12"/>
    <w:rsid w:val="001D27A3"/>
    <w:rsid w:val="001D3757"/>
    <w:rsid w:val="001D4E6E"/>
    <w:rsid w:val="001D575F"/>
    <w:rsid w:val="001E316F"/>
    <w:rsid w:val="001E3EFE"/>
    <w:rsid w:val="001F444A"/>
    <w:rsid w:val="001F6BFA"/>
    <w:rsid w:val="001F6C5E"/>
    <w:rsid w:val="00201C47"/>
    <w:rsid w:val="00205447"/>
    <w:rsid w:val="00210FF4"/>
    <w:rsid w:val="00213332"/>
    <w:rsid w:val="002138E5"/>
    <w:rsid w:val="00214B2A"/>
    <w:rsid w:val="0021593E"/>
    <w:rsid w:val="00220066"/>
    <w:rsid w:val="00221F2C"/>
    <w:rsid w:val="00222F5B"/>
    <w:rsid w:val="0022393D"/>
    <w:rsid w:val="002267E4"/>
    <w:rsid w:val="00231398"/>
    <w:rsid w:val="002378C2"/>
    <w:rsid w:val="0024642F"/>
    <w:rsid w:val="00265799"/>
    <w:rsid w:val="002713B6"/>
    <w:rsid w:val="00275E49"/>
    <w:rsid w:val="002829C1"/>
    <w:rsid w:val="002907F2"/>
    <w:rsid w:val="00295AB8"/>
    <w:rsid w:val="00296B7A"/>
    <w:rsid w:val="002A1079"/>
    <w:rsid w:val="002A1B63"/>
    <w:rsid w:val="002A1E3D"/>
    <w:rsid w:val="002A21A5"/>
    <w:rsid w:val="002A2B6A"/>
    <w:rsid w:val="002A606B"/>
    <w:rsid w:val="002B2410"/>
    <w:rsid w:val="002B3A6B"/>
    <w:rsid w:val="002B5F70"/>
    <w:rsid w:val="002C41CA"/>
    <w:rsid w:val="002C641B"/>
    <w:rsid w:val="002D2374"/>
    <w:rsid w:val="002D2664"/>
    <w:rsid w:val="002D46DF"/>
    <w:rsid w:val="002D6443"/>
    <w:rsid w:val="002D6B0A"/>
    <w:rsid w:val="002D7EC1"/>
    <w:rsid w:val="002D7F23"/>
    <w:rsid w:val="002E361F"/>
    <w:rsid w:val="002E4CC5"/>
    <w:rsid w:val="002E7EBB"/>
    <w:rsid w:val="002F1B7E"/>
    <w:rsid w:val="002F2776"/>
    <w:rsid w:val="002F5B29"/>
    <w:rsid w:val="002F781B"/>
    <w:rsid w:val="003140FE"/>
    <w:rsid w:val="00316992"/>
    <w:rsid w:val="003214AB"/>
    <w:rsid w:val="003235BA"/>
    <w:rsid w:val="00323681"/>
    <w:rsid w:val="00325162"/>
    <w:rsid w:val="00327207"/>
    <w:rsid w:val="0032797F"/>
    <w:rsid w:val="00333834"/>
    <w:rsid w:val="00333FE4"/>
    <w:rsid w:val="00336D24"/>
    <w:rsid w:val="0034004F"/>
    <w:rsid w:val="003415CA"/>
    <w:rsid w:val="003423D3"/>
    <w:rsid w:val="00345DF1"/>
    <w:rsid w:val="00347725"/>
    <w:rsid w:val="003502E7"/>
    <w:rsid w:val="0035392C"/>
    <w:rsid w:val="0035448D"/>
    <w:rsid w:val="00355AEF"/>
    <w:rsid w:val="00356B15"/>
    <w:rsid w:val="00360115"/>
    <w:rsid w:val="00360C6E"/>
    <w:rsid w:val="003633C2"/>
    <w:rsid w:val="0036349C"/>
    <w:rsid w:val="0036497E"/>
    <w:rsid w:val="0037328C"/>
    <w:rsid w:val="003756C7"/>
    <w:rsid w:val="0037755F"/>
    <w:rsid w:val="00380003"/>
    <w:rsid w:val="00380007"/>
    <w:rsid w:val="00382544"/>
    <w:rsid w:val="00384A98"/>
    <w:rsid w:val="003863BA"/>
    <w:rsid w:val="00390707"/>
    <w:rsid w:val="00390ADC"/>
    <w:rsid w:val="0039166C"/>
    <w:rsid w:val="003963AC"/>
    <w:rsid w:val="003A4A14"/>
    <w:rsid w:val="003B6D83"/>
    <w:rsid w:val="003B70CC"/>
    <w:rsid w:val="003C3269"/>
    <w:rsid w:val="003C4783"/>
    <w:rsid w:val="003C7CD3"/>
    <w:rsid w:val="003D21F4"/>
    <w:rsid w:val="003D37E8"/>
    <w:rsid w:val="003D5790"/>
    <w:rsid w:val="003D66EE"/>
    <w:rsid w:val="003D6B2A"/>
    <w:rsid w:val="003D6C82"/>
    <w:rsid w:val="003D6DDA"/>
    <w:rsid w:val="003D6EA1"/>
    <w:rsid w:val="003E3854"/>
    <w:rsid w:val="003E402C"/>
    <w:rsid w:val="003E429E"/>
    <w:rsid w:val="003E44E1"/>
    <w:rsid w:val="003E4E17"/>
    <w:rsid w:val="003F02BA"/>
    <w:rsid w:val="003F100B"/>
    <w:rsid w:val="003F4A4A"/>
    <w:rsid w:val="00400266"/>
    <w:rsid w:val="004018C1"/>
    <w:rsid w:val="0041042A"/>
    <w:rsid w:val="004105DB"/>
    <w:rsid w:val="004202EB"/>
    <w:rsid w:val="0042151A"/>
    <w:rsid w:val="00422083"/>
    <w:rsid w:val="00425F78"/>
    <w:rsid w:val="00431F52"/>
    <w:rsid w:val="0043737A"/>
    <w:rsid w:val="0044413B"/>
    <w:rsid w:val="004518C3"/>
    <w:rsid w:val="00455E2B"/>
    <w:rsid w:val="0046149C"/>
    <w:rsid w:val="00463500"/>
    <w:rsid w:val="0047002A"/>
    <w:rsid w:val="0047049B"/>
    <w:rsid w:val="004715F5"/>
    <w:rsid w:val="00471951"/>
    <w:rsid w:val="004748BD"/>
    <w:rsid w:val="00475479"/>
    <w:rsid w:val="0047560D"/>
    <w:rsid w:val="00477D79"/>
    <w:rsid w:val="00481D4C"/>
    <w:rsid w:val="00486C63"/>
    <w:rsid w:val="004959E0"/>
    <w:rsid w:val="00497049"/>
    <w:rsid w:val="004A58B1"/>
    <w:rsid w:val="004A5C30"/>
    <w:rsid w:val="004B558D"/>
    <w:rsid w:val="004B5DAB"/>
    <w:rsid w:val="004C497A"/>
    <w:rsid w:val="004C5B31"/>
    <w:rsid w:val="004D0E1B"/>
    <w:rsid w:val="004D123E"/>
    <w:rsid w:val="004D3781"/>
    <w:rsid w:val="004D3F88"/>
    <w:rsid w:val="004E10BD"/>
    <w:rsid w:val="004E1A80"/>
    <w:rsid w:val="004E3608"/>
    <w:rsid w:val="004E56F0"/>
    <w:rsid w:val="004E5D87"/>
    <w:rsid w:val="004E6067"/>
    <w:rsid w:val="004F2D29"/>
    <w:rsid w:val="004F3BEE"/>
    <w:rsid w:val="004F454E"/>
    <w:rsid w:val="004F4F7C"/>
    <w:rsid w:val="00501FE9"/>
    <w:rsid w:val="005024C4"/>
    <w:rsid w:val="00506A88"/>
    <w:rsid w:val="00510582"/>
    <w:rsid w:val="00512CB2"/>
    <w:rsid w:val="00513495"/>
    <w:rsid w:val="0051464D"/>
    <w:rsid w:val="0051493E"/>
    <w:rsid w:val="00515C15"/>
    <w:rsid w:val="005160B7"/>
    <w:rsid w:val="00517086"/>
    <w:rsid w:val="00520947"/>
    <w:rsid w:val="005244C9"/>
    <w:rsid w:val="005244E3"/>
    <w:rsid w:val="005263FE"/>
    <w:rsid w:val="0053695C"/>
    <w:rsid w:val="005372F7"/>
    <w:rsid w:val="00542518"/>
    <w:rsid w:val="0054374D"/>
    <w:rsid w:val="00545772"/>
    <w:rsid w:val="00545B90"/>
    <w:rsid w:val="00546D32"/>
    <w:rsid w:val="0055213C"/>
    <w:rsid w:val="005542EB"/>
    <w:rsid w:val="00563554"/>
    <w:rsid w:val="005660FC"/>
    <w:rsid w:val="005672D7"/>
    <w:rsid w:val="0056764F"/>
    <w:rsid w:val="0056767B"/>
    <w:rsid w:val="00571214"/>
    <w:rsid w:val="00572B66"/>
    <w:rsid w:val="00586360"/>
    <w:rsid w:val="00591818"/>
    <w:rsid w:val="00595599"/>
    <w:rsid w:val="00596AEC"/>
    <w:rsid w:val="00596F3E"/>
    <w:rsid w:val="005A109A"/>
    <w:rsid w:val="005A1571"/>
    <w:rsid w:val="005A4399"/>
    <w:rsid w:val="005B6909"/>
    <w:rsid w:val="005B7B11"/>
    <w:rsid w:val="005C0659"/>
    <w:rsid w:val="005C1467"/>
    <w:rsid w:val="005C14FF"/>
    <w:rsid w:val="005C1A37"/>
    <w:rsid w:val="005C3530"/>
    <w:rsid w:val="005C61C0"/>
    <w:rsid w:val="005C720B"/>
    <w:rsid w:val="005D15BC"/>
    <w:rsid w:val="005D3037"/>
    <w:rsid w:val="005D3251"/>
    <w:rsid w:val="005D3535"/>
    <w:rsid w:val="005D653D"/>
    <w:rsid w:val="005E06CB"/>
    <w:rsid w:val="005E0A7A"/>
    <w:rsid w:val="005E1345"/>
    <w:rsid w:val="005E25C8"/>
    <w:rsid w:val="005E27C0"/>
    <w:rsid w:val="005E4EB1"/>
    <w:rsid w:val="005E5022"/>
    <w:rsid w:val="005E50AF"/>
    <w:rsid w:val="005F12A5"/>
    <w:rsid w:val="005F715F"/>
    <w:rsid w:val="005F7900"/>
    <w:rsid w:val="00600BE3"/>
    <w:rsid w:val="0060191E"/>
    <w:rsid w:val="00605377"/>
    <w:rsid w:val="00606888"/>
    <w:rsid w:val="00611030"/>
    <w:rsid w:val="006145C7"/>
    <w:rsid w:val="006179B6"/>
    <w:rsid w:val="00617A7D"/>
    <w:rsid w:val="00620B12"/>
    <w:rsid w:val="00621888"/>
    <w:rsid w:val="00622FC3"/>
    <w:rsid w:val="00624B5A"/>
    <w:rsid w:val="0062527A"/>
    <w:rsid w:val="0062649A"/>
    <w:rsid w:val="00627491"/>
    <w:rsid w:val="00627A81"/>
    <w:rsid w:val="00632457"/>
    <w:rsid w:val="00636CAF"/>
    <w:rsid w:val="00640B88"/>
    <w:rsid w:val="0064422A"/>
    <w:rsid w:val="00645AC5"/>
    <w:rsid w:val="0064797A"/>
    <w:rsid w:val="00650D30"/>
    <w:rsid w:val="00652EFB"/>
    <w:rsid w:val="006612D2"/>
    <w:rsid w:val="00663B8A"/>
    <w:rsid w:val="0066539D"/>
    <w:rsid w:val="00670BD0"/>
    <w:rsid w:val="00672017"/>
    <w:rsid w:val="0067338E"/>
    <w:rsid w:val="0067560A"/>
    <w:rsid w:val="006818E3"/>
    <w:rsid w:val="00681A4E"/>
    <w:rsid w:val="0069005C"/>
    <w:rsid w:val="00696083"/>
    <w:rsid w:val="0069610F"/>
    <w:rsid w:val="00697326"/>
    <w:rsid w:val="006C307F"/>
    <w:rsid w:val="006C33E2"/>
    <w:rsid w:val="006C403C"/>
    <w:rsid w:val="006C4191"/>
    <w:rsid w:val="006C4E83"/>
    <w:rsid w:val="006C7417"/>
    <w:rsid w:val="006D06A8"/>
    <w:rsid w:val="006D7E62"/>
    <w:rsid w:val="006E008D"/>
    <w:rsid w:val="006E0703"/>
    <w:rsid w:val="006E2154"/>
    <w:rsid w:val="006E4160"/>
    <w:rsid w:val="006E42A5"/>
    <w:rsid w:val="006F207F"/>
    <w:rsid w:val="006F3AD6"/>
    <w:rsid w:val="00703246"/>
    <w:rsid w:val="00707314"/>
    <w:rsid w:val="007115D3"/>
    <w:rsid w:val="00713056"/>
    <w:rsid w:val="00713272"/>
    <w:rsid w:val="00713E2E"/>
    <w:rsid w:val="0071503B"/>
    <w:rsid w:val="007206F4"/>
    <w:rsid w:val="007254A7"/>
    <w:rsid w:val="00725B6C"/>
    <w:rsid w:val="007268CB"/>
    <w:rsid w:val="00726AD2"/>
    <w:rsid w:val="00731D70"/>
    <w:rsid w:val="0073590A"/>
    <w:rsid w:val="007377C5"/>
    <w:rsid w:val="00744CAE"/>
    <w:rsid w:val="00745B95"/>
    <w:rsid w:val="0074624D"/>
    <w:rsid w:val="007476CD"/>
    <w:rsid w:val="007501F3"/>
    <w:rsid w:val="00754265"/>
    <w:rsid w:val="0075787F"/>
    <w:rsid w:val="00763A51"/>
    <w:rsid w:val="00766DBD"/>
    <w:rsid w:val="007703EC"/>
    <w:rsid w:val="00772280"/>
    <w:rsid w:val="00772AE8"/>
    <w:rsid w:val="00772B26"/>
    <w:rsid w:val="007731AF"/>
    <w:rsid w:val="0077503D"/>
    <w:rsid w:val="00777383"/>
    <w:rsid w:val="00780117"/>
    <w:rsid w:val="007905A8"/>
    <w:rsid w:val="00790C47"/>
    <w:rsid w:val="00793B9C"/>
    <w:rsid w:val="00795085"/>
    <w:rsid w:val="00797139"/>
    <w:rsid w:val="007A24B7"/>
    <w:rsid w:val="007A5D6F"/>
    <w:rsid w:val="007B1C6D"/>
    <w:rsid w:val="007B3E6E"/>
    <w:rsid w:val="007B4E2D"/>
    <w:rsid w:val="007B6A77"/>
    <w:rsid w:val="007C1821"/>
    <w:rsid w:val="007C1CFD"/>
    <w:rsid w:val="007C2670"/>
    <w:rsid w:val="007D42C9"/>
    <w:rsid w:val="007D4FEC"/>
    <w:rsid w:val="007E1B0D"/>
    <w:rsid w:val="007E3603"/>
    <w:rsid w:val="007E5BCA"/>
    <w:rsid w:val="007E7C74"/>
    <w:rsid w:val="007F1FBD"/>
    <w:rsid w:val="007F51C6"/>
    <w:rsid w:val="00800235"/>
    <w:rsid w:val="008002F9"/>
    <w:rsid w:val="008010DE"/>
    <w:rsid w:val="00802C55"/>
    <w:rsid w:val="00811728"/>
    <w:rsid w:val="008139EB"/>
    <w:rsid w:val="00827490"/>
    <w:rsid w:val="008319E8"/>
    <w:rsid w:val="008358FD"/>
    <w:rsid w:val="00837DDE"/>
    <w:rsid w:val="008403EA"/>
    <w:rsid w:val="008415B1"/>
    <w:rsid w:val="00844794"/>
    <w:rsid w:val="00850E7B"/>
    <w:rsid w:val="00853600"/>
    <w:rsid w:val="0085679B"/>
    <w:rsid w:val="00856EE3"/>
    <w:rsid w:val="0086079D"/>
    <w:rsid w:val="00861DDC"/>
    <w:rsid w:val="008625AF"/>
    <w:rsid w:val="008641C3"/>
    <w:rsid w:val="00864775"/>
    <w:rsid w:val="00864CE1"/>
    <w:rsid w:val="0086500E"/>
    <w:rsid w:val="00866D03"/>
    <w:rsid w:val="008672C7"/>
    <w:rsid w:val="008679D6"/>
    <w:rsid w:val="0087213D"/>
    <w:rsid w:val="00873158"/>
    <w:rsid w:val="008742D7"/>
    <w:rsid w:val="008746EB"/>
    <w:rsid w:val="00874A78"/>
    <w:rsid w:val="00882493"/>
    <w:rsid w:val="00886948"/>
    <w:rsid w:val="00891259"/>
    <w:rsid w:val="00892CF2"/>
    <w:rsid w:val="008973AA"/>
    <w:rsid w:val="008A01A0"/>
    <w:rsid w:val="008A1F78"/>
    <w:rsid w:val="008A1FB5"/>
    <w:rsid w:val="008A306C"/>
    <w:rsid w:val="008C4C6F"/>
    <w:rsid w:val="008C7AD4"/>
    <w:rsid w:val="008C7C49"/>
    <w:rsid w:val="008D130D"/>
    <w:rsid w:val="008D5C0A"/>
    <w:rsid w:val="008D723E"/>
    <w:rsid w:val="008E074C"/>
    <w:rsid w:val="008E4684"/>
    <w:rsid w:val="008E6021"/>
    <w:rsid w:val="008F0C72"/>
    <w:rsid w:val="008F18E6"/>
    <w:rsid w:val="008F3B8F"/>
    <w:rsid w:val="008F58B3"/>
    <w:rsid w:val="009026DE"/>
    <w:rsid w:val="00903A92"/>
    <w:rsid w:val="00905942"/>
    <w:rsid w:val="0091542B"/>
    <w:rsid w:val="00917D7E"/>
    <w:rsid w:val="00923373"/>
    <w:rsid w:val="00923E57"/>
    <w:rsid w:val="0092464D"/>
    <w:rsid w:val="00926C94"/>
    <w:rsid w:val="00926D44"/>
    <w:rsid w:val="00934ABE"/>
    <w:rsid w:val="009352A1"/>
    <w:rsid w:val="00936019"/>
    <w:rsid w:val="00936404"/>
    <w:rsid w:val="00940989"/>
    <w:rsid w:val="00945253"/>
    <w:rsid w:val="00953EBE"/>
    <w:rsid w:val="00956101"/>
    <w:rsid w:val="00957FF7"/>
    <w:rsid w:val="009601FA"/>
    <w:rsid w:val="00963C09"/>
    <w:rsid w:val="00965CC3"/>
    <w:rsid w:val="00971155"/>
    <w:rsid w:val="0097233B"/>
    <w:rsid w:val="00972893"/>
    <w:rsid w:val="00974578"/>
    <w:rsid w:val="00975673"/>
    <w:rsid w:val="00981F56"/>
    <w:rsid w:val="0098540F"/>
    <w:rsid w:val="009875C9"/>
    <w:rsid w:val="00996504"/>
    <w:rsid w:val="00997602"/>
    <w:rsid w:val="00997B9F"/>
    <w:rsid w:val="009A0964"/>
    <w:rsid w:val="009A29AB"/>
    <w:rsid w:val="009A55EE"/>
    <w:rsid w:val="009A65E5"/>
    <w:rsid w:val="009A7599"/>
    <w:rsid w:val="009B0069"/>
    <w:rsid w:val="009B05BF"/>
    <w:rsid w:val="009B0796"/>
    <w:rsid w:val="009B253F"/>
    <w:rsid w:val="009B42FC"/>
    <w:rsid w:val="009B567D"/>
    <w:rsid w:val="009B62DC"/>
    <w:rsid w:val="009C208A"/>
    <w:rsid w:val="009D1E58"/>
    <w:rsid w:val="009D5C0B"/>
    <w:rsid w:val="009D76A1"/>
    <w:rsid w:val="009E0AFA"/>
    <w:rsid w:val="009E1801"/>
    <w:rsid w:val="009E53F4"/>
    <w:rsid w:val="009E5DDA"/>
    <w:rsid w:val="009E76CF"/>
    <w:rsid w:val="009E7F47"/>
    <w:rsid w:val="009F3474"/>
    <w:rsid w:val="009F3F8D"/>
    <w:rsid w:val="009F4308"/>
    <w:rsid w:val="009F5C00"/>
    <w:rsid w:val="00A021BC"/>
    <w:rsid w:val="00A04773"/>
    <w:rsid w:val="00A05577"/>
    <w:rsid w:val="00A118E4"/>
    <w:rsid w:val="00A130C9"/>
    <w:rsid w:val="00A14998"/>
    <w:rsid w:val="00A153DA"/>
    <w:rsid w:val="00A1580F"/>
    <w:rsid w:val="00A17321"/>
    <w:rsid w:val="00A2692F"/>
    <w:rsid w:val="00A303E1"/>
    <w:rsid w:val="00A45626"/>
    <w:rsid w:val="00A52B24"/>
    <w:rsid w:val="00A53A70"/>
    <w:rsid w:val="00A562DB"/>
    <w:rsid w:val="00A56A53"/>
    <w:rsid w:val="00A56E97"/>
    <w:rsid w:val="00A570DD"/>
    <w:rsid w:val="00A57103"/>
    <w:rsid w:val="00A574F9"/>
    <w:rsid w:val="00A5785E"/>
    <w:rsid w:val="00A60134"/>
    <w:rsid w:val="00A602E4"/>
    <w:rsid w:val="00A61C0B"/>
    <w:rsid w:val="00A71C48"/>
    <w:rsid w:val="00A83C79"/>
    <w:rsid w:val="00A913D4"/>
    <w:rsid w:val="00A93CF5"/>
    <w:rsid w:val="00A969D6"/>
    <w:rsid w:val="00A96A86"/>
    <w:rsid w:val="00AA5CC7"/>
    <w:rsid w:val="00AA68BB"/>
    <w:rsid w:val="00AB1185"/>
    <w:rsid w:val="00AB18BE"/>
    <w:rsid w:val="00AB4C05"/>
    <w:rsid w:val="00AB4D4D"/>
    <w:rsid w:val="00AB56F3"/>
    <w:rsid w:val="00AB62AB"/>
    <w:rsid w:val="00AB6B2B"/>
    <w:rsid w:val="00AC417F"/>
    <w:rsid w:val="00AC67BD"/>
    <w:rsid w:val="00AD0729"/>
    <w:rsid w:val="00AD3BE9"/>
    <w:rsid w:val="00AD3E0E"/>
    <w:rsid w:val="00AD450F"/>
    <w:rsid w:val="00AE03C8"/>
    <w:rsid w:val="00AE0A77"/>
    <w:rsid w:val="00AE115C"/>
    <w:rsid w:val="00AE2FC7"/>
    <w:rsid w:val="00AE4BC0"/>
    <w:rsid w:val="00AE591F"/>
    <w:rsid w:val="00AF2604"/>
    <w:rsid w:val="00AF4AD9"/>
    <w:rsid w:val="00AF66CA"/>
    <w:rsid w:val="00B04500"/>
    <w:rsid w:val="00B047C3"/>
    <w:rsid w:val="00B04990"/>
    <w:rsid w:val="00B0597A"/>
    <w:rsid w:val="00B06533"/>
    <w:rsid w:val="00B0778D"/>
    <w:rsid w:val="00B15D6C"/>
    <w:rsid w:val="00B25ABE"/>
    <w:rsid w:val="00B27363"/>
    <w:rsid w:val="00B31E38"/>
    <w:rsid w:val="00B32375"/>
    <w:rsid w:val="00B375FA"/>
    <w:rsid w:val="00B44C63"/>
    <w:rsid w:val="00B45448"/>
    <w:rsid w:val="00B47206"/>
    <w:rsid w:val="00B506DF"/>
    <w:rsid w:val="00B52436"/>
    <w:rsid w:val="00B62435"/>
    <w:rsid w:val="00B63F13"/>
    <w:rsid w:val="00B6487E"/>
    <w:rsid w:val="00B67465"/>
    <w:rsid w:val="00B70A5C"/>
    <w:rsid w:val="00B713A9"/>
    <w:rsid w:val="00B76752"/>
    <w:rsid w:val="00B811D3"/>
    <w:rsid w:val="00B81393"/>
    <w:rsid w:val="00B820F1"/>
    <w:rsid w:val="00B82990"/>
    <w:rsid w:val="00B85758"/>
    <w:rsid w:val="00B90000"/>
    <w:rsid w:val="00B90183"/>
    <w:rsid w:val="00B903E6"/>
    <w:rsid w:val="00B934A1"/>
    <w:rsid w:val="00B93DD5"/>
    <w:rsid w:val="00B947D9"/>
    <w:rsid w:val="00B960E0"/>
    <w:rsid w:val="00B9799D"/>
    <w:rsid w:val="00BA0D02"/>
    <w:rsid w:val="00BA0D51"/>
    <w:rsid w:val="00BA14B3"/>
    <w:rsid w:val="00BA1982"/>
    <w:rsid w:val="00BA46DE"/>
    <w:rsid w:val="00BB00A5"/>
    <w:rsid w:val="00BB09C9"/>
    <w:rsid w:val="00BB1BF1"/>
    <w:rsid w:val="00BB3100"/>
    <w:rsid w:val="00BB7419"/>
    <w:rsid w:val="00BC0C01"/>
    <w:rsid w:val="00BC283A"/>
    <w:rsid w:val="00BD1C39"/>
    <w:rsid w:val="00BD4A90"/>
    <w:rsid w:val="00BD63B3"/>
    <w:rsid w:val="00BD67C3"/>
    <w:rsid w:val="00BE0C58"/>
    <w:rsid w:val="00BE2008"/>
    <w:rsid w:val="00BE44E2"/>
    <w:rsid w:val="00BE4A11"/>
    <w:rsid w:val="00BE7095"/>
    <w:rsid w:val="00BF25C7"/>
    <w:rsid w:val="00BF3BEE"/>
    <w:rsid w:val="00BF48E9"/>
    <w:rsid w:val="00C02685"/>
    <w:rsid w:val="00C026FF"/>
    <w:rsid w:val="00C0380F"/>
    <w:rsid w:val="00C05385"/>
    <w:rsid w:val="00C05E9C"/>
    <w:rsid w:val="00C06203"/>
    <w:rsid w:val="00C10476"/>
    <w:rsid w:val="00C268C5"/>
    <w:rsid w:val="00C273BF"/>
    <w:rsid w:val="00C3176B"/>
    <w:rsid w:val="00C3280C"/>
    <w:rsid w:val="00C3287E"/>
    <w:rsid w:val="00C43C41"/>
    <w:rsid w:val="00C448A4"/>
    <w:rsid w:val="00C44C86"/>
    <w:rsid w:val="00C464D0"/>
    <w:rsid w:val="00C478F3"/>
    <w:rsid w:val="00C52518"/>
    <w:rsid w:val="00C5292C"/>
    <w:rsid w:val="00C60E64"/>
    <w:rsid w:val="00C6188C"/>
    <w:rsid w:val="00C732D3"/>
    <w:rsid w:val="00C733C7"/>
    <w:rsid w:val="00C73588"/>
    <w:rsid w:val="00C74908"/>
    <w:rsid w:val="00C80F02"/>
    <w:rsid w:val="00C81016"/>
    <w:rsid w:val="00C86EB7"/>
    <w:rsid w:val="00C916FF"/>
    <w:rsid w:val="00C91C6A"/>
    <w:rsid w:val="00C9211F"/>
    <w:rsid w:val="00C9431B"/>
    <w:rsid w:val="00C94C0D"/>
    <w:rsid w:val="00C959FF"/>
    <w:rsid w:val="00C965B3"/>
    <w:rsid w:val="00C97529"/>
    <w:rsid w:val="00C978D2"/>
    <w:rsid w:val="00C97933"/>
    <w:rsid w:val="00CA0CBF"/>
    <w:rsid w:val="00CA3119"/>
    <w:rsid w:val="00CA4FAC"/>
    <w:rsid w:val="00CB045D"/>
    <w:rsid w:val="00CB1A40"/>
    <w:rsid w:val="00CB1CEE"/>
    <w:rsid w:val="00CC06CA"/>
    <w:rsid w:val="00CC12F7"/>
    <w:rsid w:val="00CC4F19"/>
    <w:rsid w:val="00CC6468"/>
    <w:rsid w:val="00CD038B"/>
    <w:rsid w:val="00CE2C6A"/>
    <w:rsid w:val="00CE3E5B"/>
    <w:rsid w:val="00CE5F36"/>
    <w:rsid w:val="00CF44D7"/>
    <w:rsid w:val="00CF6F54"/>
    <w:rsid w:val="00CF7D03"/>
    <w:rsid w:val="00D014B1"/>
    <w:rsid w:val="00D02459"/>
    <w:rsid w:val="00D028FC"/>
    <w:rsid w:val="00D05089"/>
    <w:rsid w:val="00D05C23"/>
    <w:rsid w:val="00D116A8"/>
    <w:rsid w:val="00D11FB9"/>
    <w:rsid w:val="00D13078"/>
    <w:rsid w:val="00D14DB9"/>
    <w:rsid w:val="00D21CFA"/>
    <w:rsid w:val="00D22CA4"/>
    <w:rsid w:val="00D244BA"/>
    <w:rsid w:val="00D316DC"/>
    <w:rsid w:val="00D32117"/>
    <w:rsid w:val="00D32A23"/>
    <w:rsid w:val="00D34A7D"/>
    <w:rsid w:val="00D4002E"/>
    <w:rsid w:val="00D4045F"/>
    <w:rsid w:val="00D42F0E"/>
    <w:rsid w:val="00D43976"/>
    <w:rsid w:val="00D43BA1"/>
    <w:rsid w:val="00D50255"/>
    <w:rsid w:val="00D522D0"/>
    <w:rsid w:val="00D60230"/>
    <w:rsid w:val="00D63E82"/>
    <w:rsid w:val="00D6469A"/>
    <w:rsid w:val="00D66133"/>
    <w:rsid w:val="00D669A6"/>
    <w:rsid w:val="00D717B3"/>
    <w:rsid w:val="00D72BD6"/>
    <w:rsid w:val="00D751B8"/>
    <w:rsid w:val="00D75B90"/>
    <w:rsid w:val="00D760D2"/>
    <w:rsid w:val="00D76E34"/>
    <w:rsid w:val="00D770AF"/>
    <w:rsid w:val="00D82129"/>
    <w:rsid w:val="00D84A18"/>
    <w:rsid w:val="00D857FF"/>
    <w:rsid w:val="00D906C0"/>
    <w:rsid w:val="00D91DD3"/>
    <w:rsid w:val="00D947ED"/>
    <w:rsid w:val="00D95387"/>
    <w:rsid w:val="00D97EDE"/>
    <w:rsid w:val="00DA0A1C"/>
    <w:rsid w:val="00DA2D08"/>
    <w:rsid w:val="00DA33ED"/>
    <w:rsid w:val="00DA5A27"/>
    <w:rsid w:val="00DA6B9B"/>
    <w:rsid w:val="00DA742D"/>
    <w:rsid w:val="00DA74EE"/>
    <w:rsid w:val="00DB05C8"/>
    <w:rsid w:val="00DB0C93"/>
    <w:rsid w:val="00DB5969"/>
    <w:rsid w:val="00DC1B50"/>
    <w:rsid w:val="00DC55C6"/>
    <w:rsid w:val="00DC57DF"/>
    <w:rsid w:val="00DC665F"/>
    <w:rsid w:val="00DC6CD8"/>
    <w:rsid w:val="00DC70BF"/>
    <w:rsid w:val="00DC789D"/>
    <w:rsid w:val="00DD049D"/>
    <w:rsid w:val="00DD0611"/>
    <w:rsid w:val="00DD1C7E"/>
    <w:rsid w:val="00DD3A42"/>
    <w:rsid w:val="00DD3B33"/>
    <w:rsid w:val="00DD3CB3"/>
    <w:rsid w:val="00DD57BE"/>
    <w:rsid w:val="00DE1461"/>
    <w:rsid w:val="00DE19EA"/>
    <w:rsid w:val="00DE3767"/>
    <w:rsid w:val="00DE3B69"/>
    <w:rsid w:val="00DE4362"/>
    <w:rsid w:val="00DF0598"/>
    <w:rsid w:val="00E00E54"/>
    <w:rsid w:val="00E02922"/>
    <w:rsid w:val="00E03A96"/>
    <w:rsid w:val="00E04C21"/>
    <w:rsid w:val="00E10B68"/>
    <w:rsid w:val="00E15A74"/>
    <w:rsid w:val="00E175BD"/>
    <w:rsid w:val="00E267FD"/>
    <w:rsid w:val="00E26DAC"/>
    <w:rsid w:val="00E30F67"/>
    <w:rsid w:val="00E31584"/>
    <w:rsid w:val="00E3656C"/>
    <w:rsid w:val="00E37662"/>
    <w:rsid w:val="00E37BCD"/>
    <w:rsid w:val="00E41CAD"/>
    <w:rsid w:val="00E441BF"/>
    <w:rsid w:val="00E459EC"/>
    <w:rsid w:val="00E47F37"/>
    <w:rsid w:val="00E500B2"/>
    <w:rsid w:val="00E536D6"/>
    <w:rsid w:val="00E55D8D"/>
    <w:rsid w:val="00E61A16"/>
    <w:rsid w:val="00E64201"/>
    <w:rsid w:val="00E64392"/>
    <w:rsid w:val="00E71AE1"/>
    <w:rsid w:val="00E73D37"/>
    <w:rsid w:val="00E80193"/>
    <w:rsid w:val="00E81001"/>
    <w:rsid w:val="00E8145B"/>
    <w:rsid w:val="00E827C0"/>
    <w:rsid w:val="00E828C1"/>
    <w:rsid w:val="00E87F1B"/>
    <w:rsid w:val="00E907A0"/>
    <w:rsid w:val="00E950B4"/>
    <w:rsid w:val="00EA0EE0"/>
    <w:rsid w:val="00EA2ADE"/>
    <w:rsid w:val="00EA572E"/>
    <w:rsid w:val="00EA66B8"/>
    <w:rsid w:val="00EB0AF1"/>
    <w:rsid w:val="00EB11BE"/>
    <w:rsid w:val="00EB24AD"/>
    <w:rsid w:val="00EB36E0"/>
    <w:rsid w:val="00EC06E1"/>
    <w:rsid w:val="00EC2444"/>
    <w:rsid w:val="00EC4244"/>
    <w:rsid w:val="00EC498A"/>
    <w:rsid w:val="00ED2888"/>
    <w:rsid w:val="00ED551E"/>
    <w:rsid w:val="00EE2E1D"/>
    <w:rsid w:val="00EF103B"/>
    <w:rsid w:val="00EF11AD"/>
    <w:rsid w:val="00EF7D06"/>
    <w:rsid w:val="00F0160E"/>
    <w:rsid w:val="00F0203E"/>
    <w:rsid w:val="00F02ABE"/>
    <w:rsid w:val="00F03C0B"/>
    <w:rsid w:val="00F108BA"/>
    <w:rsid w:val="00F1216C"/>
    <w:rsid w:val="00F16B7B"/>
    <w:rsid w:val="00F17169"/>
    <w:rsid w:val="00F17AE2"/>
    <w:rsid w:val="00F2620B"/>
    <w:rsid w:val="00F26DCD"/>
    <w:rsid w:val="00F27E9C"/>
    <w:rsid w:val="00F30F7D"/>
    <w:rsid w:val="00F32504"/>
    <w:rsid w:val="00F32BD9"/>
    <w:rsid w:val="00F37878"/>
    <w:rsid w:val="00F37E76"/>
    <w:rsid w:val="00F4064C"/>
    <w:rsid w:val="00F41DEA"/>
    <w:rsid w:val="00F43ABE"/>
    <w:rsid w:val="00F44179"/>
    <w:rsid w:val="00F507D6"/>
    <w:rsid w:val="00F51EA8"/>
    <w:rsid w:val="00F569AB"/>
    <w:rsid w:val="00F64588"/>
    <w:rsid w:val="00F7196C"/>
    <w:rsid w:val="00F7202D"/>
    <w:rsid w:val="00F733D5"/>
    <w:rsid w:val="00F74338"/>
    <w:rsid w:val="00F7555D"/>
    <w:rsid w:val="00F764E3"/>
    <w:rsid w:val="00F878A5"/>
    <w:rsid w:val="00F87FE0"/>
    <w:rsid w:val="00F91CFC"/>
    <w:rsid w:val="00F920F7"/>
    <w:rsid w:val="00F92D61"/>
    <w:rsid w:val="00F93F20"/>
    <w:rsid w:val="00F95914"/>
    <w:rsid w:val="00FA4686"/>
    <w:rsid w:val="00FA73C7"/>
    <w:rsid w:val="00FB33C1"/>
    <w:rsid w:val="00FB4150"/>
    <w:rsid w:val="00FB4B57"/>
    <w:rsid w:val="00FB5154"/>
    <w:rsid w:val="00FB532B"/>
    <w:rsid w:val="00FB6ED9"/>
    <w:rsid w:val="00FC27E0"/>
    <w:rsid w:val="00FC34DC"/>
    <w:rsid w:val="00FC37F1"/>
    <w:rsid w:val="00FC386C"/>
    <w:rsid w:val="00FC3FEC"/>
    <w:rsid w:val="00FD62FD"/>
    <w:rsid w:val="00FD7A7F"/>
    <w:rsid w:val="00FF0AAD"/>
    <w:rsid w:val="00FF2F74"/>
    <w:rsid w:val="00FF4CA0"/>
    <w:rsid w:val="00FF5773"/>
    <w:rsid w:val="00FF5B72"/>
    <w:rsid w:val="00FF79AF"/>
    <w:rsid w:val="05C9A43D"/>
    <w:rsid w:val="2C2558C3"/>
    <w:rsid w:val="3ABE072F"/>
    <w:rsid w:val="4A86188F"/>
    <w:rsid w:val="5E821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E7849B6D-3F3F-4D8E-9ACB-4DBBA6F3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42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DC665F"/>
    <w:rPr>
      <w:color w:val="605E5C"/>
      <w:shd w:val="clear" w:color="auto" w:fill="E1DFDD"/>
    </w:rPr>
  </w:style>
  <w:style w:type="paragraph" w:styleId="Revision">
    <w:name w:val="Revision"/>
    <w:hidden/>
    <w:uiPriority w:val="99"/>
    <w:semiHidden/>
    <w:rsid w:val="0047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8857720">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36368857">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843398558">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02590396">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ab.weaveaccreditation.com/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4D56E1CF342F59D2A220BC83F8938"/>
        <w:category>
          <w:name w:val="General"/>
          <w:gallery w:val="placeholder"/>
        </w:category>
        <w:types>
          <w:type w:val="bbPlcHdr"/>
        </w:types>
        <w:behaviors>
          <w:behavior w:val="content"/>
        </w:behaviors>
        <w:guid w:val="{E73F166C-586F-4CF9-BE6F-7CE97ADD194D}"/>
      </w:docPartPr>
      <w:docPartBody>
        <w:p w:rsidR="00000000" w:rsidRDefault="00000000">
          <w:pPr>
            <w:pStyle w:val="50A4D56E1CF342F59D2A220BC83F8938"/>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83E43"/>
    <w:rsid w:val="000C2203"/>
    <w:rsid w:val="00217F3C"/>
    <w:rsid w:val="002B585E"/>
    <w:rsid w:val="002C640C"/>
    <w:rsid w:val="003B6D83"/>
    <w:rsid w:val="003C4402"/>
    <w:rsid w:val="003D1388"/>
    <w:rsid w:val="003D6EA1"/>
    <w:rsid w:val="00465310"/>
    <w:rsid w:val="004C6896"/>
    <w:rsid w:val="00510582"/>
    <w:rsid w:val="00545772"/>
    <w:rsid w:val="006C04BD"/>
    <w:rsid w:val="007A70ED"/>
    <w:rsid w:val="008415B1"/>
    <w:rsid w:val="00847A4F"/>
    <w:rsid w:val="008A1FB5"/>
    <w:rsid w:val="00966380"/>
    <w:rsid w:val="009D392E"/>
    <w:rsid w:val="00A153DA"/>
    <w:rsid w:val="00A34996"/>
    <w:rsid w:val="00B66C40"/>
    <w:rsid w:val="00BD2C76"/>
    <w:rsid w:val="00D14DB9"/>
    <w:rsid w:val="00D95387"/>
    <w:rsid w:val="00DB580D"/>
    <w:rsid w:val="00E25FAB"/>
    <w:rsid w:val="00E630D7"/>
    <w:rsid w:val="00EF04ED"/>
    <w:rsid w:val="00FC37F1"/>
    <w:rsid w:val="00FE5895"/>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E152F0DF9E4A21AE4BED76BA928081">
    <w:name w:val="C9E152F0DF9E4A21AE4BED76BA928081"/>
    <w:rsid w:val="00D14DB9"/>
  </w:style>
  <w:style w:type="paragraph" w:customStyle="1" w:styleId="C245DCB08F214AB786F9378A89B5BD92">
    <w:name w:val="C245DCB08F214AB786F9378A89B5BD92"/>
    <w:pPr>
      <w:spacing w:line="278" w:lineRule="auto"/>
    </w:pPr>
    <w:rPr>
      <w:kern w:val="2"/>
      <w:sz w:val="24"/>
      <w:szCs w:val="24"/>
      <w14:ligatures w14:val="standardContextual"/>
    </w:rPr>
  </w:style>
  <w:style w:type="paragraph" w:customStyle="1" w:styleId="50A4D56E1CF342F59D2A220BC83F8938">
    <w:name w:val="50A4D56E1CF342F59D2A220BC83F89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8" ma:contentTypeDescription="Create a new document." ma:contentTypeScope="" ma:versionID="376418f74ddc2af29b8517bd225a1008">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acb9783c0b1500b885d55b0a0d95b1ac"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2.xml><?xml version="1.0" encoding="utf-8"?>
<ds:datastoreItem xmlns:ds="http://schemas.openxmlformats.org/officeDocument/2006/customXml" ds:itemID="{43A68346-745F-44D2-81E6-E1D78E50A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4.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972</Words>
  <Characters>5418</Characters>
  <Application>Microsoft Office Word</Application>
  <DocSecurity>0</DocSecurity>
  <Lines>208</Lines>
  <Paragraphs>236</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LinksUpToDate>false</LinksUpToDate>
  <CharactersWithSpaces>6154</CharactersWithSpaces>
  <SharedDoc>false</SharedDoc>
  <HLinks>
    <vt:vector size="144" baseType="variant">
      <vt:variant>
        <vt:i4>2490398</vt:i4>
      </vt:variant>
      <vt:variant>
        <vt:i4>69</vt:i4>
      </vt:variant>
      <vt:variant>
        <vt:i4>0</vt:i4>
      </vt:variant>
      <vt:variant>
        <vt:i4>5</vt:i4>
      </vt:variant>
      <vt:variant>
        <vt:lpwstr>mailto:scoor@riversidebrick.com</vt:lpwstr>
      </vt:variant>
      <vt:variant>
        <vt:lpwstr/>
      </vt:variant>
      <vt:variant>
        <vt:i4>4980845</vt:i4>
      </vt:variant>
      <vt:variant>
        <vt:i4>66</vt:i4>
      </vt:variant>
      <vt:variant>
        <vt:i4>0</vt:i4>
      </vt:variant>
      <vt:variant>
        <vt:i4>5</vt:i4>
      </vt:variant>
      <vt:variant>
        <vt:lpwstr>mailto:tanzer@virginia.edu</vt:lpwstr>
      </vt:variant>
      <vt:variant>
        <vt:lpwstr/>
      </vt:variant>
      <vt:variant>
        <vt:i4>55</vt:i4>
      </vt:variant>
      <vt:variant>
        <vt:i4>63</vt:i4>
      </vt:variant>
      <vt:variant>
        <vt:i4>0</vt:i4>
      </vt:variant>
      <vt:variant>
        <vt:i4>5</vt:i4>
      </vt:variant>
      <vt:variant>
        <vt:lpwstr>mailto:talleyw@odell.com</vt:lpwstr>
      </vt:variant>
      <vt:variant>
        <vt:lpwstr/>
      </vt:variant>
      <vt:variant>
        <vt:i4>4391026</vt:i4>
      </vt:variant>
      <vt:variant>
        <vt:i4>60</vt:i4>
      </vt:variant>
      <vt:variant>
        <vt:i4>0</vt:i4>
      </vt:variant>
      <vt:variant>
        <vt:i4>5</vt:i4>
      </vt:variant>
      <vt:variant>
        <vt:lpwstr>mailto:smith@vmdo.com</vt:lpwstr>
      </vt:variant>
      <vt:variant>
        <vt:lpwstr/>
      </vt:variant>
      <vt:variant>
        <vt:i4>6160505</vt:i4>
      </vt:variant>
      <vt:variant>
        <vt:i4>57</vt:i4>
      </vt:variant>
      <vt:variant>
        <vt:i4>0</vt:i4>
      </vt:variant>
      <vt:variant>
        <vt:i4>5</vt:i4>
      </vt:variant>
      <vt:variant>
        <vt:lpwstr>mailto:morling@rustorling.com</vt:lpwstr>
      </vt:variant>
      <vt:variant>
        <vt:lpwstr/>
      </vt:variant>
      <vt:variant>
        <vt:i4>6029415</vt:i4>
      </vt:variant>
      <vt:variant>
        <vt:i4>54</vt:i4>
      </vt:variant>
      <vt:variant>
        <vt:i4>0</vt:i4>
      </vt:variant>
      <vt:variant>
        <vt:i4>5</vt:i4>
      </vt:variant>
      <vt:variant>
        <vt:lpwstr>mailto:plewis@dewberry.com</vt:lpwstr>
      </vt:variant>
      <vt:variant>
        <vt:lpwstr/>
      </vt:variant>
      <vt:variant>
        <vt:i4>5046377</vt:i4>
      </vt:variant>
      <vt:variant>
        <vt:i4>51</vt:i4>
      </vt:variant>
      <vt:variant>
        <vt:i4>0</vt:i4>
      </vt:variant>
      <vt:variant>
        <vt:i4>5</vt:i4>
      </vt:variant>
      <vt:variant>
        <vt:lpwstr>mailto:JLefever@glaveandholmes.com</vt:lpwstr>
      </vt:variant>
      <vt:variant>
        <vt:lpwstr/>
      </vt:variant>
      <vt:variant>
        <vt:i4>1310817</vt:i4>
      </vt:variant>
      <vt:variant>
        <vt:i4>48</vt:i4>
      </vt:variant>
      <vt:variant>
        <vt:i4>0</vt:i4>
      </vt:variant>
      <vt:variant>
        <vt:i4>5</vt:i4>
      </vt:variant>
      <vt:variant>
        <vt:lpwstr>mailto:easter.robert@hamptonu.edu</vt:lpwstr>
      </vt:variant>
      <vt:variant>
        <vt:lpwstr/>
      </vt:variant>
      <vt:variant>
        <vt:i4>3670109</vt:i4>
      </vt:variant>
      <vt:variant>
        <vt:i4>45</vt:i4>
      </vt:variant>
      <vt:variant>
        <vt:i4>0</vt:i4>
      </vt:variant>
      <vt:variant>
        <vt:i4>5</vt:i4>
      </vt:variant>
      <vt:variant>
        <vt:lpwstr>mailto:b.donnelly@perkinseastman.com</vt:lpwstr>
      </vt:variant>
      <vt:variant>
        <vt:lpwstr/>
      </vt:variant>
      <vt:variant>
        <vt:i4>2555935</vt:i4>
      </vt:variant>
      <vt:variant>
        <vt:i4>42</vt:i4>
      </vt:variant>
      <vt:variant>
        <vt:i4>0</vt:i4>
      </vt:variant>
      <vt:variant>
        <vt:i4>5</vt:i4>
      </vt:variant>
      <vt:variant>
        <vt:lpwstr>mailto:davisa@vt.edu</vt:lpwstr>
      </vt:variant>
      <vt:variant>
        <vt:lpwstr/>
      </vt:variant>
      <vt:variant>
        <vt:i4>4784224</vt:i4>
      </vt:variant>
      <vt:variant>
        <vt:i4>39</vt:i4>
      </vt:variant>
      <vt:variant>
        <vt:i4>0</vt:i4>
      </vt:variant>
      <vt:variant>
        <vt:i4>5</vt:i4>
      </vt:variant>
      <vt:variant>
        <vt:lpwstr>mailto:aia@cmssarchitects.com</vt:lpwstr>
      </vt:variant>
      <vt:variant>
        <vt:lpwstr/>
      </vt:variant>
      <vt:variant>
        <vt:i4>4128862</vt:i4>
      </vt:variant>
      <vt:variant>
        <vt:i4>36</vt:i4>
      </vt:variant>
      <vt:variant>
        <vt:i4>0</vt:i4>
      </vt:variant>
      <vt:variant>
        <vt:i4>5</vt:i4>
      </vt:variant>
      <vt:variant>
        <vt:lpwstr>mailto:tim.colley@colleyarch.com</vt:lpwstr>
      </vt:variant>
      <vt:variant>
        <vt:lpwstr/>
      </vt:variant>
      <vt:variant>
        <vt:i4>655411</vt:i4>
      </vt:variant>
      <vt:variant>
        <vt:i4>33</vt:i4>
      </vt:variant>
      <vt:variant>
        <vt:i4>0</vt:i4>
      </vt:variant>
      <vt:variant>
        <vt:i4>5</vt:i4>
      </vt:variant>
      <vt:variant>
        <vt:lpwstr>mailto:john_a_burns@nps.gov</vt:lpwstr>
      </vt:variant>
      <vt:variant>
        <vt:lpwstr/>
      </vt:variant>
      <vt:variant>
        <vt:i4>4653117</vt:i4>
      </vt:variant>
      <vt:variant>
        <vt:i4>30</vt:i4>
      </vt:variant>
      <vt:variant>
        <vt:i4>0</vt:i4>
      </vt:variant>
      <vt:variant>
        <vt:i4>5</vt:i4>
      </vt:variant>
      <vt:variant>
        <vt:lpwstr>mailto:tbeverly7@verizon.net</vt:lpwstr>
      </vt:variant>
      <vt:variant>
        <vt:lpwstr/>
      </vt:variant>
      <vt:variant>
        <vt:i4>1769596</vt:i4>
      </vt:variant>
      <vt:variant>
        <vt:i4>27</vt:i4>
      </vt:variant>
      <vt:variant>
        <vt:i4>0</vt:i4>
      </vt:variant>
      <vt:variant>
        <vt:i4>5</vt:i4>
      </vt:variant>
      <vt:variant>
        <vt:lpwstr>mailto:r.beach@REBarchitects.com</vt:lpwstr>
      </vt:variant>
      <vt:variant>
        <vt:lpwstr/>
      </vt:variant>
      <vt:variant>
        <vt:i4>6750322</vt:i4>
      </vt:variant>
      <vt:variant>
        <vt:i4>24</vt:i4>
      </vt:variant>
      <vt:variant>
        <vt:i4>0</vt:i4>
      </vt:variant>
      <vt:variant>
        <vt:i4>5</vt:i4>
      </vt:variant>
      <vt:variant>
        <vt:lpwstr>C:\Documents and Settings\rgeorge\Local Settings\Temporary Internet Files\Content.Outlook\2009\jbraymer@aiava.org</vt:lpwstr>
      </vt:variant>
      <vt:variant>
        <vt:lpwstr/>
      </vt:variant>
      <vt:variant>
        <vt:i4>2949139</vt:i4>
      </vt:variant>
      <vt:variant>
        <vt:i4>21</vt:i4>
      </vt:variant>
      <vt:variant>
        <vt:i4>0</vt:i4>
      </vt:variant>
      <vt:variant>
        <vt:i4>5</vt:i4>
      </vt:variant>
      <vt:variant>
        <vt:lpwstr>mailto:kralcmij@mtfa.net</vt:lpwstr>
      </vt:variant>
      <vt:variant>
        <vt:lpwstr/>
      </vt:variant>
      <vt:variant>
        <vt:i4>2621444</vt:i4>
      </vt:variant>
      <vt:variant>
        <vt:i4>18</vt:i4>
      </vt:variant>
      <vt:variant>
        <vt:i4>0</vt:i4>
      </vt:variant>
      <vt:variant>
        <vt:i4>5</vt:i4>
      </vt:variant>
      <vt:variant>
        <vt:lpwstr>mailto:nvlattas@hewv.com</vt:lpwstr>
      </vt:variant>
      <vt:variant>
        <vt:lpwstr/>
      </vt:variant>
      <vt:variant>
        <vt:i4>2359327</vt:i4>
      </vt:variant>
      <vt:variant>
        <vt:i4>15</vt:i4>
      </vt:variant>
      <vt:variant>
        <vt:i4>0</vt:i4>
      </vt:variant>
      <vt:variant>
        <vt:i4>5</vt:i4>
      </vt:variant>
      <vt:variant>
        <vt:lpwstr>mailto:studio@valeriehassett.com</vt:lpwstr>
      </vt:variant>
      <vt:variant>
        <vt:lpwstr/>
      </vt:variant>
      <vt:variant>
        <vt:i4>3538956</vt:i4>
      </vt:variant>
      <vt:variant>
        <vt:i4>12</vt:i4>
      </vt:variant>
      <vt:variant>
        <vt:i4>0</vt:i4>
      </vt:variant>
      <vt:variant>
        <vt:i4>5</vt:i4>
      </vt:variant>
      <vt:variant>
        <vt:lpwstr>mailto:spoole@vt.edu</vt:lpwstr>
      </vt:variant>
      <vt:variant>
        <vt:lpwstr/>
      </vt:variant>
      <vt:variant>
        <vt:i4>6684757</vt:i4>
      </vt:variant>
      <vt:variant>
        <vt:i4>9</vt:i4>
      </vt:variant>
      <vt:variant>
        <vt:i4>0</vt:i4>
      </vt:variant>
      <vt:variant>
        <vt:i4>5</vt:i4>
      </vt:variant>
      <vt:variant>
        <vt:lpwstr>mailto:wevans@lukmire.com</vt:lpwstr>
      </vt:variant>
      <vt:variant>
        <vt:lpwstr/>
      </vt:variant>
      <vt:variant>
        <vt:i4>5701736</vt:i4>
      </vt:variant>
      <vt:variant>
        <vt:i4>6</vt:i4>
      </vt:variant>
      <vt:variant>
        <vt:i4>0</vt:i4>
      </vt:variant>
      <vt:variant>
        <vt:i4>5</vt:i4>
      </vt:variant>
      <vt:variant>
        <vt:lpwstr>mailto:lwolf@smbw.com</vt:lpwstr>
      </vt:variant>
      <vt:variant>
        <vt:lpwstr/>
      </vt:variant>
      <vt:variant>
        <vt:i4>6619206</vt:i4>
      </vt:variant>
      <vt:variant>
        <vt:i4>3</vt:i4>
      </vt:variant>
      <vt:variant>
        <vt:i4>0</vt:i4>
      </vt:variant>
      <vt:variant>
        <vt:i4>5</vt:i4>
      </vt:variant>
      <vt:variant>
        <vt:lpwstr>mailto:ejgillikin@vcu.edu</vt:lpwstr>
      </vt:variant>
      <vt:variant>
        <vt:lpwstr/>
      </vt:variant>
      <vt:variant>
        <vt:i4>4784227</vt:i4>
      </vt:variant>
      <vt:variant>
        <vt:i4>0</vt:i4>
      </vt:variant>
      <vt:variant>
        <vt:i4>0</vt:i4>
      </vt:variant>
      <vt:variant>
        <vt:i4>5</vt:i4>
      </vt:variant>
      <vt:variant>
        <vt:lpwstr>mailto:lgarrett@glaveandholmes.com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Robin Hemenway</cp:lastModifiedBy>
  <cp:revision>22</cp:revision>
  <cp:lastPrinted>2017-10-19T01:20:00Z</cp:lastPrinted>
  <dcterms:created xsi:type="dcterms:W3CDTF">2025-12-06T23:40:00Z</dcterms:created>
  <dcterms:modified xsi:type="dcterms:W3CDTF">2025-12-06T23:58:00Z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y fmtid="{D5CDD505-2E9C-101B-9397-08002B2CF9AE}" pid="6" name="GrammarlyDocumentId">
    <vt:lpwstr>210d62dce5060e3af29fef5757079fc122b4abba62242ddf66302587d95ca34f</vt:lpwstr>
  </property>
</Properties>
</file>