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E9" w:rsidRPr="00721E84" w:rsidRDefault="00C04661" w:rsidP="00C04661">
      <w:pPr>
        <w:pStyle w:val="NoSpacing"/>
        <w:rPr>
          <w:b/>
        </w:rPr>
      </w:pPr>
      <w:r w:rsidRPr="00721E84">
        <w:rPr>
          <w:b/>
        </w:rPr>
        <w:t xml:space="preserve">ISACA </w:t>
      </w:r>
      <w:r w:rsidR="00243CF1" w:rsidRPr="00721E84">
        <w:rPr>
          <w:b/>
        </w:rPr>
        <w:t xml:space="preserve">VP </w:t>
      </w:r>
      <w:r w:rsidR="00524D63">
        <w:rPr>
          <w:b/>
        </w:rPr>
        <w:t xml:space="preserve">Corporate Audit </w:t>
      </w:r>
      <w:r w:rsidR="00721E84" w:rsidRPr="00721E84">
        <w:rPr>
          <w:b/>
        </w:rPr>
        <w:t xml:space="preserve">Outreach </w:t>
      </w:r>
      <w:r w:rsidRPr="00721E84">
        <w:rPr>
          <w:b/>
        </w:rPr>
        <w:t>Roles &amp; Responsibilities</w:t>
      </w:r>
    </w:p>
    <w:p w:rsidR="00524D63" w:rsidRPr="00524D63" w:rsidRDefault="00524D63" w:rsidP="00524D63">
      <w:pPr>
        <w:spacing w:before="120"/>
        <w:rPr>
          <w:rFonts w:asciiTheme="minorHAnsi" w:eastAsiaTheme="minorHAnsi" w:hAnsiTheme="minorHAnsi" w:cstheme="minorBidi"/>
          <w:color w:val="000000" w:themeColor="text1"/>
        </w:rPr>
      </w:pPr>
      <w:r w:rsidRPr="00524D63">
        <w:rPr>
          <w:rFonts w:asciiTheme="minorHAnsi" w:eastAsiaTheme="minorHAnsi" w:hAnsiTheme="minorHAnsi" w:cstheme="minorBidi"/>
          <w:color w:val="000000" w:themeColor="text1"/>
        </w:rPr>
        <w:t xml:space="preserve">Responsible for researching </w:t>
      </w:r>
      <w:r w:rsidR="00E34E64" w:rsidRPr="00524D63">
        <w:rPr>
          <w:rFonts w:asciiTheme="minorHAnsi" w:eastAsiaTheme="minorHAnsi" w:hAnsiTheme="minorHAnsi" w:cstheme="minorBidi"/>
          <w:color w:val="000000" w:themeColor="text1"/>
        </w:rPr>
        <w:t>Client Company</w:t>
      </w:r>
      <w:r w:rsidRPr="00524D63">
        <w:rPr>
          <w:rFonts w:asciiTheme="minorHAnsi" w:eastAsiaTheme="minorHAnsi" w:hAnsiTheme="minorHAnsi" w:cstheme="minorBidi"/>
          <w:color w:val="000000" w:themeColor="text1"/>
        </w:rPr>
        <w:t xml:space="preserve"> IT audit and assurance challenges including:</w:t>
      </w:r>
    </w:p>
    <w:p w:rsidR="00524D63" w:rsidRPr="00524D63" w:rsidRDefault="00524D63" w:rsidP="00524D63">
      <w:pPr>
        <w:pStyle w:val="ListParagraph"/>
        <w:numPr>
          <w:ilvl w:val="0"/>
          <w:numId w:val="24"/>
        </w:numPr>
        <w:spacing w:line="266" w:lineRule="auto"/>
        <w:rPr>
          <w:rFonts w:asciiTheme="minorHAnsi" w:eastAsiaTheme="minorHAnsi" w:hAnsiTheme="minorHAnsi" w:cstheme="minorBidi"/>
          <w:color w:val="000000" w:themeColor="text1"/>
        </w:rPr>
      </w:pPr>
      <w:r w:rsidRPr="00524D63">
        <w:rPr>
          <w:rFonts w:asciiTheme="minorHAnsi" w:eastAsiaTheme="minorHAnsi" w:hAnsiTheme="minorHAnsi" w:cstheme="minorBidi"/>
          <w:color w:val="000000" w:themeColor="text1"/>
        </w:rPr>
        <w:t>Establishing and executing against annual goals, subject to Board approval.</w:t>
      </w:r>
    </w:p>
    <w:p w:rsidR="00524D63" w:rsidRPr="00524D63" w:rsidRDefault="00524D63" w:rsidP="00524D63">
      <w:pPr>
        <w:pStyle w:val="ListParagraph"/>
        <w:numPr>
          <w:ilvl w:val="0"/>
          <w:numId w:val="24"/>
        </w:numPr>
        <w:ind w:right="760"/>
        <w:rPr>
          <w:rFonts w:asciiTheme="minorHAnsi" w:eastAsiaTheme="minorHAnsi" w:hAnsiTheme="minorHAnsi" w:cstheme="minorBidi"/>
          <w:color w:val="000000" w:themeColor="text1"/>
        </w:rPr>
      </w:pPr>
      <w:r w:rsidRPr="00524D63">
        <w:rPr>
          <w:rFonts w:asciiTheme="minorHAnsi" w:eastAsiaTheme="minorHAnsi" w:hAnsiTheme="minorHAnsi" w:cstheme="minorBidi"/>
          <w:color w:val="000000" w:themeColor="text1"/>
        </w:rPr>
        <w:t>Establishing a schedule and conduct executive research on IT assurance and IT risk current and emerging challenges.</w:t>
      </w:r>
    </w:p>
    <w:p w:rsidR="00524D63" w:rsidRDefault="00524D63" w:rsidP="00524D63">
      <w:pPr>
        <w:pStyle w:val="ListParagraph"/>
        <w:numPr>
          <w:ilvl w:val="0"/>
          <w:numId w:val="24"/>
        </w:numPr>
        <w:spacing w:before="20" w:line="248" w:lineRule="auto"/>
        <w:ind w:right="660"/>
        <w:rPr>
          <w:rFonts w:asciiTheme="minorHAnsi" w:eastAsiaTheme="minorHAnsi" w:hAnsiTheme="minorHAnsi" w:cstheme="minorBidi"/>
          <w:color w:val="000000" w:themeColor="text1"/>
        </w:rPr>
      </w:pPr>
      <w:r w:rsidRPr="00524D63">
        <w:rPr>
          <w:rFonts w:asciiTheme="minorHAnsi" w:eastAsiaTheme="minorHAnsi" w:hAnsiTheme="minorHAnsi" w:cstheme="minorBidi"/>
          <w:color w:val="000000" w:themeColor="text1"/>
        </w:rPr>
        <w:t>Working with the VP</w:t>
      </w:r>
      <w:r w:rsidR="000D47D0">
        <w:rPr>
          <w:rFonts w:asciiTheme="minorHAnsi" w:eastAsiaTheme="minorHAnsi" w:hAnsiTheme="minorHAnsi" w:cstheme="minorBidi"/>
          <w:color w:val="000000" w:themeColor="text1"/>
        </w:rPr>
        <w:t>s</w:t>
      </w:r>
      <w:r w:rsidRPr="00524D63">
        <w:rPr>
          <w:rFonts w:asciiTheme="minorHAnsi" w:eastAsiaTheme="minorHAnsi" w:hAnsiTheme="minorHAnsi" w:cstheme="minorBidi"/>
          <w:color w:val="000000" w:themeColor="text1"/>
        </w:rPr>
        <w:t xml:space="preserve"> of Communications and Marketing to promote the value of ISACA to the member companies and the broader business community.</w:t>
      </w:r>
    </w:p>
    <w:p w:rsidR="003B0B99" w:rsidRPr="00815CCD" w:rsidRDefault="003B0B99" w:rsidP="003B0B99">
      <w:pPr>
        <w:pStyle w:val="NoSpacing"/>
        <w:numPr>
          <w:ilvl w:val="0"/>
          <w:numId w:val="24"/>
        </w:numPr>
      </w:pPr>
      <w:r w:rsidRPr="00815CCD">
        <w:t>Seek</w:t>
      </w:r>
      <w:r>
        <w:t>ing</w:t>
      </w:r>
      <w:r w:rsidR="00240AE2">
        <w:t xml:space="preserve"> S</w:t>
      </w:r>
      <w:r w:rsidRPr="00815CCD">
        <w:t>ponsorships from the local business community as an additional revenue stream for the Chapter.</w:t>
      </w:r>
    </w:p>
    <w:p w:rsidR="00524D63" w:rsidRDefault="00524D63" w:rsidP="00524D63">
      <w:pPr>
        <w:pStyle w:val="ListParagraph"/>
        <w:numPr>
          <w:ilvl w:val="0"/>
          <w:numId w:val="24"/>
        </w:numPr>
        <w:spacing w:before="20" w:line="248" w:lineRule="auto"/>
        <w:ind w:right="920"/>
        <w:rPr>
          <w:rFonts w:asciiTheme="minorHAnsi" w:eastAsiaTheme="minorHAnsi" w:hAnsiTheme="minorHAnsi" w:cstheme="minorBidi"/>
          <w:color w:val="000000" w:themeColor="text1"/>
        </w:rPr>
      </w:pPr>
      <w:r w:rsidRPr="00524D63">
        <w:rPr>
          <w:rFonts w:asciiTheme="minorHAnsi" w:eastAsiaTheme="minorHAnsi" w:hAnsiTheme="minorHAnsi" w:cstheme="minorBidi"/>
          <w:color w:val="000000" w:themeColor="text1"/>
        </w:rPr>
        <w:t>Working across the Chapter Board to target services that are meaningful to member companies.</w:t>
      </w:r>
    </w:p>
    <w:p w:rsidR="00BE5FE6" w:rsidRPr="00524D63" w:rsidRDefault="00BE5FE6" w:rsidP="00524D63">
      <w:pPr>
        <w:pStyle w:val="ListParagraph"/>
        <w:numPr>
          <w:ilvl w:val="0"/>
          <w:numId w:val="24"/>
        </w:numPr>
        <w:spacing w:before="20" w:line="248" w:lineRule="auto"/>
        <w:ind w:right="9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Recommending potential speakers for Roundtable or Large Chapter events from your professional network.</w:t>
      </w:r>
    </w:p>
    <w:p w:rsidR="00E34E64" w:rsidRPr="00257D77" w:rsidRDefault="00E34E64" w:rsidP="00E34E64">
      <w:pPr>
        <w:pStyle w:val="NoSpacing"/>
        <w:numPr>
          <w:ilvl w:val="0"/>
          <w:numId w:val="24"/>
        </w:numPr>
        <w:rPr>
          <w:color w:val="000000" w:themeColor="text1"/>
        </w:rPr>
      </w:pPr>
      <w:r w:rsidRPr="00257D77">
        <w:rPr>
          <w:color w:val="000000" w:themeColor="text1"/>
        </w:rPr>
        <w:t>Perform</w:t>
      </w:r>
      <w:r>
        <w:rPr>
          <w:color w:val="000000" w:themeColor="text1"/>
        </w:rPr>
        <w:t>ing</w:t>
      </w:r>
      <w:r w:rsidRPr="00257D77">
        <w:rPr>
          <w:color w:val="000000" w:themeColor="text1"/>
        </w:rPr>
        <w:t xml:space="preserve"> other duties as pertain to this office, or which may be delegated by the President or Chapter Board.</w:t>
      </w:r>
    </w:p>
    <w:p w:rsidR="000D47D0" w:rsidRDefault="000D47D0" w:rsidP="000D47D0">
      <w:pPr>
        <w:pStyle w:val="NoSpacing"/>
        <w:numPr>
          <w:ilvl w:val="0"/>
          <w:numId w:val="24"/>
        </w:numPr>
      </w:pPr>
      <w:r>
        <w:t>Providing a written status report to the President Elect on the Monday prior to Board meetings.</w:t>
      </w:r>
    </w:p>
    <w:p w:rsidR="000D47D0" w:rsidRPr="00257D77" w:rsidRDefault="000D47D0" w:rsidP="000D47D0">
      <w:pPr>
        <w:pStyle w:val="NoSpacing"/>
        <w:numPr>
          <w:ilvl w:val="0"/>
          <w:numId w:val="24"/>
        </w:numPr>
        <w:rPr>
          <w:color w:val="000000" w:themeColor="text1"/>
        </w:rPr>
      </w:pPr>
      <w:r w:rsidRPr="00257D77">
        <w:rPr>
          <w:color w:val="000000" w:themeColor="text1"/>
        </w:rPr>
        <w:t>Accomplish</w:t>
      </w:r>
      <w:r>
        <w:rPr>
          <w:color w:val="000000" w:themeColor="text1"/>
        </w:rPr>
        <w:t>ing</w:t>
      </w:r>
      <w:r w:rsidRPr="00257D77">
        <w:rPr>
          <w:color w:val="000000" w:themeColor="text1"/>
        </w:rPr>
        <w:t xml:space="preserve"> assigned initiatives and administrative tasks in a timely manner.</w:t>
      </w:r>
    </w:p>
    <w:p w:rsidR="000D47D0" w:rsidRDefault="000D47D0" w:rsidP="000D47D0">
      <w:pPr>
        <w:pStyle w:val="NoSpacing"/>
        <w:numPr>
          <w:ilvl w:val="0"/>
          <w:numId w:val="24"/>
        </w:numPr>
        <w:rPr>
          <w:color w:val="000000" w:themeColor="text1"/>
        </w:rPr>
      </w:pPr>
      <w:r w:rsidRPr="00C31C38">
        <w:rPr>
          <w:color w:val="000000" w:themeColor="text1"/>
        </w:rPr>
        <w:t>Prepar</w:t>
      </w:r>
      <w:r>
        <w:rPr>
          <w:color w:val="000000" w:themeColor="text1"/>
        </w:rPr>
        <w:t>ing</w:t>
      </w:r>
      <w:r w:rsidRPr="00C31C38">
        <w:rPr>
          <w:color w:val="000000" w:themeColor="text1"/>
        </w:rPr>
        <w:t xml:space="preserve"> for any agenda items for which you are responsible.</w:t>
      </w:r>
    </w:p>
    <w:p w:rsidR="000D47D0" w:rsidRPr="00C31C38" w:rsidRDefault="000D47D0" w:rsidP="000D47D0">
      <w:pPr>
        <w:pStyle w:val="NoSpacing"/>
        <w:numPr>
          <w:ilvl w:val="0"/>
          <w:numId w:val="24"/>
        </w:numPr>
        <w:rPr>
          <w:color w:val="000000" w:themeColor="text1"/>
        </w:rPr>
      </w:pPr>
      <w:r w:rsidRPr="00C31C38">
        <w:rPr>
          <w:color w:val="000000" w:themeColor="text1"/>
        </w:rPr>
        <w:t>Review</w:t>
      </w:r>
      <w:r>
        <w:rPr>
          <w:color w:val="000000" w:themeColor="text1"/>
        </w:rPr>
        <w:t>ing</w:t>
      </w:r>
      <w:r w:rsidRPr="00C31C38">
        <w:rPr>
          <w:color w:val="000000" w:themeColor="text1"/>
        </w:rPr>
        <w:t xml:space="preserve"> meeting material provided in advance.  If meeting (or non-meeting) material request feedback, provide it in a timely manner.</w:t>
      </w:r>
    </w:p>
    <w:p w:rsidR="00852916" w:rsidRDefault="00852916" w:rsidP="00FB382D">
      <w:pPr>
        <w:pStyle w:val="NoSpacing"/>
        <w:rPr>
          <w:color w:val="000000" w:themeColor="text1"/>
        </w:rPr>
      </w:pPr>
    </w:p>
    <w:p w:rsidR="00CE57E7" w:rsidRDefault="00CE57E7" w:rsidP="00BC5B4F">
      <w:pPr>
        <w:pStyle w:val="NoSpacing"/>
        <w:rPr>
          <w:color w:val="000000" w:themeColor="text1"/>
        </w:rPr>
      </w:pPr>
    </w:p>
    <w:p w:rsidR="00CE57E7" w:rsidRDefault="00CE57E7" w:rsidP="00BC5B4F">
      <w:pPr>
        <w:pStyle w:val="NoSpacing"/>
        <w:rPr>
          <w:color w:val="000000" w:themeColor="text1"/>
        </w:rPr>
      </w:pPr>
    </w:p>
    <w:p w:rsidR="000D47D0" w:rsidRDefault="000D47D0" w:rsidP="00BC5B4F">
      <w:pPr>
        <w:pStyle w:val="NoSpacing"/>
        <w:rPr>
          <w:color w:val="000000" w:themeColor="text1"/>
        </w:rPr>
      </w:pPr>
    </w:p>
    <w:p w:rsidR="000D47D0" w:rsidRDefault="000D47D0" w:rsidP="00BC5B4F">
      <w:pPr>
        <w:pStyle w:val="NoSpacing"/>
        <w:rPr>
          <w:color w:val="000000" w:themeColor="text1"/>
        </w:rPr>
      </w:pPr>
    </w:p>
    <w:p w:rsidR="000D47D0" w:rsidRPr="000D47D0" w:rsidRDefault="006065D0" w:rsidP="00BC5B4F">
      <w:pPr>
        <w:pStyle w:val="NoSpacing"/>
        <w:rPr>
          <w:b/>
          <w:color w:val="000000" w:themeColor="text1"/>
        </w:rPr>
      </w:pPr>
      <w:r>
        <w:rPr>
          <w:b/>
          <w:color w:val="000000" w:themeColor="text1"/>
        </w:rPr>
        <w:t>2017 SMART Goals</w:t>
      </w:r>
      <w:bookmarkStart w:id="0" w:name="_GoBack"/>
      <w:bookmarkEnd w:id="0"/>
    </w:p>
    <w:p w:rsidR="000D47D0" w:rsidRPr="000D47D0" w:rsidRDefault="000D47D0" w:rsidP="000D47D0">
      <w:pPr>
        <w:pStyle w:val="NoSpacing"/>
        <w:rPr>
          <w:color w:val="000000" w:themeColor="text1"/>
        </w:rPr>
      </w:pPr>
      <w:r w:rsidRPr="000D47D0">
        <w:rPr>
          <w:color w:val="000000" w:themeColor="text1"/>
        </w:rPr>
        <w:t>Develop and maintain relationships with business leaders in the audit/assurance, information security, IT risk, internal controls, and governance fields to obtain guidance for education offerings; support employee membership in ISACA; and promote value of ISACA certifications by conducting at least 5 face-to-face meetings with IT audit leaders in the Twin Cities market to determine their biggest IT assurance and risk challenges.  Additionally, within these meetings gain feedback on what ISACA means to them and what ISACA could improve to help them achieve their goals.</w:t>
      </w:r>
    </w:p>
    <w:p w:rsidR="000D47D0" w:rsidRDefault="000D47D0" w:rsidP="000D47D0">
      <w:pPr>
        <w:pStyle w:val="NoSpacing"/>
        <w:rPr>
          <w:color w:val="000000" w:themeColor="text1"/>
        </w:rPr>
      </w:pPr>
    </w:p>
    <w:p w:rsidR="000D47D0" w:rsidRPr="00257D77" w:rsidRDefault="000D47D0" w:rsidP="000D47D0">
      <w:pPr>
        <w:pStyle w:val="NoSpacing"/>
        <w:rPr>
          <w:color w:val="000000" w:themeColor="text1"/>
        </w:rPr>
      </w:pPr>
      <w:r w:rsidRPr="000D47D0">
        <w:rPr>
          <w:color w:val="000000" w:themeColor="text1"/>
        </w:rPr>
        <w:t>Market the MN ISACA sponsorship program by reaching out to targeted IT audit leaders in the Twin Cities market and educating them on the benefits of our program by identifying companies and partnerships for relationships based on current and potential member population and industry leadership; identifying key personnel in relevant disciplines (e.g. audit / assurance, information security, IT risk, internal controls and governance) as the primary relationship contacts; develop a regular schedule of meetings and conversations (in person and electronic) with contacts. Aim to bring in at least 2 companies to the program.</w:t>
      </w:r>
    </w:p>
    <w:sectPr w:rsidR="000D47D0" w:rsidRPr="0025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B74"/>
    <w:multiLevelType w:val="hybridMultilevel"/>
    <w:tmpl w:val="730C0F3E"/>
    <w:lvl w:ilvl="0" w:tplc="04090001">
      <w:start w:val="1"/>
      <w:numFmt w:val="bullet"/>
      <w:lvlText w:val=""/>
      <w:lvlJc w:val="left"/>
      <w:pPr>
        <w:ind w:left="720" w:hanging="360"/>
      </w:pPr>
      <w:rPr>
        <w:rFonts w:ascii="Symbol" w:hAnsi="Symbol" w:hint="default"/>
      </w:rPr>
    </w:lvl>
    <w:lvl w:ilvl="1" w:tplc="0FEC4AD0">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7B"/>
    <w:multiLevelType w:val="hybridMultilevel"/>
    <w:tmpl w:val="BEE61548"/>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A1E76"/>
    <w:multiLevelType w:val="hybridMultilevel"/>
    <w:tmpl w:val="879E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7146"/>
    <w:multiLevelType w:val="hybridMultilevel"/>
    <w:tmpl w:val="B4444A86"/>
    <w:lvl w:ilvl="0" w:tplc="2DE6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37818"/>
    <w:multiLevelType w:val="hybridMultilevel"/>
    <w:tmpl w:val="13C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2CCB"/>
    <w:multiLevelType w:val="hybridMultilevel"/>
    <w:tmpl w:val="6ABE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531A"/>
    <w:multiLevelType w:val="hybridMultilevel"/>
    <w:tmpl w:val="DCE49EBE"/>
    <w:lvl w:ilvl="0" w:tplc="1B92F9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56B6"/>
    <w:multiLevelType w:val="hybridMultilevel"/>
    <w:tmpl w:val="8CD078A2"/>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765C"/>
    <w:multiLevelType w:val="hybridMultilevel"/>
    <w:tmpl w:val="3D5428DE"/>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D1EFF"/>
    <w:multiLevelType w:val="hybridMultilevel"/>
    <w:tmpl w:val="6FF2FF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C6C55F2"/>
    <w:multiLevelType w:val="hybridMultilevel"/>
    <w:tmpl w:val="FCC01ABC"/>
    <w:lvl w:ilvl="0" w:tplc="2DE6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2196F"/>
    <w:multiLevelType w:val="hybridMultilevel"/>
    <w:tmpl w:val="319A6820"/>
    <w:lvl w:ilvl="0" w:tplc="2DE6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D6D2B"/>
    <w:multiLevelType w:val="hybridMultilevel"/>
    <w:tmpl w:val="A8B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540B4"/>
    <w:multiLevelType w:val="hybridMultilevel"/>
    <w:tmpl w:val="921A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78073E">
      <w:numFmt w:val="bullet"/>
      <w:lvlText w:val="·"/>
      <w:lvlJc w:val="left"/>
      <w:pPr>
        <w:ind w:left="2520" w:hanging="72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6B8E"/>
    <w:multiLevelType w:val="hybridMultilevel"/>
    <w:tmpl w:val="FCC4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E7B2C"/>
    <w:multiLevelType w:val="hybridMultilevel"/>
    <w:tmpl w:val="0FEC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02A8C"/>
    <w:multiLevelType w:val="hybridMultilevel"/>
    <w:tmpl w:val="639A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0775A"/>
    <w:multiLevelType w:val="hybridMultilevel"/>
    <w:tmpl w:val="3E5A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F88E1E">
      <w:numFmt w:val="bullet"/>
      <w:lvlText w:val="·"/>
      <w:lvlJc w:val="left"/>
      <w:pPr>
        <w:ind w:left="2160" w:hanging="360"/>
      </w:pPr>
      <w:rPr>
        <w:rFonts w:ascii="Arial" w:eastAsia="Arial" w:hAnsi="Arial" w:cs="Aria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5427A"/>
    <w:multiLevelType w:val="hybridMultilevel"/>
    <w:tmpl w:val="881AF6BC"/>
    <w:lvl w:ilvl="0" w:tplc="8230FB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72AC1"/>
    <w:multiLevelType w:val="hybridMultilevel"/>
    <w:tmpl w:val="BF407EA4"/>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D44EA"/>
    <w:multiLevelType w:val="hybridMultilevel"/>
    <w:tmpl w:val="29A4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21749"/>
    <w:multiLevelType w:val="hybridMultilevel"/>
    <w:tmpl w:val="1542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22E91"/>
    <w:multiLevelType w:val="hybridMultilevel"/>
    <w:tmpl w:val="50FC4418"/>
    <w:lvl w:ilvl="0" w:tplc="10E814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12633"/>
    <w:multiLevelType w:val="hybridMultilevel"/>
    <w:tmpl w:val="37728FFA"/>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261C2"/>
    <w:multiLevelType w:val="hybridMultilevel"/>
    <w:tmpl w:val="1FBA69E0"/>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75332"/>
    <w:multiLevelType w:val="hybridMultilevel"/>
    <w:tmpl w:val="EDD0DAFA"/>
    <w:lvl w:ilvl="0" w:tplc="10E8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1"/>
  </w:num>
  <w:num w:numId="5">
    <w:abstractNumId w:val="13"/>
  </w:num>
  <w:num w:numId="6">
    <w:abstractNumId w:val="5"/>
  </w:num>
  <w:num w:numId="7">
    <w:abstractNumId w:val="0"/>
  </w:num>
  <w:num w:numId="8">
    <w:abstractNumId w:val="14"/>
  </w:num>
  <w:num w:numId="9">
    <w:abstractNumId w:val="15"/>
  </w:num>
  <w:num w:numId="10">
    <w:abstractNumId w:val="23"/>
  </w:num>
  <w:num w:numId="11">
    <w:abstractNumId w:val="22"/>
  </w:num>
  <w:num w:numId="12">
    <w:abstractNumId w:val="16"/>
  </w:num>
  <w:num w:numId="13">
    <w:abstractNumId w:val="19"/>
  </w:num>
  <w:num w:numId="14">
    <w:abstractNumId w:val="25"/>
  </w:num>
  <w:num w:numId="15">
    <w:abstractNumId w:val="18"/>
  </w:num>
  <w:num w:numId="16">
    <w:abstractNumId w:val="6"/>
  </w:num>
  <w:num w:numId="17">
    <w:abstractNumId w:val="7"/>
  </w:num>
  <w:num w:numId="18">
    <w:abstractNumId w:val="11"/>
  </w:num>
  <w:num w:numId="19">
    <w:abstractNumId w:val="24"/>
  </w:num>
  <w:num w:numId="20">
    <w:abstractNumId w:val="10"/>
  </w:num>
  <w:num w:numId="21">
    <w:abstractNumId w:val="1"/>
  </w:num>
  <w:num w:numId="22">
    <w:abstractNumId w:val="3"/>
  </w:num>
  <w:num w:numId="23">
    <w:abstractNumId w:val="17"/>
  </w:num>
  <w:num w:numId="24">
    <w:abstractNumId w:val="2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61"/>
    <w:rsid w:val="00021303"/>
    <w:rsid w:val="0004067E"/>
    <w:rsid w:val="00064EE6"/>
    <w:rsid w:val="000D2676"/>
    <w:rsid w:val="000D47D0"/>
    <w:rsid w:val="000D74D9"/>
    <w:rsid w:val="00154203"/>
    <w:rsid w:val="00164B05"/>
    <w:rsid w:val="00240AE2"/>
    <w:rsid w:val="00243CF1"/>
    <w:rsid w:val="00257D77"/>
    <w:rsid w:val="00273EE4"/>
    <w:rsid w:val="002827A9"/>
    <w:rsid w:val="003A3545"/>
    <w:rsid w:val="003B0B99"/>
    <w:rsid w:val="003F47A7"/>
    <w:rsid w:val="004E4BFF"/>
    <w:rsid w:val="00524D63"/>
    <w:rsid w:val="006065D0"/>
    <w:rsid w:val="006C3843"/>
    <w:rsid w:val="006F7E31"/>
    <w:rsid w:val="00721E84"/>
    <w:rsid w:val="00852916"/>
    <w:rsid w:val="00A16D0C"/>
    <w:rsid w:val="00BB01D0"/>
    <w:rsid w:val="00BB618D"/>
    <w:rsid w:val="00BC5B4F"/>
    <w:rsid w:val="00BE5FE6"/>
    <w:rsid w:val="00C04661"/>
    <w:rsid w:val="00CA5A56"/>
    <w:rsid w:val="00CE57E7"/>
    <w:rsid w:val="00E34E64"/>
    <w:rsid w:val="00F66D41"/>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8BC6F-8CFD-4D9E-8AA5-31863105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4D6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4661"/>
    <w:pPr>
      <w:spacing w:line="240" w:lineRule="auto"/>
    </w:pPr>
    <w:rPr>
      <w:sz w:val="20"/>
      <w:szCs w:val="20"/>
    </w:rPr>
  </w:style>
  <w:style w:type="character" w:customStyle="1" w:styleId="CommentTextChar">
    <w:name w:val="Comment Text Char"/>
    <w:basedOn w:val="DefaultParagraphFont"/>
    <w:link w:val="CommentText"/>
    <w:uiPriority w:val="99"/>
    <w:semiHidden/>
    <w:rsid w:val="00C04661"/>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C04661"/>
    <w:rPr>
      <w:sz w:val="16"/>
      <w:szCs w:val="16"/>
    </w:rPr>
  </w:style>
  <w:style w:type="paragraph" w:styleId="ListParagraph">
    <w:name w:val="List Paragraph"/>
    <w:basedOn w:val="Normal"/>
    <w:uiPriority w:val="34"/>
    <w:qFormat/>
    <w:rsid w:val="00C04661"/>
    <w:pPr>
      <w:ind w:left="720"/>
      <w:contextualSpacing/>
    </w:pPr>
  </w:style>
  <w:style w:type="paragraph" w:styleId="BalloonText">
    <w:name w:val="Balloon Text"/>
    <w:basedOn w:val="Normal"/>
    <w:link w:val="BalloonTextChar"/>
    <w:uiPriority w:val="99"/>
    <w:semiHidden/>
    <w:unhideWhenUsed/>
    <w:rsid w:val="00C04661"/>
    <w:pPr>
      <w:spacing w:line="240" w:lineRule="auto"/>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C04661"/>
    <w:rPr>
      <w:rFonts w:ascii="Segoe UI" w:hAnsi="Segoe UI" w:cs="Segoe UI"/>
      <w:sz w:val="18"/>
      <w:szCs w:val="18"/>
    </w:rPr>
  </w:style>
  <w:style w:type="paragraph" w:styleId="NoSpacing">
    <w:name w:val="No Spacing"/>
    <w:uiPriority w:val="1"/>
    <w:qFormat/>
    <w:rsid w:val="00C04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Valerie A</dc:creator>
  <cp:keywords/>
  <dc:description/>
  <cp:lastModifiedBy>Mooney, Valerie A</cp:lastModifiedBy>
  <cp:revision>8</cp:revision>
  <dcterms:created xsi:type="dcterms:W3CDTF">2018-04-09T22:14:00Z</dcterms:created>
  <dcterms:modified xsi:type="dcterms:W3CDTF">2018-04-23T18:23:00Z</dcterms:modified>
</cp:coreProperties>
</file>