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4538F" w14:textId="456734A3" w:rsidR="00AB26A5" w:rsidRPr="00AB26A5" w:rsidRDefault="00AB26A5" w:rsidP="00AB26A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01F1E"/>
          <w:sz w:val="28"/>
          <w:szCs w:val="28"/>
          <w:bdr w:val="none" w:sz="0" w:space="0" w:color="auto" w:frame="1"/>
          <w:lang w:eastAsia="en-GB"/>
        </w:rPr>
      </w:pPr>
      <w:r w:rsidRPr="00AB26A5">
        <w:rPr>
          <w:rFonts w:eastAsia="Times New Roman" w:cstheme="minorHAnsi"/>
          <w:color w:val="201F1E"/>
          <w:sz w:val="28"/>
          <w:szCs w:val="28"/>
          <w:bdr w:val="none" w:sz="0" w:space="0" w:color="auto" w:frame="1"/>
          <w:lang w:eastAsia="en-GB"/>
        </w:rPr>
        <w:t>Joint</w:t>
      </w:r>
      <w:r w:rsidR="00BD2871">
        <w:rPr>
          <w:rFonts w:eastAsia="Times New Roman" w:cstheme="minorHAnsi"/>
          <w:color w:val="201F1E"/>
          <w:sz w:val="28"/>
          <w:szCs w:val="28"/>
          <w:bdr w:val="none" w:sz="0" w:space="0" w:color="auto" w:frame="1"/>
          <w:lang w:eastAsia="en-GB"/>
        </w:rPr>
        <w:t xml:space="preserve"> ACFE</w:t>
      </w:r>
      <w:r w:rsidR="00141BAB">
        <w:rPr>
          <w:rFonts w:eastAsia="Times New Roman" w:cstheme="minorHAnsi"/>
          <w:color w:val="201F1E"/>
          <w:sz w:val="28"/>
          <w:szCs w:val="28"/>
          <w:bdr w:val="none" w:sz="0" w:space="0" w:color="auto" w:frame="1"/>
          <w:lang w:eastAsia="en-GB"/>
        </w:rPr>
        <w:t xml:space="preserve"> - </w:t>
      </w:r>
      <w:r w:rsidRPr="00AB26A5">
        <w:rPr>
          <w:rFonts w:eastAsia="Times New Roman" w:cstheme="minorHAnsi"/>
          <w:color w:val="201F1E"/>
          <w:sz w:val="28"/>
          <w:szCs w:val="28"/>
          <w:bdr w:val="none" w:sz="0" w:space="0" w:color="auto" w:frame="1"/>
          <w:lang w:eastAsia="en-GB"/>
        </w:rPr>
        <w:t xml:space="preserve">ISACA Ireland and </w:t>
      </w:r>
      <w:r w:rsidR="00141BAB">
        <w:rPr>
          <w:rFonts w:eastAsia="Times New Roman" w:cstheme="minorHAnsi"/>
          <w:color w:val="201F1E"/>
          <w:sz w:val="28"/>
          <w:szCs w:val="28"/>
          <w:bdr w:val="none" w:sz="0" w:space="0" w:color="auto" w:frame="1"/>
          <w:lang w:eastAsia="en-GB"/>
        </w:rPr>
        <w:t xml:space="preserve">ISACA UK </w:t>
      </w:r>
      <w:proofErr w:type="gramStart"/>
      <w:r w:rsidR="00141BAB">
        <w:rPr>
          <w:rFonts w:eastAsia="Times New Roman" w:cstheme="minorHAnsi"/>
          <w:color w:val="201F1E"/>
          <w:sz w:val="28"/>
          <w:szCs w:val="28"/>
          <w:bdr w:val="none" w:sz="0" w:space="0" w:color="auto" w:frame="1"/>
          <w:lang w:eastAsia="en-GB"/>
        </w:rPr>
        <w:t xml:space="preserve">Central </w:t>
      </w:r>
      <w:r w:rsidRPr="00AB26A5">
        <w:rPr>
          <w:rFonts w:eastAsia="Times New Roman" w:cstheme="minorHAnsi"/>
          <w:color w:val="201F1E"/>
          <w:sz w:val="28"/>
          <w:szCs w:val="28"/>
          <w:bdr w:val="none" w:sz="0" w:space="0" w:color="auto" w:frame="1"/>
          <w:lang w:eastAsia="en-GB"/>
        </w:rPr>
        <w:t xml:space="preserve"> Conference</w:t>
      </w:r>
      <w:proofErr w:type="gramEnd"/>
      <w:r w:rsidRPr="00AB26A5">
        <w:rPr>
          <w:rFonts w:eastAsia="Times New Roman" w:cstheme="minorHAnsi"/>
          <w:color w:val="201F1E"/>
          <w:sz w:val="28"/>
          <w:szCs w:val="28"/>
          <w:bdr w:val="none" w:sz="0" w:space="0" w:color="auto" w:frame="1"/>
          <w:lang w:eastAsia="en-GB"/>
        </w:rPr>
        <w:t xml:space="preserve"> 23</w:t>
      </w:r>
      <w:r w:rsidRPr="00AB26A5">
        <w:rPr>
          <w:rFonts w:eastAsia="Times New Roman" w:cstheme="minorHAnsi"/>
          <w:color w:val="201F1E"/>
          <w:sz w:val="28"/>
          <w:szCs w:val="28"/>
          <w:bdr w:val="none" w:sz="0" w:space="0" w:color="auto" w:frame="1"/>
          <w:vertAlign w:val="superscript"/>
          <w:lang w:eastAsia="en-GB"/>
        </w:rPr>
        <w:t>rd</w:t>
      </w:r>
      <w:r w:rsidRPr="00AB26A5">
        <w:rPr>
          <w:rFonts w:eastAsia="Times New Roman" w:cstheme="minorHAnsi"/>
          <w:color w:val="201F1E"/>
          <w:sz w:val="28"/>
          <w:szCs w:val="28"/>
          <w:bdr w:val="none" w:sz="0" w:space="0" w:color="auto" w:frame="1"/>
          <w:lang w:eastAsia="en-GB"/>
        </w:rPr>
        <w:t xml:space="preserve">  September 2021</w:t>
      </w:r>
    </w:p>
    <w:p w14:paraId="206F06D9" w14:textId="77777777" w:rsidR="00AB26A5" w:rsidRDefault="00AB26A5" w:rsidP="00D56F2A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en-GB"/>
        </w:rPr>
      </w:pPr>
    </w:p>
    <w:p w14:paraId="36C59F08" w14:textId="45567263" w:rsidR="00D56F2A" w:rsidRDefault="00D56F2A" w:rsidP="00D56F2A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en-GB"/>
        </w:rPr>
      </w:pPr>
      <w:r w:rsidRPr="00D56F2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en-GB"/>
        </w:rPr>
        <w:t>Proposed topics &amp; running order</w:t>
      </w:r>
    </w:p>
    <w:p w14:paraId="6F5211E4" w14:textId="77777777" w:rsidR="00AB26A5" w:rsidRPr="00D56F2A" w:rsidRDefault="00AB26A5" w:rsidP="00D56F2A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  <w:lang w:eastAsia="en-GB"/>
        </w:rPr>
      </w:pPr>
    </w:p>
    <w:tbl>
      <w:tblPr>
        <w:tblW w:w="10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2480"/>
        <w:gridCol w:w="3245"/>
        <w:gridCol w:w="3706"/>
      </w:tblGrid>
      <w:tr w:rsidR="00D56F2A" w:rsidRPr="00AB26A5" w14:paraId="426910DB" w14:textId="76B10495" w:rsidTr="002317E5">
        <w:trPr>
          <w:trHeight w:val="330"/>
        </w:trPr>
        <w:tc>
          <w:tcPr>
            <w:tcW w:w="1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2BD76" w14:textId="77777777" w:rsidR="00D56F2A" w:rsidRPr="00D56F2A" w:rsidRDefault="00D56F2A" w:rsidP="00D56F2A">
            <w:pPr>
              <w:spacing w:after="0" w:line="240" w:lineRule="auto"/>
              <w:jc w:val="center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  <w:r w:rsidRPr="00D56F2A">
              <w:rPr>
                <w:rFonts w:eastAsia="Times New Roman" w:cstheme="minorHAnsi"/>
                <w:bCs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Order</w:t>
            </w:r>
          </w:p>
        </w:tc>
        <w:tc>
          <w:tcPr>
            <w:tcW w:w="248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B439E" w14:textId="42B45A8F" w:rsidR="00D56F2A" w:rsidRPr="00D56F2A" w:rsidRDefault="00D56F2A" w:rsidP="00D56F2A">
            <w:pPr>
              <w:spacing w:after="0" w:line="240" w:lineRule="auto"/>
              <w:jc w:val="center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  <w:r w:rsidRPr="00AB26A5">
              <w:rPr>
                <w:rFonts w:eastAsia="Times New Roman" w:cstheme="minorHAnsi"/>
                <w:bCs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Content</w:t>
            </w:r>
            <w:r w:rsidRPr="00D56F2A">
              <w:rPr>
                <w:rFonts w:eastAsia="Times New Roman" w:cstheme="minorHAnsi"/>
                <w:bCs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 xml:space="preserve">  </w:t>
            </w:r>
          </w:p>
        </w:tc>
        <w:tc>
          <w:tcPr>
            <w:tcW w:w="324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DBF85" w14:textId="77777777" w:rsidR="00D56F2A" w:rsidRPr="00D56F2A" w:rsidRDefault="00D56F2A" w:rsidP="00D56F2A">
            <w:pPr>
              <w:spacing w:after="0" w:line="240" w:lineRule="auto"/>
              <w:jc w:val="center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  <w:r w:rsidRPr="00D56F2A">
              <w:rPr>
                <w:rFonts w:eastAsia="Times New Roman" w:cstheme="minorHAnsi"/>
                <w:bCs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Speaker</w:t>
            </w:r>
          </w:p>
        </w:tc>
        <w:tc>
          <w:tcPr>
            <w:tcW w:w="37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0009BE98" w14:textId="574993C5" w:rsidR="00D56F2A" w:rsidRPr="00AB26A5" w:rsidRDefault="00D56F2A" w:rsidP="00D56F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B26A5">
              <w:rPr>
                <w:rFonts w:eastAsia="Times New Roman" w:cstheme="minorHAnsi"/>
                <w:bCs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Timings</w:t>
            </w:r>
          </w:p>
        </w:tc>
      </w:tr>
      <w:tr w:rsidR="00D56F2A" w:rsidRPr="00AB26A5" w14:paraId="26180DA7" w14:textId="77777777" w:rsidTr="002317E5">
        <w:trPr>
          <w:trHeight w:val="330"/>
        </w:trPr>
        <w:tc>
          <w:tcPr>
            <w:tcW w:w="1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A6BF" w14:textId="77777777" w:rsidR="00D56F2A" w:rsidRPr="00AB26A5" w:rsidRDefault="00D56F2A" w:rsidP="00D56F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48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1B4B8" w14:textId="223DFF14" w:rsidR="00D56F2A" w:rsidRPr="00AB26A5" w:rsidRDefault="00D56F2A" w:rsidP="00EC2FB7">
            <w:pPr>
              <w:spacing w:after="0" w:line="240" w:lineRule="auto"/>
              <w:rPr>
                <w:rFonts w:eastAsia="Times New Roman" w:cstheme="minorHAnsi"/>
                <w:bCs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B26A5">
              <w:rPr>
                <w:rFonts w:eastAsia="Times New Roman" w:cstheme="minorHAnsi"/>
                <w:bCs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Intro</w:t>
            </w:r>
          </w:p>
        </w:tc>
        <w:tc>
          <w:tcPr>
            <w:tcW w:w="324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CDAF" w14:textId="0BFF42AE" w:rsidR="00D56F2A" w:rsidRPr="00AB26A5" w:rsidRDefault="00D56F2A" w:rsidP="00141BAB">
            <w:pPr>
              <w:spacing w:after="0" w:line="240" w:lineRule="auto"/>
              <w:rPr>
                <w:rFonts w:eastAsia="Times New Roman" w:cstheme="minorHAnsi"/>
                <w:bCs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B26A5">
              <w:rPr>
                <w:rFonts w:eastAsia="Times New Roman" w:cstheme="minorHAnsi"/>
                <w:bCs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Joint Chapter Presidents</w:t>
            </w:r>
          </w:p>
        </w:tc>
        <w:tc>
          <w:tcPr>
            <w:tcW w:w="37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6CF5A06B" w14:textId="6A353C87" w:rsidR="00D56F2A" w:rsidRPr="00AB26A5" w:rsidRDefault="00D56F2A" w:rsidP="00D56F2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B26A5">
              <w:rPr>
                <w:rFonts w:eastAsia="Times New Roman" w:cstheme="minorHAnsi"/>
                <w:bCs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09:00 to 09:10</w:t>
            </w:r>
          </w:p>
        </w:tc>
      </w:tr>
      <w:tr w:rsidR="00D56F2A" w:rsidRPr="00AB26A5" w14:paraId="4B0657D6" w14:textId="10E18771" w:rsidTr="002317E5">
        <w:trPr>
          <w:trHeight w:val="330"/>
        </w:trPr>
        <w:tc>
          <w:tcPr>
            <w:tcW w:w="11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87C98" w14:textId="77777777" w:rsidR="00D56F2A" w:rsidRPr="00D56F2A" w:rsidRDefault="00D56F2A" w:rsidP="00D56F2A">
            <w:pPr>
              <w:spacing w:after="0" w:line="240" w:lineRule="auto"/>
              <w:jc w:val="center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  <w:r w:rsidRPr="00D56F2A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0C7A8" w14:textId="77777777" w:rsidR="00D56F2A" w:rsidRPr="00D56F2A" w:rsidRDefault="00D56F2A" w:rsidP="00D56F2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  <w:r w:rsidRPr="00D56F2A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Physical Security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AA8D2" w14:textId="5D0F19B2" w:rsidR="00D56F2A" w:rsidRDefault="00D56F2A" w:rsidP="00D56F2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D56F2A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Martin D</w:t>
            </w:r>
            <w:r w:rsidR="002317E5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avies</w:t>
            </w:r>
            <w:r w:rsidR="00BB5409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38485C36" w14:textId="4CB18E84" w:rsidR="002317E5" w:rsidRPr="00D56F2A" w:rsidRDefault="002317E5" w:rsidP="00141BAB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3715B2B3" w14:textId="3E59AB69" w:rsidR="00D56F2A" w:rsidRPr="00AB26A5" w:rsidRDefault="00D56F2A" w:rsidP="00D56F2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B26A5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09:10 to 09:55</w:t>
            </w:r>
          </w:p>
        </w:tc>
      </w:tr>
      <w:tr w:rsidR="00D56F2A" w:rsidRPr="00AB26A5" w14:paraId="6021958B" w14:textId="56754A72" w:rsidTr="002317E5">
        <w:trPr>
          <w:trHeight w:val="313"/>
        </w:trPr>
        <w:tc>
          <w:tcPr>
            <w:tcW w:w="11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48CE0" w14:textId="77777777" w:rsidR="00D56F2A" w:rsidRPr="00D56F2A" w:rsidRDefault="00D56F2A" w:rsidP="00D56F2A">
            <w:pPr>
              <w:spacing w:after="0" w:line="240" w:lineRule="auto"/>
              <w:jc w:val="center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  <w:r w:rsidRPr="00D56F2A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D48F0" w14:textId="77777777" w:rsidR="00D56F2A" w:rsidRPr="00D56F2A" w:rsidRDefault="00D56F2A" w:rsidP="00D56F2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  <w:r w:rsidRPr="00D56F2A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Fraud 101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2E1B3" w14:textId="77777777" w:rsidR="00D56F2A" w:rsidRDefault="00D56F2A" w:rsidP="00D56F2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D56F2A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 xml:space="preserve">Kevin </w:t>
            </w:r>
            <w:r w:rsidR="00576BD3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 xml:space="preserve">Hart </w:t>
            </w:r>
          </w:p>
          <w:p w14:paraId="5263F7AD" w14:textId="246E7107" w:rsidR="00576BD3" w:rsidRPr="00D56F2A" w:rsidRDefault="00576BD3" w:rsidP="00D56F2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6CB5E1BC" w14:textId="701BB46F" w:rsidR="00D56F2A" w:rsidRPr="00AB26A5" w:rsidRDefault="00B41B80" w:rsidP="00D56F2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B26A5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 xml:space="preserve">09:55 </w:t>
            </w:r>
            <w:r w:rsidR="00AB26A5" w:rsidRPr="00AB26A5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to 10:40</w:t>
            </w:r>
          </w:p>
        </w:tc>
      </w:tr>
      <w:tr w:rsidR="00AB26A5" w:rsidRPr="00AB26A5" w14:paraId="2B820EB5" w14:textId="77777777" w:rsidTr="002317E5">
        <w:trPr>
          <w:trHeight w:val="330"/>
        </w:trPr>
        <w:tc>
          <w:tcPr>
            <w:tcW w:w="6844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58DF" w14:textId="37A0C2A2" w:rsidR="00AB26A5" w:rsidRPr="00AB26A5" w:rsidRDefault="00AB26A5" w:rsidP="00D56F2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B26A5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Coffee Break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3E931464" w14:textId="12E8406D" w:rsidR="00AB26A5" w:rsidRPr="00AB26A5" w:rsidRDefault="00AB26A5" w:rsidP="00D56F2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B26A5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10:40 to 11:00</w:t>
            </w:r>
          </w:p>
        </w:tc>
      </w:tr>
      <w:tr w:rsidR="00D56F2A" w:rsidRPr="00AB26A5" w14:paraId="015BF02C" w14:textId="18A1DFD6" w:rsidTr="002317E5">
        <w:trPr>
          <w:trHeight w:val="660"/>
        </w:trPr>
        <w:tc>
          <w:tcPr>
            <w:tcW w:w="11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2CC58" w14:textId="77777777" w:rsidR="00D56F2A" w:rsidRPr="00D56F2A" w:rsidRDefault="00D56F2A" w:rsidP="00D56F2A">
            <w:pPr>
              <w:spacing w:after="0" w:line="240" w:lineRule="auto"/>
              <w:jc w:val="center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  <w:r w:rsidRPr="00D56F2A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5ED16" w14:textId="77777777" w:rsidR="00D56F2A" w:rsidRPr="00D56F2A" w:rsidRDefault="00D56F2A" w:rsidP="00D56F2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  <w:r w:rsidRPr="00D56F2A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Cybersecurity Fundamentals 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A6C2B" w14:textId="5AFC18D7" w:rsidR="00D56F2A" w:rsidRDefault="00D56F2A" w:rsidP="00D56F2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D56F2A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 xml:space="preserve">John </w:t>
            </w:r>
            <w:r w:rsidRPr="00AB26A5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B</w:t>
            </w:r>
            <w:r w:rsidR="002317E5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rady</w:t>
            </w:r>
            <w:r w:rsidR="003170FF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 xml:space="preserve">  </w:t>
            </w:r>
          </w:p>
          <w:p w14:paraId="723549C5" w14:textId="085CDEEF" w:rsidR="002317E5" w:rsidRPr="00D56F2A" w:rsidRDefault="002317E5" w:rsidP="00D56F2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1514D602" w14:textId="613E90C5" w:rsidR="00D56F2A" w:rsidRPr="00AB26A5" w:rsidRDefault="00AB26A5" w:rsidP="00D56F2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B26A5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11:00 to 11:45</w:t>
            </w:r>
          </w:p>
        </w:tc>
      </w:tr>
      <w:tr w:rsidR="00D56F2A" w:rsidRPr="00AB26A5" w14:paraId="489B80C0" w14:textId="5B62C638" w:rsidTr="002317E5">
        <w:trPr>
          <w:trHeight w:val="330"/>
        </w:trPr>
        <w:tc>
          <w:tcPr>
            <w:tcW w:w="11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98726" w14:textId="77777777" w:rsidR="00D56F2A" w:rsidRPr="00D56F2A" w:rsidRDefault="00D56F2A" w:rsidP="00D56F2A">
            <w:pPr>
              <w:spacing w:after="0" w:line="240" w:lineRule="auto"/>
              <w:jc w:val="center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  <w:r w:rsidRPr="00D56F2A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29B5D" w14:textId="77777777" w:rsidR="00D56F2A" w:rsidRPr="000C25AC" w:rsidRDefault="00D56F2A" w:rsidP="00D56F2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  <w:bookmarkStart w:id="0" w:name="_Hlk81811240"/>
            <w:r w:rsidRPr="000C25AC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Detection of Fraud </w:t>
            </w:r>
            <w:bookmarkEnd w:id="0"/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8B7FE" w14:textId="77777777" w:rsidR="00D56F2A" w:rsidRPr="000C25AC" w:rsidRDefault="00F06D26" w:rsidP="00D56F2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C25AC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Glen Wynne</w:t>
            </w:r>
          </w:p>
          <w:p w14:paraId="4EEF2CEE" w14:textId="3B675F0B" w:rsidR="005349D8" w:rsidRPr="000C25AC" w:rsidRDefault="005349D8" w:rsidP="00141BAB">
            <w:pPr>
              <w:pStyle w:val="xmsonormal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775B34B9" w14:textId="42A946D2" w:rsidR="00D56F2A" w:rsidRPr="00AB26A5" w:rsidRDefault="00AB26A5" w:rsidP="00D56F2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</w:pPr>
            <w:bookmarkStart w:id="1" w:name="_Hlk81811225"/>
            <w:r w:rsidRPr="00AB26A5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11:45 to 12:30</w:t>
            </w:r>
            <w:bookmarkEnd w:id="1"/>
          </w:p>
        </w:tc>
      </w:tr>
      <w:tr w:rsidR="00AB26A5" w:rsidRPr="00AB26A5" w14:paraId="06729ECB" w14:textId="77777777" w:rsidTr="002317E5">
        <w:trPr>
          <w:trHeight w:val="313"/>
        </w:trPr>
        <w:tc>
          <w:tcPr>
            <w:tcW w:w="6844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7D3A" w14:textId="26DBA81A" w:rsidR="00AB26A5" w:rsidRPr="00AB26A5" w:rsidRDefault="00AB26A5" w:rsidP="00D56F2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B26A5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Lunch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1104F689" w14:textId="1C0EBF7F" w:rsidR="00AB26A5" w:rsidRPr="00AB26A5" w:rsidRDefault="00AB26A5" w:rsidP="00D56F2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B26A5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12:30 to 13:30</w:t>
            </w:r>
          </w:p>
        </w:tc>
      </w:tr>
      <w:tr w:rsidR="00D56F2A" w:rsidRPr="00AB26A5" w14:paraId="07CC14EE" w14:textId="01028A02" w:rsidTr="002317E5">
        <w:trPr>
          <w:trHeight w:val="974"/>
        </w:trPr>
        <w:tc>
          <w:tcPr>
            <w:tcW w:w="11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71ADF" w14:textId="77777777" w:rsidR="00D56F2A" w:rsidRPr="00D56F2A" w:rsidRDefault="00D56F2A" w:rsidP="00D56F2A">
            <w:pPr>
              <w:spacing w:after="0" w:line="240" w:lineRule="auto"/>
              <w:jc w:val="center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  <w:r w:rsidRPr="00D56F2A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E9DAC" w14:textId="77777777" w:rsidR="00D56F2A" w:rsidRPr="00D56F2A" w:rsidRDefault="00D56F2A" w:rsidP="00D56F2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  <w:r w:rsidRPr="00D56F2A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Health Checks – Pen Testing – System Vulnerability Analysis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7D6D7" w14:textId="3C2FB8F7" w:rsidR="00D56F2A" w:rsidRDefault="00D56F2A" w:rsidP="00D56F2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B26A5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Gary</w:t>
            </w:r>
            <w:r w:rsidRPr="00D56F2A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="00E76741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R</w:t>
            </w:r>
            <w:r w:rsidR="002317E5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obinson</w:t>
            </w:r>
            <w:r w:rsidR="003170FF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 xml:space="preserve">  </w:t>
            </w:r>
          </w:p>
          <w:p w14:paraId="2CB3C652" w14:textId="09703181" w:rsidR="002317E5" w:rsidRPr="00D56F2A" w:rsidRDefault="002317E5" w:rsidP="00141BAB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5975184F" w14:textId="1DCE93F2" w:rsidR="00D56F2A" w:rsidRPr="00AB26A5" w:rsidRDefault="00AB26A5" w:rsidP="00D56F2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B26A5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13:30 to 14:15</w:t>
            </w:r>
          </w:p>
        </w:tc>
      </w:tr>
      <w:tr w:rsidR="00D56F2A" w:rsidRPr="00AB26A5" w14:paraId="594B7E60" w14:textId="7C3287A2" w:rsidTr="002317E5">
        <w:trPr>
          <w:trHeight w:val="1304"/>
        </w:trPr>
        <w:tc>
          <w:tcPr>
            <w:tcW w:w="11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B9978" w14:textId="77777777" w:rsidR="00D56F2A" w:rsidRPr="00D56F2A" w:rsidRDefault="00D56F2A" w:rsidP="00D56F2A">
            <w:pPr>
              <w:spacing w:after="0" w:line="240" w:lineRule="auto"/>
              <w:jc w:val="center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  <w:r w:rsidRPr="00D56F2A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7479" w14:textId="77777777" w:rsidR="00D56F2A" w:rsidRPr="00D56F2A" w:rsidRDefault="00D56F2A" w:rsidP="00D56F2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  <w:r w:rsidRPr="00D56F2A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Response and Whistleblowing</w:t>
            </w:r>
            <w:r w:rsidRPr="00D56F2A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br/>
            </w:r>
            <w:r w:rsidRPr="00AB26A5">
              <w:rPr>
                <w:rFonts w:eastAsia="Times New Roman" w:cstheme="minorHAnsi"/>
                <w:b/>
                <w:bCs/>
                <w:color w:val="5F6368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Directive (EU) 2019/</w:t>
            </w:r>
            <w:r w:rsidRPr="00D56F2A">
              <w:rPr>
                <w:rFonts w:eastAsia="Times New Roman" w:cstheme="minorHAnsi"/>
                <w:color w:val="4D5156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1937</w:t>
            </w:r>
            <w:r w:rsidRPr="00D56F2A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5E79E" w14:textId="40380CED" w:rsidR="00CD07F7" w:rsidRPr="000C25AC" w:rsidRDefault="005349D8" w:rsidP="00D56F2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  <w:r w:rsidRPr="000C25AC"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  <w:t>Murray Grainger</w:t>
            </w:r>
          </w:p>
          <w:p w14:paraId="5A9AED5B" w14:textId="77777777" w:rsidR="005349D8" w:rsidRPr="000C25AC" w:rsidRDefault="005349D8" w:rsidP="005349D8">
            <w:pPr>
              <w:pStyle w:val="PlainText"/>
            </w:pPr>
          </w:p>
          <w:p w14:paraId="0FC024AB" w14:textId="6DE12979" w:rsidR="005349D8" w:rsidRPr="000C25AC" w:rsidRDefault="005349D8" w:rsidP="00D56F2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  <w:r w:rsidRPr="000C25AC"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398A3D99" w14:textId="361BD14A" w:rsidR="00D56F2A" w:rsidRPr="00AB26A5" w:rsidRDefault="00AB26A5" w:rsidP="00D56F2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B26A5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14:15 to 15:00</w:t>
            </w:r>
          </w:p>
        </w:tc>
      </w:tr>
      <w:tr w:rsidR="00AB26A5" w:rsidRPr="00AB26A5" w14:paraId="445AAD19" w14:textId="77777777" w:rsidTr="002317E5">
        <w:trPr>
          <w:trHeight w:val="330"/>
        </w:trPr>
        <w:tc>
          <w:tcPr>
            <w:tcW w:w="6844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918A" w14:textId="41D8F7A9" w:rsidR="00AB26A5" w:rsidRPr="00AB26A5" w:rsidRDefault="00AB26A5" w:rsidP="00D56F2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B26A5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Afternoon Coffee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33725604" w14:textId="51AA4ADD" w:rsidR="00AB26A5" w:rsidRPr="00AB26A5" w:rsidRDefault="00AB26A5" w:rsidP="00D56F2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B26A5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15:00 to 15:15</w:t>
            </w:r>
          </w:p>
        </w:tc>
      </w:tr>
      <w:tr w:rsidR="00D56F2A" w:rsidRPr="00AB26A5" w14:paraId="543231C8" w14:textId="0769F838" w:rsidTr="002317E5">
        <w:trPr>
          <w:trHeight w:val="974"/>
        </w:trPr>
        <w:tc>
          <w:tcPr>
            <w:tcW w:w="11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C02F0" w14:textId="77777777" w:rsidR="00D56F2A" w:rsidRPr="00D56F2A" w:rsidRDefault="00D56F2A" w:rsidP="00D56F2A">
            <w:pPr>
              <w:spacing w:after="0" w:line="240" w:lineRule="auto"/>
              <w:jc w:val="center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  <w:r w:rsidRPr="00D56F2A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25A5C" w14:textId="1A8A5BC6" w:rsidR="002317E5" w:rsidRDefault="002317E5" w:rsidP="00D56F2A">
            <w:pPr>
              <w:spacing w:after="0" w:line="240" w:lineRule="auto"/>
              <w:rPr>
                <w:rFonts w:eastAsia="Times New Roman"/>
                <w:highlight w:val="green"/>
              </w:rPr>
            </w:pPr>
            <w:r w:rsidRPr="00D56F2A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proofErr w:type="gramStart"/>
            <w:r w:rsidRPr="00D56F2A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IoT  AI</w:t>
            </w:r>
            <w:proofErr w:type="gramEnd"/>
            <w:r w:rsidRPr="00D56F2A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, BIG Data - Future Threats, and Opportunities </w:t>
            </w:r>
          </w:p>
          <w:p w14:paraId="492E9156" w14:textId="77777777" w:rsidR="002317E5" w:rsidRDefault="002317E5" w:rsidP="00D56F2A">
            <w:pPr>
              <w:spacing w:after="0" w:line="240" w:lineRule="auto"/>
              <w:rPr>
                <w:rFonts w:eastAsia="Times New Roman"/>
                <w:highlight w:val="green"/>
              </w:rPr>
            </w:pPr>
          </w:p>
          <w:p w14:paraId="594997C3" w14:textId="20B3B1D5" w:rsidR="00D56F2A" w:rsidRPr="005349D8" w:rsidRDefault="00D56F2A" w:rsidP="00D56F2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highlight w:val="green"/>
                <w:lang w:eastAsia="en-GB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073A" w14:textId="3AACDB44" w:rsidR="00E920F8" w:rsidRPr="00141BAB" w:rsidRDefault="002317E5" w:rsidP="00FD7E6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  <w:r w:rsidRPr="00B76284"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  <w:t>Neil McDonald</w:t>
            </w:r>
            <w:r>
              <w:rPr>
                <w:rFonts w:eastAsia="Times New Roman" w:cstheme="minorHAnsi"/>
                <w:color w:val="201F1E"/>
                <w:sz w:val="24"/>
                <w:szCs w:val="24"/>
                <w:highlight w:val="green"/>
                <w:lang w:eastAsia="en-GB"/>
              </w:rPr>
              <w:br/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07642376" w14:textId="0FE6015A" w:rsidR="00D56F2A" w:rsidRPr="00AB26A5" w:rsidRDefault="00AB26A5" w:rsidP="00D56F2A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B26A5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15:15 to 16:00</w:t>
            </w:r>
          </w:p>
        </w:tc>
      </w:tr>
      <w:tr w:rsidR="002317E5" w:rsidRPr="00AB26A5" w14:paraId="32AE3664" w14:textId="27B1124D" w:rsidTr="002317E5">
        <w:trPr>
          <w:trHeight w:val="313"/>
        </w:trPr>
        <w:tc>
          <w:tcPr>
            <w:tcW w:w="1119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CAD49" w14:textId="77777777" w:rsidR="002317E5" w:rsidRPr="00D56F2A" w:rsidRDefault="002317E5" w:rsidP="002317E5">
            <w:pPr>
              <w:spacing w:after="0" w:line="240" w:lineRule="auto"/>
              <w:jc w:val="center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  <w:r w:rsidRPr="00D56F2A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08504" w14:textId="1EFA2F32" w:rsidR="002317E5" w:rsidRPr="00FD7E6A" w:rsidRDefault="002317E5" w:rsidP="002317E5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C25AC">
              <w:rPr>
                <w:rFonts w:eastAsia="Times New Roman"/>
              </w:rPr>
              <w:t xml:space="preserve">Crypto and </w:t>
            </w:r>
            <w:r w:rsidR="000C25AC">
              <w:rPr>
                <w:rFonts w:eastAsia="Times New Roman"/>
              </w:rPr>
              <w:t>C</w:t>
            </w:r>
            <w:bookmarkStart w:id="2" w:name="_GoBack"/>
            <w:bookmarkEnd w:id="2"/>
            <w:r w:rsidRPr="000C25AC">
              <w:rPr>
                <w:rFonts w:eastAsia="Times New Roman"/>
              </w:rPr>
              <w:t>rime</w:t>
            </w:r>
          </w:p>
        </w:tc>
        <w:tc>
          <w:tcPr>
            <w:tcW w:w="3245" w:type="dxa"/>
            <w:shd w:val="clear" w:color="auto" w:fill="FFFFFF"/>
            <w:hideMark/>
          </w:tcPr>
          <w:p w14:paraId="7ADEBBF5" w14:textId="5F97D033" w:rsidR="002317E5" w:rsidRDefault="002317E5" w:rsidP="002317E5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  <w:r w:rsidRPr="00576BD3"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  <w:t xml:space="preserve">Ben Hamilton </w:t>
            </w:r>
            <w:r w:rsidR="00141BAB"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  <w:t xml:space="preserve">&amp; </w:t>
            </w:r>
            <w:r w:rsidRPr="00576BD3"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  <w:t xml:space="preserve">Hugo </w:t>
            </w:r>
            <w:proofErr w:type="spellStart"/>
            <w:r w:rsidRPr="00576BD3"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  <w:t>Hoyland</w:t>
            </w:r>
            <w:proofErr w:type="spellEnd"/>
          </w:p>
          <w:p w14:paraId="03C1DB52" w14:textId="77777777" w:rsidR="002317E5" w:rsidRDefault="002317E5" w:rsidP="002317E5">
            <w:pPr>
              <w:spacing w:after="0" w:line="240" w:lineRule="auto"/>
              <w:rPr>
                <w:rFonts w:eastAsia="Times New Roman" w:cstheme="minorHAnsi"/>
                <w:color w:val="201F1E"/>
                <w:sz w:val="24"/>
                <w:szCs w:val="24"/>
                <w:highlight w:val="green"/>
                <w:lang w:eastAsia="en-GB"/>
              </w:rPr>
            </w:pPr>
          </w:p>
          <w:p w14:paraId="507BA678" w14:textId="48EF7200" w:rsidR="002317E5" w:rsidRPr="00D56F2A" w:rsidRDefault="002317E5" w:rsidP="00231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706" w:type="dxa"/>
            <w:shd w:val="clear" w:color="auto" w:fill="FFFFFF"/>
          </w:tcPr>
          <w:p w14:paraId="4F17E2CC" w14:textId="471CBED4" w:rsidR="002317E5" w:rsidRPr="00AB26A5" w:rsidRDefault="002317E5" w:rsidP="00231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26A5">
              <w:rPr>
                <w:rFonts w:eastAsia="Times New Roman" w:cstheme="minorHAnsi"/>
                <w:sz w:val="24"/>
                <w:szCs w:val="24"/>
                <w:lang w:eastAsia="en-GB"/>
              </w:rPr>
              <w:t>16:00 to 16:45</w:t>
            </w:r>
          </w:p>
        </w:tc>
      </w:tr>
      <w:tr w:rsidR="002317E5" w:rsidRPr="00AB26A5" w14:paraId="40FD4A27" w14:textId="77777777" w:rsidTr="00EE436A">
        <w:trPr>
          <w:trHeight w:val="330"/>
        </w:trPr>
        <w:tc>
          <w:tcPr>
            <w:tcW w:w="10550" w:type="dxa"/>
            <w:gridSpan w:val="4"/>
            <w:tcBorders>
              <w:top w:val="nil"/>
              <w:left w:val="single" w:sz="8" w:space="0" w:color="BFBFBF"/>
              <w:bottom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E672" w14:textId="7F758727" w:rsidR="002317E5" w:rsidRPr="00AB26A5" w:rsidRDefault="002317E5" w:rsidP="002317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B26A5">
              <w:rPr>
                <w:rFonts w:eastAsia="Times New Roman" w:cstheme="minorHAnsi"/>
                <w:sz w:val="24"/>
                <w:szCs w:val="24"/>
                <w:lang w:eastAsia="en-GB"/>
              </w:rPr>
              <w:t>Wrap Up</w:t>
            </w:r>
          </w:p>
        </w:tc>
      </w:tr>
    </w:tbl>
    <w:p w14:paraId="75F04057" w14:textId="77777777" w:rsidR="00A7537C" w:rsidRDefault="00A7537C"/>
    <w:sectPr w:rsidR="00A7537C" w:rsidSect="00AB2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2A"/>
    <w:rsid w:val="000766D2"/>
    <w:rsid w:val="000C25AC"/>
    <w:rsid w:val="00141BAB"/>
    <w:rsid w:val="002317E5"/>
    <w:rsid w:val="002362F6"/>
    <w:rsid w:val="003170FF"/>
    <w:rsid w:val="00451F47"/>
    <w:rsid w:val="005349D8"/>
    <w:rsid w:val="00576BD3"/>
    <w:rsid w:val="0065026E"/>
    <w:rsid w:val="006F1B82"/>
    <w:rsid w:val="00730688"/>
    <w:rsid w:val="007D440C"/>
    <w:rsid w:val="008F14C3"/>
    <w:rsid w:val="009620EF"/>
    <w:rsid w:val="00A30777"/>
    <w:rsid w:val="00A7537C"/>
    <w:rsid w:val="00AB26A5"/>
    <w:rsid w:val="00B41B80"/>
    <w:rsid w:val="00B76284"/>
    <w:rsid w:val="00BB5409"/>
    <w:rsid w:val="00BD2871"/>
    <w:rsid w:val="00C76BEE"/>
    <w:rsid w:val="00CB75B0"/>
    <w:rsid w:val="00CD07F7"/>
    <w:rsid w:val="00D56F2A"/>
    <w:rsid w:val="00D77D19"/>
    <w:rsid w:val="00E76741"/>
    <w:rsid w:val="00E920F8"/>
    <w:rsid w:val="00EC2FB7"/>
    <w:rsid w:val="00EE436A"/>
    <w:rsid w:val="00F06D26"/>
    <w:rsid w:val="00F1472F"/>
    <w:rsid w:val="00F64E69"/>
    <w:rsid w:val="00FD7E6A"/>
    <w:rsid w:val="00F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D2A2D"/>
  <w15:chartTrackingRefBased/>
  <w15:docId w15:val="{54372105-1EF2-4795-9503-864F6011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56F2A"/>
    <w:rPr>
      <w:i/>
      <w:iCs/>
    </w:rPr>
  </w:style>
  <w:style w:type="character" w:styleId="Hyperlink">
    <w:name w:val="Hyperlink"/>
    <w:basedOn w:val="DefaultParagraphFont"/>
    <w:uiPriority w:val="99"/>
    <w:unhideWhenUsed/>
    <w:rsid w:val="005349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9D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49D8"/>
    <w:pPr>
      <w:spacing w:after="0" w:line="240" w:lineRule="auto"/>
    </w:pPr>
    <w:rPr>
      <w:rFonts w:ascii="Calibri" w:hAnsi="Calibri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49D8"/>
    <w:rPr>
      <w:rFonts w:ascii="Calibri" w:hAnsi="Calibri"/>
      <w:szCs w:val="21"/>
      <w:lang w:val="en-IE"/>
    </w:rPr>
  </w:style>
  <w:style w:type="paragraph" w:customStyle="1" w:styleId="xmsonormal">
    <w:name w:val="x_msonormal"/>
    <w:basedOn w:val="Normal"/>
    <w:rsid w:val="005349D8"/>
    <w:pPr>
      <w:spacing w:after="0" w:line="240" w:lineRule="auto"/>
    </w:pPr>
    <w:rPr>
      <w:rFonts w:ascii="Calibri" w:hAnsi="Calibri" w:cs="Calibri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 Breakey</dc:creator>
  <cp:keywords/>
  <dc:description/>
  <cp:lastModifiedBy>Everett Breakey</cp:lastModifiedBy>
  <cp:revision>4</cp:revision>
  <dcterms:created xsi:type="dcterms:W3CDTF">2021-09-06T20:23:00Z</dcterms:created>
  <dcterms:modified xsi:type="dcterms:W3CDTF">2021-09-06T20:27:00Z</dcterms:modified>
</cp:coreProperties>
</file>