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EF091" w14:textId="148B4852" w:rsidR="00787B3A" w:rsidRPr="00787B3A" w:rsidRDefault="00787B3A" w:rsidP="00787B3A">
      <w:pPr>
        <w:shd w:val="clear" w:color="auto" w:fill="FFFFFF"/>
        <w:spacing w:before="100" w:beforeAutospacing="1" w:after="100" w:afterAutospacing="1"/>
        <w:rPr>
          <w:rFonts w:ascii="Times New Roman" w:eastAsia="Times New Roman" w:hAnsi="Times New Roman" w:cs="Times New Roman"/>
        </w:rPr>
      </w:pPr>
      <w:r w:rsidRPr="00787B3A">
        <w:rPr>
          <w:rFonts w:ascii="Calibri" w:eastAsia="Times New Roman" w:hAnsi="Calibri" w:cs="Calibri"/>
          <w:b/>
          <w:bCs/>
          <w:color w:val="444956"/>
          <w:sz w:val="36"/>
          <w:szCs w:val="36"/>
        </w:rPr>
        <w:t xml:space="preserve">Tax </w:t>
      </w:r>
      <w:r>
        <w:rPr>
          <w:rFonts w:ascii="Calibri" w:eastAsia="Times New Roman" w:hAnsi="Calibri" w:cs="Calibri"/>
          <w:b/>
          <w:bCs/>
          <w:color w:val="444956"/>
          <w:sz w:val="36"/>
          <w:szCs w:val="36"/>
        </w:rPr>
        <w:t>Lead</w:t>
      </w:r>
      <w:r w:rsidRPr="00787B3A">
        <w:rPr>
          <w:rFonts w:ascii="Calibri" w:eastAsia="Times New Roman" w:hAnsi="Calibri" w:cs="Calibri"/>
          <w:b/>
          <w:bCs/>
          <w:color w:val="444956"/>
          <w:sz w:val="36"/>
          <w:szCs w:val="36"/>
        </w:rPr>
        <w:br/>
        <w:t xml:space="preserve">Job Description – </w:t>
      </w:r>
      <w:r>
        <w:rPr>
          <w:rFonts w:ascii="Calibri" w:eastAsia="Times New Roman" w:hAnsi="Calibri" w:cs="Calibri"/>
          <w:b/>
          <w:bCs/>
          <w:color w:val="444956"/>
          <w:sz w:val="36"/>
          <w:szCs w:val="36"/>
        </w:rPr>
        <w:t>October</w:t>
      </w:r>
      <w:r w:rsidRPr="00787B3A">
        <w:rPr>
          <w:rFonts w:ascii="Calibri" w:eastAsia="Times New Roman" w:hAnsi="Calibri" w:cs="Calibri"/>
          <w:b/>
          <w:bCs/>
          <w:color w:val="444956"/>
          <w:sz w:val="36"/>
          <w:szCs w:val="36"/>
        </w:rPr>
        <w:t xml:space="preserve"> 2022 Position: Full Time Employee </w:t>
      </w:r>
    </w:p>
    <w:p w14:paraId="05FFE39D" w14:textId="77777777" w:rsidR="00787B3A" w:rsidRPr="00787B3A" w:rsidRDefault="00787B3A" w:rsidP="00787B3A">
      <w:pPr>
        <w:spacing w:before="100" w:beforeAutospacing="1" w:after="100" w:afterAutospacing="1"/>
        <w:rPr>
          <w:rFonts w:ascii="Times New Roman" w:eastAsia="Times New Roman" w:hAnsi="Times New Roman" w:cs="Times New Roman"/>
        </w:rPr>
      </w:pPr>
      <w:r w:rsidRPr="00787B3A">
        <w:rPr>
          <w:rFonts w:ascii="Calibri" w:eastAsia="Times New Roman" w:hAnsi="Calibri" w:cs="Calibri"/>
          <w:b/>
          <w:bCs/>
          <w:color w:val="444956"/>
          <w:sz w:val="36"/>
          <w:szCs w:val="36"/>
        </w:rPr>
        <w:t xml:space="preserve">Location: Remote </w:t>
      </w:r>
    </w:p>
    <w:p w14:paraId="44CBB7F4" w14:textId="77777777" w:rsidR="00787B3A" w:rsidRPr="00787B3A" w:rsidRDefault="00787B3A" w:rsidP="00787B3A">
      <w:pPr>
        <w:spacing w:before="100" w:beforeAutospacing="1" w:after="100" w:afterAutospacing="1"/>
        <w:rPr>
          <w:rFonts w:ascii="Times New Roman" w:eastAsia="Times New Roman" w:hAnsi="Times New Roman" w:cs="Times New Roman"/>
        </w:rPr>
      </w:pPr>
      <w:r w:rsidRPr="00787B3A">
        <w:rPr>
          <w:rFonts w:ascii="Calibri" w:eastAsia="Times New Roman" w:hAnsi="Calibri" w:cs="Calibri"/>
          <w:color w:val="6684FF"/>
        </w:rPr>
        <w:t xml:space="preserve">ABOUT OPSTART </w:t>
      </w:r>
    </w:p>
    <w:p w14:paraId="565CF523" w14:textId="77777777" w:rsidR="00787B3A" w:rsidRPr="00787B3A" w:rsidRDefault="00787B3A" w:rsidP="00787B3A">
      <w:pPr>
        <w:spacing w:before="100" w:beforeAutospacing="1" w:after="100" w:afterAutospacing="1"/>
        <w:rPr>
          <w:rFonts w:ascii="Times New Roman" w:eastAsia="Times New Roman" w:hAnsi="Times New Roman" w:cs="Times New Roman"/>
        </w:rPr>
      </w:pPr>
      <w:r w:rsidRPr="00787B3A">
        <w:rPr>
          <w:rFonts w:ascii="Calibri" w:eastAsia="Times New Roman" w:hAnsi="Calibri" w:cs="Calibri"/>
        </w:rPr>
        <w:t xml:space="preserve">At </w:t>
      </w:r>
      <w:proofErr w:type="spellStart"/>
      <w:r w:rsidRPr="00787B3A">
        <w:rPr>
          <w:rFonts w:ascii="Calibri" w:eastAsia="Times New Roman" w:hAnsi="Calibri" w:cs="Calibri"/>
        </w:rPr>
        <w:t>OpStart</w:t>
      </w:r>
      <w:proofErr w:type="spellEnd"/>
      <w:r w:rsidRPr="00787B3A">
        <w:rPr>
          <w:rFonts w:ascii="Calibri" w:eastAsia="Times New Roman" w:hAnsi="Calibri" w:cs="Calibri"/>
        </w:rPr>
        <w:t xml:space="preserve">, we delight in helping entrepreneurs get where they want to go. </w:t>
      </w:r>
      <w:proofErr w:type="spellStart"/>
      <w:r w:rsidRPr="00787B3A">
        <w:rPr>
          <w:rFonts w:ascii="Calibri" w:eastAsia="Times New Roman" w:hAnsi="Calibri" w:cs="Calibri"/>
        </w:rPr>
        <w:t>OpStart</w:t>
      </w:r>
      <w:proofErr w:type="spellEnd"/>
      <w:r w:rsidRPr="00787B3A">
        <w:rPr>
          <w:rFonts w:ascii="Calibri" w:eastAsia="Times New Roman" w:hAnsi="Calibri" w:cs="Calibri"/>
        </w:rPr>
        <w:t xml:space="preserve"> provides startups with essential, reliable, and scalable financial and business administration solutions at affordable rates, including accounting, finance, tax, and back-office operations. We give entrepreneurs the freedom to focus on what matters most. </w:t>
      </w:r>
    </w:p>
    <w:p w14:paraId="5719C96A" w14:textId="77777777" w:rsidR="00787B3A" w:rsidRDefault="00787B3A" w:rsidP="00787B3A">
      <w:pPr>
        <w:spacing w:before="100" w:beforeAutospacing="1" w:after="100" w:afterAutospacing="1"/>
        <w:rPr>
          <w:rFonts w:ascii="Calibri" w:eastAsia="Times New Roman" w:hAnsi="Calibri" w:cs="Calibri"/>
        </w:rPr>
      </w:pPr>
      <w:proofErr w:type="spellStart"/>
      <w:r w:rsidRPr="00787B3A">
        <w:rPr>
          <w:rFonts w:ascii="Calibri" w:eastAsia="Times New Roman" w:hAnsi="Calibri" w:cs="Calibri"/>
        </w:rPr>
        <w:t>OpStart</w:t>
      </w:r>
      <w:proofErr w:type="spellEnd"/>
      <w:r w:rsidRPr="00787B3A">
        <w:rPr>
          <w:rFonts w:ascii="Calibri" w:eastAsia="Times New Roman" w:hAnsi="Calibri" w:cs="Calibri"/>
        </w:rPr>
        <w:t xml:space="preserve"> is centered around the following Core Values:</w:t>
      </w:r>
      <w:r w:rsidRPr="00787B3A">
        <w:rPr>
          <w:rFonts w:ascii="Calibri" w:eastAsia="Times New Roman" w:hAnsi="Calibri" w:cs="Calibri"/>
        </w:rPr>
        <w:br/>
      </w:r>
      <w:r w:rsidRPr="00787B3A">
        <w:rPr>
          <w:rFonts w:ascii="Apple Color Emoji" w:eastAsia="Times New Roman" w:hAnsi="Apple Color Emoji" w:cs="Apple Color Emoji"/>
        </w:rPr>
        <w:t>▪</w:t>
      </w:r>
      <w:r w:rsidRPr="00787B3A">
        <w:rPr>
          <w:rFonts w:ascii="Wingdings" w:eastAsia="Times New Roman" w:hAnsi="Wingdings" w:cs="Times New Roman"/>
        </w:rPr>
        <w:t xml:space="preserve"> </w:t>
      </w:r>
      <w:r w:rsidRPr="00787B3A">
        <w:rPr>
          <w:rFonts w:ascii="Calibri" w:eastAsia="Times New Roman" w:hAnsi="Calibri" w:cs="Calibri"/>
        </w:rPr>
        <w:t>Do the right thing.</w:t>
      </w:r>
      <w:r w:rsidRPr="00787B3A">
        <w:rPr>
          <w:rFonts w:ascii="Calibri" w:eastAsia="Times New Roman" w:hAnsi="Calibri" w:cs="Calibri"/>
        </w:rPr>
        <w:br/>
      </w:r>
      <w:r w:rsidRPr="00787B3A">
        <w:rPr>
          <w:rFonts w:ascii="Apple Color Emoji" w:eastAsia="Times New Roman" w:hAnsi="Apple Color Emoji" w:cs="Apple Color Emoji"/>
        </w:rPr>
        <w:t>▪</w:t>
      </w:r>
      <w:r w:rsidRPr="00787B3A">
        <w:rPr>
          <w:rFonts w:ascii="Wingdings" w:eastAsia="Times New Roman" w:hAnsi="Wingdings" w:cs="Times New Roman"/>
        </w:rPr>
        <w:t xml:space="preserve"> </w:t>
      </w:r>
      <w:r w:rsidRPr="00787B3A">
        <w:rPr>
          <w:rFonts w:ascii="Calibri" w:eastAsia="Times New Roman" w:hAnsi="Calibri" w:cs="Calibri"/>
        </w:rPr>
        <w:t>Empower the entrepreneurial spirit.</w:t>
      </w:r>
      <w:r w:rsidRPr="00787B3A">
        <w:rPr>
          <w:rFonts w:ascii="Calibri" w:eastAsia="Times New Roman" w:hAnsi="Calibri" w:cs="Calibri"/>
        </w:rPr>
        <w:br/>
      </w:r>
      <w:r w:rsidRPr="00787B3A">
        <w:rPr>
          <w:rFonts w:ascii="Apple Color Emoji" w:eastAsia="Times New Roman" w:hAnsi="Apple Color Emoji" w:cs="Apple Color Emoji"/>
        </w:rPr>
        <w:t>▪</w:t>
      </w:r>
      <w:r w:rsidRPr="00787B3A">
        <w:rPr>
          <w:rFonts w:ascii="Wingdings" w:eastAsia="Times New Roman" w:hAnsi="Wingdings" w:cs="Times New Roman"/>
        </w:rPr>
        <w:t xml:space="preserve"> </w:t>
      </w:r>
      <w:r w:rsidRPr="00787B3A">
        <w:rPr>
          <w:rFonts w:ascii="Calibri" w:eastAsia="Times New Roman" w:hAnsi="Calibri" w:cs="Calibri"/>
        </w:rPr>
        <w:t xml:space="preserve">Add value by delivering high quality, efficient and innovative solutions. </w:t>
      </w:r>
    </w:p>
    <w:p w14:paraId="47353654" w14:textId="3E622B09" w:rsidR="00787B3A" w:rsidRPr="00787B3A" w:rsidRDefault="00787B3A" w:rsidP="00787B3A">
      <w:pPr>
        <w:spacing w:before="100" w:beforeAutospacing="1" w:after="100" w:afterAutospacing="1"/>
        <w:rPr>
          <w:rFonts w:ascii="Times New Roman" w:eastAsia="Times New Roman" w:hAnsi="Times New Roman" w:cs="Times New Roman"/>
        </w:rPr>
      </w:pPr>
      <w:r w:rsidRPr="00787B3A">
        <w:rPr>
          <w:rFonts w:ascii="Apple Color Emoji" w:eastAsia="Times New Roman" w:hAnsi="Apple Color Emoji" w:cs="Apple Color Emoji"/>
        </w:rPr>
        <w:t>▪</w:t>
      </w:r>
      <w:r w:rsidRPr="00787B3A">
        <w:rPr>
          <w:rFonts w:ascii="Wingdings" w:eastAsia="Times New Roman" w:hAnsi="Wingdings" w:cs="Times New Roman"/>
        </w:rPr>
        <w:t xml:space="preserve"> </w:t>
      </w:r>
      <w:r w:rsidRPr="00787B3A">
        <w:rPr>
          <w:rFonts w:ascii="Calibri" w:eastAsia="Times New Roman" w:hAnsi="Calibri" w:cs="Calibri"/>
        </w:rPr>
        <w:t xml:space="preserve">Build supportive and engaged relationships. </w:t>
      </w:r>
    </w:p>
    <w:p w14:paraId="5F71FC98" w14:textId="77777777" w:rsidR="00787B3A" w:rsidRPr="00787B3A" w:rsidRDefault="00787B3A" w:rsidP="00787B3A">
      <w:pPr>
        <w:spacing w:before="100" w:beforeAutospacing="1" w:after="100" w:afterAutospacing="1"/>
        <w:rPr>
          <w:rFonts w:ascii="Times New Roman" w:eastAsia="Times New Roman" w:hAnsi="Times New Roman" w:cs="Times New Roman"/>
        </w:rPr>
      </w:pPr>
      <w:r w:rsidRPr="00787B3A">
        <w:rPr>
          <w:rFonts w:ascii="Apple Color Emoji" w:eastAsia="Times New Roman" w:hAnsi="Apple Color Emoji" w:cs="Apple Color Emoji"/>
        </w:rPr>
        <w:t>▪</w:t>
      </w:r>
      <w:r w:rsidRPr="00787B3A">
        <w:rPr>
          <w:rFonts w:ascii="Wingdings" w:eastAsia="Times New Roman" w:hAnsi="Wingdings" w:cs="Times New Roman"/>
        </w:rPr>
        <w:t xml:space="preserve"> </w:t>
      </w:r>
      <w:r w:rsidRPr="00787B3A">
        <w:rPr>
          <w:rFonts w:ascii="Calibri" w:eastAsia="Times New Roman" w:hAnsi="Calibri" w:cs="Calibri"/>
        </w:rPr>
        <w:t xml:space="preserve">Enthusiastically champion the mission and embrace the adventure. </w:t>
      </w:r>
    </w:p>
    <w:p w14:paraId="32F44962" w14:textId="27A19298" w:rsidR="00787B3A" w:rsidRDefault="00787B3A" w:rsidP="00787B3A">
      <w:pPr>
        <w:spacing w:before="100" w:beforeAutospacing="1" w:after="100" w:afterAutospacing="1"/>
        <w:rPr>
          <w:rFonts w:ascii="Calibri" w:eastAsia="Times New Roman" w:hAnsi="Calibri" w:cs="Calibri"/>
        </w:rPr>
      </w:pPr>
      <w:proofErr w:type="spellStart"/>
      <w:r w:rsidRPr="00787B3A">
        <w:rPr>
          <w:rFonts w:ascii="Calibri" w:eastAsia="Times New Roman" w:hAnsi="Calibri" w:cs="Calibri"/>
        </w:rPr>
        <w:t>OpStart</w:t>
      </w:r>
      <w:proofErr w:type="spellEnd"/>
      <w:r w:rsidRPr="00787B3A">
        <w:rPr>
          <w:rFonts w:ascii="Calibri" w:eastAsia="Times New Roman" w:hAnsi="Calibri" w:cs="Calibri"/>
        </w:rPr>
        <w:t xml:space="preserve"> is an equal opportunity employer committed to a diverse and inclusive work environment. All positions are currently remote, and there is no specific requirement around location for placement of this position. </w:t>
      </w:r>
    </w:p>
    <w:p w14:paraId="7C81AA61" w14:textId="77777777" w:rsidR="00787B3A" w:rsidRPr="00787B3A" w:rsidRDefault="00787B3A" w:rsidP="00787B3A">
      <w:pPr>
        <w:spacing w:before="100" w:beforeAutospacing="1" w:after="100" w:afterAutospacing="1"/>
        <w:rPr>
          <w:rFonts w:ascii="Times New Roman" w:eastAsia="Times New Roman" w:hAnsi="Times New Roman" w:cs="Times New Roman"/>
        </w:rPr>
      </w:pPr>
    </w:p>
    <w:p w14:paraId="60AFF93C" w14:textId="77777777" w:rsidR="00787B3A" w:rsidRPr="00787B3A" w:rsidRDefault="00787B3A" w:rsidP="00787B3A">
      <w:pPr>
        <w:spacing w:before="100" w:beforeAutospacing="1" w:after="100" w:afterAutospacing="1"/>
        <w:rPr>
          <w:rFonts w:ascii="Times New Roman" w:eastAsia="Times New Roman" w:hAnsi="Times New Roman" w:cs="Times New Roman"/>
        </w:rPr>
      </w:pPr>
      <w:r w:rsidRPr="00787B3A">
        <w:rPr>
          <w:rFonts w:ascii="Calibri" w:eastAsia="Times New Roman" w:hAnsi="Calibri" w:cs="Calibri"/>
          <w:color w:val="6684FF"/>
        </w:rPr>
        <w:t xml:space="preserve">ABOUT THE ROLE </w:t>
      </w:r>
    </w:p>
    <w:p w14:paraId="59F95B52" w14:textId="30A40167" w:rsidR="00787B3A" w:rsidRDefault="00787B3A" w:rsidP="00787B3A">
      <w:pPr>
        <w:spacing w:before="100" w:beforeAutospacing="1" w:after="100" w:afterAutospacing="1"/>
        <w:rPr>
          <w:rFonts w:ascii="Calibri" w:eastAsia="Times New Roman" w:hAnsi="Calibri" w:cs="Calibri"/>
        </w:rPr>
      </w:pPr>
      <w:proofErr w:type="spellStart"/>
      <w:r w:rsidRPr="00787B3A">
        <w:rPr>
          <w:rFonts w:ascii="Calibri" w:eastAsia="Times New Roman" w:hAnsi="Calibri" w:cs="Calibri"/>
        </w:rPr>
        <w:t>OpStart</w:t>
      </w:r>
      <w:proofErr w:type="spellEnd"/>
      <w:r w:rsidRPr="00787B3A">
        <w:rPr>
          <w:rFonts w:ascii="Calibri" w:eastAsia="Times New Roman" w:hAnsi="Calibri" w:cs="Calibri"/>
        </w:rPr>
        <w:t xml:space="preserve"> is looking for a Tax </w:t>
      </w:r>
      <w:proofErr w:type="gramStart"/>
      <w:r>
        <w:rPr>
          <w:rFonts w:ascii="Calibri" w:eastAsia="Times New Roman" w:hAnsi="Calibri" w:cs="Calibri"/>
        </w:rPr>
        <w:t>Lead</w:t>
      </w:r>
      <w:proofErr w:type="gramEnd"/>
      <w:r w:rsidRPr="00787B3A">
        <w:rPr>
          <w:rFonts w:ascii="Calibri" w:eastAsia="Times New Roman" w:hAnsi="Calibri" w:cs="Calibri"/>
        </w:rPr>
        <w:t xml:space="preserve"> to </w:t>
      </w:r>
      <w:r>
        <w:rPr>
          <w:rFonts w:ascii="Calibri" w:eastAsia="Times New Roman" w:hAnsi="Calibri" w:cs="Calibri"/>
        </w:rPr>
        <w:t xml:space="preserve">head up </w:t>
      </w:r>
      <w:r w:rsidRPr="00787B3A">
        <w:rPr>
          <w:rFonts w:ascii="Calibri" w:eastAsia="Times New Roman" w:hAnsi="Calibri" w:cs="Calibri"/>
        </w:rPr>
        <w:t xml:space="preserve">our tax service offering and spearhead our clients’ tax needs. This position will play an integral role in our client service teams with primary responsibilities for implementing tax compliance processes and tax software and assuring complete and accurate tax filings. </w:t>
      </w:r>
    </w:p>
    <w:p w14:paraId="1ED68B0F" w14:textId="77777777" w:rsidR="00787B3A" w:rsidRPr="00787B3A" w:rsidRDefault="00787B3A" w:rsidP="00787B3A">
      <w:pPr>
        <w:spacing w:before="100" w:beforeAutospacing="1" w:after="100" w:afterAutospacing="1"/>
        <w:rPr>
          <w:rFonts w:ascii="Times New Roman" w:eastAsia="Times New Roman" w:hAnsi="Times New Roman" w:cs="Times New Roman"/>
        </w:rPr>
      </w:pPr>
    </w:p>
    <w:p w14:paraId="4E31418A" w14:textId="77777777" w:rsidR="00787B3A" w:rsidRPr="00787B3A" w:rsidRDefault="00787B3A" w:rsidP="00787B3A">
      <w:pPr>
        <w:spacing w:before="100" w:beforeAutospacing="1" w:after="100" w:afterAutospacing="1"/>
        <w:rPr>
          <w:rFonts w:ascii="Times New Roman" w:eastAsia="Times New Roman" w:hAnsi="Times New Roman" w:cs="Times New Roman"/>
        </w:rPr>
      </w:pPr>
      <w:r w:rsidRPr="00787B3A">
        <w:rPr>
          <w:rFonts w:ascii="Calibri" w:eastAsia="Times New Roman" w:hAnsi="Calibri" w:cs="Calibri"/>
        </w:rPr>
        <w:t xml:space="preserve">Specific responsibilities include: </w:t>
      </w:r>
    </w:p>
    <w:p w14:paraId="52AC226C" w14:textId="77777777" w:rsidR="00787B3A" w:rsidRPr="00787B3A" w:rsidRDefault="00787B3A" w:rsidP="00787B3A">
      <w:pPr>
        <w:numPr>
          <w:ilvl w:val="0"/>
          <w:numId w:val="1"/>
        </w:numPr>
        <w:spacing w:before="100" w:beforeAutospacing="1" w:after="100" w:afterAutospacing="1"/>
        <w:rPr>
          <w:rFonts w:ascii="SymbolMT" w:eastAsia="Times New Roman" w:hAnsi="SymbolMT" w:cs="Times New Roman"/>
          <w:sz w:val="20"/>
          <w:szCs w:val="20"/>
        </w:rPr>
      </w:pPr>
      <w:r w:rsidRPr="00787B3A">
        <w:rPr>
          <w:rFonts w:ascii="Calibri" w:eastAsia="Times New Roman" w:hAnsi="Calibri" w:cs="Calibri"/>
        </w:rPr>
        <w:t xml:space="preserve">Develop and lead </w:t>
      </w:r>
      <w:proofErr w:type="spellStart"/>
      <w:r w:rsidRPr="00787B3A">
        <w:rPr>
          <w:rFonts w:ascii="Calibri" w:eastAsia="Times New Roman" w:hAnsi="Calibri" w:cs="Calibri"/>
        </w:rPr>
        <w:t>OpStart’s</w:t>
      </w:r>
      <w:proofErr w:type="spellEnd"/>
      <w:r w:rsidRPr="00787B3A">
        <w:rPr>
          <w:rFonts w:ascii="Calibri" w:eastAsia="Times New Roman" w:hAnsi="Calibri" w:cs="Calibri"/>
        </w:rPr>
        <w:t xml:space="preserve"> tax service offering, including contributing to strategy, </w:t>
      </w:r>
      <w:proofErr w:type="gramStart"/>
      <w:r w:rsidRPr="00787B3A">
        <w:rPr>
          <w:rFonts w:ascii="Calibri" w:eastAsia="Times New Roman" w:hAnsi="Calibri" w:cs="Calibri"/>
        </w:rPr>
        <w:t>pricing</w:t>
      </w:r>
      <w:proofErr w:type="gramEnd"/>
      <w:r w:rsidRPr="00787B3A">
        <w:rPr>
          <w:rFonts w:ascii="Calibri" w:eastAsia="Times New Roman" w:hAnsi="Calibri" w:cs="Calibri"/>
        </w:rPr>
        <w:t xml:space="preserve"> and process </w:t>
      </w:r>
    </w:p>
    <w:p w14:paraId="30B17A87" w14:textId="77777777" w:rsidR="00787B3A" w:rsidRPr="00787B3A" w:rsidRDefault="00787B3A" w:rsidP="00787B3A">
      <w:pPr>
        <w:numPr>
          <w:ilvl w:val="0"/>
          <w:numId w:val="1"/>
        </w:numPr>
        <w:spacing w:before="100" w:beforeAutospacing="1" w:after="100" w:afterAutospacing="1"/>
        <w:rPr>
          <w:rFonts w:ascii="SymbolMT" w:eastAsia="Times New Roman" w:hAnsi="SymbolMT" w:cs="Times New Roman"/>
          <w:sz w:val="20"/>
          <w:szCs w:val="20"/>
        </w:rPr>
      </w:pPr>
      <w:r w:rsidRPr="00787B3A">
        <w:rPr>
          <w:rFonts w:ascii="Calibri" w:eastAsia="Times New Roman" w:hAnsi="Calibri" w:cs="Calibri"/>
        </w:rPr>
        <w:t xml:space="preserve">Oversee income tax process, including federal and state income taxes, 1099s, and Delaware Franchise Taxes </w:t>
      </w:r>
    </w:p>
    <w:p w14:paraId="23B65919" w14:textId="77777777" w:rsidR="00787B3A" w:rsidRPr="00787B3A" w:rsidRDefault="00787B3A" w:rsidP="00787B3A">
      <w:pPr>
        <w:numPr>
          <w:ilvl w:val="0"/>
          <w:numId w:val="1"/>
        </w:numPr>
        <w:spacing w:before="100" w:beforeAutospacing="1" w:after="100" w:afterAutospacing="1"/>
        <w:rPr>
          <w:rFonts w:ascii="SymbolMT" w:eastAsia="Times New Roman" w:hAnsi="SymbolMT" w:cs="Times New Roman"/>
          <w:sz w:val="20"/>
          <w:szCs w:val="20"/>
        </w:rPr>
      </w:pPr>
      <w:r w:rsidRPr="00787B3A">
        <w:rPr>
          <w:rFonts w:ascii="Calibri" w:eastAsia="Times New Roman" w:hAnsi="Calibri" w:cs="Calibri"/>
        </w:rPr>
        <w:t xml:space="preserve">Develop and implement standard tax workpapers, process and approvals across team </w:t>
      </w:r>
    </w:p>
    <w:p w14:paraId="2584D592" w14:textId="77777777" w:rsidR="00787B3A" w:rsidRPr="00787B3A" w:rsidRDefault="00787B3A" w:rsidP="00787B3A">
      <w:pPr>
        <w:numPr>
          <w:ilvl w:val="0"/>
          <w:numId w:val="2"/>
        </w:numPr>
        <w:spacing w:before="100" w:beforeAutospacing="1" w:after="100" w:afterAutospacing="1"/>
        <w:rPr>
          <w:rFonts w:ascii="SymbolMT" w:eastAsia="Times New Roman" w:hAnsi="SymbolMT" w:cs="Times New Roman"/>
          <w:sz w:val="20"/>
          <w:szCs w:val="20"/>
        </w:rPr>
      </w:pPr>
      <w:r w:rsidRPr="00787B3A">
        <w:rPr>
          <w:rFonts w:ascii="Calibri" w:eastAsia="Times New Roman" w:hAnsi="Calibri" w:cs="Calibri"/>
        </w:rPr>
        <w:lastRenderedPageBreak/>
        <w:t xml:space="preserve">Prepare, </w:t>
      </w:r>
      <w:proofErr w:type="gramStart"/>
      <w:r w:rsidRPr="00787B3A">
        <w:rPr>
          <w:rFonts w:ascii="Calibri" w:eastAsia="Times New Roman" w:hAnsi="Calibri" w:cs="Calibri"/>
        </w:rPr>
        <w:t>review</w:t>
      </w:r>
      <w:proofErr w:type="gramEnd"/>
      <w:r w:rsidRPr="00787B3A">
        <w:rPr>
          <w:rFonts w:ascii="Calibri" w:eastAsia="Times New Roman" w:hAnsi="Calibri" w:cs="Calibri"/>
        </w:rPr>
        <w:t xml:space="preserve"> and provide feedback on draft income tax returns and reconciliations to the financial statements </w:t>
      </w:r>
    </w:p>
    <w:p w14:paraId="7402126F" w14:textId="77777777" w:rsidR="00787B3A" w:rsidRPr="00787B3A" w:rsidRDefault="00787B3A" w:rsidP="00787B3A">
      <w:pPr>
        <w:numPr>
          <w:ilvl w:val="0"/>
          <w:numId w:val="2"/>
        </w:numPr>
        <w:spacing w:before="100" w:beforeAutospacing="1" w:after="100" w:afterAutospacing="1"/>
        <w:rPr>
          <w:rFonts w:ascii="SymbolMT" w:eastAsia="Times New Roman" w:hAnsi="SymbolMT" w:cs="Times New Roman"/>
          <w:sz w:val="20"/>
          <w:szCs w:val="20"/>
        </w:rPr>
      </w:pPr>
      <w:r w:rsidRPr="00787B3A">
        <w:rPr>
          <w:rFonts w:ascii="Calibri" w:eastAsia="Times New Roman" w:hAnsi="Calibri" w:cs="Calibri"/>
        </w:rPr>
        <w:t xml:space="preserve">Communicate clearly and frequently on status of returns and filings, both internally and externally </w:t>
      </w:r>
    </w:p>
    <w:p w14:paraId="0E8A28B5" w14:textId="77777777" w:rsidR="00787B3A" w:rsidRPr="00787B3A" w:rsidRDefault="00787B3A" w:rsidP="00787B3A">
      <w:pPr>
        <w:numPr>
          <w:ilvl w:val="0"/>
          <w:numId w:val="2"/>
        </w:numPr>
        <w:spacing w:before="100" w:beforeAutospacing="1" w:after="100" w:afterAutospacing="1"/>
        <w:rPr>
          <w:rFonts w:ascii="SymbolMT" w:eastAsia="Times New Roman" w:hAnsi="SymbolMT" w:cs="Times New Roman"/>
          <w:sz w:val="20"/>
          <w:szCs w:val="20"/>
        </w:rPr>
      </w:pPr>
      <w:r w:rsidRPr="00787B3A">
        <w:rPr>
          <w:rFonts w:ascii="Calibri" w:eastAsia="Times New Roman" w:hAnsi="Calibri" w:cs="Calibri"/>
        </w:rPr>
        <w:t xml:space="preserve">Ensure tax compliance by reviewing direct and indirect tax returns, tax provisions, and attending to tax queries for </w:t>
      </w:r>
      <w:proofErr w:type="spellStart"/>
      <w:r w:rsidRPr="00787B3A">
        <w:rPr>
          <w:rFonts w:ascii="Calibri" w:eastAsia="Times New Roman" w:hAnsi="Calibri" w:cs="Calibri"/>
        </w:rPr>
        <w:t>OpStart’s</w:t>
      </w:r>
      <w:proofErr w:type="spellEnd"/>
      <w:r w:rsidRPr="00787B3A">
        <w:rPr>
          <w:rFonts w:ascii="Calibri" w:eastAsia="Times New Roman" w:hAnsi="Calibri" w:cs="Calibri"/>
        </w:rPr>
        <w:t xml:space="preserve"> clients </w:t>
      </w:r>
    </w:p>
    <w:p w14:paraId="65486F4F" w14:textId="77777777" w:rsidR="00787B3A" w:rsidRPr="00787B3A" w:rsidRDefault="00787B3A" w:rsidP="00787B3A">
      <w:pPr>
        <w:numPr>
          <w:ilvl w:val="0"/>
          <w:numId w:val="2"/>
        </w:numPr>
        <w:spacing w:before="100" w:beforeAutospacing="1" w:after="100" w:afterAutospacing="1"/>
        <w:rPr>
          <w:rFonts w:ascii="SymbolMT" w:eastAsia="Times New Roman" w:hAnsi="SymbolMT" w:cs="Times New Roman"/>
          <w:sz w:val="20"/>
          <w:szCs w:val="20"/>
        </w:rPr>
      </w:pPr>
      <w:r w:rsidRPr="00787B3A">
        <w:rPr>
          <w:rFonts w:ascii="Calibri" w:eastAsia="Times New Roman" w:hAnsi="Calibri" w:cs="Calibri"/>
        </w:rPr>
        <w:t xml:space="preserve">Suggest and implement both tax-savings opportunities and tax strategies and solutions by working closely with multiple client stakeholders </w:t>
      </w:r>
    </w:p>
    <w:p w14:paraId="26E31573" w14:textId="77777777" w:rsidR="00787B3A" w:rsidRPr="00787B3A" w:rsidRDefault="00787B3A" w:rsidP="00787B3A">
      <w:pPr>
        <w:numPr>
          <w:ilvl w:val="0"/>
          <w:numId w:val="2"/>
        </w:numPr>
        <w:spacing w:before="100" w:beforeAutospacing="1" w:after="100" w:afterAutospacing="1"/>
        <w:rPr>
          <w:rFonts w:ascii="SymbolMT" w:eastAsia="Times New Roman" w:hAnsi="SymbolMT" w:cs="Times New Roman"/>
          <w:sz w:val="20"/>
          <w:szCs w:val="20"/>
        </w:rPr>
      </w:pPr>
      <w:r w:rsidRPr="00787B3A">
        <w:rPr>
          <w:rFonts w:ascii="Calibri" w:eastAsia="Times New Roman" w:hAnsi="Calibri" w:cs="Calibri"/>
        </w:rPr>
        <w:t xml:space="preserve">Assist with tax audits </w:t>
      </w:r>
    </w:p>
    <w:p w14:paraId="41621218" w14:textId="21B2BF60" w:rsidR="00787B3A" w:rsidRPr="00787B3A" w:rsidRDefault="00787B3A" w:rsidP="00787B3A">
      <w:pPr>
        <w:numPr>
          <w:ilvl w:val="0"/>
          <w:numId w:val="2"/>
        </w:numPr>
        <w:spacing w:before="100" w:beforeAutospacing="1" w:after="100" w:afterAutospacing="1"/>
        <w:rPr>
          <w:rFonts w:ascii="SymbolMT" w:eastAsia="Times New Roman" w:hAnsi="SymbolMT" w:cs="Times New Roman"/>
          <w:sz w:val="20"/>
          <w:szCs w:val="20"/>
        </w:rPr>
      </w:pPr>
      <w:r w:rsidRPr="00787B3A">
        <w:rPr>
          <w:rFonts w:ascii="Calibri" w:eastAsia="Times New Roman" w:hAnsi="Calibri" w:cs="Calibri"/>
        </w:rPr>
        <w:t xml:space="preserve">Provide advice and guidance on all tax related matters, including federal and state income taxes and state and local payroll tax notices </w:t>
      </w:r>
    </w:p>
    <w:p w14:paraId="0C7FC98E" w14:textId="32466465" w:rsidR="00787B3A" w:rsidRPr="00787B3A" w:rsidRDefault="00787B3A" w:rsidP="00787B3A">
      <w:pPr>
        <w:numPr>
          <w:ilvl w:val="0"/>
          <w:numId w:val="2"/>
        </w:numPr>
        <w:spacing w:before="100" w:beforeAutospacing="1" w:after="100" w:afterAutospacing="1"/>
        <w:rPr>
          <w:rFonts w:ascii="SymbolMT" w:eastAsia="Times New Roman" w:hAnsi="SymbolMT" w:cs="Times New Roman"/>
          <w:sz w:val="20"/>
          <w:szCs w:val="20"/>
        </w:rPr>
      </w:pPr>
      <w:r w:rsidRPr="00787B3A">
        <w:rPr>
          <w:rFonts w:ascii="Calibri" w:eastAsia="Times New Roman" w:hAnsi="Calibri" w:cs="Calibri"/>
        </w:rPr>
        <w:t xml:space="preserve">Work with </w:t>
      </w:r>
      <w:proofErr w:type="spellStart"/>
      <w:r w:rsidRPr="00787B3A">
        <w:rPr>
          <w:rFonts w:ascii="Calibri" w:eastAsia="Times New Roman" w:hAnsi="Calibri" w:cs="Calibri"/>
        </w:rPr>
        <w:t>OpStart’s</w:t>
      </w:r>
      <w:proofErr w:type="spellEnd"/>
      <w:r w:rsidRPr="00787B3A">
        <w:rPr>
          <w:rFonts w:ascii="Calibri" w:eastAsia="Times New Roman" w:hAnsi="Calibri" w:cs="Calibri"/>
        </w:rPr>
        <w:t xml:space="preserve"> R&amp;D tax credit team members to ensure the successful filing of R&amp;D credit claims within client’s income tax returns </w:t>
      </w:r>
    </w:p>
    <w:p w14:paraId="21EFE5A4" w14:textId="48B0BA4C" w:rsidR="00787B3A" w:rsidRPr="00787B3A" w:rsidRDefault="00787B3A" w:rsidP="00787B3A">
      <w:pPr>
        <w:numPr>
          <w:ilvl w:val="0"/>
          <w:numId w:val="2"/>
        </w:numPr>
        <w:spacing w:before="100" w:beforeAutospacing="1" w:after="100" w:afterAutospacing="1"/>
        <w:rPr>
          <w:rFonts w:ascii="SymbolMT" w:eastAsia="Times New Roman" w:hAnsi="SymbolMT" w:cs="Times New Roman"/>
          <w:sz w:val="20"/>
          <w:szCs w:val="20"/>
        </w:rPr>
      </w:pPr>
      <w:r w:rsidRPr="00787B3A">
        <w:rPr>
          <w:rFonts w:ascii="Calibri" w:eastAsia="Times New Roman" w:hAnsi="Calibri" w:cs="Calibri"/>
        </w:rPr>
        <w:t xml:space="preserve">Monitor and analyze proposed tax policy changes to evaluate impact and develop necessary implementation plans </w:t>
      </w:r>
    </w:p>
    <w:p w14:paraId="1D80F7E6" w14:textId="38C31FB4" w:rsidR="00787B3A" w:rsidRPr="00787B3A" w:rsidRDefault="00787B3A" w:rsidP="00787B3A">
      <w:pPr>
        <w:numPr>
          <w:ilvl w:val="0"/>
          <w:numId w:val="2"/>
        </w:numPr>
        <w:spacing w:before="100" w:beforeAutospacing="1" w:after="100" w:afterAutospacing="1"/>
        <w:rPr>
          <w:rFonts w:ascii="SymbolMT" w:eastAsia="Times New Roman" w:hAnsi="SymbolMT" w:cs="Times New Roman"/>
          <w:sz w:val="20"/>
          <w:szCs w:val="20"/>
        </w:rPr>
      </w:pPr>
      <w:r w:rsidRPr="00787B3A">
        <w:rPr>
          <w:rFonts w:ascii="Calibri" w:eastAsia="Times New Roman" w:hAnsi="Calibri" w:cs="Calibri"/>
        </w:rPr>
        <w:t xml:space="preserve">Work with </w:t>
      </w:r>
      <w:proofErr w:type="spellStart"/>
      <w:r w:rsidRPr="00787B3A">
        <w:rPr>
          <w:rFonts w:ascii="Calibri" w:eastAsia="Times New Roman" w:hAnsi="Calibri" w:cs="Calibri"/>
        </w:rPr>
        <w:t>OpStart’s</w:t>
      </w:r>
      <w:proofErr w:type="spellEnd"/>
      <w:r w:rsidRPr="00787B3A">
        <w:rPr>
          <w:rFonts w:ascii="Calibri" w:eastAsia="Times New Roman" w:hAnsi="Calibri" w:cs="Calibri"/>
        </w:rPr>
        <w:t xml:space="preserve"> accounting and other cross-functional teams to implement and improve end-to-end tax processes and procedures to mitigate risks </w:t>
      </w:r>
    </w:p>
    <w:p w14:paraId="77B2E4AE" w14:textId="77777777" w:rsidR="00787B3A" w:rsidRPr="00787B3A" w:rsidRDefault="00787B3A" w:rsidP="00787B3A">
      <w:pPr>
        <w:spacing w:before="100" w:beforeAutospacing="1" w:after="100" w:afterAutospacing="1"/>
        <w:ind w:left="720"/>
        <w:rPr>
          <w:rFonts w:ascii="SymbolMT" w:eastAsia="Times New Roman" w:hAnsi="SymbolMT" w:cs="Times New Roman"/>
          <w:sz w:val="20"/>
          <w:szCs w:val="20"/>
        </w:rPr>
      </w:pPr>
      <w:r w:rsidRPr="00787B3A">
        <w:rPr>
          <w:rFonts w:ascii="Calibri" w:eastAsia="Times New Roman" w:hAnsi="Calibri" w:cs="Calibri"/>
          <w:color w:val="6684FF"/>
        </w:rPr>
        <w:t xml:space="preserve">QUALIFICATIONS </w:t>
      </w:r>
    </w:p>
    <w:p w14:paraId="24FBD4E8" w14:textId="77777777" w:rsidR="00787B3A" w:rsidRPr="00787B3A" w:rsidRDefault="00787B3A" w:rsidP="00787B3A">
      <w:pPr>
        <w:numPr>
          <w:ilvl w:val="0"/>
          <w:numId w:val="3"/>
        </w:numPr>
        <w:spacing w:before="100" w:beforeAutospacing="1" w:after="100" w:afterAutospacing="1"/>
        <w:rPr>
          <w:rFonts w:ascii="SymbolMT" w:eastAsia="Times New Roman" w:hAnsi="SymbolMT" w:cs="Times New Roman"/>
          <w:sz w:val="20"/>
          <w:szCs w:val="20"/>
        </w:rPr>
      </w:pPr>
      <w:r w:rsidRPr="00787B3A">
        <w:rPr>
          <w:rFonts w:ascii="Calibri" w:eastAsia="Times New Roman" w:hAnsi="Calibri" w:cs="Calibri"/>
        </w:rPr>
        <w:t xml:space="preserve">3+ years public accounting firm experience (Big 4 experience preferred) </w:t>
      </w:r>
    </w:p>
    <w:p w14:paraId="6C239F1F" w14:textId="77777777" w:rsidR="00787B3A" w:rsidRPr="00787B3A" w:rsidRDefault="00787B3A" w:rsidP="00787B3A">
      <w:pPr>
        <w:numPr>
          <w:ilvl w:val="0"/>
          <w:numId w:val="3"/>
        </w:numPr>
        <w:spacing w:before="100" w:beforeAutospacing="1" w:after="100" w:afterAutospacing="1"/>
        <w:rPr>
          <w:rFonts w:ascii="SymbolMT" w:eastAsia="Times New Roman" w:hAnsi="SymbolMT" w:cs="Times New Roman"/>
          <w:sz w:val="20"/>
          <w:szCs w:val="20"/>
        </w:rPr>
      </w:pPr>
      <w:r w:rsidRPr="00787B3A">
        <w:rPr>
          <w:rFonts w:ascii="Calibri" w:eastAsia="Times New Roman" w:hAnsi="Calibri" w:cs="Calibri"/>
        </w:rPr>
        <w:t xml:space="preserve">Demonstrative knowledge and proficiency with tax compliance software (i.e., Intuit, Drake, etc.) </w:t>
      </w:r>
    </w:p>
    <w:p w14:paraId="61A02EBC" w14:textId="352A02D7" w:rsidR="00787B3A" w:rsidRPr="00787B3A" w:rsidRDefault="00787B3A" w:rsidP="00787B3A">
      <w:pPr>
        <w:numPr>
          <w:ilvl w:val="0"/>
          <w:numId w:val="3"/>
        </w:numPr>
        <w:spacing w:before="100" w:beforeAutospacing="1" w:after="100" w:afterAutospacing="1"/>
        <w:rPr>
          <w:rFonts w:ascii="SymbolMT" w:eastAsia="Times New Roman" w:hAnsi="SymbolMT" w:cs="Times New Roman"/>
          <w:sz w:val="20"/>
          <w:szCs w:val="20"/>
        </w:rPr>
      </w:pPr>
      <w:r w:rsidRPr="00787B3A">
        <w:rPr>
          <w:rFonts w:ascii="Calibri" w:eastAsia="Times New Roman" w:hAnsi="Calibri" w:cs="Calibri"/>
        </w:rPr>
        <w:t xml:space="preserve">Experience with filing federal and state income taxes for C corporations, LLCs, S corporations and partnerships </w:t>
      </w:r>
    </w:p>
    <w:p w14:paraId="592DD5D6" w14:textId="77777777" w:rsidR="00787B3A" w:rsidRPr="00787B3A" w:rsidRDefault="00787B3A" w:rsidP="00787B3A">
      <w:pPr>
        <w:numPr>
          <w:ilvl w:val="0"/>
          <w:numId w:val="3"/>
        </w:numPr>
        <w:spacing w:before="100" w:beforeAutospacing="1" w:after="100" w:afterAutospacing="1"/>
        <w:rPr>
          <w:rFonts w:ascii="SymbolMT" w:eastAsia="Times New Roman" w:hAnsi="SymbolMT" w:cs="Times New Roman"/>
          <w:sz w:val="20"/>
          <w:szCs w:val="20"/>
        </w:rPr>
      </w:pPr>
      <w:r w:rsidRPr="00787B3A">
        <w:rPr>
          <w:rFonts w:ascii="Calibri" w:eastAsia="Times New Roman" w:hAnsi="Calibri" w:cs="Calibri"/>
        </w:rPr>
        <w:t xml:space="preserve">Ability to remain current on IRS tax changes </w:t>
      </w:r>
    </w:p>
    <w:p w14:paraId="4E715007" w14:textId="77777777" w:rsidR="00787B3A" w:rsidRPr="00787B3A" w:rsidRDefault="00787B3A" w:rsidP="00787B3A">
      <w:pPr>
        <w:numPr>
          <w:ilvl w:val="0"/>
          <w:numId w:val="3"/>
        </w:numPr>
        <w:spacing w:before="100" w:beforeAutospacing="1" w:after="100" w:afterAutospacing="1"/>
        <w:rPr>
          <w:rFonts w:ascii="SymbolMT" w:eastAsia="Times New Roman" w:hAnsi="SymbolMT" w:cs="Times New Roman"/>
          <w:sz w:val="20"/>
          <w:szCs w:val="20"/>
        </w:rPr>
      </w:pPr>
      <w:r w:rsidRPr="00787B3A">
        <w:rPr>
          <w:rFonts w:ascii="Calibri" w:eastAsia="Times New Roman" w:hAnsi="Calibri" w:cs="Calibri"/>
        </w:rPr>
        <w:t xml:space="preserve">Strong analytical skills and high attention to detail </w:t>
      </w:r>
    </w:p>
    <w:p w14:paraId="6C17FBD9" w14:textId="77777777" w:rsidR="00787B3A" w:rsidRPr="00787B3A" w:rsidRDefault="00787B3A" w:rsidP="00787B3A">
      <w:pPr>
        <w:numPr>
          <w:ilvl w:val="0"/>
          <w:numId w:val="3"/>
        </w:numPr>
        <w:spacing w:before="100" w:beforeAutospacing="1" w:after="100" w:afterAutospacing="1"/>
        <w:rPr>
          <w:rFonts w:ascii="SymbolMT" w:eastAsia="Times New Roman" w:hAnsi="SymbolMT" w:cs="Times New Roman"/>
          <w:sz w:val="20"/>
          <w:szCs w:val="20"/>
        </w:rPr>
      </w:pPr>
      <w:r w:rsidRPr="00787B3A">
        <w:rPr>
          <w:rFonts w:ascii="Calibri" w:eastAsia="Times New Roman" w:hAnsi="Calibri" w:cs="Calibri"/>
        </w:rPr>
        <w:t xml:space="preserve">Ability to prioritize and meet deadlines </w:t>
      </w:r>
    </w:p>
    <w:p w14:paraId="6F25B5D4" w14:textId="77777777" w:rsidR="00787B3A" w:rsidRPr="00787B3A" w:rsidRDefault="00787B3A" w:rsidP="00787B3A">
      <w:pPr>
        <w:numPr>
          <w:ilvl w:val="0"/>
          <w:numId w:val="3"/>
        </w:numPr>
        <w:spacing w:before="100" w:beforeAutospacing="1" w:after="100" w:afterAutospacing="1"/>
        <w:rPr>
          <w:rFonts w:ascii="SymbolMT" w:eastAsia="Times New Roman" w:hAnsi="SymbolMT" w:cs="Times New Roman"/>
          <w:sz w:val="20"/>
          <w:szCs w:val="20"/>
        </w:rPr>
      </w:pPr>
      <w:r w:rsidRPr="00787B3A">
        <w:rPr>
          <w:rFonts w:ascii="Calibri" w:eastAsia="Times New Roman" w:hAnsi="Calibri" w:cs="Calibri"/>
        </w:rPr>
        <w:t xml:space="preserve">Excellent written and verbal communication skills </w:t>
      </w:r>
    </w:p>
    <w:p w14:paraId="14BD8BEA" w14:textId="77777777" w:rsidR="00787B3A" w:rsidRPr="00787B3A" w:rsidRDefault="00787B3A" w:rsidP="00787B3A">
      <w:pPr>
        <w:numPr>
          <w:ilvl w:val="0"/>
          <w:numId w:val="3"/>
        </w:numPr>
        <w:spacing w:before="100" w:beforeAutospacing="1" w:after="100" w:afterAutospacing="1"/>
        <w:rPr>
          <w:rFonts w:ascii="SymbolMT" w:eastAsia="Times New Roman" w:hAnsi="SymbolMT" w:cs="Times New Roman"/>
          <w:sz w:val="20"/>
          <w:szCs w:val="20"/>
        </w:rPr>
      </w:pPr>
      <w:r w:rsidRPr="00787B3A">
        <w:rPr>
          <w:rFonts w:ascii="Calibri" w:eastAsia="Times New Roman" w:hAnsi="Calibri" w:cs="Calibri"/>
        </w:rPr>
        <w:t xml:space="preserve">Ability to develop and manage processes with limited oversight </w:t>
      </w:r>
    </w:p>
    <w:p w14:paraId="46AD5A43" w14:textId="77777777" w:rsidR="00787B3A" w:rsidRPr="00787B3A" w:rsidRDefault="00787B3A" w:rsidP="00787B3A">
      <w:pPr>
        <w:numPr>
          <w:ilvl w:val="0"/>
          <w:numId w:val="3"/>
        </w:numPr>
        <w:spacing w:before="100" w:beforeAutospacing="1" w:after="100" w:afterAutospacing="1"/>
        <w:rPr>
          <w:rFonts w:ascii="SymbolMT" w:eastAsia="Times New Roman" w:hAnsi="SymbolMT" w:cs="Times New Roman"/>
          <w:sz w:val="20"/>
          <w:szCs w:val="20"/>
        </w:rPr>
      </w:pPr>
      <w:r w:rsidRPr="00787B3A">
        <w:rPr>
          <w:rFonts w:ascii="Calibri" w:eastAsia="Times New Roman" w:hAnsi="Calibri" w:cs="Calibri"/>
        </w:rPr>
        <w:t xml:space="preserve">Excited to work in a fast-paced environment with a team of entrepreneurs </w:t>
      </w:r>
    </w:p>
    <w:p w14:paraId="036C9668" w14:textId="77777777" w:rsidR="00787B3A" w:rsidRPr="00787B3A" w:rsidRDefault="00787B3A" w:rsidP="00787B3A">
      <w:pPr>
        <w:numPr>
          <w:ilvl w:val="0"/>
          <w:numId w:val="3"/>
        </w:numPr>
        <w:spacing w:before="100" w:beforeAutospacing="1" w:after="100" w:afterAutospacing="1"/>
        <w:rPr>
          <w:rFonts w:ascii="SymbolMT" w:eastAsia="Times New Roman" w:hAnsi="SymbolMT" w:cs="Times New Roman"/>
          <w:sz w:val="20"/>
          <w:szCs w:val="20"/>
        </w:rPr>
      </w:pPr>
      <w:r w:rsidRPr="00787B3A">
        <w:rPr>
          <w:rFonts w:ascii="Calibri" w:eastAsia="Times New Roman" w:hAnsi="Calibri" w:cs="Calibri"/>
        </w:rPr>
        <w:t xml:space="preserve">CPA license preferred </w:t>
      </w:r>
    </w:p>
    <w:p w14:paraId="6E1BAAA9" w14:textId="6980809C" w:rsidR="00787B3A" w:rsidRPr="00787B3A" w:rsidRDefault="00787B3A" w:rsidP="00787B3A">
      <w:pPr>
        <w:spacing w:before="100" w:beforeAutospacing="1" w:after="100" w:afterAutospacing="1"/>
        <w:ind w:left="720"/>
        <w:rPr>
          <w:rFonts w:ascii="SymbolMT" w:eastAsia="Times New Roman" w:hAnsi="SymbolMT" w:cs="Times New Roman"/>
          <w:sz w:val="20"/>
          <w:szCs w:val="20"/>
        </w:rPr>
      </w:pPr>
      <w:r w:rsidRPr="00787B3A">
        <w:rPr>
          <w:rFonts w:ascii="Calibri" w:eastAsia="Times New Roman" w:hAnsi="Calibri" w:cs="Calibri"/>
          <w:color w:val="6684FF"/>
        </w:rPr>
        <w:t xml:space="preserve">DISCLAIMER </w:t>
      </w:r>
    </w:p>
    <w:p w14:paraId="366F0B1C" w14:textId="77777777" w:rsidR="00787B3A" w:rsidRPr="00787B3A" w:rsidRDefault="00787B3A" w:rsidP="00787B3A">
      <w:pPr>
        <w:numPr>
          <w:ilvl w:val="0"/>
          <w:numId w:val="4"/>
        </w:numPr>
        <w:spacing w:before="100" w:beforeAutospacing="1" w:after="100" w:afterAutospacing="1"/>
        <w:rPr>
          <w:rFonts w:ascii="SymbolMT" w:eastAsia="Times New Roman" w:hAnsi="SymbolMT" w:cs="Times New Roman"/>
          <w:sz w:val="20"/>
          <w:szCs w:val="20"/>
        </w:rPr>
      </w:pPr>
      <w:r w:rsidRPr="00787B3A">
        <w:rPr>
          <w:rFonts w:ascii="Calibri" w:eastAsia="Times New Roman" w:hAnsi="Calibri" w:cs="Calibri"/>
        </w:rPr>
        <w:t xml:space="preserve">Desire to help others and provide extraordinary customer service </w:t>
      </w:r>
    </w:p>
    <w:p w14:paraId="5D09F26F" w14:textId="77777777" w:rsidR="00787B3A" w:rsidRPr="00787B3A" w:rsidRDefault="00787B3A" w:rsidP="00787B3A">
      <w:pPr>
        <w:numPr>
          <w:ilvl w:val="0"/>
          <w:numId w:val="4"/>
        </w:numPr>
        <w:spacing w:before="100" w:beforeAutospacing="1" w:after="100" w:afterAutospacing="1"/>
        <w:rPr>
          <w:rFonts w:ascii="SymbolMT" w:eastAsia="Times New Roman" w:hAnsi="SymbolMT" w:cs="Times New Roman"/>
          <w:sz w:val="20"/>
          <w:szCs w:val="20"/>
        </w:rPr>
      </w:pPr>
      <w:r w:rsidRPr="00787B3A">
        <w:rPr>
          <w:rFonts w:ascii="Calibri" w:eastAsia="Times New Roman" w:hAnsi="Calibri" w:cs="Calibri"/>
        </w:rPr>
        <w:t xml:space="preserve">Detailed oriented, organized, efficient and tech-savvy </w:t>
      </w:r>
    </w:p>
    <w:p w14:paraId="61A66E2E" w14:textId="77777777" w:rsidR="00787B3A" w:rsidRPr="00787B3A" w:rsidRDefault="00787B3A" w:rsidP="00787B3A">
      <w:pPr>
        <w:shd w:val="clear" w:color="auto" w:fill="FFFFFF"/>
        <w:spacing w:before="100" w:beforeAutospacing="1" w:after="100" w:afterAutospacing="1"/>
        <w:rPr>
          <w:rFonts w:ascii="Times New Roman" w:eastAsia="Times New Roman" w:hAnsi="Times New Roman" w:cs="Times New Roman"/>
        </w:rPr>
      </w:pPr>
      <w:r w:rsidRPr="00787B3A">
        <w:rPr>
          <w:rFonts w:ascii="Calibri" w:eastAsia="Times New Roman" w:hAnsi="Calibri" w:cs="Calibri"/>
          <w:color w:val="444956"/>
        </w:rPr>
        <w:t xml:space="preserve">This job description is not designed to cover or contain a comprehensive listing of the activities, duties, or responsibilities for this position. Duties, obligations, and activities may evolve or change at any time with or without formal notice. </w:t>
      </w:r>
    </w:p>
    <w:p w14:paraId="3875EE5A" w14:textId="77777777" w:rsidR="006B00AF" w:rsidRDefault="00000000"/>
    <w:sectPr w:rsidR="006B00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Wingdings">
    <w:panose1 w:val="05000000000000000000"/>
    <w:charset w:val="4D"/>
    <w:family w:val="decorative"/>
    <w:pitch w:val="variable"/>
    <w:sig w:usb0="00000003" w:usb1="00000000" w:usb2="00000000" w:usb3="00000000" w:csb0="80000001"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A7D9A"/>
    <w:multiLevelType w:val="multilevel"/>
    <w:tmpl w:val="BA70E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AF31B73"/>
    <w:multiLevelType w:val="multilevel"/>
    <w:tmpl w:val="675EF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F2F68AC"/>
    <w:multiLevelType w:val="multilevel"/>
    <w:tmpl w:val="CF58E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69F39DE"/>
    <w:multiLevelType w:val="multilevel"/>
    <w:tmpl w:val="96E0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22475179">
    <w:abstractNumId w:val="0"/>
  </w:num>
  <w:num w:numId="2" w16cid:durableId="1270897601">
    <w:abstractNumId w:val="1"/>
  </w:num>
  <w:num w:numId="3" w16cid:durableId="1421562841">
    <w:abstractNumId w:val="2"/>
  </w:num>
  <w:num w:numId="4" w16cid:durableId="17441786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B3A"/>
    <w:rsid w:val="00787B3A"/>
    <w:rsid w:val="009853AD"/>
    <w:rsid w:val="00F14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E6F3E3"/>
  <w15:chartTrackingRefBased/>
  <w15:docId w15:val="{FE97D80F-7D9B-3F49-BFA5-AFD0F787C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7B3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603939">
      <w:bodyDiv w:val="1"/>
      <w:marLeft w:val="0"/>
      <w:marRight w:val="0"/>
      <w:marTop w:val="0"/>
      <w:marBottom w:val="0"/>
      <w:divBdr>
        <w:top w:val="none" w:sz="0" w:space="0" w:color="auto"/>
        <w:left w:val="none" w:sz="0" w:space="0" w:color="auto"/>
        <w:bottom w:val="none" w:sz="0" w:space="0" w:color="auto"/>
        <w:right w:val="none" w:sz="0" w:space="0" w:color="auto"/>
      </w:divBdr>
      <w:divsChild>
        <w:div w:id="764233491">
          <w:marLeft w:val="0"/>
          <w:marRight w:val="0"/>
          <w:marTop w:val="0"/>
          <w:marBottom w:val="0"/>
          <w:divBdr>
            <w:top w:val="none" w:sz="0" w:space="0" w:color="auto"/>
            <w:left w:val="none" w:sz="0" w:space="0" w:color="auto"/>
            <w:bottom w:val="none" w:sz="0" w:space="0" w:color="auto"/>
            <w:right w:val="none" w:sz="0" w:space="0" w:color="auto"/>
          </w:divBdr>
          <w:divsChild>
            <w:div w:id="1417626773">
              <w:marLeft w:val="0"/>
              <w:marRight w:val="0"/>
              <w:marTop w:val="0"/>
              <w:marBottom w:val="0"/>
              <w:divBdr>
                <w:top w:val="none" w:sz="0" w:space="0" w:color="auto"/>
                <w:left w:val="none" w:sz="0" w:space="0" w:color="auto"/>
                <w:bottom w:val="none" w:sz="0" w:space="0" w:color="auto"/>
                <w:right w:val="none" w:sz="0" w:space="0" w:color="auto"/>
              </w:divBdr>
              <w:divsChild>
                <w:div w:id="603533060">
                  <w:marLeft w:val="0"/>
                  <w:marRight w:val="0"/>
                  <w:marTop w:val="0"/>
                  <w:marBottom w:val="0"/>
                  <w:divBdr>
                    <w:top w:val="none" w:sz="0" w:space="0" w:color="auto"/>
                    <w:left w:val="none" w:sz="0" w:space="0" w:color="auto"/>
                    <w:bottom w:val="none" w:sz="0" w:space="0" w:color="auto"/>
                    <w:right w:val="none" w:sz="0" w:space="0" w:color="auto"/>
                  </w:divBdr>
                  <w:divsChild>
                    <w:div w:id="98600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0952">
              <w:marLeft w:val="0"/>
              <w:marRight w:val="0"/>
              <w:marTop w:val="0"/>
              <w:marBottom w:val="0"/>
              <w:divBdr>
                <w:top w:val="none" w:sz="0" w:space="0" w:color="auto"/>
                <w:left w:val="none" w:sz="0" w:space="0" w:color="auto"/>
                <w:bottom w:val="none" w:sz="0" w:space="0" w:color="auto"/>
                <w:right w:val="none" w:sz="0" w:space="0" w:color="auto"/>
              </w:divBdr>
              <w:divsChild>
                <w:div w:id="82012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48516">
          <w:marLeft w:val="0"/>
          <w:marRight w:val="0"/>
          <w:marTop w:val="0"/>
          <w:marBottom w:val="0"/>
          <w:divBdr>
            <w:top w:val="none" w:sz="0" w:space="0" w:color="auto"/>
            <w:left w:val="none" w:sz="0" w:space="0" w:color="auto"/>
            <w:bottom w:val="none" w:sz="0" w:space="0" w:color="auto"/>
            <w:right w:val="none" w:sz="0" w:space="0" w:color="auto"/>
          </w:divBdr>
          <w:divsChild>
            <w:div w:id="26835822">
              <w:marLeft w:val="0"/>
              <w:marRight w:val="0"/>
              <w:marTop w:val="0"/>
              <w:marBottom w:val="0"/>
              <w:divBdr>
                <w:top w:val="none" w:sz="0" w:space="0" w:color="auto"/>
                <w:left w:val="none" w:sz="0" w:space="0" w:color="auto"/>
                <w:bottom w:val="none" w:sz="0" w:space="0" w:color="auto"/>
                <w:right w:val="none" w:sz="0" w:space="0" w:color="auto"/>
              </w:divBdr>
              <w:divsChild>
                <w:div w:id="414716482">
                  <w:marLeft w:val="0"/>
                  <w:marRight w:val="0"/>
                  <w:marTop w:val="0"/>
                  <w:marBottom w:val="0"/>
                  <w:divBdr>
                    <w:top w:val="none" w:sz="0" w:space="0" w:color="auto"/>
                    <w:left w:val="none" w:sz="0" w:space="0" w:color="auto"/>
                    <w:bottom w:val="none" w:sz="0" w:space="0" w:color="auto"/>
                    <w:right w:val="none" w:sz="0" w:space="0" w:color="auto"/>
                  </w:divBdr>
                </w:div>
              </w:divsChild>
            </w:div>
            <w:div w:id="1750930188">
              <w:marLeft w:val="0"/>
              <w:marRight w:val="0"/>
              <w:marTop w:val="0"/>
              <w:marBottom w:val="0"/>
              <w:divBdr>
                <w:top w:val="none" w:sz="0" w:space="0" w:color="auto"/>
                <w:left w:val="none" w:sz="0" w:space="0" w:color="auto"/>
                <w:bottom w:val="none" w:sz="0" w:space="0" w:color="auto"/>
                <w:right w:val="none" w:sz="0" w:space="0" w:color="auto"/>
              </w:divBdr>
              <w:divsChild>
                <w:div w:id="1804232464">
                  <w:marLeft w:val="0"/>
                  <w:marRight w:val="0"/>
                  <w:marTop w:val="0"/>
                  <w:marBottom w:val="0"/>
                  <w:divBdr>
                    <w:top w:val="none" w:sz="0" w:space="0" w:color="auto"/>
                    <w:left w:val="none" w:sz="0" w:space="0" w:color="auto"/>
                    <w:bottom w:val="none" w:sz="0" w:space="0" w:color="auto"/>
                    <w:right w:val="none" w:sz="0" w:space="0" w:color="auto"/>
                  </w:divBdr>
                </w:div>
              </w:divsChild>
            </w:div>
            <w:div w:id="857044772">
              <w:marLeft w:val="0"/>
              <w:marRight w:val="0"/>
              <w:marTop w:val="0"/>
              <w:marBottom w:val="0"/>
              <w:divBdr>
                <w:top w:val="none" w:sz="0" w:space="0" w:color="auto"/>
                <w:left w:val="none" w:sz="0" w:space="0" w:color="auto"/>
                <w:bottom w:val="none" w:sz="0" w:space="0" w:color="auto"/>
                <w:right w:val="none" w:sz="0" w:space="0" w:color="auto"/>
              </w:divBdr>
              <w:divsChild>
                <w:div w:id="1647465499">
                  <w:marLeft w:val="0"/>
                  <w:marRight w:val="0"/>
                  <w:marTop w:val="0"/>
                  <w:marBottom w:val="0"/>
                  <w:divBdr>
                    <w:top w:val="none" w:sz="0" w:space="0" w:color="auto"/>
                    <w:left w:val="none" w:sz="0" w:space="0" w:color="auto"/>
                    <w:bottom w:val="none" w:sz="0" w:space="0" w:color="auto"/>
                    <w:right w:val="none" w:sz="0" w:space="0" w:color="auto"/>
                  </w:divBdr>
                  <w:divsChild>
                    <w:div w:id="129344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554</Words>
  <Characters>3163</Characters>
  <Application>Microsoft Office Word</Application>
  <DocSecurity>0</DocSecurity>
  <Lines>26</Lines>
  <Paragraphs>7</Paragraphs>
  <ScaleCrop>false</ScaleCrop>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Buckner</dc:creator>
  <cp:keywords/>
  <dc:description/>
  <cp:lastModifiedBy>Patricia Buckner</cp:lastModifiedBy>
  <cp:revision>1</cp:revision>
  <dcterms:created xsi:type="dcterms:W3CDTF">2022-10-17T17:52:00Z</dcterms:created>
  <dcterms:modified xsi:type="dcterms:W3CDTF">2022-10-17T17:54:00Z</dcterms:modified>
</cp:coreProperties>
</file>