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339ED" w14:textId="77777777" w:rsidR="004B3068" w:rsidRDefault="004B3068" w:rsidP="00822874">
      <w:pPr>
        <w:rPr>
          <w:rFonts w:ascii="Arial" w:hAnsi="Arial" w:cs="Arial"/>
          <w:b/>
        </w:rPr>
      </w:pPr>
    </w:p>
    <w:p w14:paraId="7C5CA9E9" w14:textId="6784094D" w:rsidR="00822874" w:rsidRPr="00C6339B" w:rsidRDefault="00822874" w:rsidP="00822874">
      <w:pPr>
        <w:rPr>
          <w:rFonts w:ascii="Arial" w:hAnsi="Arial" w:cs="Arial"/>
          <w:b/>
        </w:rPr>
      </w:pPr>
      <w:r w:rsidRPr="00933D0B">
        <w:rPr>
          <w:rFonts w:ascii="Arial" w:hAnsi="Arial" w:cs="Arial"/>
          <w:b/>
        </w:rPr>
        <w:t xml:space="preserve">Immigrant Health </w:t>
      </w:r>
      <w:r w:rsidR="00685493">
        <w:rPr>
          <w:rFonts w:ascii="Arial" w:hAnsi="Arial" w:cs="Arial"/>
          <w:b/>
        </w:rPr>
        <w:t>and Renal Replacement Therapy (</w:t>
      </w:r>
      <w:r w:rsidR="001520AB">
        <w:rPr>
          <w:rFonts w:ascii="Arial" w:hAnsi="Arial" w:cs="Arial"/>
          <w:b/>
        </w:rPr>
        <w:t>Learner</w:t>
      </w:r>
      <w:r w:rsidR="00685493">
        <w:rPr>
          <w:rFonts w:ascii="Arial" w:hAnsi="Arial" w:cs="Arial"/>
          <w:b/>
        </w:rPr>
        <w:t xml:space="preserve"> Guide)</w:t>
      </w:r>
    </w:p>
    <w:p w14:paraId="09EF4F53" w14:textId="77777777" w:rsidR="00822874" w:rsidRPr="00933D0B" w:rsidRDefault="00822874" w:rsidP="00822874">
      <w:pPr>
        <w:spacing w:after="0" w:line="276" w:lineRule="auto"/>
        <w:rPr>
          <w:rFonts w:ascii="Arial" w:hAnsi="Arial" w:cs="Arial"/>
        </w:rPr>
      </w:pPr>
      <w:r w:rsidRPr="00933D0B">
        <w:rPr>
          <w:rFonts w:ascii="Arial" w:hAnsi="Arial" w:cs="Arial"/>
        </w:rPr>
        <w:t xml:space="preserve">Author: </w:t>
      </w:r>
    </w:p>
    <w:p w14:paraId="3CC2EA69" w14:textId="77777777" w:rsidR="00822874" w:rsidRDefault="00822874" w:rsidP="00822874">
      <w:pPr>
        <w:spacing w:after="0" w:line="276" w:lineRule="auto"/>
        <w:rPr>
          <w:rFonts w:ascii="Arial" w:hAnsi="Arial" w:cs="Arial"/>
        </w:rPr>
      </w:pPr>
      <w:r w:rsidRPr="00933D0B">
        <w:rPr>
          <w:rFonts w:ascii="Arial" w:hAnsi="Arial" w:cs="Arial"/>
        </w:rPr>
        <w:t>Reeni Abraham MD</w:t>
      </w:r>
    </w:p>
    <w:p w14:paraId="1CA78E05" w14:textId="77777777" w:rsidR="00822874" w:rsidRPr="00933D0B" w:rsidRDefault="00822874" w:rsidP="00822874">
      <w:pPr>
        <w:spacing w:after="0" w:line="276" w:lineRule="auto"/>
        <w:rPr>
          <w:rFonts w:ascii="Arial" w:hAnsi="Arial" w:cs="Arial"/>
        </w:rPr>
      </w:pPr>
    </w:p>
    <w:p w14:paraId="6300216B" w14:textId="77777777" w:rsidR="00822874" w:rsidRPr="00881C8C" w:rsidRDefault="00822874" w:rsidP="00822874">
      <w:pPr>
        <w:spacing w:after="0" w:line="276" w:lineRule="auto"/>
        <w:rPr>
          <w:rFonts w:ascii="Arial" w:eastAsia="Arial" w:hAnsi="Arial" w:cs="Arial"/>
          <w:b/>
          <w:bCs/>
          <w:lang w:val="en"/>
        </w:rPr>
      </w:pPr>
      <w:r w:rsidRPr="00881C8C">
        <w:rPr>
          <w:rFonts w:ascii="Arial" w:eastAsia="Arial" w:hAnsi="Arial" w:cs="Arial"/>
          <w:b/>
          <w:bCs/>
          <w:lang w:val="en"/>
        </w:rPr>
        <w:t xml:space="preserve">Learning </w:t>
      </w:r>
      <w:r>
        <w:rPr>
          <w:rFonts w:ascii="Arial" w:eastAsia="Arial" w:hAnsi="Arial" w:cs="Arial"/>
          <w:b/>
          <w:bCs/>
          <w:lang w:val="en"/>
        </w:rPr>
        <w:t>goals</w:t>
      </w:r>
      <w:r w:rsidRPr="00881C8C">
        <w:rPr>
          <w:rFonts w:ascii="Arial" w:eastAsia="Arial" w:hAnsi="Arial" w:cs="Arial"/>
          <w:b/>
          <w:bCs/>
          <w:lang w:val="en"/>
        </w:rPr>
        <w:t>:</w:t>
      </w:r>
    </w:p>
    <w:p w14:paraId="170EEA47" w14:textId="77777777" w:rsidR="00822874" w:rsidRPr="00881C8C" w:rsidRDefault="00822874" w:rsidP="00822874">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Explore the history of U.S. immigration policy and increase awareness of its effects on Mexican immigration and immigrant health.</w:t>
      </w:r>
    </w:p>
    <w:p w14:paraId="323E688E" w14:textId="77777777" w:rsidR="00822874" w:rsidRPr="00881C8C" w:rsidRDefault="00822874" w:rsidP="00822874">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Introduce specific phrases and approaches to utilize during a patient interview to uncover potential structural or social determinants of health that affect immigrant populations.</w:t>
      </w:r>
    </w:p>
    <w:p w14:paraId="1F3DE35C" w14:textId="77777777" w:rsidR="00822874" w:rsidRPr="00881C8C" w:rsidRDefault="00822874" w:rsidP="00822874">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Define the immigrant health paradox and how health outcomes change over time for the immigrant population.</w:t>
      </w:r>
    </w:p>
    <w:p w14:paraId="2447F6BF" w14:textId="77777777" w:rsidR="00822874" w:rsidRPr="00881C8C" w:rsidRDefault="00822874" w:rsidP="00822874">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Describe distinct ways local and state health systems address renal replacement therapy for undocumented immigrants.</w:t>
      </w:r>
    </w:p>
    <w:p w14:paraId="77D1CB4F" w14:textId="77777777" w:rsidR="00822874" w:rsidRPr="00881C8C" w:rsidRDefault="00822874" w:rsidP="00822874">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 xml:space="preserve">Identify various ways to advocate for improvements in immigrant health, including measuring one’s own unconscious biases toward patients and other healthcare team members. </w:t>
      </w:r>
    </w:p>
    <w:p w14:paraId="4671924E" w14:textId="77777777" w:rsidR="00822874" w:rsidRPr="00881C8C" w:rsidRDefault="00822874" w:rsidP="00822874">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Share an approach to evaluating state-level policy as a way to advocate for improved immigrant health.</w:t>
      </w:r>
    </w:p>
    <w:p w14:paraId="0E0696E0" w14:textId="77777777" w:rsidR="00822874" w:rsidRDefault="00822874" w:rsidP="00822874">
      <w:pPr>
        <w:jc w:val="both"/>
        <w:rPr>
          <w:b/>
          <w:color w:val="1F4E79" w:themeColor="accent1" w:themeShade="80"/>
        </w:rPr>
      </w:pPr>
    </w:p>
    <w:p w14:paraId="2DD6CF5D" w14:textId="77777777" w:rsidR="00822874" w:rsidRPr="00881C8C" w:rsidRDefault="00822874" w:rsidP="00822874">
      <w:pPr>
        <w:spacing w:after="0" w:line="276" w:lineRule="auto"/>
        <w:rPr>
          <w:rFonts w:ascii="Arial" w:eastAsia="Arial" w:hAnsi="Arial" w:cs="Arial"/>
          <w:lang w:val="en"/>
        </w:rPr>
      </w:pPr>
      <w:r w:rsidRPr="00881C8C">
        <w:rPr>
          <w:rFonts w:ascii="Arial" w:eastAsia="Arial" w:hAnsi="Arial" w:cs="Arial"/>
          <w:lang w:val="en"/>
        </w:rPr>
        <w:t>David is a 46-year-old man with history of hypertension who is admitted from the emergency room (ER) to an internal medicine inpatient ward service for a creatinine of 6.8 mg/dL, with no recent lab values for comparison. You are a medical student on the ward team and David is assigned to your census.  You review the chart and discover he was first hospitalized in your healthcare system five years ago for an ankle surgery after a bicycle accident. During that hospital admission, he had high blood pressures and his labs showed a creatinine of 1.5 mg/dL. Consequently</w:t>
      </w:r>
      <w:r>
        <w:rPr>
          <w:rFonts w:ascii="Arial" w:eastAsia="Arial" w:hAnsi="Arial" w:cs="Arial"/>
          <w:lang w:val="en"/>
        </w:rPr>
        <w:t>,</w:t>
      </w:r>
      <w:r w:rsidRPr="00881C8C">
        <w:rPr>
          <w:rFonts w:ascii="Arial" w:eastAsia="Arial" w:hAnsi="Arial" w:cs="Arial"/>
          <w:lang w:val="en"/>
        </w:rPr>
        <w:t xml:space="preserve"> the discharge team referred him to a post-discharge clinic for follow-up. </w:t>
      </w:r>
    </w:p>
    <w:p w14:paraId="24DE0146" w14:textId="77777777" w:rsidR="00822874" w:rsidRPr="00881C8C" w:rsidRDefault="00822874" w:rsidP="00822874">
      <w:pPr>
        <w:spacing w:after="0" w:line="276" w:lineRule="auto"/>
        <w:rPr>
          <w:rFonts w:ascii="Arial" w:eastAsia="Arial" w:hAnsi="Arial" w:cs="Arial"/>
          <w:lang w:val="en"/>
        </w:rPr>
      </w:pPr>
      <w:r w:rsidRPr="00881C8C">
        <w:rPr>
          <w:rFonts w:ascii="Arial" w:eastAsia="Arial" w:hAnsi="Arial" w:cs="Arial"/>
          <w:lang w:val="en"/>
        </w:rPr>
        <w:t>He has been to a few urgent care appointments sporadically in the past five years and was prescribed hydrochlorothiazide at one time for his blood pressure, which was not subsequently refilled.</w:t>
      </w:r>
    </w:p>
    <w:p w14:paraId="73E38FC7" w14:textId="77777777" w:rsidR="00822874" w:rsidRDefault="00822874" w:rsidP="00822874">
      <w:pPr>
        <w:spacing w:after="0" w:line="276" w:lineRule="auto"/>
        <w:rPr>
          <w:rFonts w:ascii="Arial" w:eastAsia="Arial" w:hAnsi="Arial" w:cs="Arial"/>
          <w:lang w:val="en"/>
        </w:rPr>
      </w:pPr>
    </w:p>
    <w:p w14:paraId="7C0FABB7" w14:textId="0AEFA4DA" w:rsidR="00822874" w:rsidRPr="00881C8C" w:rsidRDefault="00822874" w:rsidP="00822874">
      <w:pPr>
        <w:spacing w:after="0" w:line="276" w:lineRule="auto"/>
        <w:rPr>
          <w:rFonts w:ascii="Arial" w:eastAsia="Arial" w:hAnsi="Arial" w:cs="Arial"/>
          <w:lang w:val="en"/>
        </w:rPr>
      </w:pPr>
      <w:r w:rsidRPr="00881C8C">
        <w:rPr>
          <w:rFonts w:ascii="Arial" w:eastAsia="Arial" w:hAnsi="Arial" w:cs="Arial"/>
          <w:lang w:val="en"/>
        </w:rPr>
        <w:t xml:space="preserve">He presents to the ER at this time with 6 months of malaise, nausea, and decreased appetite. On further history, he </w:t>
      </w:r>
      <w:r w:rsidR="009309C2">
        <w:rPr>
          <w:rFonts w:ascii="Arial" w:eastAsia="Arial" w:hAnsi="Arial" w:cs="Arial"/>
          <w:lang w:val="en"/>
        </w:rPr>
        <w:t>has also noticed a progressive</w:t>
      </w:r>
      <w:r w:rsidRPr="00881C8C">
        <w:rPr>
          <w:rFonts w:ascii="Arial" w:eastAsia="Arial" w:hAnsi="Arial" w:cs="Arial"/>
          <w:lang w:val="en"/>
        </w:rPr>
        <w:t xml:space="preserve"> decline in his urine output over the last year.</w:t>
      </w:r>
    </w:p>
    <w:p w14:paraId="003B9760" w14:textId="77777777" w:rsidR="00822874" w:rsidRDefault="00822874" w:rsidP="00822874">
      <w:pPr>
        <w:spacing w:after="0" w:line="276" w:lineRule="auto"/>
        <w:rPr>
          <w:rFonts w:ascii="Arial" w:eastAsia="Arial" w:hAnsi="Arial" w:cs="Arial"/>
          <w:lang w:val="en"/>
        </w:rPr>
      </w:pPr>
    </w:p>
    <w:p w14:paraId="092AF626" w14:textId="77777777" w:rsidR="00822874" w:rsidRPr="00881C8C" w:rsidRDefault="00822874" w:rsidP="00822874">
      <w:pPr>
        <w:spacing w:after="0" w:line="276" w:lineRule="auto"/>
        <w:rPr>
          <w:rFonts w:ascii="Arial" w:eastAsia="Arial" w:hAnsi="Arial" w:cs="Arial"/>
          <w:lang w:val="en"/>
        </w:rPr>
      </w:pPr>
      <w:r w:rsidRPr="00881C8C">
        <w:rPr>
          <w:rFonts w:ascii="Arial" w:eastAsia="Arial" w:hAnsi="Arial" w:cs="Arial"/>
          <w:lang w:val="en"/>
        </w:rPr>
        <w:t>You also note the electronic medical record indicates David’s preferred language is Spanish and in a prior social work progress note you discover he was born in Mexico and is undocumented.</w:t>
      </w:r>
    </w:p>
    <w:p w14:paraId="5031D317" w14:textId="77777777" w:rsidR="00822874" w:rsidRPr="00AE6D26" w:rsidRDefault="00822874" w:rsidP="00822874">
      <w:pPr>
        <w:jc w:val="both"/>
        <w:rPr>
          <w:color w:val="262626" w:themeColor="text1" w:themeTint="D9"/>
        </w:rPr>
      </w:pPr>
    </w:p>
    <w:p w14:paraId="227C05EB" w14:textId="77777777" w:rsidR="00822874" w:rsidRDefault="00822874" w:rsidP="00822874">
      <w:pPr>
        <w:pStyle w:val="ListParagraph"/>
        <w:numPr>
          <w:ilvl w:val="0"/>
          <w:numId w:val="13"/>
        </w:numPr>
        <w:spacing w:after="0" w:line="276" w:lineRule="auto"/>
        <w:rPr>
          <w:rFonts w:ascii="Arial" w:eastAsia="Arial" w:hAnsi="Arial" w:cs="Arial"/>
          <w:i/>
          <w:lang w:val="en"/>
        </w:rPr>
      </w:pPr>
      <w:r w:rsidRPr="00F50EED">
        <w:rPr>
          <w:rFonts w:ascii="Arial" w:eastAsia="Arial" w:hAnsi="Arial" w:cs="Arial"/>
          <w:i/>
          <w:lang w:val="en"/>
        </w:rPr>
        <w:t>How have the demographics of the immigrant population in the United States changed over the last two centuries? What policies have shaped those changes?</w:t>
      </w:r>
    </w:p>
    <w:p w14:paraId="0AFBDA7F" w14:textId="77777777" w:rsidR="00C6339B" w:rsidRDefault="00C6339B" w:rsidP="00C6339B">
      <w:pPr>
        <w:spacing w:after="0" w:line="276" w:lineRule="auto"/>
        <w:rPr>
          <w:rFonts w:ascii="Arial" w:eastAsia="Arial" w:hAnsi="Arial" w:cs="Arial"/>
          <w:i/>
          <w:lang w:val="en"/>
        </w:rPr>
      </w:pPr>
    </w:p>
    <w:p w14:paraId="7AF9F09B" w14:textId="77777777" w:rsidR="00C6339B" w:rsidRPr="00C6339B" w:rsidRDefault="00C6339B" w:rsidP="00C6339B">
      <w:pPr>
        <w:spacing w:after="0" w:line="276" w:lineRule="auto"/>
        <w:rPr>
          <w:rFonts w:ascii="Arial" w:eastAsia="Arial" w:hAnsi="Arial" w:cs="Arial"/>
          <w:i/>
          <w:lang w:val="en"/>
        </w:rPr>
      </w:pPr>
    </w:p>
    <w:p w14:paraId="61906C88" w14:textId="77777777" w:rsidR="00822874" w:rsidRDefault="00822874" w:rsidP="00822874">
      <w:pPr>
        <w:pStyle w:val="ListParagraph"/>
        <w:spacing w:after="0" w:line="276" w:lineRule="auto"/>
        <w:rPr>
          <w:rFonts w:ascii="Arial" w:eastAsia="Arial" w:hAnsi="Arial" w:cs="Arial"/>
          <w:i/>
          <w:lang w:val="en"/>
        </w:rPr>
      </w:pPr>
    </w:p>
    <w:p w14:paraId="7CA091EB" w14:textId="77777777" w:rsidR="00822874" w:rsidRPr="00F50EED" w:rsidRDefault="00822874" w:rsidP="00822874">
      <w:pPr>
        <w:pStyle w:val="ListParagraph"/>
        <w:numPr>
          <w:ilvl w:val="0"/>
          <w:numId w:val="13"/>
        </w:numPr>
        <w:spacing w:after="0" w:line="276" w:lineRule="auto"/>
        <w:rPr>
          <w:rFonts w:ascii="Arial" w:eastAsia="Arial" w:hAnsi="Arial" w:cs="Arial"/>
          <w:i/>
          <w:lang w:val="en"/>
        </w:rPr>
      </w:pPr>
      <w:r w:rsidRPr="00AE6D26">
        <w:rPr>
          <w:b/>
          <w:color w:val="262626" w:themeColor="text1" w:themeTint="D9"/>
        </w:rPr>
        <w:t>(</w:t>
      </w:r>
      <w:r w:rsidRPr="00F50EED">
        <w:rPr>
          <w:rFonts w:ascii="Arial" w:eastAsia="Arial" w:hAnsi="Arial" w:cs="Arial"/>
          <w:i/>
          <w:lang w:val="en"/>
        </w:rPr>
        <w:t>T/F) Most immigrants are Latinx.</w:t>
      </w:r>
    </w:p>
    <w:p w14:paraId="370ACF85" w14:textId="77777777" w:rsidR="00C6339B" w:rsidRDefault="00822874" w:rsidP="00822874">
      <w:pPr>
        <w:pStyle w:val="ListParagraph"/>
        <w:numPr>
          <w:ilvl w:val="0"/>
          <w:numId w:val="13"/>
        </w:numPr>
        <w:spacing w:after="0" w:line="276" w:lineRule="auto"/>
        <w:rPr>
          <w:rFonts w:ascii="Arial" w:eastAsia="Arial" w:hAnsi="Arial" w:cs="Arial"/>
          <w:i/>
          <w:lang w:val="en"/>
        </w:rPr>
      </w:pPr>
      <w:r w:rsidRPr="00F50EED">
        <w:rPr>
          <w:rFonts w:ascii="Arial" w:eastAsia="Arial" w:hAnsi="Arial" w:cs="Arial"/>
          <w:i/>
          <w:lang w:val="en"/>
        </w:rPr>
        <w:t>(T/F) Most Latinx are immigrants.</w:t>
      </w:r>
    </w:p>
    <w:p w14:paraId="34C7F191" w14:textId="77777777" w:rsidR="00C6339B" w:rsidRDefault="00C6339B" w:rsidP="00C6339B">
      <w:pPr>
        <w:spacing w:after="0" w:line="276" w:lineRule="auto"/>
        <w:rPr>
          <w:rFonts w:ascii="Arial" w:eastAsia="Arial" w:hAnsi="Arial" w:cs="Arial"/>
          <w:i/>
          <w:lang w:val="en"/>
        </w:rPr>
      </w:pPr>
    </w:p>
    <w:p w14:paraId="758B0FC1" w14:textId="77777777" w:rsidR="00C6339B" w:rsidRDefault="00C6339B" w:rsidP="00C6339B">
      <w:pPr>
        <w:spacing w:after="0" w:line="276" w:lineRule="auto"/>
        <w:rPr>
          <w:rFonts w:ascii="Arial" w:eastAsia="Arial" w:hAnsi="Arial" w:cs="Arial"/>
          <w:i/>
          <w:lang w:val="en"/>
        </w:rPr>
      </w:pPr>
    </w:p>
    <w:p w14:paraId="72E85546" w14:textId="77777777" w:rsidR="00822874" w:rsidRPr="00822874" w:rsidRDefault="00822874" w:rsidP="00822874">
      <w:pPr>
        <w:spacing w:after="0" w:line="276" w:lineRule="auto"/>
        <w:rPr>
          <w:rFonts w:ascii="Arial" w:eastAsia="Arial" w:hAnsi="Arial" w:cs="Arial"/>
          <w:lang w:val="en"/>
        </w:rPr>
      </w:pPr>
    </w:p>
    <w:p w14:paraId="561C4980" w14:textId="77777777" w:rsidR="00822874" w:rsidRPr="00F50EED" w:rsidRDefault="00822874" w:rsidP="00822874">
      <w:pPr>
        <w:pStyle w:val="ListParagraph"/>
        <w:numPr>
          <w:ilvl w:val="0"/>
          <w:numId w:val="13"/>
        </w:numPr>
        <w:jc w:val="both"/>
        <w:rPr>
          <w:rFonts w:ascii="Arial" w:eastAsia="Arial" w:hAnsi="Arial" w:cs="Arial"/>
          <w:i/>
          <w:lang w:val="en"/>
        </w:rPr>
      </w:pPr>
      <w:r w:rsidRPr="00F50EED">
        <w:rPr>
          <w:rFonts w:ascii="Arial" w:eastAsia="Arial" w:hAnsi="Arial" w:cs="Arial"/>
          <w:i/>
          <w:lang w:val="en"/>
        </w:rPr>
        <w:t>What percentage of U.S. immigrants have Limited English Proficiency (LEP)?</w:t>
      </w:r>
    </w:p>
    <w:p w14:paraId="163CA312" w14:textId="77777777" w:rsidR="00822874" w:rsidRPr="00F50EED" w:rsidRDefault="00822874" w:rsidP="00822874">
      <w:pPr>
        <w:pStyle w:val="ListParagraph"/>
        <w:numPr>
          <w:ilvl w:val="0"/>
          <w:numId w:val="1"/>
        </w:numPr>
        <w:jc w:val="both"/>
        <w:rPr>
          <w:rFonts w:ascii="Arial" w:hAnsi="Arial" w:cs="Arial"/>
          <w:bCs/>
          <w:color w:val="262626" w:themeColor="text1" w:themeTint="D9"/>
        </w:rPr>
      </w:pPr>
      <w:r w:rsidRPr="00F50EED">
        <w:rPr>
          <w:rFonts w:ascii="Arial" w:hAnsi="Arial" w:cs="Arial"/>
          <w:bCs/>
          <w:color w:val="262626" w:themeColor="text1" w:themeTint="D9"/>
        </w:rPr>
        <w:t>25%</w:t>
      </w:r>
    </w:p>
    <w:p w14:paraId="2F48AEC6" w14:textId="77777777" w:rsidR="00822874" w:rsidRPr="00F50EED" w:rsidRDefault="00822874" w:rsidP="00822874">
      <w:pPr>
        <w:pStyle w:val="ListParagraph"/>
        <w:numPr>
          <w:ilvl w:val="0"/>
          <w:numId w:val="1"/>
        </w:numPr>
        <w:jc w:val="both"/>
        <w:rPr>
          <w:rFonts w:ascii="Arial" w:hAnsi="Arial" w:cs="Arial"/>
          <w:bCs/>
          <w:color w:val="262626" w:themeColor="text1" w:themeTint="D9"/>
        </w:rPr>
      </w:pPr>
      <w:r w:rsidRPr="00F50EED">
        <w:rPr>
          <w:rFonts w:ascii="Arial" w:hAnsi="Arial" w:cs="Arial"/>
          <w:bCs/>
          <w:color w:val="262626" w:themeColor="text1" w:themeTint="D9"/>
        </w:rPr>
        <w:t>33%</w:t>
      </w:r>
    </w:p>
    <w:p w14:paraId="1265B57A" w14:textId="77777777" w:rsidR="00822874" w:rsidRPr="00F50EED" w:rsidRDefault="00822874" w:rsidP="00822874">
      <w:pPr>
        <w:pStyle w:val="ListParagraph"/>
        <w:numPr>
          <w:ilvl w:val="0"/>
          <w:numId w:val="1"/>
        </w:numPr>
        <w:jc w:val="both"/>
        <w:rPr>
          <w:rFonts w:ascii="Arial" w:hAnsi="Arial" w:cs="Arial"/>
          <w:bCs/>
          <w:color w:val="262626" w:themeColor="text1" w:themeTint="D9"/>
        </w:rPr>
      </w:pPr>
      <w:r w:rsidRPr="00F50EED">
        <w:rPr>
          <w:rFonts w:ascii="Arial" w:hAnsi="Arial" w:cs="Arial"/>
          <w:bCs/>
          <w:color w:val="262626" w:themeColor="text1" w:themeTint="D9"/>
        </w:rPr>
        <w:t>50%</w:t>
      </w:r>
    </w:p>
    <w:p w14:paraId="62EFD11A" w14:textId="77777777" w:rsidR="00822874" w:rsidRDefault="00822874" w:rsidP="00C6339B">
      <w:pPr>
        <w:pStyle w:val="ListParagraph"/>
        <w:numPr>
          <w:ilvl w:val="0"/>
          <w:numId w:val="1"/>
        </w:numPr>
        <w:jc w:val="both"/>
        <w:rPr>
          <w:rFonts w:ascii="Arial" w:hAnsi="Arial" w:cs="Arial"/>
          <w:bCs/>
          <w:color w:val="262626" w:themeColor="text1" w:themeTint="D9"/>
        </w:rPr>
      </w:pPr>
      <w:r w:rsidRPr="00F50EED">
        <w:rPr>
          <w:rFonts w:ascii="Arial" w:hAnsi="Arial" w:cs="Arial"/>
          <w:bCs/>
          <w:color w:val="262626" w:themeColor="text1" w:themeTint="D9"/>
        </w:rPr>
        <w:t>66%</w:t>
      </w:r>
    </w:p>
    <w:p w14:paraId="2535ACBC" w14:textId="77777777" w:rsidR="00822874" w:rsidRDefault="00822874" w:rsidP="00822874">
      <w:pPr>
        <w:jc w:val="both"/>
        <w:rPr>
          <w:b/>
          <w:color w:val="262626" w:themeColor="text1" w:themeTint="D9"/>
        </w:rPr>
      </w:pPr>
    </w:p>
    <w:p w14:paraId="17307D6B" w14:textId="77777777" w:rsidR="0080669B" w:rsidRDefault="00822874" w:rsidP="00AC68B7">
      <w:pPr>
        <w:pStyle w:val="ListParagraph"/>
        <w:numPr>
          <w:ilvl w:val="0"/>
          <w:numId w:val="13"/>
        </w:numPr>
        <w:jc w:val="both"/>
        <w:rPr>
          <w:rFonts w:ascii="Arial" w:eastAsia="Arial" w:hAnsi="Arial" w:cs="Arial"/>
          <w:i/>
          <w:lang w:val="en"/>
        </w:rPr>
      </w:pPr>
      <w:r w:rsidRPr="00F50EED">
        <w:rPr>
          <w:rFonts w:ascii="Arial" w:eastAsia="Arial" w:hAnsi="Arial" w:cs="Arial"/>
          <w:i/>
          <w:lang w:val="en"/>
        </w:rPr>
        <w:t>What are possible reasons David could appear uncomfortable?</w:t>
      </w:r>
    </w:p>
    <w:p w14:paraId="3A483289" w14:textId="77777777" w:rsidR="00C6339B" w:rsidRDefault="00C6339B" w:rsidP="00C6339B">
      <w:pPr>
        <w:jc w:val="both"/>
        <w:rPr>
          <w:rFonts w:ascii="Arial" w:eastAsia="Arial" w:hAnsi="Arial" w:cs="Arial"/>
          <w:i/>
          <w:lang w:val="en"/>
        </w:rPr>
      </w:pPr>
    </w:p>
    <w:p w14:paraId="7EC7823D" w14:textId="77777777" w:rsidR="00C6339B" w:rsidRPr="00C6339B" w:rsidRDefault="00C6339B" w:rsidP="00C6339B">
      <w:pPr>
        <w:jc w:val="both"/>
        <w:rPr>
          <w:rFonts w:ascii="Arial" w:eastAsia="Arial" w:hAnsi="Arial" w:cs="Arial"/>
          <w:i/>
          <w:lang w:val="en"/>
        </w:rPr>
      </w:pPr>
    </w:p>
    <w:p w14:paraId="46DC6182" w14:textId="77777777" w:rsidR="0080669B" w:rsidRDefault="0080669B" w:rsidP="00C6339B">
      <w:pPr>
        <w:pStyle w:val="ListParagraph"/>
        <w:numPr>
          <w:ilvl w:val="0"/>
          <w:numId w:val="13"/>
        </w:numPr>
        <w:jc w:val="both"/>
        <w:rPr>
          <w:rFonts w:ascii="Arial" w:eastAsia="Arial" w:hAnsi="Arial" w:cs="Arial"/>
          <w:i/>
          <w:lang w:val="en"/>
        </w:rPr>
      </w:pPr>
      <w:r w:rsidRPr="00F50EED">
        <w:rPr>
          <w:rFonts w:ascii="Arial" w:eastAsia="Arial" w:hAnsi="Arial" w:cs="Arial"/>
          <w:i/>
          <w:lang w:val="en"/>
        </w:rPr>
        <w:t xml:space="preserve">How could you explore the reasons he may be uncomfortable and make David more comfortable? </w:t>
      </w:r>
    </w:p>
    <w:p w14:paraId="0F95A21B" w14:textId="77777777" w:rsidR="00C6339B" w:rsidRDefault="00C6339B" w:rsidP="00C6339B">
      <w:pPr>
        <w:jc w:val="both"/>
        <w:rPr>
          <w:rFonts w:ascii="Arial" w:eastAsia="Arial" w:hAnsi="Arial" w:cs="Arial"/>
          <w:i/>
          <w:lang w:val="en"/>
        </w:rPr>
      </w:pPr>
    </w:p>
    <w:p w14:paraId="7A788C2B" w14:textId="77777777" w:rsidR="0080669B" w:rsidRDefault="0080669B" w:rsidP="0080669B">
      <w:pPr>
        <w:jc w:val="both"/>
        <w:rPr>
          <w:b/>
          <w:color w:val="262626" w:themeColor="text1" w:themeTint="D9"/>
        </w:rPr>
      </w:pPr>
    </w:p>
    <w:p w14:paraId="7DA64DD2" w14:textId="77777777" w:rsidR="0080669B" w:rsidRDefault="0080669B" w:rsidP="0080669B">
      <w:pPr>
        <w:pStyle w:val="ListParagraph"/>
        <w:numPr>
          <w:ilvl w:val="0"/>
          <w:numId w:val="13"/>
        </w:numPr>
        <w:jc w:val="both"/>
        <w:rPr>
          <w:rFonts w:ascii="Arial" w:eastAsia="Arial" w:hAnsi="Arial" w:cs="Arial"/>
          <w:i/>
          <w:lang w:val="en"/>
        </w:rPr>
      </w:pPr>
      <w:r w:rsidRPr="00F50EED">
        <w:rPr>
          <w:rFonts w:ascii="Arial" w:eastAsia="Arial" w:hAnsi="Arial" w:cs="Arial"/>
          <w:i/>
          <w:lang w:val="en"/>
        </w:rPr>
        <w:t xml:space="preserve">What structural determinants of health may affect David’s desire to share information about his social history? </w:t>
      </w:r>
    </w:p>
    <w:p w14:paraId="70046966" w14:textId="77777777" w:rsidR="00C6339B" w:rsidRPr="0080669B" w:rsidRDefault="00C6339B" w:rsidP="00C6339B">
      <w:pPr>
        <w:pStyle w:val="ListParagraph"/>
        <w:ind w:left="144"/>
        <w:jc w:val="both"/>
        <w:rPr>
          <w:rFonts w:ascii="Arial" w:eastAsia="Arial" w:hAnsi="Arial" w:cs="Arial"/>
          <w:i/>
          <w:lang w:val="en"/>
        </w:rPr>
      </w:pPr>
    </w:p>
    <w:p w14:paraId="744C4E7C" w14:textId="77777777" w:rsidR="0080669B" w:rsidRDefault="0080669B" w:rsidP="0080669B">
      <w:pPr>
        <w:pStyle w:val="ListParagraph"/>
        <w:jc w:val="both"/>
        <w:rPr>
          <w:rFonts w:ascii="Arial" w:eastAsia="Arial" w:hAnsi="Arial" w:cs="Arial"/>
          <w:i/>
          <w:lang w:val="en"/>
        </w:rPr>
      </w:pPr>
    </w:p>
    <w:p w14:paraId="2E6BE28F" w14:textId="77777777" w:rsidR="0080669B" w:rsidRDefault="0080669B" w:rsidP="0080669B">
      <w:pPr>
        <w:pStyle w:val="ListParagraph"/>
        <w:jc w:val="both"/>
        <w:rPr>
          <w:rFonts w:ascii="Arial" w:eastAsia="Arial" w:hAnsi="Arial" w:cs="Arial"/>
          <w:i/>
          <w:lang w:val="en"/>
        </w:rPr>
      </w:pPr>
    </w:p>
    <w:p w14:paraId="7BDF56FF" w14:textId="77777777" w:rsidR="0080669B" w:rsidRDefault="0080669B" w:rsidP="0080669B">
      <w:pPr>
        <w:pStyle w:val="ListParagraph"/>
        <w:numPr>
          <w:ilvl w:val="0"/>
          <w:numId w:val="13"/>
        </w:numPr>
        <w:jc w:val="both"/>
        <w:rPr>
          <w:rFonts w:ascii="Arial" w:eastAsia="Arial" w:hAnsi="Arial" w:cs="Arial"/>
          <w:i/>
          <w:lang w:val="en"/>
        </w:rPr>
      </w:pPr>
      <w:r w:rsidRPr="00F50EED">
        <w:rPr>
          <w:rFonts w:ascii="Arial" w:eastAsia="Arial" w:hAnsi="Arial" w:cs="Arial"/>
          <w:i/>
          <w:lang w:val="en"/>
        </w:rPr>
        <w:t>Could David’s immigrant status be affecting his health?</w:t>
      </w:r>
    </w:p>
    <w:p w14:paraId="421966AE" w14:textId="77777777" w:rsidR="0080669B" w:rsidRDefault="0080669B" w:rsidP="0080669B">
      <w:pPr>
        <w:pStyle w:val="ListParagraph"/>
        <w:jc w:val="both"/>
        <w:rPr>
          <w:rFonts w:ascii="Arial" w:eastAsia="Arial" w:hAnsi="Arial" w:cs="Arial"/>
          <w:i/>
          <w:lang w:val="en"/>
        </w:rPr>
      </w:pPr>
    </w:p>
    <w:p w14:paraId="6384E65E" w14:textId="77777777" w:rsidR="00C6339B" w:rsidRDefault="00C6339B" w:rsidP="0080669B">
      <w:pPr>
        <w:pStyle w:val="ListParagraph"/>
        <w:jc w:val="both"/>
        <w:rPr>
          <w:rFonts w:ascii="Arial" w:eastAsia="Arial" w:hAnsi="Arial" w:cs="Arial"/>
          <w:i/>
          <w:lang w:val="en"/>
        </w:rPr>
      </w:pPr>
    </w:p>
    <w:p w14:paraId="7C869716" w14:textId="77777777" w:rsidR="00C6339B" w:rsidRPr="00F50EED" w:rsidRDefault="00C6339B" w:rsidP="0080669B">
      <w:pPr>
        <w:pStyle w:val="ListParagraph"/>
        <w:jc w:val="both"/>
        <w:rPr>
          <w:rFonts w:ascii="Arial" w:eastAsia="Arial" w:hAnsi="Arial" w:cs="Arial"/>
          <w:i/>
          <w:lang w:val="en"/>
        </w:rPr>
      </w:pPr>
    </w:p>
    <w:p w14:paraId="525F1942" w14:textId="77777777" w:rsidR="0080669B" w:rsidRPr="00F50EED" w:rsidRDefault="0080669B" w:rsidP="0080669B">
      <w:pPr>
        <w:pStyle w:val="ListParagraph"/>
        <w:numPr>
          <w:ilvl w:val="0"/>
          <w:numId w:val="13"/>
        </w:numPr>
        <w:tabs>
          <w:tab w:val="left" w:pos="720"/>
        </w:tabs>
        <w:jc w:val="both"/>
        <w:rPr>
          <w:rFonts w:ascii="Arial" w:eastAsia="Arial" w:hAnsi="Arial" w:cs="Arial"/>
          <w:i/>
          <w:lang w:val="en"/>
        </w:rPr>
      </w:pPr>
      <w:r w:rsidRPr="00F50EED">
        <w:rPr>
          <w:rFonts w:ascii="Arial" w:eastAsia="Arial" w:hAnsi="Arial" w:cs="Arial"/>
          <w:i/>
          <w:lang w:val="en"/>
        </w:rPr>
        <w:t>Generally speaking, which group has the best overall health in the U.S.?</w:t>
      </w:r>
    </w:p>
    <w:p w14:paraId="2558D2F8" w14:textId="77777777" w:rsidR="0080669B" w:rsidRPr="00F50EED" w:rsidRDefault="0080669B" w:rsidP="0080669B">
      <w:pPr>
        <w:pStyle w:val="ListParagraph"/>
        <w:numPr>
          <w:ilvl w:val="0"/>
          <w:numId w:val="5"/>
        </w:numPr>
        <w:jc w:val="both"/>
        <w:rPr>
          <w:rFonts w:ascii="Arial" w:hAnsi="Arial" w:cs="Arial"/>
          <w:bCs/>
          <w:color w:val="262626" w:themeColor="text1" w:themeTint="D9"/>
        </w:rPr>
      </w:pPr>
      <w:r w:rsidRPr="00F50EED">
        <w:rPr>
          <w:rFonts w:ascii="Arial" w:hAnsi="Arial" w:cs="Arial"/>
          <w:bCs/>
          <w:color w:val="262626" w:themeColor="text1" w:themeTint="D9"/>
        </w:rPr>
        <w:t>Recent Latino immigrants</w:t>
      </w:r>
    </w:p>
    <w:p w14:paraId="5BA22D56" w14:textId="77777777" w:rsidR="0080669B" w:rsidRPr="00F50EED" w:rsidRDefault="0080669B" w:rsidP="0080669B">
      <w:pPr>
        <w:pStyle w:val="ListParagraph"/>
        <w:numPr>
          <w:ilvl w:val="0"/>
          <w:numId w:val="5"/>
        </w:numPr>
        <w:jc w:val="both"/>
        <w:rPr>
          <w:rFonts w:ascii="Arial" w:hAnsi="Arial" w:cs="Arial"/>
          <w:bCs/>
          <w:color w:val="262626" w:themeColor="text1" w:themeTint="D9"/>
        </w:rPr>
      </w:pPr>
      <w:r w:rsidRPr="00F50EED">
        <w:rPr>
          <w:rFonts w:ascii="Arial" w:hAnsi="Arial" w:cs="Arial"/>
          <w:bCs/>
          <w:color w:val="262626" w:themeColor="text1" w:themeTint="D9"/>
        </w:rPr>
        <w:t>Native-born whites</w:t>
      </w:r>
    </w:p>
    <w:p w14:paraId="77B233C0" w14:textId="77777777" w:rsidR="0080669B" w:rsidRPr="00F50EED" w:rsidRDefault="0080669B" w:rsidP="0080669B">
      <w:pPr>
        <w:pStyle w:val="ListParagraph"/>
        <w:numPr>
          <w:ilvl w:val="0"/>
          <w:numId w:val="5"/>
        </w:numPr>
        <w:jc w:val="both"/>
        <w:rPr>
          <w:rFonts w:ascii="Arial" w:hAnsi="Arial" w:cs="Arial"/>
          <w:bCs/>
          <w:color w:val="262626" w:themeColor="text1" w:themeTint="D9"/>
        </w:rPr>
      </w:pPr>
      <w:r w:rsidRPr="00F50EED">
        <w:rPr>
          <w:rFonts w:ascii="Arial" w:hAnsi="Arial" w:cs="Arial"/>
          <w:bCs/>
          <w:color w:val="262626" w:themeColor="text1" w:themeTint="D9"/>
        </w:rPr>
        <w:t>Native-born Latinos</w:t>
      </w:r>
    </w:p>
    <w:p w14:paraId="0A784217" w14:textId="77777777" w:rsidR="0080669B" w:rsidRDefault="0080669B" w:rsidP="0080669B">
      <w:pPr>
        <w:pStyle w:val="ListParagraph"/>
        <w:numPr>
          <w:ilvl w:val="0"/>
          <w:numId w:val="5"/>
        </w:numPr>
        <w:jc w:val="both"/>
        <w:rPr>
          <w:rFonts w:ascii="Arial" w:hAnsi="Arial" w:cs="Arial"/>
          <w:bCs/>
          <w:color w:val="262626" w:themeColor="text1" w:themeTint="D9"/>
        </w:rPr>
      </w:pPr>
      <w:r w:rsidRPr="00F50EED">
        <w:rPr>
          <w:rFonts w:ascii="Arial" w:hAnsi="Arial" w:cs="Arial"/>
          <w:bCs/>
          <w:color w:val="262626" w:themeColor="text1" w:themeTint="D9"/>
        </w:rPr>
        <w:t>Native-born Asian Americans</w:t>
      </w:r>
    </w:p>
    <w:p w14:paraId="428C3137" w14:textId="77777777" w:rsidR="00C6339B" w:rsidRPr="00C6339B" w:rsidRDefault="00C6339B" w:rsidP="00C6339B">
      <w:pPr>
        <w:jc w:val="both"/>
        <w:rPr>
          <w:rFonts w:ascii="Arial" w:hAnsi="Arial" w:cs="Arial"/>
          <w:bCs/>
          <w:color w:val="262626" w:themeColor="text1" w:themeTint="D9"/>
        </w:rPr>
      </w:pPr>
    </w:p>
    <w:p w14:paraId="1748E20D" w14:textId="77777777" w:rsidR="0080669B" w:rsidRDefault="0080669B" w:rsidP="0080669B">
      <w:pPr>
        <w:jc w:val="both"/>
        <w:rPr>
          <w:rFonts w:ascii="Arial" w:hAnsi="Arial" w:cs="Arial"/>
          <w:bCs/>
          <w:color w:val="000000" w:themeColor="text1"/>
        </w:rPr>
      </w:pPr>
      <w:r w:rsidRPr="000237AE">
        <w:rPr>
          <w:rFonts w:ascii="Arial" w:hAnsi="Arial" w:cs="Arial"/>
          <w:bCs/>
          <w:color w:val="000000" w:themeColor="text1"/>
        </w:rPr>
        <w:t>You realize David may have experienced trauma at any point during his immigration process which could be affecting his health. You want to provide a safe space for him to confide but you are unsure what to do.</w:t>
      </w:r>
      <w:r>
        <w:rPr>
          <w:rFonts w:ascii="Arial" w:hAnsi="Arial" w:cs="Arial"/>
          <w:bCs/>
          <w:color w:val="000000" w:themeColor="text1"/>
        </w:rPr>
        <w:t xml:space="preserve"> </w:t>
      </w:r>
    </w:p>
    <w:p w14:paraId="6214C2BF" w14:textId="77777777" w:rsidR="00C6339B" w:rsidRDefault="0080669B" w:rsidP="00C6339B">
      <w:pPr>
        <w:pStyle w:val="ListParagraph"/>
        <w:numPr>
          <w:ilvl w:val="0"/>
          <w:numId w:val="13"/>
        </w:numPr>
        <w:tabs>
          <w:tab w:val="left" w:pos="720"/>
        </w:tabs>
        <w:rPr>
          <w:rFonts w:ascii="Arial" w:eastAsia="Arial" w:hAnsi="Arial" w:cs="Arial"/>
          <w:i/>
          <w:lang w:val="en"/>
        </w:rPr>
      </w:pPr>
      <w:r w:rsidRPr="0080669B">
        <w:rPr>
          <w:rFonts w:ascii="Arial" w:eastAsia="Arial" w:hAnsi="Arial" w:cs="Arial"/>
          <w:i/>
          <w:lang w:val="en"/>
        </w:rPr>
        <w:lastRenderedPageBreak/>
        <w:t>How should you approach David?</w:t>
      </w:r>
    </w:p>
    <w:p w14:paraId="517FF1CD" w14:textId="77777777" w:rsidR="00C6339B" w:rsidRDefault="00C6339B" w:rsidP="00C6339B">
      <w:pPr>
        <w:tabs>
          <w:tab w:val="left" w:pos="720"/>
        </w:tabs>
        <w:rPr>
          <w:rFonts w:ascii="Arial" w:eastAsia="Arial" w:hAnsi="Arial" w:cs="Arial"/>
          <w:i/>
          <w:lang w:val="en"/>
        </w:rPr>
      </w:pPr>
    </w:p>
    <w:p w14:paraId="346C2C33" w14:textId="77777777" w:rsidR="00C6339B" w:rsidRPr="00C6339B" w:rsidRDefault="00C6339B" w:rsidP="00C6339B">
      <w:pPr>
        <w:tabs>
          <w:tab w:val="left" w:pos="720"/>
        </w:tabs>
        <w:rPr>
          <w:rFonts w:ascii="Arial" w:eastAsia="Arial" w:hAnsi="Arial" w:cs="Arial"/>
          <w:i/>
          <w:lang w:val="en"/>
        </w:rPr>
      </w:pPr>
    </w:p>
    <w:p w14:paraId="34E87B7E" w14:textId="77777777" w:rsidR="00C6339B" w:rsidRDefault="000C7752" w:rsidP="00C6339B">
      <w:pPr>
        <w:pStyle w:val="ListParagraph"/>
        <w:numPr>
          <w:ilvl w:val="0"/>
          <w:numId w:val="13"/>
        </w:numPr>
        <w:tabs>
          <w:tab w:val="left" w:pos="720"/>
        </w:tabs>
        <w:rPr>
          <w:rFonts w:ascii="Arial" w:eastAsia="Arial" w:hAnsi="Arial" w:cs="Arial"/>
          <w:i/>
          <w:lang w:val="en"/>
        </w:rPr>
      </w:pPr>
      <w:r w:rsidRPr="000C7752">
        <w:rPr>
          <w:rFonts w:ascii="Arial" w:eastAsia="Arial" w:hAnsi="Arial" w:cs="Arial"/>
          <w:i/>
          <w:lang w:val="en"/>
        </w:rPr>
        <w:t>What is the best way to respond</w:t>
      </w:r>
      <w:r w:rsidR="00C6339B">
        <w:rPr>
          <w:rFonts w:ascii="Arial" w:eastAsia="Arial" w:hAnsi="Arial" w:cs="Arial"/>
          <w:i/>
          <w:lang w:val="en"/>
        </w:rPr>
        <w:t xml:space="preserve"> to the information David shares</w:t>
      </w:r>
      <w:r w:rsidRPr="000C7752">
        <w:rPr>
          <w:rFonts w:ascii="Arial" w:eastAsia="Arial" w:hAnsi="Arial" w:cs="Arial"/>
          <w:i/>
          <w:lang w:val="en"/>
        </w:rPr>
        <w:t>?</w:t>
      </w:r>
    </w:p>
    <w:p w14:paraId="55D657E1" w14:textId="77777777" w:rsidR="00C6339B" w:rsidRDefault="00C6339B" w:rsidP="00C6339B">
      <w:pPr>
        <w:tabs>
          <w:tab w:val="left" w:pos="720"/>
        </w:tabs>
        <w:rPr>
          <w:rFonts w:ascii="Arial" w:eastAsia="Arial" w:hAnsi="Arial" w:cs="Arial"/>
          <w:i/>
          <w:lang w:val="en"/>
        </w:rPr>
      </w:pPr>
    </w:p>
    <w:p w14:paraId="1AF63B0B" w14:textId="77777777" w:rsidR="00C6339B" w:rsidRPr="00C6339B" w:rsidRDefault="00C6339B" w:rsidP="00C6339B">
      <w:pPr>
        <w:tabs>
          <w:tab w:val="left" w:pos="720"/>
        </w:tabs>
        <w:rPr>
          <w:rFonts w:ascii="Arial" w:eastAsia="Arial" w:hAnsi="Arial" w:cs="Arial"/>
          <w:i/>
          <w:lang w:val="en"/>
        </w:rPr>
      </w:pPr>
    </w:p>
    <w:p w14:paraId="7343C27A" w14:textId="77777777" w:rsidR="00C6339B" w:rsidRDefault="000C7752" w:rsidP="00C6339B">
      <w:pPr>
        <w:pStyle w:val="ListParagraph"/>
        <w:numPr>
          <w:ilvl w:val="0"/>
          <w:numId w:val="13"/>
        </w:numPr>
        <w:tabs>
          <w:tab w:val="left" w:pos="720"/>
        </w:tabs>
        <w:rPr>
          <w:rFonts w:ascii="Arial" w:eastAsia="Arial" w:hAnsi="Arial" w:cs="Arial"/>
          <w:i/>
          <w:lang w:val="en"/>
        </w:rPr>
      </w:pPr>
      <w:r w:rsidRPr="000C7752">
        <w:rPr>
          <w:rFonts w:ascii="Arial" w:eastAsia="Arial" w:hAnsi="Arial" w:cs="Arial"/>
          <w:i/>
          <w:lang w:val="en"/>
        </w:rPr>
        <w:t xml:space="preserve">What are questions you can ask to explore David’s perceptions </w:t>
      </w:r>
      <w:r>
        <w:rPr>
          <w:rFonts w:ascii="Arial" w:eastAsia="Arial" w:hAnsi="Arial" w:cs="Arial"/>
          <w:i/>
          <w:lang w:val="en"/>
        </w:rPr>
        <w:t>of what affects his health and how his health affects his life</w:t>
      </w:r>
      <w:r w:rsidRPr="000C7752">
        <w:rPr>
          <w:rFonts w:ascii="Arial" w:eastAsia="Arial" w:hAnsi="Arial" w:cs="Arial"/>
          <w:i/>
          <w:lang w:val="en"/>
        </w:rPr>
        <w:t>?</w:t>
      </w:r>
    </w:p>
    <w:p w14:paraId="0988A5FB" w14:textId="77777777" w:rsidR="00C6339B" w:rsidRDefault="00C6339B" w:rsidP="00C6339B">
      <w:pPr>
        <w:tabs>
          <w:tab w:val="left" w:pos="720"/>
        </w:tabs>
        <w:rPr>
          <w:rFonts w:ascii="Arial" w:eastAsia="Arial" w:hAnsi="Arial" w:cs="Arial"/>
          <w:i/>
          <w:lang w:val="en"/>
        </w:rPr>
      </w:pPr>
    </w:p>
    <w:p w14:paraId="5A5431C6" w14:textId="77777777" w:rsidR="00C6339B" w:rsidRPr="00C6339B" w:rsidRDefault="00C6339B" w:rsidP="00C6339B">
      <w:pPr>
        <w:tabs>
          <w:tab w:val="left" w:pos="720"/>
        </w:tabs>
        <w:rPr>
          <w:rFonts w:ascii="Arial" w:eastAsia="Arial" w:hAnsi="Arial" w:cs="Arial"/>
          <w:i/>
          <w:lang w:val="en"/>
        </w:rPr>
      </w:pPr>
    </w:p>
    <w:p w14:paraId="6B065D7B" w14:textId="77777777" w:rsidR="000C7752" w:rsidRDefault="000C7752" w:rsidP="000C7752">
      <w:pPr>
        <w:pStyle w:val="ListParagraph"/>
        <w:numPr>
          <w:ilvl w:val="0"/>
          <w:numId w:val="13"/>
        </w:numPr>
        <w:jc w:val="both"/>
        <w:rPr>
          <w:rFonts w:ascii="Arial" w:eastAsia="Arial" w:hAnsi="Arial" w:cs="Arial"/>
          <w:i/>
          <w:lang w:val="en"/>
        </w:rPr>
      </w:pPr>
      <w:r w:rsidRPr="000C7752">
        <w:rPr>
          <w:rFonts w:ascii="Arial" w:eastAsia="Arial" w:hAnsi="Arial" w:cs="Arial"/>
          <w:i/>
          <w:lang w:val="en"/>
        </w:rPr>
        <w:t>Could implicit bias play a role in how physicians treat their patients?  How?</w:t>
      </w:r>
    </w:p>
    <w:p w14:paraId="6E3D2EBE" w14:textId="77777777" w:rsidR="00C6339B" w:rsidRDefault="00C6339B" w:rsidP="00C6339B">
      <w:pPr>
        <w:jc w:val="both"/>
        <w:rPr>
          <w:rFonts w:ascii="Arial" w:eastAsia="Arial" w:hAnsi="Arial" w:cs="Arial"/>
          <w:i/>
          <w:lang w:val="en"/>
        </w:rPr>
      </w:pPr>
    </w:p>
    <w:p w14:paraId="3C3720FD" w14:textId="77777777" w:rsidR="00C6339B" w:rsidRPr="00C6339B" w:rsidRDefault="00C6339B" w:rsidP="00C6339B">
      <w:pPr>
        <w:jc w:val="both"/>
        <w:rPr>
          <w:rFonts w:ascii="Arial" w:eastAsia="Arial" w:hAnsi="Arial" w:cs="Arial"/>
          <w:i/>
          <w:lang w:val="en"/>
        </w:rPr>
      </w:pPr>
    </w:p>
    <w:p w14:paraId="29F96E64" w14:textId="77777777" w:rsidR="000C7752" w:rsidRDefault="000C7752" w:rsidP="000C7752">
      <w:pPr>
        <w:pStyle w:val="ListParagraph"/>
        <w:numPr>
          <w:ilvl w:val="0"/>
          <w:numId w:val="13"/>
        </w:numPr>
        <w:jc w:val="both"/>
        <w:rPr>
          <w:rFonts w:ascii="Arial" w:eastAsia="Arial" w:hAnsi="Arial" w:cs="Arial"/>
          <w:i/>
          <w:lang w:val="en"/>
        </w:rPr>
      </w:pPr>
      <w:r w:rsidRPr="000237AE">
        <w:rPr>
          <w:rFonts w:ascii="Arial" w:eastAsia="Arial" w:hAnsi="Arial" w:cs="Arial"/>
          <w:i/>
          <w:lang w:val="en"/>
        </w:rPr>
        <w:t>What other mentioned social determinants of health are affecting David’s health?</w:t>
      </w:r>
    </w:p>
    <w:p w14:paraId="610CBC0E" w14:textId="77777777" w:rsidR="00C6339B" w:rsidRDefault="00C6339B" w:rsidP="00C6339B">
      <w:pPr>
        <w:jc w:val="both"/>
        <w:rPr>
          <w:rFonts w:ascii="Arial" w:eastAsia="Arial" w:hAnsi="Arial" w:cs="Arial"/>
          <w:i/>
          <w:lang w:val="en"/>
        </w:rPr>
      </w:pPr>
    </w:p>
    <w:p w14:paraId="40975B19" w14:textId="77777777" w:rsidR="00C6339B" w:rsidRPr="00C6339B" w:rsidRDefault="00C6339B" w:rsidP="00C6339B">
      <w:pPr>
        <w:jc w:val="both"/>
        <w:rPr>
          <w:rFonts w:ascii="Arial" w:eastAsia="Arial" w:hAnsi="Arial" w:cs="Arial"/>
          <w:i/>
          <w:lang w:val="en"/>
        </w:rPr>
      </w:pPr>
    </w:p>
    <w:p w14:paraId="098EAB26" w14:textId="77777777" w:rsidR="00C6339B" w:rsidRDefault="000C7752" w:rsidP="00C6339B">
      <w:pPr>
        <w:pStyle w:val="ListParagraph"/>
        <w:numPr>
          <w:ilvl w:val="0"/>
          <w:numId w:val="13"/>
        </w:numPr>
        <w:jc w:val="both"/>
        <w:rPr>
          <w:rFonts w:ascii="Arial" w:eastAsia="Arial" w:hAnsi="Arial" w:cs="Arial"/>
          <w:i/>
          <w:lang w:val="en"/>
        </w:rPr>
      </w:pPr>
      <w:r w:rsidRPr="000237AE">
        <w:rPr>
          <w:rFonts w:ascii="Arial" w:eastAsia="Arial" w:hAnsi="Arial" w:cs="Arial"/>
          <w:i/>
          <w:lang w:val="en"/>
        </w:rPr>
        <w:t>How could transportation play a role in David’s health?</w:t>
      </w:r>
    </w:p>
    <w:p w14:paraId="414874D8" w14:textId="77777777" w:rsidR="00C6339B" w:rsidRPr="00C6339B" w:rsidRDefault="00C6339B" w:rsidP="00C6339B">
      <w:pPr>
        <w:ind w:left="144"/>
        <w:jc w:val="both"/>
        <w:rPr>
          <w:rFonts w:ascii="Arial" w:eastAsia="Arial" w:hAnsi="Arial" w:cs="Arial"/>
          <w:i/>
          <w:lang w:val="en"/>
        </w:rPr>
      </w:pPr>
    </w:p>
    <w:p w14:paraId="13B76A79" w14:textId="77777777" w:rsidR="00C6339B" w:rsidRPr="00C6339B" w:rsidRDefault="00C6339B" w:rsidP="00C6339B">
      <w:pPr>
        <w:ind w:left="144"/>
        <w:jc w:val="both"/>
        <w:rPr>
          <w:rFonts w:ascii="Arial" w:eastAsia="Arial" w:hAnsi="Arial" w:cs="Arial"/>
          <w:i/>
          <w:lang w:val="en"/>
        </w:rPr>
      </w:pPr>
    </w:p>
    <w:p w14:paraId="7E7C5BED" w14:textId="77777777" w:rsidR="000C7752" w:rsidRPr="00C6339B" w:rsidRDefault="000C7752" w:rsidP="00C6339B">
      <w:pPr>
        <w:pStyle w:val="ListParagraph"/>
        <w:numPr>
          <w:ilvl w:val="0"/>
          <w:numId w:val="13"/>
        </w:numPr>
        <w:jc w:val="both"/>
        <w:rPr>
          <w:rFonts w:ascii="Arial" w:eastAsia="Arial" w:hAnsi="Arial" w:cs="Arial"/>
          <w:i/>
          <w:lang w:val="en"/>
        </w:rPr>
      </w:pPr>
      <w:r w:rsidRPr="00C6339B">
        <w:rPr>
          <w:rFonts w:ascii="Arial" w:hAnsi="Arial" w:cs="Arial"/>
          <w:bCs/>
          <w:i/>
          <w:iCs/>
          <w:color w:val="000000" w:themeColor="text1"/>
        </w:rPr>
        <w:t xml:space="preserve">What are possible insurance options for unnaturalized immigrants (noncitizens) and how have those policies changed over the last few decades? </w:t>
      </w:r>
    </w:p>
    <w:p w14:paraId="03DF873E" w14:textId="77777777" w:rsidR="000C7752" w:rsidRPr="000C7752" w:rsidRDefault="000C7752" w:rsidP="000C7752">
      <w:pPr>
        <w:jc w:val="both"/>
        <w:rPr>
          <w:rFonts w:ascii="Arial" w:eastAsia="Arial" w:hAnsi="Arial" w:cs="Arial"/>
          <w:i/>
          <w:lang w:val="en"/>
        </w:rPr>
      </w:pPr>
    </w:p>
    <w:p w14:paraId="3153F79E" w14:textId="77777777" w:rsidR="000C7752" w:rsidRPr="000C7752" w:rsidRDefault="000C7752" w:rsidP="000C7752">
      <w:pPr>
        <w:tabs>
          <w:tab w:val="left" w:pos="720"/>
        </w:tabs>
        <w:rPr>
          <w:rFonts w:ascii="Arial" w:eastAsia="Arial" w:hAnsi="Arial" w:cs="Arial"/>
          <w:i/>
          <w:lang w:val="en"/>
        </w:rPr>
      </w:pPr>
    </w:p>
    <w:p w14:paraId="7D4F34AC" w14:textId="77777777" w:rsidR="0080669B" w:rsidRDefault="00C6339B" w:rsidP="00C6339B">
      <w:pPr>
        <w:pStyle w:val="ListParagraph"/>
        <w:numPr>
          <w:ilvl w:val="0"/>
          <w:numId w:val="13"/>
        </w:numPr>
        <w:jc w:val="both"/>
        <w:rPr>
          <w:rFonts w:ascii="Arial" w:hAnsi="Arial" w:cs="Arial"/>
          <w:bCs/>
          <w:i/>
          <w:iCs/>
          <w:color w:val="000000" w:themeColor="text1"/>
        </w:rPr>
      </w:pPr>
      <w:r w:rsidRPr="00C6339B">
        <w:rPr>
          <w:rFonts w:ascii="Arial" w:hAnsi="Arial" w:cs="Arial"/>
          <w:bCs/>
          <w:i/>
          <w:iCs/>
          <w:color w:val="000000" w:themeColor="text1"/>
        </w:rPr>
        <w:t>How can you approach shared-decision making with David?</w:t>
      </w:r>
    </w:p>
    <w:p w14:paraId="62A4A73D" w14:textId="77777777" w:rsidR="00C6339B" w:rsidRDefault="00C6339B" w:rsidP="00C6339B">
      <w:pPr>
        <w:jc w:val="both"/>
        <w:rPr>
          <w:rFonts w:ascii="Arial" w:hAnsi="Arial" w:cs="Arial"/>
          <w:bCs/>
          <w:i/>
          <w:iCs/>
          <w:color w:val="000000" w:themeColor="text1"/>
        </w:rPr>
      </w:pPr>
    </w:p>
    <w:p w14:paraId="61B0B9A2" w14:textId="77777777" w:rsidR="00C6339B" w:rsidRPr="00C6339B" w:rsidRDefault="00C6339B" w:rsidP="00C6339B">
      <w:pPr>
        <w:jc w:val="both"/>
        <w:rPr>
          <w:rFonts w:ascii="Arial" w:hAnsi="Arial" w:cs="Arial"/>
          <w:bCs/>
          <w:i/>
          <w:iCs/>
          <w:color w:val="000000" w:themeColor="text1"/>
        </w:rPr>
      </w:pPr>
    </w:p>
    <w:p w14:paraId="53CE59F6" w14:textId="77777777" w:rsidR="00C6339B" w:rsidRDefault="00C6339B" w:rsidP="00C6339B">
      <w:pPr>
        <w:pStyle w:val="ListParagraph"/>
        <w:numPr>
          <w:ilvl w:val="0"/>
          <w:numId w:val="13"/>
        </w:numPr>
        <w:rPr>
          <w:rFonts w:ascii="Arial" w:eastAsia="Arial" w:hAnsi="Arial" w:cs="Arial"/>
          <w:i/>
          <w:lang w:val="en"/>
        </w:rPr>
      </w:pPr>
      <w:r w:rsidRPr="00822874">
        <w:rPr>
          <w:rFonts w:ascii="Arial" w:eastAsia="Arial" w:hAnsi="Arial" w:cs="Arial"/>
          <w:i/>
          <w:lang w:val="en"/>
        </w:rPr>
        <w:t>What are David’s options for renal replacement therapy and how would it be funded</w:t>
      </w:r>
      <w:r>
        <w:rPr>
          <w:rFonts w:ascii="Arial" w:eastAsia="Arial" w:hAnsi="Arial" w:cs="Arial"/>
          <w:i/>
          <w:lang w:val="en"/>
        </w:rPr>
        <w:t>?</w:t>
      </w:r>
    </w:p>
    <w:p w14:paraId="2E5E119A" w14:textId="77777777" w:rsidR="00C6339B" w:rsidRDefault="00C6339B" w:rsidP="00C6339B">
      <w:pPr>
        <w:rPr>
          <w:rFonts w:ascii="Arial" w:eastAsia="Arial" w:hAnsi="Arial" w:cs="Arial"/>
          <w:i/>
          <w:lang w:val="en"/>
        </w:rPr>
      </w:pPr>
    </w:p>
    <w:p w14:paraId="69D6159D" w14:textId="77777777" w:rsidR="00C6339B" w:rsidRPr="00C6339B" w:rsidRDefault="00C6339B" w:rsidP="00C6339B">
      <w:pPr>
        <w:jc w:val="both"/>
        <w:rPr>
          <w:rFonts w:ascii="Arial" w:eastAsia="Arial" w:hAnsi="Arial" w:cs="Arial"/>
          <w:i/>
          <w:lang w:val="en"/>
        </w:rPr>
      </w:pPr>
    </w:p>
    <w:p w14:paraId="55080B9D" w14:textId="77777777" w:rsidR="00C6339B" w:rsidRDefault="00C6339B" w:rsidP="0077109E">
      <w:pPr>
        <w:pStyle w:val="ListParagraph"/>
        <w:numPr>
          <w:ilvl w:val="0"/>
          <w:numId w:val="13"/>
        </w:numPr>
        <w:rPr>
          <w:rFonts w:ascii="Arial" w:eastAsia="Arial" w:hAnsi="Arial" w:cs="Arial"/>
          <w:i/>
          <w:lang w:val="en"/>
        </w:rPr>
      </w:pPr>
      <w:r w:rsidRPr="00822874">
        <w:rPr>
          <w:rFonts w:ascii="Arial" w:eastAsia="Arial" w:hAnsi="Arial" w:cs="Arial"/>
          <w:i/>
          <w:lang w:val="en"/>
        </w:rPr>
        <w:t>How does the diversity of the healthcare team affect health outcomes?</w:t>
      </w:r>
    </w:p>
    <w:p w14:paraId="30B26F3C" w14:textId="77777777" w:rsidR="0077109E" w:rsidRDefault="0077109E" w:rsidP="0077109E">
      <w:pPr>
        <w:pStyle w:val="ListParagraph"/>
        <w:ind w:left="144"/>
        <w:rPr>
          <w:rFonts w:ascii="Arial" w:eastAsia="Arial" w:hAnsi="Arial" w:cs="Arial"/>
          <w:i/>
          <w:lang w:val="en"/>
        </w:rPr>
      </w:pPr>
    </w:p>
    <w:p w14:paraId="48622B89" w14:textId="77777777" w:rsidR="0077109E" w:rsidRPr="0077109E" w:rsidRDefault="0077109E" w:rsidP="0077109E">
      <w:pPr>
        <w:rPr>
          <w:rFonts w:ascii="Arial" w:eastAsia="Arial" w:hAnsi="Arial" w:cs="Arial"/>
          <w:i/>
          <w:lang w:val="en"/>
        </w:rPr>
      </w:pPr>
    </w:p>
    <w:p w14:paraId="792CFF55" w14:textId="34918C3F" w:rsidR="000C0E7B" w:rsidRDefault="00C6339B" w:rsidP="00C6339B">
      <w:pPr>
        <w:pStyle w:val="ListParagraph"/>
        <w:numPr>
          <w:ilvl w:val="0"/>
          <w:numId w:val="13"/>
        </w:numPr>
        <w:rPr>
          <w:rFonts w:ascii="Arial" w:eastAsia="Arial" w:hAnsi="Arial" w:cs="Arial"/>
          <w:i/>
          <w:lang w:val="en"/>
        </w:rPr>
      </w:pPr>
      <w:r w:rsidRPr="00822874">
        <w:rPr>
          <w:rFonts w:ascii="Arial" w:eastAsia="Arial" w:hAnsi="Arial" w:cs="Arial"/>
          <w:i/>
          <w:lang w:val="en"/>
        </w:rPr>
        <w:t>What are ways you can improve health for immigrants?</w:t>
      </w:r>
    </w:p>
    <w:p w14:paraId="4EBE12A5" w14:textId="77777777" w:rsidR="000C0E7B" w:rsidRDefault="000C0E7B">
      <w:pPr>
        <w:rPr>
          <w:rFonts w:ascii="Arial" w:eastAsia="Arial" w:hAnsi="Arial" w:cs="Arial"/>
          <w:i/>
          <w:lang w:val="en"/>
        </w:rPr>
      </w:pPr>
      <w:r>
        <w:rPr>
          <w:rFonts w:ascii="Arial" w:eastAsia="Arial" w:hAnsi="Arial" w:cs="Arial"/>
          <w:i/>
          <w:lang w:val="en"/>
        </w:rPr>
        <w:br w:type="page"/>
      </w:r>
    </w:p>
    <w:p w14:paraId="285DE11B" w14:textId="77777777" w:rsidR="00C6339B" w:rsidRDefault="00C6339B" w:rsidP="000C0E7B">
      <w:pPr>
        <w:pStyle w:val="ListParagraph"/>
        <w:ind w:left="144"/>
        <w:rPr>
          <w:rFonts w:ascii="Arial" w:eastAsia="Arial" w:hAnsi="Arial" w:cs="Arial"/>
          <w:i/>
          <w:lang w:val="en"/>
        </w:rPr>
      </w:pPr>
    </w:p>
    <w:p w14:paraId="61542B4A" w14:textId="5AE49AB1" w:rsidR="00933D0B" w:rsidRPr="00AF111F" w:rsidRDefault="00AC68B7" w:rsidP="00AC68B7">
      <w:pPr>
        <w:rPr>
          <w:rFonts w:ascii="Arial" w:hAnsi="Arial" w:cs="Arial"/>
          <w:b/>
        </w:rPr>
      </w:pPr>
      <w:r w:rsidRPr="00933D0B">
        <w:rPr>
          <w:rFonts w:ascii="Arial" w:hAnsi="Arial" w:cs="Arial"/>
          <w:b/>
        </w:rPr>
        <w:t xml:space="preserve">Immigrant Health </w:t>
      </w:r>
      <w:r w:rsidR="00685493">
        <w:rPr>
          <w:rFonts w:ascii="Arial" w:hAnsi="Arial" w:cs="Arial"/>
          <w:b/>
        </w:rPr>
        <w:t>and Renal Replacement Therapy (Fa</w:t>
      </w:r>
      <w:r w:rsidR="007A5C10">
        <w:rPr>
          <w:rFonts w:ascii="Arial" w:hAnsi="Arial" w:cs="Arial"/>
          <w:b/>
        </w:rPr>
        <w:t>cilitator</w:t>
      </w:r>
      <w:r w:rsidR="00685493">
        <w:rPr>
          <w:rFonts w:ascii="Arial" w:hAnsi="Arial" w:cs="Arial"/>
          <w:b/>
        </w:rPr>
        <w:t xml:space="preserve"> Guide)</w:t>
      </w:r>
    </w:p>
    <w:p w14:paraId="750DAB11" w14:textId="77777777" w:rsidR="00933D0B" w:rsidRPr="00933D0B" w:rsidRDefault="00933D0B" w:rsidP="00DB52A6">
      <w:pPr>
        <w:spacing w:after="0" w:line="276" w:lineRule="auto"/>
        <w:rPr>
          <w:rFonts w:ascii="Arial" w:hAnsi="Arial" w:cs="Arial"/>
        </w:rPr>
      </w:pPr>
      <w:r w:rsidRPr="00933D0B">
        <w:rPr>
          <w:rFonts w:ascii="Arial" w:hAnsi="Arial" w:cs="Arial"/>
        </w:rPr>
        <w:t xml:space="preserve">Author: </w:t>
      </w:r>
    </w:p>
    <w:p w14:paraId="2868AEAD" w14:textId="77777777" w:rsidR="00933D0B" w:rsidRDefault="00933D0B" w:rsidP="00DB52A6">
      <w:pPr>
        <w:spacing w:after="0" w:line="276" w:lineRule="auto"/>
        <w:rPr>
          <w:rFonts w:ascii="Arial" w:hAnsi="Arial" w:cs="Arial"/>
        </w:rPr>
      </w:pPr>
      <w:r w:rsidRPr="00933D0B">
        <w:rPr>
          <w:rFonts w:ascii="Arial" w:hAnsi="Arial" w:cs="Arial"/>
        </w:rPr>
        <w:t>Reeni Abraham MD</w:t>
      </w:r>
    </w:p>
    <w:p w14:paraId="5301F44B" w14:textId="77777777" w:rsidR="00DB52A6" w:rsidRPr="00933D0B" w:rsidRDefault="00DB52A6" w:rsidP="00DB52A6">
      <w:pPr>
        <w:spacing w:after="0" w:line="276" w:lineRule="auto"/>
        <w:rPr>
          <w:rFonts w:ascii="Arial" w:hAnsi="Arial" w:cs="Arial"/>
        </w:rPr>
      </w:pPr>
    </w:p>
    <w:p w14:paraId="0D05CC19" w14:textId="77777777" w:rsidR="00AC68B7" w:rsidRPr="00881C8C" w:rsidRDefault="0015778E" w:rsidP="00881C8C">
      <w:pPr>
        <w:spacing w:after="0" w:line="276" w:lineRule="auto"/>
        <w:rPr>
          <w:rFonts w:ascii="Arial" w:eastAsia="Arial" w:hAnsi="Arial" w:cs="Arial"/>
          <w:b/>
          <w:bCs/>
          <w:lang w:val="en"/>
        </w:rPr>
      </w:pPr>
      <w:r w:rsidRPr="00881C8C">
        <w:rPr>
          <w:rFonts w:ascii="Arial" w:eastAsia="Arial" w:hAnsi="Arial" w:cs="Arial"/>
          <w:b/>
          <w:bCs/>
          <w:lang w:val="en"/>
        </w:rPr>
        <w:t xml:space="preserve">Learning </w:t>
      </w:r>
      <w:r w:rsidR="00881C8C">
        <w:rPr>
          <w:rFonts w:ascii="Arial" w:eastAsia="Arial" w:hAnsi="Arial" w:cs="Arial"/>
          <w:b/>
          <w:bCs/>
          <w:lang w:val="en"/>
        </w:rPr>
        <w:t>goals</w:t>
      </w:r>
      <w:r w:rsidRPr="00881C8C">
        <w:rPr>
          <w:rFonts w:ascii="Arial" w:eastAsia="Arial" w:hAnsi="Arial" w:cs="Arial"/>
          <w:b/>
          <w:bCs/>
          <w:lang w:val="en"/>
        </w:rPr>
        <w:t>:</w:t>
      </w:r>
    </w:p>
    <w:p w14:paraId="32738F4F" w14:textId="77777777" w:rsidR="0015778E" w:rsidRPr="00881C8C" w:rsidRDefault="0015778E" w:rsidP="000C7752">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 xml:space="preserve">Explore </w:t>
      </w:r>
      <w:r w:rsidR="000E18AE" w:rsidRPr="00881C8C">
        <w:rPr>
          <w:rFonts w:ascii="Arial" w:eastAsia="Arial" w:hAnsi="Arial" w:cs="Arial"/>
          <w:b/>
          <w:bCs/>
          <w:lang w:val="en"/>
        </w:rPr>
        <w:t xml:space="preserve">the history of </w:t>
      </w:r>
      <w:r w:rsidRPr="00881C8C">
        <w:rPr>
          <w:rFonts w:ascii="Arial" w:eastAsia="Arial" w:hAnsi="Arial" w:cs="Arial"/>
          <w:b/>
          <w:bCs/>
          <w:lang w:val="en"/>
        </w:rPr>
        <w:t xml:space="preserve">U.S. immigration policy and </w:t>
      </w:r>
      <w:r w:rsidR="004C6428" w:rsidRPr="00881C8C">
        <w:rPr>
          <w:rFonts w:ascii="Arial" w:eastAsia="Arial" w:hAnsi="Arial" w:cs="Arial"/>
          <w:b/>
          <w:bCs/>
          <w:lang w:val="en"/>
        </w:rPr>
        <w:t xml:space="preserve">increase awareness of </w:t>
      </w:r>
      <w:r w:rsidRPr="00881C8C">
        <w:rPr>
          <w:rFonts w:ascii="Arial" w:eastAsia="Arial" w:hAnsi="Arial" w:cs="Arial"/>
          <w:b/>
          <w:bCs/>
          <w:lang w:val="en"/>
        </w:rPr>
        <w:t>its effects on M</w:t>
      </w:r>
      <w:r w:rsidR="00B83473" w:rsidRPr="00881C8C">
        <w:rPr>
          <w:rFonts w:ascii="Arial" w:eastAsia="Arial" w:hAnsi="Arial" w:cs="Arial"/>
          <w:b/>
          <w:bCs/>
          <w:lang w:val="en"/>
        </w:rPr>
        <w:t>exican immigration</w:t>
      </w:r>
      <w:r w:rsidR="006A2621" w:rsidRPr="00881C8C">
        <w:rPr>
          <w:rFonts w:ascii="Arial" w:eastAsia="Arial" w:hAnsi="Arial" w:cs="Arial"/>
          <w:b/>
          <w:bCs/>
          <w:lang w:val="en"/>
        </w:rPr>
        <w:t xml:space="preserve"> and immigrant health</w:t>
      </w:r>
      <w:r w:rsidRPr="00881C8C">
        <w:rPr>
          <w:rFonts w:ascii="Arial" w:eastAsia="Arial" w:hAnsi="Arial" w:cs="Arial"/>
          <w:b/>
          <w:bCs/>
          <w:lang w:val="en"/>
        </w:rPr>
        <w:t>.</w:t>
      </w:r>
    </w:p>
    <w:p w14:paraId="164D9455" w14:textId="77777777" w:rsidR="0015778E" w:rsidRPr="00881C8C" w:rsidRDefault="000C7752" w:rsidP="000C7752">
      <w:pPr>
        <w:pStyle w:val="ListParagraph"/>
        <w:numPr>
          <w:ilvl w:val="0"/>
          <w:numId w:val="12"/>
        </w:numPr>
        <w:spacing w:after="0" w:line="276" w:lineRule="auto"/>
        <w:rPr>
          <w:rFonts w:ascii="Arial" w:eastAsia="Arial" w:hAnsi="Arial" w:cs="Arial"/>
          <w:b/>
          <w:bCs/>
          <w:lang w:val="en"/>
        </w:rPr>
      </w:pPr>
      <w:r>
        <w:rPr>
          <w:rFonts w:ascii="Arial" w:eastAsia="Arial" w:hAnsi="Arial" w:cs="Arial"/>
          <w:b/>
          <w:bCs/>
          <w:lang w:val="en"/>
        </w:rPr>
        <w:t>I</w:t>
      </w:r>
      <w:r w:rsidR="0091205E" w:rsidRPr="00881C8C">
        <w:rPr>
          <w:rFonts w:ascii="Arial" w:eastAsia="Arial" w:hAnsi="Arial" w:cs="Arial"/>
          <w:b/>
          <w:bCs/>
          <w:lang w:val="en"/>
        </w:rPr>
        <w:t>ntroduce specific</w:t>
      </w:r>
      <w:r w:rsidR="0015778E" w:rsidRPr="00881C8C">
        <w:rPr>
          <w:rFonts w:ascii="Arial" w:eastAsia="Arial" w:hAnsi="Arial" w:cs="Arial"/>
          <w:b/>
          <w:bCs/>
          <w:lang w:val="en"/>
        </w:rPr>
        <w:t xml:space="preserve"> phrases </w:t>
      </w:r>
      <w:r w:rsidR="006A2621" w:rsidRPr="00881C8C">
        <w:rPr>
          <w:rFonts w:ascii="Arial" w:eastAsia="Arial" w:hAnsi="Arial" w:cs="Arial"/>
          <w:b/>
          <w:bCs/>
          <w:lang w:val="en"/>
        </w:rPr>
        <w:t xml:space="preserve">and approaches </w:t>
      </w:r>
      <w:r w:rsidR="0015778E" w:rsidRPr="00881C8C">
        <w:rPr>
          <w:rFonts w:ascii="Arial" w:eastAsia="Arial" w:hAnsi="Arial" w:cs="Arial"/>
          <w:b/>
          <w:bCs/>
          <w:lang w:val="en"/>
        </w:rPr>
        <w:t xml:space="preserve">to utilize during a patient interview to uncover potential structural </w:t>
      </w:r>
      <w:r w:rsidR="0091205E" w:rsidRPr="00881C8C">
        <w:rPr>
          <w:rFonts w:ascii="Arial" w:eastAsia="Arial" w:hAnsi="Arial" w:cs="Arial"/>
          <w:b/>
          <w:bCs/>
          <w:lang w:val="en"/>
        </w:rPr>
        <w:t xml:space="preserve">or social </w:t>
      </w:r>
      <w:r w:rsidR="0015778E" w:rsidRPr="00881C8C">
        <w:rPr>
          <w:rFonts w:ascii="Arial" w:eastAsia="Arial" w:hAnsi="Arial" w:cs="Arial"/>
          <w:b/>
          <w:bCs/>
          <w:lang w:val="en"/>
        </w:rPr>
        <w:t>determinants of health that affect immigrant populations.</w:t>
      </w:r>
    </w:p>
    <w:p w14:paraId="3940310F" w14:textId="77777777" w:rsidR="000E18AE" w:rsidRPr="00881C8C" w:rsidRDefault="006A2621" w:rsidP="000C7752">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Define the immigrant health paradox and how health outcomes change over time for the immigrant population.</w:t>
      </w:r>
    </w:p>
    <w:p w14:paraId="6EA6DE6B" w14:textId="77777777" w:rsidR="00D52FAB" w:rsidRPr="00881C8C" w:rsidRDefault="00D52FAB" w:rsidP="000C7752">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Describe distinct ways local and state health systems address renal replacement therapy for undocumented immigrants.</w:t>
      </w:r>
    </w:p>
    <w:p w14:paraId="12AFA423" w14:textId="77777777" w:rsidR="006A2621" w:rsidRPr="00881C8C" w:rsidRDefault="00D52FAB" w:rsidP="000C7752">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 xml:space="preserve">Identify various ways to advocate for </w:t>
      </w:r>
      <w:r w:rsidR="00873C00" w:rsidRPr="00881C8C">
        <w:rPr>
          <w:rFonts w:ascii="Arial" w:eastAsia="Arial" w:hAnsi="Arial" w:cs="Arial"/>
          <w:b/>
          <w:bCs/>
          <w:lang w:val="en"/>
        </w:rPr>
        <w:t>improvements in</w:t>
      </w:r>
      <w:r w:rsidRPr="00881C8C">
        <w:rPr>
          <w:rFonts w:ascii="Arial" w:eastAsia="Arial" w:hAnsi="Arial" w:cs="Arial"/>
          <w:b/>
          <w:bCs/>
          <w:lang w:val="en"/>
        </w:rPr>
        <w:t xml:space="preserve"> immigrant health, including measuring one’s own </w:t>
      </w:r>
      <w:r w:rsidR="006A2621" w:rsidRPr="00881C8C">
        <w:rPr>
          <w:rFonts w:ascii="Arial" w:eastAsia="Arial" w:hAnsi="Arial" w:cs="Arial"/>
          <w:b/>
          <w:bCs/>
          <w:lang w:val="en"/>
        </w:rPr>
        <w:t xml:space="preserve">unconscious biases </w:t>
      </w:r>
      <w:r w:rsidRPr="00881C8C">
        <w:rPr>
          <w:rFonts w:ascii="Arial" w:eastAsia="Arial" w:hAnsi="Arial" w:cs="Arial"/>
          <w:b/>
          <w:bCs/>
          <w:lang w:val="en"/>
        </w:rPr>
        <w:t xml:space="preserve">toward patients and other healthcare team members. </w:t>
      </w:r>
    </w:p>
    <w:p w14:paraId="77389087" w14:textId="77777777" w:rsidR="006A2621" w:rsidRPr="00881C8C" w:rsidRDefault="00D52FAB" w:rsidP="000C7752">
      <w:pPr>
        <w:pStyle w:val="ListParagraph"/>
        <w:numPr>
          <w:ilvl w:val="0"/>
          <w:numId w:val="12"/>
        </w:numPr>
        <w:spacing w:after="0" w:line="276" w:lineRule="auto"/>
        <w:rPr>
          <w:rFonts w:ascii="Arial" w:eastAsia="Arial" w:hAnsi="Arial" w:cs="Arial"/>
          <w:b/>
          <w:bCs/>
          <w:lang w:val="en"/>
        </w:rPr>
      </w:pPr>
      <w:r w:rsidRPr="00881C8C">
        <w:rPr>
          <w:rFonts w:ascii="Arial" w:eastAsia="Arial" w:hAnsi="Arial" w:cs="Arial"/>
          <w:b/>
          <w:bCs/>
          <w:lang w:val="en"/>
        </w:rPr>
        <w:t>Share an approach to evaluating state-level policy as a way to advocate for improved immigrant health.</w:t>
      </w:r>
    </w:p>
    <w:p w14:paraId="500D85A0" w14:textId="77777777" w:rsidR="00DA3FCA" w:rsidRDefault="00DA3FCA" w:rsidP="00B1652E">
      <w:pPr>
        <w:jc w:val="both"/>
        <w:rPr>
          <w:b/>
          <w:color w:val="1F4E79" w:themeColor="accent1" w:themeShade="80"/>
        </w:rPr>
      </w:pPr>
    </w:p>
    <w:p w14:paraId="31CC2B42" w14:textId="77777777" w:rsidR="00AC68B7" w:rsidRPr="00881C8C" w:rsidRDefault="00B1652E" w:rsidP="00881C8C">
      <w:pPr>
        <w:spacing w:after="0" w:line="276" w:lineRule="auto"/>
        <w:rPr>
          <w:rFonts w:ascii="Arial" w:eastAsia="Arial" w:hAnsi="Arial" w:cs="Arial"/>
          <w:lang w:val="en"/>
        </w:rPr>
      </w:pPr>
      <w:r w:rsidRPr="00881C8C">
        <w:rPr>
          <w:rFonts w:ascii="Arial" w:eastAsia="Arial" w:hAnsi="Arial" w:cs="Arial"/>
          <w:lang w:val="en"/>
        </w:rPr>
        <w:t>David is a 46</w:t>
      </w:r>
      <w:r w:rsidR="0032476A" w:rsidRPr="00881C8C">
        <w:rPr>
          <w:rFonts w:ascii="Arial" w:eastAsia="Arial" w:hAnsi="Arial" w:cs="Arial"/>
          <w:lang w:val="en"/>
        </w:rPr>
        <w:t>-</w:t>
      </w:r>
      <w:r w:rsidRPr="00881C8C">
        <w:rPr>
          <w:rFonts w:ascii="Arial" w:eastAsia="Arial" w:hAnsi="Arial" w:cs="Arial"/>
          <w:lang w:val="en"/>
        </w:rPr>
        <w:t>year-</w:t>
      </w:r>
      <w:r w:rsidR="00AC68B7" w:rsidRPr="00881C8C">
        <w:rPr>
          <w:rFonts w:ascii="Arial" w:eastAsia="Arial" w:hAnsi="Arial" w:cs="Arial"/>
          <w:lang w:val="en"/>
        </w:rPr>
        <w:t>old man with history of hypertension</w:t>
      </w:r>
      <w:r w:rsidR="009A5AE6" w:rsidRPr="00881C8C">
        <w:rPr>
          <w:rFonts w:ascii="Arial" w:eastAsia="Arial" w:hAnsi="Arial" w:cs="Arial"/>
          <w:lang w:val="en"/>
        </w:rPr>
        <w:t xml:space="preserve"> who is admitted from t</w:t>
      </w:r>
      <w:r w:rsidRPr="00881C8C">
        <w:rPr>
          <w:rFonts w:ascii="Arial" w:eastAsia="Arial" w:hAnsi="Arial" w:cs="Arial"/>
          <w:lang w:val="en"/>
        </w:rPr>
        <w:t xml:space="preserve">he </w:t>
      </w:r>
      <w:r w:rsidR="0015778E" w:rsidRPr="00881C8C">
        <w:rPr>
          <w:rFonts w:ascii="Arial" w:eastAsia="Arial" w:hAnsi="Arial" w:cs="Arial"/>
          <w:lang w:val="en"/>
        </w:rPr>
        <w:t>emergency room (</w:t>
      </w:r>
      <w:r w:rsidRPr="00881C8C">
        <w:rPr>
          <w:rFonts w:ascii="Arial" w:eastAsia="Arial" w:hAnsi="Arial" w:cs="Arial"/>
          <w:lang w:val="en"/>
        </w:rPr>
        <w:t>ER</w:t>
      </w:r>
      <w:r w:rsidR="0015778E" w:rsidRPr="00881C8C">
        <w:rPr>
          <w:rFonts w:ascii="Arial" w:eastAsia="Arial" w:hAnsi="Arial" w:cs="Arial"/>
          <w:lang w:val="en"/>
        </w:rPr>
        <w:t>)</w:t>
      </w:r>
      <w:r w:rsidRPr="00881C8C">
        <w:rPr>
          <w:rFonts w:ascii="Arial" w:eastAsia="Arial" w:hAnsi="Arial" w:cs="Arial"/>
          <w:lang w:val="en"/>
        </w:rPr>
        <w:t xml:space="preserve"> </w:t>
      </w:r>
      <w:r w:rsidR="00AC68B7" w:rsidRPr="00881C8C">
        <w:rPr>
          <w:rFonts w:ascii="Arial" w:eastAsia="Arial" w:hAnsi="Arial" w:cs="Arial"/>
          <w:lang w:val="en"/>
        </w:rPr>
        <w:t xml:space="preserve">to </w:t>
      </w:r>
      <w:r w:rsidR="009A5AE6" w:rsidRPr="00881C8C">
        <w:rPr>
          <w:rFonts w:ascii="Arial" w:eastAsia="Arial" w:hAnsi="Arial" w:cs="Arial"/>
          <w:lang w:val="en"/>
        </w:rPr>
        <w:t>an internal medicine</w:t>
      </w:r>
      <w:r w:rsidR="0015778E" w:rsidRPr="00881C8C">
        <w:rPr>
          <w:rFonts w:ascii="Arial" w:eastAsia="Arial" w:hAnsi="Arial" w:cs="Arial"/>
          <w:lang w:val="en"/>
        </w:rPr>
        <w:t xml:space="preserve"> inpatient ward service for</w:t>
      </w:r>
      <w:r w:rsidR="00AC68B7" w:rsidRPr="00881C8C">
        <w:rPr>
          <w:rFonts w:ascii="Arial" w:eastAsia="Arial" w:hAnsi="Arial" w:cs="Arial"/>
          <w:lang w:val="en"/>
        </w:rPr>
        <w:t xml:space="preserve"> a creatinine of 6.8 mg/dL, with no recent lab values for comparison. </w:t>
      </w:r>
      <w:r w:rsidR="009A5AE6" w:rsidRPr="00881C8C">
        <w:rPr>
          <w:rFonts w:ascii="Arial" w:eastAsia="Arial" w:hAnsi="Arial" w:cs="Arial"/>
          <w:lang w:val="en"/>
        </w:rPr>
        <w:t xml:space="preserve">You are a medical student on the ward team and David is assigned to your census.  </w:t>
      </w:r>
      <w:r w:rsidR="00AC68B7" w:rsidRPr="00881C8C">
        <w:rPr>
          <w:rFonts w:ascii="Arial" w:eastAsia="Arial" w:hAnsi="Arial" w:cs="Arial"/>
          <w:lang w:val="en"/>
        </w:rPr>
        <w:t xml:space="preserve">You review the chart and </w:t>
      </w:r>
      <w:r w:rsidR="0015778E" w:rsidRPr="00881C8C">
        <w:rPr>
          <w:rFonts w:ascii="Arial" w:eastAsia="Arial" w:hAnsi="Arial" w:cs="Arial"/>
          <w:lang w:val="en"/>
        </w:rPr>
        <w:t>discover he</w:t>
      </w:r>
      <w:r w:rsidR="00AC68B7" w:rsidRPr="00881C8C">
        <w:rPr>
          <w:rFonts w:ascii="Arial" w:eastAsia="Arial" w:hAnsi="Arial" w:cs="Arial"/>
          <w:lang w:val="en"/>
        </w:rPr>
        <w:t xml:space="preserve"> was </w:t>
      </w:r>
      <w:r w:rsidR="0015778E" w:rsidRPr="00881C8C">
        <w:rPr>
          <w:rFonts w:ascii="Arial" w:eastAsia="Arial" w:hAnsi="Arial" w:cs="Arial"/>
          <w:lang w:val="en"/>
        </w:rPr>
        <w:t>first hospitalized</w:t>
      </w:r>
      <w:r w:rsidR="009A5AE6" w:rsidRPr="00881C8C">
        <w:rPr>
          <w:rFonts w:ascii="Arial" w:eastAsia="Arial" w:hAnsi="Arial" w:cs="Arial"/>
          <w:lang w:val="en"/>
        </w:rPr>
        <w:t xml:space="preserve"> in your healthcare system five</w:t>
      </w:r>
      <w:r w:rsidR="00AC68B7" w:rsidRPr="00881C8C">
        <w:rPr>
          <w:rFonts w:ascii="Arial" w:eastAsia="Arial" w:hAnsi="Arial" w:cs="Arial"/>
          <w:lang w:val="en"/>
        </w:rPr>
        <w:t xml:space="preserve"> years ago for an ankle surgery after a bicycle accident. During that hospital admission, he had high blood pressures and </w:t>
      </w:r>
      <w:r w:rsidR="0015778E" w:rsidRPr="00881C8C">
        <w:rPr>
          <w:rFonts w:ascii="Arial" w:eastAsia="Arial" w:hAnsi="Arial" w:cs="Arial"/>
          <w:lang w:val="en"/>
        </w:rPr>
        <w:t xml:space="preserve">his </w:t>
      </w:r>
      <w:r w:rsidR="00AC68B7" w:rsidRPr="00881C8C">
        <w:rPr>
          <w:rFonts w:ascii="Arial" w:eastAsia="Arial" w:hAnsi="Arial" w:cs="Arial"/>
          <w:lang w:val="en"/>
        </w:rPr>
        <w:t>labs showe</w:t>
      </w:r>
      <w:r w:rsidR="0091205E" w:rsidRPr="00881C8C">
        <w:rPr>
          <w:rFonts w:ascii="Arial" w:eastAsia="Arial" w:hAnsi="Arial" w:cs="Arial"/>
          <w:lang w:val="en"/>
        </w:rPr>
        <w:t>d a creatinine of 1.5 mg/dL. C</w:t>
      </w:r>
      <w:r w:rsidRPr="00881C8C">
        <w:rPr>
          <w:rFonts w:ascii="Arial" w:eastAsia="Arial" w:hAnsi="Arial" w:cs="Arial"/>
          <w:lang w:val="en"/>
        </w:rPr>
        <w:t>onsequently</w:t>
      </w:r>
      <w:r w:rsidR="00881C8C">
        <w:rPr>
          <w:rFonts w:ascii="Arial" w:eastAsia="Arial" w:hAnsi="Arial" w:cs="Arial"/>
          <w:lang w:val="en"/>
        </w:rPr>
        <w:t>,</w:t>
      </w:r>
      <w:r w:rsidRPr="00881C8C">
        <w:rPr>
          <w:rFonts w:ascii="Arial" w:eastAsia="Arial" w:hAnsi="Arial" w:cs="Arial"/>
          <w:lang w:val="en"/>
        </w:rPr>
        <w:t xml:space="preserve"> the discharge team</w:t>
      </w:r>
      <w:r w:rsidR="00AC68B7" w:rsidRPr="00881C8C">
        <w:rPr>
          <w:rFonts w:ascii="Arial" w:eastAsia="Arial" w:hAnsi="Arial" w:cs="Arial"/>
          <w:lang w:val="en"/>
        </w:rPr>
        <w:t xml:space="preserve"> </w:t>
      </w:r>
      <w:r w:rsidRPr="00881C8C">
        <w:rPr>
          <w:rFonts w:ascii="Arial" w:eastAsia="Arial" w:hAnsi="Arial" w:cs="Arial"/>
          <w:lang w:val="en"/>
        </w:rPr>
        <w:t>referred him to a</w:t>
      </w:r>
      <w:r w:rsidR="00AC68B7" w:rsidRPr="00881C8C">
        <w:rPr>
          <w:rFonts w:ascii="Arial" w:eastAsia="Arial" w:hAnsi="Arial" w:cs="Arial"/>
          <w:lang w:val="en"/>
        </w:rPr>
        <w:t xml:space="preserve"> post-discharge clinic for follow-up. </w:t>
      </w:r>
    </w:p>
    <w:p w14:paraId="00A45E8B" w14:textId="77777777" w:rsidR="00B926ED" w:rsidRPr="00881C8C" w:rsidRDefault="00AC68B7" w:rsidP="00881C8C">
      <w:pPr>
        <w:spacing w:after="0" w:line="276" w:lineRule="auto"/>
        <w:rPr>
          <w:rFonts w:ascii="Arial" w:eastAsia="Arial" w:hAnsi="Arial" w:cs="Arial"/>
          <w:lang w:val="en"/>
        </w:rPr>
      </w:pPr>
      <w:r w:rsidRPr="00881C8C">
        <w:rPr>
          <w:rFonts w:ascii="Arial" w:eastAsia="Arial" w:hAnsi="Arial" w:cs="Arial"/>
          <w:lang w:val="en"/>
        </w:rPr>
        <w:t>He has been to a few urgent care appointments sporadi</w:t>
      </w:r>
      <w:r w:rsidR="00B1652E" w:rsidRPr="00881C8C">
        <w:rPr>
          <w:rFonts w:ascii="Arial" w:eastAsia="Arial" w:hAnsi="Arial" w:cs="Arial"/>
          <w:lang w:val="en"/>
        </w:rPr>
        <w:t>cally in the past five years and</w:t>
      </w:r>
      <w:r w:rsidRPr="00881C8C">
        <w:rPr>
          <w:rFonts w:ascii="Arial" w:eastAsia="Arial" w:hAnsi="Arial" w:cs="Arial"/>
          <w:lang w:val="en"/>
        </w:rPr>
        <w:t xml:space="preserve"> was prescribed hydrochlorothiazide </w:t>
      </w:r>
      <w:r w:rsidR="0015778E" w:rsidRPr="00881C8C">
        <w:rPr>
          <w:rFonts w:ascii="Arial" w:eastAsia="Arial" w:hAnsi="Arial" w:cs="Arial"/>
          <w:lang w:val="en"/>
        </w:rPr>
        <w:t xml:space="preserve">at one time </w:t>
      </w:r>
      <w:r w:rsidRPr="00881C8C">
        <w:rPr>
          <w:rFonts w:ascii="Arial" w:eastAsia="Arial" w:hAnsi="Arial" w:cs="Arial"/>
          <w:lang w:val="en"/>
        </w:rPr>
        <w:t>for his blood pressure</w:t>
      </w:r>
      <w:r w:rsidR="001C3A38" w:rsidRPr="00881C8C">
        <w:rPr>
          <w:rFonts w:ascii="Arial" w:eastAsia="Arial" w:hAnsi="Arial" w:cs="Arial"/>
          <w:lang w:val="en"/>
        </w:rPr>
        <w:t>,</w:t>
      </w:r>
      <w:r w:rsidR="0015778E" w:rsidRPr="00881C8C">
        <w:rPr>
          <w:rFonts w:ascii="Arial" w:eastAsia="Arial" w:hAnsi="Arial" w:cs="Arial"/>
          <w:lang w:val="en"/>
        </w:rPr>
        <w:t xml:space="preserve"> which was not subsequently refilled</w:t>
      </w:r>
      <w:r w:rsidRPr="00881C8C">
        <w:rPr>
          <w:rFonts w:ascii="Arial" w:eastAsia="Arial" w:hAnsi="Arial" w:cs="Arial"/>
          <w:lang w:val="en"/>
        </w:rPr>
        <w:t>.</w:t>
      </w:r>
    </w:p>
    <w:p w14:paraId="3CCBACA0" w14:textId="77777777" w:rsidR="00881C8C" w:rsidRDefault="00881C8C" w:rsidP="00881C8C">
      <w:pPr>
        <w:spacing w:after="0" w:line="276" w:lineRule="auto"/>
        <w:rPr>
          <w:rFonts w:ascii="Arial" w:eastAsia="Arial" w:hAnsi="Arial" w:cs="Arial"/>
          <w:lang w:val="en"/>
        </w:rPr>
      </w:pPr>
    </w:p>
    <w:p w14:paraId="6CAA3D75" w14:textId="77777777" w:rsidR="009A5AE6" w:rsidRPr="00881C8C" w:rsidRDefault="0015778E" w:rsidP="00881C8C">
      <w:pPr>
        <w:spacing w:after="0" w:line="276" w:lineRule="auto"/>
        <w:rPr>
          <w:rFonts w:ascii="Arial" w:eastAsia="Arial" w:hAnsi="Arial" w:cs="Arial"/>
          <w:lang w:val="en"/>
        </w:rPr>
      </w:pPr>
      <w:r w:rsidRPr="00881C8C">
        <w:rPr>
          <w:rFonts w:ascii="Arial" w:eastAsia="Arial" w:hAnsi="Arial" w:cs="Arial"/>
          <w:lang w:val="en"/>
        </w:rPr>
        <w:t>He presents to the ER</w:t>
      </w:r>
      <w:r w:rsidR="00B926ED" w:rsidRPr="00881C8C">
        <w:rPr>
          <w:rFonts w:ascii="Arial" w:eastAsia="Arial" w:hAnsi="Arial" w:cs="Arial"/>
          <w:lang w:val="en"/>
        </w:rPr>
        <w:t xml:space="preserve"> at this time with 6 months of malaise, </w:t>
      </w:r>
      <w:r w:rsidR="00B1652E" w:rsidRPr="00881C8C">
        <w:rPr>
          <w:rFonts w:ascii="Arial" w:eastAsia="Arial" w:hAnsi="Arial" w:cs="Arial"/>
          <w:lang w:val="en"/>
        </w:rPr>
        <w:t>nausea, and decreased appetite. On further history, he also endorses noticing a progressive decline in his urine output over the last year.</w:t>
      </w:r>
    </w:p>
    <w:p w14:paraId="5A0493CF" w14:textId="77777777" w:rsidR="00881C8C" w:rsidRDefault="00881C8C" w:rsidP="00881C8C">
      <w:pPr>
        <w:spacing w:after="0" w:line="276" w:lineRule="auto"/>
        <w:rPr>
          <w:rFonts w:ascii="Arial" w:eastAsia="Arial" w:hAnsi="Arial" w:cs="Arial"/>
          <w:lang w:val="en"/>
        </w:rPr>
      </w:pPr>
    </w:p>
    <w:p w14:paraId="7CA75206" w14:textId="77777777" w:rsidR="009A5AE6" w:rsidRPr="00881C8C" w:rsidRDefault="009A5AE6" w:rsidP="00881C8C">
      <w:pPr>
        <w:spacing w:after="0" w:line="276" w:lineRule="auto"/>
        <w:rPr>
          <w:rFonts w:ascii="Arial" w:eastAsia="Arial" w:hAnsi="Arial" w:cs="Arial"/>
          <w:lang w:val="en"/>
        </w:rPr>
      </w:pPr>
      <w:r w:rsidRPr="00881C8C">
        <w:rPr>
          <w:rFonts w:ascii="Arial" w:eastAsia="Arial" w:hAnsi="Arial" w:cs="Arial"/>
          <w:lang w:val="en"/>
        </w:rPr>
        <w:t>You also note the electronic medical record indicates David’s preferred language is Spanish and in a prior social work</w:t>
      </w:r>
      <w:r w:rsidR="000E18AE" w:rsidRPr="00881C8C">
        <w:rPr>
          <w:rFonts w:ascii="Arial" w:eastAsia="Arial" w:hAnsi="Arial" w:cs="Arial"/>
          <w:lang w:val="en"/>
        </w:rPr>
        <w:t xml:space="preserve"> progress note you discover</w:t>
      </w:r>
      <w:r w:rsidRPr="00881C8C">
        <w:rPr>
          <w:rFonts w:ascii="Arial" w:eastAsia="Arial" w:hAnsi="Arial" w:cs="Arial"/>
          <w:lang w:val="en"/>
        </w:rPr>
        <w:t xml:space="preserve"> he was born in Mexico</w:t>
      </w:r>
      <w:r w:rsidR="00D526FD" w:rsidRPr="00881C8C">
        <w:rPr>
          <w:rFonts w:ascii="Arial" w:eastAsia="Arial" w:hAnsi="Arial" w:cs="Arial"/>
          <w:lang w:val="en"/>
        </w:rPr>
        <w:t xml:space="preserve"> and is undocumented</w:t>
      </w:r>
      <w:r w:rsidRPr="00881C8C">
        <w:rPr>
          <w:rFonts w:ascii="Arial" w:eastAsia="Arial" w:hAnsi="Arial" w:cs="Arial"/>
          <w:lang w:val="en"/>
        </w:rPr>
        <w:t>.</w:t>
      </w:r>
    </w:p>
    <w:p w14:paraId="3A02AA9D" w14:textId="77777777" w:rsidR="00B1652E" w:rsidRPr="00AE6D26" w:rsidRDefault="00B1652E" w:rsidP="00B1652E">
      <w:pPr>
        <w:jc w:val="both"/>
        <w:rPr>
          <w:color w:val="262626" w:themeColor="text1" w:themeTint="D9"/>
        </w:rPr>
      </w:pPr>
    </w:p>
    <w:p w14:paraId="13581B62" w14:textId="77777777" w:rsidR="00B1652E" w:rsidRDefault="0080669B" w:rsidP="0077109E">
      <w:pPr>
        <w:pStyle w:val="ListParagraph"/>
        <w:numPr>
          <w:ilvl w:val="0"/>
          <w:numId w:val="30"/>
        </w:numPr>
        <w:spacing w:after="0" w:line="276" w:lineRule="auto"/>
        <w:rPr>
          <w:rFonts w:ascii="Arial" w:eastAsia="Arial" w:hAnsi="Arial" w:cs="Arial"/>
          <w:i/>
          <w:lang w:val="en"/>
        </w:rPr>
      </w:pPr>
      <w:r>
        <w:rPr>
          <w:rFonts w:ascii="Arial" w:eastAsia="Arial" w:hAnsi="Arial" w:cs="Arial"/>
          <w:i/>
          <w:lang w:val="en"/>
        </w:rPr>
        <w:t xml:space="preserve"> </w:t>
      </w:r>
      <w:r w:rsidR="00B1652E" w:rsidRPr="00822874">
        <w:rPr>
          <w:rFonts w:ascii="Arial" w:eastAsia="Arial" w:hAnsi="Arial" w:cs="Arial"/>
          <w:i/>
          <w:lang w:val="en"/>
        </w:rPr>
        <w:t>How have the demographics of the immigrant population in the United States changed over the last two centuries</w:t>
      </w:r>
      <w:r w:rsidR="00507510" w:rsidRPr="00822874">
        <w:rPr>
          <w:rFonts w:ascii="Arial" w:eastAsia="Arial" w:hAnsi="Arial" w:cs="Arial"/>
          <w:i/>
          <w:lang w:val="en"/>
        </w:rPr>
        <w:t xml:space="preserve">? </w:t>
      </w:r>
      <w:r w:rsidR="00A61334" w:rsidRPr="00822874">
        <w:rPr>
          <w:rFonts w:ascii="Arial" w:eastAsia="Arial" w:hAnsi="Arial" w:cs="Arial"/>
          <w:i/>
          <w:lang w:val="en"/>
        </w:rPr>
        <w:t>What policies have shaped those changes</w:t>
      </w:r>
      <w:r w:rsidR="00B1652E" w:rsidRPr="00822874">
        <w:rPr>
          <w:rFonts w:ascii="Arial" w:eastAsia="Arial" w:hAnsi="Arial" w:cs="Arial"/>
          <w:i/>
          <w:lang w:val="en"/>
        </w:rPr>
        <w:t>?</w:t>
      </w:r>
    </w:p>
    <w:p w14:paraId="361F49FB" w14:textId="77777777" w:rsidR="00822874" w:rsidRPr="00822874" w:rsidRDefault="00822874" w:rsidP="00822874">
      <w:pPr>
        <w:pStyle w:val="ListParagraph"/>
        <w:spacing w:after="0" w:line="276" w:lineRule="auto"/>
        <w:rPr>
          <w:rFonts w:ascii="Arial" w:eastAsia="Arial" w:hAnsi="Arial" w:cs="Arial"/>
          <w:i/>
          <w:lang w:val="en"/>
        </w:rPr>
      </w:pPr>
    </w:p>
    <w:p w14:paraId="6965F1AE" w14:textId="77777777" w:rsidR="00612118" w:rsidRPr="00F50EED" w:rsidRDefault="00A61334" w:rsidP="00F50EED">
      <w:pPr>
        <w:ind w:left="720"/>
        <w:jc w:val="both"/>
        <w:rPr>
          <w:rFonts w:ascii="Arial" w:hAnsi="Arial" w:cs="Arial"/>
        </w:rPr>
      </w:pPr>
      <w:r w:rsidRPr="00F50EED">
        <w:rPr>
          <w:rFonts w:ascii="Arial" w:hAnsi="Arial" w:cs="Arial"/>
        </w:rPr>
        <w:t xml:space="preserve">In the early 1900s, immigration laws </w:t>
      </w:r>
      <w:r w:rsidR="00CA2E3C" w:rsidRPr="00F50EED">
        <w:rPr>
          <w:rFonts w:ascii="Arial" w:hAnsi="Arial" w:cs="Arial"/>
        </w:rPr>
        <w:t xml:space="preserve">were </w:t>
      </w:r>
      <w:r w:rsidR="00BF4C5D" w:rsidRPr="00F50EED">
        <w:rPr>
          <w:rFonts w:ascii="Arial" w:hAnsi="Arial" w:cs="Arial"/>
        </w:rPr>
        <w:t xml:space="preserve">predominantly </w:t>
      </w:r>
      <w:r w:rsidR="00CA2E3C" w:rsidRPr="00F50EED">
        <w:rPr>
          <w:rFonts w:ascii="Arial" w:hAnsi="Arial" w:cs="Arial"/>
        </w:rPr>
        <w:t xml:space="preserve">based on quotas and </w:t>
      </w:r>
      <w:r w:rsidRPr="00F50EED">
        <w:rPr>
          <w:rFonts w:ascii="Arial" w:hAnsi="Arial" w:cs="Arial"/>
        </w:rPr>
        <w:t>greatly restrict</w:t>
      </w:r>
      <w:r w:rsidR="00BF4C5D" w:rsidRPr="00F50EED">
        <w:rPr>
          <w:rFonts w:ascii="Arial" w:hAnsi="Arial" w:cs="Arial"/>
        </w:rPr>
        <w:t xml:space="preserve">ed the immigrant population, which </w:t>
      </w:r>
      <w:r w:rsidRPr="00F50EED">
        <w:rPr>
          <w:rFonts w:ascii="Arial" w:hAnsi="Arial" w:cs="Arial"/>
        </w:rPr>
        <w:t xml:space="preserve">was </w:t>
      </w:r>
      <w:r w:rsidR="00BF4C5D" w:rsidRPr="00F50EED">
        <w:rPr>
          <w:rFonts w:ascii="Arial" w:hAnsi="Arial" w:cs="Arial"/>
        </w:rPr>
        <w:t xml:space="preserve">largely composed of </w:t>
      </w:r>
      <w:r w:rsidR="00CA2E3C" w:rsidRPr="00F50EED">
        <w:rPr>
          <w:rFonts w:ascii="Arial" w:hAnsi="Arial" w:cs="Arial"/>
        </w:rPr>
        <w:t xml:space="preserve">Northern and Western </w:t>
      </w:r>
      <w:r w:rsidRPr="00F50EED">
        <w:rPr>
          <w:rFonts w:ascii="Arial" w:hAnsi="Arial" w:cs="Arial"/>
        </w:rPr>
        <w:t xml:space="preserve">white Europeans. </w:t>
      </w:r>
      <w:r w:rsidR="00CA2E3C" w:rsidRPr="00F50EED">
        <w:rPr>
          <w:rFonts w:ascii="Arial" w:hAnsi="Arial" w:cs="Arial"/>
        </w:rPr>
        <w:t>After World War II, some in the United States felt it was unethical to disavow communism, yet not accept immigrants escaping from communist regimes.</w:t>
      </w:r>
      <w:r w:rsidR="00BF4C5D" w:rsidRPr="00F50EED">
        <w:rPr>
          <w:rFonts w:ascii="Arial" w:hAnsi="Arial" w:cs="Arial"/>
        </w:rPr>
        <w:t xml:space="preserve"> At the same time, the U.S. was experiencing labor</w:t>
      </w:r>
      <w:r w:rsidR="00DA3FCA" w:rsidRPr="00F50EED">
        <w:rPr>
          <w:rFonts w:ascii="Arial" w:hAnsi="Arial" w:cs="Arial"/>
        </w:rPr>
        <w:t xml:space="preserve"> </w:t>
      </w:r>
      <w:r w:rsidR="00BF4C5D" w:rsidRPr="00F50EED">
        <w:rPr>
          <w:rFonts w:ascii="Arial" w:hAnsi="Arial" w:cs="Arial"/>
        </w:rPr>
        <w:t>shortages and Mexican laborers were encouraged to migrate to meet these needs.</w:t>
      </w:r>
      <w:r w:rsidR="00CA2E3C" w:rsidRPr="00F50EED">
        <w:rPr>
          <w:rFonts w:ascii="Arial" w:hAnsi="Arial" w:cs="Arial"/>
        </w:rPr>
        <w:t xml:space="preserve"> </w:t>
      </w:r>
      <w:r w:rsidR="00BF4C5D" w:rsidRPr="00F50EED">
        <w:rPr>
          <w:rFonts w:ascii="Arial" w:hAnsi="Arial" w:cs="Arial"/>
        </w:rPr>
        <w:t>These historical events</w:t>
      </w:r>
      <w:r w:rsidR="00507510" w:rsidRPr="00F50EED">
        <w:rPr>
          <w:rFonts w:ascii="Arial" w:hAnsi="Arial" w:cs="Arial"/>
        </w:rPr>
        <w:t xml:space="preserve"> combined with the Civil Rights Movement led to T</w:t>
      </w:r>
      <w:r w:rsidR="00032B3B" w:rsidRPr="00F50EED">
        <w:rPr>
          <w:rFonts w:ascii="Arial" w:hAnsi="Arial" w:cs="Arial"/>
        </w:rPr>
        <w:t xml:space="preserve">he Immigration Act of 1965, </w:t>
      </w:r>
      <w:r w:rsidR="00507510" w:rsidRPr="00F50EED">
        <w:rPr>
          <w:rFonts w:ascii="Arial" w:hAnsi="Arial" w:cs="Arial"/>
        </w:rPr>
        <w:t xml:space="preserve">which </w:t>
      </w:r>
      <w:r w:rsidR="00032B3B" w:rsidRPr="00F50EED">
        <w:rPr>
          <w:rFonts w:ascii="Arial" w:hAnsi="Arial" w:cs="Arial"/>
        </w:rPr>
        <w:t>abolished national origin admission quotas</w:t>
      </w:r>
      <w:r w:rsidR="00BF4C5D" w:rsidRPr="00F50EED">
        <w:rPr>
          <w:rFonts w:ascii="Arial" w:hAnsi="Arial" w:cs="Arial"/>
        </w:rPr>
        <w:t xml:space="preserve"> and continued to exempt family members of U.S. citizens</w:t>
      </w:r>
      <w:r w:rsidR="00507510" w:rsidRPr="00F50EED">
        <w:rPr>
          <w:rFonts w:ascii="Arial" w:hAnsi="Arial" w:cs="Arial"/>
        </w:rPr>
        <w:t xml:space="preserve">. </w:t>
      </w:r>
    </w:p>
    <w:p w14:paraId="06F595B4" w14:textId="77777777" w:rsidR="00CA2E3C" w:rsidRPr="00F50EED" w:rsidRDefault="00BF4C5D" w:rsidP="00F50EED">
      <w:pPr>
        <w:ind w:left="720"/>
        <w:jc w:val="both"/>
        <w:rPr>
          <w:rFonts w:ascii="Arial" w:hAnsi="Arial" w:cs="Arial"/>
        </w:rPr>
      </w:pPr>
      <w:r w:rsidRPr="00F50EED">
        <w:rPr>
          <w:rFonts w:ascii="Arial" w:hAnsi="Arial" w:cs="Arial"/>
        </w:rPr>
        <w:t>The number of immigrants as a percentage of the U.S. population reached a nadir of 4.7% in 1970</w:t>
      </w:r>
      <w:r w:rsidR="00084104" w:rsidRPr="00F50EED">
        <w:rPr>
          <w:rFonts w:ascii="Arial" w:hAnsi="Arial" w:cs="Arial"/>
        </w:rPr>
        <w:t xml:space="preserve">, but this rate </w:t>
      </w:r>
      <w:r w:rsidRPr="00F50EED">
        <w:rPr>
          <w:rFonts w:ascii="Arial" w:hAnsi="Arial" w:cs="Arial"/>
        </w:rPr>
        <w:t>exponentially grew</w:t>
      </w:r>
      <w:r w:rsidR="00084104" w:rsidRPr="00F50EED">
        <w:rPr>
          <w:rFonts w:ascii="Arial" w:hAnsi="Arial" w:cs="Arial"/>
        </w:rPr>
        <w:t xml:space="preserve"> as gaps between the developed and less developed world widened</w:t>
      </w:r>
      <w:r w:rsidRPr="00F50EED">
        <w:rPr>
          <w:rFonts w:ascii="Arial" w:hAnsi="Arial" w:cs="Arial"/>
        </w:rPr>
        <w:t xml:space="preserve">. </w:t>
      </w:r>
      <w:r w:rsidR="00391410" w:rsidRPr="00F50EED">
        <w:rPr>
          <w:rFonts w:ascii="Arial" w:hAnsi="Arial" w:cs="Arial"/>
        </w:rPr>
        <w:t>Immigration from Asia, Latin America and the Caribbean greatly increased.</w:t>
      </w:r>
    </w:p>
    <w:p w14:paraId="167CC6AD" w14:textId="77777777" w:rsidR="00F50D7B" w:rsidRPr="00F50EED" w:rsidRDefault="00084104" w:rsidP="00F50EED">
      <w:pPr>
        <w:ind w:left="720"/>
        <w:jc w:val="both"/>
        <w:rPr>
          <w:rFonts w:ascii="Arial" w:hAnsi="Arial" w:cs="Arial"/>
        </w:rPr>
      </w:pPr>
      <w:r w:rsidRPr="00F50EED">
        <w:rPr>
          <w:rFonts w:ascii="Arial" w:hAnsi="Arial" w:cs="Arial"/>
        </w:rPr>
        <w:t>In 1986, the Immigration Reform and Control Act</w:t>
      </w:r>
      <w:r w:rsidR="00391410" w:rsidRPr="00F50EED">
        <w:rPr>
          <w:rFonts w:ascii="Arial" w:hAnsi="Arial" w:cs="Arial"/>
        </w:rPr>
        <w:t xml:space="preserve"> granted legal status to many undocumented immigrants living in the US, encouraged Mexican guest farmworkers to come to the US, and tightened border security.  When NAFTA was enacted in 1994, many Mexican farmworkers </w:t>
      </w:r>
      <w:r w:rsidR="00612118" w:rsidRPr="00F50EED">
        <w:rPr>
          <w:rFonts w:ascii="Arial" w:hAnsi="Arial" w:cs="Arial"/>
        </w:rPr>
        <w:t xml:space="preserve">became unemployed after </w:t>
      </w:r>
      <w:r w:rsidR="00391410" w:rsidRPr="00F50EED">
        <w:rPr>
          <w:rFonts w:ascii="Arial" w:hAnsi="Arial" w:cs="Arial"/>
        </w:rPr>
        <w:t>U.S. multinational corpora</w:t>
      </w:r>
      <w:r w:rsidR="00612118" w:rsidRPr="00F50EED">
        <w:rPr>
          <w:rFonts w:ascii="Arial" w:hAnsi="Arial" w:cs="Arial"/>
        </w:rPr>
        <w:t xml:space="preserve">tions moved into Mexico, which </w:t>
      </w:r>
      <w:r w:rsidR="00391410" w:rsidRPr="00F50EED">
        <w:rPr>
          <w:rFonts w:ascii="Arial" w:hAnsi="Arial" w:cs="Arial"/>
        </w:rPr>
        <w:t>resulted in increased migration to the U.S.</w:t>
      </w:r>
      <w:r w:rsidR="00612118" w:rsidRPr="00F50EED">
        <w:rPr>
          <w:rFonts w:ascii="Arial" w:hAnsi="Arial" w:cs="Arial"/>
        </w:rPr>
        <w:t xml:space="preserve"> </w:t>
      </w:r>
      <w:r w:rsidR="00612118" w:rsidRPr="00F50EED">
        <w:rPr>
          <w:rFonts w:ascii="Arial" w:hAnsi="Arial" w:cs="Arial"/>
        </w:rPr>
        <w:fldChar w:fldCharType="begin"/>
      </w:r>
      <w:r w:rsidR="00612118" w:rsidRPr="00F50EED">
        <w:rPr>
          <w:rFonts w:ascii="Arial" w:hAnsi="Arial" w:cs="Arial"/>
        </w:rPr>
        <w:instrText xml:space="preserve"> ADDIN EN.CITE &lt;EndNote&gt;&lt;Cite&gt;&lt;Author&gt;National Academies of Sciences&lt;/Author&gt;&lt;Year&gt;2018&lt;/Year&gt;&lt;RecNum&gt;3610&lt;/RecNum&gt;&lt;DisplayText&gt;[1]&lt;/DisplayText&gt;&lt;record&gt;&lt;rec-number&gt;3610&lt;/rec-number&gt;&lt;foreign-keys&gt;&lt;key app="EN" db-id="sez00ed0pvres4ev2rjxvzp2zt5dfp5aatrw" timestamp="1589819217"&gt;3610&lt;/key&gt;&lt;key app="ENWeb" db-id=""&gt;0&lt;/key&gt;&lt;/foreign-keys&gt;&lt;ref-type name="Book"&gt;6&lt;/ref-type&gt;&lt;contributors&gt;&lt;authors&gt;&lt;author&gt;National Academies of Sciences, Engineering,&lt;/author&gt;&lt;author&gt;Medicine&lt;/author&gt;&lt;/authors&gt;&lt;secondary-authors&gt;&lt;author&gt;Olson, Steve&lt;/author&gt;&lt;author&gt;Anderson, Karen M.&lt;/author&gt;&lt;/secondary-authors&gt;&lt;/contributors&gt;&lt;titles&gt;&lt;title&gt;Immigration as a Social Determinant of Health: Proceedings of a Workshop&lt;/title&gt;&lt;/titles&gt;&lt;pages&gt;76&lt;/pages&gt;&lt;keywords&gt;&lt;keyword&gt;Health and Medicine&lt;/keyword&gt;&lt;/keywords&gt;&lt;dates&gt;&lt;year&gt;2018&lt;/year&gt;&lt;/dates&gt;&lt;pub-location&gt;Washington, DC&lt;/pub-location&gt;&lt;publisher&gt;The National Academies Press&lt;/publisher&gt;&lt;isbn&gt;978-0-309-48217-2&lt;/isbn&gt;&lt;urls&gt;&lt;related-urls&gt;&lt;url&gt;https://www.nap.edu/catalog/25204/immigration-as-a-social-determinant-of-health-proceedings-of-a&lt;/url&gt;&lt;/related-urls&gt;&lt;/urls&gt;&lt;electronic-resource-num&gt;doi:10.17226/25204&lt;/electronic-resource-num&gt;&lt;language&gt;English&lt;/language&gt;&lt;/record&gt;&lt;/Cite&gt;&lt;/EndNote&gt;</w:instrText>
      </w:r>
      <w:r w:rsidR="00612118" w:rsidRPr="00F50EED">
        <w:rPr>
          <w:rFonts w:ascii="Arial" w:hAnsi="Arial" w:cs="Arial"/>
        </w:rPr>
        <w:fldChar w:fldCharType="separate"/>
      </w:r>
      <w:r w:rsidR="00612118" w:rsidRPr="00F50EED">
        <w:rPr>
          <w:rFonts w:ascii="Arial" w:hAnsi="Arial" w:cs="Arial"/>
          <w:noProof/>
        </w:rPr>
        <w:t>[1]</w:t>
      </w:r>
      <w:r w:rsidR="00612118" w:rsidRPr="00F50EED">
        <w:rPr>
          <w:rFonts w:ascii="Arial" w:hAnsi="Arial" w:cs="Arial"/>
        </w:rPr>
        <w:fldChar w:fldCharType="end"/>
      </w:r>
    </w:p>
    <w:p w14:paraId="4BDE9BBC" w14:textId="77777777" w:rsidR="00DA3FCA" w:rsidRPr="00DA3FCA" w:rsidRDefault="00DA3FCA" w:rsidP="00F50D7B">
      <w:pPr>
        <w:jc w:val="both"/>
      </w:pPr>
    </w:p>
    <w:p w14:paraId="360960AD" w14:textId="77777777" w:rsidR="00F50D7B" w:rsidRPr="00F50EED" w:rsidRDefault="00F50D7B" w:rsidP="0077109E">
      <w:pPr>
        <w:pStyle w:val="ListParagraph"/>
        <w:numPr>
          <w:ilvl w:val="0"/>
          <w:numId w:val="30"/>
        </w:numPr>
        <w:spacing w:after="0" w:line="276" w:lineRule="auto"/>
        <w:rPr>
          <w:rFonts w:ascii="Arial" w:eastAsia="Arial" w:hAnsi="Arial" w:cs="Arial"/>
          <w:i/>
          <w:lang w:val="en"/>
        </w:rPr>
      </w:pPr>
      <w:r w:rsidRPr="00AE6D26">
        <w:rPr>
          <w:b/>
          <w:color w:val="262626" w:themeColor="text1" w:themeTint="D9"/>
        </w:rPr>
        <w:t>(</w:t>
      </w:r>
      <w:r w:rsidRPr="00F50EED">
        <w:rPr>
          <w:rFonts w:ascii="Arial" w:eastAsia="Arial" w:hAnsi="Arial" w:cs="Arial"/>
          <w:i/>
          <w:lang w:val="en"/>
        </w:rPr>
        <w:t>T/F) Most immigrants are Latinx.</w:t>
      </w:r>
    </w:p>
    <w:p w14:paraId="20CE9D79" w14:textId="77777777" w:rsidR="00F50D7B" w:rsidRDefault="00F50D7B" w:rsidP="0077109E">
      <w:pPr>
        <w:pStyle w:val="ListParagraph"/>
        <w:numPr>
          <w:ilvl w:val="0"/>
          <w:numId w:val="30"/>
        </w:numPr>
        <w:spacing w:after="0" w:line="276" w:lineRule="auto"/>
        <w:rPr>
          <w:rFonts w:ascii="Arial" w:eastAsia="Arial" w:hAnsi="Arial" w:cs="Arial"/>
          <w:i/>
          <w:lang w:val="en"/>
        </w:rPr>
      </w:pPr>
      <w:r w:rsidRPr="00F50EED">
        <w:rPr>
          <w:rFonts w:ascii="Arial" w:eastAsia="Arial" w:hAnsi="Arial" w:cs="Arial"/>
          <w:i/>
          <w:lang w:val="en"/>
        </w:rPr>
        <w:t>(T/F) Most Latinx are immigrants.</w:t>
      </w:r>
    </w:p>
    <w:p w14:paraId="317BEF85" w14:textId="77777777" w:rsidR="00F50EED" w:rsidRPr="00F50EED" w:rsidRDefault="00F50EED" w:rsidP="00F50EED">
      <w:pPr>
        <w:pStyle w:val="ListParagraph"/>
        <w:spacing w:after="0" w:line="276" w:lineRule="auto"/>
        <w:rPr>
          <w:rFonts w:ascii="Arial" w:eastAsia="Arial" w:hAnsi="Arial" w:cs="Arial"/>
          <w:i/>
          <w:lang w:val="en"/>
        </w:rPr>
      </w:pPr>
    </w:p>
    <w:p w14:paraId="7AA07C82" w14:textId="77777777" w:rsidR="00F50D7B" w:rsidRPr="00F50EED" w:rsidRDefault="00F50D7B" w:rsidP="00F50EED">
      <w:pPr>
        <w:ind w:firstLine="720"/>
        <w:jc w:val="both"/>
        <w:rPr>
          <w:rFonts w:ascii="Arial" w:hAnsi="Arial" w:cs="Arial"/>
        </w:rPr>
      </w:pPr>
      <w:r w:rsidRPr="00F50EED">
        <w:rPr>
          <w:rFonts w:ascii="Arial" w:hAnsi="Arial" w:cs="Arial"/>
        </w:rPr>
        <w:t>Answers to both are FALSE.</w:t>
      </w:r>
    </w:p>
    <w:p w14:paraId="79D57418" w14:textId="77777777" w:rsidR="00612118" w:rsidRPr="00F50EED" w:rsidRDefault="00612118" w:rsidP="00F50EED">
      <w:pPr>
        <w:ind w:left="720"/>
        <w:jc w:val="both"/>
        <w:rPr>
          <w:rFonts w:ascii="Arial" w:hAnsi="Arial" w:cs="Arial"/>
        </w:rPr>
      </w:pPr>
      <w:r w:rsidRPr="00F50EED">
        <w:rPr>
          <w:rFonts w:ascii="Arial" w:hAnsi="Arial" w:cs="Arial"/>
        </w:rPr>
        <w:t xml:space="preserve">Currently, </w:t>
      </w:r>
      <w:r w:rsidR="00DB730D" w:rsidRPr="00F50EED">
        <w:rPr>
          <w:rFonts w:ascii="Arial" w:hAnsi="Arial" w:cs="Arial"/>
        </w:rPr>
        <w:t xml:space="preserve">one-quarter </w:t>
      </w:r>
      <w:r w:rsidRPr="00F50EED">
        <w:rPr>
          <w:rFonts w:ascii="Arial" w:hAnsi="Arial" w:cs="Arial"/>
        </w:rPr>
        <w:t xml:space="preserve">of the U.S. population are immigrants or children of immigrants, </w:t>
      </w:r>
      <w:r w:rsidR="0015778E" w:rsidRPr="00F50EED">
        <w:rPr>
          <w:rFonts w:ascii="Arial" w:hAnsi="Arial" w:cs="Arial"/>
        </w:rPr>
        <w:t>with Asians outnumbering Latinx</w:t>
      </w:r>
      <w:r w:rsidRPr="00F50EED">
        <w:rPr>
          <w:rFonts w:ascii="Arial" w:hAnsi="Arial" w:cs="Arial"/>
        </w:rPr>
        <w:t xml:space="preserve">. Similarly, approximately 25% of the population of U.S. children have one immigrant parent. Over the last decade, the Mexican immigrant population census </w:t>
      </w:r>
      <w:r w:rsidR="0015778E" w:rsidRPr="00F50EED">
        <w:rPr>
          <w:rFonts w:ascii="Arial" w:hAnsi="Arial" w:cs="Arial"/>
        </w:rPr>
        <w:t>has declined with 67% of Latinx</w:t>
      </w:r>
      <w:r w:rsidRPr="00F50EED">
        <w:rPr>
          <w:rFonts w:ascii="Arial" w:hAnsi="Arial" w:cs="Arial"/>
        </w:rPr>
        <w:t xml:space="preserve"> </w:t>
      </w:r>
      <w:r w:rsidR="009626F0" w:rsidRPr="00F50EED">
        <w:rPr>
          <w:rFonts w:ascii="Arial" w:hAnsi="Arial" w:cs="Arial"/>
        </w:rPr>
        <w:t xml:space="preserve">now </w:t>
      </w:r>
      <w:r w:rsidR="00744F89" w:rsidRPr="00F50EED">
        <w:rPr>
          <w:rFonts w:ascii="Arial" w:hAnsi="Arial" w:cs="Arial"/>
        </w:rPr>
        <w:t>being native-born.</w:t>
      </w:r>
      <w:r w:rsidRPr="00F50EED">
        <w:rPr>
          <w:rFonts w:ascii="Arial" w:hAnsi="Arial" w:cs="Arial"/>
        </w:rPr>
        <w:t xml:space="preserve"> </w:t>
      </w:r>
      <w:r w:rsidR="00821DCB" w:rsidRPr="00F50EED">
        <w:rPr>
          <w:rFonts w:ascii="Arial" w:hAnsi="Arial" w:cs="Arial"/>
        </w:rPr>
        <w:fldChar w:fldCharType="begin"/>
      </w:r>
      <w:r w:rsidR="00821DCB" w:rsidRPr="00F50EED">
        <w:rPr>
          <w:rFonts w:ascii="Arial" w:hAnsi="Arial" w:cs="Arial"/>
        </w:rPr>
        <w:instrText xml:space="preserve"> ADDIN EN.CITE &lt;EndNote&gt;&lt;Cite&gt;&lt;Author&gt;Institute&lt;/Author&gt;&lt;Year&gt;2018&lt;/Year&gt;&lt;RecNum&gt;3609&lt;/RecNum&gt;&lt;DisplayText&gt;[2]&lt;/DisplayText&gt;&lt;record&gt;&lt;rec-number&gt;3609&lt;/rec-number&gt;&lt;foreign-keys&gt;&lt;key app="EN" db-id="sez00ed0pvres4ev2rjxvzp2zt5dfp5aatrw" timestamp="1589818815"&gt;3609&lt;/key&gt;&lt;/foreign-keys&gt;&lt;ref-type name="Web Page"&gt;12&lt;/ref-type&gt;&lt;contributors&gt;&lt;authors&gt;&lt;author&gt;Migration Policy Institute&lt;/author&gt;&lt;/authors&gt;&lt;secondary-authors&gt;&lt;author&gt;Nwosu, Chiamaka&lt;/author&gt;&lt;/secondary-authors&gt;&lt;/contributors&gt;&lt;titles&gt;&lt;title&gt;Frequently Requested Statistics on Immigrants and Immigration in the United States&lt;/title&gt;&lt;/titles&gt;&lt;number&gt;May 22, 2020&lt;/number&gt;&lt;dates&gt;&lt;year&gt;2018&lt;/year&gt;&lt;/dates&gt;&lt;urls&gt;&lt;related-urls&gt;&lt;url&gt;https://www.migrationpolicy.org/article/frequently-requested-statistics-immigrants-and-immigration-united-states-7&lt;/url&gt;&lt;/related-urls&gt;&lt;/urls&gt;&lt;/record&gt;&lt;/Cite&gt;&lt;/EndNote&gt;</w:instrText>
      </w:r>
      <w:r w:rsidR="00821DCB" w:rsidRPr="00F50EED">
        <w:rPr>
          <w:rFonts w:ascii="Arial" w:hAnsi="Arial" w:cs="Arial"/>
        </w:rPr>
        <w:fldChar w:fldCharType="separate"/>
      </w:r>
      <w:r w:rsidR="00821DCB" w:rsidRPr="00F50EED">
        <w:rPr>
          <w:rFonts w:ascii="Arial" w:hAnsi="Arial" w:cs="Arial"/>
        </w:rPr>
        <w:t>[2]</w:t>
      </w:r>
      <w:r w:rsidR="00821DCB" w:rsidRPr="00F50EED">
        <w:rPr>
          <w:rFonts w:ascii="Arial" w:hAnsi="Arial" w:cs="Arial"/>
        </w:rPr>
        <w:fldChar w:fldCharType="end"/>
      </w:r>
    </w:p>
    <w:p w14:paraId="0CD3BA14" w14:textId="77777777" w:rsidR="00744F89" w:rsidRDefault="00744F89" w:rsidP="00B1652E">
      <w:pPr>
        <w:jc w:val="both"/>
      </w:pPr>
    </w:p>
    <w:p w14:paraId="31964066" w14:textId="77777777" w:rsidR="00744F89" w:rsidRPr="00F50EED" w:rsidRDefault="00744F89" w:rsidP="00F50EED">
      <w:pPr>
        <w:spacing w:after="0" w:line="276" w:lineRule="auto"/>
        <w:rPr>
          <w:rFonts w:ascii="Arial" w:eastAsia="Arial" w:hAnsi="Arial" w:cs="Arial"/>
          <w:lang w:val="en"/>
        </w:rPr>
      </w:pPr>
      <w:r w:rsidRPr="00F50EED">
        <w:rPr>
          <w:rFonts w:ascii="Arial" w:eastAsia="Arial" w:hAnsi="Arial" w:cs="Arial"/>
          <w:lang w:val="en"/>
        </w:rPr>
        <w:t>You meet David in the emergency room</w:t>
      </w:r>
      <w:r w:rsidR="00AB3A6A" w:rsidRPr="00F50EED">
        <w:rPr>
          <w:rFonts w:ascii="Arial" w:eastAsia="Arial" w:hAnsi="Arial" w:cs="Arial"/>
          <w:lang w:val="en"/>
        </w:rPr>
        <w:t>,</w:t>
      </w:r>
      <w:r w:rsidRPr="00F50EED">
        <w:rPr>
          <w:rFonts w:ascii="Arial" w:eastAsia="Arial" w:hAnsi="Arial" w:cs="Arial"/>
          <w:lang w:val="en"/>
        </w:rPr>
        <w:t xml:space="preserve"> and you begin to think how you want to conduct the interview</w:t>
      </w:r>
      <w:r w:rsidR="00F50D7B" w:rsidRPr="00F50EED">
        <w:rPr>
          <w:rFonts w:ascii="Arial" w:eastAsia="Arial" w:hAnsi="Arial" w:cs="Arial"/>
          <w:lang w:val="en"/>
        </w:rPr>
        <w:t xml:space="preserve"> given his preferred language is </w:t>
      </w:r>
      <w:r w:rsidR="006A2621" w:rsidRPr="00F50EED">
        <w:rPr>
          <w:rFonts w:ascii="Arial" w:eastAsia="Arial" w:hAnsi="Arial" w:cs="Arial"/>
          <w:lang w:val="en"/>
        </w:rPr>
        <w:t xml:space="preserve">recorded </w:t>
      </w:r>
      <w:r w:rsidR="00F50D7B" w:rsidRPr="00F50EED">
        <w:rPr>
          <w:rFonts w:ascii="Arial" w:eastAsia="Arial" w:hAnsi="Arial" w:cs="Arial"/>
          <w:lang w:val="en"/>
        </w:rPr>
        <w:t>as Spanish in the EMR</w:t>
      </w:r>
      <w:r w:rsidRPr="00F50EED">
        <w:rPr>
          <w:rFonts w:ascii="Arial" w:eastAsia="Arial" w:hAnsi="Arial" w:cs="Arial"/>
          <w:lang w:val="en"/>
        </w:rPr>
        <w:t xml:space="preserve">. </w:t>
      </w:r>
    </w:p>
    <w:p w14:paraId="6C314632" w14:textId="77777777" w:rsidR="00F50EED" w:rsidRDefault="00F50EED" w:rsidP="00B1652E">
      <w:pPr>
        <w:jc w:val="both"/>
        <w:rPr>
          <w:b/>
          <w:color w:val="262626" w:themeColor="text1" w:themeTint="D9"/>
        </w:rPr>
      </w:pPr>
    </w:p>
    <w:p w14:paraId="395ECE65" w14:textId="77777777" w:rsidR="00744F89" w:rsidRPr="00F50EED" w:rsidRDefault="00744F89" w:rsidP="0077109E">
      <w:pPr>
        <w:pStyle w:val="ListParagraph"/>
        <w:numPr>
          <w:ilvl w:val="0"/>
          <w:numId w:val="30"/>
        </w:numPr>
        <w:jc w:val="both"/>
        <w:rPr>
          <w:rFonts w:ascii="Arial" w:eastAsia="Arial" w:hAnsi="Arial" w:cs="Arial"/>
          <w:i/>
          <w:lang w:val="en"/>
        </w:rPr>
      </w:pPr>
      <w:r w:rsidRPr="00F50EED">
        <w:rPr>
          <w:rFonts w:ascii="Arial" w:eastAsia="Arial" w:hAnsi="Arial" w:cs="Arial"/>
          <w:i/>
          <w:lang w:val="en"/>
        </w:rPr>
        <w:t>What percentage of U.S. immigrants have Limited English Proficiency (LEP)?</w:t>
      </w:r>
    </w:p>
    <w:p w14:paraId="0520D7A1" w14:textId="77777777" w:rsidR="00744F89" w:rsidRPr="00F50EED" w:rsidRDefault="00744F89" w:rsidP="0077109E">
      <w:pPr>
        <w:pStyle w:val="ListParagraph"/>
        <w:numPr>
          <w:ilvl w:val="0"/>
          <w:numId w:val="31"/>
        </w:numPr>
        <w:jc w:val="both"/>
        <w:rPr>
          <w:rFonts w:ascii="Arial" w:hAnsi="Arial" w:cs="Arial"/>
          <w:bCs/>
          <w:color w:val="262626" w:themeColor="text1" w:themeTint="D9"/>
        </w:rPr>
      </w:pPr>
      <w:r w:rsidRPr="00F50EED">
        <w:rPr>
          <w:rFonts w:ascii="Arial" w:hAnsi="Arial" w:cs="Arial"/>
          <w:bCs/>
          <w:color w:val="262626" w:themeColor="text1" w:themeTint="D9"/>
        </w:rPr>
        <w:t>25%</w:t>
      </w:r>
    </w:p>
    <w:p w14:paraId="57FCF448" w14:textId="77777777" w:rsidR="00744F89" w:rsidRPr="00F50EED" w:rsidRDefault="00744F89" w:rsidP="0077109E">
      <w:pPr>
        <w:pStyle w:val="ListParagraph"/>
        <w:numPr>
          <w:ilvl w:val="0"/>
          <w:numId w:val="31"/>
        </w:numPr>
        <w:jc w:val="both"/>
        <w:rPr>
          <w:rFonts w:ascii="Arial" w:hAnsi="Arial" w:cs="Arial"/>
          <w:bCs/>
          <w:color w:val="262626" w:themeColor="text1" w:themeTint="D9"/>
        </w:rPr>
      </w:pPr>
      <w:r w:rsidRPr="00F50EED">
        <w:rPr>
          <w:rFonts w:ascii="Arial" w:hAnsi="Arial" w:cs="Arial"/>
          <w:bCs/>
          <w:color w:val="262626" w:themeColor="text1" w:themeTint="D9"/>
        </w:rPr>
        <w:t>33%</w:t>
      </w:r>
    </w:p>
    <w:p w14:paraId="1E346239" w14:textId="77777777" w:rsidR="00744F89" w:rsidRPr="00F50EED" w:rsidRDefault="00744F89" w:rsidP="0077109E">
      <w:pPr>
        <w:pStyle w:val="ListParagraph"/>
        <w:numPr>
          <w:ilvl w:val="0"/>
          <w:numId w:val="31"/>
        </w:numPr>
        <w:jc w:val="both"/>
        <w:rPr>
          <w:rFonts w:ascii="Arial" w:hAnsi="Arial" w:cs="Arial"/>
          <w:bCs/>
          <w:color w:val="262626" w:themeColor="text1" w:themeTint="D9"/>
        </w:rPr>
      </w:pPr>
      <w:r w:rsidRPr="00F50EED">
        <w:rPr>
          <w:rFonts w:ascii="Arial" w:hAnsi="Arial" w:cs="Arial"/>
          <w:bCs/>
          <w:color w:val="262626" w:themeColor="text1" w:themeTint="D9"/>
        </w:rPr>
        <w:t>50%</w:t>
      </w:r>
    </w:p>
    <w:p w14:paraId="5AA8E60B" w14:textId="77777777" w:rsidR="00744F89" w:rsidRPr="00F50EED" w:rsidRDefault="00744F89" w:rsidP="0077109E">
      <w:pPr>
        <w:pStyle w:val="ListParagraph"/>
        <w:numPr>
          <w:ilvl w:val="0"/>
          <w:numId w:val="31"/>
        </w:numPr>
        <w:jc w:val="both"/>
        <w:rPr>
          <w:rFonts w:ascii="Arial" w:hAnsi="Arial" w:cs="Arial"/>
          <w:bCs/>
          <w:color w:val="262626" w:themeColor="text1" w:themeTint="D9"/>
        </w:rPr>
      </w:pPr>
      <w:r w:rsidRPr="00F50EED">
        <w:rPr>
          <w:rFonts w:ascii="Arial" w:hAnsi="Arial" w:cs="Arial"/>
          <w:bCs/>
          <w:color w:val="262626" w:themeColor="text1" w:themeTint="D9"/>
        </w:rPr>
        <w:t>66%</w:t>
      </w:r>
    </w:p>
    <w:p w14:paraId="1C8E1CD3" w14:textId="77777777" w:rsidR="00744F89" w:rsidRDefault="00744F89" w:rsidP="00744F89">
      <w:pPr>
        <w:pStyle w:val="ListParagraph"/>
        <w:jc w:val="both"/>
      </w:pPr>
    </w:p>
    <w:p w14:paraId="12F4828D" w14:textId="77777777" w:rsidR="00744F89" w:rsidRPr="00F50EED" w:rsidRDefault="00744F89" w:rsidP="0077109E">
      <w:pPr>
        <w:ind w:firstLine="720"/>
        <w:jc w:val="both"/>
        <w:rPr>
          <w:rFonts w:ascii="Arial" w:hAnsi="Arial" w:cs="Arial"/>
        </w:rPr>
      </w:pPr>
      <w:r w:rsidRPr="00F50EED">
        <w:rPr>
          <w:rFonts w:ascii="Arial" w:hAnsi="Arial" w:cs="Arial"/>
        </w:rPr>
        <w:t>Answer C</w:t>
      </w:r>
      <w:r w:rsidR="00821DCB" w:rsidRPr="00F50EED">
        <w:rPr>
          <w:rFonts w:ascii="Arial" w:hAnsi="Arial" w:cs="Arial"/>
        </w:rPr>
        <w:fldChar w:fldCharType="begin"/>
      </w:r>
      <w:r w:rsidR="00821DCB" w:rsidRPr="00F50EED">
        <w:rPr>
          <w:rFonts w:ascii="Arial" w:hAnsi="Arial" w:cs="Arial"/>
        </w:rPr>
        <w:instrText xml:space="preserve"> ADDIN EN.CITE &lt;EndNote&gt;&lt;Cite&gt;&lt;Author&gt;Institute&lt;/Author&gt;&lt;Year&gt;2018&lt;/Year&gt;&lt;RecNum&gt;3609&lt;/RecNum&gt;&lt;DisplayText&gt;[2]&lt;/DisplayText&gt;&lt;record&gt;&lt;rec-number&gt;3609&lt;/rec-number&gt;&lt;foreign-keys&gt;&lt;key app="EN" db-id="sez00ed0pvres4ev2rjxvzp2zt5dfp5aatrw" timestamp="1589818815"&gt;3609&lt;/key&gt;&lt;/foreign-keys&gt;&lt;ref-type name="Web Page"&gt;12&lt;/ref-type&gt;&lt;contributors&gt;&lt;authors&gt;&lt;author&gt;Migration Policy Institute&lt;/author&gt;&lt;/authors&gt;&lt;secondary-authors&gt;&lt;author&gt;Nwosu, Chiamaka&lt;/author&gt;&lt;/secondary-authors&gt;&lt;/contributors&gt;&lt;titles&gt;&lt;title&gt;Frequently Requested Statistics on Immigrants and Immigration in the United States&lt;/title&gt;&lt;/titles&gt;&lt;number&gt;May 22, 2020&lt;/number&gt;&lt;dates&gt;&lt;year&gt;2018&lt;/year&gt;&lt;/dates&gt;&lt;urls&gt;&lt;related-urls&gt;&lt;url&gt;https://www.migrationpolicy.org/article/frequently-requested-statistics-immigrants-and-immigration-united-states-7&lt;/url&gt;&lt;/related-urls&gt;&lt;/urls&gt;&lt;/record&gt;&lt;/Cite&gt;&lt;/EndNote&gt;</w:instrText>
      </w:r>
      <w:r w:rsidR="00821DCB" w:rsidRPr="00F50EED">
        <w:rPr>
          <w:rFonts w:ascii="Arial" w:hAnsi="Arial" w:cs="Arial"/>
        </w:rPr>
        <w:fldChar w:fldCharType="separate"/>
      </w:r>
      <w:r w:rsidR="00821DCB" w:rsidRPr="00F50EED">
        <w:rPr>
          <w:rFonts w:ascii="Arial" w:hAnsi="Arial" w:cs="Arial"/>
        </w:rPr>
        <w:t>[2]</w:t>
      </w:r>
      <w:r w:rsidR="00821DCB" w:rsidRPr="00F50EED">
        <w:rPr>
          <w:rFonts w:ascii="Arial" w:hAnsi="Arial" w:cs="Arial"/>
        </w:rPr>
        <w:fldChar w:fldCharType="end"/>
      </w:r>
    </w:p>
    <w:p w14:paraId="49412208" w14:textId="77777777" w:rsidR="00744F89" w:rsidRPr="00F50EED" w:rsidRDefault="00A60C30" w:rsidP="00F50EED">
      <w:pPr>
        <w:ind w:left="720"/>
        <w:jc w:val="both"/>
        <w:rPr>
          <w:rFonts w:ascii="Arial" w:hAnsi="Arial" w:cs="Arial"/>
        </w:rPr>
      </w:pPr>
      <w:r w:rsidRPr="00F50EED">
        <w:rPr>
          <w:rFonts w:ascii="Arial" w:hAnsi="Arial" w:cs="Arial"/>
        </w:rPr>
        <w:t>Studies have shown that amongst LEP patients, communication problems can lead to a</w:t>
      </w:r>
      <w:r w:rsidR="00F50EED">
        <w:rPr>
          <w:rFonts w:ascii="Arial" w:hAnsi="Arial" w:cs="Arial"/>
        </w:rPr>
        <w:t xml:space="preserve"> </w:t>
      </w:r>
      <w:r w:rsidRPr="00F50EED">
        <w:rPr>
          <w:rFonts w:ascii="Arial" w:hAnsi="Arial" w:cs="Arial"/>
        </w:rPr>
        <w:t xml:space="preserve">higher rate of adverse events, including lower rates of preventative screening and higher </w:t>
      </w:r>
      <w:r w:rsidRPr="00F50EED">
        <w:rPr>
          <w:rFonts w:ascii="Arial" w:hAnsi="Arial" w:cs="Arial"/>
        </w:rPr>
        <w:lastRenderedPageBreak/>
        <w:t xml:space="preserve">rates of drug complications.  Poor communication can also lead to patient dissatisfaction and reduced adherence to physician recommendations. </w:t>
      </w:r>
      <w:r w:rsidR="00FC7E5D" w:rsidRPr="00F50EED">
        <w:rPr>
          <w:rFonts w:ascii="Arial" w:hAnsi="Arial" w:cs="Arial"/>
        </w:rPr>
        <w:t xml:space="preserve">Standard of care, as recommended by the U.S. Department of Health and Human Services (DHHS), is to utilize trained interpreters, not family members or volunteer staff.  </w:t>
      </w:r>
      <w:r w:rsidRPr="00F50EED">
        <w:rPr>
          <w:rFonts w:ascii="Arial" w:hAnsi="Arial" w:cs="Arial"/>
        </w:rPr>
        <w:t xml:space="preserve">Even when using trained interpreters, </w:t>
      </w:r>
      <w:r w:rsidR="00FC7E5D" w:rsidRPr="00F50EED">
        <w:rPr>
          <w:rFonts w:ascii="Arial" w:hAnsi="Arial" w:cs="Arial"/>
        </w:rPr>
        <w:t xml:space="preserve">one study found that alterations to </w:t>
      </w:r>
      <w:r w:rsidRPr="00F50EED">
        <w:rPr>
          <w:rFonts w:ascii="Arial" w:hAnsi="Arial" w:cs="Arial"/>
        </w:rPr>
        <w:t xml:space="preserve">provider communication can have negative unintended circumstances. </w:t>
      </w:r>
      <w:r w:rsidRPr="00F50EED">
        <w:rPr>
          <w:rFonts w:ascii="Arial" w:hAnsi="Arial" w:cs="Arial"/>
        </w:rPr>
        <w:fldChar w:fldCharType="begin"/>
      </w:r>
      <w:r w:rsidR="00821DCB" w:rsidRPr="00F50EED">
        <w:rPr>
          <w:rFonts w:ascii="Arial" w:hAnsi="Arial" w:cs="Arial"/>
        </w:rPr>
        <w:instrText xml:space="preserve"> ADDIN EN.CITE &lt;EndNote&gt;&lt;Cite&gt;&lt;Author&gt;Jackson&lt;/Author&gt;&lt;Year&gt;2011&lt;/Year&gt;&lt;RecNum&gt;726&lt;/RecNum&gt;&lt;DisplayText&gt;[3]&lt;/DisplayText&gt;&lt;record&gt;&lt;rec-number&gt;726&lt;/rec-number&gt;&lt;foreign-keys&gt;&lt;key app="EN" db-id="sez00ed0pvres4ev2rjxvzp2zt5dfp5aatrw" timestamp="1589664823"&gt;726&lt;/key&gt;&lt;/foreign-keys&gt;&lt;ref-type name="Journal Article"&gt;17&lt;/ref-type&gt;&lt;contributors&gt;&lt;authors&gt;&lt;author&gt;Jackson, J. C.&lt;/author&gt;&lt;author&gt;Nguyen, D.&lt;/author&gt;&lt;author&gt;Hu, N.&lt;/author&gt;&lt;author&gt;Harris, R.&lt;/author&gt;&lt;author&gt;Terasaki, G. S.&lt;/author&gt;&lt;/authors&gt;&lt;/contributors&gt;&lt;auth-address&gt;Refugee and Immigrant Health Promotion Program, Harborview Medical Center, University of Washington, Seattle, WA, USA. jacksonc@uw.edu&lt;/auth-address&gt;&lt;titles&gt;&lt;title&gt;Alterations in medical interpretation during routine primary care&lt;/title&gt;&lt;secondary-title&gt;J Gen Intern Med&lt;/secondary-title&gt;&lt;/titles&gt;&lt;periodical&gt;&lt;full-title&gt;J Gen Intern Med&lt;/full-title&gt;&lt;/periodical&gt;&lt;pages&gt;259-64&lt;/pages&gt;&lt;volume&gt;26&lt;/volume&gt;&lt;number&gt;3&lt;/number&gt;&lt;edition&gt;2010/10/06&lt;/edition&gt;&lt;keywords&gt;&lt;keyword&gt;*Communication Barriers&lt;/keyword&gt;&lt;keyword&gt;Humans&lt;/keyword&gt;&lt;keyword&gt;*Multilingualism&lt;/keyword&gt;&lt;keyword&gt;*Physician-Patient Relations&lt;/keyword&gt;&lt;keyword&gt;Primary Health Care/*methods/standards&lt;/keyword&gt;&lt;keyword&gt;Tape Recording/standards&lt;/keyword&gt;&lt;/keywords&gt;&lt;dates&gt;&lt;year&gt;2011&lt;/year&gt;&lt;pub-dates&gt;&lt;date&gt;Mar&lt;/date&gt;&lt;/pub-dates&gt;&lt;/dates&gt;&lt;isbn&gt;1525-1497 (Electronic)&amp;#xD;0884-8734 (Linking)&lt;/isbn&gt;&lt;accession-num&gt;20922496&lt;/accession-num&gt;&lt;urls&gt;&lt;related-urls&gt;&lt;url&gt;https://www.ncbi.nlm.nih.gov/pubmed/20922496&lt;/url&gt;&lt;/related-urls&gt;&lt;/urls&gt;&lt;custom2&gt;PMC3043197&lt;/custom2&gt;&lt;electronic-resource-num&gt;10.1007/s11606-010-1519-2&lt;/electronic-resource-num&gt;&lt;/record&gt;&lt;/Cite&gt;&lt;/EndNote&gt;</w:instrText>
      </w:r>
      <w:r w:rsidRPr="00F50EED">
        <w:rPr>
          <w:rFonts w:ascii="Arial" w:hAnsi="Arial" w:cs="Arial"/>
        </w:rPr>
        <w:fldChar w:fldCharType="separate"/>
      </w:r>
      <w:r w:rsidR="00821DCB" w:rsidRPr="00F50EED">
        <w:rPr>
          <w:rFonts w:ascii="Arial" w:hAnsi="Arial" w:cs="Arial"/>
        </w:rPr>
        <w:t>[3]</w:t>
      </w:r>
      <w:r w:rsidRPr="00F50EED">
        <w:rPr>
          <w:rFonts w:ascii="Arial" w:hAnsi="Arial" w:cs="Arial"/>
        </w:rPr>
        <w:fldChar w:fldCharType="end"/>
      </w:r>
    </w:p>
    <w:p w14:paraId="62C35955" w14:textId="77777777" w:rsidR="00DA3FCA" w:rsidRDefault="00DA3FCA" w:rsidP="00B32703">
      <w:pPr>
        <w:jc w:val="both"/>
        <w:rPr>
          <w:b/>
          <w:color w:val="1F4E79" w:themeColor="accent1" w:themeShade="80"/>
        </w:rPr>
      </w:pPr>
    </w:p>
    <w:p w14:paraId="7B46F634" w14:textId="77777777" w:rsidR="00795885" w:rsidRPr="00F50EED" w:rsidRDefault="006B7BF7" w:rsidP="00F50EED">
      <w:pPr>
        <w:spacing w:after="0" w:line="276" w:lineRule="auto"/>
        <w:rPr>
          <w:rFonts w:ascii="Arial" w:eastAsia="Arial" w:hAnsi="Arial" w:cs="Arial"/>
          <w:lang w:val="en"/>
        </w:rPr>
      </w:pPr>
      <w:r w:rsidRPr="00F50EED">
        <w:rPr>
          <w:rFonts w:ascii="Arial" w:eastAsia="Arial" w:hAnsi="Arial" w:cs="Arial"/>
          <w:lang w:val="en"/>
        </w:rPr>
        <w:t>You</w:t>
      </w:r>
      <w:r w:rsidR="007F55F0" w:rsidRPr="00F50EED">
        <w:rPr>
          <w:rFonts w:ascii="Arial" w:eastAsia="Arial" w:hAnsi="Arial" w:cs="Arial"/>
          <w:lang w:val="en"/>
        </w:rPr>
        <w:t xml:space="preserve"> ask David, “What language are you most comfortable speaking?” He indicates Spanish. You call</w:t>
      </w:r>
      <w:r w:rsidRPr="00F50EED">
        <w:rPr>
          <w:rFonts w:ascii="Arial" w:eastAsia="Arial" w:hAnsi="Arial" w:cs="Arial"/>
          <w:lang w:val="en"/>
        </w:rPr>
        <w:t xml:space="preserve"> an interpreter</w:t>
      </w:r>
      <w:r w:rsidR="00F50D7B" w:rsidRPr="00F50EED">
        <w:rPr>
          <w:rFonts w:ascii="Arial" w:eastAsia="Arial" w:hAnsi="Arial" w:cs="Arial"/>
          <w:lang w:val="en"/>
        </w:rPr>
        <w:t xml:space="preserve"> employed by the hospital</w:t>
      </w:r>
      <w:r w:rsidRPr="00F50EED">
        <w:rPr>
          <w:rFonts w:ascii="Arial" w:eastAsia="Arial" w:hAnsi="Arial" w:cs="Arial"/>
          <w:lang w:val="en"/>
        </w:rPr>
        <w:t xml:space="preserve">. </w:t>
      </w:r>
      <w:r w:rsidR="00F93591" w:rsidRPr="00F50EED">
        <w:rPr>
          <w:rFonts w:ascii="Arial" w:eastAsia="Arial" w:hAnsi="Arial" w:cs="Arial"/>
          <w:lang w:val="en"/>
        </w:rPr>
        <w:t xml:space="preserve">You ask David about his history of high blood pressure and his previous medical care. </w:t>
      </w:r>
      <w:r w:rsidR="005C7E72" w:rsidRPr="00F50EED">
        <w:rPr>
          <w:rFonts w:ascii="Arial" w:eastAsia="Arial" w:hAnsi="Arial" w:cs="Arial"/>
          <w:lang w:val="en"/>
        </w:rPr>
        <w:t>You notice David</w:t>
      </w:r>
      <w:r w:rsidRPr="00F50EED">
        <w:rPr>
          <w:rFonts w:ascii="Arial" w:eastAsia="Arial" w:hAnsi="Arial" w:cs="Arial"/>
          <w:lang w:val="en"/>
        </w:rPr>
        <w:t xml:space="preserve"> </w:t>
      </w:r>
      <w:r w:rsidR="00795885" w:rsidRPr="00F50EED">
        <w:rPr>
          <w:rFonts w:ascii="Arial" w:eastAsia="Arial" w:hAnsi="Arial" w:cs="Arial"/>
          <w:lang w:val="en"/>
        </w:rPr>
        <w:t>gives</w:t>
      </w:r>
      <w:r w:rsidR="00F93591" w:rsidRPr="00F50EED">
        <w:rPr>
          <w:rFonts w:ascii="Arial" w:eastAsia="Arial" w:hAnsi="Arial" w:cs="Arial"/>
          <w:lang w:val="en"/>
        </w:rPr>
        <w:t xml:space="preserve"> short answers</w:t>
      </w:r>
      <w:r w:rsidR="00795885" w:rsidRPr="00F50EED">
        <w:rPr>
          <w:rFonts w:ascii="Arial" w:eastAsia="Arial" w:hAnsi="Arial" w:cs="Arial"/>
          <w:lang w:val="en"/>
        </w:rPr>
        <w:t xml:space="preserve"> and you sense he is uncomfortable</w:t>
      </w:r>
      <w:r w:rsidR="00F93591" w:rsidRPr="00F50EED">
        <w:rPr>
          <w:rFonts w:ascii="Arial" w:eastAsia="Arial" w:hAnsi="Arial" w:cs="Arial"/>
          <w:lang w:val="en"/>
        </w:rPr>
        <w:t>. Y</w:t>
      </w:r>
      <w:r w:rsidRPr="00F50EED">
        <w:rPr>
          <w:rFonts w:ascii="Arial" w:eastAsia="Arial" w:hAnsi="Arial" w:cs="Arial"/>
          <w:lang w:val="en"/>
        </w:rPr>
        <w:t xml:space="preserve">ou are unsure </w:t>
      </w:r>
      <w:r w:rsidR="00795885" w:rsidRPr="00F50EED">
        <w:rPr>
          <w:rFonts w:ascii="Arial" w:eastAsia="Arial" w:hAnsi="Arial" w:cs="Arial"/>
          <w:lang w:val="en"/>
        </w:rPr>
        <w:t>why.</w:t>
      </w:r>
    </w:p>
    <w:p w14:paraId="6C603168" w14:textId="77777777" w:rsidR="00F50EED" w:rsidRDefault="00F50EED" w:rsidP="00B32703">
      <w:pPr>
        <w:jc w:val="both"/>
        <w:rPr>
          <w:b/>
          <w:color w:val="262626" w:themeColor="text1" w:themeTint="D9"/>
        </w:rPr>
      </w:pPr>
    </w:p>
    <w:p w14:paraId="4154612F" w14:textId="77777777" w:rsidR="00795885" w:rsidRPr="00F50EED" w:rsidRDefault="00795885" w:rsidP="0077109E">
      <w:pPr>
        <w:pStyle w:val="ListParagraph"/>
        <w:numPr>
          <w:ilvl w:val="0"/>
          <w:numId w:val="30"/>
        </w:numPr>
        <w:jc w:val="both"/>
        <w:rPr>
          <w:rFonts w:ascii="Arial" w:eastAsia="Arial" w:hAnsi="Arial" w:cs="Arial"/>
          <w:i/>
          <w:lang w:val="en"/>
        </w:rPr>
      </w:pPr>
      <w:r w:rsidRPr="00F50EED">
        <w:rPr>
          <w:rFonts w:ascii="Arial" w:eastAsia="Arial" w:hAnsi="Arial" w:cs="Arial"/>
          <w:i/>
          <w:lang w:val="en"/>
        </w:rPr>
        <w:t xml:space="preserve">What are possible reasons David </w:t>
      </w:r>
      <w:r w:rsidR="006C2D93" w:rsidRPr="00F50EED">
        <w:rPr>
          <w:rFonts w:ascii="Arial" w:eastAsia="Arial" w:hAnsi="Arial" w:cs="Arial"/>
          <w:i/>
          <w:lang w:val="en"/>
        </w:rPr>
        <w:t>could appear</w:t>
      </w:r>
      <w:r w:rsidRPr="00F50EED">
        <w:rPr>
          <w:rFonts w:ascii="Arial" w:eastAsia="Arial" w:hAnsi="Arial" w:cs="Arial"/>
          <w:i/>
          <w:lang w:val="en"/>
        </w:rPr>
        <w:t xml:space="preserve"> uncomfortable?</w:t>
      </w:r>
    </w:p>
    <w:p w14:paraId="5D213265" w14:textId="77777777" w:rsidR="00795885" w:rsidRPr="00F50EED" w:rsidRDefault="00795885" w:rsidP="00F50EED">
      <w:pPr>
        <w:ind w:left="720"/>
        <w:jc w:val="both"/>
        <w:rPr>
          <w:rFonts w:ascii="Arial" w:hAnsi="Arial" w:cs="Arial"/>
        </w:rPr>
      </w:pPr>
      <w:r w:rsidRPr="00F50EED">
        <w:rPr>
          <w:rFonts w:ascii="Arial" w:hAnsi="Arial" w:cs="Arial"/>
        </w:rPr>
        <w:t xml:space="preserve">Answers to discuss are </w:t>
      </w:r>
      <w:r w:rsidR="000959F2" w:rsidRPr="00F50EED">
        <w:rPr>
          <w:rFonts w:ascii="Arial" w:hAnsi="Arial" w:cs="Arial"/>
        </w:rPr>
        <w:t xml:space="preserve">both medical and structural: </w:t>
      </w:r>
      <w:r w:rsidR="006C2D93" w:rsidRPr="00F50EED">
        <w:rPr>
          <w:rFonts w:ascii="Arial" w:hAnsi="Arial" w:cs="Arial"/>
        </w:rPr>
        <w:t xml:space="preserve">his </w:t>
      </w:r>
      <w:r w:rsidR="001C3A38" w:rsidRPr="00F50EED">
        <w:rPr>
          <w:rFonts w:ascii="Arial" w:hAnsi="Arial" w:cs="Arial"/>
        </w:rPr>
        <w:t xml:space="preserve">underlying </w:t>
      </w:r>
      <w:r w:rsidR="000959F2" w:rsidRPr="00F50EED">
        <w:rPr>
          <w:rFonts w:ascii="Arial" w:hAnsi="Arial" w:cs="Arial"/>
        </w:rPr>
        <w:t xml:space="preserve">kidney disease and the burden of symptoms that affect his quality of life, </w:t>
      </w:r>
      <w:r w:rsidRPr="00F50EED">
        <w:rPr>
          <w:rFonts w:ascii="Arial" w:hAnsi="Arial" w:cs="Arial"/>
        </w:rPr>
        <w:t xml:space="preserve">fear of deportation, </w:t>
      </w:r>
      <w:r w:rsidR="005822DB" w:rsidRPr="00F50EED">
        <w:rPr>
          <w:rFonts w:ascii="Arial" w:hAnsi="Arial" w:cs="Arial"/>
        </w:rPr>
        <w:t>low health literacy, mistrust of the healthcare system, etc</w:t>
      </w:r>
    </w:p>
    <w:p w14:paraId="5D97433A" w14:textId="77777777" w:rsidR="00D403C8" w:rsidRPr="0077109E" w:rsidRDefault="00795885" w:rsidP="0077109E">
      <w:pPr>
        <w:pStyle w:val="ListParagraph"/>
        <w:numPr>
          <w:ilvl w:val="0"/>
          <w:numId w:val="30"/>
        </w:numPr>
        <w:ind w:left="540" w:hanging="396"/>
        <w:jc w:val="both"/>
        <w:rPr>
          <w:rFonts w:ascii="Arial" w:eastAsia="Arial" w:hAnsi="Arial" w:cs="Arial"/>
          <w:i/>
          <w:lang w:val="en"/>
        </w:rPr>
      </w:pPr>
      <w:r w:rsidRPr="0077109E">
        <w:rPr>
          <w:rFonts w:ascii="Arial" w:eastAsia="Arial" w:hAnsi="Arial" w:cs="Arial"/>
          <w:i/>
          <w:lang w:val="en"/>
        </w:rPr>
        <w:t xml:space="preserve">How could you explore the reasons he may be uncomfortable and make David more comfortable? </w:t>
      </w:r>
    </w:p>
    <w:p w14:paraId="0EFAEF8D" w14:textId="77777777" w:rsidR="005C7563" w:rsidRPr="00F50EED" w:rsidRDefault="00FC7E5D" w:rsidP="00F50EED">
      <w:pPr>
        <w:ind w:left="720"/>
        <w:jc w:val="both"/>
        <w:rPr>
          <w:rFonts w:ascii="Arial" w:hAnsi="Arial" w:cs="Arial"/>
        </w:rPr>
      </w:pPr>
      <w:r w:rsidRPr="00F50EED">
        <w:rPr>
          <w:rFonts w:ascii="Arial" w:hAnsi="Arial" w:cs="Arial"/>
        </w:rPr>
        <w:t>One approach to conduct</w:t>
      </w:r>
      <w:r w:rsidR="006B7BF7" w:rsidRPr="00F50EED">
        <w:rPr>
          <w:rFonts w:ascii="Arial" w:hAnsi="Arial" w:cs="Arial"/>
        </w:rPr>
        <w:t>ing any</w:t>
      </w:r>
      <w:r w:rsidRPr="00F50EED">
        <w:rPr>
          <w:rFonts w:ascii="Arial" w:hAnsi="Arial" w:cs="Arial"/>
        </w:rPr>
        <w:t xml:space="preserve"> interview </w:t>
      </w:r>
      <w:r w:rsidR="004D5C71" w:rsidRPr="00F50EED">
        <w:rPr>
          <w:rFonts w:ascii="Arial" w:hAnsi="Arial" w:cs="Arial"/>
        </w:rPr>
        <w:t xml:space="preserve">is </w:t>
      </w:r>
      <w:r w:rsidRPr="00F50EED">
        <w:rPr>
          <w:rFonts w:ascii="Arial" w:hAnsi="Arial" w:cs="Arial"/>
        </w:rPr>
        <w:t xml:space="preserve">to </w:t>
      </w:r>
      <w:r w:rsidR="005822DB" w:rsidRPr="00F50EED">
        <w:rPr>
          <w:rFonts w:ascii="Arial" w:hAnsi="Arial" w:cs="Arial"/>
        </w:rPr>
        <w:t>start with attentive listening, which involves paying attention to both non-verbal and verbal communication.</w:t>
      </w:r>
      <w:r w:rsidR="00F50D7B" w:rsidRPr="00F50EED">
        <w:rPr>
          <w:rFonts w:ascii="Arial" w:hAnsi="Arial" w:cs="Arial"/>
        </w:rPr>
        <w:t xml:space="preserve"> </w:t>
      </w:r>
      <w:r w:rsidR="006A2621" w:rsidRPr="00F50EED">
        <w:rPr>
          <w:rFonts w:ascii="Arial" w:hAnsi="Arial" w:cs="Arial"/>
        </w:rPr>
        <w:t>Look for</w:t>
      </w:r>
      <w:r w:rsidR="00135660" w:rsidRPr="00F50EED">
        <w:rPr>
          <w:rFonts w:ascii="Arial" w:hAnsi="Arial" w:cs="Arial"/>
        </w:rPr>
        <w:t xml:space="preserve"> clues </w:t>
      </w:r>
      <w:r w:rsidR="006A2621" w:rsidRPr="00F50EED">
        <w:rPr>
          <w:rFonts w:ascii="Arial" w:hAnsi="Arial" w:cs="Arial"/>
        </w:rPr>
        <w:t xml:space="preserve">that may indicate if a </w:t>
      </w:r>
      <w:r w:rsidR="00135660" w:rsidRPr="00F50EED">
        <w:rPr>
          <w:rFonts w:ascii="Arial" w:hAnsi="Arial" w:cs="Arial"/>
        </w:rPr>
        <w:t xml:space="preserve">patient finds </w:t>
      </w:r>
      <w:r w:rsidR="006A2621" w:rsidRPr="00F50EED">
        <w:rPr>
          <w:rFonts w:ascii="Arial" w:hAnsi="Arial" w:cs="Arial"/>
        </w:rPr>
        <w:t xml:space="preserve">certain </w:t>
      </w:r>
      <w:r w:rsidR="00135660" w:rsidRPr="00F50EED">
        <w:rPr>
          <w:rFonts w:ascii="Arial" w:hAnsi="Arial" w:cs="Arial"/>
        </w:rPr>
        <w:t>question</w:t>
      </w:r>
      <w:r w:rsidR="006A2621" w:rsidRPr="00F50EED">
        <w:rPr>
          <w:rFonts w:ascii="Arial" w:hAnsi="Arial" w:cs="Arial"/>
        </w:rPr>
        <w:t>s</w:t>
      </w:r>
      <w:r w:rsidR="00135660" w:rsidRPr="00F50EED">
        <w:rPr>
          <w:rFonts w:ascii="Arial" w:hAnsi="Arial" w:cs="Arial"/>
        </w:rPr>
        <w:t xml:space="preserve"> inviting or intrusive.</w:t>
      </w:r>
      <w:r w:rsidR="006A2621" w:rsidRPr="00F50EED">
        <w:rPr>
          <w:rFonts w:ascii="Arial" w:hAnsi="Arial" w:cs="Arial"/>
        </w:rPr>
        <w:fldChar w:fldCharType="begin"/>
      </w:r>
      <w:r w:rsidR="006A2621" w:rsidRPr="00F50EED">
        <w:rPr>
          <w:rFonts w:ascii="Arial" w:hAnsi="Arial" w:cs="Arial"/>
        </w:rPr>
        <w:instrText xml:space="preserve"> ADDIN EN.CITE &lt;EndNote&gt;&lt;Cite&gt;&lt;Author&gt;Kleinman&lt;/Author&gt;&lt;Year&gt;2006&lt;/Year&gt;&lt;RecNum&gt;746&lt;/RecNum&gt;&lt;DisplayText&gt;[4]&lt;/DisplayText&gt;&lt;record&gt;&lt;rec-number&gt;746&lt;/rec-number&gt;&lt;foreign-keys&gt;&lt;key app="EN" db-id="sez00ed0pvres4ev2rjxvzp2zt5dfp5aatrw" timestamp="1589665026"&gt;746&lt;/key&gt;&lt;/foreign-keys&gt;&lt;ref-type name="Journal Article"&gt;17&lt;/ref-type&gt;&lt;contributors&gt;&lt;authors&gt;&lt;author&gt;Kleinman, A.&lt;/author&gt;&lt;author&gt;Benson, P.&lt;/author&gt;&lt;/authors&gt;&lt;/contributors&gt;&lt;auth-address&gt;Department of Anthropology at Harvard University, Boston, Massachusetts, United States of America. kleinman@wjh.harvard.edu&lt;/auth-address&gt;&lt;titles&gt;&lt;title&gt;Anthropology in the clinic: the problem of cultural competency and how to fix it&lt;/title&gt;&lt;secondary-title&gt;PLoS Med&lt;/secondary-title&gt;&lt;/titles&gt;&lt;periodical&gt;&lt;full-title&gt;PLoS Med&lt;/full-title&gt;&lt;/periodical&gt;&lt;pages&gt;e294&lt;/pages&gt;&lt;volume&gt;3&lt;/volume&gt;&lt;number&gt;10&lt;/number&gt;&lt;edition&gt;2006/11/02&lt;/edition&gt;&lt;keywords&gt;&lt;keyword&gt;*Anthropology, Cultural&lt;/keyword&gt;&lt;keyword&gt;*Clinical Competence&lt;/keyword&gt;&lt;keyword&gt;*Clinical Medicine&lt;/keyword&gt;&lt;keyword&gt;*Cultural Characteristics&lt;/keyword&gt;&lt;keyword&gt;Humans&lt;/keyword&gt;&lt;keyword&gt;Interviews as Topic/methods&lt;/keyword&gt;&lt;/keywords&gt;&lt;dates&gt;&lt;year&gt;2006&lt;/year&gt;&lt;pub-dates&gt;&lt;date&gt;Oct&lt;/date&gt;&lt;/pub-dates&gt;&lt;/dates&gt;&lt;isbn&gt;1549-1676 (Electronic)&amp;#xD;1549-1277 (Linking)&lt;/isbn&gt;&lt;accession-num&gt;17076546&lt;/accession-num&gt;&lt;urls&gt;&lt;related-urls&gt;&lt;url&gt;https://www.ncbi.nlm.nih.gov/pubmed/17076546&lt;/url&gt;&lt;/related-urls&gt;&lt;/urls&gt;&lt;custom2&gt;PMC1621088&lt;/custom2&gt;&lt;electronic-resource-num&gt;10.1371/journal.pmed.0030294&lt;/electronic-resource-num&gt;&lt;/record&gt;&lt;/Cite&gt;&lt;/EndNote&gt;</w:instrText>
      </w:r>
      <w:r w:rsidR="006A2621" w:rsidRPr="00F50EED">
        <w:rPr>
          <w:rFonts w:ascii="Arial" w:hAnsi="Arial" w:cs="Arial"/>
        </w:rPr>
        <w:fldChar w:fldCharType="separate"/>
      </w:r>
      <w:r w:rsidR="006A2621" w:rsidRPr="00F50EED">
        <w:rPr>
          <w:rFonts w:ascii="Arial" w:hAnsi="Arial" w:cs="Arial"/>
        </w:rPr>
        <w:t>[4]</w:t>
      </w:r>
      <w:r w:rsidR="006A2621" w:rsidRPr="00F50EED">
        <w:rPr>
          <w:rFonts w:ascii="Arial" w:hAnsi="Arial" w:cs="Arial"/>
        </w:rPr>
        <w:fldChar w:fldCharType="end"/>
      </w:r>
      <w:r w:rsidR="00135660" w:rsidRPr="00F50EED">
        <w:rPr>
          <w:rFonts w:ascii="Arial" w:hAnsi="Arial" w:cs="Arial"/>
        </w:rPr>
        <w:t xml:space="preserve"> </w:t>
      </w:r>
      <w:r w:rsidR="005822DB" w:rsidRPr="00F50EED">
        <w:rPr>
          <w:rFonts w:ascii="Arial" w:hAnsi="Arial" w:cs="Arial"/>
        </w:rPr>
        <w:t xml:space="preserve">It is equally important to be aware of unconscious biases that may cause you to first jump to stereotyping patients. </w:t>
      </w:r>
      <w:r w:rsidR="00F50D7B" w:rsidRPr="00F50EED">
        <w:rPr>
          <w:rFonts w:ascii="Arial" w:hAnsi="Arial" w:cs="Arial"/>
        </w:rPr>
        <w:fldChar w:fldCharType="begin"/>
      </w:r>
      <w:r w:rsidR="006A2621" w:rsidRPr="00F50EED">
        <w:rPr>
          <w:rFonts w:ascii="Arial" w:hAnsi="Arial" w:cs="Arial"/>
        </w:rPr>
        <w:instrText xml:space="preserve"> ADDIN EN.CITE &lt;EndNote&gt;&lt;Cite&gt;&lt;Author&gt;Boudreau&lt;/Author&gt;&lt;Year&gt;2009&lt;/Year&gt;&lt;RecNum&gt;413&lt;/RecNum&gt;&lt;DisplayText&gt;[5]&lt;/DisplayText&gt;&lt;record&gt;&lt;rec-number&gt;413&lt;/rec-number&gt;&lt;foreign-keys&gt;&lt;key app="EN" db-id="sez00ed0pvres4ev2rjxvzp2zt5dfp5aatrw" timestamp="1589663811"&gt;413&lt;/key&gt;&lt;/foreign-keys&gt;&lt;ref-type name="Journal Article"&gt;17&lt;/ref-type&gt;&lt;contributors&gt;&lt;authors&gt;&lt;author&gt;Boudreau, J. D.&lt;/author&gt;&lt;author&gt;Cassell, E.&lt;/author&gt;&lt;author&gt;Fuks, A.&lt;/author&gt;&lt;/authors&gt;&lt;/contributors&gt;&lt;auth-address&gt;Office of Curriculum Development and Physicianship Program, McIntyre Medical Sciences Building, McGill University, Montreal, QC, Canada. donald.boudreau@mcgill.ca&lt;/auth-address&gt;&lt;titles&gt;&lt;title&gt;Preparing medical students to become attentive listeners&lt;/title&gt;&lt;secondary-title&gt;Med Teach&lt;/secondary-title&gt;&lt;/titles&gt;&lt;periodical&gt;&lt;full-title&gt;Med Teach&lt;/full-title&gt;&lt;/periodical&gt;&lt;pages&gt;22-9&lt;/pages&gt;&lt;volume&gt;31&lt;/volume&gt;&lt;number&gt;1&lt;/number&gt;&lt;edition&gt;2009/01/14&lt;/edition&gt;&lt;keywords&gt;&lt;keyword&gt;Attention&lt;/keyword&gt;&lt;keyword&gt;Attitude of Health Personnel&lt;/keyword&gt;&lt;keyword&gt;Auditory Perception&lt;/keyword&gt;&lt;keyword&gt;Clinical Competence/*standards&lt;/keyword&gt;&lt;keyword&gt;Curriculum/standards&lt;/keyword&gt;&lt;keyword&gt;Education, Medical, Undergraduate/*methods&lt;/keyword&gt;&lt;keyword&gt;Ethics, Clinical/education&lt;/keyword&gt;&lt;keyword&gt;Humans&lt;/keyword&gt;&lt;keyword&gt;*Models, Educational&lt;/keyword&gt;&lt;keyword&gt;Needs Assessment/*standards&lt;/keyword&gt;&lt;keyword&gt;*Professional-Patient Relations&lt;/keyword&gt;&lt;keyword&gt;Students, Medical&lt;/keyword&gt;&lt;keyword&gt;United States&lt;/keyword&gt;&lt;keyword&gt;*Verbal Behavior&lt;/keyword&gt;&lt;/keywords&gt;&lt;dates&gt;&lt;year&gt;2009&lt;/year&gt;&lt;pub-dates&gt;&lt;date&gt;Jan&lt;/date&gt;&lt;/pub-dates&gt;&lt;/dates&gt;&lt;isbn&gt;1466-187X (Electronic)&amp;#xD;0142-159X (Linking)&lt;/isbn&gt;&lt;accession-num&gt;19140065&lt;/accession-num&gt;&lt;urls&gt;&lt;related-urls&gt;&lt;url&gt;https://www.ncbi.nlm.nih.gov/pubmed/19140065&lt;/url&gt;&lt;/related-urls&gt;&lt;/urls&gt;&lt;electronic-resource-num&gt;10.1080/01421590802350776&lt;/electronic-resource-num&gt;&lt;/record&gt;&lt;/Cite&gt;&lt;/EndNote&gt;</w:instrText>
      </w:r>
      <w:r w:rsidR="00F50D7B" w:rsidRPr="00F50EED">
        <w:rPr>
          <w:rFonts w:ascii="Arial" w:hAnsi="Arial" w:cs="Arial"/>
        </w:rPr>
        <w:fldChar w:fldCharType="separate"/>
      </w:r>
      <w:r w:rsidR="006A2621" w:rsidRPr="00F50EED">
        <w:rPr>
          <w:rFonts w:ascii="Arial" w:hAnsi="Arial" w:cs="Arial"/>
        </w:rPr>
        <w:t>[5]</w:t>
      </w:r>
      <w:r w:rsidR="00F50D7B" w:rsidRPr="00F50EED">
        <w:rPr>
          <w:rFonts w:ascii="Arial" w:hAnsi="Arial" w:cs="Arial"/>
        </w:rPr>
        <w:fldChar w:fldCharType="end"/>
      </w:r>
      <w:r w:rsidR="00F50D7B" w:rsidRPr="00F50EED">
        <w:rPr>
          <w:rFonts w:ascii="Arial" w:hAnsi="Arial" w:cs="Arial"/>
        </w:rPr>
        <w:t xml:space="preserve"> </w:t>
      </w:r>
      <w:r w:rsidR="00393667" w:rsidRPr="00F50EED">
        <w:rPr>
          <w:rFonts w:ascii="Arial" w:hAnsi="Arial" w:cs="Arial"/>
        </w:rPr>
        <w:t>Studies have shown that our medical curriculum can reinforce these biases which can l</w:t>
      </w:r>
      <w:r w:rsidR="00E46376" w:rsidRPr="00F50EED">
        <w:rPr>
          <w:rFonts w:ascii="Arial" w:hAnsi="Arial" w:cs="Arial"/>
        </w:rPr>
        <w:t>ead to inequities in healthcare.</w:t>
      </w:r>
      <w:r w:rsidR="00F50D7B" w:rsidRPr="00F50EED">
        <w:rPr>
          <w:rFonts w:ascii="Arial" w:hAnsi="Arial" w:cs="Arial"/>
        </w:rPr>
        <w:t xml:space="preserve"> </w:t>
      </w:r>
      <w:r w:rsidR="00F50D7B" w:rsidRPr="00F50EED">
        <w:rPr>
          <w:rFonts w:ascii="Arial" w:hAnsi="Arial" w:cs="Arial"/>
        </w:rPr>
        <w:fldChar w:fldCharType="begin"/>
      </w:r>
      <w:r w:rsidR="006A2621" w:rsidRPr="00F50EED">
        <w:rPr>
          <w:rFonts w:ascii="Arial" w:hAnsi="Arial" w:cs="Arial"/>
        </w:rPr>
        <w:instrText xml:space="preserve"> ADDIN EN.CITE &lt;EndNote&gt;&lt;Cite&gt;&lt;Author&gt;Acquaviva&lt;/Author&gt;&lt;Year&gt;2010&lt;/Year&gt;&lt;RecNum&gt;4278&lt;/RecNum&gt;&lt;DisplayText&gt;[6]&lt;/DisplayText&gt;&lt;record&gt;&lt;rec-number&gt;4278&lt;/rec-number&gt;&lt;foreign-keys&gt;&lt;key app="EN" db-id="sez00ed0pvres4ev2rjxvzp2zt5dfp5aatrw" timestamp="1591375180"&gt;4278&lt;/key&gt;&lt;/foreign-keys&gt;&lt;ref-type name="Journal Article"&gt;17&lt;/ref-type&gt;&lt;contributors&gt;&lt;authors&gt;&lt;author&gt;Acquaviva, K. D.&lt;/author&gt;&lt;author&gt;Mintz, M.&lt;/author&gt;&lt;/authors&gt;&lt;/contributors&gt;&lt;auth-address&gt;Department of Nursing Education, The George Washington University School of Medicine and Health Sciences, Washington, DC 20037, USA. hcskda@gwumc.edu&lt;/auth-address&gt;&lt;titles&gt;&lt;title&gt;Perspective: are we teaching racial profiling? The dangers of subjective determinations of race and ethnicity in case presentations&lt;/title&gt;&lt;secondary-title&gt;Acad Med&lt;/secondary-title&gt;&lt;/titles&gt;&lt;periodical&gt;&lt;full-title&gt;Acad Med&lt;/full-title&gt;&lt;/periodical&gt;&lt;pages&gt;702-5&lt;/pages&gt;&lt;volume&gt;85&lt;/volume&gt;&lt;number&gt;4&lt;/number&gt;&lt;edition&gt;2010/04/01&lt;/edition&gt;&lt;keywords&gt;&lt;keyword&gt;*Case Management&lt;/keyword&gt;&lt;keyword&gt;Continental Population Groups/*education&lt;/keyword&gt;&lt;keyword&gt;Education, Medical/*methods&lt;/keyword&gt;&lt;keyword&gt;Education, Medical, Undergraduate/*methods&lt;/keyword&gt;&lt;keyword&gt;Ethnic Groups/*education&lt;/keyword&gt;&lt;keyword&gt;Humans&lt;/keyword&gt;&lt;keyword&gt;*Schools, Medical&lt;/keyword&gt;&lt;keyword&gt;Surveys and Questionnaires&lt;/keyword&gt;&lt;keyword&gt;Teaching/*methods&lt;/keyword&gt;&lt;keyword&gt;United States&lt;/keyword&gt;&lt;/keywords&gt;&lt;dates&gt;&lt;year&gt;2010&lt;/year&gt;&lt;pub-dates&gt;&lt;date&gt;Apr&lt;/date&gt;&lt;/pub-dates&gt;&lt;/dates&gt;&lt;isbn&gt;1938-808X (Electronic)&amp;#xD;1040-2446 (Linking)&lt;/isbn&gt;&lt;accession-num&gt;20354391&lt;/accession-num&gt;&lt;urls&gt;&lt;related-urls&gt;&lt;url&gt;https://www.ncbi.nlm.nih.gov/pubmed/20354391&lt;/url&gt;&lt;/related-urls&gt;&lt;/urls&gt;&lt;electronic-resource-num&gt;10.1097/ACM.0b013e3181d296c7&lt;/electronic-resource-num&gt;&lt;/record&gt;&lt;/Cite&gt;&lt;/EndNote&gt;</w:instrText>
      </w:r>
      <w:r w:rsidR="00F50D7B" w:rsidRPr="00F50EED">
        <w:rPr>
          <w:rFonts w:ascii="Arial" w:hAnsi="Arial" w:cs="Arial"/>
        </w:rPr>
        <w:fldChar w:fldCharType="separate"/>
      </w:r>
      <w:r w:rsidR="006A2621" w:rsidRPr="00F50EED">
        <w:rPr>
          <w:rFonts w:ascii="Arial" w:hAnsi="Arial" w:cs="Arial"/>
        </w:rPr>
        <w:t>[6]</w:t>
      </w:r>
      <w:r w:rsidR="00F50D7B" w:rsidRPr="00F50EED">
        <w:rPr>
          <w:rFonts w:ascii="Arial" w:hAnsi="Arial" w:cs="Arial"/>
        </w:rPr>
        <w:fldChar w:fldCharType="end"/>
      </w:r>
      <w:r w:rsidR="00393667" w:rsidRPr="00F50EED">
        <w:rPr>
          <w:rFonts w:ascii="Arial" w:hAnsi="Arial" w:cs="Arial"/>
        </w:rPr>
        <w:t xml:space="preserve"> </w:t>
      </w:r>
      <w:r w:rsidR="009F383F" w:rsidRPr="00F50EED">
        <w:rPr>
          <w:rFonts w:ascii="Arial" w:hAnsi="Arial" w:cs="Arial"/>
        </w:rPr>
        <w:t>Ask</w:t>
      </w:r>
      <w:r w:rsidR="00F50D7B" w:rsidRPr="00F50EED">
        <w:rPr>
          <w:rFonts w:ascii="Arial" w:hAnsi="Arial" w:cs="Arial"/>
        </w:rPr>
        <w:t xml:space="preserve"> open-ended questions</w:t>
      </w:r>
      <w:r w:rsidR="009F383F" w:rsidRPr="00F50EED">
        <w:rPr>
          <w:rFonts w:ascii="Arial" w:hAnsi="Arial" w:cs="Arial"/>
        </w:rPr>
        <w:t xml:space="preserve"> with a spirit of curiosity and avoid assumptions. Specifically, explore domains of structural vulnerability within life experiences and circumstances such as level of education, food security and transportation among many others. </w:t>
      </w:r>
      <w:r w:rsidR="009F383F" w:rsidRPr="00F50EED">
        <w:rPr>
          <w:rFonts w:ascii="Arial" w:hAnsi="Arial" w:cs="Arial"/>
        </w:rPr>
        <w:fldChar w:fldCharType="begin">
          <w:fldData xml:space="preserve">PEVuZE5vdGU+PENpdGU+PEF1dGhvcj5Cb3VyZ29pczwvQXV0aG9yPjxZZWFyPjIwMTc8L1llYXI+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=
</w:fldData>
        </w:fldChar>
      </w:r>
      <w:r w:rsidR="00DB52A6" w:rsidRPr="00F50EED">
        <w:rPr>
          <w:rFonts w:ascii="Arial" w:hAnsi="Arial" w:cs="Arial"/>
        </w:rPr>
        <w:instrText xml:space="preserve"> ADDIN EN.CITE </w:instrText>
      </w:r>
      <w:r w:rsidR="00DB52A6" w:rsidRPr="00F50EED">
        <w:rPr>
          <w:rFonts w:ascii="Arial" w:hAnsi="Arial" w:cs="Arial"/>
        </w:rPr>
        <w:fldChar w:fldCharType="begin">
          <w:fldData xml:space="preserve">PEVuZE5vdGU+PENpdGU+PEF1dGhvcj5Cb3VyZ29pczwvQXV0aG9yPjxZZWFyPjIwMTc8L1llYXI+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=
</w:fldData>
        </w:fldChar>
      </w:r>
      <w:r w:rsidR="00DB52A6" w:rsidRPr="00F50EED">
        <w:rPr>
          <w:rFonts w:ascii="Arial" w:hAnsi="Arial" w:cs="Arial"/>
        </w:rPr>
        <w:instrText xml:space="preserve"> ADDIN EN.CITE.DATA </w:instrText>
      </w:r>
      <w:r w:rsidR="00DB52A6" w:rsidRPr="00F50EED">
        <w:rPr>
          <w:rFonts w:ascii="Arial" w:hAnsi="Arial" w:cs="Arial"/>
        </w:rPr>
      </w:r>
      <w:r w:rsidR="00DB52A6" w:rsidRPr="00F50EED">
        <w:rPr>
          <w:rFonts w:ascii="Arial" w:hAnsi="Arial" w:cs="Arial"/>
        </w:rPr>
        <w:fldChar w:fldCharType="end"/>
      </w:r>
      <w:r w:rsidR="009F383F" w:rsidRPr="00F50EED">
        <w:rPr>
          <w:rFonts w:ascii="Arial" w:hAnsi="Arial" w:cs="Arial"/>
        </w:rPr>
      </w:r>
      <w:r w:rsidR="009F383F" w:rsidRPr="00F50EED">
        <w:rPr>
          <w:rFonts w:ascii="Arial" w:hAnsi="Arial" w:cs="Arial"/>
        </w:rPr>
        <w:fldChar w:fldCharType="separate"/>
      </w:r>
      <w:r w:rsidR="00DB52A6" w:rsidRPr="00F50EED">
        <w:rPr>
          <w:rFonts w:ascii="Arial" w:hAnsi="Arial" w:cs="Arial"/>
        </w:rPr>
        <w:t>[7</w:t>
      </w:r>
      <w:r w:rsidR="000237AE">
        <w:rPr>
          <w:rFonts w:ascii="Arial" w:hAnsi="Arial" w:cs="Arial"/>
        </w:rPr>
        <w:t>,</w:t>
      </w:r>
      <w:r w:rsidR="00DB52A6" w:rsidRPr="00F50EED">
        <w:rPr>
          <w:rFonts w:ascii="Arial" w:hAnsi="Arial" w:cs="Arial"/>
        </w:rPr>
        <w:t xml:space="preserve"> 8]</w:t>
      </w:r>
      <w:r w:rsidR="009F383F" w:rsidRPr="00F50EED">
        <w:rPr>
          <w:rFonts w:ascii="Arial" w:hAnsi="Arial" w:cs="Arial"/>
        </w:rPr>
        <w:fldChar w:fldCharType="end"/>
      </w:r>
      <w:r w:rsidR="007F55F0" w:rsidRPr="00F50EED">
        <w:rPr>
          <w:rFonts w:ascii="Arial" w:hAnsi="Arial" w:cs="Arial"/>
        </w:rPr>
        <w:t xml:space="preserve"> During the interview, certain conditions or events should trigger screening questions for social determinants of health. For example</w:t>
      </w:r>
      <w:r w:rsidR="00135660" w:rsidRPr="00F50EED">
        <w:rPr>
          <w:rFonts w:ascii="Arial" w:hAnsi="Arial" w:cs="Arial"/>
        </w:rPr>
        <w:t>,</w:t>
      </w:r>
      <w:r w:rsidR="007F55F0" w:rsidRPr="00F50EED">
        <w:rPr>
          <w:rFonts w:ascii="Arial" w:hAnsi="Arial" w:cs="Arial"/>
        </w:rPr>
        <w:t xml:space="preserve"> prior missed appointments could indicate difficulty with transportation, housing security, lack of insurance, or financial security. </w:t>
      </w:r>
      <w:r w:rsidR="007F55F0" w:rsidRPr="00F50EED">
        <w:rPr>
          <w:rFonts w:ascii="Arial" w:hAnsi="Arial" w:cs="Arial"/>
        </w:rPr>
        <w:fldChar w:fldCharType="begin">
          <w:fldData xml:space="preserve">PEVuZE5vdGU+PENpdGU+PEF1dGhvcj5IYXNzYW48L0F1dGhvcj48WWVhcj4yMDE4PC9ZZWFyPjxS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</w:fldData>
        </w:fldChar>
      </w:r>
      <w:r w:rsidR="006A2621" w:rsidRPr="00F50EED">
        <w:rPr>
          <w:rFonts w:ascii="Arial" w:hAnsi="Arial" w:cs="Arial"/>
        </w:rPr>
        <w:instrText xml:space="preserve"> ADDIN EN.CITE </w:instrText>
      </w:r>
      <w:r w:rsidR="006A2621" w:rsidRPr="00F50EED">
        <w:rPr>
          <w:rFonts w:ascii="Arial" w:hAnsi="Arial" w:cs="Arial"/>
        </w:rPr>
        <w:fldChar w:fldCharType="begin">
          <w:fldData xml:space="preserve">PEVuZE5vdGU+PENpdGU+PEF1dGhvcj5IYXNzYW48L0F1dGhvcj48WWVhcj4yMDE4PC9ZZWFyPjxS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</w:fldData>
        </w:fldChar>
      </w:r>
      <w:r w:rsidR="006A2621" w:rsidRPr="00F50EED">
        <w:rPr>
          <w:rFonts w:ascii="Arial" w:hAnsi="Arial" w:cs="Arial"/>
        </w:rPr>
        <w:instrText xml:space="preserve"> ADDIN EN.CITE.DATA </w:instrText>
      </w:r>
      <w:r w:rsidR="006A2621" w:rsidRPr="00F50EED">
        <w:rPr>
          <w:rFonts w:ascii="Arial" w:hAnsi="Arial" w:cs="Arial"/>
        </w:rPr>
      </w:r>
      <w:r w:rsidR="006A2621" w:rsidRPr="00F50EED">
        <w:rPr>
          <w:rFonts w:ascii="Arial" w:hAnsi="Arial" w:cs="Arial"/>
        </w:rPr>
        <w:fldChar w:fldCharType="end"/>
      </w:r>
      <w:r w:rsidR="007F55F0" w:rsidRPr="00F50EED">
        <w:rPr>
          <w:rFonts w:ascii="Arial" w:hAnsi="Arial" w:cs="Arial"/>
        </w:rPr>
      </w:r>
      <w:r w:rsidR="007F55F0" w:rsidRPr="00F50EED">
        <w:rPr>
          <w:rFonts w:ascii="Arial" w:hAnsi="Arial" w:cs="Arial"/>
        </w:rPr>
        <w:fldChar w:fldCharType="separate"/>
      </w:r>
      <w:r w:rsidR="006A2621" w:rsidRPr="00F50EED">
        <w:rPr>
          <w:rFonts w:ascii="Arial" w:hAnsi="Arial" w:cs="Arial"/>
        </w:rPr>
        <w:t>[9]</w:t>
      </w:r>
      <w:r w:rsidR="007F55F0" w:rsidRPr="00F50EED">
        <w:rPr>
          <w:rFonts w:ascii="Arial" w:hAnsi="Arial" w:cs="Arial"/>
        </w:rPr>
        <w:fldChar w:fldCharType="end"/>
      </w:r>
    </w:p>
    <w:p w14:paraId="4BC4A1C7" w14:textId="77777777" w:rsidR="006B7BF7" w:rsidRPr="00F50EED" w:rsidRDefault="007F55F0" w:rsidP="005C7563">
      <w:pPr>
        <w:pStyle w:val="ListParagraph"/>
        <w:numPr>
          <w:ilvl w:val="0"/>
          <w:numId w:val="3"/>
        </w:numPr>
        <w:jc w:val="both"/>
        <w:rPr>
          <w:rFonts w:ascii="Arial" w:hAnsi="Arial" w:cs="Arial"/>
        </w:rPr>
      </w:pPr>
      <w:r w:rsidRPr="00F50EED">
        <w:rPr>
          <w:rFonts w:ascii="Arial" w:hAnsi="Arial" w:cs="Arial"/>
        </w:rPr>
        <w:t>P</w:t>
      </w:r>
      <w:r w:rsidR="006B7BF7" w:rsidRPr="00F50EED">
        <w:rPr>
          <w:rFonts w:ascii="Arial" w:hAnsi="Arial" w:cs="Arial"/>
        </w:rPr>
        <w:t>ossible questions</w:t>
      </w:r>
      <w:r w:rsidR="00E46376" w:rsidRPr="00F50EED">
        <w:rPr>
          <w:rFonts w:ascii="Arial" w:hAnsi="Arial" w:cs="Arial"/>
        </w:rPr>
        <w:t xml:space="preserve"> </w:t>
      </w:r>
      <w:r w:rsidR="00E46376" w:rsidRPr="00F50EED">
        <w:rPr>
          <w:rFonts w:ascii="Arial" w:hAnsi="Arial" w:cs="Arial"/>
        </w:rPr>
        <w:fldChar w:fldCharType="begin">
          <w:fldData xml:space="preserve">PEVuZE5vdGU+PENpdGU+PEF1dGhvcj5LbGVpbm1hbjwvQXV0aG9yPjxZZWFyPjIwMDY8L1llYXI+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</w:fldData>
        </w:fldChar>
      </w:r>
      <w:r w:rsidR="00DB52A6" w:rsidRPr="00F50EED">
        <w:rPr>
          <w:rFonts w:ascii="Arial" w:hAnsi="Arial" w:cs="Arial"/>
        </w:rPr>
        <w:instrText xml:space="preserve"> ADDIN EN.CITE </w:instrText>
      </w:r>
      <w:r w:rsidR="00DB52A6" w:rsidRPr="00F50EED">
        <w:rPr>
          <w:rFonts w:ascii="Arial" w:hAnsi="Arial" w:cs="Arial"/>
        </w:rPr>
        <w:fldChar w:fldCharType="begin">
          <w:fldData xml:space="preserve">PEVuZE5vdGU+PENpdGU+PEF1dGhvcj5LbGVpbm1hbjwvQXV0aG9yPjxZZWFyPjIwMDY8L1llYXI+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</w:fldData>
        </w:fldChar>
      </w:r>
      <w:r w:rsidR="00DB52A6" w:rsidRPr="00F50EED">
        <w:rPr>
          <w:rFonts w:ascii="Arial" w:hAnsi="Arial" w:cs="Arial"/>
        </w:rPr>
        <w:instrText xml:space="preserve"> ADDIN EN.CITE.DATA </w:instrText>
      </w:r>
      <w:r w:rsidR="00DB52A6" w:rsidRPr="00F50EED">
        <w:rPr>
          <w:rFonts w:ascii="Arial" w:hAnsi="Arial" w:cs="Arial"/>
        </w:rPr>
      </w:r>
      <w:r w:rsidR="00DB52A6" w:rsidRPr="00F50EED">
        <w:rPr>
          <w:rFonts w:ascii="Arial" w:hAnsi="Arial" w:cs="Arial"/>
        </w:rPr>
        <w:fldChar w:fldCharType="end"/>
      </w:r>
      <w:r w:rsidR="00E46376" w:rsidRPr="00F50EED">
        <w:rPr>
          <w:rFonts w:ascii="Arial" w:hAnsi="Arial" w:cs="Arial"/>
        </w:rPr>
      </w:r>
      <w:r w:rsidR="00E46376" w:rsidRPr="00F50EED">
        <w:rPr>
          <w:rFonts w:ascii="Arial" w:hAnsi="Arial" w:cs="Arial"/>
        </w:rPr>
        <w:fldChar w:fldCharType="separate"/>
      </w:r>
      <w:r w:rsidR="00DB52A6" w:rsidRPr="00F50EED">
        <w:rPr>
          <w:rFonts w:ascii="Arial" w:hAnsi="Arial" w:cs="Arial"/>
          <w:noProof/>
        </w:rPr>
        <w:t>[4</w:t>
      </w:r>
      <w:r w:rsidR="000237AE">
        <w:rPr>
          <w:rFonts w:ascii="Arial" w:hAnsi="Arial" w:cs="Arial"/>
          <w:noProof/>
        </w:rPr>
        <w:t>,</w:t>
      </w:r>
      <w:r w:rsidR="00DB52A6" w:rsidRPr="00F50EED">
        <w:rPr>
          <w:rFonts w:ascii="Arial" w:hAnsi="Arial" w:cs="Arial"/>
          <w:noProof/>
        </w:rPr>
        <w:t xml:space="preserve"> 10]</w:t>
      </w:r>
      <w:r w:rsidR="00E46376" w:rsidRPr="00F50EED">
        <w:rPr>
          <w:rFonts w:ascii="Arial" w:hAnsi="Arial" w:cs="Arial"/>
        </w:rPr>
        <w:fldChar w:fldCharType="end"/>
      </w:r>
    </w:p>
    <w:p w14:paraId="517F39EA" w14:textId="77777777" w:rsidR="006B7BF7" w:rsidRPr="00F50EED" w:rsidRDefault="006B7BF7" w:rsidP="006B7BF7">
      <w:pPr>
        <w:pStyle w:val="ListParagraph"/>
        <w:numPr>
          <w:ilvl w:val="1"/>
          <w:numId w:val="2"/>
        </w:numPr>
        <w:jc w:val="both"/>
        <w:rPr>
          <w:rFonts w:ascii="Arial" w:hAnsi="Arial" w:cs="Arial"/>
        </w:rPr>
      </w:pPr>
      <w:r w:rsidRPr="00F50EED">
        <w:rPr>
          <w:rFonts w:ascii="Arial" w:hAnsi="Arial" w:cs="Arial"/>
          <w:i/>
        </w:rPr>
        <w:t>Where were you born?</w:t>
      </w:r>
      <w:r w:rsidR="007F55F0" w:rsidRPr="00F50EED">
        <w:rPr>
          <w:rFonts w:ascii="Arial" w:hAnsi="Arial" w:cs="Arial"/>
          <w:i/>
        </w:rPr>
        <w:t xml:space="preserve"> Where did you grow up?</w:t>
      </w:r>
    </w:p>
    <w:p w14:paraId="18DDB20F" w14:textId="77777777" w:rsidR="007F55F0" w:rsidRPr="00F50EED" w:rsidRDefault="007F55F0" w:rsidP="006B7BF7">
      <w:pPr>
        <w:pStyle w:val="ListParagraph"/>
        <w:numPr>
          <w:ilvl w:val="1"/>
          <w:numId w:val="2"/>
        </w:numPr>
        <w:jc w:val="both"/>
        <w:rPr>
          <w:rFonts w:ascii="Arial" w:hAnsi="Arial" w:cs="Arial"/>
          <w:i/>
        </w:rPr>
      </w:pPr>
      <w:r w:rsidRPr="00F50EED">
        <w:rPr>
          <w:rFonts w:ascii="Arial" w:hAnsi="Arial" w:cs="Arial"/>
          <w:i/>
        </w:rPr>
        <w:t>What is the highest level of school that you have finished?</w:t>
      </w:r>
      <w:r w:rsidR="00E60AC2" w:rsidRPr="00F50EED">
        <w:rPr>
          <w:rFonts w:ascii="Arial" w:hAnsi="Arial" w:cs="Arial"/>
          <w:i/>
        </w:rPr>
        <w:t xml:space="preserve"> Do you have a high school degree?</w:t>
      </w:r>
    </w:p>
    <w:p w14:paraId="0C049A15" w14:textId="77777777" w:rsidR="00135660" w:rsidRPr="00F50EED" w:rsidRDefault="00135660" w:rsidP="006B7BF7">
      <w:pPr>
        <w:pStyle w:val="ListParagraph"/>
        <w:numPr>
          <w:ilvl w:val="1"/>
          <w:numId w:val="2"/>
        </w:numPr>
        <w:jc w:val="both"/>
        <w:rPr>
          <w:rFonts w:ascii="Arial" w:hAnsi="Arial" w:cs="Arial"/>
          <w:i/>
        </w:rPr>
      </w:pPr>
      <w:r w:rsidRPr="00F50EED">
        <w:rPr>
          <w:rFonts w:ascii="Arial" w:hAnsi="Arial" w:cs="Arial"/>
          <w:i/>
        </w:rPr>
        <w:t>In the last 12 months, did you ever eat less than you felt you should because there wasn’t enough money for food?</w:t>
      </w:r>
    </w:p>
    <w:p w14:paraId="2797C6B0" w14:textId="77777777" w:rsidR="00135660" w:rsidRPr="00F50EED" w:rsidRDefault="00135660" w:rsidP="00135660">
      <w:pPr>
        <w:pStyle w:val="ListParagraph"/>
        <w:numPr>
          <w:ilvl w:val="1"/>
          <w:numId w:val="2"/>
        </w:numPr>
        <w:jc w:val="both"/>
        <w:rPr>
          <w:rFonts w:ascii="Arial" w:hAnsi="Arial" w:cs="Arial"/>
          <w:i/>
        </w:rPr>
      </w:pPr>
      <w:r w:rsidRPr="00F50EED">
        <w:rPr>
          <w:rFonts w:ascii="Arial" w:hAnsi="Arial" w:cs="Arial"/>
          <w:i/>
        </w:rPr>
        <w:t>Are you worried that in the next 2 months, you may not have stable housing?</w:t>
      </w:r>
    </w:p>
    <w:p w14:paraId="04AE041D" w14:textId="77777777" w:rsidR="00E60AC2" w:rsidRPr="00F50EED" w:rsidRDefault="00E60AC2" w:rsidP="00135660">
      <w:pPr>
        <w:pStyle w:val="ListParagraph"/>
        <w:numPr>
          <w:ilvl w:val="1"/>
          <w:numId w:val="2"/>
        </w:numPr>
        <w:jc w:val="both"/>
        <w:rPr>
          <w:rFonts w:ascii="Arial" w:hAnsi="Arial" w:cs="Arial"/>
          <w:i/>
        </w:rPr>
      </w:pPr>
      <w:r w:rsidRPr="00F50EED">
        <w:rPr>
          <w:rFonts w:ascii="Arial" w:hAnsi="Arial" w:cs="Arial"/>
          <w:i/>
        </w:rPr>
        <w:t>In the past three months, how often have you experienced childcare breakdowns?</w:t>
      </w:r>
    </w:p>
    <w:p w14:paraId="22E08C87" w14:textId="77777777" w:rsidR="00E46376" w:rsidRPr="00F50EED" w:rsidRDefault="00E60AC2" w:rsidP="00E46376">
      <w:pPr>
        <w:pStyle w:val="ListParagraph"/>
        <w:numPr>
          <w:ilvl w:val="1"/>
          <w:numId w:val="2"/>
        </w:numPr>
        <w:jc w:val="both"/>
        <w:rPr>
          <w:rFonts w:ascii="Arial" w:hAnsi="Arial" w:cs="Arial"/>
          <w:i/>
        </w:rPr>
      </w:pPr>
      <w:r w:rsidRPr="00F50EED">
        <w:rPr>
          <w:rFonts w:ascii="Arial" w:hAnsi="Arial" w:cs="Arial"/>
          <w:i/>
        </w:rPr>
        <w:t xml:space="preserve">Are you regularly able to get a friend or relative to take you to a doctor’s appointment? </w:t>
      </w:r>
    </w:p>
    <w:p w14:paraId="1B7BCF2B" w14:textId="77777777" w:rsidR="00135660" w:rsidRPr="00F50EED" w:rsidRDefault="00135660" w:rsidP="00F50EED">
      <w:pPr>
        <w:ind w:left="1080"/>
        <w:jc w:val="both"/>
        <w:rPr>
          <w:rFonts w:ascii="Arial" w:hAnsi="Arial" w:cs="Arial"/>
          <w:i/>
        </w:rPr>
      </w:pPr>
      <w:r w:rsidRPr="00F50EED">
        <w:rPr>
          <w:rFonts w:ascii="Arial" w:hAnsi="Arial" w:cs="Arial"/>
        </w:rPr>
        <w:lastRenderedPageBreak/>
        <w:t xml:space="preserve">For additional screening questions and tools, go to </w:t>
      </w:r>
      <w:hyperlink r:id="rId8" w:anchor="/screening-tools" w:history="1">
        <w:r w:rsidRPr="00F50EED">
          <w:rPr>
            <w:rStyle w:val="Hyperlink"/>
            <w:rFonts w:ascii="Arial" w:hAnsi="Arial" w:cs="Arial"/>
            <w:i/>
          </w:rPr>
          <w:t>American Academy of Pediatrics Screening</w:t>
        </w:r>
        <w:r w:rsidR="00F50EED" w:rsidRPr="00F50EED">
          <w:rPr>
            <w:rStyle w:val="Hyperlink"/>
            <w:rFonts w:ascii="Arial" w:hAnsi="Arial" w:cs="Arial"/>
            <w:i/>
          </w:rPr>
          <w:t xml:space="preserve"> </w:t>
        </w:r>
        <w:r w:rsidRPr="00F50EED">
          <w:rPr>
            <w:rStyle w:val="Hyperlink"/>
            <w:rFonts w:ascii="Arial" w:hAnsi="Arial" w:cs="Arial"/>
            <w:i/>
          </w:rPr>
          <w:t>Tools</w:t>
        </w:r>
      </w:hyperlink>
      <w:r w:rsidRPr="00F50EED">
        <w:rPr>
          <w:rFonts w:ascii="Arial" w:hAnsi="Arial" w:cs="Arial"/>
          <w:i/>
        </w:rPr>
        <w:t>.</w:t>
      </w:r>
    </w:p>
    <w:p w14:paraId="77C759F8" w14:textId="77777777" w:rsidR="00E60AC2" w:rsidRDefault="00E60AC2" w:rsidP="005C7563">
      <w:pPr>
        <w:jc w:val="both"/>
        <w:rPr>
          <w:b/>
          <w:color w:val="1F4E79" w:themeColor="accent1" w:themeShade="80"/>
        </w:rPr>
      </w:pPr>
    </w:p>
    <w:p w14:paraId="35D36586" w14:textId="77777777" w:rsidR="00DA3FCA" w:rsidRPr="00F50EED" w:rsidRDefault="005C7563" w:rsidP="000237AE">
      <w:pPr>
        <w:spacing w:after="0" w:line="276" w:lineRule="auto"/>
        <w:rPr>
          <w:rFonts w:ascii="Arial" w:eastAsia="Arial" w:hAnsi="Arial" w:cs="Arial"/>
          <w:lang w:val="en"/>
        </w:rPr>
      </w:pPr>
      <w:r w:rsidRPr="00F50EED">
        <w:rPr>
          <w:rFonts w:ascii="Arial" w:eastAsia="Arial" w:hAnsi="Arial" w:cs="Arial"/>
          <w:lang w:val="en"/>
        </w:rPr>
        <w:t>You ask David about where he was born</w:t>
      </w:r>
      <w:r w:rsidR="00AB3A6A" w:rsidRPr="00F50EED">
        <w:rPr>
          <w:rFonts w:ascii="Arial" w:eastAsia="Arial" w:hAnsi="Arial" w:cs="Arial"/>
          <w:lang w:val="en"/>
        </w:rPr>
        <w:t>.</w:t>
      </w:r>
      <w:r w:rsidRPr="00F50EED">
        <w:rPr>
          <w:rFonts w:ascii="Arial" w:eastAsia="Arial" w:hAnsi="Arial" w:cs="Arial"/>
          <w:lang w:val="en"/>
        </w:rPr>
        <w:t xml:space="preserve"> </w:t>
      </w:r>
      <w:r w:rsidR="00AB3A6A" w:rsidRPr="00F50EED">
        <w:rPr>
          <w:rFonts w:ascii="Arial" w:eastAsia="Arial" w:hAnsi="Arial" w:cs="Arial"/>
          <w:lang w:val="en"/>
        </w:rPr>
        <w:t>H</w:t>
      </w:r>
      <w:r w:rsidRPr="00F50EED">
        <w:rPr>
          <w:rFonts w:ascii="Arial" w:eastAsia="Arial" w:hAnsi="Arial" w:cs="Arial"/>
          <w:lang w:val="en"/>
        </w:rPr>
        <w:t>e is initially hesitant</w:t>
      </w:r>
      <w:r w:rsidR="00AB3A6A" w:rsidRPr="00F50EED">
        <w:rPr>
          <w:rFonts w:ascii="Arial" w:eastAsia="Arial" w:hAnsi="Arial" w:cs="Arial"/>
          <w:lang w:val="en"/>
        </w:rPr>
        <w:t>,</w:t>
      </w:r>
      <w:r w:rsidRPr="00F50EED">
        <w:rPr>
          <w:rFonts w:ascii="Arial" w:eastAsia="Arial" w:hAnsi="Arial" w:cs="Arial"/>
          <w:lang w:val="en"/>
        </w:rPr>
        <w:t xml:space="preserve"> but he tells you he was born in Mexico and moved here over 20 years ago.</w:t>
      </w:r>
    </w:p>
    <w:p w14:paraId="09EA84D9" w14:textId="77777777" w:rsidR="00F50EED" w:rsidRDefault="00F50EED" w:rsidP="009626F0">
      <w:pPr>
        <w:jc w:val="both"/>
        <w:rPr>
          <w:b/>
          <w:color w:val="262626" w:themeColor="text1" w:themeTint="D9"/>
        </w:rPr>
      </w:pPr>
    </w:p>
    <w:p w14:paraId="04F73108" w14:textId="77777777" w:rsidR="009626F0" w:rsidRPr="00F50EED" w:rsidRDefault="009626F0" w:rsidP="0077109E">
      <w:pPr>
        <w:pStyle w:val="ListParagraph"/>
        <w:numPr>
          <w:ilvl w:val="0"/>
          <w:numId w:val="30"/>
        </w:numPr>
        <w:jc w:val="both"/>
        <w:rPr>
          <w:rFonts w:ascii="Arial" w:eastAsia="Arial" w:hAnsi="Arial" w:cs="Arial"/>
          <w:i/>
          <w:lang w:val="en"/>
        </w:rPr>
      </w:pPr>
      <w:r w:rsidRPr="00F50EED">
        <w:rPr>
          <w:rFonts w:ascii="Arial" w:eastAsia="Arial" w:hAnsi="Arial" w:cs="Arial"/>
          <w:i/>
          <w:lang w:val="en"/>
        </w:rPr>
        <w:t xml:space="preserve">What structural determinants of health may affect David’s desire to share information about his social history? </w:t>
      </w:r>
    </w:p>
    <w:p w14:paraId="1A20BC3A" w14:textId="77777777" w:rsidR="000959F2" w:rsidRPr="000237AE" w:rsidRDefault="000959F2" w:rsidP="000237AE">
      <w:pPr>
        <w:ind w:left="360"/>
        <w:jc w:val="both"/>
        <w:rPr>
          <w:rFonts w:ascii="Arial" w:hAnsi="Arial" w:cs="Arial"/>
        </w:rPr>
      </w:pPr>
      <w:r w:rsidRPr="000237AE">
        <w:rPr>
          <w:rFonts w:ascii="Arial" w:hAnsi="Arial" w:cs="Arial"/>
        </w:rPr>
        <w:t xml:space="preserve">If David is an undocumented immigrant, he may </w:t>
      </w:r>
      <w:r w:rsidR="001F0198" w:rsidRPr="000237AE">
        <w:rPr>
          <w:rFonts w:ascii="Arial" w:hAnsi="Arial" w:cs="Arial"/>
        </w:rPr>
        <w:t xml:space="preserve">be concerned about deportation. </w:t>
      </w:r>
      <w:r w:rsidR="009626F0" w:rsidRPr="000237AE">
        <w:rPr>
          <w:rFonts w:ascii="Arial" w:hAnsi="Arial" w:cs="Arial"/>
        </w:rPr>
        <w:t>In 1996, the Illegal Immigration Reform</w:t>
      </w:r>
      <w:r w:rsidR="001F0198" w:rsidRPr="000237AE">
        <w:rPr>
          <w:rFonts w:ascii="Arial" w:hAnsi="Arial" w:cs="Arial"/>
        </w:rPr>
        <w:t xml:space="preserve"> and Immigrant Responsibility Act, the Antiterrorism and Effective Death Penalty, and the Personal Responsibility and Work Opportunity Reconciliation Act </w:t>
      </w:r>
      <w:r w:rsidR="00480191" w:rsidRPr="000237AE">
        <w:rPr>
          <w:rFonts w:ascii="Arial" w:hAnsi="Arial" w:cs="Arial"/>
        </w:rPr>
        <w:t xml:space="preserve">(PRWORA) </w:t>
      </w:r>
      <w:r w:rsidR="001F0198" w:rsidRPr="000237AE">
        <w:rPr>
          <w:rFonts w:ascii="Arial" w:hAnsi="Arial" w:cs="Arial"/>
        </w:rPr>
        <w:t>made it easier to deport and deny welfare benefits for undocumented immigrant</w:t>
      </w:r>
      <w:r w:rsidR="00480191" w:rsidRPr="000237AE">
        <w:rPr>
          <w:rFonts w:ascii="Arial" w:hAnsi="Arial" w:cs="Arial"/>
        </w:rPr>
        <w:t>s</w:t>
      </w:r>
      <w:r w:rsidR="001F0198" w:rsidRPr="000237AE">
        <w:rPr>
          <w:rFonts w:ascii="Arial" w:hAnsi="Arial" w:cs="Arial"/>
        </w:rPr>
        <w:t xml:space="preserve"> and for lawfully present residents (green card holders, etc).</w:t>
      </w:r>
      <w:r w:rsidR="009626F0" w:rsidRPr="000237AE">
        <w:rPr>
          <w:rFonts w:ascii="Arial" w:hAnsi="Arial" w:cs="Arial"/>
        </w:rPr>
        <w:t xml:space="preserve"> </w:t>
      </w:r>
      <w:r w:rsidR="001F0198" w:rsidRPr="000237AE">
        <w:rPr>
          <w:rFonts w:ascii="Arial" w:hAnsi="Arial" w:cs="Arial"/>
        </w:rPr>
        <w:t>This led to increased discrimination and stress for immigrant</w:t>
      </w:r>
      <w:r w:rsidR="00EB1C6A" w:rsidRPr="000237AE">
        <w:rPr>
          <w:rFonts w:ascii="Arial" w:hAnsi="Arial" w:cs="Arial"/>
        </w:rPr>
        <w:t xml:space="preserve">s living in the U.S. </w:t>
      </w:r>
      <w:r w:rsidR="001F0198" w:rsidRPr="000237AE">
        <w:rPr>
          <w:rFonts w:ascii="Arial" w:hAnsi="Arial" w:cs="Arial"/>
        </w:rPr>
        <w:t>In 2016, detention incidence was increased by 40%, but removal from detention was not equally in</w:t>
      </w:r>
      <w:r w:rsidR="00480191" w:rsidRPr="000237AE">
        <w:rPr>
          <w:rFonts w:ascii="Arial" w:hAnsi="Arial" w:cs="Arial"/>
        </w:rPr>
        <w:t>creased, which led to longer de</w:t>
      </w:r>
      <w:r w:rsidR="001F0198" w:rsidRPr="000237AE">
        <w:rPr>
          <w:rFonts w:ascii="Arial" w:hAnsi="Arial" w:cs="Arial"/>
        </w:rPr>
        <w:t>t</w:t>
      </w:r>
      <w:r w:rsidR="00480191" w:rsidRPr="000237AE">
        <w:rPr>
          <w:rFonts w:ascii="Arial" w:hAnsi="Arial" w:cs="Arial"/>
        </w:rPr>
        <w:t xml:space="preserve">ention times. </w:t>
      </w:r>
      <w:r w:rsidR="00480191" w:rsidRPr="000237AE">
        <w:rPr>
          <w:rFonts w:ascii="Arial" w:hAnsi="Arial" w:cs="Arial"/>
        </w:rPr>
        <w:fldChar w:fldCharType="begin"/>
      </w:r>
      <w:r w:rsidR="00480191" w:rsidRPr="000237AE">
        <w:rPr>
          <w:rFonts w:ascii="Arial" w:hAnsi="Arial" w:cs="Arial"/>
        </w:rPr>
        <w:instrText xml:space="preserve"> ADDIN EN.CITE &lt;EndNote&gt;&lt;Cite&gt;&lt;Author&gt;National Academies of Sciences&lt;/Author&gt;&lt;Year&gt;2018&lt;/Year&gt;&lt;RecNum&gt;3610&lt;/RecNum&gt;&lt;DisplayText&gt;[1]&lt;/DisplayText&gt;&lt;record&gt;&lt;rec-number&gt;3610&lt;/rec-number&gt;&lt;foreign-keys&gt;&lt;key app="EN" db-id="sez00ed0pvres4ev2rjxvzp2zt5dfp5aatrw" timestamp="1589819217"&gt;3610&lt;/key&gt;&lt;key app="ENWeb" db-id=""&gt;0&lt;/key&gt;&lt;/foreign-keys&gt;&lt;ref-type name="Book"&gt;6&lt;/ref-type&gt;&lt;contributors&gt;&lt;authors&gt;&lt;author&gt;National Academies of Sciences, Engineering,&lt;/author&gt;&lt;author&gt;Medicine&lt;/author&gt;&lt;/authors&gt;&lt;secondary-authors&gt;&lt;author&gt;Olson, Steve&lt;/author&gt;&lt;author&gt;Anderson, Karen M.&lt;/author&gt;&lt;/secondary-authors&gt;&lt;/contributors&gt;&lt;titles&gt;&lt;title&gt;Immigration as a Social Determinant of Health: Proceedings of a Workshop&lt;/title&gt;&lt;/titles&gt;&lt;pages&gt;76&lt;/pages&gt;&lt;keywords&gt;&lt;keyword&gt;Health and Medicine&lt;/keyword&gt;&lt;/keywords&gt;&lt;dates&gt;&lt;year&gt;2018&lt;/year&gt;&lt;/dates&gt;&lt;pub-location&gt;Washington, DC&lt;/pub-location&gt;&lt;publisher&gt;The National Academies Press&lt;/publisher&gt;&lt;isbn&gt;978-0-309-48217-2&lt;/isbn&gt;&lt;urls&gt;&lt;related-urls&gt;&lt;url&gt;https://www.nap.edu/catalog/25204/immigration-as-a-social-determinant-of-health-proceedings-of-a&lt;/url&gt;&lt;/related-urls&gt;&lt;/urls&gt;&lt;electronic-resource-num&gt;doi:10.17226/25204&lt;/electronic-resource-num&gt;&lt;language&gt;English&lt;/language&gt;&lt;/record&gt;&lt;/Cite&gt;&lt;/EndNote&gt;</w:instrText>
      </w:r>
      <w:r w:rsidR="00480191" w:rsidRPr="000237AE">
        <w:rPr>
          <w:rFonts w:ascii="Arial" w:hAnsi="Arial" w:cs="Arial"/>
        </w:rPr>
        <w:fldChar w:fldCharType="separate"/>
      </w:r>
      <w:r w:rsidR="00480191" w:rsidRPr="000237AE">
        <w:rPr>
          <w:rFonts w:ascii="Arial" w:hAnsi="Arial" w:cs="Arial"/>
          <w:noProof/>
        </w:rPr>
        <w:t>[1]</w:t>
      </w:r>
      <w:r w:rsidR="00480191" w:rsidRPr="000237AE">
        <w:rPr>
          <w:rFonts w:ascii="Arial" w:hAnsi="Arial" w:cs="Arial"/>
        </w:rPr>
        <w:fldChar w:fldCharType="end"/>
      </w:r>
      <w:r w:rsidR="00480191" w:rsidRPr="000237AE">
        <w:rPr>
          <w:rFonts w:ascii="Arial" w:hAnsi="Arial" w:cs="Arial"/>
        </w:rPr>
        <w:t xml:space="preserve"> </w:t>
      </w:r>
      <w:r w:rsidR="00EB1C6A" w:rsidRPr="000237AE">
        <w:rPr>
          <w:rFonts w:ascii="Arial" w:hAnsi="Arial" w:cs="Arial"/>
        </w:rPr>
        <w:t>Multiple newspaper articles, in 2019, have chronicled the overcrowding and poor sanitation at various migrant detention centers that is affecting young children and adults.</w:t>
      </w:r>
      <w:r w:rsidR="00EB1C6A" w:rsidRPr="000237AE">
        <w:rPr>
          <w:rFonts w:ascii="Arial" w:hAnsi="Arial" w:cs="Arial"/>
        </w:rPr>
        <w:fldChar w:fldCharType="begin"/>
      </w:r>
      <w:r w:rsidR="00DB52A6" w:rsidRPr="000237AE">
        <w:rPr>
          <w:rFonts w:ascii="Arial" w:hAnsi="Arial" w:cs="Arial"/>
        </w:rPr>
        <w:instrText xml:space="preserve"> ADDIN EN.CITE &lt;EndNote&gt;&lt;Cite&gt;&lt;Author&gt;Raff&lt;/Author&gt;&lt;Year&gt;2019&lt;/Year&gt;&lt;RecNum&gt;3612&lt;/RecNum&gt;&lt;DisplayText&gt;[11 12]&lt;/DisplayText&gt;&lt;record&gt;&lt;rec-number&gt;3612&lt;/rec-number&gt;&lt;foreign-keys&gt;&lt;key app="EN" db-id="sez00ed0pvres4ev2rjxvzp2zt5dfp5aatrw" timestamp="1589850619"&gt;3612&lt;/key&gt;&lt;/foreign-keys&gt;&lt;ref-type name="Newspaper Article"&gt;23&lt;/ref-type&gt;&lt;contributors&gt;&lt;authors&gt;&lt;author&gt;Raff, Jeremy&lt;/author&gt;&lt;/authors&gt;&lt;/contributors&gt;&lt;titles&gt;&lt;title&gt;What a Pediatrician Saw Inside a Border Patrol Warehouse&lt;/title&gt;&lt;secondary-title&gt;The Atlantic&lt;/secondary-title&gt;&lt;/titles&gt;&lt;dates&gt;&lt;year&gt;2019&lt;/year&gt;&lt;/dates&gt;&lt;urls&gt;&lt;related-urls&gt;&lt;url&gt;https://www.theatlantic.com/politics/archive/2019/07/border-patrols-oversight-sick-migrant-children/593224/&lt;/url&gt;&lt;/related-urls&gt;&lt;/urls&gt;&lt;/record&gt;&lt;/Cite&gt;&lt;Cite&gt;&lt;Author&gt;Romero&lt;/Author&gt;&lt;Year&gt;2019&lt;/Year&gt;&lt;RecNum&gt;3611&lt;/RecNum&gt;&lt;record&gt;&lt;rec-number&gt;3611&lt;/rec-number&gt;&lt;foreign-keys&gt;&lt;key app="EN" db-id="sez00ed0pvres4ev2rjxvzp2zt5dfp5aatrw" timestamp="1589850476"&gt;3611&lt;/key&gt;&lt;/foreign-keys&gt;&lt;ref-type name="Newspaper Article"&gt;23&lt;/ref-type&gt;&lt;contributors&gt;&lt;authors&gt;&lt;author&gt;Romero, Simon&lt;/author&gt;&lt;/authors&gt;&lt;/contributors&gt;&lt;titles&gt;&lt;title&gt;Hungry, Scared and Sick: Inside the Migrant Detention Center in Clint, Tex.&lt;/title&gt;&lt;secondary-title&gt;NY Times&lt;/secondary-title&gt;&lt;/titles&gt;&lt;dates&gt;&lt;year&gt;2019&lt;/year&gt;&lt;/dates&gt;&lt;urls&gt;&lt;related-urls&gt;&lt;url&gt;https://www.nytimes.com/interactive/2019/07/06/us/migrants-border-patrol-clint.html&lt;/url&gt;&lt;/related-urls&gt;&lt;/urls&gt;&lt;/record&gt;&lt;/Cite&gt;&lt;/EndNote&gt;</w:instrText>
      </w:r>
      <w:r w:rsidR="00EB1C6A" w:rsidRPr="000237AE">
        <w:rPr>
          <w:rFonts w:ascii="Arial" w:hAnsi="Arial" w:cs="Arial"/>
        </w:rPr>
        <w:fldChar w:fldCharType="separate"/>
      </w:r>
      <w:r w:rsidR="00DB52A6" w:rsidRPr="000237AE">
        <w:rPr>
          <w:rFonts w:ascii="Arial" w:hAnsi="Arial" w:cs="Arial"/>
          <w:noProof/>
        </w:rPr>
        <w:t>[11</w:t>
      </w:r>
      <w:r w:rsidR="000237AE">
        <w:rPr>
          <w:rFonts w:ascii="Arial" w:hAnsi="Arial" w:cs="Arial"/>
          <w:noProof/>
        </w:rPr>
        <w:t>,</w:t>
      </w:r>
      <w:r w:rsidR="00DB52A6" w:rsidRPr="000237AE">
        <w:rPr>
          <w:rFonts w:ascii="Arial" w:hAnsi="Arial" w:cs="Arial"/>
          <w:noProof/>
        </w:rPr>
        <w:t xml:space="preserve"> 12]</w:t>
      </w:r>
      <w:r w:rsidR="00EB1C6A" w:rsidRPr="000237AE">
        <w:rPr>
          <w:rFonts w:ascii="Arial" w:hAnsi="Arial" w:cs="Arial"/>
        </w:rPr>
        <w:fldChar w:fldCharType="end"/>
      </w:r>
      <w:r w:rsidR="00F93591" w:rsidRPr="000237AE">
        <w:rPr>
          <w:rFonts w:ascii="Arial" w:hAnsi="Arial" w:cs="Arial"/>
        </w:rPr>
        <w:t xml:space="preserve"> In 2018, a proposed c</w:t>
      </w:r>
      <w:r w:rsidR="006038A0" w:rsidRPr="000237AE">
        <w:rPr>
          <w:rFonts w:ascii="Arial" w:hAnsi="Arial" w:cs="Arial"/>
        </w:rPr>
        <w:t>hange to Public C</w:t>
      </w:r>
      <w:r w:rsidR="00AC77EF" w:rsidRPr="000237AE">
        <w:rPr>
          <w:rFonts w:ascii="Arial" w:hAnsi="Arial" w:cs="Arial"/>
        </w:rPr>
        <w:t>harge policy c</w:t>
      </w:r>
      <w:r w:rsidR="00F93591" w:rsidRPr="000237AE">
        <w:rPr>
          <w:rFonts w:ascii="Arial" w:hAnsi="Arial" w:cs="Arial"/>
        </w:rPr>
        <w:t xml:space="preserve">ould prevent non-citizens who accessed </w:t>
      </w:r>
      <w:r w:rsidR="006038A0" w:rsidRPr="000237AE">
        <w:rPr>
          <w:rFonts w:ascii="Arial" w:hAnsi="Arial" w:cs="Arial"/>
        </w:rPr>
        <w:t>various forms of public assistance</w:t>
      </w:r>
      <w:r w:rsidR="00F93591" w:rsidRPr="000237AE">
        <w:rPr>
          <w:rFonts w:ascii="Arial" w:hAnsi="Arial" w:cs="Arial"/>
        </w:rPr>
        <w:t xml:space="preserve"> </w:t>
      </w:r>
      <w:r w:rsidR="00AC77EF" w:rsidRPr="000237AE">
        <w:rPr>
          <w:rFonts w:ascii="Arial" w:hAnsi="Arial" w:cs="Arial"/>
        </w:rPr>
        <w:t>from</w:t>
      </w:r>
      <w:r w:rsidR="00F93591" w:rsidRPr="000237AE">
        <w:rPr>
          <w:rFonts w:ascii="Arial" w:hAnsi="Arial" w:cs="Arial"/>
        </w:rPr>
        <w:t xml:space="preserve"> legal permanent residency status in the future</w:t>
      </w:r>
      <w:r w:rsidR="006038A0" w:rsidRPr="000237AE">
        <w:rPr>
          <w:rFonts w:ascii="Arial" w:hAnsi="Arial" w:cs="Arial"/>
        </w:rPr>
        <w:t xml:space="preserve"> for themselves and their children</w:t>
      </w:r>
      <w:r w:rsidR="00F93591" w:rsidRPr="000237AE">
        <w:rPr>
          <w:rFonts w:ascii="Arial" w:hAnsi="Arial" w:cs="Arial"/>
        </w:rPr>
        <w:t xml:space="preserve">. These targeted policy restrictions have led immigrants </w:t>
      </w:r>
      <w:r w:rsidR="006038A0" w:rsidRPr="000237AE">
        <w:rPr>
          <w:rFonts w:ascii="Arial" w:hAnsi="Arial" w:cs="Arial"/>
        </w:rPr>
        <w:t>to fear accessing medical care.</w:t>
      </w:r>
      <w:r w:rsidR="006038A0" w:rsidRPr="000237AE">
        <w:rPr>
          <w:rFonts w:ascii="Arial" w:hAnsi="Arial" w:cs="Arial"/>
        </w:rPr>
        <w:fldChar w:fldCharType="begin"/>
      </w:r>
      <w:r w:rsidR="00E46376" w:rsidRPr="000237AE">
        <w:rPr>
          <w:rFonts w:ascii="Arial" w:hAnsi="Arial" w:cs="Arial"/>
        </w:rPr>
        <w:instrText xml:space="preserve"> ADDIN EN.CITE &lt;EndNote&gt;&lt;Cite&gt;&lt;Author&gt;Rizzolo&lt;/Author&gt;&lt;Year&gt;2020&lt;/Year&gt;&lt;RecNum&gt;3598&lt;/RecNum&gt;&lt;DisplayText&gt;[13]&lt;/DisplayText&gt;&lt;record&gt;&lt;rec-number&gt;3598&lt;/rec-number&gt;&lt;foreign-keys&gt;&lt;key app="EN" db-id="sez00ed0pvres4ev2rjxvzp2zt5dfp5aatrw" timestamp="1589669034"&gt;3598&lt;/key&gt;&lt;/foreign-keys&gt;&lt;ref-type name="Journal Article"&gt;17&lt;/ref-type&gt;&lt;contributors&gt;&lt;authors&gt;&lt;author&gt;Rizzolo, K.&lt;/author&gt;&lt;author&gt;Novick, T. K.&lt;/author&gt;&lt;author&gt;Cervantes, L.&lt;/author&gt;&lt;/authors&gt;&lt;/contributors&gt;&lt;auth-address&gt;Maine Medical Center, Department of Internal Medicine. Electronic address: kmrizzolo@mmc.org.&amp;#xD;University of Texas at Austin Dell Medical School, Department of Internal Medicine, Division of Nephrology.&amp;#xD;Division of Hospital Medicine and Office of Research, Denver Health; Division of General Internal Medicine and Hospital Medicine, University of Colorado.&lt;/auth-address&gt;&lt;titles&gt;&lt;title&gt;Dialysis Care for Undocumented Immigrants With Kidney Failure in the COVID-19 Era: Public Health Implications and Policy Recommendations&lt;/title&gt;&lt;secondary-title&gt;Am J Kidney Dis&lt;/secondary-title&gt;&lt;/titles&gt;&lt;periodical&gt;&lt;full-title&gt;Am J Kidney Dis&lt;/full-title&gt;&lt;/periodical&gt;&lt;edition&gt;2020/05/16&lt;/edition&gt;&lt;dates&gt;&lt;year&gt;2020&lt;/year&gt;&lt;pub-dates&gt;&lt;date&gt;May 12&lt;/date&gt;&lt;/pub-dates&gt;&lt;/dates&gt;&lt;isbn&gt;1523-6838 (Electronic)&amp;#xD;0272-6386 (Linking)&lt;/isbn&gt;&lt;accession-num&gt;32413372&lt;/accession-num&gt;&lt;urls&gt;&lt;related-urls&gt;&lt;url&gt;https://www.ncbi.nlm.nih.gov/pubmed/32413372&lt;/url&gt;&lt;/related-urls&gt;&lt;/urls&gt;&lt;electronic-resource-num&gt;10.1053/j.ajkd.2020.05.001&lt;/electronic-resource-num&gt;&lt;/record&gt;&lt;/Cite&gt;&lt;/EndNote&gt;</w:instrText>
      </w:r>
      <w:r w:rsidR="006038A0" w:rsidRPr="000237AE">
        <w:rPr>
          <w:rFonts w:ascii="Arial" w:hAnsi="Arial" w:cs="Arial"/>
        </w:rPr>
        <w:fldChar w:fldCharType="separate"/>
      </w:r>
      <w:r w:rsidR="00E46376" w:rsidRPr="000237AE">
        <w:rPr>
          <w:rFonts w:ascii="Arial" w:hAnsi="Arial" w:cs="Arial"/>
          <w:noProof/>
        </w:rPr>
        <w:t>[13]</w:t>
      </w:r>
      <w:r w:rsidR="006038A0" w:rsidRPr="000237AE">
        <w:rPr>
          <w:rFonts w:ascii="Arial" w:hAnsi="Arial" w:cs="Arial"/>
        </w:rPr>
        <w:fldChar w:fldCharType="end"/>
      </w:r>
    </w:p>
    <w:p w14:paraId="74E1B903" w14:textId="77777777" w:rsidR="00676614" w:rsidRPr="00F50EED" w:rsidRDefault="00676614" w:rsidP="0077109E">
      <w:pPr>
        <w:pStyle w:val="ListParagraph"/>
        <w:numPr>
          <w:ilvl w:val="0"/>
          <w:numId w:val="30"/>
        </w:numPr>
        <w:jc w:val="both"/>
        <w:rPr>
          <w:rFonts w:ascii="Arial" w:eastAsia="Arial" w:hAnsi="Arial" w:cs="Arial"/>
          <w:i/>
          <w:lang w:val="en"/>
        </w:rPr>
      </w:pPr>
      <w:r w:rsidRPr="00F50EED">
        <w:rPr>
          <w:rFonts w:ascii="Arial" w:eastAsia="Arial" w:hAnsi="Arial" w:cs="Arial"/>
          <w:i/>
          <w:lang w:val="en"/>
        </w:rPr>
        <w:t>Could David’s immigrant status be affecting his health?</w:t>
      </w:r>
    </w:p>
    <w:p w14:paraId="12838DEC" w14:textId="77777777" w:rsidR="00AE6D26" w:rsidRPr="000237AE" w:rsidRDefault="00676614" w:rsidP="000237AE">
      <w:pPr>
        <w:ind w:firstLine="720"/>
        <w:jc w:val="both"/>
        <w:rPr>
          <w:rFonts w:ascii="Arial" w:hAnsi="Arial" w:cs="Arial"/>
        </w:rPr>
      </w:pPr>
      <w:r w:rsidRPr="000237AE">
        <w:rPr>
          <w:rFonts w:ascii="Arial" w:hAnsi="Arial" w:cs="Arial"/>
        </w:rPr>
        <w:t>YES</w:t>
      </w:r>
    </w:p>
    <w:p w14:paraId="5BE84484" w14:textId="77777777" w:rsidR="00676614" w:rsidRPr="00F50EED" w:rsidRDefault="00676614" w:rsidP="0077109E">
      <w:pPr>
        <w:pStyle w:val="ListParagraph"/>
        <w:numPr>
          <w:ilvl w:val="0"/>
          <w:numId w:val="30"/>
        </w:numPr>
        <w:jc w:val="both"/>
        <w:rPr>
          <w:rFonts w:ascii="Arial" w:eastAsia="Arial" w:hAnsi="Arial" w:cs="Arial"/>
          <w:i/>
          <w:lang w:val="en"/>
        </w:rPr>
      </w:pPr>
      <w:r w:rsidRPr="00F50EED">
        <w:rPr>
          <w:rFonts w:ascii="Arial" w:eastAsia="Arial" w:hAnsi="Arial" w:cs="Arial"/>
          <w:i/>
          <w:lang w:val="en"/>
        </w:rPr>
        <w:t>Generally speaking, which group has the best overall health in the U.S.?</w:t>
      </w:r>
    </w:p>
    <w:p w14:paraId="7899551D" w14:textId="77777777" w:rsidR="00676614" w:rsidRPr="0077109E" w:rsidRDefault="00676614" w:rsidP="0077109E">
      <w:pPr>
        <w:pStyle w:val="ListParagraph"/>
        <w:numPr>
          <w:ilvl w:val="0"/>
          <w:numId w:val="32"/>
        </w:numPr>
        <w:jc w:val="both"/>
        <w:rPr>
          <w:rFonts w:ascii="Arial" w:hAnsi="Arial" w:cs="Arial"/>
          <w:bCs/>
          <w:color w:val="262626" w:themeColor="text1" w:themeTint="D9"/>
        </w:rPr>
      </w:pPr>
      <w:r w:rsidRPr="0077109E">
        <w:rPr>
          <w:rFonts w:ascii="Arial" w:hAnsi="Arial" w:cs="Arial"/>
          <w:bCs/>
          <w:color w:val="262626" w:themeColor="text1" w:themeTint="D9"/>
        </w:rPr>
        <w:t>Recent Latino immigrants</w:t>
      </w:r>
    </w:p>
    <w:p w14:paraId="2D633F95" w14:textId="77777777" w:rsidR="00676614" w:rsidRPr="00F50EED" w:rsidRDefault="00676614" w:rsidP="0077109E">
      <w:pPr>
        <w:pStyle w:val="ListParagraph"/>
        <w:numPr>
          <w:ilvl w:val="0"/>
          <w:numId w:val="32"/>
        </w:numPr>
        <w:jc w:val="both"/>
        <w:rPr>
          <w:rFonts w:ascii="Arial" w:hAnsi="Arial" w:cs="Arial"/>
          <w:bCs/>
          <w:color w:val="262626" w:themeColor="text1" w:themeTint="D9"/>
        </w:rPr>
      </w:pPr>
      <w:r w:rsidRPr="00F50EED">
        <w:rPr>
          <w:rFonts w:ascii="Arial" w:hAnsi="Arial" w:cs="Arial"/>
          <w:bCs/>
          <w:color w:val="262626" w:themeColor="text1" w:themeTint="D9"/>
        </w:rPr>
        <w:t>Native-born whites</w:t>
      </w:r>
    </w:p>
    <w:p w14:paraId="538B0F52" w14:textId="77777777" w:rsidR="00676614" w:rsidRPr="00F50EED" w:rsidRDefault="00676614" w:rsidP="0077109E">
      <w:pPr>
        <w:pStyle w:val="ListParagraph"/>
        <w:numPr>
          <w:ilvl w:val="0"/>
          <w:numId w:val="32"/>
        </w:numPr>
        <w:jc w:val="both"/>
        <w:rPr>
          <w:rFonts w:ascii="Arial" w:hAnsi="Arial" w:cs="Arial"/>
          <w:bCs/>
          <w:color w:val="262626" w:themeColor="text1" w:themeTint="D9"/>
        </w:rPr>
      </w:pPr>
      <w:r w:rsidRPr="00F50EED">
        <w:rPr>
          <w:rFonts w:ascii="Arial" w:hAnsi="Arial" w:cs="Arial"/>
          <w:bCs/>
          <w:color w:val="262626" w:themeColor="text1" w:themeTint="D9"/>
        </w:rPr>
        <w:t>Native-born Latinos</w:t>
      </w:r>
    </w:p>
    <w:p w14:paraId="18D78E9D" w14:textId="77777777" w:rsidR="00676614" w:rsidRPr="00F50EED" w:rsidRDefault="00676614" w:rsidP="0077109E">
      <w:pPr>
        <w:pStyle w:val="ListParagraph"/>
        <w:numPr>
          <w:ilvl w:val="0"/>
          <w:numId w:val="32"/>
        </w:numPr>
        <w:jc w:val="both"/>
        <w:rPr>
          <w:rFonts w:ascii="Arial" w:hAnsi="Arial" w:cs="Arial"/>
          <w:bCs/>
          <w:color w:val="262626" w:themeColor="text1" w:themeTint="D9"/>
        </w:rPr>
      </w:pPr>
      <w:r w:rsidRPr="00F50EED">
        <w:rPr>
          <w:rFonts w:ascii="Arial" w:hAnsi="Arial" w:cs="Arial"/>
          <w:bCs/>
          <w:color w:val="262626" w:themeColor="text1" w:themeTint="D9"/>
        </w:rPr>
        <w:t>Native-born Asian Americans</w:t>
      </w:r>
    </w:p>
    <w:p w14:paraId="2086DE00" w14:textId="77777777" w:rsidR="009626F0" w:rsidRPr="000237AE" w:rsidRDefault="00676614" w:rsidP="00F50EED">
      <w:pPr>
        <w:ind w:firstLine="720"/>
        <w:jc w:val="both"/>
        <w:rPr>
          <w:rFonts w:ascii="Arial" w:hAnsi="Arial" w:cs="Arial"/>
        </w:rPr>
      </w:pPr>
      <w:r w:rsidRPr="000237AE">
        <w:rPr>
          <w:rFonts w:ascii="Arial" w:hAnsi="Arial" w:cs="Arial"/>
        </w:rPr>
        <w:t>Answer A</w:t>
      </w:r>
      <w:r w:rsidRPr="000237AE">
        <w:rPr>
          <w:rFonts w:ascii="Arial" w:hAnsi="Arial" w:cs="Arial"/>
        </w:rPr>
        <w:fldChar w:fldCharType="begin"/>
      </w:r>
      <w:r w:rsidRPr="000237AE">
        <w:rPr>
          <w:rFonts w:ascii="Arial" w:hAnsi="Arial" w:cs="Arial"/>
        </w:rPr>
        <w:instrText xml:space="preserve"> ADDIN EN.CITE &lt;EndNote&gt;&lt;Cite&gt;&lt;Author&gt;National Academies of Sciences&lt;/Author&gt;&lt;Year&gt;2018&lt;/Year&gt;&lt;RecNum&gt;3610&lt;/RecNum&gt;&lt;DisplayText&gt;[1]&lt;/DisplayText&gt;&lt;record&gt;&lt;rec-number&gt;3610&lt;/rec-number&gt;&lt;foreign-keys&gt;&lt;key app="EN" db-id="sez00ed0pvres4ev2rjxvzp2zt5dfp5aatrw" timestamp="1589819217"&gt;3610&lt;/key&gt;&lt;key app="ENWeb" db-id=""&gt;0&lt;/key&gt;&lt;/foreign-keys&gt;&lt;ref-type name="Book"&gt;6&lt;/ref-type&gt;&lt;contributors&gt;&lt;authors&gt;&lt;author&gt;National Academies of Sciences, Engineering,&lt;/author&gt;&lt;author&gt;Medicine&lt;/author&gt;&lt;/authors&gt;&lt;secondary-authors&gt;&lt;author&gt;Olson, Steve&lt;/author&gt;&lt;author&gt;Anderson, Karen M.&lt;/author&gt;&lt;/secondary-authors&gt;&lt;/contributors&gt;&lt;titles&gt;&lt;title&gt;Immigration as a Social Determinant of Health: Proceedings of a Workshop&lt;/title&gt;&lt;/titles&gt;&lt;pages&gt;76&lt;/pages&gt;&lt;keywords&gt;&lt;keyword&gt;Health and Medicine&lt;/keyword&gt;&lt;/keywords&gt;&lt;dates&gt;&lt;year&gt;2018&lt;/year&gt;&lt;/dates&gt;&lt;pub-location&gt;Washington, DC&lt;/pub-location&gt;&lt;publisher&gt;The National Academies Press&lt;/publisher&gt;&lt;isbn&gt;978-0-309-48217-2&lt;/isbn&gt;&lt;urls&gt;&lt;related-urls&gt;&lt;url&gt;https://www.nap.edu/catalog/25204/immigration-as-a-social-determinant-of-health-proceedings-of-a&lt;/url&gt;&lt;/related-urls&gt;&lt;/urls&gt;&lt;electronic-resource-num&gt;doi:10.17226/25204&lt;/electronic-resource-num&gt;&lt;language&gt;English&lt;/language&gt;&lt;/record&gt;&lt;/Cite&gt;&lt;/EndNote&gt;</w:instrText>
      </w:r>
      <w:r w:rsidRPr="000237AE">
        <w:rPr>
          <w:rFonts w:ascii="Arial" w:hAnsi="Arial" w:cs="Arial"/>
        </w:rPr>
        <w:fldChar w:fldCharType="separate"/>
      </w:r>
      <w:r w:rsidRPr="000237AE">
        <w:rPr>
          <w:rFonts w:ascii="Arial" w:hAnsi="Arial" w:cs="Arial"/>
          <w:noProof/>
        </w:rPr>
        <w:t>[1]</w:t>
      </w:r>
      <w:r w:rsidRPr="000237AE">
        <w:rPr>
          <w:rFonts w:ascii="Arial" w:hAnsi="Arial" w:cs="Arial"/>
        </w:rPr>
        <w:fldChar w:fldCharType="end"/>
      </w:r>
    </w:p>
    <w:p w14:paraId="70FF6BFB" w14:textId="77777777" w:rsidR="006A74A8" w:rsidRPr="000237AE" w:rsidRDefault="00676614" w:rsidP="000237AE">
      <w:pPr>
        <w:ind w:left="720"/>
        <w:jc w:val="both"/>
        <w:rPr>
          <w:rFonts w:ascii="Arial" w:hAnsi="Arial" w:cs="Arial"/>
        </w:rPr>
      </w:pPr>
      <w:r w:rsidRPr="000237AE">
        <w:rPr>
          <w:rFonts w:ascii="Arial" w:hAnsi="Arial" w:cs="Arial"/>
        </w:rPr>
        <w:t>Newly relocated immigrants have decreased rates of adult and infant mortality, are less</w:t>
      </w:r>
      <w:r w:rsidR="00177723" w:rsidRPr="000237AE">
        <w:rPr>
          <w:rFonts w:ascii="Arial" w:hAnsi="Arial" w:cs="Arial"/>
        </w:rPr>
        <w:t xml:space="preserve"> likely to die from CV disease and </w:t>
      </w:r>
      <w:r w:rsidRPr="000237AE">
        <w:rPr>
          <w:rFonts w:ascii="Arial" w:hAnsi="Arial" w:cs="Arial"/>
        </w:rPr>
        <w:t xml:space="preserve">have less </w:t>
      </w:r>
      <w:r w:rsidR="00177723" w:rsidRPr="000237AE">
        <w:rPr>
          <w:rFonts w:ascii="Arial" w:hAnsi="Arial" w:cs="Arial"/>
        </w:rPr>
        <w:t xml:space="preserve">incidence of </w:t>
      </w:r>
      <w:r w:rsidRPr="000237AE">
        <w:rPr>
          <w:rFonts w:ascii="Arial" w:hAnsi="Arial" w:cs="Arial"/>
        </w:rPr>
        <w:t>obesity and depression. Th</w:t>
      </w:r>
      <w:r w:rsidR="00DB730D" w:rsidRPr="000237AE">
        <w:rPr>
          <w:rFonts w:ascii="Arial" w:hAnsi="Arial" w:cs="Arial"/>
        </w:rPr>
        <w:t>ese statistics</w:t>
      </w:r>
      <w:r w:rsidRPr="000237AE">
        <w:rPr>
          <w:rFonts w:ascii="Arial" w:hAnsi="Arial" w:cs="Arial"/>
        </w:rPr>
        <w:t xml:space="preserve"> </w:t>
      </w:r>
      <w:r w:rsidR="00DB730D" w:rsidRPr="000237AE">
        <w:rPr>
          <w:rFonts w:ascii="Arial" w:hAnsi="Arial" w:cs="Arial"/>
        </w:rPr>
        <w:t>are</w:t>
      </w:r>
      <w:r w:rsidRPr="000237AE">
        <w:rPr>
          <w:rFonts w:ascii="Arial" w:hAnsi="Arial" w:cs="Arial"/>
        </w:rPr>
        <w:t xml:space="preserve"> despite </w:t>
      </w:r>
      <w:r w:rsidR="00DB730D" w:rsidRPr="000237AE">
        <w:rPr>
          <w:rFonts w:ascii="Arial" w:hAnsi="Arial" w:cs="Arial"/>
        </w:rPr>
        <w:t xml:space="preserve">immigrants </w:t>
      </w:r>
      <w:r w:rsidRPr="000237AE">
        <w:rPr>
          <w:rFonts w:ascii="Arial" w:hAnsi="Arial" w:cs="Arial"/>
        </w:rPr>
        <w:t xml:space="preserve">having less access to health care. </w:t>
      </w:r>
      <w:r w:rsidR="00430B54" w:rsidRPr="000237AE">
        <w:rPr>
          <w:rFonts w:ascii="Arial" w:hAnsi="Arial" w:cs="Arial"/>
        </w:rPr>
        <w:t xml:space="preserve">This phenomenon has been coined ‘the immigrant health paradox.’ </w:t>
      </w:r>
      <w:r w:rsidRPr="000237AE">
        <w:rPr>
          <w:rFonts w:ascii="Arial" w:hAnsi="Arial" w:cs="Arial"/>
        </w:rPr>
        <w:t>However</w:t>
      </w:r>
      <w:r w:rsidR="00FB4F1A" w:rsidRPr="000237AE">
        <w:rPr>
          <w:rFonts w:ascii="Arial" w:hAnsi="Arial" w:cs="Arial"/>
        </w:rPr>
        <w:t>,</w:t>
      </w:r>
      <w:r w:rsidRPr="000237AE">
        <w:rPr>
          <w:rFonts w:ascii="Arial" w:hAnsi="Arial" w:cs="Arial"/>
        </w:rPr>
        <w:t xml:space="preserve"> after five years these advantages decline and </w:t>
      </w:r>
      <w:r w:rsidR="005B2296" w:rsidRPr="000237AE">
        <w:rPr>
          <w:rFonts w:ascii="Arial" w:hAnsi="Arial" w:cs="Arial"/>
        </w:rPr>
        <w:t xml:space="preserve">rates of disease </w:t>
      </w:r>
      <w:r w:rsidR="00430B54" w:rsidRPr="000237AE">
        <w:rPr>
          <w:rFonts w:ascii="Arial" w:hAnsi="Arial" w:cs="Arial"/>
        </w:rPr>
        <w:t>worsen the longer an immigrant</w:t>
      </w:r>
      <w:r w:rsidRPr="000237AE">
        <w:rPr>
          <w:rFonts w:ascii="Arial" w:hAnsi="Arial" w:cs="Arial"/>
        </w:rPr>
        <w:t xml:space="preserve"> reside</w:t>
      </w:r>
      <w:r w:rsidR="00430B54" w:rsidRPr="000237AE">
        <w:rPr>
          <w:rFonts w:ascii="Arial" w:hAnsi="Arial" w:cs="Arial"/>
        </w:rPr>
        <w:t>s</w:t>
      </w:r>
      <w:r w:rsidRPr="000237AE">
        <w:rPr>
          <w:rFonts w:ascii="Arial" w:hAnsi="Arial" w:cs="Arial"/>
        </w:rPr>
        <w:t xml:space="preserve"> in the U.S., eventually leading to increased mortality and incidence of hypertension, diabetes and obesity. </w:t>
      </w:r>
    </w:p>
    <w:p w14:paraId="11DE6F0D" w14:textId="77777777" w:rsidR="006A74A8" w:rsidRPr="000237AE" w:rsidRDefault="000959F2" w:rsidP="000237AE">
      <w:pPr>
        <w:ind w:left="720"/>
        <w:jc w:val="both"/>
        <w:rPr>
          <w:rFonts w:ascii="Arial" w:hAnsi="Arial" w:cs="Arial"/>
        </w:rPr>
      </w:pPr>
      <w:r w:rsidRPr="000237AE">
        <w:rPr>
          <w:rFonts w:ascii="Arial" w:hAnsi="Arial" w:cs="Arial"/>
        </w:rPr>
        <w:t>S</w:t>
      </w:r>
      <w:r w:rsidR="00676614" w:rsidRPr="000237AE">
        <w:rPr>
          <w:rFonts w:ascii="Arial" w:hAnsi="Arial" w:cs="Arial"/>
        </w:rPr>
        <w:t>econd-generation immigrants</w:t>
      </w:r>
      <w:r w:rsidRPr="000237AE">
        <w:rPr>
          <w:rFonts w:ascii="Arial" w:hAnsi="Arial" w:cs="Arial"/>
        </w:rPr>
        <w:t xml:space="preserve"> also experience this decline in heath</w:t>
      </w:r>
      <w:r w:rsidR="00FB4F1A" w:rsidRPr="000237AE">
        <w:rPr>
          <w:rFonts w:ascii="Arial" w:hAnsi="Arial" w:cs="Arial"/>
        </w:rPr>
        <w:t>.</w:t>
      </w:r>
      <w:r w:rsidR="00177723" w:rsidRPr="000237AE">
        <w:rPr>
          <w:rFonts w:ascii="Arial" w:hAnsi="Arial" w:cs="Arial"/>
        </w:rPr>
        <w:t xml:space="preserve"> </w:t>
      </w:r>
      <w:r w:rsidR="00430B54" w:rsidRPr="000237AE">
        <w:rPr>
          <w:rFonts w:ascii="Arial" w:hAnsi="Arial" w:cs="Arial"/>
        </w:rPr>
        <w:t xml:space="preserve">Possible reasons for the decline in health are </w:t>
      </w:r>
      <w:r w:rsidR="00AC77EF" w:rsidRPr="000237AE">
        <w:rPr>
          <w:rFonts w:ascii="Arial" w:hAnsi="Arial" w:cs="Arial"/>
        </w:rPr>
        <w:t>structural</w:t>
      </w:r>
      <w:r w:rsidR="00430B54" w:rsidRPr="000237AE">
        <w:rPr>
          <w:rFonts w:ascii="Arial" w:hAnsi="Arial" w:cs="Arial"/>
        </w:rPr>
        <w:t>. V</w:t>
      </w:r>
      <w:r w:rsidR="00FB4F1A" w:rsidRPr="000237AE">
        <w:rPr>
          <w:rFonts w:ascii="Arial" w:hAnsi="Arial" w:cs="Arial"/>
        </w:rPr>
        <w:t>aried restrictive state policies have led to discriminatory practices such as racial profiling. These actions lead to increased psychological distress, chronic activation of the fight or flight response, and chronic diseases such as hypertension. Further restrictions to h</w:t>
      </w:r>
      <w:r w:rsidR="00430B54" w:rsidRPr="000237AE">
        <w:rPr>
          <w:rFonts w:ascii="Arial" w:hAnsi="Arial" w:cs="Arial"/>
        </w:rPr>
        <w:t>ealthcare</w:t>
      </w:r>
      <w:r w:rsidR="00AC77EF" w:rsidRPr="000237AE">
        <w:rPr>
          <w:rFonts w:ascii="Arial" w:hAnsi="Arial" w:cs="Arial"/>
        </w:rPr>
        <w:t xml:space="preserve"> access</w:t>
      </w:r>
      <w:r w:rsidR="00430B54" w:rsidRPr="000237AE">
        <w:rPr>
          <w:rFonts w:ascii="Arial" w:hAnsi="Arial" w:cs="Arial"/>
        </w:rPr>
        <w:t xml:space="preserve"> and healthy </w:t>
      </w:r>
      <w:r w:rsidR="00430B54" w:rsidRPr="000237AE">
        <w:rPr>
          <w:rFonts w:ascii="Arial" w:hAnsi="Arial" w:cs="Arial"/>
        </w:rPr>
        <w:lastRenderedPageBreak/>
        <w:t>resources</w:t>
      </w:r>
      <w:r w:rsidR="00FB4F1A" w:rsidRPr="000237AE">
        <w:rPr>
          <w:rFonts w:ascii="Arial" w:hAnsi="Arial" w:cs="Arial"/>
        </w:rPr>
        <w:t xml:space="preserve"> compound </w:t>
      </w:r>
      <w:r w:rsidR="009236B7" w:rsidRPr="000237AE">
        <w:rPr>
          <w:rFonts w:ascii="Arial" w:hAnsi="Arial" w:cs="Arial"/>
        </w:rPr>
        <w:t xml:space="preserve">the deleterious health </w:t>
      </w:r>
      <w:r w:rsidR="00DB730D" w:rsidRPr="000237AE">
        <w:rPr>
          <w:rFonts w:ascii="Arial" w:hAnsi="Arial" w:cs="Arial"/>
        </w:rPr>
        <w:t>e</w:t>
      </w:r>
      <w:r w:rsidR="009236B7" w:rsidRPr="000237AE">
        <w:rPr>
          <w:rFonts w:ascii="Arial" w:hAnsi="Arial" w:cs="Arial"/>
        </w:rPr>
        <w:t xml:space="preserve">ffects. </w:t>
      </w:r>
      <w:r w:rsidR="00FB4F1A" w:rsidRPr="000237AE">
        <w:rPr>
          <w:rFonts w:ascii="Arial" w:hAnsi="Arial" w:cs="Arial"/>
        </w:rPr>
        <w:t xml:space="preserve">These stressors not only affect the immigrant population but also their children. </w:t>
      </w:r>
      <w:r w:rsidR="00AC77EF" w:rsidRPr="000237AE">
        <w:rPr>
          <w:rFonts w:ascii="Arial" w:hAnsi="Arial" w:cs="Arial"/>
        </w:rPr>
        <w:t xml:space="preserve">Evidence shows </w:t>
      </w:r>
      <w:r w:rsidR="00FB4F1A" w:rsidRPr="000237AE">
        <w:rPr>
          <w:rFonts w:ascii="Arial" w:hAnsi="Arial" w:cs="Arial"/>
        </w:rPr>
        <w:t>that children of undocumented parents have increased mental health issues and decreased level</w:t>
      </w:r>
      <w:r w:rsidR="00AC77EF" w:rsidRPr="000237AE">
        <w:rPr>
          <w:rFonts w:ascii="Arial" w:hAnsi="Arial" w:cs="Arial"/>
        </w:rPr>
        <w:t>s</w:t>
      </w:r>
      <w:r w:rsidR="00FB4F1A" w:rsidRPr="000237AE">
        <w:rPr>
          <w:rFonts w:ascii="Arial" w:hAnsi="Arial" w:cs="Arial"/>
        </w:rPr>
        <w:t xml:space="preserve"> of cognitive development. </w:t>
      </w:r>
    </w:p>
    <w:p w14:paraId="1D570ABC" w14:textId="77777777" w:rsidR="00676614" w:rsidRPr="000237AE" w:rsidRDefault="00FB4F1A" w:rsidP="000237AE">
      <w:pPr>
        <w:ind w:left="720"/>
        <w:jc w:val="both"/>
        <w:rPr>
          <w:rFonts w:ascii="Arial" w:hAnsi="Arial" w:cs="Arial"/>
        </w:rPr>
      </w:pPr>
      <w:r w:rsidRPr="000237AE">
        <w:rPr>
          <w:rFonts w:ascii="Arial" w:hAnsi="Arial" w:cs="Arial"/>
        </w:rPr>
        <w:t>Becoming a naturalized c</w:t>
      </w:r>
      <w:r w:rsidR="00430B54" w:rsidRPr="000237AE">
        <w:rPr>
          <w:rFonts w:ascii="Arial" w:hAnsi="Arial" w:cs="Arial"/>
        </w:rPr>
        <w:t>itizen can be protective as that population has</w:t>
      </w:r>
      <w:r w:rsidRPr="000237AE">
        <w:rPr>
          <w:rFonts w:ascii="Arial" w:hAnsi="Arial" w:cs="Arial"/>
        </w:rPr>
        <w:t xml:space="preserve"> been reported to have better health later in life as opposed to those immigrants who do not acquire citizenship.</w:t>
      </w:r>
      <w:r w:rsidR="00430B54" w:rsidRPr="000237AE">
        <w:rPr>
          <w:rFonts w:ascii="Arial" w:hAnsi="Arial" w:cs="Arial"/>
        </w:rPr>
        <w:t xml:space="preserve"> Unfortunately, the </w:t>
      </w:r>
      <w:r w:rsidR="009236B7" w:rsidRPr="000237AE">
        <w:rPr>
          <w:rFonts w:ascii="Arial" w:hAnsi="Arial" w:cs="Arial"/>
        </w:rPr>
        <w:t xml:space="preserve">rates of naturalization in the U.S are much less than in other developed countries due to complex and expensive processes. </w:t>
      </w:r>
      <w:r w:rsidR="009236B7" w:rsidRPr="000237AE">
        <w:rPr>
          <w:rFonts w:ascii="Arial" w:hAnsi="Arial" w:cs="Arial"/>
        </w:rPr>
        <w:fldChar w:fldCharType="begin">
          <w:fldData xml:space="preserve">PEVuZE5vdGU+PENpdGU+PEF1dGhvcj5OYXRpb25hbCBBY2FkZW1pZXMgb2YgU2NpZW5jZXM8L0F1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=
</w:fldData>
        </w:fldChar>
      </w:r>
      <w:r w:rsidR="00DB52A6" w:rsidRPr="000237AE">
        <w:rPr>
          <w:rFonts w:ascii="Arial" w:hAnsi="Arial" w:cs="Arial"/>
        </w:rPr>
        <w:instrText xml:space="preserve"> ADDIN EN.CITE </w:instrText>
      </w:r>
      <w:r w:rsidR="00DB52A6" w:rsidRPr="000237AE">
        <w:rPr>
          <w:rFonts w:ascii="Arial" w:hAnsi="Arial" w:cs="Arial"/>
        </w:rPr>
        <w:fldChar w:fldCharType="begin">
          <w:fldData xml:space="preserve">PEVuZE5vdGU+PENpdGU+PEF1dGhvcj5OYXRpb25hbCBBY2FkZW1pZXMgb2YgU2NpZW5jZXM8L0F1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=
</w:fldData>
        </w:fldChar>
      </w:r>
      <w:r w:rsidR="00DB52A6" w:rsidRPr="000237AE">
        <w:rPr>
          <w:rFonts w:ascii="Arial" w:hAnsi="Arial" w:cs="Arial"/>
        </w:rPr>
        <w:instrText xml:space="preserve"> ADDIN EN.CITE.DATA </w:instrText>
      </w:r>
      <w:r w:rsidR="00DB52A6" w:rsidRPr="000237AE">
        <w:rPr>
          <w:rFonts w:ascii="Arial" w:hAnsi="Arial" w:cs="Arial"/>
        </w:rPr>
      </w:r>
      <w:r w:rsidR="00DB52A6" w:rsidRPr="000237AE">
        <w:rPr>
          <w:rFonts w:ascii="Arial" w:hAnsi="Arial" w:cs="Arial"/>
        </w:rPr>
        <w:fldChar w:fldCharType="end"/>
      </w:r>
      <w:r w:rsidR="009236B7" w:rsidRPr="000237AE">
        <w:rPr>
          <w:rFonts w:ascii="Arial" w:hAnsi="Arial" w:cs="Arial"/>
        </w:rPr>
      </w:r>
      <w:r w:rsidR="009236B7" w:rsidRPr="000237AE">
        <w:rPr>
          <w:rFonts w:ascii="Arial" w:hAnsi="Arial" w:cs="Arial"/>
        </w:rPr>
        <w:fldChar w:fldCharType="separate"/>
      </w:r>
      <w:r w:rsidR="00DB52A6" w:rsidRPr="000237AE">
        <w:rPr>
          <w:rFonts w:ascii="Arial" w:hAnsi="Arial" w:cs="Arial"/>
          <w:noProof/>
        </w:rPr>
        <w:t>[1</w:t>
      </w:r>
      <w:r w:rsidR="000237AE">
        <w:rPr>
          <w:rFonts w:ascii="Arial" w:hAnsi="Arial" w:cs="Arial"/>
          <w:noProof/>
        </w:rPr>
        <w:t>,</w:t>
      </w:r>
      <w:r w:rsidR="00DB52A6" w:rsidRPr="000237AE">
        <w:rPr>
          <w:rFonts w:ascii="Arial" w:hAnsi="Arial" w:cs="Arial"/>
          <w:noProof/>
        </w:rPr>
        <w:t xml:space="preserve"> 14]</w:t>
      </w:r>
      <w:r w:rsidR="009236B7" w:rsidRPr="000237AE">
        <w:rPr>
          <w:rFonts w:ascii="Arial" w:hAnsi="Arial" w:cs="Arial"/>
        </w:rPr>
        <w:fldChar w:fldCharType="end"/>
      </w:r>
    </w:p>
    <w:p w14:paraId="2F438CF0" w14:textId="77777777" w:rsidR="005C7563" w:rsidRDefault="005C7563" w:rsidP="005C7563">
      <w:pPr>
        <w:jc w:val="both"/>
      </w:pPr>
    </w:p>
    <w:p w14:paraId="4D82A755" w14:textId="77777777" w:rsidR="009236B7" w:rsidRDefault="009236B7" w:rsidP="005C7563">
      <w:pPr>
        <w:jc w:val="both"/>
        <w:rPr>
          <w:rFonts w:ascii="Arial" w:hAnsi="Arial" w:cs="Arial"/>
          <w:bCs/>
          <w:color w:val="000000" w:themeColor="text1"/>
        </w:rPr>
      </w:pPr>
      <w:r w:rsidRPr="000237AE">
        <w:rPr>
          <w:rFonts w:ascii="Arial" w:hAnsi="Arial" w:cs="Arial"/>
          <w:bCs/>
          <w:color w:val="000000" w:themeColor="text1"/>
        </w:rPr>
        <w:t>You realize David may have experienced trauma at any point during his immigration process</w:t>
      </w:r>
      <w:r w:rsidR="000959F2" w:rsidRPr="000237AE">
        <w:rPr>
          <w:rFonts w:ascii="Arial" w:hAnsi="Arial" w:cs="Arial"/>
          <w:bCs/>
          <w:color w:val="000000" w:themeColor="text1"/>
        </w:rPr>
        <w:t xml:space="preserve"> which could be affecting his health</w:t>
      </w:r>
      <w:r w:rsidRPr="000237AE">
        <w:rPr>
          <w:rFonts w:ascii="Arial" w:hAnsi="Arial" w:cs="Arial"/>
          <w:bCs/>
          <w:color w:val="000000" w:themeColor="text1"/>
        </w:rPr>
        <w:t xml:space="preserve">. You want to provide a safe space for him to confide but you are unsure </w:t>
      </w:r>
      <w:r w:rsidR="005B2296" w:rsidRPr="000237AE">
        <w:rPr>
          <w:rFonts w:ascii="Arial" w:hAnsi="Arial" w:cs="Arial"/>
          <w:bCs/>
          <w:color w:val="000000" w:themeColor="text1"/>
        </w:rPr>
        <w:t>what to do</w:t>
      </w:r>
      <w:r w:rsidRPr="000237AE">
        <w:rPr>
          <w:rFonts w:ascii="Arial" w:hAnsi="Arial" w:cs="Arial"/>
          <w:bCs/>
          <w:color w:val="000000" w:themeColor="text1"/>
        </w:rPr>
        <w:t>.</w:t>
      </w:r>
    </w:p>
    <w:p w14:paraId="285A410C" w14:textId="77777777" w:rsidR="0077109E" w:rsidRPr="0077109E" w:rsidRDefault="0080669B" w:rsidP="0077109E">
      <w:pPr>
        <w:pStyle w:val="ListParagraph"/>
        <w:numPr>
          <w:ilvl w:val="0"/>
          <w:numId w:val="30"/>
        </w:numPr>
        <w:tabs>
          <w:tab w:val="left" w:pos="720"/>
        </w:tabs>
        <w:rPr>
          <w:rFonts w:ascii="Arial" w:eastAsia="Arial" w:hAnsi="Arial" w:cs="Arial"/>
          <w:i/>
          <w:lang w:val="en"/>
        </w:rPr>
      </w:pPr>
      <w:r w:rsidRPr="0080669B">
        <w:rPr>
          <w:rFonts w:ascii="Arial" w:eastAsia="Arial" w:hAnsi="Arial" w:cs="Arial"/>
          <w:i/>
          <w:lang w:val="en"/>
        </w:rPr>
        <w:t>How should you approach David?</w:t>
      </w:r>
    </w:p>
    <w:p w14:paraId="297E22AE" w14:textId="77777777" w:rsidR="009236B7" w:rsidRPr="000237AE" w:rsidRDefault="009236B7" w:rsidP="000237AE">
      <w:pPr>
        <w:ind w:left="720"/>
        <w:jc w:val="both"/>
        <w:rPr>
          <w:rFonts w:ascii="Arial" w:hAnsi="Arial" w:cs="Arial"/>
        </w:rPr>
      </w:pPr>
      <w:r w:rsidRPr="000237AE">
        <w:rPr>
          <w:rFonts w:ascii="Arial" w:hAnsi="Arial" w:cs="Arial"/>
        </w:rPr>
        <w:t>Trauma is common for many adults</w:t>
      </w:r>
      <w:r w:rsidR="000959F2" w:rsidRPr="000237AE">
        <w:rPr>
          <w:rFonts w:ascii="Arial" w:hAnsi="Arial" w:cs="Arial"/>
        </w:rPr>
        <w:t>, not only immigrants,</w:t>
      </w:r>
      <w:r w:rsidRPr="000237AE">
        <w:rPr>
          <w:rFonts w:ascii="Arial" w:hAnsi="Arial" w:cs="Arial"/>
        </w:rPr>
        <w:t xml:space="preserve"> and it has lasting effects on health outcomes. </w:t>
      </w:r>
      <w:r w:rsidR="00CA08B5" w:rsidRPr="000237AE">
        <w:rPr>
          <w:rFonts w:ascii="Arial" w:hAnsi="Arial" w:cs="Arial"/>
        </w:rPr>
        <w:t xml:space="preserve">Trauma should always be discussed in private. </w:t>
      </w:r>
      <w:r w:rsidRPr="000237AE">
        <w:rPr>
          <w:rFonts w:ascii="Arial" w:hAnsi="Arial" w:cs="Arial"/>
        </w:rPr>
        <w:t>Some experts recommend using the “4 Cs” to approach discussing trauma.</w:t>
      </w:r>
      <w:r w:rsidRPr="000237AE">
        <w:rPr>
          <w:rFonts w:ascii="Arial" w:hAnsi="Arial" w:cs="Arial"/>
        </w:rPr>
        <w:fldChar w:fldCharType="begin">
          <w:fldData xml:space="preserve">PEVuZE5vdGU+PENpdGU+PEF1dGhvcj5NYWNodGluZ2VyPC9BdXRob3I+PFllYXI+MjAxOTwvWWVh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</w:fldData>
        </w:fldChar>
      </w:r>
      <w:r w:rsidR="00E46376" w:rsidRPr="000237AE">
        <w:rPr>
          <w:rFonts w:ascii="Arial" w:hAnsi="Arial" w:cs="Arial"/>
        </w:rPr>
        <w:instrText xml:space="preserve"> ADDIN EN.CITE </w:instrText>
      </w:r>
      <w:r w:rsidR="00E46376" w:rsidRPr="000237AE">
        <w:rPr>
          <w:rFonts w:ascii="Arial" w:hAnsi="Arial" w:cs="Arial"/>
        </w:rPr>
        <w:fldChar w:fldCharType="begin">
          <w:fldData xml:space="preserve">PEVuZE5vdGU+PENpdGU+PEF1dGhvcj5NYWNodGluZ2VyPC9BdXRob3I+PFllYXI+MjAxOTwvWWVh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</w:fldData>
        </w:fldChar>
      </w:r>
      <w:r w:rsidR="00E46376" w:rsidRPr="000237AE">
        <w:rPr>
          <w:rFonts w:ascii="Arial" w:hAnsi="Arial" w:cs="Arial"/>
        </w:rPr>
        <w:instrText xml:space="preserve"> ADDIN EN.CITE.DATA </w:instrText>
      </w:r>
      <w:r w:rsidR="00E46376" w:rsidRPr="000237AE">
        <w:rPr>
          <w:rFonts w:ascii="Arial" w:hAnsi="Arial" w:cs="Arial"/>
        </w:rPr>
      </w:r>
      <w:r w:rsidR="00E46376" w:rsidRPr="000237AE">
        <w:rPr>
          <w:rFonts w:ascii="Arial" w:hAnsi="Arial" w:cs="Arial"/>
        </w:rPr>
        <w:fldChar w:fldCharType="end"/>
      </w:r>
      <w:r w:rsidRPr="000237AE">
        <w:rPr>
          <w:rFonts w:ascii="Arial" w:hAnsi="Arial" w:cs="Arial"/>
        </w:rPr>
      </w:r>
      <w:r w:rsidRPr="000237AE">
        <w:rPr>
          <w:rFonts w:ascii="Arial" w:hAnsi="Arial" w:cs="Arial"/>
        </w:rPr>
        <w:fldChar w:fldCharType="separate"/>
      </w:r>
      <w:r w:rsidR="00E46376" w:rsidRPr="000237AE">
        <w:rPr>
          <w:rFonts w:ascii="Arial" w:hAnsi="Arial" w:cs="Arial"/>
          <w:noProof/>
        </w:rPr>
        <w:t>[15]</w:t>
      </w:r>
      <w:r w:rsidRPr="000237AE">
        <w:rPr>
          <w:rFonts w:ascii="Arial" w:hAnsi="Arial" w:cs="Arial"/>
        </w:rPr>
        <w:fldChar w:fldCharType="end"/>
      </w:r>
    </w:p>
    <w:p w14:paraId="67054553" w14:textId="77777777" w:rsidR="009236B7" w:rsidRPr="000237AE" w:rsidRDefault="009236B7" w:rsidP="009236B7">
      <w:pPr>
        <w:pStyle w:val="ListParagraph"/>
        <w:numPr>
          <w:ilvl w:val="0"/>
          <w:numId w:val="3"/>
        </w:numPr>
        <w:jc w:val="both"/>
        <w:rPr>
          <w:rFonts w:ascii="Arial" w:hAnsi="Arial" w:cs="Arial"/>
        </w:rPr>
      </w:pPr>
      <w:r w:rsidRPr="000237AE">
        <w:rPr>
          <w:rFonts w:ascii="Arial" w:hAnsi="Arial" w:cs="Arial"/>
        </w:rPr>
        <w:t xml:space="preserve">Be </w:t>
      </w:r>
      <w:r w:rsidRPr="000237AE">
        <w:rPr>
          <w:rFonts w:ascii="Arial" w:hAnsi="Arial" w:cs="Arial"/>
          <w:b/>
          <w:u w:val="single"/>
        </w:rPr>
        <w:t>c</w:t>
      </w:r>
      <w:r w:rsidRPr="000237AE">
        <w:rPr>
          <w:rFonts w:ascii="Arial" w:hAnsi="Arial" w:cs="Arial"/>
        </w:rPr>
        <w:t>alm – this can be emotionally regulating and cultivate healing.</w:t>
      </w:r>
    </w:p>
    <w:p w14:paraId="5041725E" w14:textId="77777777" w:rsidR="009236B7" w:rsidRPr="000237AE" w:rsidRDefault="009236B7" w:rsidP="009236B7">
      <w:pPr>
        <w:pStyle w:val="ListParagraph"/>
        <w:numPr>
          <w:ilvl w:val="0"/>
          <w:numId w:val="3"/>
        </w:numPr>
        <w:jc w:val="both"/>
        <w:rPr>
          <w:rFonts w:ascii="Arial" w:hAnsi="Arial" w:cs="Arial"/>
        </w:rPr>
      </w:pPr>
      <w:r w:rsidRPr="000237AE">
        <w:rPr>
          <w:rFonts w:ascii="Arial" w:hAnsi="Arial" w:cs="Arial"/>
          <w:b/>
          <w:u w:val="single"/>
        </w:rPr>
        <w:t>C</w:t>
      </w:r>
      <w:r w:rsidRPr="000237AE">
        <w:rPr>
          <w:rFonts w:ascii="Arial" w:hAnsi="Arial" w:cs="Arial"/>
        </w:rPr>
        <w:t>ontain the interaction – you do not need to ask for a detailed account. After someone shares with you, provide referrals to address their experiences.  This is a good place to ask your social worker or other colleagues for available resources.</w:t>
      </w:r>
    </w:p>
    <w:p w14:paraId="79CD6B98" w14:textId="77777777" w:rsidR="009236B7" w:rsidRPr="000237AE" w:rsidRDefault="009236B7" w:rsidP="009236B7">
      <w:pPr>
        <w:pStyle w:val="ListParagraph"/>
        <w:numPr>
          <w:ilvl w:val="0"/>
          <w:numId w:val="3"/>
        </w:numPr>
        <w:jc w:val="both"/>
        <w:rPr>
          <w:rFonts w:ascii="Arial" w:hAnsi="Arial" w:cs="Arial"/>
        </w:rPr>
      </w:pPr>
      <w:r w:rsidRPr="000237AE">
        <w:rPr>
          <w:rFonts w:ascii="Arial" w:hAnsi="Arial" w:cs="Arial"/>
          <w:b/>
          <w:u w:val="single"/>
        </w:rPr>
        <w:t>C</w:t>
      </w:r>
      <w:r w:rsidRPr="000237AE">
        <w:rPr>
          <w:rFonts w:ascii="Arial" w:hAnsi="Arial" w:cs="Arial"/>
        </w:rPr>
        <w:t xml:space="preserve">are for the patient and yourself </w:t>
      </w:r>
      <w:r w:rsidR="00CA08B5" w:rsidRPr="000237AE">
        <w:rPr>
          <w:rFonts w:ascii="Arial" w:hAnsi="Arial" w:cs="Arial"/>
        </w:rPr>
        <w:t>–</w:t>
      </w:r>
      <w:r w:rsidRPr="000237AE">
        <w:rPr>
          <w:rFonts w:ascii="Arial" w:hAnsi="Arial" w:cs="Arial"/>
        </w:rPr>
        <w:t xml:space="preserve"> </w:t>
      </w:r>
      <w:r w:rsidR="00CA08B5" w:rsidRPr="000237AE">
        <w:rPr>
          <w:rFonts w:ascii="Arial" w:hAnsi="Arial" w:cs="Arial"/>
        </w:rPr>
        <w:t>provide empathy for the patient and yourself. Normalize any adverse coping mechanisms from trauma, such as substance use, overeating, and depression.</w:t>
      </w:r>
    </w:p>
    <w:p w14:paraId="58A59230" w14:textId="77777777" w:rsidR="00CA08B5" w:rsidRPr="000237AE" w:rsidRDefault="00CA08B5" w:rsidP="009236B7">
      <w:pPr>
        <w:pStyle w:val="ListParagraph"/>
        <w:numPr>
          <w:ilvl w:val="0"/>
          <w:numId w:val="3"/>
        </w:numPr>
        <w:jc w:val="both"/>
        <w:rPr>
          <w:rFonts w:ascii="Arial" w:hAnsi="Arial" w:cs="Arial"/>
        </w:rPr>
      </w:pPr>
      <w:r w:rsidRPr="000237AE">
        <w:rPr>
          <w:rFonts w:ascii="Arial" w:hAnsi="Arial" w:cs="Arial"/>
        </w:rPr>
        <w:t xml:space="preserve">Focus on </w:t>
      </w:r>
      <w:r w:rsidRPr="000237AE">
        <w:rPr>
          <w:rFonts w:ascii="Arial" w:hAnsi="Arial" w:cs="Arial"/>
          <w:b/>
          <w:u w:val="single"/>
        </w:rPr>
        <w:t>c</w:t>
      </w:r>
      <w:r w:rsidRPr="000237AE">
        <w:rPr>
          <w:rFonts w:ascii="Arial" w:hAnsi="Arial" w:cs="Arial"/>
        </w:rPr>
        <w:t>oping – inquire about ways the patient has overcome difficulties in the past and encourage them on their resilience.</w:t>
      </w:r>
    </w:p>
    <w:p w14:paraId="62E631E6" w14:textId="77777777" w:rsidR="00CA08B5" w:rsidRDefault="00CA08B5" w:rsidP="00CA08B5">
      <w:pPr>
        <w:jc w:val="both"/>
      </w:pPr>
    </w:p>
    <w:p w14:paraId="34152510" w14:textId="77777777" w:rsidR="006A74A8" w:rsidRPr="000237AE" w:rsidRDefault="00CA08B5" w:rsidP="00CA08B5">
      <w:pPr>
        <w:jc w:val="both"/>
        <w:rPr>
          <w:rFonts w:ascii="Arial" w:hAnsi="Arial" w:cs="Arial"/>
          <w:bCs/>
          <w:color w:val="000000" w:themeColor="text1"/>
        </w:rPr>
      </w:pPr>
      <w:r w:rsidRPr="000237AE">
        <w:rPr>
          <w:rFonts w:ascii="Arial" w:hAnsi="Arial" w:cs="Arial"/>
          <w:bCs/>
          <w:color w:val="000000" w:themeColor="text1"/>
        </w:rPr>
        <w:t>You gently ask David, “Some of my pati</w:t>
      </w:r>
      <w:r w:rsidR="004C6428" w:rsidRPr="000237AE">
        <w:rPr>
          <w:rFonts w:ascii="Arial" w:hAnsi="Arial" w:cs="Arial"/>
          <w:bCs/>
          <w:color w:val="000000" w:themeColor="text1"/>
        </w:rPr>
        <w:t xml:space="preserve">ents who immigrated </w:t>
      </w:r>
      <w:r w:rsidRPr="000237AE">
        <w:rPr>
          <w:rFonts w:ascii="Arial" w:hAnsi="Arial" w:cs="Arial"/>
          <w:bCs/>
          <w:color w:val="000000" w:themeColor="text1"/>
        </w:rPr>
        <w:t>have had difficult life experiences.  Do you feel like any of your past experiences affect your physical or emotional health?” He shares with you that he has had family members who have died while crossing the border</w:t>
      </w:r>
      <w:r w:rsidR="005951C4" w:rsidRPr="000237AE">
        <w:rPr>
          <w:rFonts w:ascii="Arial" w:hAnsi="Arial" w:cs="Arial"/>
          <w:bCs/>
          <w:color w:val="000000" w:themeColor="text1"/>
        </w:rPr>
        <w:t>,</w:t>
      </w:r>
      <w:r w:rsidRPr="000237AE">
        <w:rPr>
          <w:rFonts w:ascii="Arial" w:hAnsi="Arial" w:cs="Arial"/>
          <w:bCs/>
          <w:color w:val="000000" w:themeColor="text1"/>
        </w:rPr>
        <w:t xml:space="preserve"> and tha</w:t>
      </w:r>
      <w:r w:rsidR="006C2CB4" w:rsidRPr="000237AE">
        <w:rPr>
          <w:rFonts w:ascii="Arial" w:hAnsi="Arial" w:cs="Arial"/>
          <w:bCs/>
          <w:color w:val="000000" w:themeColor="text1"/>
        </w:rPr>
        <w:t xml:space="preserve">t </w:t>
      </w:r>
      <w:r w:rsidR="00D45A72" w:rsidRPr="000237AE">
        <w:rPr>
          <w:rFonts w:ascii="Arial" w:hAnsi="Arial" w:cs="Arial"/>
          <w:bCs/>
          <w:color w:val="000000" w:themeColor="text1"/>
        </w:rPr>
        <w:t>he feared for his own life when he crossed the border</w:t>
      </w:r>
      <w:r w:rsidRPr="000237AE">
        <w:rPr>
          <w:rFonts w:ascii="Arial" w:hAnsi="Arial" w:cs="Arial"/>
          <w:bCs/>
          <w:color w:val="000000" w:themeColor="text1"/>
        </w:rPr>
        <w:t>. When he came to the U.S.</w:t>
      </w:r>
      <w:r w:rsidR="005951C4" w:rsidRPr="000237AE">
        <w:rPr>
          <w:rFonts w:ascii="Arial" w:hAnsi="Arial" w:cs="Arial"/>
          <w:bCs/>
          <w:color w:val="000000" w:themeColor="text1"/>
        </w:rPr>
        <w:t>,</w:t>
      </w:r>
      <w:r w:rsidRPr="000237AE">
        <w:rPr>
          <w:rFonts w:ascii="Arial" w:hAnsi="Arial" w:cs="Arial"/>
          <w:bCs/>
          <w:color w:val="000000" w:themeColor="text1"/>
        </w:rPr>
        <w:t xml:space="preserve"> he left his family in Mexico. Initially, he was planning </w:t>
      </w:r>
      <w:r w:rsidR="005951C4" w:rsidRPr="000237AE">
        <w:rPr>
          <w:rFonts w:ascii="Arial" w:hAnsi="Arial" w:cs="Arial"/>
          <w:bCs/>
          <w:color w:val="000000" w:themeColor="text1"/>
        </w:rPr>
        <w:t xml:space="preserve">only </w:t>
      </w:r>
      <w:r w:rsidRPr="000237AE">
        <w:rPr>
          <w:rFonts w:ascii="Arial" w:hAnsi="Arial" w:cs="Arial"/>
          <w:bCs/>
          <w:color w:val="000000" w:themeColor="text1"/>
        </w:rPr>
        <w:t xml:space="preserve">to stay in the U.S. for </w:t>
      </w:r>
      <w:r w:rsidR="006C2CB4" w:rsidRPr="000237AE">
        <w:rPr>
          <w:rFonts w:ascii="Arial" w:hAnsi="Arial" w:cs="Arial"/>
          <w:bCs/>
          <w:color w:val="000000" w:themeColor="text1"/>
        </w:rPr>
        <w:t>five years; however, after border security increased it became harder for him to go visit his family</w:t>
      </w:r>
      <w:r w:rsidR="006A74A8" w:rsidRPr="000237AE">
        <w:rPr>
          <w:rFonts w:ascii="Arial" w:hAnsi="Arial" w:cs="Arial"/>
          <w:bCs/>
          <w:color w:val="000000" w:themeColor="text1"/>
        </w:rPr>
        <w:t xml:space="preserve"> and he felt isolated</w:t>
      </w:r>
      <w:r w:rsidR="006C2CB4" w:rsidRPr="000237AE">
        <w:rPr>
          <w:rFonts w:ascii="Arial" w:hAnsi="Arial" w:cs="Arial"/>
          <w:bCs/>
          <w:color w:val="000000" w:themeColor="text1"/>
        </w:rPr>
        <w:t>. Eventually, his family crossed the border too so the</w:t>
      </w:r>
      <w:r w:rsidR="005B2296" w:rsidRPr="000237AE">
        <w:rPr>
          <w:rFonts w:ascii="Arial" w:hAnsi="Arial" w:cs="Arial"/>
          <w:bCs/>
          <w:color w:val="000000" w:themeColor="text1"/>
        </w:rPr>
        <w:t xml:space="preserve"> family</w:t>
      </w:r>
      <w:r w:rsidR="006C2CB4" w:rsidRPr="000237AE">
        <w:rPr>
          <w:rFonts w:ascii="Arial" w:hAnsi="Arial" w:cs="Arial"/>
          <w:bCs/>
          <w:color w:val="000000" w:themeColor="text1"/>
        </w:rPr>
        <w:t xml:space="preserve"> could be reunited.</w:t>
      </w:r>
      <w:r w:rsidR="006A74A8" w:rsidRPr="000237AE">
        <w:rPr>
          <w:rFonts w:ascii="Arial" w:hAnsi="Arial" w:cs="Arial"/>
          <w:bCs/>
          <w:color w:val="000000" w:themeColor="text1"/>
        </w:rPr>
        <w:t xml:space="preserve"> You initially are unsure of how to respond after he shares this information with you.</w:t>
      </w:r>
    </w:p>
    <w:p w14:paraId="2A3BAEDB" w14:textId="77777777" w:rsidR="00AE6D26" w:rsidRPr="0077109E" w:rsidRDefault="000C7752" w:rsidP="0077109E">
      <w:pPr>
        <w:pStyle w:val="ListParagraph"/>
        <w:numPr>
          <w:ilvl w:val="0"/>
          <w:numId w:val="30"/>
        </w:numPr>
        <w:tabs>
          <w:tab w:val="left" w:pos="720"/>
        </w:tabs>
        <w:rPr>
          <w:rFonts w:ascii="Arial" w:eastAsia="Arial" w:hAnsi="Arial" w:cs="Arial"/>
          <w:i/>
          <w:lang w:val="en"/>
        </w:rPr>
      </w:pPr>
      <w:r w:rsidRPr="000C7752">
        <w:rPr>
          <w:rFonts w:ascii="Arial" w:eastAsia="Arial" w:hAnsi="Arial" w:cs="Arial"/>
          <w:i/>
          <w:lang w:val="en"/>
        </w:rPr>
        <w:t>What is the best way to respond?</w:t>
      </w:r>
    </w:p>
    <w:p w14:paraId="4EAFCB71" w14:textId="77777777" w:rsidR="006A74A8" w:rsidRPr="000237AE" w:rsidRDefault="006A74A8" w:rsidP="000237AE">
      <w:pPr>
        <w:ind w:left="720"/>
        <w:jc w:val="both"/>
        <w:rPr>
          <w:rFonts w:ascii="Arial" w:hAnsi="Arial" w:cs="Arial"/>
        </w:rPr>
      </w:pPr>
      <w:r w:rsidRPr="000237AE">
        <w:rPr>
          <w:rFonts w:ascii="Arial" w:hAnsi="Arial" w:cs="Arial"/>
        </w:rPr>
        <w:t>The best response to a disclosure of trauma is empathy. For example, saying something like, “I am sorry this happened to you. Thank you for sharing with me. Stress can definitely affect your health and this information can help me understand how to best care for you.”</w:t>
      </w:r>
      <w:r w:rsidR="007372C9" w:rsidRPr="000237AE">
        <w:rPr>
          <w:rFonts w:ascii="Arial" w:hAnsi="Arial" w:cs="Arial"/>
        </w:rPr>
        <w:t xml:space="preserve"> You make note to discuss with your hospital social worker so David can be referred to the appropriate resources if he is agreeable.</w:t>
      </w:r>
      <w:r w:rsidRPr="000237AE">
        <w:rPr>
          <w:rFonts w:ascii="Arial" w:hAnsi="Arial" w:cs="Arial"/>
        </w:rPr>
        <w:t xml:space="preserve"> </w:t>
      </w:r>
      <w:r w:rsidRPr="000237AE">
        <w:rPr>
          <w:rFonts w:ascii="Arial" w:hAnsi="Arial" w:cs="Arial"/>
        </w:rPr>
        <w:fldChar w:fldCharType="begin">
          <w:fldData xml:space="preserve">PEVuZE5vdGU+PENpdGU+PEF1dGhvcj5NYWNodGluZ2VyPC9BdXRob3I+PFllYXI+MjAxOTwvWWVh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</w:fldData>
        </w:fldChar>
      </w:r>
      <w:r w:rsidR="00E46376" w:rsidRPr="000237AE">
        <w:rPr>
          <w:rFonts w:ascii="Arial" w:hAnsi="Arial" w:cs="Arial"/>
        </w:rPr>
        <w:instrText xml:space="preserve"> ADDIN EN.CITE </w:instrText>
      </w:r>
      <w:r w:rsidR="00E46376" w:rsidRPr="000237AE">
        <w:rPr>
          <w:rFonts w:ascii="Arial" w:hAnsi="Arial" w:cs="Arial"/>
        </w:rPr>
        <w:fldChar w:fldCharType="begin">
          <w:fldData xml:space="preserve">PEVuZE5vdGU+PENpdGU+PEF1dGhvcj5NYWNodGluZ2VyPC9BdXRob3I+PFllYXI+MjAxOTwvWWVh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</w:fldData>
        </w:fldChar>
      </w:r>
      <w:r w:rsidR="00E46376" w:rsidRPr="000237AE">
        <w:rPr>
          <w:rFonts w:ascii="Arial" w:hAnsi="Arial" w:cs="Arial"/>
        </w:rPr>
        <w:instrText xml:space="preserve"> ADDIN EN.CITE.DATA </w:instrText>
      </w:r>
      <w:r w:rsidR="00E46376" w:rsidRPr="000237AE">
        <w:rPr>
          <w:rFonts w:ascii="Arial" w:hAnsi="Arial" w:cs="Arial"/>
        </w:rPr>
      </w:r>
      <w:r w:rsidR="00E46376" w:rsidRPr="000237AE">
        <w:rPr>
          <w:rFonts w:ascii="Arial" w:hAnsi="Arial" w:cs="Arial"/>
        </w:rPr>
        <w:fldChar w:fldCharType="end"/>
      </w:r>
      <w:r w:rsidRPr="000237AE">
        <w:rPr>
          <w:rFonts w:ascii="Arial" w:hAnsi="Arial" w:cs="Arial"/>
        </w:rPr>
      </w:r>
      <w:r w:rsidRPr="000237AE">
        <w:rPr>
          <w:rFonts w:ascii="Arial" w:hAnsi="Arial" w:cs="Arial"/>
        </w:rPr>
        <w:fldChar w:fldCharType="separate"/>
      </w:r>
      <w:r w:rsidR="00E46376" w:rsidRPr="000237AE">
        <w:rPr>
          <w:rFonts w:ascii="Arial" w:hAnsi="Arial" w:cs="Arial"/>
          <w:noProof/>
        </w:rPr>
        <w:t>[15]</w:t>
      </w:r>
      <w:r w:rsidRPr="000237AE">
        <w:rPr>
          <w:rFonts w:ascii="Arial" w:hAnsi="Arial" w:cs="Arial"/>
        </w:rPr>
        <w:fldChar w:fldCharType="end"/>
      </w:r>
      <w:r w:rsidR="000959F2" w:rsidRPr="000237AE">
        <w:rPr>
          <w:rFonts w:ascii="Arial" w:hAnsi="Arial" w:cs="Arial"/>
        </w:rPr>
        <w:t xml:space="preserve"> </w:t>
      </w:r>
    </w:p>
    <w:p w14:paraId="491C9D9E" w14:textId="77777777" w:rsidR="009236B7" w:rsidRDefault="009236B7" w:rsidP="005C7563">
      <w:pPr>
        <w:jc w:val="both"/>
      </w:pPr>
    </w:p>
    <w:p w14:paraId="69D7A1FE" w14:textId="77777777" w:rsidR="00DA3FCA" w:rsidRPr="000237AE" w:rsidRDefault="006D0A7F" w:rsidP="005C7563">
      <w:pPr>
        <w:jc w:val="both"/>
        <w:rPr>
          <w:rFonts w:ascii="Arial" w:hAnsi="Arial" w:cs="Arial"/>
          <w:bCs/>
          <w:color w:val="000000" w:themeColor="text1"/>
        </w:rPr>
      </w:pPr>
      <w:r w:rsidRPr="000237AE">
        <w:rPr>
          <w:rFonts w:ascii="Arial" w:hAnsi="Arial" w:cs="Arial"/>
          <w:bCs/>
          <w:color w:val="000000" w:themeColor="text1"/>
        </w:rPr>
        <w:t>You thank David for sharing his story with you and</w:t>
      </w:r>
      <w:r w:rsidR="007372C9" w:rsidRPr="000237AE">
        <w:rPr>
          <w:rFonts w:ascii="Arial" w:hAnsi="Arial" w:cs="Arial"/>
          <w:bCs/>
          <w:color w:val="000000" w:themeColor="text1"/>
        </w:rPr>
        <w:t xml:space="preserve"> ask if he is okay with talking to a social worker about potential community resources to help him cope with his experiences. He says he thinks that would be very helpful.  </w:t>
      </w:r>
      <w:r w:rsidR="00DA3FCA" w:rsidRPr="000237AE">
        <w:rPr>
          <w:rFonts w:ascii="Arial" w:hAnsi="Arial" w:cs="Arial"/>
          <w:bCs/>
          <w:color w:val="000000" w:themeColor="text1"/>
        </w:rPr>
        <w:t xml:space="preserve"> </w:t>
      </w:r>
    </w:p>
    <w:p w14:paraId="106E872F" w14:textId="77777777" w:rsidR="006D0A7F" w:rsidRPr="000237AE" w:rsidRDefault="007372C9" w:rsidP="005C7563">
      <w:pPr>
        <w:jc w:val="both"/>
        <w:rPr>
          <w:rFonts w:ascii="Arial" w:hAnsi="Arial" w:cs="Arial"/>
          <w:bCs/>
          <w:color w:val="000000" w:themeColor="text1"/>
        </w:rPr>
      </w:pPr>
      <w:r w:rsidRPr="000237AE">
        <w:rPr>
          <w:rFonts w:ascii="Arial" w:hAnsi="Arial" w:cs="Arial"/>
          <w:bCs/>
          <w:color w:val="000000" w:themeColor="text1"/>
        </w:rPr>
        <w:t>Y</w:t>
      </w:r>
      <w:r w:rsidR="006D0A7F" w:rsidRPr="000237AE">
        <w:rPr>
          <w:rFonts w:ascii="Arial" w:hAnsi="Arial" w:cs="Arial"/>
          <w:bCs/>
          <w:color w:val="000000" w:themeColor="text1"/>
        </w:rPr>
        <w:t>ou begin to ask again about his past medical history. He tells you he was told he had high blood pressure and was given a water pill to treat it. You are unsure of his understanding of his health condition</w:t>
      </w:r>
      <w:r w:rsidRPr="000237AE">
        <w:rPr>
          <w:rFonts w:ascii="Arial" w:hAnsi="Arial" w:cs="Arial"/>
          <w:bCs/>
          <w:color w:val="000000" w:themeColor="text1"/>
        </w:rPr>
        <w:t>s or level of health literacy</w:t>
      </w:r>
      <w:r w:rsidR="006D0A7F" w:rsidRPr="000237AE">
        <w:rPr>
          <w:rFonts w:ascii="Arial" w:hAnsi="Arial" w:cs="Arial"/>
          <w:bCs/>
          <w:color w:val="000000" w:themeColor="text1"/>
        </w:rPr>
        <w:t>.</w:t>
      </w:r>
    </w:p>
    <w:p w14:paraId="7B44DDDA" w14:textId="77777777" w:rsidR="00D403C8" w:rsidRDefault="000C7752" w:rsidP="0077109E">
      <w:pPr>
        <w:pStyle w:val="ListParagraph"/>
        <w:numPr>
          <w:ilvl w:val="0"/>
          <w:numId w:val="30"/>
        </w:numPr>
        <w:tabs>
          <w:tab w:val="left" w:pos="720"/>
        </w:tabs>
        <w:rPr>
          <w:rFonts w:ascii="Arial" w:eastAsia="Arial" w:hAnsi="Arial" w:cs="Arial"/>
          <w:i/>
          <w:lang w:val="en"/>
        </w:rPr>
      </w:pPr>
      <w:r w:rsidRPr="0077109E">
        <w:rPr>
          <w:rFonts w:ascii="Arial" w:eastAsia="Arial" w:hAnsi="Arial" w:cs="Arial"/>
          <w:i/>
          <w:lang w:val="en"/>
        </w:rPr>
        <w:t>What are questions you can ask to explore David’s perceptions of what affects his health and how his health affects his life?</w:t>
      </w:r>
    </w:p>
    <w:p w14:paraId="1BFFF4DA" w14:textId="77777777" w:rsidR="0077109E" w:rsidRPr="0077109E" w:rsidRDefault="0077109E" w:rsidP="0077109E">
      <w:pPr>
        <w:pStyle w:val="ListParagraph"/>
        <w:tabs>
          <w:tab w:val="left" w:pos="720"/>
        </w:tabs>
        <w:ind w:left="504"/>
        <w:rPr>
          <w:rFonts w:ascii="Arial" w:eastAsia="Arial" w:hAnsi="Arial" w:cs="Arial"/>
          <w:i/>
          <w:lang w:val="en"/>
        </w:rPr>
      </w:pPr>
    </w:p>
    <w:p w14:paraId="4560FE07" w14:textId="77777777" w:rsidR="006D0A7F" w:rsidRPr="000237AE" w:rsidRDefault="007372C9" w:rsidP="000237AE">
      <w:pPr>
        <w:pStyle w:val="ListParagraph"/>
        <w:ind w:left="360"/>
        <w:jc w:val="both"/>
        <w:rPr>
          <w:rFonts w:ascii="Arial" w:hAnsi="Arial" w:cs="Arial"/>
        </w:rPr>
      </w:pPr>
      <w:r w:rsidRPr="000237AE">
        <w:rPr>
          <w:rFonts w:ascii="Arial" w:hAnsi="Arial" w:cs="Arial"/>
        </w:rPr>
        <w:t>One framework gives examples on ways to ask patients to</w:t>
      </w:r>
      <w:r w:rsidR="006D0A7F" w:rsidRPr="000237AE">
        <w:rPr>
          <w:rFonts w:ascii="Arial" w:hAnsi="Arial" w:cs="Arial"/>
        </w:rPr>
        <w:t xml:space="preserve"> describe their health problem</w:t>
      </w:r>
      <w:r w:rsidRPr="000237AE">
        <w:rPr>
          <w:rFonts w:ascii="Arial" w:hAnsi="Arial" w:cs="Arial"/>
        </w:rPr>
        <w:t>s</w:t>
      </w:r>
      <w:r w:rsidR="006D0A7F" w:rsidRPr="000237AE">
        <w:rPr>
          <w:rFonts w:ascii="Arial" w:hAnsi="Arial" w:cs="Arial"/>
        </w:rPr>
        <w:t xml:space="preserve"> and how it </w:t>
      </w:r>
      <w:r w:rsidRPr="000237AE">
        <w:rPr>
          <w:rFonts w:ascii="Arial" w:hAnsi="Arial" w:cs="Arial"/>
        </w:rPr>
        <w:t>may affect</w:t>
      </w:r>
      <w:r w:rsidR="006D0A7F" w:rsidRPr="000237AE">
        <w:rPr>
          <w:rFonts w:ascii="Arial" w:hAnsi="Arial" w:cs="Arial"/>
        </w:rPr>
        <w:t xml:space="preserve"> their identity and their relationships.</w:t>
      </w:r>
      <w:r w:rsidR="00BC5BE4" w:rsidRPr="000237AE">
        <w:rPr>
          <w:rFonts w:ascii="Arial" w:hAnsi="Arial" w:cs="Arial"/>
        </w:rPr>
        <w:t xml:space="preserve"> </w:t>
      </w:r>
      <w:r w:rsidR="00BC5BE4" w:rsidRPr="000237AE">
        <w:rPr>
          <w:rFonts w:ascii="Arial" w:hAnsi="Arial" w:cs="Arial"/>
        </w:rPr>
        <w:fldChar w:fldCharType="begin"/>
      </w:r>
      <w:r w:rsidR="006A2621" w:rsidRPr="000237AE">
        <w:rPr>
          <w:rFonts w:ascii="Arial" w:hAnsi="Arial" w:cs="Arial"/>
        </w:rPr>
        <w:instrText xml:space="preserve"> ADDIN EN.CITE &lt;EndNote&gt;&lt;Cite&gt;&lt;Author&gt;Kleinman&lt;/Author&gt;&lt;Year&gt;2006&lt;/Year&gt;&lt;RecNum&gt;746&lt;/RecNum&gt;&lt;DisplayText&gt;[4]&lt;/DisplayText&gt;&lt;record&gt;&lt;rec-number&gt;746&lt;/rec-number&gt;&lt;foreign-keys&gt;&lt;key app="EN" db-id="sez00ed0pvres4ev2rjxvzp2zt5dfp5aatrw" timestamp="1589665026"&gt;746&lt;/key&gt;&lt;/foreign-keys&gt;&lt;ref-type name="Journal Article"&gt;17&lt;/ref-type&gt;&lt;contributors&gt;&lt;authors&gt;&lt;author&gt;Kleinman, A.&lt;/author&gt;&lt;author&gt;Benson, P.&lt;/author&gt;&lt;/authors&gt;&lt;/contributors&gt;&lt;auth-address&gt;Department of Anthropology at Harvard University, Boston, Massachusetts, United States of America. kleinman@wjh.harvard.edu&lt;/auth-address&gt;&lt;titles&gt;&lt;title&gt;Anthropology in the clinic: the problem of cultural competency and how to fix it&lt;/title&gt;&lt;secondary-title&gt;PLoS Med&lt;/secondary-title&gt;&lt;/titles&gt;&lt;periodical&gt;&lt;full-title&gt;PLoS Med&lt;/full-title&gt;&lt;/periodical&gt;&lt;pages&gt;e294&lt;/pages&gt;&lt;volume&gt;3&lt;/volume&gt;&lt;number&gt;10&lt;/number&gt;&lt;edition&gt;2006/11/02&lt;/edition&gt;&lt;keywords&gt;&lt;keyword&gt;*Anthropology, Cultural&lt;/keyword&gt;&lt;keyword&gt;*Clinical Competence&lt;/keyword&gt;&lt;keyword&gt;*Clinical Medicine&lt;/keyword&gt;&lt;keyword&gt;*Cultural Characteristics&lt;/keyword&gt;&lt;keyword&gt;Humans&lt;/keyword&gt;&lt;keyword&gt;Interviews as Topic/methods&lt;/keyword&gt;&lt;/keywords&gt;&lt;dates&gt;&lt;year&gt;2006&lt;/year&gt;&lt;pub-dates&gt;&lt;date&gt;Oct&lt;/date&gt;&lt;/pub-dates&gt;&lt;/dates&gt;&lt;isbn&gt;1549-1676 (Electronic)&amp;#xD;1549-1277 (Linking)&lt;/isbn&gt;&lt;accession-num&gt;17076546&lt;/accession-num&gt;&lt;urls&gt;&lt;related-urls&gt;&lt;url&gt;https://www.ncbi.nlm.nih.gov/pubmed/17076546&lt;/url&gt;&lt;/related-urls&gt;&lt;/urls&gt;&lt;custom2&gt;PMC1621088&lt;/custom2&gt;&lt;electronic-resource-num&gt;10.1371/journal.pmed.0030294&lt;/electronic-resource-num&gt;&lt;/record&gt;&lt;/Cite&gt;&lt;/EndNote&gt;</w:instrText>
      </w:r>
      <w:r w:rsidR="00BC5BE4" w:rsidRPr="000237AE">
        <w:rPr>
          <w:rFonts w:ascii="Arial" w:hAnsi="Arial" w:cs="Arial"/>
        </w:rPr>
        <w:fldChar w:fldCharType="separate"/>
      </w:r>
      <w:r w:rsidR="006A2621" w:rsidRPr="000237AE">
        <w:rPr>
          <w:rFonts w:ascii="Arial" w:hAnsi="Arial" w:cs="Arial"/>
          <w:noProof/>
        </w:rPr>
        <w:t>[4]</w:t>
      </w:r>
      <w:r w:rsidR="00BC5BE4" w:rsidRPr="000237AE">
        <w:rPr>
          <w:rFonts w:ascii="Arial" w:hAnsi="Arial" w:cs="Arial"/>
        </w:rPr>
        <w:fldChar w:fldCharType="end"/>
      </w:r>
    </w:p>
    <w:p w14:paraId="34FE1A2D" w14:textId="77777777" w:rsidR="005C7563" w:rsidRPr="000237AE" w:rsidRDefault="005C7563" w:rsidP="005C7563">
      <w:pPr>
        <w:pStyle w:val="ListParagraph"/>
        <w:numPr>
          <w:ilvl w:val="0"/>
          <w:numId w:val="2"/>
        </w:numPr>
        <w:jc w:val="both"/>
        <w:rPr>
          <w:rFonts w:ascii="Arial" w:hAnsi="Arial" w:cs="Arial"/>
        </w:rPr>
      </w:pPr>
      <w:r w:rsidRPr="000237AE">
        <w:rPr>
          <w:rFonts w:ascii="Arial" w:hAnsi="Arial" w:cs="Arial"/>
        </w:rPr>
        <w:t xml:space="preserve">What is at stake? </w:t>
      </w:r>
    </w:p>
    <w:p w14:paraId="133EFCB4" w14:textId="77777777" w:rsidR="005C7563" w:rsidRPr="000237AE" w:rsidRDefault="005C7563" w:rsidP="005C7563">
      <w:pPr>
        <w:pStyle w:val="ListParagraph"/>
        <w:numPr>
          <w:ilvl w:val="1"/>
          <w:numId w:val="2"/>
        </w:numPr>
        <w:jc w:val="both"/>
        <w:rPr>
          <w:rFonts w:ascii="Arial" w:hAnsi="Arial" w:cs="Arial"/>
        </w:rPr>
      </w:pPr>
      <w:r w:rsidRPr="000237AE">
        <w:rPr>
          <w:rFonts w:ascii="Arial" w:hAnsi="Arial" w:cs="Arial"/>
          <w:i/>
        </w:rPr>
        <w:t>What do you most fear about your medical condition?</w:t>
      </w:r>
    </w:p>
    <w:p w14:paraId="72713C63" w14:textId="77777777" w:rsidR="005C7563" w:rsidRPr="000237AE" w:rsidRDefault="005C7563" w:rsidP="005C7563">
      <w:pPr>
        <w:pStyle w:val="ListParagraph"/>
        <w:numPr>
          <w:ilvl w:val="1"/>
          <w:numId w:val="2"/>
        </w:numPr>
        <w:jc w:val="both"/>
        <w:rPr>
          <w:rFonts w:ascii="Arial" w:hAnsi="Arial" w:cs="Arial"/>
        </w:rPr>
      </w:pPr>
      <w:r w:rsidRPr="000237AE">
        <w:rPr>
          <w:rFonts w:ascii="Arial" w:hAnsi="Arial" w:cs="Arial"/>
          <w:i/>
        </w:rPr>
        <w:t>What concerns you about the treatment?</w:t>
      </w:r>
    </w:p>
    <w:p w14:paraId="7D26883D" w14:textId="77777777" w:rsidR="005C7563" w:rsidRPr="000237AE" w:rsidRDefault="005C7563" w:rsidP="005C7563">
      <w:pPr>
        <w:pStyle w:val="ListParagraph"/>
        <w:numPr>
          <w:ilvl w:val="0"/>
          <w:numId w:val="2"/>
        </w:numPr>
        <w:jc w:val="both"/>
        <w:rPr>
          <w:rFonts w:ascii="Arial" w:hAnsi="Arial" w:cs="Arial"/>
        </w:rPr>
      </w:pPr>
      <w:r w:rsidRPr="000237AE">
        <w:rPr>
          <w:rFonts w:ascii="Arial" w:hAnsi="Arial" w:cs="Arial"/>
        </w:rPr>
        <w:t>The illness narrative – based on the explanatory models approach</w:t>
      </w:r>
    </w:p>
    <w:p w14:paraId="4A458A1D" w14:textId="77777777" w:rsidR="005C7563" w:rsidRPr="000237AE" w:rsidRDefault="005C7563" w:rsidP="005C7563">
      <w:pPr>
        <w:pStyle w:val="ListParagraph"/>
        <w:numPr>
          <w:ilvl w:val="1"/>
          <w:numId w:val="2"/>
        </w:numPr>
        <w:jc w:val="both"/>
        <w:rPr>
          <w:rFonts w:ascii="Arial" w:hAnsi="Arial" w:cs="Arial"/>
          <w:i/>
        </w:rPr>
      </w:pPr>
      <w:r w:rsidRPr="000237AE">
        <w:rPr>
          <w:rFonts w:ascii="Arial" w:hAnsi="Arial" w:cs="Arial"/>
          <w:i/>
        </w:rPr>
        <w:t>What do you call this problem?</w:t>
      </w:r>
    </w:p>
    <w:p w14:paraId="68D06169" w14:textId="77777777" w:rsidR="005C7563" w:rsidRPr="000237AE" w:rsidRDefault="005C7563" w:rsidP="005C7563">
      <w:pPr>
        <w:pStyle w:val="ListParagraph"/>
        <w:numPr>
          <w:ilvl w:val="1"/>
          <w:numId w:val="2"/>
        </w:numPr>
        <w:jc w:val="both"/>
        <w:rPr>
          <w:rFonts w:ascii="Arial" w:hAnsi="Arial" w:cs="Arial"/>
          <w:i/>
        </w:rPr>
      </w:pPr>
      <w:r w:rsidRPr="000237AE">
        <w:rPr>
          <w:rFonts w:ascii="Arial" w:hAnsi="Arial" w:cs="Arial"/>
          <w:i/>
        </w:rPr>
        <w:t>What do you believe is the cause of this problem?</w:t>
      </w:r>
    </w:p>
    <w:p w14:paraId="1D35E20C" w14:textId="77777777" w:rsidR="005C7563" w:rsidRPr="000237AE" w:rsidRDefault="005C7563" w:rsidP="005C7563">
      <w:pPr>
        <w:pStyle w:val="ListParagraph"/>
        <w:numPr>
          <w:ilvl w:val="1"/>
          <w:numId w:val="2"/>
        </w:numPr>
        <w:jc w:val="both"/>
        <w:rPr>
          <w:rFonts w:ascii="Arial" w:hAnsi="Arial" w:cs="Arial"/>
          <w:i/>
        </w:rPr>
      </w:pPr>
      <w:r w:rsidRPr="000237AE">
        <w:rPr>
          <w:rFonts w:ascii="Arial" w:hAnsi="Arial" w:cs="Arial"/>
          <w:i/>
        </w:rPr>
        <w:t>What course do you expect it to take? How serious is it?</w:t>
      </w:r>
    </w:p>
    <w:p w14:paraId="372DA53A" w14:textId="77777777" w:rsidR="005C7563" w:rsidRPr="000237AE" w:rsidRDefault="005C7563" w:rsidP="005C7563">
      <w:pPr>
        <w:pStyle w:val="ListParagraph"/>
        <w:numPr>
          <w:ilvl w:val="1"/>
          <w:numId w:val="2"/>
        </w:numPr>
        <w:jc w:val="both"/>
        <w:rPr>
          <w:rFonts w:ascii="Arial" w:hAnsi="Arial" w:cs="Arial"/>
          <w:i/>
        </w:rPr>
      </w:pPr>
      <w:r w:rsidRPr="000237AE">
        <w:rPr>
          <w:rFonts w:ascii="Arial" w:hAnsi="Arial" w:cs="Arial"/>
          <w:i/>
        </w:rPr>
        <w:t>What do you think this problem does inside your body?</w:t>
      </w:r>
    </w:p>
    <w:p w14:paraId="6D2864C1" w14:textId="77777777" w:rsidR="005C7563" w:rsidRPr="000237AE" w:rsidRDefault="005C7563" w:rsidP="005C7563">
      <w:pPr>
        <w:pStyle w:val="ListParagraph"/>
        <w:numPr>
          <w:ilvl w:val="1"/>
          <w:numId w:val="2"/>
        </w:numPr>
        <w:jc w:val="both"/>
        <w:rPr>
          <w:rFonts w:ascii="Arial" w:hAnsi="Arial" w:cs="Arial"/>
          <w:i/>
        </w:rPr>
      </w:pPr>
      <w:r w:rsidRPr="000237AE">
        <w:rPr>
          <w:rFonts w:ascii="Arial" w:hAnsi="Arial" w:cs="Arial"/>
          <w:i/>
        </w:rPr>
        <w:t>How does it affect your body and your mind?</w:t>
      </w:r>
    </w:p>
    <w:p w14:paraId="41AE3347" w14:textId="77777777" w:rsidR="005C7563" w:rsidRPr="000237AE" w:rsidRDefault="005C7563" w:rsidP="005C7563">
      <w:pPr>
        <w:pStyle w:val="ListParagraph"/>
        <w:numPr>
          <w:ilvl w:val="0"/>
          <w:numId w:val="2"/>
        </w:numPr>
        <w:jc w:val="both"/>
        <w:rPr>
          <w:rFonts w:ascii="Arial" w:hAnsi="Arial" w:cs="Arial"/>
        </w:rPr>
      </w:pPr>
      <w:r w:rsidRPr="000237AE">
        <w:rPr>
          <w:rFonts w:ascii="Arial" w:hAnsi="Arial" w:cs="Arial"/>
        </w:rPr>
        <w:t>Psychosocial stresses</w:t>
      </w:r>
    </w:p>
    <w:p w14:paraId="52F20BAD" w14:textId="77777777" w:rsidR="005C7563" w:rsidRPr="000237AE" w:rsidRDefault="005C7563" w:rsidP="005C7563">
      <w:pPr>
        <w:pStyle w:val="ListParagraph"/>
        <w:numPr>
          <w:ilvl w:val="1"/>
          <w:numId w:val="2"/>
        </w:numPr>
        <w:jc w:val="both"/>
        <w:rPr>
          <w:rFonts w:ascii="Arial" w:hAnsi="Arial" w:cs="Arial"/>
          <w:i/>
        </w:rPr>
      </w:pPr>
      <w:r w:rsidRPr="000237AE">
        <w:rPr>
          <w:rFonts w:ascii="Arial" w:hAnsi="Arial" w:cs="Arial"/>
          <w:i/>
        </w:rPr>
        <w:t>How is this affecting your family?</w:t>
      </w:r>
    </w:p>
    <w:p w14:paraId="2AB6C05E" w14:textId="77777777" w:rsidR="00BC5BE4" w:rsidRPr="000237AE" w:rsidRDefault="005C7563" w:rsidP="00BC5BE4">
      <w:pPr>
        <w:pStyle w:val="ListParagraph"/>
        <w:numPr>
          <w:ilvl w:val="1"/>
          <w:numId w:val="2"/>
        </w:numPr>
        <w:jc w:val="both"/>
        <w:rPr>
          <w:rFonts w:ascii="Arial" w:hAnsi="Arial" w:cs="Arial"/>
          <w:i/>
        </w:rPr>
      </w:pPr>
      <w:r w:rsidRPr="000237AE">
        <w:rPr>
          <w:rFonts w:ascii="Arial" w:hAnsi="Arial" w:cs="Arial"/>
          <w:i/>
        </w:rPr>
        <w:t>Is your health or coming to the doctor affecting your work?</w:t>
      </w:r>
    </w:p>
    <w:p w14:paraId="3FFEABCB" w14:textId="77777777" w:rsidR="00AB639A" w:rsidRDefault="00AB639A" w:rsidP="00AB639A">
      <w:pPr>
        <w:pStyle w:val="ListParagraph"/>
        <w:ind w:left="1440"/>
        <w:jc w:val="both"/>
        <w:rPr>
          <w:i/>
        </w:rPr>
      </w:pPr>
    </w:p>
    <w:p w14:paraId="281155D3" w14:textId="77777777" w:rsidR="00DA3FCA" w:rsidRPr="00AB639A" w:rsidRDefault="00DA3FCA" w:rsidP="00AB639A">
      <w:pPr>
        <w:pStyle w:val="ListParagraph"/>
        <w:ind w:left="1440"/>
        <w:jc w:val="both"/>
        <w:rPr>
          <w:i/>
        </w:rPr>
      </w:pPr>
    </w:p>
    <w:p w14:paraId="3C1659A4" w14:textId="77777777" w:rsidR="00BC5BE4" w:rsidRPr="000237AE" w:rsidRDefault="00BC5BE4" w:rsidP="00BC5BE4">
      <w:pPr>
        <w:jc w:val="both"/>
        <w:rPr>
          <w:rFonts w:ascii="Arial" w:hAnsi="Arial" w:cs="Arial"/>
          <w:bCs/>
          <w:color w:val="000000" w:themeColor="text1"/>
        </w:rPr>
      </w:pPr>
      <w:r w:rsidRPr="000237AE">
        <w:rPr>
          <w:rFonts w:ascii="Arial" w:hAnsi="Arial" w:cs="Arial"/>
          <w:bCs/>
          <w:color w:val="000000" w:themeColor="text1"/>
        </w:rPr>
        <w:t>You ask David, “What do you believe is causing you not to feel well?” He tells you he worries it is his kidneys. When he went to the urgent care clinic a few years ago, he was told his kidneys wer</w:t>
      </w:r>
      <w:r w:rsidR="003A72FF" w:rsidRPr="000237AE">
        <w:rPr>
          <w:rFonts w:ascii="Arial" w:hAnsi="Arial" w:cs="Arial"/>
          <w:bCs/>
          <w:color w:val="000000" w:themeColor="text1"/>
        </w:rPr>
        <w:t>e a little injured. He has a fa</w:t>
      </w:r>
      <w:r w:rsidRPr="000237AE">
        <w:rPr>
          <w:rFonts w:ascii="Arial" w:hAnsi="Arial" w:cs="Arial"/>
          <w:bCs/>
          <w:color w:val="000000" w:themeColor="text1"/>
        </w:rPr>
        <w:t xml:space="preserve">ther-in-law who has kidney problems and is on dialysis and he is worried about the same thing happening to him. You realize his health literacy is quite good and he knows a lot more than you initially thought.  </w:t>
      </w:r>
    </w:p>
    <w:p w14:paraId="4079C830" w14:textId="77777777" w:rsidR="00BC5BE4" w:rsidRPr="000237AE" w:rsidRDefault="00BC5BE4" w:rsidP="00BC5BE4">
      <w:pPr>
        <w:jc w:val="both"/>
        <w:rPr>
          <w:rFonts w:ascii="Arial" w:hAnsi="Arial" w:cs="Arial"/>
          <w:bCs/>
          <w:color w:val="000000" w:themeColor="text1"/>
        </w:rPr>
      </w:pPr>
      <w:r w:rsidRPr="000237AE">
        <w:rPr>
          <w:rFonts w:ascii="Arial" w:hAnsi="Arial" w:cs="Arial"/>
          <w:bCs/>
          <w:color w:val="000000" w:themeColor="text1"/>
        </w:rPr>
        <w:t xml:space="preserve">You ask him does coming to the doctor affect his work? He shares with you that he works in construction and his job is not always supportive of him taking off. </w:t>
      </w:r>
      <w:r w:rsidR="00D45A72" w:rsidRPr="000237AE">
        <w:rPr>
          <w:rFonts w:ascii="Arial" w:hAnsi="Arial" w:cs="Arial"/>
          <w:bCs/>
          <w:color w:val="000000" w:themeColor="text1"/>
        </w:rPr>
        <w:t xml:space="preserve">When he has been able to make it to the clinic, he has had to pay out-of-pocket since he does not have any health insurance.  The free clinic is far from his house and his family </w:t>
      </w:r>
      <w:r w:rsidRPr="000237AE">
        <w:rPr>
          <w:rFonts w:ascii="Arial" w:hAnsi="Arial" w:cs="Arial"/>
          <w:bCs/>
          <w:color w:val="000000" w:themeColor="text1"/>
        </w:rPr>
        <w:t>has only one car</w:t>
      </w:r>
      <w:r w:rsidR="00D45A72" w:rsidRPr="000237AE">
        <w:rPr>
          <w:rFonts w:ascii="Arial" w:hAnsi="Arial" w:cs="Arial"/>
          <w:bCs/>
          <w:color w:val="000000" w:themeColor="text1"/>
        </w:rPr>
        <w:t>, which his wife uses</w:t>
      </w:r>
      <w:r w:rsidRPr="000237AE">
        <w:rPr>
          <w:rFonts w:ascii="Arial" w:hAnsi="Arial" w:cs="Arial"/>
          <w:bCs/>
          <w:color w:val="000000" w:themeColor="text1"/>
        </w:rPr>
        <w:t xml:space="preserve"> to go to work every day since her job is farther away. David rides his bicycle to work as he has for many years even after his bicycle accident five years ago. </w:t>
      </w:r>
    </w:p>
    <w:p w14:paraId="1B01AA96" w14:textId="77777777" w:rsidR="0077109E" w:rsidRPr="0077109E" w:rsidRDefault="00D45A72" w:rsidP="0077109E">
      <w:pPr>
        <w:pStyle w:val="ListParagraph"/>
        <w:numPr>
          <w:ilvl w:val="0"/>
          <w:numId w:val="30"/>
        </w:numPr>
        <w:jc w:val="both"/>
        <w:rPr>
          <w:rFonts w:ascii="Arial" w:eastAsia="Arial" w:hAnsi="Arial" w:cs="Arial"/>
          <w:i/>
          <w:lang w:val="en"/>
        </w:rPr>
      </w:pPr>
      <w:r w:rsidRPr="0077109E">
        <w:rPr>
          <w:rFonts w:ascii="Arial" w:eastAsia="Arial" w:hAnsi="Arial" w:cs="Arial"/>
          <w:i/>
          <w:lang w:val="en"/>
        </w:rPr>
        <w:t>Could implicit bias play a role in how physicians treat their patients?</w:t>
      </w:r>
      <w:r w:rsidR="00277C32" w:rsidRPr="0077109E">
        <w:rPr>
          <w:rFonts w:ascii="Arial" w:eastAsia="Arial" w:hAnsi="Arial" w:cs="Arial"/>
          <w:i/>
          <w:lang w:val="en"/>
        </w:rPr>
        <w:t xml:space="preserve">  How?</w:t>
      </w:r>
    </w:p>
    <w:p w14:paraId="29FA0B78" w14:textId="77777777" w:rsidR="00685493" w:rsidRDefault="00EB769D" w:rsidP="00685493">
      <w:pPr>
        <w:ind w:firstLine="720"/>
        <w:jc w:val="both"/>
        <w:rPr>
          <w:rFonts w:ascii="Arial" w:hAnsi="Arial" w:cs="Arial"/>
          <w:bCs/>
          <w:color w:val="262626" w:themeColor="text1" w:themeTint="D9"/>
        </w:rPr>
      </w:pPr>
      <w:r w:rsidRPr="000237AE">
        <w:rPr>
          <w:rFonts w:ascii="Arial" w:hAnsi="Arial" w:cs="Arial"/>
          <w:bCs/>
          <w:color w:val="262626" w:themeColor="text1" w:themeTint="D9"/>
        </w:rPr>
        <w:t>YES</w:t>
      </w:r>
    </w:p>
    <w:p w14:paraId="7896BF4D" w14:textId="77777777" w:rsidR="00D45A72" w:rsidRPr="00685493" w:rsidRDefault="00B41373" w:rsidP="00685493">
      <w:pPr>
        <w:ind w:left="720"/>
        <w:jc w:val="both"/>
        <w:rPr>
          <w:rFonts w:ascii="Arial" w:hAnsi="Arial" w:cs="Arial"/>
          <w:bCs/>
          <w:color w:val="262626" w:themeColor="text1" w:themeTint="D9"/>
        </w:rPr>
      </w:pPr>
      <w:r w:rsidRPr="000237AE">
        <w:rPr>
          <w:rFonts w:ascii="Arial" w:hAnsi="Arial" w:cs="Arial"/>
        </w:rPr>
        <w:t>The biomedical field has its own culture that influences the patient-physician relationship.</w:t>
      </w:r>
      <w:r w:rsidRPr="000237AE">
        <w:rPr>
          <w:rFonts w:ascii="Arial" w:hAnsi="Arial" w:cs="Arial"/>
        </w:rPr>
        <w:fldChar w:fldCharType="begin"/>
      </w:r>
      <w:r w:rsidR="006A2621" w:rsidRPr="000237AE">
        <w:rPr>
          <w:rFonts w:ascii="Arial" w:hAnsi="Arial" w:cs="Arial"/>
        </w:rPr>
        <w:instrText xml:space="preserve"> ADDIN EN.CITE &lt;EndNote&gt;&lt;Cite&gt;&lt;Author&gt;Kleinman&lt;/Author&gt;&lt;Year&gt;2006&lt;/Year&gt;&lt;RecNum&gt;746&lt;/RecNum&gt;&lt;DisplayText&gt;[4]&lt;/DisplayText&gt;&lt;record&gt;&lt;rec-number&gt;746&lt;/rec-number&gt;&lt;foreign-keys&gt;&lt;key app="EN" db-id="sez00ed0pvres4ev2rjxvzp2zt5dfp5aatrw" timestamp="1589665026"&gt;746&lt;/key&gt;&lt;/foreign-keys&gt;&lt;ref-type name="Journal Article"&gt;17&lt;/ref-type&gt;&lt;contributors&gt;&lt;authors&gt;&lt;author&gt;Kleinman, A.&lt;/author&gt;&lt;author&gt;Benson, P.&lt;/author&gt;&lt;/authors&gt;&lt;/contributors&gt;&lt;auth-address&gt;Department of Anthropology at Harvard University, Boston, Massachusetts, United States of America. kleinman@wjh.harvard.edu&lt;/auth-address&gt;&lt;titles&gt;&lt;title&gt;Anthropology in the clinic: the problem of cultural competency and how to fix it&lt;/title&gt;&lt;secondary-title&gt;PLoS Med&lt;/secondary-title&gt;&lt;/titles&gt;&lt;periodical&gt;&lt;full-title&gt;PLoS Med&lt;/full-title&gt;&lt;/periodical&gt;&lt;pages&gt;e294&lt;/pages&gt;&lt;volume&gt;3&lt;/volume&gt;&lt;number&gt;10&lt;/number&gt;&lt;edition&gt;2006/11/02&lt;/edition&gt;&lt;keywords&gt;&lt;keyword&gt;*Anthropology, Cultural&lt;/keyword&gt;&lt;keyword&gt;*Clinical Competence&lt;/keyword&gt;&lt;keyword&gt;*Clinical Medicine&lt;/keyword&gt;&lt;keyword&gt;*Cultural Characteristics&lt;/keyword&gt;&lt;keyword&gt;Humans&lt;/keyword&gt;&lt;keyword&gt;Interviews as Topic/methods&lt;/keyword&gt;&lt;/keywords&gt;&lt;dates&gt;&lt;year&gt;2006&lt;/year&gt;&lt;pub-dates&gt;&lt;date&gt;Oct&lt;/date&gt;&lt;/pub-dates&gt;&lt;/dates&gt;&lt;isbn&gt;1549-1676 (Electronic)&amp;#xD;1549-1277 (Linking)&lt;/isbn&gt;&lt;accession-num&gt;17076546&lt;/accession-num&gt;&lt;urls&gt;&lt;related-urls&gt;&lt;url&gt;https://www.ncbi.nlm.nih.gov/pubmed/17076546&lt;/url&gt;&lt;/related-urls&gt;&lt;/urls&gt;&lt;custom2&gt;PMC1621088&lt;/custom2&gt;&lt;electronic-resource-num&gt;10.1371/journal.pmed.0030294&lt;/electronic-resource-num&gt;&lt;/record&gt;&lt;/Cite&gt;&lt;/EndNote&gt;</w:instrText>
      </w:r>
      <w:r w:rsidRPr="000237AE">
        <w:rPr>
          <w:rFonts w:ascii="Arial" w:hAnsi="Arial" w:cs="Arial"/>
        </w:rPr>
        <w:fldChar w:fldCharType="separate"/>
      </w:r>
      <w:r w:rsidR="006A2621" w:rsidRPr="000237AE">
        <w:rPr>
          <w:rFonts w:ascii="Arial" w:hAnsi="Arial" w:cs="Arial"/>
          <w:noProof/>
        </w:rPr>
        <w:t>[4]</w:t>
      </w:r>
      <w:r w:rsidRPr="000237AE">
        <w:rPr>
          <w:rFonts w:ascii="Arial" w:hAnsi="Arial" w:cs="Arial"/>
        </w:rPr>
        <w:fldChar w:fldCharType="end"/>
      </w:r>
      <w:r w:rsidRPr="000237AE">
        <w:rPr>
          <w:rFonts w:ascii="Arial" w:hAnsi="Arial" w:cs="Arial"/>
        </w:rPr>
        <w:t xml:space="preserve"> </w:t>
      </w:r>
      <w:r w:rsidR="002B07E2" w:rsidRPr="000237AE">
        <w:rPr>
          <w:rFonts w:ascii="Arial" w:hAnsi="Arial" w:cs="Arial"/>
        </w:rPr>
        <w:t xml:space="preserve">Medical education focuses on teaching training physicians the importance </w:t>
      </w:r>
      <w:r w:rsidR="002B07E2" w:rsidRPr="000237AE">
        <w:rPr>
          <w:rFonts w:ascii="Arial" w:hAnsi="Arial" w:cs="Arial"/>
        </w:rPr>
        <w:lastRenderedPageBreak/>
        <w:t>of demographic risk factors and the need to quickly categorize information. Furthermore, many trainees work in underserved and vulnerable populations where prior-learned stereotypes are reinforced by only seeing the unhealthiest of populations. Physicians also may overestimate their ability to be objective due to their scientific background. These biases are not often explicitly recognized but may be unconscious, or implicit. Research has shown that implicit biases contribute to decreased quality of care and can harm patient-physician relationships. One study showed that if physicians were aware of implicit bias they could undergo interventions to reduce their bias. Another study showed the more a physician consciously focused on the objective data of a clinical case instead of a patient’s race or gender</w:t>
      </w:r>
      <w:r w:rsidR="00AC77EF" w:rsidRPr="000237AE">
        <w:rPr>
          <w:rFonts w:ascii="Arial" w:hAnsi="Arial" w:cs="Arial"/>
        </w:rPr>
        <w:t xml:space="preserve">, they increased their chance of </w:t>
      </w:r>
      <w:r w:rsidR="002B07E2" w:rsidRPr="000237AE">
        <w:rPr>
          <w:rFonts w:ascii="Arial" w:hAnsi="Arial" w:cs="Arial"/>
        </w:rPr>
        <w:t>avoid</w:t>
      </w:r>
      <w:r w:rsidR="00AC77EF" w:rsidRPr="000237AE">
        <w:rPr>
          <w:rFonts w:ascii="Arial" w:hAnsi="Arial" w:cs="Arial"/>
        </w:rPr>
        <w:t>ing</w:t>
      </w:r>
      <w:r w:rsidR="002B07E2" w:rsidRPr="000237AE">
        <w:rPr>
          <w:rFonts w:ascii="Arial" w:hAnsi="Arial" w:cs="Arial"/>
        </w:rPr>
        <w:t xml:space="preserve"> a diagnostic error. </w:t>
      </w:r>
      <w:r w:rsidR="002B07E2" w:rsidRPr="000237AE">
        <w:rPr>
          <w:rFonts w:ascii="Arial" w:hAnsi="Arial" w:cs="Arial"/>
        </w:rPr>
        <w:fldChar w:fldCharType="begin"/>
      </w:r>
      <w:r w:rsidR="00E46376" w:rsidRPr="000237AE">
        <w:rPr>
          <w:rFonts w:ascii="Arial" w:hAnsi="Arial" w:cs="Arial"/>
        </w:rPr>
        <w:instrText xml:space="preserve"> ADDIN EN.CITE &lt;EndNote&gt;&lt;Cite&gt;&lt;Author&gt;Chapman&lt;/Author&gt;&lt;Year&gt;2013&lt;/Year&gt;&lt;RecNum&gt;759&lt;/RecNum&gt;&lt;DisplayText&gt;[16]&lt;/DisplayText&gt;&lt;record&gt;&lt;rec-number&gt;759&lt;/rec-number&gt;&lt;foreign-keys&gt;&lt;key app="EN" db-id="sez00ed0pvres4ev2rjxvzp2zt5dfp5aatrw" timestamp="1589665360"&gt;759&lt;/key&gt;&lt;/foreign-keys&gt;&lt;ref-type name="Journal Article"&gt;17&lt;/ref-type&gt;&lt;contributors&gt;&lt;authors&gt;&lt;author&gt;Chapman, E. N.&lt;/author&gt;&lt;author&gt;Kaatz, A.&lt;/author&gt;&lt;author&gt;Carnes, M.&lt;/author&gt;&lt;/authors&gt;&lt;/contributors&gt;&lt;auth-address&gt;Department of Medicine, University of Wisconsin-Madison, Madison, WI, USA, echapman@uwhealth.org.&lt;/auth-address&gt;&lt;titles&gt;&lt;title&gt;Physicians and implicit bias: how doctors may unwittingly perpetuate health care disparities&lt;/title&gt;&lt;secondary-title&gt;J Gen Intern Med&lt;/secondary-title&gt;&lt;/titles&gt;&lt;periodical&gt;&lt;full-title&gt;J Gen Intern Med&lt;/full-title&gt;&lt;/periodical&gt;&lt;pages&gt;1504-10&lt;/pages&gt;&lt;volume&gt;28&lt;/volume&gt;&lt;number&gt;11&lt;/number&gt;&lt;edition&gt;2013/04/12&lt;/edition&gt;&lt;keywords&gt;&lt;keyword&gt;African Continental Ancestry Group/ethnology/psychology&lt;/keyword&gt;&lt;keyword&gt;Attitude of Health Personnel/*ethnology&lt;/keyword&gt;&lt;keyword&gt;*Decision Making&lt;/keyword&gt;&lt;keyword&gt;Healthcare Disparities/*ethnology&lt;/keyword&gt;&lt;keyword&gt;Humans&lt;/keyword&gt;&lt;keyword&gt;*Physician-Patient Relations&lt;/keyword&gt;&lt;keyword&gt;*Physicians/psychology&lt;/keyword&gt;&lt;keyword&gt;Prejudice/*ethnology/psychology&lt;/keyword&gt;&lt;/keywords&gt;&lt;dates&gt;&lt;year&gt;2013&lt;/year&gt;&lt;pub-dates&gt;&lt;date&gt;Nov&lt;/date&gt;&lt;/pub-dates&gt;&lt;/dates&gt;&lt;isbn&gt;1525-1497 (Electronic)&amp;#xD;0884-8734 (Linking)&lt;/isbn&gt;&lt;accession-num&gt;23576243&lt;/accession-num&gt;&lt;urls&gt;&lt;related-urls&gt;&lt;url&gt;https://www.ncbi.nlm.nih.gov/pubmed/23576243&lt;/url&gt;&lt;/related-urls&gt;&lt;/urls&gt;&lt;custom2&gt;PMC3797360&lt;/custom2&gt;&lt;electronic-resource-num&gt;10.1007/s11606-013-2441-1&lt;/electronic-resource-num&gt;&lt;/record&gt;&lt;/Cite&gt;&lt;/EndNote&gt;</w:instrText>
      </w:r>
      <w:r w:rsidR="002B07E2" w:rsidRPr="000237AE">
        <w:rPr>
          <w:rFonts w:ascii="Arial" w:hAnsi="Arial" w:cs="Arial"/>
        </w:rPr>
        <w:fldChar w:fldCharType="separate"/>
      </w:r>
      <w:r w:rsidR="00E46376" w:rsidRPr="000237AE">
        <w:rPr>
          <w:rFonts w:ascii="Arial" w:hAnsi="Arial" w:cs="Arial"/>
          <w:noProof/>
        </w:rPr>
        <w:t>[16]</w:t>
      </w:r>
      <w:r w:rsidR="002B07E2" w:rsidRPr="000237AE">
        <w:rPr>
          <w:rFonts w:ascii="Arial" w:hAnsi="Arial" w:cs="Arial"/>
        </w:rPr>
        <w:fldChar w:fldCharType="end"/>
      </w:r>
      <w:r w:rsidR="00EB769D" w:rsidRPr="000237AE">
        <w:rPr>
          <w:rFonts w:ascii="Arial" w:hAnsi="Arial" w:cs="Arial"/>
        </w:rPr>
        <w:t xml:space="preserve"> </w:t>
      </w:r>
    </w:p>
    <w:p w14:paraId="4A35DC77" w14:textId="77777777" w:rsidR="00B41373" w:rsidRDefault="00B41373" w:rsidP="00EB769D">
      <w:pPr>
        <w:jc w:val="both"/>
        <w:rPr>
          <w:b/>
          <w:color w:val="262626" w:themeColor="text1" w:themeTint="D9"/>
        </w:rPr>
      </w:pPr>
    </w:p>
    <w:p w14:paraId="0F57A5DD" w14:textId="77777777" w:rsidR="0077109E" w:rsidRPr="0077109E" w:rsidRDefault="00B41373" w:rsidP="0077109E">
      <w:pPr>
        <w:pStyle w:val="ListParagraph"/>
        <w:numPr>
          <w:ilvl w:val="0"/>
          <w:numId w:val="30"/>
        </w:numPr>
        <w:jc w:val="both"/>
        <w:rPr>
          <w:rFonts w:ascii="Arial" w:eastAsia="Arial" w:hAnsi="Arial" w:cs="Arial"/>
          <w:i/>
          <w:lang w:val="en"/>
        </w:rPr>
      </w:pPr>
      <w:r w:rsidRPr="0077109E">
        <w:rPr>
          <w:rFonts w:ascii="Arial" w:eastAsia="Arial" w:hAnsi="Arial" w:cs="Arial"/>
          <w:i/>
          <w:lang w:val="en"/>
        </w:rPr>
        <w:t>What other mentioned social determinants of health are affecting David’s health?</w:t>
      </w:r>
    </w:p>
    <w:p w14:paraId="3082C097" w14:textId="77777777" w:rsidR="00B41373" w:rsidRPr="0077109E" w:rsidRDefault="00B41373" w:rsidP="00685493">
      <w:pPr>
        <w:ind w:firstLine="720"/>
        <w:jc w:val="both"/>
        <w:rPr>
          <w:rFonts w:ascii="Arial" w:hAnsi="Arial" w:cs="Arial"/>
          <w:bCs/>
          <w:color w:val="000000" w:themeColor="text1"/>
        </w:rPr>
      </w:pPr>
      <w:r w:rsidRPr="0077109E">
        <w:rPr>
          <w:rFonts w:ascii="Arial" w:hAnsi="Arial" w:cs="Arial"/>
          <w:bCs/>
          <w:color w:val="000000" w:themeColor="text1"/>
        </w:rPr>
        <w:t>Answers include transportation, lack of insurance, under-employment, etc</w:t>
      </w:r>
    </w:p>
    <w:p w14:paraId="23232844" w14:textId="77777777" w:rsidR="0077109E" w:rsidRPr="000237AE" w:rsidRDefault="0077109E" w:rsidP="000237AE">
      <w:pPr>
        <w:ind w:firstLine="360"/>
        <w:jc w:val="both"/>
        <w:rPr>
          <w:rFonts w:ascii="Arial" w:hAnsi="Arial" w:cs="Arial"/>
          <w:bCs/>
          <w:color w:val="262626" w:themeColor="text1" w:themeTint="D9"/>
        </w:rPr>
      </w:pPr>
    </w:p>
    <w:p w14:paraId="16CC7027" w14:textId="77777777" w:rsidR="00EB769D" w:rsidRPr="000237AE" w:rsidRDefault="00277C32" w:rsidP="0077109E">
      <w:pPr>
        <w:pStyle w:val="ListParagraph"/>
        <w:numPr>
          <w:ilvl w:val="0"/>
          <w:numId w:val="30"/>
        </w:numPr>
        <w:jc w:val="both"/>
        <w:rPr>
          <w:rFonts w:ascii="Arial" w:eastAsia="Arial" w:hAnsi="Arial" w:cs="Arial"/>
          <w:i/>
          <w:lang w:val="en"/>
        </w:rPr>
      </w:pPr>
      <w:r w:rsidRPr="000237AE">
        <w:rPr>
          <w:rFonts w:ascii="Arial" w:eastAsia="Arial" w:hAnsi="Arial" w:cs="Arial"/>
          <w:i/>
          <w:lang w:val="en"/>
        </w:rPr>
        <w:t>How c</w:t>
      </w:r>
      <w:r w:rsidR="00EB769D" w:rsidRPr="000237AE">
        <w:rPr>
          <w:rFonts w:ascii="Arial" w:eastAsia="Arial" w:hAnsi="Arial" w:cs="Arial"/>
          <w:i/>
          <w:lang w:val="en"/>
        </w:rPr>
        <w:t>ould transportation play a role in David’s health?</w:t>
      </w:r>
    </w:p>
    <w:p w14:paraId="3BF74B87" w14:textId="77777777" w:rsidR="0057397F" w:rsidRDefault="00EB769D" w:rsidP="00685493">
      <w:pPr>
        <w:ind w:left="720"/>
        <w:jc w:val="both"/>
        <w:rPr>
          <w:rFonts w:ascii="Arial" w:hAnsi="Arial" w:cs="Arial"/>
        </w:rPr>
      </w:pPr>
      <w:r w:rsidRPr="000237AE">
        <w:rPr>
          <w:rFonts w:ascii="Arial" w:hAnsi="Arial" w:cs="Arial"/>
        </w:rPr>
        <w:t>Limitations in transportation is a well-known barrier in accessing health care.  This is especially true</w:t>
      </w:r>
      <w:r w:rsidR="00567D50" w:rsidRPr="000237AE">
        <w:rPr>
          <w:rFonts w:ascii="Arial" w:hAnsi="Arial" w:cs="Arial"/>
        </w:rPr>
        <w:t xml:space="preserve"> for people who have low-income or</w:t>
      </w:r>
      <w:r w:rsidRPr="000237AE">
        <w:rPr>
          <w:rFonts w:ascii="Arial" w:hAnsi="Arial" w:cs="Arial"/>
        </w:rPr>
        <w:t xml:space="preserve"> </w:t>
      </w:r>
      <w:r w:rsidR="00567D50" w:rsidRPr="000237AE">
        <w:rPr>
          <w:rFonts w:ascii="Arial" w:hAnsi="Arial" w:cs="Arial"/>
        </w:rPr>
        <w:t xml:space="preserve">are </w:t>
      </w:r>
      <w:r w:rsidRPr="000237AE">
        <w:rPr>
          <w:rFonts w:ascii="Arial" w:hAnsi="Arial" w:cs="Arial"/>
        </w:rPr>
        <w:t>uninsured or underinsured. A lack of transportation can be reasons for missed appointments or delayed appointments and should always trigger screening for a need for further resources. Some neighborhoods lack adequate sidewalks or street lighting which makes riding a bicycle much more dangerous. In fact, bicycling fatalit</w:t>
      </w:r>
      <w:r w:rsidR="00DA3FCA" w:rsidRPr="000237AE">
        <w:rPr>
          <w:rFonts w:ascii="Arial" w:hAnsi="Arial" w:cs="Arial"/>
        </w:rPr>
        <w:t>y rates are 23% higher in Latinx</w:t>
      </w:r>
      <w:r w:rsidRPr="000237AE">
        <w:rPr>
          <w:rFonts w:ascii="Arial" w:hAnsi="Arial" w:cs="Arial"/>
        </w:rPr>
        <w:t xml:space="preserve"> person</w:t>
      </w:r>
      <w:r w:rsidR="0057397F" w:rsidRPr="000237AE">
        <w:rPr>
          <w:rFonts w:ascii="Arial" w:hAnsi="Arial" w:cs="Arial"/>
        </w:rPr>
        <w:t>s</w:t>
      </w:r>
      <w:r w:rsidR="004C6428" w:rsidRPr="000237AE">
        <w:rPr>
          <w:rFonts w:ascii="Arial" w:hAnsi="Arial" w:cs="Arial"/>
        </w:rPr>
        <w:t xml:space="preserve"> than white non-Latinx</w:t>
      </w:r>
      <w:r w:rsidRPr="000237AE">
        <w:rPr>
          <w:rFonts w:ascii="Arial" w:hAnsi="Arial" w:cs="Arial"/>
        </w:rPr>
        <w:t xml:space="preserve"> persons. </w:t>
      </w:r>
      <w:r w:rsidR="0057397F" w:rsidRPr="000237AE">
        <w:rPr>
          <w:rFonts w:ascii="Arial" w:hAnsi="Arial" w:cs="Arial"/>
        </w:rPr>
        <w:fldChar w:fldCharType="begin"/>
      </w:r>
      <w:r w:rsidR="00E46376" w:rsidRPr="000237AE">
        <w:rPr>
          <w:rFonts w:ascii="Arial" w:hAnsi="Arial" w:cs="Arial"/>
        </w:rPr>
        <w:instrText xml:space="preserve"> ADDIN EN.CITE &lt;EndNote&gt;&lt;Cite&gt;&lt;Author&gt;Daniel&lt;/Author&gt;&lt;Year&gt;2018&lt;/Year&gt;&lt;RecNum&gt;725&lt;/RecNum&gt;&lt;DisplayText&gt;[17]&lt;/DisplayText&gt;&lt;record&gt;&lt;rec-number&gt;725&lt;/rec-number&gt;&lt;foreign-keys&gt;&lt;key app="EN" db-id="sez00ed0pvres4ev2rjxvzp2zt5dfp5aatrw" timestamp="1589664781"&gt;725&lt;/key&gt;&lt;key app="ENWeb" db-id=""&gt;0&lt;/key&gt;&lt;/foreign-keys&gt;&lt;ref-type name="Journal Article"&gt;17&lt;/ref-type&gt;&lt;contributors&gt;&lt;authors&gt;&lt;author&gt;Daniel, H.&lt;/author&gt;&lt;author&gt;Bornstein, S. S.&lt;/author&gt;&lt;author&gt;Kane, G. C.&lt;/author&gt;&lt;author&gt;Health,&lt;/author&gt;&lt;author&gt;Public Policy Committee of the American College of, Physicians&lt;/author&gt;&lt;/authors&gt;&lt;/contributors&gt;&lt;auth-address&gt;American College of Physicians, Washington, DC (H.D.).&amp;#xD;Texas Medical Home Initiative, Austin, Texas (S.S.B.).&amp;#xD;Sidney Kimmel Medical College, Thomas Jefferson University, Philadelphia, Pennsylvania (G.C.K.).&lt;/auth-address&gt;&lt;titles&gt;&lt;title&gt;Addressing Social Determinants to Improve Patient Care and Promote Health Equity: An American College of Physicians Position Paper&lt;/title&gt;&lt;secondary-title&gt;Ann Intern Med&lt;/secondary-title&gt;&lt;/titles&gt;&lt;periodical&gt;&lt;full-title&gt;Ann Intern Med&lt;/full-title&gt;&lt;/periodical&gt;&lt;pages&gt;577-578&lt;/pages&gt;&lt;volume&gt;168&lt;/volume&gt;&lt;number&gt;8&lt;/number&gt;&lt;edition&gt;2018/04/21&lt;/edition&gt;&lt;keywords&gt;&lt;keyword&gt;*Health Equity&lt;/keyword&gt;&lt;keyword&gt;*Health Policy&lt;/keyword&gt;&lt;keyword&gt;*Health Promotion&lt;/keyword&gt;&lt;keyword&gt;Humans&lt;/keyword&gt;&lt;keyword&gt;*Quality Improvement&lt;/keyword&gt;&lt;keyword&gt;*Social Determinants of Health&lt;/keyword&gt;&lt;keyword&gt;Societies, Medical&lt;/keyword&gt;&lt;keyword&gt;United States&lt;/keyword&gt;&lt;/keywords&gt;&lt;dates&gt;&lt;year&gt;2018&lt;/year&gt;&lt;pub-dates&gt;&lt;date&gt;Apr 17&lt;/date&gt;&lt;/pub-dates&gt;&lt;/dates&gt;&lt;isbn&gt;1539-3704 (Electronic)&amp;#xD;0003-4819 (Linking)&lt;/isbn&gt;&lt;accession-num&gt;29677265&lt;/accession-num&gt;&lt;urls&gt;&lt;related-urls&gt;&lt;url&gt;https://www.ncbi.nlm.nih.gov/pubmed/29677265&lt;/url&gt;&lt;/related-urls&gt;&lt;/urls&gt;&lt;electronic-resource-num&gt;10.7326/M17-2441&lt;/electronic-resource-num&gt;&lt;/record&gt;&lt;/Cite&gt;&lt;/EndNote&gt;</w:instrText>
      </w:r>
      <w:r w:rsidR="0057397F" w:rsidRPr="000237AE">
        <w:rPr>
          <w:rFonts w:ascii="Arial" w:hAnsi="Arial" w:cs="Arial"/>
        </w:rPr>
        <w:fldChar w:fldCharType="separate"/>
      </w:r>
      <w:r w:rsidR="00E46376" w:rsidRPr="000237AE">
        <w:rPr>
          <w:rFonts w:ascii="Arial" w:hAnsi="Arial" w:cs="Arial"/>
          <w:noProof/>
        </w:rPr>
        <w:t>[17]</w:t>
      </w:r>
      <w:r w:rsidR="0057397F" w:rsidRPr="000237AE">
        <w:rPr>
          <w:rFonts w:ascii="Arial" w:hAnsi="Arial" w:cs="Arial"/>
        </w:rPr>
        <w:fldChar w:fldCharType="end"/>
      </w:r>
    </w:p>
    <w:p w14:paraId="19195F33" w14:textId="77777777" w:rsidR="0077109E" w:rsidRPr="000237AE" w:rsidRDefault="0077109E" w:rsidP="000237AE">
      <w:pPr>
        <w:ind w:left="360"/>
        <w:jc w:val="both"/>
        <w:rPr>
          <w:rFonts w:ascii="Arial" w:hAnsi="Arial" w:cs="Arial"/>
        </w:rPr>
      </w:pPr>
    </w:p>
    <w:p w14:paraId="7D65E33E" w14:textId="77777777" w:rsidR="0077109E" w:rsidRPr="0077109E" w:rsidRDefault="0057397F" w:rsidP="00EB769D">
      <w:pPr>
        <w:jc w:val="both"/>
        <w:rPr>
          <w:rFonts w:ascii="Arial" w:hAnsi="Arial" w:cs="Arial"/>
          <w:bCs/>
          <w:color w:val="000000" w:themeColor="text1"/>
        </w:rPr>
      </w:pPr>
      <w:r w:rsidRPr="0077109E">
        <w:rPr>
          <w:rFonts w:ascii="Arial" w:hAnsi="Arial" w:cs="Arial"/>
          <w:bCs/>
          <w:color w:val="000000" w:themeColor="text1"/>
        </w:rPr>
        <w:t xml:space="preserve">David states he has no insurance.  </w:t>
      </w:r>
    </w:p>
    <w:p w14:paraId="48CBB8CF" w14:textId="77777777" w:rsidR="0057397F" w:rsidRPr="0077109E" w:rsidRDefault="0057397F" w:rsidP="0077109E">
      <w:pPr>
        <w:pStyle w:val="ListParagraph"/>
        <w:numPr>
          <w:ilvl w:val="0"/>
          <w:numId w:val="30"/>
        </w:numPr>
        <w:jc w:val="both"/>
        <w:rPr>
          <w:rFonts w:ascii="Arial" w:hAnsi="Arial" w:cs="Arial"/>
          <w:bCs/>
          <w:i/>
          <w:iCs/>
          <w:color w:val="000000" w:themeColor="text1"/>
        </w:rPr>
      </w:pPr>
      <w:r w:rsidRPr="0077109E">
        <w:rPr>
          <w:rFonts w:ascii="Arial" w:hAnsi="Arial" w:cs="Arial"/>
          <w:bCs/>
          <w:i/>
          <w:iCs/>
          <w:color w:val="000000" w:themeColor="text1"/>
        </w:rPr>
        <w:t xml:space="preserve">What are possible insurance options for </w:t>
      </w:r>
      <w:r w:rsidR="006C07F1" w:rsidRPr="0077109E">
        <w:rPr>
          <w:rFonts w:ascii="Arial" w:hAnsi="Arial" w:cs="Arial"/>
          <w:bCs/>
          <w:i/>
          <w:iCs/>
          <w:color w:val="000000" w:themeColor="text1"/>
        </w:rPr>
        <w:t xml:space="preserve">unnaturalized </w:t>
      </w:r>
      <w:r w:rsidRPr="0077109E">
        <w:rPr>
          <w:rFonts w:ascii="Arial" w:hAnsi="Arial" w:cs="Arial"/>
          <w:bCs/>
          <w:i/>
          <w:iCs/>
          <w:color w:val="000000" w:themeColor="text1"/>
        </w:rPr>
        <w:t xml:space="preserve">immigrants </w:t>
      </w:r>
      <w:r w:rsidR="006C07F1" w:rsidRPr="0077109E">
        <w:rPr>
          <w:rFonts w:ascii="Arial" w:hAnsi="Arial" w:cs="Arial"/>
          <w:bCs/>
          <w:i/>
          <w:iCs/>
          <w:color w:val="000000" w:themeColor="text1"/>
        </w:rPr>
        <w:t xml:space="preserve">(noncitizens) </w:t>
      </w:r>
      <w:r w:rsidRPr="0077109E">
        <w:rPr>
          <w:rFonts w:ascii="Arial" w:hAnsi="Arial" w:cs="Arial"/>
          <w:bCs/>
          <w:i/>
          <w:iCs/>
          <w:color w:val="000000" w:themeColor="text1"/>
        </w:rPr>
        <w:t xml:space="preserve">and how have those policies changed over the last few decades? </w:t>
      </w:r>
    </w:p>
    <w:p w14:paraId="4A7DBDA2" w14:textId="77777777" w:rsidR="0077109E" w:rsidRPr="0077109E" w:rsidRDefault="0077109E" w:rsidP="0077109E">
      <w:pPr>
        <w:pStyle w:val="ListParagraph"/>
        <w:ind w:left="504"/>
        <w:jc w:val="both"/>
        <w:rPr>
          <w:rFonts w:ascii="Arial" w:hAnsi="Arial" w:cs="Arial"/>
          <w:bCs/>
          <w:color w:val="000000" w:themeColor="text1"/>
        </w:rPr>
      </w:pPr>
    </w:p>
    <w:p w14:paraId="54E0C0EC" w14:textId="77777777" w:rsidR="006A6197" w:rsidRPr="000237AE" w:rsidRDefault="006C07F1" w:rsidP="000237AE">
      <w:pPr>
        <w:ind w:left="720"/>
        <w:jc w:val="both"/>
        <w:rPr>
          <w:rFonts w:ascii="Arial" w:hAnsi="Arial" w:cs="Arial"/>
        </w:rPr>
      </w:pPr>
      <w:r w:rsidRPr="000237AE">
        <w:rPr>
          <w:rFonts w:ascii="Arial" w:hAnsi="Arial" w:cs="Arial"/>
        </w:rPr>
        <w:t xml:space="preserve">7% of the U.S. population </w:t>
      </w:r>
      <w:r w:rsidR="005B2296" w:rsidRPr="000237AE">
        <w:rPr>
          <w:rFonts w:ascii="Arial" w:hAnsi="Arial" w:cs="Arial"/>
        </w:rPr>
        <w:t>we</w:t>
      </w:r>
      <w:r w:rsidRPr="000237AE">
        <w:rPr>
          <w:rFonts w:ascii="Arial" w:hAnsi="Arial" w:cs="Arial"/>
        </w:rPr>
        <w:t>re noncitizens in 201</w:t>
      </w:r>
      <w:r w:rsidR="005B2296" w:rsidRPr="000237AE">
        <w:rPr>
          <w:rFonts w:ascii="Arial" w:hAnsi="Arial" w:cs="Arial"/>
        </w:rPr>
        <w:t xml:space="preserve">8. Non-citizens </w:t>
      </w:r>
      <w:r w:rsidRPr="000237AE">
        <w:rPr>
          <w:rFonts w:ascii="Arial" w:hAnsi="Arial" w:cs="Arial"/>
        </w:rPr>
        <w:t xml:space="preserve">are </w:t>
      </w:r>
      <w:r w:rsidR="006A6197" w:rsidRPr="000237AE">
        <w:rPr>
          <w:rFonts w:ascii="Arial" w:hAnsi="Arial" w:cs="Arial"/>
        </w:rPr>
        <w:t>2-5</w:t>
      </w:r>
      <w:r w:rsidRPr="000237AE">
        <w:rPr>
          <w:rFonts w:ascii="Arial" w:hAnsi="Arial" w:cs="Arial"/>
        </w:rPr>
        <w:t xml:space="preserve"> times more likely than citizens to be uninsured</w:t>
      </w:r>
      <w:r w:rsidR="001E3467" w:rsidRPr="000237AE">
        <w:rPr>
          <w:rFonts w:ascii="Arial" w:hAnsi="Arial" w:cs="Arial"/>
        </w:rPr>
        <w:t>.  This population</w:t>
      </w:r>
      <w:r w:rsidRPr="000237AE">
        <w:rPr>
          <w:rFonts w:ascii="Arial" w:hAnsi="Arial" w:cs="Arial"/>
        </w:rPr>
        <w:t xml:space="preserve"> is made up of </w:t>
      </w:r>
      <w:r w:rsidR="005B2296" w:rsidRPr="000237AE">
        <w:rPr>
          <w:rFonts w:ascii="Arial" w:hAnsi="Arial" w:cs="Arial"/>
        </w:rPr>
        <w:t>legal permanent resident</w:t>
      </w:r>
      <w:r w:rsidRPr="000237AE">
        <w:rPr>
          <w:rFonts w:ascii="Arial" w:hAnsi="Arial" w:cs="Arial"/>
        </w:rPr>
        <w:t>s</w:t>
      </w:r>
      <w:r w:rsidR="009E249B" w:rsidRPr="000237AE">
        <w:rPr>
          <w:rFonts w:ascii="Arial" w:hAnsi="Arial" w:cs="Arial"/>
        </w:rPr>
        <w:t xml:space="preserve"> </w:t>
      </w:r>
      <w:r w:rsidR="005B2296" w:rsidRPr="000237AE">
        <w:rPr>
          <w:rFonts w:ascii="Arial" w:hAnsi="Arial" w:cs="Arial"/>
        </w:rPr>
        <w:t xml:space="preserve">(i.e. </w:t>
      </w:r>
      <w:r w:rsidRPr="000237AE">
        <w:rPr>
          <w:rFonts w:ascii="Arial" w:hAnsi="Arial" w:cs="Arial"/>
        </w:rPr>
        <w:t>people w/ green cards, temporary working or education visas, refugees, asylees, etc</w:t>
      </w:r>
      <w:r w:rsidR="005B2296" w:rsidRPr="000237AE">
        <w:rPr>
          <w:rFonts w:ascii="Arial" w:hAnsi="Arial" w:cs="Arial"/>
        </w:rPr>
        <w:t xml:space="preserve">) </w:t>
      </w:r>
      <w:r w:rsidRPr="000237AE">
        <w:rPr>
          <w:rFonts w:ascii="Arial" w:hAnsi="Arial" w:cs="Arial"/>
        </w:rPr>
        <w:t xml:space="preserve">and undocumented immigrants. Decreased insurance coverage is also an issue among citizen children of a non-citizen parent, with a 2x likelihood of being uninsured. As discussed before, increased fear of deportation and the use of healthcare access data to deny immigrants future legal residency status is a looming obstacle. </w:t>
      </w:r>
      <w:r w:rsidR="006A6197" w:rsidRPr="000237AE">
        <w:rPr>
          <w:rFonts w:ascii="Arial" w:hAnsi="Arial" w:cs="Arial"/>
        </w:rPr>
        <w:t xml:space="preserve">Undocumented immigrants are twice as likely to be uninsured than </w:t>
      </w:r>
      <w:r w:rsidR="009E249B" w:rsidRPr="000237AE">
        <w:rPr>
          <w:rFonts w:ascii="Arial" w:hAnsi="Arial" w:cs="Arial"/>
        </w:rPr>
        <w:t>legal permanent residents (</w:t>
      </w:r>
      <w:r w:rsidR="006A6197" w:rsidRPr="000237AE">
        <w:rPr>
          <w:rFonts w:ascii="Arial" w:hAnsi="Arial" w:cs="Arial"/>
        </w:rPr>
        <w:t>LPR</w:t>
      </w:r>
      <w:r w:rsidR="009E249B" w:rsidRPr="000237AE">
        <w:rPr>
          <w:rFonts w:ascii="Arial" w:hAnsi="Arial" w:cs="Arial"/>
        </w:rPr>
        <w:t>s)</w:t>
      </w:r>
      <w:r w:rsidR="006A6197" w:rsidRPr="000237AE">
        <w:rPr>
          <w:rFonts w:ascii="Arial" w:hAnsi="Arial" w:cs="Arial"/>
        </w:rPr>
        <w:t xml:space="preserve">. </w:t>
      </w:r>
    </w:p>
    <w:p w14:paraId="4D560C1A" w14:textId="77777777" w:rsidR="006A6197" w:rsidRPr="000237AE" w:rsidRDefault="006A6197" w:rsidP="000237AE">
      <w:pPr>
        <w:ind w:firstLine="720"/>
        <w:jc w:val="both"/>
        <w:rPr>
          <w:rFonts w:ascii="Arial" w:hAnsi="Arial" w:cs="Arial"/>
        </w:rPr>
      </w:pPr>
      <w:r w:rsidRPr="000237AE">
        <w:rPr>
          <w:rFonts w:ascii="Arial" w:hAnsi="Arial" w:cs="Arial"/>
        </w:rPr>
        <w:t>Many reasons exist for the decreased insurance coverage:</w:t>
      </w:r>
    </w:p>
    <w:p w14:paraId="791B30A3" w14:textId="77777777" w:rsidR="006A6197" w:rsidRPr="000237AE" w:rsidRDefault="006A6197" w:rsidP="006A6197">
      <w:pPr>
        <w:pStyle w:val="ListParagraph"/>
        <w:numPr>
          <w:ilvl w:val="0"/>
          <w:numId w:val="6"/>
        </w:numPr>
        <w:jc w:val="both"/>
        <w:rPr>
          <w:rFonts w:ascii="Arial" w:hAnsi="Arial" w:cs="Arial"/>
        </w:rPr>
      </w:pPr>
      <w:r w:rsidRPr="000237AE">
        <w:rPr>
          <w:rFonts w:ascii="Arial" w:hAnsi="Arial" w:cs="Arial"/>
        </w:rPr>
        <w:t xml:space="preserve">Despite </w:t>
      </w:r>
      <w:r w:rsidR="005749A8" w:rsidRPr="000237AE">
        <w:rPr>
          <w:rFonts w:ascii="Arial" w:hAnsi="Arial" w:cs="Arial"/>
        </w:rPr>
        <w:t xml:space="preserve">the fact that </w:t>
      </w:r>
      <w:r w:rsidRPr="000237AE">
        <w:rPr>
          <w:rFonts w:ascii="Arial" w:hAnsi="Arial" w:cs="Arial"/>
        </w:rPr>
        <w:t xml:space="preserve">noncitizen families are more likely than citizen families to have an employed adult living in the house, their jobs are more likely to be low-income with </w:t>
      </w:r>
      <w:r w:rsidRPr="000237AE">
        <w:rPr>
          <w:rFonts w:ascii="Arial" w:hAnsi="Arial" w:cs="Arial"/>
        </w:rPr>
        <w:lastRenderedPageBreak/>
        <w:t>lower rates of employer-sponsored coverage. High costs of individual market insurance make it unlikely for immigrants to be able to afford coverage.</w:t>
      </w:r>
    </w:p>
    <w:p w14:paraId="2325CC56" w14:textId="77777777" w:rsidR="006A6197" w:rsidRPr="000237AE" w:rsidRDefault="006A6197" w:rsidP="006A6197">
      <w:pPr>
        <w:pStyle w:val="ListParagraph"/>
        <w:numPr>
          <w:ilvl w:val="0"/>
          <w:numId w:val="6"/>
        </w:numPr>
        <w:jc w:val="both"/>
        <w:rPr>
          <w:rFonts w:ascii="Arial" w:hAnsi="Arial" w:cs="Arial"/>
        </w:rPr>
      </w:pPr>
      <w:r w:rsidRPr="000237AE">
        <w:rPr>
          <w:rFonts w:ascii="Arial" w:hAnsi="Arial" w:cs="Arial"/>
        </w:rPr>
        <w:t>Governmental insurance coverage through Medicaid and CHIP are restricted to LPRs with “qualified” immigration status only. Restrictions include</w:t>
      </w:r>
      <w:r w:rsidR="0038408B" w:rsidRPr="000237AE">
        <w:rPr>
          <w:rFonts w:ascii="Arial" w:hAnsi="Arial" w:cs="Arial"/>
        </w:rPr>
        <w:t xml:space="preserve"> a five-</w:t>
      </w:r>
      <w:r w:rsidRPr="000237AE">
        <w:rPr>
          <w:rFonts w:ascii="Arial" w:hAnsi="Arial" w:cs="Arial"/>
        </w:rPr>
        <w:t xml:space="preserve">year wait for green card holders, ineligibility for immigrants with temporary protected status and undocumented immigrants. States can eliminate the wait for </w:t>
      </w:r>
      <w:r w:rsidR="0038408B" w:rsidRPr="000237AE">
        <w:rPr>
          <w:rFonts w:ascii="Arial" w:hAnsi="Arial" w:cs="Arial"/>
        </w:rPr>
        <w:t>LPR children and pregnant women who are within the five-year waiting period, but half of the states have not expanded this option.</w:t>
      </w:r>
    </w:p>
    <w:p w14:paraId="7C1CC11A" w14:textId="77777777" w:rsidR="0038408B" w:rsidRPr="000237AE" w:rsidRDefault="0038408B" w:rsidP="006A6197">
      <w:pPr>
        <w:pStyle w:val="ListParagraph"/>
        <w:numPr>
          <w:ilvl w:val="0"/>
          <w:numId w:val="6"/>
        </w:numPr>
        <w:jc w:val="both"/>
        <w:rPr>
          <w:rFonts w:ascii="Arial" w:hAnsi="Arial" w:cs="Arial"/>
        </w:rPr>
      </w:pPr>
      <w:r w:rsidRPr="000237AE">
        <w:rPr>
          <w:rFonts w:ascii="Arial" w:hAnsi="Arial" w:cs="Arial"/>
        </w:rPr>
        <w:t>ACA Marketplaces can receive subsidies for coverage for anyone who is 100% to 400% of the Federal Poverty Line (FPL), except undocumented immigrants. Despite the 29% and 43% of LPRs who are eligible for Medicaid and tax credit subsidies, respectively, many remain uninsured due to confusion surrounding policies and enrollment, language barriers</w:t>
      </w:r>
      <w:r w:rsidR="004A7CAD" w:rsidRPr="000237AE">
        <w:rPr>
          <w:rFonts w:ascii="Arial" w:hAnsi="Arial" w:cs="Arial"/>
        </w:rPr>
        <w:t xml:space="preserve"> and fear</w:t>
      </w:r>
      <w:r w:rsidRPr="000237AE">
        <w:rPr>
          <w:rFonts w:ascii="Arial" w:hAnsi="Arial" w:cs="Arial"/>
        </w:rPr>
        <w:t>.</w:t>
      </w:r>
    </w:p>
    <w:p w14:paraId="7628F5AF" w14:textId="77777777" w:rsidR="0038408B" w:rsidRPr="000237AE" w:rsidRDefault="0038408B" w:rsidP="000237AE">
      <w:pPr>
        <w:ind w:left="720"/>
        <w:jc w:val="both"/>
        <w:rPr>
          <w:rFonts w:ascii="Arial" w:hAnsi="Arial" w:cs="Arial"/>
        </w:rPr>
      </w:pPr>
      <w:r w:rsidRPr="000237AE">
        <w:rPr>
          <w:rFonts w:ascii="Arial" w:hAnsi="Arial" w:cs="Arial"/>
        </w:rPr>
        <w:t>This leaves local safety-net healthcare systems and state-funded programs as the only healthcare access for undoc</w:t>
      </w:r>
      <w:r w:rsidR="005749A8" w:rsidRPr="000237AE">
        <w:rPr>
          <w:rFonts w:ascii="Arial" w:hAnsi="Arial" w:cs="Arial"/>
        </w:rPr>
        <w:t>umented immigrants.</w:t>
      </w:r>
      <w:r w:rsidR="005749A8" w:rsidRPr="000237AE">
        <w:rPr>
          <w:rFonts w:ascii="Arial" w:hAnsi="Arial" w:cs="Arial"/>
        </w:rPr>
        <w:fldChar w:fldCharType="begin"/>
      </w:r>
      <w:r w:rsidR="00E46376" w:rsidRPr="000237AE">
        <w:rPr>
          <w:rFonts w:ascii="Arial" w:hAnsi="Arial" w:cs="Arial"/>
        </w:rPr>
        <w:instrText xml:space="preserve"> ADDIN EN.CITE &lt;EndNote&gt;&lt;Cite&gt;&lt;Author&gt;Foundation&lt;/Author&gt;&lt;Year&gt;2020&lt;/Year&gt;&lt;RecNum&gt;3614&lt;/RecNum&gt;&lt;DisplayText&gt;[18]&lt;/DisplayText&gt;&lt;record&gt;&lt;rec-number&gt;3614&lt;/rec-number&gt;&lt;foreign-keys&gt;&lt;key app="EN" db-id="sez00ed0pvres4ev2rjxvzp2zt5dfp5aatrw" timestamp="1589932792"&gt;3614&lt;/key&gt;&lt;/foreign-keys&gt;&lt;ref-type name="Web Page"&gt;12&lt;/ref-type&gt;&lt;contributors&gt;&lt;authors&gt;&lt;author&gt;Kaiser Family Foundation&lt;/author&gt;&lt;/authors&gt;&lt;/contributors&gt;&lt;titles&gt;&lt;title&gt;Health Coverage of Immigrants&lt;/title&gt;&lt;/titles&gt;&lt;number&gt;May 22, 2020&lt;/number&gt;&lt;dates&gt;&lt;year&gt;2020&lt;/year&gt;&lt;/dates&gt;&lt;pub-location&gt;Kaiser Family Foundation&lt;/pub-location&gt;&lt;urls&gt;&lt;related-urls&gt;&lt;url&gt;https://www.kff.org/disparities-policy/fact-sheet/health-coverage-of-immigrants/&lt;/url&gt;&lt;/related-urls&gt;&lt;/urls&gt;&lt;/record&gt;&lt;/Cite&gt;&lt;/EndNote&gt;</w:instrText>
      </w:r>
      <w:r w:rsidR="005749A8" w:rsidRPr="000237AE">
        <w:rPr>
          <w:rFonts w:ascii="Arial" w:hAnsi="Arial" w:cs="Arial"/>
        </w:rPr>
        <w:fldChar w:fldCharType="separate"/>
      </w:r>
      <w:r w:rsidR="00E46376" w:rsidRPr="000237AE">
        <w:rPr>
          <w:rFonts w:ascii="Arial" w:hAnsi="Arial" w:cs="Arial"/>
          <w:noProof/>
        </w:rPr>
        <w:t>[18]</w:t>
      </w:r>
      <w:r w:rsidR="005749A8" w:rsidRPr="000237AE">
        <w:rPr>
          <w:rFonts w:ascii="Arial" w:hAnsi="Arial" w:cs="Arial"/>
        </w:rPr>
        <w:fldChar w:fldCharType="end"/>
      </w:r>
      <w:r w:rsidR="005749A8" w:rsidRPr="000237AE">
        <w:rPr>
          <w:rFonts w:ascii="Arial" w:hAnsi="Arial" w:cs="Arial"/>
        </w:rPr>
        <w:t xml:space="preserve"> These program</w:t>
      </w:r>
      <w:r w:rsidRPr="000237AE">
        <w:rPr>
          <w:rFonts w:ascii="Arial" w:hAnsi="Arial" w:cs="Arial"/>
        </w:rPr>
        <w:t xml:space="preserve">s tend to focus on emergent care </w:t>
      </w:r>
      <w:r w:rsidR="003A72FF" w:rsidRPr="000237AE">
        <w:rPr>
          <w:rFonts w:ascii="Arial" w:hAnsi="Arial" w:cs="Arial"/>
        </w:rPr>
        <w:t xml:space="preserve">due to federal funding through the Emergency Medical Treatment and Active Labor Act (EMTALA) </w:t>
      </w:r>
      <w:r w:rsidR="00B0739E" w:rsidRPr="000237AE">
        <w:rPr>
          <w:rFonts w:ascii="Arial" w:hAnsi="Arial" w:cs="Arial"/>
        </w:rPr>
        <w:t xml:space="preserve">of 1986 </w:t>
      </w:r>
      <w:r w:rsidRPr="000237AE">
        <w:rPr>
          <w:rFonts w:ascii="Arial" w:hAnsi="Arial" w:cs="Arial"/>
        </w:rPr>
        <w:t>and hav</w:t>
      </w:r>
      <w:r w:rsidR="005749A8" w:rsidRPr="000237AE">
        <w:rPr>
          <w:rFonts w:ascii="Arial" w:hAnsi="Arial" w:cs="Arial"/>
        </w:rPr>
        <w:t>e limited preventative services, which greatly affects the quality of healthcare provided to immigrants.</w:t>
      </w:r>
    </w:p>
    <w:p w14:paraId="1C662281" w14:textId="77777777" w:rsidR="00567D50" w:rsidRPr="000237AE" w:rsidRDefault="005951C4" w:rsidP="000237AE">
      <w:pPr>
        <w:ind w:left="720"/>
        <w:jc w:val="both"/>
        <w:rPr>
          <w:rFonts w:ascii="Arial" w:hAnsi="Arial" w:cs="Arial"/>
        </w:rPr>
      </w:pPr>
      <w:r w:rsidRPr="000237AE">
        <w:rPr>
          <w:rFonts w:ascii="Arial" w:hAnsi="Arial" w:cs="Arial"/>
        </w:rPr>
        <w:t>This lack of healthcare funding is despite the fact that 94% of working age immigrants are employed</w:t>
      </w:r>
      <w:r w:rsidR="00200265" w:rsidRPr="000237AE">
        <w:rPr>
          <w:rFonts w:ascii="Arial" w:hAnsi="Arial" w:cs="Arial"/>
        </w:rPr>
        <w:t>, make</w:t>
      </w:r>
      <w:r w:rsidR="004A7CAD" w:rsidRPr="000237AE">
        <w:rPr>
          <w:rFonts w:ascii="Arial" w:hAnsi="Arial" w:cs="Arial"/>
        </w:rPr>
        <w:t xml:space="preserve"> </w:t>
      </w:r>
      <w:r w:rsidR="00200265" w:rsidRPr="000237AE">
        <w:rPr>
          <w:rFonts w:ascii="Arial" w:hAnsi="Arial" w:cs="Arial"/>
        </w:rPr>
        <w:t>up 17% of the civilian labor force</w:t>
      </w:r>
      <w:r w:rsidRPr="000237AE">
        <w:rPr>
          <w:rFonts w:ascii="Arial" w:hAnsi="Arial" w:cs="Arial"/>
        </w:rPr>
        <w:t xml:space="preserve"> and contribute $11.74 billion toward state and local taxes annually.  $2.4 billion goes to Medicare and analysis has shown undocumented immigrants contribute more than they withdraw from the Medicare Trust Fund, whereas U.S. born-citizens do the opposite.</w:t>
      </w:r>
      <w:r w:rsidRPr="000237AE">
        <w:rPr>
          <w:rFonts w:ascii="Arial" w:hAnsi="Arial" w:cs="Arial"/>
        </w:rPr>
        <w:fldChar w:fldCharType="begin">
          <w:fldData xml:space="preserve">PEVuZE5vdGU+PENpdGU+PEF1dGhvcj5Sb2RyaWd1ZXo8L0F1dGhvcj48WWVhcj4yMDE1PC9ZZWFy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==
</w:fldData>
        </w:fldChar>
      </w:r>
      <w:r w:rsidR="00DB52A6" w:rsidRPr="000237AE">
        <w:rPr>
          <w:rFonts w:ascii="Arial" w:hAnsi="Arial" w:cs="Arial"/>
        </w:rPr>
        <w:instrText xml:space="preserve"> ADDIN EN.CITE </w:instrText>
      </w:r>
      <w:r w:rsidR="00DB52A6" w:rsidRPr="000237AE">
        <w:rPr>
          <w:rFonts w:ascii="Arial" w:hAnsi="Arial" w:cs="Arial"/>
        </w:rPr>
        <w:fldChar w:fldCharType="begin">
          <w:fldData xml:space="preserve">PEVuZE5vdGU+PENpdGU+PEF1dGhvcj5Sb2RyaWd1ZXo8L0F1dGhvcj48WWVhcj4yMDE1PC9ZZWFy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==
</w:fldData>
        </w:fldChar>
      </w:r>
      <w:r w:rsidR="00DB52A6" w:rsidRPr="000237AE">
        <w:rPr>
          <w:rFonts w:ascii="Arial" w:hAnsi="Arial" w:cs="Arial"/>
        </w:rPr>
        <w:instrText xml:space="preserve"> ADDIN EN.CITE.DATA </w:instrText>
      </w:r>
      <w:r w:rsidR="00DB52A6" w:rsidRPr="000237AE">
        <w:rPr>
          <w:rFonts w:ascii="Arial" w:hAnsi="Arial" w:cs="Arial"/>
        </w:rPr>
      </w:r>
      <w:r w:rsidR="00DB52A6" w:rsidRPr="000237AE">
        <w:rPr>
          <w:rFonts w:ascii="Arial" w:hAnsi="Arial" w:cs="Arial"/>
        </w:rPr>
        <w:fldChar w:fldCharType="end"/>
      </w:r>
      <w:r w:rsidRPr="000237AE">
        <w:rPr>
          <w:rFonts w:ascii="Arial" w:hAnsi="Arial" w:cs="Arial"/>
        </w:rPr>
      </w:r>
      <w:r w:rsidRPr="000237AE">
        <w:rPr>
          <w:rFonts w:ascii="Arial" w:hAnsi="Arial" w:cs="Arial"/>
        </w:rPr>
        <w:fldChar w:fldCharType="separate"/>
      </w:r>
      <w:r w:rsidR="00DB52A6" w:rsidRPr="000237AE">
        <w:rPr>
          <w:rFonts w:ascii="Arial" w:hAnsi="Arial" w:cs="Arial"/>
          <w:noProof/>
        </w:rPr>
        <w:t>[2</w:t>
      </w:r>
      <w:r w:rsidR="000237AE">
        <w:rPr>
          <w:rFonts w:ascii="Arial" w:hAnsi="Arial" w:cs="Arial"/>
          <w:noProof/>
        </w:rPr>
        <w:t>,</w:t>
      </w:r>
      <w:r w:rsidR="00DB52A6" w:rsidRPr="000237AE">
        <w:rPr>
          <w:rFonts w:ascii="Arial" w:hAnsi="Arial" w:cs="Arial"/>
          <w:noProof/>
        </w:rPr>
        <w:t xml:space="preserve"> 19</w:t>
      </w:r>
      <w:r w:rsidR="000237AE">
        <w:rPr>
          <w:rFonts w:ascii="Arial" w:hAnsi="Arial" w:cs="Arial"/>
          <w:noProof/>
        </w:rPr>
        <w:t>,</w:t>
      </w:r>
      <w:r w:rsidR="00DB52A6" w:rsidRPr="000237AE">
        <w:rPr>
          <w:rFonts w:ascii="Arial" w:hAnsi="Arial" w:cs="Arial"/>
          <w:noProof/>
        </w:rPr>
        <w:t xml:space="preserve"> 20]</w:t>
      </w:r>
      <w:r w:rsidRPr="000237AE">
        <w:rPr>
          <w:rFonts w:ascii="Arial" w:hAnsi="Arial" w:cs="Arial"/>
        </w:rPr>
        <w:fldChar w:fldCharType="end"/>
      </w:r>
      <w:r w:rsidRPr="000237AE">
        <w:rPr>
          <w:rFonts w:ascii="Arial" w:hAnsi="Arial" w:cs="Arial"/>
        </w:rPr>
        <w:t xml:space="preserve"> </w:t>
      </w:r>
    </w:p>
    <w:p w14:paraId="15465FF2" w14:textId="77777777" w:rsidR="005951C4" w:rsidRDefault="005951C4" w:rsidP="00EB769D">
      <w:pPr>
        <w:jc w:val="both"/>
      </w:pPr>
    </w:p>
    <w:p w14:paraId="47DB796A" w14:textId="77777777" w:rsidR="001E3467" w:rsidRPr="000237AE" w:rsidRDefault="00DA5D9E" w:rsidP="001E3467">
      <w:pPr>
        <w:jc w:val="both"/>
        <w:rPr>
          <w:rFonts w:ascii="Arial" w:hAnsi="Arial" w:cs="Arial"/>
          <w:bCs/>
          <w:color w:val="000000" w:themeColor="text1"/>
        </w:rPr>
      </w:pPr>
      <w:r w:rsidRPr="000237AE">
        <w:rPr>
          <w:rFonts w:ascii="Arial" w:hAnsi="Arial" w:cs="Arial"/>
          <w:bCs/>
          <w:color w:val="000000" w:themeColor="text1"/>
        </w:rPr>
        <w:t>During the interview</w:t>
      </w:r>
      <w:r w:rsidR="001E3467" w:rsidRPr="000237AE">
        <w:rPr>
          <w:rFonts w:ascii="Arial" w:hAnsi="Arial" w:cs="Arial"/>
          <w:bCs/>
          <w:color w:val="000000" w:themeColor="text1"/>
        </w:rPr>
        <w:t xml:space="preserve">, </w:t>
      </w:r>
      <w:r w:rsidRPr="000237AE">
        <w:rPr>
          <w:rFonts w:ascii="Arial" w:hAnsi="Arial" w:cs="Arial"/>
          <w:bCs/>
          <w:color w:val="000000" w:themeColor="text1"/>
        </w:rPr>
        <w:t xml:space="preserve">you want to prepare David for the renal consult team who has been called and the possible treatment options in a shared-decision making approach. </w:t>
      </w:r>
    </w:p>
    <w:p w14:paraId="49CDC1AE" w14:textId="77777777" w:rsidR="00DA5D9E" w:rsidRDefault="00DA5D9E" w:rsidP="00DA5D9E">
      <w:pPr>
        <w:jc w:val="both"/>
        <w:rPr>
          <w:rFonts w:ascii="Arial" w:hAnsi="Arial" w:cs="Arial"/>
          <w:bCs/>
          <w:color w:val="000000" w:themeColor="text1"/>
        </w:rPr>
      </w:pPr>
      <w:r w:rsidRPr="000237AE">
        <w:rPr>
          <w:rFonts w:ascii="Arial" w:hAnsi="Arial" w:cs="Arial"/>
          <w:bCs/>
          <w:color w:val="000000" w:themeColor="text1"/>
        </w:rPr>
        <w:t xml:space="preserve">You ask David, “So I can make sure our team is explaining your condition well to you, please tell me what your understanding is about the treatment we’re considering?” He tells you he is not sure he understands what the options are, but his father-in-law is currently on dialysis and hates it. The family feels no one ever explained the options well to them and before they knew it his father-in-law had a surgery to have an AV fistula in his arm. His father-in-law is still embarrassed and feels the surgery disfigured him. </w:t>
      </w:r>
    </w:p>
    <w:p w14:paraId="758C18CF" w14:textId="77777777" w:rsidR="001E3467" w:rsidRPr="00685493" w:rsidRDefault="00C6339B" w:rsidP="001E3467">
      <w:pPr>
        <w:pStyle w:val="ListParagraph"/>
        <w:numPr>
          <w:ilvl w:val="0"/>
          <w:numId w:val="30"/>
        </w:numPr>
        <w:jc w:val="both"/>
        <w:rPr>
          <w:rFonts w:ascii="Arial" w:hAnsi="Arial" w:cs="Arial"/>
          <w:bCs/>
          <w:i/>
          <w:iCs/>
          <w:color w:val="000000" w:themeColor="text1"/>
        </w:rPr>
      </w:pPr>
      <w:r w:rsidRPr="0077109E">
        <w:rPr>
          <w:rFonts w:ascii="Arial" w:hAnsi="Arial" w:cs="Arial"/>
          <w:bCs/>
          <w:i/>
          <w:iCs/>
          <w:color w:val="000000" w:themeColor="text1"/>
        </w:rPr>
        <w:t>How can you approach shared-decision making with David?</w:t>
      </w:r>
    </w:p>
    <w:p w14:paraId="1AA0ACEB" w14:textId="77777777" w:rsidR="001E3467" w:rsidRPr="000237AE" w:rsidRDefault="001E3467" w:rsidP="00685493">
      <w:pPr>
        <w:ind w:left="720"/>
        <w:jc w:val="both"/>
        <w:rPr>
          <w:rFonts w:ascii="Arial" w:hAnsi="Arial" w:cs="Arial"/>
        </w:rPr>
      </w:pPr>
      <w:r w:rsidRPr="000237AE">
        <w:rPr>
          <w:rFonts w:ascii="Arial" w:hAnsi="Arial" w:cs="Arial"/>
        </w:rPr>
        <w:t>When approaching shared decision making</w:t>
      </w:r>
      <w:r w:rsidR="00541D2F" w:rsidRPr="000237AE">
        <w:rPr>
          <w:rFonts w:ascii="Arial" w:hAnsi="Arial" w:cs="Arial"/>
        </w:rPr>
        <w:t xml:space="preserve"> on serious</w:t>
      </w:r>
      <w:r w:rsidRPr="000237AE">
        <w:rPr>
          <w:rFonts w:ascii="Arial" w:hAnsi="Arial" w:cs="Arial"/>
        </w:rPr>
        <w:t xml:space="preserve"> healthcare decisions with patients there are certain frameworks that can be utilized. One proposed framework incorporates </w:t>
      </w:r>
      <w:r w:rsidR="006C48C9" w:rsidRPr="000237AE">
        <w:rPr>
          <w:rFonts w:ascii="Arial" w:hAnsi="Arial" w:cs="Arial"/>
        </w:rPr>
        <w:t xml:space="preserve">techniques to explore </w:t>
      </w:r>
      <w:r w:rsidR="00DA5D9E" w:rsidRPr="000237AE">
        <w:rPr>
          <w:rFonts w:ascii="Arial" w:hAnsi="Arial" w:cs="Arial"/>
        </w:rPr>
        <w:t>prior experience</w:t>
      </w:r>
      <w:r w:rsidRPr="000237AE">
        <w:rPr>
          <w:rFonts w:ascii="Arial" w:hAnsi="Arial" w:cs="Arial"/>
        </w:rPr>
        <w:t>s</w:t>
      </w:r>
      <w:r w:rsidR="00DA5D9E" w:rsidRPr="000237AE">
        <w:rPr>
          <w:rFonts w:ascii="Arial" w:hAnsi="Arial" w:cs="Arial"/>
        </w:rPr>
        <w:t xml:space="preserve"> and preferences</w:t>
      </w:r>
      <w:r w:rsidRPr="000237AE">
        <w:rPr>
          <w:rFonts w:ascii="Arial" w:hAnsi="Arial" w:cs="Arial"/>
        </w:rPr>
        <w:t>:</w:t>
      </w:r>
      <w:r w:rsidR="00541D2F" w:rsidRPr="000237AE">
        <w:rPr>
          <w:rFonts w:ascii="Arial" w:hAnsi="Arial" w:cs="Arial"/>
        </w:rPr>
        <w:fldChar w:fldCharType="begin"/>
      </w:r>
      <w:r w:rsidR="00E46376" w:rsidRPr="000237AE">
        <w:rPr>
          <w:rFonts w:ascii="Arial" w:hAnsi="Arial" w:cs="Arial"/>
        </w:rPr>
        <w:instrText xml:space="preserve"> ADDIN EN.CITE &lt;EndNote&gt;&lt;Cite&gt;&lt;Author&gt;Kagawa-Singer&lt;/Author&gt;&lt;Year&gt;2001&lt;/Year&gt;&lt;RecNum&gt;3615&lt;/RecNum&gt;&lt;DisplayText&gt;[21]&lt;/DisplayText&gt;&lt;record&gt;&lt;rec-number&gt;3615&lt;/rec-number&gt;&lt;foreign-keys&gt;&lt;key app="EN" db-id="sez00ed0pvres4ev2rjxvzp2zt5dfp5aatrw" timestamp="1589935310"&gt;3615&lt;/key&gt;&lt;/foreign-keys&gt;&lt;ref-type name="Journal Article"&gt;17&lt;/ref-type&gt;&lt;contributors&gt;&lt;authors&gt;&lt;author&gt;Kagawa-Singer, M.&lt;/author&gt;&lt;author&gt;Blackhall, L. J.&lt;/author&gt;&lt;/authors&gt;&lt;/contributors&gt;&lt;auth-address&gt;Commuity Health Sciences, University of California, Los Angeles School of Public Health and Asian American Studies, Los Angeles, CA, USA.&lt;/auth-address&gt;&lt;titles&gt;&lt;title&gt;Negotiating cross-cultural issues at the end of life: &amp;quot;You got to go where he lives&amp;quot;&lt;/title&gt;&lt;secondary-title&gt;JAMA&lt;/secondary-title&gt;&lt;/titles&gt;&lt;periodical&gt;&lt;full-title&gt;JAMA&lt;/full-title&gt;&lt;/periodical&gt;&lt;pages&gt;2993-3001&lt;/pages&gt;&lt;volume&gt;286&lt;/volume&gt;&lt;number&gt;23&lt;/number&gt;&lt;edition&gt;2001/12/26&lt;/edition&gt;&lt;keywords&gt;&lt;keyword&gt;African Americans&lt;/keyword&gt;&lt;keyword&gt;Aged&lt;/keyword&gt;&lt;keyword&gt;Asian Americans&lt;/keyword&gt;&lt;keyword&gt;Cross-Cultural Comparison&lt;/keyword&gt;&lt;keyword&gt;*Cultural Characteristics&lt;/keyword&gt;&lt;keyword&gt;*Decision Making&lt;/keyword&gt;&lt;keyword&gt;Family&lt;/keyword&gt;&lt;keyword&gt;Female&lt;/keyword&gt;&lt;keyword&gt;Hospice Care&lt;/keyword&gt;&lt;keyword&gt;Humans&lt;/keyword&gt;&lt;keyword&gt;Male&lt;/keyword&gt;&lt;keyword&gt;Patient Rights&lt;/keyword&gt;&lt;keyword&gt;*Physician-Patient Relations&lt;/keyword&gt;&lt;keyword&gt;Religion&lt;/keyword&gt;&lt;keyword&gt;Spirituality&lt;/keyword&gt;&lt;keyword&gt;*Terminal Care&lt;/keyword&gt;&lt;keyword&gt;Truth Disclosure&lt;/keyword&gt;&lt;keyword&gt;United States&lt;/keyword&gt;&lt;keyword&gt;Death and Euthanasia&lt;/keyword&gt;&lt;keyword&gt;Professional Patient Relationship&lt;/keyword&gt;&lt;/keywords&gt;&lt;dates&gt;&lt;year&gt;2001&lt;/year&gt;&lt;pub-dates&gt;&lt;date&gt;Dec 19&lt;/date&gt;&lt;/pub-dates&gt;&lt;/dates&gt;&lt;isbn&gt;0098-7484 (Print)&amp;#xD;0098-7484 (Linking)&lt;/isbn&gt;&lt;accession-num&gt;11743841&lt;/accession-num&gt;&lt;urls&gt;&lt;related-urls&gt;&lt;url&gt;https://www.ncbi.nlm.nih.gov/pubmed/11743841&lt;/url&gt;&lt;/related-urls&gt;&lt;/urls&gt;&lt;electronic-resource-num&gt;10.1001/jama.286.23.2993&lt;/electronic-resource-num&gt;&lt;/record&gt;&lt;/Cite&gt;&lt;/EndNote&gt;</w:instrText>
      </w:r>
      <w:r w:rsidR="00541D2F" w:rsidRPr="000237AE">
        <w:rPr>
          <w:rFonts w:ascii="Arial" w:hAnsi="Arial" w:cs="Arial"/>
        </w:rPr>
        <w:fldChar w:fldCharType="separate"/>
      </w:r>
      <w:r w:rsidR="00E46376" w:rsidRPr="000237AE">
        <w:rPr>
          <w:rFonts w:ascii="Arial" w:hAnsi="Arial" w:cs="Arial"/>
          <w:noProof/>
        </w:rPr>
        <w:t>[21]</w:t>
      </w:r>
      <w:r w:rsidR="00541D2F" w:rsidRPr="000237AE">
        <w:rPr>
          <w:rFonts w:ascii="Arial" w:hAnsi="Arial" w:cs="Arial"/>
        </w:rPr>
        <w:fldChar w:fldCharType="end"/>
      </w:r>
    </w:p>
    <w:p w14:paraId="2116869E" w14:textId="77777777" w:rsidR="001E3467" w:rsidRPr="000237AE" w:rsidRDefault="001E3467" w:rsidP="00685493">
      <w:pPr>
        <w:pStyle w:val="ListParagraph"/>
        <w:numPr>
          <w:ilvl w:val="1"/>
          <w:numId w:val="2"/>
        </w:numPr>
        <w:tabs>
          <w:tab w:val="left" w:pos="2520"/>
        </w:tabs>
        <w:jc w:val="both"/>
        <w:rPr>
          <w:rFonts w:ascii="Arial" w:hAnsi="Arial" w:cs="Arial"/>
        </w:rPr>
      </w:pPr>
      <w:r w:rsidRPr="000237AE">
        <w:rPr>
          <w:rFonts w:ascii="Arial" w:hAnsi="Arial" w:cs="Arial"/>
        </w:rPr>
        <w:t>Respond to inequities in care</w:t>
      </w:r>
    </w:p>
    <w:p w14:paraId="78372DAB" w14:textId="77777777" w:rsidR="001E3467" w:rsidRPr="000237AE" w:rsidRDefault="001E3467" w:rsidP="00685493">
      <w:pPr>
        <w:pStyle w:val="ListParagraph"/>
        <w:numPr>
          <w:ilvl w:val="2"/>
          <w:numId w:val="34"/>
        </w:numPr>
        <w:jc w:val="both"/>
        <w:rPr>
          <w:rFonts w:ascii="Arial" w:hAnsi="Arial" w:cs="Arial"/>
        </w:rPr>
      </w:pPr>
      <w:r w:rsidRPr="000237AE">
        <w:rPr>
          <w:rFonts w:ascii="Arial" w:hAnsi="Arial" w:cs="Arial"/>
          <w:i/>
        </w:rPr>
        <w:t>I wonder whether it’s hard for you to trust</w:t>
      </w:r>
      <w:r w:rsidR="00DA5D9E" w:rsidRPr="000237AE">
        <w:rPr>
          <w:rFonts w:ascii="Arial" w:hAnsi="Arial" w:cs="Arial"/>
          <w:i/>
        </w:rPr>
        <w:t xml:space="preserve"> our medical team</w:t>
      </w:r>
      <w:r w:rsidRPr="000237AE">
        <w:rPr>
          <w:rFonts w:ascii="Arial" w:hAnsi="Arial" w:cs="Arial"/>
          <w:i/>
        </w:rPr>
        <w:t>?</w:t>
      </w:r>
    </w:p>
    <w:p w14:paraId="77DFE3E4" w14:textId="77777777" w:rsidR="001E3467" w:rsidRPr="000237AE" w:rsidRDefault="001E3467" w:rsidP="00685493">
      <w:pPr>
        <w:pStyle w:val="ListParagraph"/>
        <w:numPr>
          <w:ilvl w:val="2"/>
          <w:numId w:val="34"/>
        </w:numPr>
        <w:jc w:val="both"/>
        <w:rPr>
          <w:rFonts w:ascii="Arial" w:hAnsi="Arial" w:cs="Arial"/>
        </w:rPr>
      </w:pPr>
      <w:r w:rsidRPr="000237AE">
        <w:rPr>
          <w:rFonts w:ascii="Arial" w:hAnsi="Arial" w:cs="Arial"/>
        </w:rPr>
        <w:t>Ally yourself with the</w:t>
      </w:r>
      <w:r w:rsidR="00795885" w:rsidRPr="000237AE">
        <w:rPr>
          <w:rFonts w:ascii="Arial" w:hAnsi="Arial" w:cs="Arial"/>
        </w:rPr>
        <w:t xml:space="preserve"> patient and/or</w:t>
      </w:r>
      <w:r w:rsidRPr="000237AE">
        <w:rPr>
          <w:rFonts w:ascii="Arial" w:hAnsi="Arial" w:cs="Arial"/>
        </w:rPr>
        <w:t xml:space="preserve"> family and ensure they know you will work together.</w:t>
      </w:r>
    </w:p>
    <w:p w14:paraId="63369BE2" w14:textId="77777777" w:rsidR="001E3467" w:rsidRPr="000237AE" w:rsidRDefault="001E3467" w:rsidP="00685493">
      <w:pPr>
        <w:pStyle w:val="ListParagraph"/>
        <w:numPr>
          <w:ilvl w:val="1"/>
          <w:numId w:val="2"/>
        </w:numPr>
        <w:jc w:val="both"/>
        <w:rPr>
          <w:rFonts w:ascii="Arial" w:hAnsi="Arial" w:cs="Arial"/>
        </w:rPr>
      </w:pPr>
      <w:r w:rsidRPr="000237AE">
        <w:rPr>
          <w:rFonts w:ascii="Arial" w:hAnsi="Arial" w:cs="Arial"/>
        </w:rPr>
        <w:t>Communication/language barriers</w:t>
      </w:r>
    </w:p>
    <w:p w14:paraId="41072942" w14:textId="77777777" w:rsidR="001E3467" w:rsidRPr="000237AE" w:rsidRDefault="001E3467" w:rsidP="00685493">
      <w:pPr>
        <w:pStyle w:val="ListParagraph"/>
        <w:numPr>
          <w:ilvl w:val="2"/>
          <w:numId w:val="35"/>
        </w:numPr>
        <w:jc w:val="both"/>
        <w:rPr>
          <w:rFonts w:ascii="Arial" w:hAnsi="Arial" w:cs="Arial"/>
        </w:rPr>
      </w:pPr>
      <w:r w:rsidRPr="000237AE">
        <w:rPr>
          <w:rFonts w:ascii="Arial" w:hAnsi="Arial" w:cs="Arial"/>
        </w:rPr>
        <w:lastRenderedPageBreak/>
        <w:t>Avoid medical jargon</w:t>
      </w:r>
    </w:p>
    <w:p w14:paraId="4AC6A1FE" w14:textId="77777777" w:rsidR="001E3467" w:rsidRPr="000237AE" w:rsidRDefault="001E3467" w:rsidP="00685493">
      <w:pPr>
        <w:pStyle w:val="ListParagraph"/>
        <w:numPr>
          <w:ilvl w:val="2"/>
          <w:numId w:val="35"/>
        </w:numPr>
        <w:jc w:val="both"/>
        <w:rPr>
          <w:rFonts w:ascii="Arial" w:hAnsi="Arial" w:cs="Arial"/>
        </w:rPr>
      </w:pPr>
      <w:r w:rsidRPr="000237AE">
        <w:rPr>
          <w:rFonts w:ascii="Arial" w:hAnsi="Arial" w:cs="Arial"/>
          <w:i/>
        </w:rPr>
        <w:t>So I can make sure I’m explaining this well to you, please tell me what your understanding is about your illness and the treatment we’re considering?</w:t>
      </w:r>
    </w:p>
    <w:p w14:paraId="41415F05" w14:textId="77777777" w:rsidR="001E3467" w:rsidRPr="000237AE" w:rsidRDefault="001E3467" w:rsidP="00685493">
      <w:pPr>
        <w:pStyle w:val="ListParagraph"/>
        <w:numPr>
          <w:ilvl w:val="2"/>
          <w:numId w:val="35"/>
        </w:numPr>
        <w:jc w:val="both"/>
        <w:rPr>
          <w:rFonts w:ascii="Arial" w:hAnsi="Arial" w:cs="Arial"/>
        </w:rPr>
      </w:pPr>
      <w:r w:rsidRPr="000237AE">
        <w:rPr>
          <w:rFonts w:ascii="Arial" w:hAnsi="Arial" w:cs="Arial"/>
        </w:rPr>
        <w:t>Use trained interpreters</w:t>
      </w:r>
    </w:p>
    <w:p w14:paraId="03E7232E" w14:textId="77777777" w:rsidR="001E3467" w:rsidRPr="000237AE" w:rsidRDefault="00541D2F" w:rsidP="00685493">
      <w:pPr>
        <w:pStyle w:val="ListParagraph"/>
        <w:numPr>
          <w:ilvl w:val="1"/>
          <w:numId w:val="2"/>
        </w:numPr>
        <w:jc w:val="both"/>
        <w:rPr>
          <w:rFonts w:ascii="Arial" w:hAnsi="Arial" w:cs="Arial"/>
        </w:rPr>
      </w:pPr>
      <w:r w:rsidRPr="000237AE">
        <w:rPr>
          <w:rFonts w:ascii="Arial" w:hAnsi="Arial" w:cs="Arial"/>
        </w:rPr>
        <w:t>Religion and spirituality</w:t>
      </w:r>
    </w:p>
    <w:p w14:paraId="553D3F73" w14:textId="77777777" w:rsidR="00541D2F" w:rsidRPr="00685493" w:rsidRDefault="00541D2F" w:rsidP="00685493">
      <w:pPr>
        <w:pStyle w:val="ListParagraph"/>
        <w:numPr>
          <w:ilvl w:val="0"/>
          <w:numId w:val="36"/>
        </w:numPr>
        <w:jc w:val="both"/>
        <w:rPr>
          <w:rFonts w:ascii="Arial" w:hAnsi="Arial" w:cs="Arial"/>
        </w:rPr>
      </w:pPr>
      <w:r w:rsidRPr="00685493">
        <w:rPr>
          <w:rFonts w:ascii="Arial" w:hAnsi="Arial" w:cs="Arial"/>
          <w:i/>
        </w:rPr>
        <w:t>Where do you find your strength to make sense of this experience?</w:t>
      </w:r>
    </w:p>
    <w:p w14:paraId="29B81145" w14:textId="77777777" w:rsidR="00541D2F" w:rsidRPr="00685493" w:rsidRDefault="00541D2F" w:rsidP="00685493">
      <w:pPr>
        <w:pStyle w:val="ListParagraph"/>
        <w:numPr>
          <w:ilvl w:val="0"/>
          <w:numId w:val="36"/>
        </w:numPr>
        <w:jc w:val="both"/>
        <w:rPr>
          <w:rFonts w:ascii="Arial" w:hAnsi="Arial" w:cs="Arial"/>
        </w:rPr>
      </w:pPr>
      <w:r w:rsidRPr="00685493">
        <w:rPr>
          <w:rFonts w:ascii="Arial" w:hAnsi="Arial" w:cs="Arial"/>
          <w:i/>
        </w:rPr>
        <w:t>How can we support your needs or practices?</w:t>
      </w:r>
    </w:p>
    <w:p w14:paraId="157B4C86" w14:textId="77777777" w:rsidR="00541D2F" w:rsidRPr="000237AE" w:rsidRDefault="00541D2F" w:rsidP="00685493">
      <w:pPr>
        <w:pStyle w:val="ListParagraph"/>
        <w:numPr>
          <w:ilvl w:val="1"/>
          <w:numId w:val="2"/>
        </w:numPr>
        <w:jc w:val="both"/>
        <w:rPr>
          <w:rFonts w:ascii="Arial" w:hAnsi="Arial" w:cs="Arial"/>
        </w:rPr>
      </w:pPr>
      <w:r w:rsidRPr="000237AE">
        <w:rPr>
          <w:rFonts w:ascii="Arial" w:hAnsi="Arial" w:cs="Arial"/>
        </w:rPr>
        <w:t>Truth telling/Informed refusal (helpful in terminal or life-threatening conditions)</w:t>
      </w:r>
    </w:p>
    <w:p w14:paraId="36337CF5" w14:textId="77777777" w:rsidR="00541D2F" w:rsidRPr="000237AE" w:rsidRDefault="00541D2F" w:rsidP="00685493">
      <w:pPr>
        <w:pStyle w:val="ListParagraph"/>
        <w:numPr>
          <w:ilvl w:val="2"/>
          <w:numId w:val="37"/>
        </w:numPr>
        <w:jc w:val="both"/>
        <w:rPr>
          <w:rFonts w:ascii="Arial" w:hAnsi="Arial" w:cs="Arial"/>
          <w:i/>
        </w:rPr>
      </w:pPr>
      <w:r w:rsidRPr="000237AE">
        <w:rPr>
          <w:rFonts w:ascii="Arial" w:hAnsi="Arial" w:cs="Arial"/>
          <w:i/>
        </w:rPr>
        <w:t>Some patients want to know everything about their condition, others prefer that the doctors mainly talk to their families. How would you prefer to get this information?</w:t>
      </w:r>
    </w:p>
    <w:p w14:paraId="704D9965" w14:textId="77777777" w:rsidR="00541D2F" w:rsidRPr="000237AE" w:rsidRDefault="00541D2F" w:rsidP="00685493">
      <w:pPr>
        <w:pStyle w:val="ListParagraph"/>
        <w:numPr>
          <w:ilvl w:val="1"/>
          <w:numId w:val="2"/>
        </w:numPr>
        <w:jc w:val="both"/>
        <w:rPr>
          <w:rFonts w:ascii="Arial" w:hAnsi="Arial" w:cs="Arial"/>
        </w:rPr>
      </w:pPr>
      <w:r w:rsidRPr="000237AE">
        <w:rPr>
          <w:rFonts w:ascii="Arial" w:hAnsi="Arial" w:cs="Arial"/>
        </w:rPr>
        <w:t>Family Involvement in decision-making</w:t>
      </w:r>
    </w:p>
    <w:p w14:paraId="6C02A216" w14:textId="77777777" w:rsidR="00541D2F" w:rsidRPr="000237AE" w:rsidRDefault="00541D2F" w:rsidP="00685493">
      <w:pPr>
        <w:pStyle w:val="ListParagraph"/>
        <w:numPr>
          <w:ilvl w:val="2"/>
          <w:numId w:val="38"/>
        </w:numPr>
        <w:jc w:val="both"/>
        <w:rPr>
          <w:rFonts w:ascii="Arial" w:hAnsi="Arial" w:cs="Arial"/>
          <w:i/>
        </w:rPr>
      </w:pPr>
      <w:r w:rsidRPr="000237AE">
        <w:rPr>
          <w:rFonts w:ascii="Arial" w:hAnsi="Arial" w:cs="Arial"/>
          <w:i/>
        </w:rPr>
        <w:t>Is there anyone else that I should talk to about your condition?</w:t>
      </w:r>
    </w:p>
    <w:p w14:paraId="3C11237F" w14:textId="77777777" w:rsidR="00541D2F" w:rsidRPr="000237AE" w:rsidRDefault="003A72FF" w:rsidP="00EB769D">
      <w:pPr>
        <w:jc w:val="both"/>
        <w:rPr>
          <w:rFonts w:ascii="Arial" w:hAnsi="Arial" w:cs="Arial"/>
          <w:bCs/>
          <w:color w:val="000000" w:themeColor="text1"/>
        </w:rPr>
      </w:pPr>
      <w:r w:rsidRPr="000237AE">
        <w:rPr>
          <w:rFonts w:ascii="Arial" w:hAnsi="Arial" w:cs="Arial"/>
          <w:bCs/>
          <w:color w:val="000000" w:themeColor="text1"/>
        </w:rPr>
        <w:t xml:space="preserve">You ask David, “I wonder if it’s hard for you to trust our medical team given your experiences?” David nods affirmatively.  </w:t>
      </w:r>
      <w:r w:rsidR="009E249B" w:rsidRPr="000237AE">
        <w:rPr>
          <w:rFonts w:ascii="Arial" w:hAnsi="Arial" w:cs="Arial"/>
          <w:bCs/>
          <w:color w:val="000000" w:themeColor="text1"/>
        </w:rPr>
        <w:t xml:space="preserve">You comfort David and let him know that you and the medical team will do everything you can to ensure him the best medical care possible. </w:t>
      </w:r>
      <w:r w:rsidRPr="000237AE">
        <w:rPr>
          <w:rFonts w:ascii="Arial" w:hAnsi="Arial" w:cs="Arial"/>
          <w:bCs/>
          <w:color w:val="000000" w:themeColor="text1"/>
        </w:rPr>
        <w:t>You ask David, “Would it be helpful if I have our medical team explain all of your treatment options</w:t>
      </w:r>
      <w:r w:rsidR="009E249B" w:rsidRPr="000237AE">
        <w:rPr>
          <w:rFonts w:ascii="Arial" w:hAnsi="Arial" w:cs="Arial"/>
          <w:bCs/>
          <w:color w:val="000000" w:themeColor="text1"/>
        </w:rPr>
        <w:t xml:space="preserve"> with a medical interpreter</w:t>
      </w:r>
      <w:r w:rsidRPr="000237AE">
        <w:rPr>
          <w:rFonts w:ascii="Arial" w:hAnsi="Arial" w:cs="Arial"/>
          <w:bCs/>
          <w:color w:val="000000" w:themeColor="text1"/>
        </w:rPr>
        <w:t>?” David again nods affirmatively. You remember to include his family in the decision-making process. “Is there anyone else that we should include in the meeting?” David asks that his wife be present as well.</w:t>
      </w:r>
    </w:p>
    <w:p w14:paraId="788BA290" w14:textId="77777777" w:rsidR="003A72FF" w:rsidRPr="00822874" w:rsidRDefault="003A72FF" w:rsidP="0077109E">
      <w:pPr>
        <w:pStyle w:val="ListParagraph"/>
        <w:numPr>
          <w:ilvl w:val="0"/>
          <w:numId w:val="30"/>
        </w:numPr>
        <w:rPr>
          <w:rFonts w:ascii="Arial" w:eastAsia="Arial" w:hAnsi="Arial" w:cs="Arial"/>
          <w:i/>
          <w:lang w:val="en"/>
        </w:rPr>
      </w:pPr>
      <w:r w:rsidRPr="00822874">
        <w:rPr>
          <w:rFonts w:ascii="Arial" w:eastAsia="Arial" w:hAnsi="Arial" w:cs="Arial"/>
          <w:i/>
          <w:lang w:val="en"/>
        </w:rPr>
        <w:t>What are David’s options for renal replacement therapy and how would it be funded?</w:t>
      </w:r>
    </w:p>
    <w:p w14:paraId="1FE86FF1" w14:textId="77777777" w:rsidR="003A72FF" w:rsidRDefault="009E249B" w:rsidP="00685493">
      <w:pPr>
        <w:ind w:left="720"/>
        <w:jc w:val="both"/>
        <w:rPr>
          <w:rFonts w:ascii="Arial" w:hAnsi="Arial" w:cs="Arial"/>
          <w:bCs/>
          <w:color w:val="262626" w:themeColor="text1" w:themeTint="D9"/>
        </w:rPr>
      </w:pPr>
      <w:r w:rsidRPr="00822874">
        <w:rPr>
          <w:rFonts w:ascii="Arial" w:hAnsi="Arial" w:cs="Arial"/>
          <w:bCs/>
          <w:color w:val="262626" w:themeColor="text1" w:themeTint="D9"/>
        </w:rPr>
        <w:t xml:space="preserve">Answer: </w:t>
      </w:r>
      <w:r w:rsidR="003A72FF" w:rsidRPr="00822874">
        <w:rPr>
          <w:rFonts w:ascii="Arial" w:hAnsi="Arial" w:cs="Arial"/>
          <w:bCs/>
          <w:color w:val="262626" w:themeColor="text1" w:themeTint="D9"/>
        </w:rPr>
        <w:t>It depends on where you live!  It is highly variable from state-to state</w:t>
      </w:r>
      <w:r w:rsidR="00200265" w:rsidRPr="00822874">
        <w:rPr>
          <w:rFonts w:ascii="Arial" w:hAnsi="Arial" w:cs="Arial"/>
          <w:bCs/>
          <w:color w:val="262626" w:themeColor="text1" w:themeTint="D9"/>
        </w:rPr>
        <w:t>, and even within states</w:t>
      </w:r>
      <w:r w:rsidR="003A72FF" w:rsidRPr="00822874">
        <w:rPr>
          <w:rFonts w:ascii="Arial" w:hAnsi="Arial" w:cs="Arial"/>
          <w:bCs/>
          <w:color w:val="262626" w:themeColor="text1" w:themeTint="D9"/>
        </w:rPr>
        <w:t>.</w:t>
      </w:r>
    </w:p>
    <w:p w14:paraId="331B2D52" w14:textId="77777777" w:rsidR="0077109E" w:rsidRPr="00822874" w:rsidRDefault="0077109E" w:rsidP="00822874">
      <w:pPr>
        <w:ind w:left="360"/>
        <w:jc w:val="both"/>
        <w:rPr>
          <w:rFonts w:ascii="Arial" w:hAnsi="Arial" w:cs="Arial"/>
          <w:bCs/>
          <w:color w:val="262626" w:themeColor="text1" w:themeTint="D9"/>
        </w:rPr>
      </w:pPr>
    </w:p>
    <w:p w14:paraId="34A6622E" w14:textId="77777777" w:rsidR="004167B9" w:rsidRPr="00822874" w:rsidRDefault="0019327E" w:rsidP="00685493">
      <w:pPr>
        <w:ind w:left="720"/>
        <w:jc w:val="both"/>
        <w:rPr>
          <w:rFonts w:ascii="Arial" w:hAnsi="Arial" w:cs="Arial"/>
        </w:rPr>
      </w:pPr>
      <w:r w:rsidRPr="00822874">
        <w:rPr>
          <w:rFonts w:ascii="Arial" w:hAnsi="Arial" w:cs="Arial"/>
        </w:rPr>
        <w:t xml:space="preserve">Recent statistics estimate there are approximately 6500 undocumented immigrants with </w:t>
      </w:r>
      <w:r w:rsidR="004C6428" w:rsidRPr="00822874">
        <w:rPr>
          <w:rFonts w:ascii="Arial" w:hAnsi="Arial" w:cs="Arial"/>
        </w:rPr>
        <w:t>end-stage renal disease (</w:t>
      </w:r>
      <w:r w:rsidRPr="00822874">
        <w:rPr>
          <w:rFonts w:ascii="Arial" w:hAnsi="Arial" w:cs="Arial"/>
        </w:rPr>
        <w:t>ESRD</w:t>
      </w:r>
      <w:r w:rsidR="004C6428" w:rsidRPr="00822874">
        <w:rPr>
          <w:rFonts w:ascii="Arial" w:hAnsi="Arial" w:cs="Arial"/>
        </w:rPr>
        <w:t>)</w:t>
      </w:r>
      <w:r w:rsidRPr="00822874">
        <w:rPr>
          <w:rFonts w:ascii="Arial" w:hAnsi="Arial" w:cs="Arial"/>
        </w:rPr>
        <w:t>. The undocumented immigrant population is highly concentrated in</w:t>
      </w:r>
      <w:r w:rsidR="00131C13" w:rsidRPr="00822874">
        <w:rPr>
          <w:rFonts w:ascii="Arial" w:hAnsi="Arial" w:cs="Arial"/>
        </w:rPr>
        <w:t xml:space="preserve"> 4 states: California, New York, Texas and Florida</w:t>
      </w:r>
      <w:r w:rsidR="00714CBE" w:rsidRPr="00822874">
        <w:rPr>
          <w:rFonts w:ascii="Arial" w:hAnsi="Arial" w:cs="Arial"/>
        </w:rPr>
        <w:t>.</w:t>
      </w:r>
      <w:r w:rsidR="00714CBE" w:rsidRPr="00822874">
        <w:rPr>
          <w:rFonts w:ascii="Arial" w:hAnsi="Arial" w:cs="Arial"/>
        </w:rPr>
        <w:fldChar w:fldCharType="begin"/>
      </w:r>
      <w:r w:rsidR="00E46376" w:rsidRPr="00822874">
        <w:rPr>
          <w:rFonts w:ascii="Arial" w:hAnsi="Arial" w:cs="Arial"/>
        </w:rPr>
        <w:instrText xml:space="preserve"> ADDIN EN.CITE &lt;EndNote&gt;&lt;Cite&gt;&lt;Author&gt;Rodriguez&lt;/Author&gt;&lt;Year&gt;2015&lt;/Year&gt;&lt;RecNum&gt;3606&lt;/RecNum&gt;&lt;DisplayText&gt;[19]&lt;/DisplayText&gt;&lt;record&gt;&lt;rec-number&gt;3606&lt;/rec-number&gt;&lt;foreign-keys&gt;&lt;key app="EN" db-id="sez00ed0pvres4ev2rjxvzp2zt5dfp5aatrw" timestamp="1589669034"&gt;3606&lt;/key&gt;&lt;/foreign-keys&gt;&lt;ref-type name="Journal Article"&gt;17&lt;/ref-type&gt;&lt;contributors&gt;&lt;authors&gt;&lt;author&gt;Rodriguez, R. A.&lt;/author&gt;&lt;/authors&gt;&lt;/contributors&gt;&lt;auth-address&gt;Division of Nephrology, University of Washington, Seattle, WA. Electronic address: rudyrod@u.washington.edu.&lt;/auth-address&gt;&lt;titles&gt;&lt;title&gt;Dialysis for undocumented immigrants in the United States&lt;/title&gt;&lt;secondary-title&gt;Adv Chronic Kidney Dis&lt;/secondary-title&gt;&lt;/titles&gt;&lt;periodical&gt;&lt;full-title&gt;Adv Chronic Kidney Dis&lt;/full-title&gt;&lt;/periodical&gt;&lt;pages&gt;60-5&lt;/pages&gt;&lt;volume&gt;22&lt;/volume&gt;&lt;number&gt;1&lt;/number&gt;&lt;edition&gt;2015/01/13&lt;/edition&gt;&lt;keywords&gt;&lt;keyword&gt;Emergencies&lt;/keyword&gt;&lt;keyword&gt;Emigrants and Immigrants/*legislation &amp;amp; jurisprudence&lt;/keyword&gt;&lt;keyword&gt;*Health Policy&lt;/keyword&gt;&lt;keyword&gt;Healthcare Disparities/economics/ethics/*legislation &amp;amp; jurisprudence&lt;/keyword&gt;&lt;keyword&gt;Humans&lt;/keyword&gt;&lt;keyword&gt;Kidney Failure, Chronic/ethnology/*therapy&lt;/keyword&gt;&lt;keyword&gt;Medicaid/*legislation &amp;amp; jurisprudence&lt;/keyword&gt;&lt;keyword&gt;Patient Advocacy&lt;/keyword&gt;&lt;keyword&gt;Patient Protection and Affordable Care Act&lt;/keyword&gt;&lt;keyword&gt;*Renal Dialysis/economics/ethics/methods&lt;/keyword&gt;&lt;keyword&gt;Uncompensated Care/*ethics&lt;/keyword&gt;&lt;keyword&gt;United States/epidemiology&lt;/keyword&gt;&lt;keyword&gt;Esrd&lt;/keyword&gt;&lt;keyword&gt;Ethics&lt;/keyword&gt;&lt;keyword&gt;Undocumented immigrants&lt;/keyword&gt;&lt;/keywords&gt;&lt;dates&gt;&lt;year&gt;2015&lt;/year&gt;&lt;pub-dates&gt;&lt;date&gt;Jan&lt;/date&gt;&lt;/pub-dates&gt;&lt;/dates&gt;&lt;isbn&gt;1548-5609 (Electronic)&amp;#xD;1548-5595 (Linking)&lt;/isbn&gt;&lt;accession-num&gt;25573514&lt;/accession-num&gt;&lt;urls&gt;&lt;related-urls&gt;&lt;url&gt;https://www.ncbi.nlm.nih.gov/pubmed/25573514&lt;/url&gt;&lt;/related-urls&gt;&lt;/urls&gt;&lt;electronic-resource-num&gt;10.1053/j.ackd.2014.07.003&lt;/electronic-resource-num&gt;&lt;/record&gt;&lt;/Cite&gt;&lt;/EndNote&gt;</w:instrText>
      </w:r>
      <w:r w:rsidR="00714CBE" w:rsidRPr="00822874">
        <w:rPr>
          <w:rFonts w:ascii="Arial" w:hAnsi="Arial" w:cs="Arial"/>
        </w:rPr>
        <w:fldChar w:fldCharType="separate"/>
      </w:r>
      <w:r w:rsidR="00E46376" w:rsidRPr="00822874">
        <w:rPr>
          <w:rFonts w:ascii="Arial" w:hAnsi="Arial" w:cs="Arial"/>
          <w:noProof/>
        </w:rPr>
        <w:t>[19]</w:t>
      </w:r>
      <w:r w:rsidR="00714CBE" w:rsidRPr="00822874">
        <w:rPr>
          <w:rFonts w:ascii="Arial" w:hAnsi="Arial" w:cs="Arial"/>
        </w:rPr>
        <w:fldChar w:fldCharType="end"/>
      </w:r>
      <w:r w:rsidR="004C6428" w:rsidRPr="00822874">
        <w:rPr>
          <w:rFonts w:ascii="Arial" w:hAnsi="Arial" w:cs="Arial"/>
        </w:rPr>
        <w:t xml:space="preserve"> ESRD </w:t>
      </w:r>
      <w:r w:rsidR="00714CBE" w:rsidRPr="00822874">
        <w:rPr>
          <w:rFonts w:ascii="Arial" w:hAnsi="Arial" w:cs="Arial"/>
        </w:rPr>
        <w:t xml:space="preserve">care </w:t>
      </w:r>
      <w:r w:rsidR="00131C13" w:rsidRPr="00822874">
        <w:rPr>
          <w:rFonts w:ascii="Arial" w:hAnsi="Arial" w:cs="Arial"/>
        </w:rPr>
        <w:t xml:space="preserve">is covered for nearly everyone in the U.S. under the 1972 Medicare ESRD entitlement program or Medicaid, except undocumented immigrants. </w:t>
      </w:r>
      <w:r w:rsidR="00B0739E" w:rsidRPr="00822874">
        <w:rPr>
          <w:rFonts w:ascii="Arial" w:hAnsi="Arial" w:cs="Arial"/>
        </w:rPr>
        <w:t>EMT</w:t>
      </w:r>
      <w:r w:rsidR="00DA3FCA" w:rsidRPr="00822874">
        <w:rPr>
          <w:rFonts w:ascii="Arial" w:hAnsi="Arial" w:cs="Arial"/>
        </w:rPr>
        <w:t>A</w:t>
      </w:r>
      <w:r w:rsidR="00B0739E" w:rsidRPr="00822874">
        <w:rPr>
          <w:rFonts w:ascii="Arial" w:hAnsi="Arial" w:cs="Arial"/>
        </w:rPr>
        <w:t xml:space="preserve">LA mandates the provision of emergency care for all uninsured individuals, including undocumented immigrants, however </w:t>
      </w:r>
      <w:r w:rsidR="009E249B" w:rsidRPr="00822874">
        <w:rPr>
          <w:rFonts w:ascii="Arial" w:hAnsi="Arial" w:cs="Arial"/>
        </w:rPr>
        <w:t xml:space="preserve">the definition of </w:t>
      </w:r>
      <w:r w:rsidR="00B0739E" w:rsidRPr="00822874">
        <w:rPr>
          <w:rFonts w:ascii="Arial" w:hAnsi="Arial" w:cs="Arial"/>
        </w:rPr>
        <w:t xml:space="preserve">emergency care </w:t>
      </w:r>
      <w:r w:rsidR="009E249B" w:rsidRPr="00822874">
        <w:rPr>
          <w:rFonts w:ascii="Arial" w:hAnsi="Arial" w:cs="Arial"/>
        </w:rPr>
        <w:t>varies greatly</w:t>
      </w:r>
      <w:r w:rsidR="00B0739E" w:rsidRPr="00822874">
        <w:rPr>
          <w:rFonts w:ascii="Arial" w:hAnsi="Arial" w:cs="Arial"/>
        </w:rPr>
        <w:t xml:space="preserve"> state-to-state</w:t>
      </w:r>
      <w:r w:rsidR="00A63D85" w:rsidRPr="00822874">
        <w:rPr>
          <w:rFonts w:ascii="Arial" w:hAnsi="Arial" w:cs="Arial"/>
        </w:rPr>
        <w:t xml:space="preserve">. In some states, ESRD patients are </w:t>
      </w:r>
      <w:r w:rsidR="00131C13" w:rsidRPr="00822874">
        <w:rPr>
          <w:rFonts w:ascii="Arial" w:hAnsi="Arial" w:cs="Arial"/>
        </w:rPr>
        <w:t xml:space="preserve">forced to wait until their </w:t>
      </w:r>
      <w:r w:rsidR="005F2581" w:rsidRPr="00822874">
        <w:rPr>
          <w:rFonts w:ascii="Arial" w:hAnsi="Arial" w:cs="Arial"/>
        </w:rPr>
        <w:t xml:space="preserve">burden of symptoms reaches a life-threatening level and </w:t>
      </w:r>
      <w:r w:rsidR="00A63D85" w:rsidRPr="00822874">
        <w:rPr>
          <w:rFonts w:ascii="Arial" w:hAnsi="Arial" w:cs="Arial"/>
        </w:rPr>
        <w:t xml:space="preserve">only </w:t>
      </w:r>
      <w:r w:rsidR="005F2581" w:rsidRPr="00822874">
        <w:rPr>
          <w:rFonts w:ascii="Arial" w:hAnsi="Arial" w:cs="Arial"/>
        </w:rPr>
        <w:t xml:space="preserve">then are they </w:t>
      </w:r>
      <w:r w:rsidR="00A63D85" w:rsidRPr="00822874">
        <w:rPr>
          <w:rFonts w:ascii="Arial" w:hAnsi="Arial" w:cs="Arial"/>
        </w:rPr>
        <w:t>treated with emergent-only hemodialysis (EoHD)</w:t>
      </w:r>
      <w:r w:rsidR="00131C13" w:rsidRPr="00822874">
        <w:rPr>
          <w:rFonts w:ascii="Arial" w:hAnsi="Arial" w:cs="Arial"/>
        </w:rPr>
        <w:t>, yet in other states, kidney transplants are an option</w:t>
      </w:r>
      <w:r w:rsidRPr="00822874">
        <w:rPr>
          <w:rFonts w:ascii="Arial" w:hAnsi="Arial" w:cs="Arial"/>
        </w:rPr>
        <w:t>.</w:t>
      </w:r>
      <w:r w:rsidR="00714CBE" w:rsidRPr="00822874">
        <w:rPr>
          <w:rFonts w:ascii="Arial" w:hAnsi="Arial" w:cs="Arial"/>
        </w:rPr>
        <w:t xml:space="preserve"> Here is a summary of </w:t>
      </w:r>
      <w:r w:rsidR="005F2581" w:rsidRPr="00822874">
        <w:rPr>
          <w:rFonts w:ascii="Arial" w:hAnsi="Arial" w:cs="Arial"/>
        </w:rPr>
        <w:t xml:space="preserve">various </w:t>
      </w:r>
      <w:r w:rsidR="004167B9" w:rsidRPr="00822874">
        <w:rPr>
          <w:rFonts w:ascii="Arial" w:hAnsi="Arial" w:cs="Arial"/>
        </w:rPr>
        <w:t>renal replacement therapy options and details regarding their delivery:</w:t>
      </w:r>
    </w:p>
    <w:p w14:paraId="6E114BCF" w14:textId="77777777" w:rsidR="00C22F33" w:rsidRPr="00822874" w:rsidRDefault="004167B9" w:rsidP="004167B9">
      <w:pPr>
        <w:pStyle w:val="ListParagraph"/>
        <w:numPr>
          <w:ilvl w:val="0"/>
          <w:numId w:val="8"/>
        </w:numPr>
        <w:jc w:val="both"/>
        <w:rPr>
          <w:rFonts w:ascii="Arial" w:hAnsi="Arial" w:cs="Arial"/>
          <w:i/>
        </w:rPr>
      </w:pPr>
      <w:r w:rsidRPr="00822874">
        <w:rPr>
          <w:rFonts w:ascii="Arial" w:hAnsi="Arial" w:cs="Arial"/>
        </w:rPr>
        <w:t>Kidney transplant – currently the standard</w:t>
      </w:r>
      <w:r w:rsidR="00714CBE" w:rsidRPr="00822874">
        <w:rPr>
          <w:rFonts w:ascii="Arial" w:hAnsi="Arial" w:cs="Arial"/>
        </w:rPr>
        <w:t xml:space="preserve"> of care for ESRD patients as</w:t>
      </w:r>
      <w:r w:rsidRPr="00822874">
        <w:rPr>
          <w:rFonts w:ascii="Arial" w:hAnsi="Arial" w:cs="Arial"/>
        </w:rPr>
        <w:t xml:space="preserve"> research h</w:t>
      </w:r>
      <w:r w:rsidR="00714CBE" w:rsidRPr="00822874">
        <w:rPr>
          <w:rFonts w:ascii="Arial" w:hAnsi="Arial" w:cs="Arial"/>
        </w:rPr>
        <w:t>as shown it decreases mortality and</w:t>
      </w:r>
      <w:r w:rsidRPr="00822874">
        <w:rPr>
          <w:rFonts w:ascii="Arial" w:hAnsi="Arial" w:cs="Arial"/>
        </w:rPr>
        <w:t xml:space="preserve"> improves quality of life, all while being cost</w:t>
      </w:r>
      <w:r w:rsidR="00C22F33" w:rsidRPr="00822874">
        <w:rPr>
          <w:rFonts w:ascii="Arial" w:hAnsi="Arial" w:cs="Arial"/>
        </w:rPr>
        <w:t>-</w:t>
      </w:r>
      <w:r w:rsidRPr="00822874">
        <w:rPr>
          <w:rFonts w:ascii="Arial" w:hAnsi="Arial" w:cs="Arial"/>
        </w:rPr>
        <w:t>effective. Studies have shown that undocumented immigrants have better transplant outcomes when compared to U.S. citizens and are more likely to have a living donor. EMTALA specifically excludes transplantation which makes transplant access even more difficult for undocumented immigrants. Critics have argued that undocumented immigrants are allowed to donate organs</w:t>
      </w:r>
      <w:r w:rsidR="00C22F33" w:rsidRPr="00822874">
        <w:rPr>
          <w:rFonts w:ascii="Arial" w:hAnsi="Arial" w:cs="Arial"/>
        </w:rPr>
        <w:t>,</w:t>
      </w:r>
      <w:r w:rsidRPr="00822874">
        <w:rPr>
          <w:rFonts w:ascii="Arial" w:hAnsi="Arial" w:cs="Arial"/>
        </w:rPr>
        <w:t xml:space="preserve"> account</w:t>
      </w:r>
      <w:r w:rsidR="00C22F33" w:rsidRPr="00822874">
        <w:rPr>
          <w:rFonts w:ascii="Arial" w:hAnsi="Arial" w:cs="Arial"/>
        </w:rPr>
        <w:t xml:space="preserve">ing </w:t>
      </w:r>
      <w:r w:rsidRPr="00822874">
        <w:rPr>
          <w:rFonts w:ascii="Arial" w:hAnsi="Arial" w:cs="Arial"/>
        </w:rPr>
        <w:t>for 17% of all transplanted organs</w:t>
      </w:r>
      <w:r w:rsidR="00C22F33" w:rsidRPr="00822874">
        <w:rPr>
          <w:rFonts w:ascii="Arial" w:hAnsi="Arial" w:cs="Arial"/>
        </w:rPr>
        <w:t>,</w:t>
      </w:r>
      <w:r w:rsidRPr="00822874">
        <w:rPr>
          <w:rFonts w:ascii="Arial" w:hAnsi="Arial" w:cs="Arial"/>
        </w:rPr>
        <w:t xml:space="preserve"> yet are recipients of &lt;1% of all transplanted organs.</w:t>
      </w:r>
      <w:r w:rsidR="00C22F33" w:rsidRPr="00822874">
        <w:rPr>
          <w:rFonts w:ascii="Arial" w:hAnsi="Arial" w:cs="Arial"/>
        </w:rPr>
        <w:t xml:space="preserve"> </w:t>
      </w:r>
      <w:r w:rsidR="00B07243" w:rsidRPr="00822874">
        <w:rPr>
          <w:rFonts w:ascii="Arial" w:hAnsi="Arial" w:cs="Arial"/>
        </w:rPr>
        <w:t xml:space="preserve">Presumably, renal </w:t>
      </w:r>
      <w:r w:rsidR="00B07243" w:rsidRPr="00822874">
        <w:rPr>
          <w:rFonts w:ascii="Arial" w:hAnsi="Arial" w:cs="Arial"/>
        </w:rPr>
        <w:lastRenderedPageBreak/>
        <w:t>transplant would also allow undocumented immigrants to contribute more to society by rejoin</w:t>
      </w:r>
      <w:r w:rsidR="00714CBE" w:rsidRPr="00822874">
        <w:rPr>
          <w:rFonts w:ascii="Arial" w:hAnsi="Arial" w:cs="Arial"/>
        </w:rPr>
        <w:t>ing them with the workforce.</w:t>
      </w:r>
      <w:r w:rsidR="00200265" w:rsidRPr="00822874">
        <w:rPr>
          <w:rFonts w:ascii="Arial" w:hAnsi="Arial" w:cs="Arial"/>
        </w:rPr>
        <w:fldChar w:fldCharType="begin"/>
      </w:r>
      <w:r w:rsidR="00E46376" w:rsidRPr="00822874">
        <w:rPr>
          <w:rFonts w:ascii="Arial" w:hAnsi="Arial" w:cs="Arial"/>
        </w:rPr>
        <w:instrText xml:space="preserve"> ADDIN EN.CITE &lt;EndNote&gt;&lt;Cite&gt;&lt;Author&gt;Cervantes&lt;/Author&gt;&lt;Year&gt;2018&lt;/Year&gt;&lt;RecNum&gt;3604&lt;/RecNum&gt;&lt;DisplayText&gt;[22]&lt;/DisplayText&gt;&lt;record&gt;&lt;rec-number&gt;3604&lt;/rec-number&gt;&lt;foreign-keys&gt;&lt;key app="EN" db-id="sez00ed0pvres4ev2rjxvzp2zt5dfp5aatrw" timestamp="1589669034"&gt;3604&lt;/key&gt;&lt;/foreign-keys&gt;&lt;ref-type name="Journal Article"&gt;17&lt;/ref-type&gt;&lt;contributors&gt;&lt;authors&gt;&lt;author&gt;Cervantes, L.&lt;/author&gt;&lt;author&gt;Grafals, M.&lt;/author&gt;&lt;author&gt;Rodriguez, R. A.&lt;/author&gt;&lt;/authors&gt;&lt;/contributors&gt;&lt;auth-address&gt;Denver Health, Denver, CO; University of Colorado School of Medicine, Colorado, Denver, CO. Electronic address: lilia.cervantes@dhha.org.&amp;#xD;University of Colorado School of Medicine, Colorado, Denver, CO.&amp;#xD;University of Washington, Seattle, WA.&lt;/auth-address&gt;&lt;titles&gt;&lt;title&gt;The United States Needs a National Policy on Dialysis for Undocumented Immigrants With ESRD&lt;/title&gt;&lt;secondary-title&gt;Am J Kidney Dis&lt;/secondary-title&gt;&lt;/titles&gt;&lt;periodical&gt;&lt;full-title&gt;Am J Kidney Dis&lt;/full-title&gt;&lt;/periodical&gt;&lt;pages&gt;157-159&lt;/pages&gt;&lt;volume&gt;71&lt;/volume&gt;&lt;number&gt;2&lt;/number&gt;&lt;edition&gt;2018/02/02&lt;/edition&gt;&lt;keywords&gt;&lt;keyword&gt;Humans&lt;/keyword&gt;&lt;keyword&gt;*Kidney Failure, Chronic&lt;/keyword&gt;&lt;keyword&gt;*Kidney Transplantation&lt;/keyword&gt;&lt;keyword&gt;Medicaid&lt;/keyword&gt;&lt;keyword&gt;Renal Dialysis&lt;/keyword&gt;&lt;keyword&gt;*Undocumented Immigrants&lt;/keyword&gt;&lt;keyword&gt;United States&lt;/keyword&gt;&lt;/keywords&gt;&lt;dates&gt;&lt;year&gt;2018&lt;/year&gt;&lt;pub-dates&gt;&lt;date&gt;Feb&lt;/date&gt;&lt;/pub-dates&gt;&lt;/dates&gt;&lt;isbn&gt;1523-6838 (Electronic)&amp;#xD;0272-6386 (Linking)&lt;/isbn&gt;&lt;accession-num&gt;29389384&lt;/accession-num&gt;&lt;urls&gt;&lt;related-urls&gt;&lt;url&gt;https://www.ncbi.nlm.nih.gov/pubmed/29389384&lt;/url&gt;&lt;/related-urls&gt;&lt;/urls&gt;&lt;electronic-resource-num&gt;10.1053/j.ajkd.2017.10.008&lt;/electronic-resource-num&gt;&lt;/record&gt;&lt;/Cite&gt;&lt;/EndNote&gt;</w:instrText>
      </w:r>
      <w:r w:rsidR="00200265" w:rsidRPr="00822874">
        <w:rPr>
          <w:rFonts w:ascii="Arial" w:hAnsi="Arial" w:cs="Arial"/>
        </w:rPr>
        <w:fldChar w:fldCharType="separate"/>
      </w:r>
      <w:r w:rsidR="00E46376" w:rsidRPr="00822874">
        <w:rPr>
          <w:rFonts w:ascii="Arial" w:hAnsi="Arial" w:cs="Arial"/>
          <w:noProof/>
        </w:rPr>
        <w:t>[22]</w:t>
      </w:r>
      <w:r w:rsidR="00200265" w:rsidRPr="00822874">
        <w:rPr>
          <w:rFonts w:ascii="Arial" w:hAnsi="Arial" w:cs="Arial"/>
        </w:rPr>
        <w:fldChar w:fldCharType="end"/>
      </w:r>
      <w:r w:rsidR="00200265" w:rsidRPr="00822874">
        <w:rPr>
          <w:rFonts w:ascii="Arial" w:hAnsi="Arial" w:cs="Arial"/>
        </w:rPr>
        <w:t xml:space="preserve"> </w:t>
      </w:r>
      <w:r w:rsidR="00C22F33" w:rsidRPr="00822874">
        <w:rPr>
          <w:rFonts w:ascii="Arial" w:hAnsi="Arial" w:cs="Arial"/>
        </w:rPr>
        <w:t>California, New York and Massachusetts perform the most transplants for undocumented immigrants through state-funded programs.</w:t>
      </w:r>
    </w:p>
    <w:p w14:paraId="289640E2" w14:textId="77777777" w:rsidR="008F59C9" w:rsidRPr="00822874" w:rsidRDefault="00C22F33" w:rsidP="004167B9">
      <w:pPr>
        <w:pStyle w:val="ListParagraph"/>
        <w:numPr>
          <w:ilvl w:val="0"/>
          <w:numId w:val="8"/>
        </w:numPr>
        <w:jc w:val="both"/>
        <w:rPr>
          <w:rFonts w:ascii="Arial" w:hAnsi="Arial" w:cs="Arial"/>
          <w:i/>
        </w:rPr>
      </w:pPr>
      <w:r w:rsidRPr="00822874">
        <w:rPr>
          <w:rFonts w:ascii="Arial" w:hAnsi="Arial" w:cs="Arial"/>
        </w:rPr>
        <w:t xml:space="preserve">Scheduled Hemodialysis </w:t>
      </w:r>
      <w:r w:rsidR="00715C4A" w:rsidRPr="00822874">
        <w:rPr>
          <w:rFonts w:ascii="Arial" w:hAnsi="Arial" w:cs="Arial"/>
        </w:rPr>
        <w:t xml:space="preserve">(HD) </w:t>
      </w:r>
      <w:r w:rsidR="004C5D6A" w:rsidRPr="00822874">
        <w:rPr>
          <w:rFonts w:ascii="Arial" w:hAnsi="Arial" w:cs="Arial"/>
        </w:rPr>
        <w:t>–</w:t>
      </w:r>
      <w:r w:rsidRPr="00822874">
        <w:rPr>
          <w:rFonts w:ascii="Arial" w:hAnsi="Arial" w:cs="Arial"/>
        </w:rPr>
        <w:t xml:space="preserve"> </w:t>
      </w:r>
      <w:r w:rsidR="004C5D6A" w:rsidRPr="00822874">
        <w:rPr>
          <w:rFonts w:ascii="Arial" w:hAnsi="Arial" w:cs="Arial"/>
        </w:rPr>
        <w:t>standard, thrice-weekly, outpatient hemodialysis</w:t>
      </w:r>
      <w:r w:rsidR="008F59C9" w:rsidRPr="00822874">
        <w:rPr>
          <w:rFonts w:ascii="Arial" w:hAnsi="Arial" w:cs="Arial"/>
        </w:rPr>
        <w:t>,</w:t>
      </w:r>
      <w:r w:rsidR="004C5D6A" w:rsidRPr="00822874">
        <w:rPr>
          <w:rFonts w:ascii="Arial" w:hAnsi="Arial" w:cs="Arial"/>
        </w:rPr>
        <w:t xml:space="preserve"> </w:t>
      </w:r>
      <w:r w:rsidR="008F59C9" w:rsidRPr="00822874">
        <w:rPr>
          <w:rFonts w:ascii="Arial" w:hAnsi="Arial" w:cs="Arial"/>
        </w:rPr>
        <w:t>through an arteriovenous fistula (AVF) or arteriovenous graft (AV</w:t>
      </w:r>
      <w:r w:rsidR="00017ED0" w:rsidRPr="00822874">
        <w:rPr>
          <w:rFonts w:ascii="Arial" w:hAnsi="Arial" w:cs="Arial"/>
        </w:rPr>
        <w:t xml:space="preserve"> </w:t>
      </w:r>
      <w:r w:rsidR="008F59C9" w:rsidRPr="00822874">
        <w:rPr>
          <w:rFonts w:ascii="Arial" w:hAnsi="Arial" w:cs="Arial"/>
        </w:rPr>
        <w:t xml:space="preserve">graft), </w:t>
      </w:r>
      <w:r w:rsidR="004C5D6A" w:rsidRPr="00822874">
        <w:rPr>
          <w:rFonts w:ascii="Arial" w:hAnsi="Arial" w:cs="Arial"/>
        </w:rPr>
        <w:t>is the most common type of renal replacement therapy.</w:t>
      </w:r>
      <w:r w:rsidR="008F59C9" w:rsidRPr="00822874">
        <w:rPr>
          <w:rFonts w:ascii="Arial" w:hAnsi="Arial" w:cs="Arial"/>
        </w:rPr>
        <w:t xml:space="preserve"> Some states, such as California, New York and Illinois have included ESRD as an emergency medical condition therefore it is covered under EMTALA. </w:t>
      </w:r>
      <w:r w:rsidR="00C7193C" w:rsidRPr="00822874">
        <w:rPr>
          <w:rFonts w:ascii="Arial" w:hAnsi="Arial" w:cs="Arial"/>
        </w:rPr>
        <w:t>Policymakers have argued against providing scheduled HD stating it would draw more undocumented immigrants. However, the immigrant population in California has remained stable despite publicly funding this standard</w:t>
      </w:r>
      <w:r w:rsidR="00920ABF" w:rsidRPr="00822874">
        <w:rPr>
          <w:rFonts w:ascii="Arial" w:hAnsi="Arial" w:cs="Arial"/>
        </w:rPr>
        <w:t>-</w:t>
      </w:r>
      <w:r w:rsidR="00C7193C" w:rsidRPr="00822874">
        <w:rPr>
          <w:rFonts w:ascii="Arial" w:hAnsi="Arial" w:cs="Arial"/>
        </w:rPr>
        <w:t>of</w:t>
      </w:r>
      <w:r w:rsidR="00920ABF" w:rsidRPr="00822874">
        <w:rPr>
          <w:rFonts w:ascii="Arial" w:hAnsi="Arial" w:cs="Arial"/>
        </w:rPr>
        <w:t>-</w:t>
      </w:r>
      <w:r w:rsidR="00C7193C" w:rsidRPr="00822874">
        <w:rPr>
          <w:rFonts w:ascii="Arial" w:hAnsi="Arial" w:cs="Arial"/>
        </w:rPr>
        <w:t>care treatment.</w:t>
      </w:r>
      <w:r w:rsidR="006038A0" w:rsidRPr="00822874">
        <w:rPr>
          <w:rFonts w:ascii="Arial" w:hAnsi="Arial" w:cs="Arial"/>
        </w:rPr>
        <w:fldChar w:fldCharType="begin"/>
      </w:r>
      <w:r w:rsidR="00E46376" w:rsidRPr="00822874">
        <w:rPr>
          <w:rFonts w:ascii="Arial" w:hAnsi="Arial" w:cs="Arial"/>
        </w:rPr>
        <w:instrText xml:space="preserve"> ADDIN EN.CITE &lt;EndNote&gt;&lt;Cite&gt;&lt;Author&gt;Rodriguez&lt;/Author&gt;&lt;Year&gt;2015&lt;/Year&gt;&lt;RecNum&gt;3606&lt;/RecNum&gt;&lt;DisplayText&gt;[19]&lt;/DisplayText&gt;&lt;record&gt;&lt;rec-number&gt;3606&lt;/rec-number&gt;&lt;foreign-keys&gt;&lt;key app="EN" db-id="sez00ed0pvres4ev2rjxvzp2zt5dfp5aatrw" timestamp="1589669034"&gt;3606&lt;/key&gt;&lt;/foreign-keys&gt;&lt;ref-type name="Journal Article"&gt;17&lt;/ref-type&gt;&lt;contributors&gt;&lt;authors&gt;&lt;author&gt;Rodriguez, R. A.&lt;/author&gt;&lt;/authors&gt;&lt;/contributors&gt;&lt;auth-address&gt;Division of Nephrology, University of Washington, Seattle, WA. Electronic address: rudyrod@u.washington.edu.&lt;/auth-address&gt;&lt;titles&gt;&lt;title&gt;Dialysis for undocumented immigrants in the United States&lt;/title&gt;&lt;secondary-title&gt;Adv Chronic Kidney Dis&lt;/secondary-title&gt;&lt;/titles&gt;&lt;periodical&gt;&lt;full-title&gt;Adv Chronic Kidney Dis&lt;/full-title&gt;&lt;/periodical&gt;&lt;pages&gt;60-5&lt;/pages&gt;&lt;volume&gt;22&lt;/volume&gt;&lt;number&gt;1&lt;/number&gt;&lt;edition&gt;2015/01/13&lt;/edition&gt;&lt;keywords&gt;&lt;keyword&gt;Emergencies&lt;/keyword&gt;&lt;keyword&gt;Emigrants and Immigrants/*legislation &amp;amp; jurisprudence&lt;/keyword&gt;&lt;keyword&gt;*Health Policy&lt;/keyword&gt;&lt;keyword&gt;Healthcare Disparities/economics/ethics/*legislation &amp;amp; jurisprudence&lt;/keyword&gt;&lt;keyword&gt;Humans&lt;/keyword&gt;&lt;keyword&gt;Kidney Failure, Chronic/ethnology/*therapy&lt;/keyword&gt;&lt;keyword&gt;Medicaid/*legislation &amp;amp; jurisprudence&lt;/keyword&gt;&lt;keyword&gt;Patient Advocacy&lt;/keyword&gt;&lt;keyword&gt;Patient Protection and Affordable Care Act&lt;/keyword&gt;&lt;keyword&gt;*Renal Dialysis/economics/ethics/methods&lt;/keyword&gt;&lt;keyword&gt;Uncompensated Care/*ethics&lt;/keyword&gt;&lt;keyword&gt;United States/epidemiology&lt;/keyword&gt;&lt;keyword&gt;Esrd&lt;/keyword&gt;&lt;keyword&gt;Ethics&lt;/keyword&gt;&lt;keyword&gt;Undocumented immigrants&lt;/keyword&gt;&lt;/keywords&gt;&lt;dates&gt;&lt;year&gt;2015&lt;/year&gt;&lt;pub-dates&gt;&lt;date&gt;Jan&lt;/date&gt;&lt;/pub-dates&gt;&lt;/dates&gt;&lt;isbn&gt;1548-5609 (Electronic)&amp;#xD;1548-5595 (Linking)&lt;/isbn&gt;&lt;accession-num&gt;25573514&lt;/accession-num&gt;&lt;urls&gt;&lt;related-urls&gt;&lt;url&gt;https://www.ncbi.nlm.nih.gov/pubmed/25573514&lt;/url&gt;&lt;/related-urls&gt;&lt;/urls&gt;&lt;electronic-resource-num&gt;10.1053/j.ackd.2014.07.003&lt;/electronic-resource-num&gt;&lt;/record&gt;&lt;/Cite&gt;&lt;/EndNote&gt;</w:instrText>
      </w:r>
      <w:r w:rsidR="006038A0" w:rsidRPr="00822874">
        <w:rPr>
          <w:rFonts w:ascii="Arial" w:hAnsi="Arial" w:cs="Arial"/>
        </w:rPr>
        <w:fldChar w:fldCharType="separate"/>
      </w:r>
      <w:r w:rsidR="00E46376" w:rsidRPr="00822874">
        <w:rPr>
          <w:rFonts w:ascii="Arial" w:hAnsi="Arial" w:cs="Arial"/>
          <w:noProof/>
        </w:rPr>
        <w:t>[19]</w:t>
      </w:r>
      <w:r w:rsidR="006038A0" w:rsidRPr="00822874">
        <w:rPr>
          <w:rFonts w:ascii="Arial" w:hAnsi="Arial" w:cs="Arial"/>
        </w:rPr>
        <w:fldChar w:fldCharType="end"/>
      </w:r>
      <w:r w:rsidR="00C7193C" w:rsidRPr="00822874">
        <w:rPr>
          <w:rFonts w:ascii="Arial" w:hAnsi="Arial" w:cs="Arial"/>
        </w:rPr>
        <w:t xml:space="preserve"> </w:t>
      </w:r>
      <w:r w:rsidR="008F59C9" w:rsidRPr="00822874">
        <w:rPr>
          <w:rFonts w:ascii="Arial" w:hAnsi="Arial" w:cs="Arial"/>
        </w:rPr>
        <w:t>Recently, a study at a safety-net hospital in Dallas, TX</w:t>
      </w:r>
      <w:r w:rsidR="00920ABF" w:rsidRPr="00822874">
        <w:rPr>
          <w:rFonts w:ascii="Arial" w:hAnsi="Arial" w:cs="Arial"/>
        </w:rPr>
        <w:t>,</w:t>
      </w:r>
      <w:r w:rsidR="008F59C9" w:rsidRPr="00822874">
        <w:rPr>
          <w:rFonts w:ascii="Arial" w:hAnsi="Arial" w:cs="Arial"/>
        </w:rPr>
        <w:t xml:space="preserve"> showed </w:t>
      </w:r>
      <w:r w:rsidR="00715C4A" w:rsidRPr="00822874">
        <w:rPr>
          <w:rFonts w:ascii="Arial" w:hAnsi="Arial" w:cs="Arial"/>
        </w:rPr>
        <w:t xml:space="preserve">scheduled hemodialysis vs EoHD decreased 1-year mortality from </w:t>
      </w:r>
      <w:r w:rsidR="00920ABF" w:rsidRPr="00822874">
        <w:rPr>
          <w:rFonts w:ascii="Arial" w:hAnsi="Arial" w:cs="Arial"/>
        </w:rPr>
        <w:t>17</w:t>
      </w:r>
      <w:r w:rsidR="00715C4A" w:rsidRPr="00822874">
        <w:rPr>
          <w:rFonts w:ascii="Arial" w:hAnsi="Arial" w:cs="Arial"/>
        </w:rPr>
        <w:t xml:space="preserve">% to </w:t>
      </w:r>
      <w:r w:rsidR="00920ABF" w:rsidRPr="00822874">
        <w:rPr>
          <w:rFonts w:ascii="Arial" w:hAnsi="Arial" w:cs="Arial"/>
        </w:rPr>
        <w:t>3</w:t>
      </w:r>
      <w:r w:rsidR="00715C4A" w:rsidRPr="00822874">
        <w:rPr>
          <w:rFonts w:ascii="Arial" w:hAnsi="Arial" w:cs="Arial"/>
        </w:rPr>
        <w:t>%, while providing monthly cost-saving</w:t>
      </w:r>
      <w:r w:rsidR="00920ABF" w:rsidRPr="00822874">
        <w:rPr>
          <w:rFonts w:ascii="Arial" w:hAnsi="Arial" w:cs="Arial"/>
        </w:rPr>
        <w:t>s</w:t>
      </w:r>
      <w:r w:rsidR="00715C4A" w:rsidRPr="00822874">
        <w:rPr>
          <w:rFonts w:ascii="Arial" w:hAnsi="Arial" w:cs="Arial"/>
        </w:rPr>
        <w:t xml:space="preserve"> to the healthcare system of $5678 per person. Scheduled HD spots are funded by non-profit organization</w:t>
      </w:r>
      <w:r w:rsidR="00920ABF" w:rsidRPr="00822874">
        <w:rPr>
          <w:rFonts w:ascii="Arial" w:hAnsi="Arial" w:cs="Arial"/>
        </w:rPr>
        <w:t>s</w:t>
      </w:r>
      <w:r w:rsidR="00715C4A" w:rsidRPr="00822874">
        <w:rPr>
          <w:rFonts w:ascii="Arial" w:hAnsi="Arial" w:cs="Arial"/>
        </w:rPr>
        <w:t xml:space="preserve"> which purchase off-exchange, private commercial health insurance plans for undocumented immigrants.</w:t>
      </w:r>
      <w:r w:rsidR="006038A0" w:rsidRPr="00822874">
        <w:rPr>
          <w:rFonts w:ascii="Arial" w:hAnsi="Arial" w:cs="Arial"/>
        </w:rPr>
        <w:fldChar w:fldCharType="begin"/>
      </w:r>
      <w:r w:rsidR="00E46376" w:rsidRPr="00822874">
        <w:rPr>
          <w:rFonts w:ascii="Arial" w:hAnsi="Arial" w:cs="Arial"/>
        </w:rPr>
        <w:instrText xml:space="preserve"> ADDIN EN.CITE &lt;EndNote&gt;&lt;Cite&gt;&lt;Author&gt;Cervantes&lt;/Author&gt;&lt;Year&gt;2018&lt;/Year&gt;&lt;RecNum&gt;3604&lt;/RecNum&gt;&lt;DisplayText&gt;[22]&lt;/DisplayText&gt;&lt;record&gt;&lt;rec-number&gt;3604&lt;/rec-number&gt;&lt;foreign-keys&gt;&lt;key app="EN" db-id="sez00ed0pvres4ev2rjxvzp2zt5dfp5aatrw" timestamp="1589669034"&gt;3604&lt;/key&gt;&lt;/foreign-keys&gt;&lt;ref-type name="Journal Article"&gt;17&lt;/ref-type&gt;&lt;contributors&gt;&lt;authors&gt;&lt;author&gt;Cervantes, L.&lt;/author&gt;&lt;author&gt;Grafals, M.&lt;/author&gt;&lt;author&gt;Rodriguez, R. A.&lt;/author&gt;&lt;/authors&gt;&lt;/contributors&gt;&lt;auth-address&gt;Denver Health, Denver, CO; University of Colorado School of Medicine, Colorado, Denver, CO. Electronic address: lilia.cervantes@dhha.org.&amp;#xD;University of Colorado School of Medicine, Colorado, Denver, CO.&amp;#xD;University of Washington, Seattle, WA.&lt;/auth-address&gt;&lt;titles&gt;&lt;title&gt;The United States Needs a National Policy on Dialysis for Undocumented Immigrants With ESRD&lt;/title&gt;&lt;secondary-title&gt;Am J Kidney Dis&lt;/secondary-title&gt;&lt;/titles&gt;&lt;periodical&gt;&lt;full-title&gt;Am J Kidney Dis&lt;/full-title&gt;&lt;/periodical&gt;&lt;pages&gt;157-159&lt;/pages&gt;&lt;volume&gt;71&lt;/volume&gt;&lt;number&gt;2&lt;/number&gt;&lt;edition&gt;2018/02/02&lt;/edition&gt;&lt;keywords&gt;&lt;keyword&gt;Humans&lt;/keyword&gt;&lt;keyword&gt;*Kidney Failure, Chronic&lt;/keyword&gt;&lt;keyword&gt;*Kidney Transplantation&lt;/keyword&gt;&lt;keyword&gt;Medicaid&lt;/keyword&gt;&lt;keyword&gt;Renal Dialysis&lt;/keyword&gt;&lt;keyword&gt;*Undocumented Immigrants&lt;/keyword&gt;&lt;keyword&gt;United States&lt;/keyword&gt;&lt;/keywords&gt;&lt;dates&gt;&lt;year&gt;2018&lt;/year&gt;&lt;pub-dates&gt;&lt;date&gt;Feb&lt;/date&gt;&lt;/pub-dates&gt;&lt;/dates&gt;&lt;isbn&gt;1523-6838 (Electronic)&amp;#xD;0272-6386 (Linking)&lt;/isbn&gt;&lt;accession-num&gt;29389384&lt;/accession-num&gt;&lt;urls&gt;&lt;related-urls&gt;&lt;url&gt;https://www.ncbi.nlm.nih.gov/pubmed/29389384&lt;/url&gt;&lt;/related-urls&gt;&lt;/urls&gt;&lt;electronic-resource-num&gt;10.1053/j.ajkd.2017.10.008&lt;/electronic-resource-num&gt;&lt;/record&gt;&lt;/Cite&gt;&lt;/EndNote&gt;</w:instrText>
      </w:r>
      <w:r w:rsidR="006038A0" w:rsidRPr="00822874">
        <w:rPr>
          <w:rFonts w:ascii="Arial" w:hAnsi="Arial" w:cs="Arial"/>
        </w:rPr>
        <w:fldChar w:fldCharType="separate"/>
      </w:r>
      <w:r w:rsidR="00E46376" w:rsidRPr="00822874">
        <w:rPr>
          <w:rFonts w:ascii="Arial" w:hAnsi="Arial" w:cs="Arial"/>
          <w:noProof/>
        </w:rPr>
        <w:t>[22]</w:t>
      </w:r>
      <w:r w:rsidR="006038A0" w:rsidRPr="00822874">
        <w:rPr>
          <w:rFonts w:ascii="Arial" w:hAnsi="Arial" w:cs="Arial"/>
        </w:rPr>
        <w:fldChar w:fldCharType="end"/>
      </w:r>
      <w:r w:rsidR="006038A0" w:rsidRPr="00822874">
        <w:rPr>
          <w:rFonts w:ascii="Arial" w:hAnsi="Arial" w:cs="Arial"/>
        </w:rPr>
        <w:t xml:space="preserve"> Another study comparing three cities in different states showed the mean 5-year relative hazard of mortality rate for EoHD patients was 14 times greater than those </w:t>
      </w:r>
      <w:r w:rsidR="00AE6D26" w:rsidRPr="00822874">
        <w:rPr>
          <w:rFonts w:ascii="Arial" w:hAnsi="Arial" w:cs="Arial"/>
        </w:rPr>
        <w:t xml:space="preserve">patients </w:t>
      </w:r>
      <w:r w:rsidR="006038A0" w:rsidRPr="00822874">
        <w:rPr>
          <w:rFonts w:ascii="Arial" w:hAnsi="Arial" w:cs="Arial"/>
        </w:rPr>
        <w:t>receiving scheduled HD</w:t>
      </w:r>
      <w:r w:rsidR="00AE6D26" w:rsidRPr="00822874">
        <w:rPr>
          <w:rFonts w:ascii="Arial" w:hAnsi="Arial" w:cs="Arial"/>
        </w:rPr>
        <w:t>. Scheduled HD patients also spent much less time in the hospital setting.</w:t>
      </w:r>
      <w:r w:rsidR="00AE6D26" w:rsidRPr="00822874">
        <w:rPr>
          <w:rFonts w:ascii="Arial" w:hAnsi="Arial" w:cs="Arial"/>
        </w:rPr>
        <w:fldChar w:fldCharType="begin">
          <w:fldData xml:space="preserve">PEVuZE5vdGU+PENpdGU+PEF1dGhvcj5DZXJ2YW50ZXM8L0F1dGhvcj48WWVhcj4yMDE5PC9ZZWFy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==
</w:fldData>
        </w:fldChar>
      </w:r>
      <w:r w:rsidR="00E46376" w:rsidRPr="00822874">
        <w:rPr>
          <w:rFonts w:ascii="Arial" w:hAnsi="Arial" w:cs="Arial"/>
        </w:rPr>
        <w:instrText xml:space="preserve"> ADDIN EN.CITE </w:instrText>
      </w:r>
      <w:r w:rsidR="00E46376" w:rsidRPr="00822874">
        <w:rPr>
          <w:rFonts w:ascii="Arial" w:hAnsi="Arial" w:cs="Arial"/>
        </w:rPr>
        <w:fldChar w:fldCharType="begin">
          <w:fldData xml:space="preserve">PEVuZE5vdGU+PENpdGU+PEF1dGhvcj5DZXJ2YW50ZXM8L0F1dGhvcj48WWVhcj4yMDE5PC9ZZWFy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==
</w:fldData>
        </w:fldChar>
      </w:r>
      <w:r w:rsidR="00E46376" w:rsidRPr="00822874">
        <w:rPr>
          <w:rFonts w:ascii="Arial" w:hAnsi="Arial" w:cs="Arial"/>
        </w:rPr>
        <w:instrText xml:space="preserve"> ADDIN EN.CITE.DATA </w:instrText>
      </w:r>
      <w:r w:rsidR="00E46376" w:rsidRPr="00822874">
        <w:rPr>
          <w:rFonts w:ascii="Arial" w:hAnsi="Arial" w:cs="Arial"/>
        </w:rPr>
      </w:r>
      <w:r w:rsidR="00E46376" w:rsidRPr="00822874">
        <w:rPr>
          <w:rFonts w:ascii="Arial" w:hAnsi="Arial" w:cs="Arial"/>
        </w:rPr>
        <w:fldChar w:fldCharType="end"/>
      </w:r>
      <w:r w:rsidR="00AE6D26" w:rsidRPr="00822874">
        <w:rPr>
          <w:rFonts w:ascii="Arial" w:hAnsi="Arial" w:cs="Arial"/>
        </w:rPr>
      </w:r>
      <w:r w:rsidR="00AE6D26" w:rsidRPr="00822874">
        <w:rPr>
          <w:rFonts w:ascii="Arial" w:hAnsi="Arial" w:cs="Arial"/>
        </w:rPr>
        <w:fldChar w:fldCharType="separate"/>
      </w:r>
      <w:r w:rsidR="00E46376" w:rsidRPr="00822874">
        <w:rPr>
          <w:rFonts w:ascii="Arial" w:hAnsi="Arial" w:cs="Arial"/>
          <w:noProof/>
        </w:rPr>
        <w:t>[23]</w:t>
      </w:r>
      <w:r w:rsidR="00AE6D26" w:rsidRPr="00822874">
        <w:rPr>
          <w:rFonts w:ascii="Arial" w:hAnsi="Arial" w:cs="Arial"/>
        </w:rPr>
        <w:fldChar w:fldCharType="end"/>
      </w:r>
    </w:p>
    <w:p w14:paraId="2743DB2C" w14:textId="77777777" w:rsidR="00567D50" w:rsidRPr="00822874" w:rsidRDefault="008F59C9" w:rsidP="004167B9">
      <w:pPr>
        <w:pStyle w:val="ListParagraph"/>
        <w:numPr>
          <w:ilvl w:val="0"/>
          <w:numId w:val="8"/>
        </w:numPr>
        <w:jc w:val="both"/>
        <w:rPr>
          <w:rFonts w:ascii="Arial" w:hAnsi="Arial" w:cs="Arial"/>
          <w:i/>
        </w:rPr>
      </w:pPr>
      <w:r w:rsidRPr="00822874">
        <w:rPr>
          <w:rFonts w:ascii="Arial" w:hAnsi="Arial" w:cs="Arial"/>
        </w:rPr>
        <w:t xml:space="preserve">EoHD </w:t>
      </w:r>
      <w:r w:rsidR="00715C4A" w:rsidRPr="00822874">
        <w:rPr>
          <w:rFonts w:ascii="Arial" w:hAnsi="Arial" w:cs="Arial"/>
        </w:rPr>
        <w:t>–</w:t>
      </w:r>
      <w:r w:rsidRPr="00822874">
        <w:rPr>
          <w:rFonts w:ascii="Arial" w:hAnsi="Arial" w:cs="Arial"/>
        </w:rPr>
        <w:t xml:space="preserve"> </w:t>
      </w:r>
      <w:r w:rsidR="00715C4A" w:rsidRPr="00822874">
        <w:rPr>
          <w:rFonts w:ascii="Arial" w:hAnsi="Arial" w:cs="Arial"/>
        </w:rPr>
        <w:t>Some states have not included ESRD as an emergent condition and hence EMTALA does not cover this treatment.  H</w:t>
      </w:r>
      <w:r w:rsidR="000237AE" w:rsidRPr="00822874">
        <w:rPr>
          <w:rFonts w:ascii="Arial" w:hAnsi="Arial" w:cs="Arial"/>
        </w:rPr>
        <w:t xml:space="preserve">emodialysis </w:t>
      </w:r>
      <w:r w:rsidR="00715C4A" w:rsidRPr="00822874">
        <w:rPr>
          <w:rFonts w:ascii="Arial" w:hAnsi="Arial" w:cs="Arial"/>
        </w:rPr>
        <w:t>access is also not standardized with some patients receiving AVF/A</w:t>
      </w:r>
      <w:r w:rsidR="0090242F" w:rsidRPr="00822874">
        <w:rPr>
          <w:rFonts w:ascii="Arial" w:hAnsi="Arial" w:cs="Arial"/>
        </w:rPr>
        <w:t xml:space="preserve">V </w:t>
      </w:r>
      <w:r w:rsidR="00715C4A" w:rsidRPr="00822874">
        <w:rPr>
          <w:rFonts w:ascii="Arial" w:hAnsi="Arial" w:cs="Arial"/>
        </w:rPr>
        <w:t xml:space="preserve">grafts and others </w:t>
      </w:r>
      <w:r w:rsidR="0090242F" w:rsidRPr="00822874">
        <w:rPr>
          <w:rFonts w:ascii="Arial" w:hAnsi="Arial" w:cs="Arial"/>
        </w:rPr>
        <w:t>central venous catheters (CVC) which were originally intended for temporary access only</w:t>
      </w:r>
      <w:r w:rsidR="00920ABF" w:rsidRPr="00822874">
        <w:rPr>
          <w:rFonts w:ascii="Arial" w:hAnsi="Arial" w:cs="Arial"/>
        </w:rPr>
        <w:t>,</w:t>
      </w:r>
      <w:r w:rsidR="0090242F" w:rsidRPr="00822874">
        <w:rPr>
          <w:rFonts w:ascii="Arial" w:hAnsi="Arial" w:cs="Arial"/>
        </w:rPr>
        <w:t xml:space="preserve"> given its high rate of infectious and cardiovascular complications. Furthermore, healthcare workers who treat EoHD patients express moral distress regarding the delivery of substandard quality of care and watching patients suffer from a </w:t>
      </w:r>
      <w:r w:rsidR="00017ED0" w:rsidRPr="00822874">
        <w:rPr>
          <w:rFonts w:ascii="Arial" w:hAnsi="Arial" w:cs="Arial"/>
        </w:rPr>
        <w:t xml:space="preserve">loss of identity and a </w:t>
      </w:r>
      <w:r w:rsidR="0090242F" w:rsidRPr="00822874">
        <w:rPr>
          <w:rFonts w:ascii="Arial" w:hAnsi="Arial" w:cs="Arial"/>
        </w:rPr>
        <w:t xml:space="preserve">high burden of symptoms, such as fatigue, anorexia and nausea. </w:t>
      </w:r>
      <w:r w:rsidR="00715C4A" w:rsidRPr="00822874">
        <w:rPr>
          <w:rFonts w:ascii="Arial" w:hAnsi="Arial" w:cs="Arial"/>
        </w:rPr>
        <w:t xml:space="preserve"> </w:t>
      </w:r>
      <w:r w:rsidR="00A63D85" w:rsidRPr="00822874">
        <w:rPr>
          <w:rFonts w:ascii="Arial" w:hAnsi="Arial" w:cs="Arial"/>
        </w:rPr>
        <w:t xml:space="preserve"> </w:t>
      </w:r>
      <w:r w:rsidR="00B0739E" w:rsidRPr="00822874">
        <w:rPr>
          <w:rFonts w:ascii="Arial" w:hAnsi="Arial" w:cs="Arial"/>
        </w:rPr>
        <w:fldChar w:fldCharType="begin"/>
      </w:r>
      <w:r w:rsidR="00E46376" w:rsidRPr="00822874">
        <w:rPr>
          <w:rFonts w:ascii="Arial" w:hAnsi="Arial" w:cs="Arial"/>
        </w:rPr>
        <w:instrText xml:space="preserve"> ADDIN EN.CITE &lt;EndNote&gt;&lt;Cite&gt;&lt;Author&gt;Cervantes&lt;/Author&gt;&lt;Year&gt;2018&lt;/Year&gt;&lt;RecNum&gt;3604&lt;/RecNum&gt;&lt;DisplayText&gt;[22]&lt;/DisplayText&gt;&lt;record&gt;&lt;rec-number&gt;3604&lt;/rec-number&gt;&lt;foreign-keys&gt;&lt;key app="EN" db-id="sez00ed0pvres4ev2rjxvzp2zt5dfp5aatrw" timestamp="1589669034"&gt;3604&lt;/key&gt;&lt;/foreign-keys&gt;&lt;ref-type name="Journal Article"&gt;17&lt;/ref-type&gt;&lt;contributors&gt;&lt;authors&gt;&lt;author&gt;Cervantes, L.&lt;/author&gt;&lt;author&gt;Grafals, M.&lt;/author&gt;&lt;author&gt;Rodriguez, R. A.&lt;/author&gt;&lt;/authors&gt;&lt;/contributors&gt;&lt;auth-address&gt;Denver Health, Denver, CO; University of Colorado School of Medicine, Colorado, Denver, CO. Electronic address: lilia.cervantes@dhha.org.&amp;#xD;University of Colorado School of Medicine, Colorado, Denver, CO.&amp;#xD;University of Washington, Seattle, WA.&lt;/auth-address&gt;&lt;titles&gt;&lt;title&gt;The United States Needs a National Policy on Dialysis for Undocumented Immigrants With ESRD&lt;/title&gt;&lt;secondary-title&gt;Am J Kidney Dis&lt;/secondary-title&gt;&lt;/titles&gt;&lt;periodical&gt;&lt;full-title&gt;Am J Kidney Dis&lt;/full-title&gt;&lt;/periodical&gt;&lt;pages&gt;157-159&lt;/pages&gt;&lt;volume&gt;71&lt;/volume&gt;&lt;number&gt;2&lt;/number&gt;&lt;edition&gt;2018/02/02&lt;/edition&gt;&lt;keywords&gt;&lt;keyword&gt;Humans&lt;/keyword&gt;&lt;keyword&gt;*Kidney Failure, Chronic&lt;/keyword&gt;&lt;keyword&gt;*Kidney Transplantation&lt;/keyword&gt;&lt;keyword&gt;Medicaid&lt;/keyword&gt;&lt;keyword&gt;Renal Dialysis&lt;/keyword&gt;&lt;keyword&gt;*Undocumented Immigrants&lt;/keyword&gt;&lt;keyword&gt;United States&lt;/keyword&gt;&lt;/keywords&gt;&lt;dates&gt;&lt;year&gt;2018&lt;/year&gt;&lt;pub-dates&gt;&lt;date&gt;Feb&lt;/date&gt;&lt;/pub-dates&gt;&lt;/dates&gt;&lt;isbn&gt;1523-6838 (Electronic)&amp;#xD;0272-6386 (Linking)&lt;/isbn&gt;&lt;accession-num&gt;29389384&lt;/accession-num&gt;&lt;urls&gt;&lt;related-urls&gt;&lt;url&gt;https://www.ncbi.nlm.nih.gov/pubmed/29389384&lt;/url&gt;&lt;/related-urls&gt;&lt;/urls&gt;&lt;electronic-resource-num&gt;10.1053/j.ajkd.2017.10.008&lt;/electronic-resource-num&gt;&lt;/record&gt;&lt;/Cite&gt;&lt;/EndNote&gt;</w:instrText>
      </w:r>
      <w:r w:rsidR="00B0739E" w:rsidRPr="00822874">
        <w:rPr>
          <w:rFonts w:ascii="Arial" w:hAnsi="Arial" w:cs="Arial"/>
        </w:rPr>
        <w:fldChar w:fldCharType="separate"/>
      </w:r>
      <w:r w:rsidR="00E46376" w:rsidRPr="00822874">
        <w:rPr>
          <w:rFonts w:ascii="Arial" w:hAnsi="Arial" w:cs="Arial"/>
          <w:noProof/>
        </w:rPr>
        <w:t>[22]</w:t>
      </w:r>
      <w:r w:rsidR="00B0739E" w:rsidRPr="00822874">
        <w:rPr>
          <w:rFonts w:ascii="Arial" w:hAnsi="Arial" w:cs="Arial"/>
        </w:rPr>
        <w:fldChar w:fldCharType="end"/>
      </w:r>
    </w:p>
    <w:p w14:paraId="713BDBE2" w14:textId="77777777" w:rsidR="00017ED0" w:rsidRPr="00822874" w:rsidRDefault="00017ED0" w:rsidP="004167B9">
      <w:pPr>
        <w:pStyle w:val="ListParagraph"/>
        <w:numPr>
          <w:ilvl w:val="0"/>
          <w:numId w:val="8"/>
        </w:numPr>
        <w:jc w:val="both"/>
        <w:rPr>
          <w:rFonts w:ascii="Arial" w:hAnsi="Arial" w:cs="Arial"/>
          <w:i/>
        </w:rPr>
      </w:pPr>
      <w:r w:rsidRPr="00822874">
        <w:rPr>
          <w:rFonts w:ascii="Arial" w:hAnsi="Arial" w:cs="Arial"/>
        </w:rPr>
        <w:t xml:space="preserve">Peritoneal dialysis – A growing option for renal replacement therapy which would allow patients to complete </w:t>
      </w:r>
      <w:r w:rsidR="000237AE" w:rsidRPr="00822874">
        <w:rPr>
          <w:rFonts w:ascii="Arial" w:hAnsi="Arial" w:cs="Arial"/>
        </w:rPr>
        <w:t>hemodialysis</w:t>
      </w:r>
      <w:r w:rsidRPr="00822874">
        <w:rPr>
          <w:rFonts w:ascii="Arial" w:hAnsi="Arial" w:cs="Arial"/>
        </w:rPr>
        <w:t xml:space="preserve"> at home and improve quality of life. This is an area that is largely unexplored </w:t>
      </w:r>
      <w:r w:rsidR="00277C32" w:rsidRPr="00822874">
        <w:rPr>
          <w:rFonts w:ascii="Arial" w:hAnsi="Arial" w:cs="Arial"/>
        </w:rPr>
        <w:t xml:space="preserve">as a treatment option </w:t>
      </w:r>
      <w:r w:rsidRPr="00822874">
        <w:rPr>
          <w:rFonts w:ascii="Arial" w:hAnsi="Arial" w:cs="Arial"/>
        </w:rPr>
        <w:t>for undocumented immigrants and should be further studied.</w:t>
      </w:r>
    </w:p>
    <w:p w14:paraId="206F5016" w14:textId="77777777" w:rsidR="00567D50" w:rsidRDefault="00567D50" w:rsidP="00EB769D">
      <w:pPr>
        <w:jc w:val="both"/>
      </w:pPr>
    </w:p>
    <w:p w14:paraId="69600D85" w14:textId="4C003312" w:rsidR="006C48C9" w:rsidRPr="00822874" w:rsidRDefault="006C48C9" w:rsidP="00EB769D">
      <w:pPr>
        <w:jc w:val="both"/>
        <w:rPr>
          <w:rFonts w:ascii="Arial" w:hAnsi="Arial" w:cs="Arial"/>
          <w:bCs/>
          <w:color w:val="000000" w:themeColor="text1"/>
        </w:rPr>
      </w:pPr>
      <w:r w:rsidRPr="00822874">
        <w:rPr>
          <w:rFonts w:ascii="Arial" w:hAnsi="Arial" w:cs="Arial"/>
          <w:bCs/>
          <w:color w:val="000000" w:themeColor="text1"/>
        </w:rPr>
        <w:t xml:space="preserve">The hospital </w:t>
      </w:r>
      <w:r w:rsidR="005A0B06">
        <w:rPr>
          <w:rFonts w:ascii="Arial" w:hAnsi="Arial" w:cs="Arial"/>
          <w:bCs/>
          <w:color w:val="000000" w:themeColor="text1"/>
        </w:rPr>
        <w:t>at which you work</w:t>
      </w:r>
      <w:r w:rsidRPr="00822874">
        <w:rPr>
          <w:rFonts w:ascii="Arial" w:hAnsi="Arial" w:cs="Arial"/>
          <w:bCs/>
          <w:color w:val="000000" w:themeColor="text1"/>
        </w:rPr>
        <w:t xml:space="preserve"> </w:t>
      </w:r>
      <w:r w:rsidR="00D62265" w:rsidRPr="00822874">
        <w:rPr>
          <w:rFonts w:ascii="Arial" w:hAnsi="Arial" w:cs="Arial"/>
          <w:bCs/>
          <w:color w:val="000000" w:themeColor="text1"/>
        </w:rPr>
        <w:t xml:space="preserve">has strategic hiring practices to improve the diversity of the healthcare team </w:t>
      </w:r>
      <w:r w:rsidR="006038A0" w:rsidRPr="00822874">
        <w:rPr>
          <w:rFonts w:ascii="Arial" w:hAnsi="Arial" w:cs="Arial"/>
          <w:bCs/>
          <w:color w:val="000000" w:themeColor="text1"/>
        </w:rPr>
        <w:t xml:space="preserve">and </w:t>
      </w:r>
      <w:r w:rsidRPr="00822874">
        <w:rPr>
          <w:rFonts w:ascii="Arial" w:hAnsi="Arial" w:cs="Arial"/>
          <w:bCs/>
          <w:color w:val="000000" w:themeColor="text1"/>
        </w:rPr>
        <w:t xml:space="preserve">has </w:t>
      </w:r>
      <w:r w:rsidR="00D62265" w:rsidRPr="00822874">
        <w:rPr>
          <w:rFonts w:ascii="Arial" w:hAnsi="Arial" w:cs="Arial"/>
          <w:bCs/>
          <w:color w:val="000000" w:themeColor="text1"/>
        </w:rPr>
        <w:t xml:space="preserve">successfully recruited </w:t>
      </w:r>
      <w:r w:rsidRPr="00822874">
        <w:rPr>
          <w:rFonts w:ascii="Arial" w:hAnsi="Arial" w:cs="Arial"/>
          <w:bCs/>
          <w:color w:val="000000" w:themeColor="text1"/>
        </w:rPr>
        <w:t>a diverse workforce</w:t>
      </w:r>
      <w:r w:rsidR="00D62265" w:rsidRPr="00822874">
        <w:rPr>
          <w:rFonts w:ascii="Arial" w:hAnsi="Arial" w:cs="Arial"/>
          <w:bCs/>
          <w:color w:val="000000" w:themeColor="text1"/>
        </w:rPr>
        <w:t>.</w:t>
      </w:r>
      <w:r w:rsidRPr="00822874">
        <w:rPr>
          <w:rFonts w:ascii="Arial" w:hAnsi="Arial" w:cs="Arial"/>
          <w:bCs/>
          <w:color w:val="000000" w:themeColor="text1"/>
        </w:rPr>
        <w:t xml:space="preserve"> Y</w:t>
      </w:r>
      <w:r w:rsidR="00D15B16" w:rsidRPr="00822874">
        <w:rPr>
          <w:rFonts w:ascii="Arial" w:hAnsi="Arial" w:cs="Arial"/>
          <w:bCs/>
          <w:color w:val="000000" w:themeColor="text1"/>
        </w:rPr>
        <w:t xml:space="preserve">ou discuss David’s case with the renal </w:t>
      </w:r>
      <w:r w:rsidR="004C6428" w:rsidRPr="00822874">
        <w:rPr>
          <w:rFonts w:ascii="Arial" w:hAnsi="Arial" w:cs="Arial"/>
          <w:bCs/>
          <w:color w:val="000000" w:themeColor="text1"/>
        </w:rPr>
        <w:t>social worker who is also Latinx</w:t>
      </w:r>
      <w:r w:rsidR="00D15B16" w:rsidRPr="00822874">
        <w:rPr>
          <w:rFonts w:ascii="Arial" w:hAnsi="Arial" w:cs="Arial"/>
          <w:bCs/>
          <w:color w:val="000000" w:themeColor="text1"/>
        </w:rPr>
        <w:t xml:space="preserve"> and ask her how the team could help the patient. S</w:t>
      </w:r>
      <w:r w:rsidRPr="00822874">
        <w:rPr>
          <w:rFonts w:ascii="Arial" w:hAnsi="Arial" w:cs="Arial"/>
          <w:bCs/>
          <w:color w:val="000000" w:themeColor="text1"/>
        </w:rPr>
        <w:t xml:space="preserve">he </w:t>
      </w:r>
      <w:r w:rsidR="00D15B16" w:rsidRPr="00822874">
        <w:rPr>
          <w:rFonts w:ascii="Arial" w:hAnsi="Arial" w:cs="Arial"/>
          <w:bCs/>
          <w:color w:val="000000" w:themeColor="text1"/>
        </w:rPr>
        <w:t xml:space="preserve">has good insight into how the team can ensure David builds trust with medical team and </w:t>
      </w:r>
      <w:r w:rsidRPr="00822874">
        <w:rPr>
          <w:rFonts w:ascii="Arial" w:hAnsi="Arial" w:cs="Arial"/>
          <w:bCs/>
          <w:color w:val="000000" w:themeColor="text1"/>
        </w:rPr>
        <w:t xml:space="preserve">goes to talk with him.  She is able to connect </w:t>
      </w:r>
      <w:r w:rsidR="00F14E16" w:rsidRPr="00822874">
        <w:rPr>
          <w:rFonts w:ascii="Arial" w:hAnsi="Arial" w:cs="Arial"/>
          <w:bCs/>
          <w:color w:val="000000" w:themeColor="text1"/>
        </w:rPr>
        <w:t>David</w:t>
      </w:r>
      <w:r w:rsidRPr="00822874">
        <w:rPr>
          <w:rFonts w:ascii="Arial" w:hAnsi="Arial" w:cs="Arial"/>
          <w:bCs/>
          <w:color w:val="000000" w:themeColor="text1"/>
        </w:rPr>
        <w:t xml:space="preserve"> to social s</w:t>
      </w:r>
      <w:r w:rsidR="004C6428" w:rsidRPr="00822874">
        <w:rPr>
          <w:rFonts w:ascii="Arial" w:hAnsi="Arial" w:cs="Arial"/>
          <w:bCs/>
          <w:color w:val="000000" w:themeColor="text1"/>
        </w:rPr>
        <w:t>upport groups for others with ESR</w:t>
      </w:r>
      <w:r w:rsidRPr="00822874">
        <w:rPr>
          <w:rFonts w:ascii="Arial" w:hAnsi="Arial" w:cs="Arial"/>
          <w:bCs/>
          <w:color w:val="000000" w:themeColor="text1"/>
        </w:rPr>
        <w:t>D, provide him with resources for tra</w:t>
      </w:r>
      <w:r w:rsidR="00D15B16" w:rsidRPr="00822874">
        <w:rPr>
          <w:rFonts w:ascii="Arial" w:hAnsi="Arial" w:cs="Arial"/>
          <w:bCs/>
          <w:color w:val="000000" w:themeColor="text1"/>
        </w:rPr>
        <w:t xml:space="preserve">nsportation to appointments and </w:t>
      </w:r>
      <w:r w:rsidRPr="00822874">
        <w:rPr>
          <w:rFonts w:ascii="Arial" w:hAnsi="Arial" w:cs="Arial"/>
          <w:bCs/>
          <w:color w:val="000000" w:themeColor="text1"/>
        </w:rPr>
        <w:t>recommend</w:t>
      </w:r>
      <w:r w:rsidR="00F14E16" w:rsidRPr="00822874">
        <w:rPr>
          <w:rFonts w:ascii="Arial" w:hAnsi="Arial" w:cs="Arial"/>
          <w:bCs/>
          <w:color w:val="000000" w:themeColor="text1"/>
        </w:rPr>
        <w:t xml:space="preserve"> </w:t>
      </w:r>
      <w:r w:rsidRPr="00822874">
        <w:rPr>
          <w:rFonts w:ascii="Arial" w:hAnsi="Arial" w:cs="Arial"/>
          <w:bCs/>
          <w:color w:val="000000" w:themeColor="text1"/>
        </w:rPr>
        <w:t>he see a therapist to help him deal with the stresses of his prior trauma</w:t>
      </w:r>
      <w:r w:rsidR="00F14E16" w:rsidRPr="00822874">
        <w:rPr>
          <w:rFonts w:ascii="Arial" w:hAnsi="Arial" w:cs="Arial"/>
          <w:bCs/>
          <w:color w:val="000000" w:themeColor="text1"/>
        </w:rPr>
        <w:t xml:space="preserve">. </w:t>
      </w:r>
      <w:r w:rsidR="00D15B16" w:rsidRPr="00822874">
        <w:rPr>
          <w:rFonts w:ascii="Arial" w:hAnsi="Arial" w:cs="Arial"/>
          <w:bCs/>
          <w:color w:val="000000" w:themeColor="text1"/>
        </w:rPr>
        <w:t>The medical team sets up a family meeting with David, his wife, the primary medicine team and the renal consult team for the next day.</w:t>
      </w:r>
    </w:p>
    <w:p w14:paraId="24F383A1" w14:textId="77777777" w:rsidR="001D79B5" w:rsidRPr="00822874" w:rsidRDefault="001D79B5" w:rsidP="0077109E">
      <w:pPr>
        <w:pStyle w:val="ListParagraph"/>
        <w:numPr>
          <w:ilvl w:val="0"/>
          <w:numId w:val="30"/>
        </w:numPr>
        <w:rPr>
          <w:rFonts w:ascii="Arial" w:eastAsia="Arial" w:hAnsi="Arial" w:cs="Arial"/>
          <w:i/>
          <w:lang w:val="en"/>
        </w:rPr>
      </w:pPr>
      <w:r w:rsidRPr="00822874">
        <w:rPr>
          <w:rFonts w:ascii="Arial" w:eastAsia="Arial" w:hAnsi="Arial" w:cs="Arial"/>
          <w:i/>
          <w:lang w:val="en"/>
        </w:rPr>
        <w:t>How does the diversity of the healthcare team affect health outcomes?</w:t>
      </w:r>
    </w:p>
    <w:p w14:paraId="2D0D88F0" w14:textId="77777777" w:rsidR="001D79B5" w:rsidRPr="00822874" w:rsidRDefault="001D79B5" w:rsidP="00685493">
      <w:pPr>
        <w:ind w:left="720"/>
        <w:jc w:val="both"/>
        <w:rPr>
          <w:rFonts w:ascii="Arial" w:hAnsi="Arial" w:cs="Arial"/>
          <w:bCs/>
          <w:color w:val="404040" w:themeColor="text1" w:themeTint="BF"/>
        </w:rPr>
      </w:pPr>
      <w:r w:rsidRPr="00822874">
        <w:rPr>
          <w:rFonts w:ascii="Arial" w:hAnsi="Arial" w:cs="Arial"/>
          <w:bCs/>
          <w:color w:val="404040" w:themeColor="text1" w:themeTint="BF"/>
        </w:rPr>
        <w:t xml:space="preserve">A multicultural healthcare team has been shown to provide many benefits including better access to care for minority patients and improved patient satisfaction and trust. A diverse </w:t>
      </w:r>
      <w:r w:rsidRPr="00822874">
        <w:rPr>
          <w:rFonts w:ascii="Arial" w:hAnsi="Arial" w:cs="Arial"/>
          <w:bCs/>
          <w:color w:val="404040" w:themeColor="text1" w:themeTint="BF"/>
        </w:rPr>
        <w:lastRenderedPageBreak/>
        <w:t xml:space="preserve">learning environment has also been shown to improve academic performance in all health professions students from all demographics. </w:t>
      </w:r>
      <w:r w:rsidRPr="00822874">
        <w:rPr>
          <w:rFonts w:ascii="Arial" w:hAnsi="Arial" w:cs="Arial"/>
          <w:bCs/>
          <w:color w:val="404040" w:themeColor="text1" w:themeTint="BF"/>
        </w:rPr>
        <w:fldChar w:fldCharType="begin">
          <w:fldData xml:space="preserve">PEVuZE5vdGU+PENpdGU+PFllYXI+MjAxMDwvWWVhcj48UmVjTnVtPjg5Mjk8L1JlY051bT48RGlz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</w:fldData>
        </w:fldChar>
      </w:r>
      <w:r w:rsidR="00DB52A6" w:rsidRPr="00822874">
        <w:rPr>
          <w:rFonts w:ascii="Arial" w:hAnsi="Arial" w:cs="Arial"/>
          <w:bCs/>
          <w:color w:val="404040" w:themeColor="text1" w:themeTint="BF"/>
        </w:rPr>
        <w:instrText xml:space="preserve"> ADDIN EN.CITE </w:instrText>
      </w:r>
      <w:r w:rsidR="00DB52A6" w:rsidRPr="00822874">
        <w:rPr>
          <w:rFonts w:ascii="Arial" w:hAnsi="Arial" w:cs="Arial"/>
          <w:bCs/>
          <w:color w:val="404040" w:themeColor="text1" w:themeTint="BF"/>
        </w:rPr>
        <w:fldChar w:fldCharType="begin">
          <w:fldData xml:space="preserve">PEVuZE5vdGU+PENpdGU+PFllYXI+MjAxMDwvWWVhcj48UmVjTnVtPjg5Mjk8L1JlY051bT48RGlz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</w:fldData>
        </w:fldChar>
      </w:r>
      <w:r w:rsidR="00DB52A6" w:rsidRPr="00822874">
        <w:rPr>
          <w:rFonts w:ascii="Arial" w:hAnsi="Arial" w:cs="Arial"/>
          <w:bCs/>
          <w:color w:val="404040" w:themeColor="text1" w:themeTint="BF"/>
        </w:rPr>
        <w:instrText xml:space="preserve"> ADDIN EN.CITE.DATA </w:instrText>
      </w:r>
      <w:r w:rsidR="00DB52A6" w:rsidRPr="00822874">
        <w:rPr>
          <w:rFonts w:ascii="Arial" w:hAnsi="Arial" w:cs="Arial"/>
          <w:bCs/>
          <w:color w:val="404040" w:themeColor="text1" w:themeTint="BF"/>
        </w:rPr>
      </w:r>
      <w:r w:rsidR="00DB52A6" w:rsidRPr="00822874">
        <w:rPr>
          <w:rFonts w:ascii="Arial" w:hAnsi="Arial" w:cs="Arial"/>
          <w:bCs/>
          <w:color w:val="404040" w:themeColor="text1" w:themeTint="BF"/>
        </w:rPr>
        <w:fldChar w:fldCharType="end"/>
      </w:r>
      <w:r w:rsidRPr="00822874">
        <w:rPr>
          <w:rFonts w:ascii="Arial" w:hAnsi="Arial" w:cs="Arial"/>
          <w:bCs/>
          <w:color w:val="404040" w:themeColor="text1" w:themeTint="BF"/>
        </w:rPr>
      </w:r>
      <w:r w:rsidRPr="00822874">
        <w:rPr>
          <w:rFonts w:ascii="Arial" w:hAnsi="Arial" w:cs="Arial"/>
          <w:bCs/>
          <w:color w:val="404040" w:themeColor="text1" w:themeTint="BF"/>
        </w:rPr>
        <w:fldChar w:fldCharType="separate"/>
      </w:r>
      <w:r w:rsidR="00DB52A6" w:rsidRPr="00822874">
        <w:rPr>
          <w:rFonts w:ascii="Arial" w:hAnsi="Arial" w:cs="Arial"/>
          <w:bCs/>
          <w:noProof/>
          <w:color w:val="404040" w:themeColor="text1" w:themeTint="BF"/>
        </w:rPr>
        <w:t>[24</w:t>
      </w:r>
      <w:r w:rsidR="00822874">
        <w:rPr>
          <w:rFonts w:ascii="Arial" w:hAnsi="Arial" w:cs="Arial"/>
          <w:bCs/>
          <w:noProof/>
          <w:color w:val="404040" w:themeColor="text1" w:themeTint="BF"/>
        </w:rPr>
        <w:t>,</w:t>
      </w:r>
      <w:r w:rsidR="00DB52A6" w:rsidRPr="00822874">
        <w:rPr>
          <w:rFonts w:ascii="Arial" w:hAnsi="Arial" w:cs="Arial"/>
          <w:bCs/>
          <w:noProof/>
          <w:color w:val="404040" w:themeColor="text1" w:themeTint="BF"/>
        </w:rPr>
        <w:t xml:space="preserve"> 25]</w:t>
      </w:r>
      <w:r w:rsidRPr="00822874">
        <w:rPr>
          <w:rFonts w:ascii="Arial" w:hAnsi="Arial" w:cs="Arial"/>
          <w:bCs/>
          <w:color w:val="404040" w:themeColor="text1" w:themeTint="BF"/>
        </w:rPr>
        <w:fldChar w:fldCharType="end"/>
      </w:r>
    </w:p>
    <w:p w14:paraId="7B4B23AB" w14:textId="77777777" w:rsidR="001D79B5" w:rsidRDefault="001D79B5" w:rsidP="00EB769D">
      <w:pPr>
        <w:jc w:val="both"/>
        <w:rPr>
          <w:b/>
          <w:color w:val="262626" w:themeColor="text1" w:themeTint="D9"/>
        </w:rPr>
      </w:pPr>
    </w:p>
    <w:p w14:paraId="0CA45813" w14:textId="77777777" w:rsidR="00017ED0" w:rsidRDefault="00017ED0" w:rsidP="0077109E">
      <w:pPr>
        <w:pStyle w:val="ListParagraph"/>
        <w:numPr>
          <w:ilvl w:val="0"/>
          <w:numId w:val="30"/>
        </w:numPr>
        <w:rPr>
          <w:rFonts w:ascii="Arial" w:eastAsia="Arial" w:hAnsi="Arial" w:cs="Arial"/>
          <w:i/>
          <w:lang w:val="en"/>
        </w:rPr>
      </w:pPr>
      <w:r w:rsidRPr="00822874">
        <w:rPr>
          <w:rFonts w:ascii="Arial" w:eastAsia="Arial" w:hAnsi="Arial" w:cs="Arial"/>
          <w:i/>
          <w:lang w:val="en"/>
        </w:rPr>
        <w:t>What are ways you can improve health for immigrants?</w:t>
      </w:r>
    </w:p>
    <w:p w14:paraId="17D39B9C" w14:textId="77777777" w:rsidR="00822874" w:rsidRPr="00822874" w:rsidRDefault="00822874" w:rsidP="00822874">
      <w:pPr>
        <w:pStyle w:val="ListParagraph"/>
        <w:rPr>
          <w:rFonts w:ascii="Arial" w:eastAsia="Arial" w:hAnsi="Arial" w:cs="Arial"/>
          <w:i/>
          <w:lang w:val="en"/>
        </w:rPr>
      </w:pPr>
    </w:p>
    <w:p w14:paraId="2C0566D2" w14:textId="77777777" w:rsidR="00405558" w:rsidRPr="00822874" w:rsidRDefault="00405558" w:rsidP="00405558">
      <w:pPr>
        <w:pStyle w:val="ListParagraph"/>
        <w:numPr>
          <w:ilvl w:val="0"/>
          <w:numId w:val="10"/>
        </w:numPr>
        <w:jc w:val="both"/>
        <w:rPr>
          <w:rFonts w:ascii="Arial" w:hAnsi="Arial" w:cs="Arial"/>
          <w:b/>
        </w:rPr>
      </w:pPr>
      <w:r w:rsidRPr="00822874">
        <w:rPr>
          <w:rFonts w:ascii="Arial" w:hAnsi="Arial" w:cs="Arial"/>
          <w:b/>
        </w:rPr>
        <w:t>Remain curious</w:t>
      </w:r>
    </w:p>
    <w:p w14:paraId="66465423" w14:textId="77777777" w:rsidR="00983197" w:rsidRPr="00822874" w:rsidRDefault="00983197" w:rsidP="00983197">
      <w:pPr>
        <w:pStyle w:val="ListParagraph"/>
        <w:jc w:val="both"/>
        <w:rPr>
          <w:rFonts w:ascii="Arial" w:hAnsi="Arial" w:cs="Arial"/>
          <w:b/>
        </w:rPr>
      </w:pPr>
    </w:p>
    <w:p w14:paraId="3316B85A" w14:textId="77777777" w:rsidR="00405558" w:rsidRPr="00822874" w:rsidRDefault="00405558" w:rsidP="00405558">
      <w:pPr>
        <w:pStyle w:val="ListParagraph"/>
        <w:numPr>
          <w:ilvl w:val="1"/>
          <w:numId w:val="10"/>
        </w:numPr>
        <w:jc w:val="both"/>
        <w:rPr>
          <w:rFonts w:ascii="Arial" w:hAnsi="Arial" w:cs="Arial"/>
          <w:b/>
          <w:bCs/>
          <w:i/>
          <w:iCs/>
        </w:rPr>
      </w:pPr>
      <w:r w:rsidRPr="00822874">
        <w:rPr>
          <w:rFonts w:ascii="Arial" w:hAnsi="Arial" w:cs="Arial"/>
          <w:b/>
          <w:bCs/>
          <w:i/>
          <w:iCs/>
        </w:rPr>
        <w:t>About others</w:t>
      </w:r>
    </w:p>
    <w:p w14:paraId="09AB3548" w14:textId="77777777" w:rsidR="00405558" w:rsidRPr="00822874" w:rsidRDefault="00405558" w:rsidP="00822874">
      <w:pPr>
        <w:pStyle w:val="ListParagraph"/>
        <w:ind w:left="1800"/>
        <w:jc w:val="both"/>
        <w:rPr>
          <w:rFonts w:ascii="Arial" w:hAnsi="Arial" w:cs="Arial"/>
          <w:b/>
        </w:rPr>
      </w:pPr>
      <w:r w:rsidRPr="00822874">
        <w:rPr>
          <w:rFonts w:ascii="Arial" w:hAnsi="Arial" w:cs="Arial"/>
        </w:rPr>
        <w:t xml:space="preserve">You can learn more about </w:t>
      </w:r>
      <w:r w:rsidR="00DA5D9E" w:rsidRPr="00822874">
        <w:rPr>
          <w:rFonts w:ascii="Arial" w:hAnsi="Arial" w:cs="Arial"/>
        </w:rPr>
        <w:t xml:space="preserve">the history of </w:t>
      </w:r>
      <w:r w:rsidRPr="00822874">
        <w:rPr>
          <w:rFonts w:ascii="Arial" w:hAnsi="Arial" w:cs="Arial"/>
        </w:rPr>
        <w:t>different cultures. This knowledge can help you know where trauma may affect trust with others and the healthcare system, gently explore potential experiences further and identify which other healthcare team members to collaborate with to provide quality team-based care (i</w:t>
      </w:r>
      <w:r w:rsidR="00AB3A6A" w:rsidRPr="00822874">
        <w:rPr>
          <w:rFonts w:ascii="Arial" w:hAnsi="Arial" w:cs="Arial"/>
        </w:rPr>
        <w:t>.</w:t>
      </w:r>
      <w:r w:rsidRPr="00822874">
        <w:rPr>
          <w:rFonts w:ascii="Arial" w:hAnsi="Arial" w:cs="Arial"/>
        </w:rPr>
        <w:t>e</w:t>
      </w:r>
      <w:r w:rsidR="00AB3A6A" w:rsidRPr="00822874">
        <w:rPr>
          <w:rFonts w:ascii="Arial" w:hAnsi="Arial" w:cs="Arial"/>
        </w:rPr>
        <w:t>.</w:t>
      </w:r>
      <w:r w:rsidRPr="00822874">
        <w:rPr>
          <w:rFonts w:ascii="Arial" w:hAnsi="Arial" w:cs="Arial"/>
        </w:rPr>
        <w:t xml:space="preserve"> social worker, dietician, chaplain, therapist, etc</w:t>
      </w:r>
      <w:r w:rsidR="00AB3A6A" w:rsidRPr="00822874">
        <w:rPr>
          <w:rFonts w:ascii="Arial" w:hAnsi="Arial" w:cs="Arial"/>
        </w:rPr>
        <w:t>.</w:t>
      </w:r>
      <w:r w:rsidRPr="00822874">
        <w:rPr>
          <w:rFonts w:ascii="Arial" w:hAnsi="Arial" w:cs="Arial"/>
        </w:rPr>
        <w:t>).</w:t>
      </w:r>
      <w:r w:rsidR="00524FEB" w:rsidRPr="00822874">
        <w:rPr>
          <w:rFonts w:ascii="Arial" w:hAnsi="Arial" w:cs="Arial"/>
        </w:rPr>
        <w:fldChar w:fldCharType="begin">
          <w:fldData xml:space="preserve">PEVuZE5vdGU+PENpdGU+PEF1dGhvcj5LYWdhd2EtU2luZ2VyPC9BdXRob3I+PFllYXI+MjAwMTwv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</w:fldData>
        </w:fldChar>
      </w:r>
      <w:r w:rsidR="00DB52A6" w:rsidRPr="00822874">
        <w:rPr>
          <w:rFonts w:ascii="Arial" w:hAnsi="Arial" w:cs="Arial"/>
        </w:rPr>
        <w:instrText xml:space="preserve"> ADDIN EN.CITE </w:instrText>
      </w:r>
      <w:r w:rsidR="00DB52A6" w:rsidRPr="00822874">
        <w:rPr>
          <w:rFonts w:ascii="Arial" w:hAnsi="Arial" w:cs="Arial"/>
        </w:rPr>
        <w:fldChar w:fldCharType="begin">
          <w:fldData xml:space="preserve">PEVuZE5vdGU+PENpdGU+PEF1dGhvcj5LYWdhd2EtU2luZ2VyPC9BdXRob3I+PFllYXI+MjAwMTwv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</w:fldData>
        </w:fldChar>
      </w:r>
      <w:r w:rsidR="00DB52A6" w:rsidRPr="00822874">
        <w:rPr>
          <w:rFonts w:ascii="Arial" w:hAnsi="Arial" w:cs="Arial"/>
        </w:rPr>
        <w:instrText xml:space="preserve"> ADDIN EN.CITE.DATA </w:instrText>
      </w:r>
      <w:r w:rsidR="00DB52A6" w:rsidRPr="00822874">
        <w:rPr>
          <w:rFonts w:ascii="Arial" w:hAnsi="Arial" w:cs="Arial"/>
        </w:rPr>
      </w:r>
      <w:r w:rsidR="00DB52A6" w:rsidRPr="00822874">
        <w:rPr>
          <w:rFonts w:ascii="Arial" w:hAnsi="Arial" w:cs="Arial"/>
        </w:rPr>
        <w:fldChar w:fldCharType="end"/>
      </w:r>
      <w:r w:rsidR="00524FEB" w:rsidRPr="00822874">
        <w:rPr>
          <w:rFonts w:ascii="Arial" w:hAnsi="Arial" w:cs="Arial"/>
        </w:rPr>
      </w:r>
      <w:r w:rsidR="00524FEB" w:rsidRPr="00822874">
        <w:rPr>
          <w:rFonts w:ascii="Arial" w:hAnsi="Arial" w:cs="Arial"/>
        </w:rPr>
        <w:fldChar w:fldCharType="separate"/>
      </w:r>
      <w:r w:rsidR="00DB52A6" w:rsidRPr="00822874">
        <w:rPr>
          <w:rFonts w:ascii="Arial" w:hAnsi="Arial" w:cs="Arial"/>
          <w:noProof/>
        </w:rPr>
        <w:t>[4 21]</w:t>
      </w:r>
      <w:r w:rsidR="00524FEB" w:rsidRPr="00822874">
        <w:rPr>
          <w:rFonts w:ascii="Arial" w:hAnsi="Arial" w:cs="Arial"/>
        </w:rPr>
        <w:fldChar w:fldCharType="end"/>
      </w:r>
      <w:r w:rsidR="00DA5D9E" w:rsidRPr="00822874">
        <w:rPr>
          <w:rFonts w:ascii="Arial" w:hAnsi="Arial" w:cs="Arial"/>
        </w:rPr>
        <w:t xml:space="preserve"> Remember all individuals express varying aspects of a culture, and in fact, each person is an amalgamation of many different cultures.</w:t>
      </w:r>
    </w:p>
    <w:p w14:paraId="0827C3CE" w14:textId="77777777" w:rsidR="00405558" w:rsidRPr="00822874" w:rsidRDefault="00405558" w:rsidP="00405558">
      <w:pPr>
        <w:pStyle w:val="ListParagraph"/>
        <w:rPr>
          <w:rFonts w:ascii="Arial" w:hAnsi="Arial" w:cs="Arial"/>
        </w:rPr>
      </w:pPr>
    </w:p>
    <w:p w14:paraId="788F7599" w14:textId="77777777" w:rsidR="00405558" w:rsidRPr="00822874" w:rsidRDefault="00405558" w:rsidP="00405558">
      <w:pPr>
        <w:pStyle w:val="ListParagraph"/>
        <w:numPr>
          <w:ilvl w:val="1"/>
          <w:numId w:val="10"/>
        </w:numPr>
        <w:jc w:val="both"/>
        <w:rPr>
          <w:rFonts w:ascii="Arial" w:hAnsi="Arial" w:cs="Arial"/>
          <w:b/>
          <w:bCs/>
          <w:i/>
          <w:iCs/>
        </w:rPr>
      </w:pPr>
      <w:r w:rsidRPr="00822874">
        <w:rPr>
          <w:rFonts w:ascii="Arial" w:hAnsi="Arial" w:cs="Arial"/>
          <w:b/>
          <w:bCs/>
          <w:i/>
          <w:iCs/>
        </w:rPr>
        <w:t>About yourself</w:t>
      </w:r>
    </w:p>
    <w:p w14:paraId="329F5E87" w14:textId="77777777" w:rsidR="00405558" w:rsidRPr="00822874" w:rsidRDefault="00405558" w:rsidP="00822874">
      <w:pPr>
        <w:pStyle w:val="ListParagraph"/>
        <w:ind w:left="1800"/>
        <w:jc w:val="both"/>
        <w:rPr>
          <w:rFonts w:ascii="Arial" w:hAnsi="Arial" w:cs="Arial"/>
        </w:rPr>
      </w:pPr>
      <w:r w:rsidRPr="00822874">
        <w:rPr>
          <w:rFonts w:ascii="Arial" w:hAnsi="Arial" w:cs="Arial"/>
        </w:rPr>
        <w:t>Recognize everyone has implicit biases. Project Implicit offers multiple Implicit Association Tests on many different topics</w:t>
      </w:r>
      <w:r w:rsidR="004A7CAD" w:rsidRPr="00822874">
        <w:rPr>
          <w:rFonts w:ascii="Arial" w:hAnsi="Arial" w:cs="Arial"/>
        </w:rPr>
        <w:t xml:space="preserve"> (ie race, gender-career, disability, etc)</w:t>
      </w:r>
      <w:r w:rsidRPr="00822874">
        <w:rPr>
          <w:rFonts w:ascii="Arial" w:hAnsi="Arial" w:cs="Arial"/>
        </w:rPr>
        <w:t xml:space="preserve"> at </w:t>
      </w:r>
      <w:hyperlink r:id="rId9" w:history="1">
        <w:r w:rsidRPr="00822874">
          <w:rPr>
            <w:rStyle w:val="Hyperlink"/>
            <w:rFonts w:ascii="Arial" w:hAnsi="Arial" w:cs="Arial"/>
          </w:rPr>
          <w:t>https://implicit.harvard.edu/implicit/takeatest.html</w:t>
        </w:r>
      </w:hyperlink>
      <w:r w:rsidRPr="00822874">
        <w:rPr>
          <w:rFonts w:ascii="Arial" w:hAnsi="Arial" w:cs="Arial"/>
        </w:rPr>
        <w:t>. The results can raise your awareness regarding potential beliefs that may affect the care of your patients. Evidence has shown increased awareness of hidden biases coupled with deliberate perspective-taking can mitigate diagnostic errors.</w:t>
      </w:r>
      <w:r w:rsidRPr="00822874">
        <w:rPr>
          <w:rFonts w:ascii="Arial" w:hAnsi="Arial" w:cs="Arial"/>
        </w:rPr>
        <w:fldChar w:fldCharType="begin"/>
      </w:r>
      <w:r w:rsidR="00E46376" w:rsidRPr="00822874">
        <w:rPr>
          <w:rFonts w:ascii="Arial" w:hAnsi="Arial" w:cs="Arial"/>
        </w:rPr>
        <w:instrText xml:space="preserve"> ADDIN EN.CITE &lt;EndNote&gt;&lt;Cite&gt;&lt;Author&gt;Chapman&lt;/Author&gt;&lt;Year&gt;2013&lt;/Year&gt;&lt;RecNum&gt;759&lt;/RecNum&gt;&lt;DisplayText&gt;[16]&lt;/DisplayText&gt;&lt;record&gt;&lt;rec-number&gt;759&lt;/rec-number&gt;&lt;foreign-keys&gt;&lt;key app="EN" db-id="sez00ed0pvres4ev2rjxvzp2zt5dfp5aatrw" timestamp="1589665360"&gt;759&lt;/key&gt;&lt;/foreign-keys&gt;&lt;ref-type name="Journal Article"&gt;17&lt;/ref-type&gt;&lt;contributors&gt;&lt;authors&gt;&lt;author&gt;Chapman, E. N.&lt;/author&gt;&lt;author&gt;Kaatz, A.&lt;/author&gt;&lt;author&gt;Carnes, M.&lt;/author&gt;&lt;/authors&gt;&lt;/contributors&gt;&lt;auth-address&gt;Department of Medicine, University of Wisconsin-Madison, Madison, WI, USA, echapman@uwhealth.org.&lt;/auth-address&gt;&lt;titles&gt;&lt;title&gt;Physicians and implicit bias: how doctors may unwittingly perpetuate health care disparities&lt;/title&gt;&lt;secondary-title&gt;J Gen Intern Med&lt;/secondary-title&gt;&lt;/titles&gt;&lt;periodical&gt;&lt;full-title&gt;J Gen Intern Med&lt;/full-title&gt;&lt;/periodical&gt;&lt;pages&gt;1504-10&lt;/pages&gt;&lt;volume&gt;28&lt;/volume&gt;&lt;number&gt;11&lt;/number&gt;&lt;edition&gt;2013/04/12&lt;/edition&gt;&lt;keywords&gt;&lt;keyword&gt;African Continental Ancestry Group/ethnology/psychology&lt;/keyword&gt;&lt;keyword&gt;Attitude of Health Personnel/*ethnology&lt;/keyword&gt;&lt;keyword&gt;*Decision Making&lt;/keyword&gt;&lt;keyword&gt;Healthcare Disparities/*ethnology&lt;/keyword&gt;&lt;keyword&gt;Humans&lt;/keyword&gt;&lt;keyword&gt;*Physician-Patient Relations&lt;/keyword&gt;&lt;keyword&gt;*Physicians/psychology&lt;/keyword&gt;&lt;keyword&gt;Prejudice/*ethnology/psychology&lt;/keyword&gt;&lt;/keywords&gt;&lt;dates&gt;&lt;year&gt;2013&lt;/year&gt;&lt;pub-dates&gt;&lt;date&gt;Nov&lt;/date&gt;&lt;/pub-dates&gt;&lt;/dates&gt;&lt;isbn&gt;1525-1497 (Electronic)&amp;#xD;0884-8734 (Linking)&lt;/isbn&gt;&lt;accession-num&gt;23576243&lt;/accession-num&gt;&lt;urls&gt;&lt;related-urls&gt;&lt;url&gt;https://www.ncbi.nlm.nih.gov/pubmed/23576243&lt;/url&gt;&lt;/related-urls&gt;&lt;/urls&gt;&lt;custom2&gt;PMC3797360&lt;/custom2&gt;&lt;electronic-resource-num&gt;10.1007/s11606-013-2441-1&lt;/electronic-resource-num&gt;&lt;/record&gt;&lt;/Cite&gt;&lt;/EndNote&gt;</w:instrText>
      </w:r>
      <w:r w:rsidRPr="00822874">
        <w:rPr>
          <w:rFonts w:ascii="Arial" w:hAnsi="Arial" w:cs="Arial"/>
        </w:rPr>
        <w:fldChar w:fldCharType="separate"/>
      </w:r>
      <w:r w:rsidR="00E46376" w:rsidRPr="00822874">
        <w:rPr>
          <w:rFonts w:ascii="Arial" w:hAnsi="Arial" w:cs="Arial"/>
          <w:noProof/>
        </w:rPr>
        <w:t>[16]</w:t>
      </w:r>
      <w:r w:rsidRPr="00822874">
        <w:rPr>
          <w:rFonts w:ascii="Arial" w:hAnsi="Arial" w:cs="Arial"/>
        </w:rPr>
        <w:fldChar w:fldCharType="end"/>
      </w:r>
    </w:p>
    <w:p w14:paraId="26FA22E8" w14:textId="77777777" w:rsidR="00405558" w:rsidRPr="00822874" w:rsidRDefault="00405558" w:rsidP="00405558">
      <w:pPr>
        <w:pStyle w:val="ListParagraph"/>
        <w:rPr>
          <w:rFonts w:ascii="Arial" w:hAnsi="Arial" w:cs="Arial"/>
        </w:rPr>
      </w:pPr>
    </w:p>
    <w:p w14:paraId="6519EB28" w14:textId="77777777" w:rsidR="00DA5D9E" w:rsidRPr="00822874" w:rsidRDefault="00DA5D9E" w:rsidP="00405558">
      <w:pPr>
        <w:pStyle w:val="ListParagraph"/>
        <w:rPr>
          <w:rFonts w:ascii="Arial" w:hAnsi="Arial" w:cs="Arial"/>
        </w:rPr>
      </w:pPr>
    </w:p>
    <w:p w14:paraId="2E5F454F" w14:textId="77777777" w:rsidR="00405558" w:rsidRPr="00822874" w:rsidRDefault="00405558" w:rsidP="00405558">
      <w:pPr>
        <w:pStyle w:val="ListParagraph"/>
        <w:numPr>
          <w:ilvl w:val="0"/>
          <w:numId w:val="10"/>
        </w:numPr>
        <w:jc w:val="both"/>
        <w:rPr>
          <w:rFonts w:ascii="Arial" w:hAnsi="Arial" w:cs="Arial"/>
          <w:b/>
        </w:rPr>
      </w:pPr>
      <w:r w:rsidRPr="00822874">
        <w:rPr>
          <w:rFonts w:ascii="Arial" w:hAnsi="Arial" w:cs="Arial"/>
          <w:b/>
        </w:rPr>
        <w:t>Communicate with empathy</w:t>
      </w:r>
    </w:p>
    <w:p w14:paraId="17F2B122" w14:textId="77777777" w:rsidR="00983197" w:rsidRPr="00822874" w:rsidRDefault="00983197" w:rsidP="00983197">
      <w:pPr>
        <w:pStyle w:val="ListParagraph"/>
        <w:jc w:val="both"/>
        <w:rPr>
          <w:rFonts w:ascii="Arial" w:hAnsi="Arial" w:cs="Arial"/>
          <w:b/>
        </w:rPr>
      </w:pPr>
    </w:p>
    <w:p w14:paraId="54821920" w14:textId="77777777" w:rsidR="00AB639A" w:rsidRPr="00822874" w:rsidRDefault="00AB639A" w:rsidP="00AB639A">
      <w:pPr>
        <w:pStyle w:val="ListParagraph"/>
        <w:numPr>
          <w:ilvl w:val="1"/>
          <w:numId w:val="10"/>
        </w:numPr>
        <w:jc w:val="both"/>
        <w:rPr>
          <w:rFonts w:ascii="Arial" w:hAnsi="Arial" w:cs="Arial"/>
          <w:b/>
          <w:bCs/>
          <w:i/>
          <w:iCs/>
        </w:rPr>
      </w:pPr>
      <w:r w:rsidRPr="00822874">
        <w:rPr>
          <w:rFonts w:ascii="Arial" w:hAnsi="Arial" w:cs="Arial"/>
          <w:b/>
          <w:bCs/>
          <w:i/>
          <w:iCs/>
        </w:rPr>
        <w:t>With patients</w:t>
      </w:r>
    </w:p>
    <w:p w14:paraId="1E0ACE2C" w14:textId="77777777" w:rsidR="00AB639A" w:rsidRPr="00822874" w:rsidRDefault="00405558" w:rsidP="00AB639A">
      <w:pPr>
        <w:pStyle w:val="ListParagraph"/>
        <w:ind w:left="1440"/>
        <w:jc w:val="both"/>
        <w:rPr>
          <w:rFonts w:ascii="Arial" w:hAnsi="Arial" w:cs="Arial"/>
        </w:rPr>
      </w:pPr>
      <w:r w:rsidRPr="00822874">
        <w:rPr>
          <w:rFonts w:ascii="Arial" w:hAnsi="Arial" w:cs="Arial"/>
        </w:rPr>
        <w:t xml:space="preserve">You should </w:t>
      </w:r>
      <w:r w:rsidR="004B15AE" w:rsidRPr="00822874">
        <w:rPr>
          <w:rFonts w:ascii="Arial" w:hAnsi="Arial" w:cs="Arial"/>
        </w:rPr>
        <w:t xml:space="preserve">practice using </w:t>
      </w:r>
      <w:r w:rsidR="00DA5D9E" w:rsidRPr="00822874">
        <w:rPr>
          <w:rFonts w:ascii="Arial" w:hAnsi="Arial" w:cs="Arial"/>
        </w:rPr>
        <w:t>various frameworks</w:t>
      </w:r>
      <w:r w:rsidR="001D485F" w:rsidRPr="00822874">
        <w:rPr>
          <w:rFonts w:ascii="Arial" w:hAnsi="Arial" w:cs="Arial"/>
        </w:rPr>
        <w:t>,</w:t>
      </w:r>
      <w:r w:rsidR="00DA5D9E" w:rsidRPr="00822874">
        <w:rPr>
          <w:rFonts w:ascii="Arial" w:hAnsi="Arial" w:cs="Arial"/>
        </w:rPr>
        <w:t xml:space="preserve"> which encourage curiosity and active listening.</w:t>
      </w:r>
      <w:r w:rsidR="00DA5D9E" w:rsidRPr="00822874">
        <w:rPr>
          <w:rFonts w:ascii="Arial" w:hAnsi="Arial" w:cs="Arial"/>
        </w:rPr>
        <w:fldChar w:fldCharType="begin">
          <w:fldData xml:space="preserve">PEVuZE5vdGU+PENpdGU+PEF1dGhvcj5Cb3VkcmVhdTwvQXV0aG9yPjxZZWFyPjIwMDk8L1llYXI+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</w:fldData>
        </w:fldChar>
      </w:r>
      <w:r w:rsidR="00DB52A6" w:rsidRPr="00822874">
        <w:rPr>
          <w:rFonts w:ascii="Arial" w:hAnsi="Arial" w:cs="Arial"/>
        </w:rPr>
        <w:instrText xml:space="preserve"> ADDIN EN.CITE </w:instrText>
      </w:r>
      <w:r w:rsidR="00DB52A6" w:rsidRPr="00822874">
        <w:rPr>
          <w:rFonts w:ascii="Arial" w:hAnsi="Arial" w:cs="Arial"/>
        </w:rPr>
        <w:fldChar w:fldCharType="begin">
          <w:fldData xml:space="preserve">PEVuZE5vdGU+PENpdGU+PEF1dGhvcj5Cb3VkcmVhdTwvQXV0aG9yPjxZZWFyPjIwMDk8L1llYXI+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</w:fldData>
        </w:fldChar>
      </w:r>
      <w:r w:rsidR="00DB52A6" w:rsidRPr="00822874">
        <w:rPr>
          <w:rFonts w:ascii="Arial" w:hAnsi="Arial" w:cs="Arial"/>
        </w:rPr>
        <w:instrText xml:space="preserve"> ADDIN EN.CITE.DATA </w:instrText>
      </w:r>
      <w:r w:rsidR="00DB52A6" w:rsidRPr="00822874">
        <w:rPr>
          <w:rFonts w:ascii="Arial" w:hAnsi="Arial" w:cs="Arial"/>
        </w:rPr>
      </w:r>
      <w:r w:rsidR="00DB52A6" w:rsidRPr="00822874">
        <w:rPr>
          <w:rFonts w:ascii="Arial" w:hAnsi="Arial" w:cs="Arial"/>
        </w:rPr>
        <w:fldChar w:fldCharType="end"/>
      </w:r>
      <w:r w:rsidR="00DA5D9E" w:rsidRPr="00822874">
        <w:rPr>
          <w:rFonts w:ascii="Arial" w:hAnsi="Arial" w:cs="Arial"/>
        </w:rPr>
      </w:r>
      <w:r w:rsidR="00DA5D9E" w:rsidRPr="00822874">
        <w:rPr>
          <w:rFonts w:ascii="Arial" w:hAnsi="Arial" w:cs="Arial"/>
        </w:rPr>
        <w:fldChar w:fldCharType="separate"/>
      </w:r>
      <w:r w:rsidR="00DB52A6" w:rsidRPr="00822874">
        <w:rPr>
          <w:rFonts w:ascii="Arial" w:hAnsi="Arial" w:cs="Arial"/>
          <w:noProof/>
        </w:rPr>
        <w:t>[5 26]</w:t>
      </w:r>
      <w:r w:rsidR="00DA5D9E" w:rsidRPr="00822874">
        <w:rPr>
          <w:rFonts w:ascii="Arial" w:hAnsi="Arial" w:cs="Arial"/>
        </w:rPr>
        <w:fldChar w:fldCharType="end"/>
      </w:r>
      <w:r w:rsidR="00DA5D9E" w:rsidRPr="00822874">
        <w:rPr>
          <w:rFonts w:ascii="Arial" w:hAnsi="Arial" w:cs="Arial"/>
        </w:rPr>
        <w:t xml:space="preserve"> </w:t>
      </w:r>
      <w:r w:rsidRPr="00822874">
        <w:rPr>
          <w:rFonts w:ascii="Arial" w:hAnsi="Arial" w:cs="Arial"/>
        </w:rPr>
        <w:t>You should also bec</w:t>
      </w:r>
      <w:r w:rsidR="00524FEB" w:rsidRPr="00822874">
        <w:rPr>
          <w:rFonts w:ascii="Arial" w:hAnsi="Arial" w:cs="Arial"/>
        </w:rPr>
        <w:t>ome familiar with evidence-based trauma-informed care practices and how they can help improve the health of a prevalent experience.</w:t>
      </w:r>
      <w:r w:rsidRPr="00822874">
        <w:rPr>
          <w:rFonts w:ascii="Arial" w:hAnsi="Arial" w:cs="Arial"/>
        </w:rPr>
        <w:t xml:space="preserve"> </w:t>
      </w:r>
      <w:r w:rsidR="00524FEB" w:rsidRPr="00822874">
        <w:rPr>
          <w:rFonts w:ascii="Arial" w:hAnsi="Arial" w:cs="Arial"/>
        </w:rPr>
        <w:fldChar w:fldCharType="begin">
          <w:fldData xml:space="preserve">PEVuZE5vdGU+PENpdGU+PEF1dGhvcj5NYWNodGluZ2VyPC9BdXRob3I+PFllYXI+MjAxOTwvWWVh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</w:fldData>
        </w:fldChar>
      </w:r>
      <w:r w:rsidR="00E46376" w:rsidRPr="00822874">
        <w:rPr>
          <w:rFonts w:ascii="Arial" w:hAnsi="Arial" w:cs="Arial"/>
        </w:rPr>
        <w:instrText xml:space="preserve"> ADDIN EN.CITE </w:instrText>
      </w:r>
      <w:r w:rsidR="00E46376" w:rsidRPr="00822874">
        <w:rPr>
          <w:rFonts w:ascii="Arial" w:hAnsi="Arial" w:cs="Arial"/>
        </w:rPr>
        <w:fldChar w:fldCharType="begin">
          <w:fldData xml:space="preserve">PEVuZE5vdGU+PENpdGU+PEF1dGhvcj5NYWNodGluZ2VyPC9BdXRob3I+PFllYXI+MjAxOTwvWWVh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</w:fldData>
        </w:fldChar>
      </w:r>
      <w:r w:rsidR="00E46376" w:rsidRPr="00822874">
        <w:rPr>
          <w:rFonts w:ascii="Arial" w:hAnsi="Arial" w:cs="Arial"/>
        </w:rPr>
        <w:instrText xml:space="preserve"> ADDIN EN.CITE.DATA </w:instrText>
      </w:r>
      <w:r w:rsidR="00E46376" w:rsidRPr="00822874">
        <w:rPr>
          <w:rFonts w:ascii="Arial" w:hAnsi="Arial" w:cs="Arial"/>
        </w:rPr>
      </w:r>
      <w:r w:rsidR="00E46376" w:rsidRPr="00822874">
        <w:rPr>
          <w:rFonts w:ascii="Arial" w:hAnsi="Arial" w:cs="Arial"/>
        </w:rPr>
        <w:fldChar w:fldCharType="end"/>
      </w:r>
      <w:r w:rsidR="00524FEB" w:rsidRPr="00822874">
        <w:rPr>
          <w:rFonts w:ascii="Arial" w:hAnsi="Arial" w:cs="Arial"/>
        </w:rPr>
      </w:r>
      <w:r w:rsidR="00524FEB" w:rsidRPr="00822874">
        <w:rPr>
          <w:rFonts w:ascii="Arial" w:hAnsi="Arial" w:cs="Arial"/>
        </w:rPr>
        <w:fldChar w:fldCharType="separate"/>
      </w:r>
      <w:r w:rsidR="00E46376" w:rsidRPr="00822874">
        <w:rPr>
          <w:rFonts w:ascii="Arial" w:hAnsi="Arial" w:cs="Arial"/>
          <w:noProof/>
        </w:rPr>
        <w:t>[15]</w:t>
      </w:r>
      <w:r w:rsidR="00524FEB" w:rsidRPr="00822874">
        <w:rPr>
          <w:rFonts w:ascii="Arial" w:hAnsi="Arial" w:cs="Arial"/>
        </w:rPr>
        <w:fldChar w:fldCharType="end"/>
      </w:r>
    </w:p>
    <w:p w14:paraId="1F9436E4" w14:textId="77777777" w:rsidR="001D485F" w:rsidRPr="00822874" w:rsidRDefault="001D485F" w:rsidP="00AB639A">
      <w:pPr>
        <w:pStyle w:val="ListParagraph"/>
        <w:ind w:left="1440"/>
        <w:jc w:val="both"/>
        <w:rPr>
          <w:rFonts w:ascii="Arial" w:hAnsi="Arial" w:cs="Arial"/>
        </w:rPr>
      </w:pPr>
    </w:p>
    <w:p w14:paraId="140A988E" w14:textId="77777777" w:rsidR="00AB639A" w:rsidRPr="00822874" w:rsidRDefault="00AB639A" w:rsidP="00AB639A">
      <w:pPr>
        <w:pStyle w:val="ListParagraph"/>
        <w:numPr>
          <w:ilvl w:val="1"/>
          <w:numId w:val="10"/>
        </w:numPr>
        <w:jc w:val="both"/>
        <w:rPr>
          <w:rFonts w:ascii="Arial" w:hAnsi="Arial" w:cs="Arial"/>
          <w:b/>
          <w:bCs/>
          <w:i/>
          <w:iCs/>
        </w:rPr>
      </w:pPr>
      <w:r w:rsidRPr="00822874">
        <w:rPr>
          <w:rFonts w:ascii="Arial" w:hAnsi="Arial" w:cs="Arial"/>
          <w:b/>
          <w:bCs/>
          <w:i/>
          <w:iCs/>
        </w:rPr>
        <w:t>W</w:t>
      </w:r>
      <w:r w:rsidR="00172EF9" w:rsidRPr="00822874">
        <w:rPr>
          <w:rFonts w:ascii="Arial" w:hAnsi="Arial" w:cs="Arial"/>
          <w:b/>
          <w:bCs/>
          <w:i/>
          <w:iCs/>
        </w:rPr>
        <w:t>ith yourself</w:t>
      </w:r>
    </w:p>
    <w:p w14:paraId="758B3D40" w14:textId="77777777" w:rsidR="00524FEB" w:rsidRPr="00822874" w:rsidRDefault="00AB639A" w:rsidP="00172EF9">
      <w:pPr>
        <w:pStyle w:val="ListParagraph"/>
        <w:ind w:left="1440"/>
        <w:jc w:val="both"/>
        <w:rPr>
          <w:rFonts w:ascii="Arial" w:hAnsi="Arial" w:cs="Arial"/>
        </w:rPr>
      </w:pPr>
      <w:r w:rsidRPr="00822874">
        <w:rPr>
          <w:rFonts w:ascii="Arial" w:hAnsi="Arial" w:cs="Arial"/>
        </w:rPr>
        <w:t xml:space="preserve">Working with healthcare disparities can lead to burnout or moral distress. Talk to other colleagues </w:t>
      </w:r>
      <w:r w:rsidR="00172EF9" w:rsidRPr="00822874">
        <w:rPr>
          <w:rFonts w:ascii="Arial" w:hAnsi="Arial" w:cs="Arial"/>
        </w:rPr>
        <w:t xml:space="preserve">and mentors </w:t>
      </w:r>
      <w:r w:rsidRPr="00822874">
        <w:rPr>
          <w:rFonts w:ascii="Arial" w:hAnsi="Arial" w:cs="Arial"/>
        </w:rPr>
        <w:t>on ways they find meaning and purpose in their work</w:t>
      </w:r>
      <w:r w:rsidR="00172EF9" w:rsidRPr="00822874">
        <w:rPr>
          <w:rFonts w:ascii="Arial" w:hAnsi="Arial" w:cs="Arial"/>
        </w:rPr>
        <w:t>.</w:t>
      </w:r>
    </w:p>
    <w:p w14:paraId="79B9ACE5" w14:textId="77777777" w:rsidR="001D485F" w:rsidRPr="00822874" w:rsidRDefault="001D485F" w:rsidP="00172EF9">
      <w:pPr>
        <w:pStyle w:val="ListParagraph"/>
        <w:ind w:left="1440"/>
        <w:jc w:val="both"/>
        <w:rPr>
          <w:rFonts w:ascii="Arial" w:hAnsi="Arial" w:cs="Arial"/>
        </w:rPr>
      </w:pPr>
    </w:p>
    <w:p w14:paraId="632AB5B7" w14:textId="77777777" w:rsidR="00172EF9" w:rsidRPr="00822874" w:rsidRDefault="00172EF9" w:rsidP="00172EF9">
      <w:pPr>
        <w:pStyle w:val="ListParagraph"/>
        <w:numPr>
          <w:ilvl w:val="1"/>
          <w:numId w:val="10"/>
        </w:numPr>
        <w:jc w:val="both"/>
        <w:rPr>
          <w:rFonts w:ascii="Arial" w:hAnsi="Arial" w:cs="Arial"/>
          <w:b/>
          <w:bCs/>
          <w:i/>
          <w:iCs/>
        </w:rPr>
      </w:pPr>
      <w:r w:rsidRPr="00822874">
        <w:rPr>
          <w:rFonts w:ascii="Arial" w:hAnsi="Arial" w:cs="Arial"/>
          <w:b/>
          <w:bCs/>
          <w:i/>
          <w:iCs/>
        </w:rPr>
        <w:t>With other healthcare team members</w:t>
      </w:r>
    </w:p>
    <w:p w14:paraId="788A164D" w14:textId="77777777" w:rsidR="00172EF9" w:rsidRPr="00822874" w:rsidRDefault="00172EF9" w:rsidP="00172EF9">
      <w:pPr>
        <w:pStyle w:val="ListParagraph"/>
        <w:ind w:left="1440"/>
        <w:jc w:val="both"/>
        <w:rPr>
          <w:rFonts w:ascii="Arial" w:hAnsi="Arial" w:cs="Arial"/>
        </w:rPr>
      </w:pPr>
      <w:r w:rsidRPr="00822874">
        <w:rPr>
          <w:rFonts w:ascii="Arial" w:hAnsi="Arial" w:cs="Arial"/>
        </w:rPr>
        <w:t>It</w:t>
      </w:r>
      <w:r w:rsidR="00983197" w:rsidRPr="00822874">
        <w:rPr>
          <w:rFonts w:ascii="Arial" w:hAnsi="Arial" w:cs="Arial"/>
        </w:rPr>
        <w:t xml:space="preserve"> is</w:t>
      </w:r>
      <w:r w:rsidRPr="00822874">
        <w:rPr>
          <w:rFonts w:ascii="Arial" w:hAnsi="Arial" w:cs="Arial"/>
        </w:rPr>
        <w:t xml:space="preserve"> important to be compassionate to other team members </w:t>
      </w:r>
      <w:r w:rsidR="00983197" w:rsidRPr="00822874">
        <w:rPr>
          <w:rFonts w:ascii="Arial" w:hAnsi="Arial" w:cs="Arial"/>
        </w:rPr>
        <w:t>and respectful of their beliefs</w:t>
      </w:r>
      <w:r w:rsidRPr="00822874">
        <w:rPr>
          <w:rFonts w:ascii="Arial" w:hAnsi="Arial" w:cs="Arial"/>
        </w:rPr>
        <w:t>. As Dr. Vivek Murthy, previous U.S. Surgeon General, explains people can display a cognitive bias known as “motive attribution asymmetry,” which is the assumption that our beliefs are grounded in love, while our opponents’ are based on hatred. Unfortunately, this leads to increased divisiveness and separation and discourage</w:t>
      </w:r>
      <w:r w:rsidR="00983197" w:rsidRPr="00822874">
        <w:rPr>
          <w:rFonts w:ascii="Arial" w:hAnsi="Arial" w:cs="Arial"/>
        </w:rPr>
        <w:t>s</w:t>
      </w:r>
      <w:r w:rsidRPr="00822874">
        <w:rPr>
          <w:rFonts w:ascii="Arial" w:hAnsi="Arial" w:cs="Arial"/>
        </w:rPr>
        <w:t xml:space="preserve"> civic action.</w:t>
      </w:r>
      <w:r w:rsidR="002932A1" w:rsidRPr="00822874">
        <w:rPr>
          <w:rFonts w:ascii="Arial" w:hAnsi="Arial" w:cs="Arial"/>
        </w:rPr>
        <w:fldChar w:fldCharType="begin"/>
      </w:r>
      <w:r w:rsidR="001D79B5" w:rsidRPr="00822874">
        <w:rPr>
          <w:rFonts w:ascii="Arial" w:hAnsi="Arial" w:cs="Arial"/>
        </w:rPr>
        <w:instrText xml:space="preserve"> ADDIN EN.CITE &lt;EndNote&gt;&lt;Cite&gt;&lt;Author&gt;Murthy&lt;/Author&gt;&lt;Year&gt;2020&lt;/Year&gt;&lt;RecNum&gt;3618&lt;/RecNum&gt;&lt;DisplayText&gt;[27]&lt;/DisplayText&gt;&lt;record&gt;&lt;rec-number&gt;3618&lt;/rec-number&gt;&lt;foreign-keys&gt;&lt;key app="EN" db-id="sez00ed0pvres4ev2rjxvzp2zt5dfp5aatrw" timestamp="1590008338"&gt;3618&lt;/key&gt;&lt;/foreign-keys&gt;&lt;ref-type name="Online Multimedia"&gt;48&lt;/ref-type&gt;&lt;contributors&gt;&lt;authors&gt;&lt;author&gt;Murthy, Vivek&lt;/author&gt;&lt;/authors&gt;&lt;/contributors&gt;&lt;titles&gt;&lt;title&gt;Loneliness Was a Public Health Crisis Long Before Social Distancing. Here&amp;apos;s How We Can Solve It&lt;/title&gt;&lt;/titles&gt;&lt;dates&gt;&lt;year&gt;2020&lt;/year&gt;&lt;pub-dates&gt;&lt;date&gt;March 26, 2020&lt;/date&gt;&lt;/pub-dates&gt;&lt;/dates&gt;&lt;pub-location&gt;TIME&lt;/pub-location&gt;&lt;urls&gt;&lt;related-urls&gt;&lt;url&gt;https://time.com/collection/apart-not-alone/5809171/loneliness-epidemic-united-states/&lt;/url&gt;&lt;/related-urls&gt;&lt;/urls&gt;&lt;/record&gt;&lt;/Cite&gt;&lt;/EndNote&gt;</w:instrText>
      </w:r>
      <w:r w:rsidR="002932A1" w:rsidRPr="00822874">
        <w:rPr>
          <w:rFonts w:ascii="Arial" w:hAnsi="Arial" w:cs="Arial"/>
        </w:rPr>
        <w:fldChar w:fldCharType="separate"/>
      </w:r>
      <w:r w:rsidR="001D79B5" w:rsidRPr="00822874">
        <w:rPr>
          <w:rFonts w:ascii="Arial" w:hAnsi="Arial" w:cs="Arial"/>
          <w:noProof/>
        </w:rPr>
        <w:t>[27]</w:t>
      </w:r>
      <w:r w:rsidR="002932A1" w:rsidRPr="00822874">
        <w:rPr>
          <w:rFonts w:ascii="Arial" w:hAnsi="Arial" w:cs="Arial"/>
        </w:rPr>
        <w:fldChar w:fldCharType="end"/>
      </w:r>
      <w:r w:rsidR="002932A1" w:rsidRPr="00822874">
        <w:rPr>
          <w:rFonts w:ascii="Arial" w:hAnsi="Arial" w:cs="Arial"/>
        </w:rPr>
        <w:t xml:space="preserve"> </w:t>
      </w:r>
    </w:p>
    <w:p w14:paraId="64868C98" w14:textId="77777777" w:rsidR="00172EF9" w:rsidRPr="00822874" w:rsidRDefault="00172EF9" w:rsidP="00172EF9">
      <w:pPr>
        <w:pStyle w:val="ListParagraph"/>
        <w:ind w:left="1440"/>
        <w:jc w:val="both"/>
        <w:rPr>
          <w:rFonts w:ascii="Arial" w:hAnsi="Arial" w:cs="Arial"/>
        </w:rPr>
      </w:pPr>
    </w:p>
    <w:p w14:paraId="18CC908B" w14:textId="77777777" w:rsidR="00524FEB" w:rsidRPr="00822874" w:rsidRDefault="00524FEB" w:rsidP="00405558">
      <w:pPr>
        <w:pStyle w:val="ListParagraph"/>
        <w:jc w:val="both"/>
        <w:rPr>
          <w:rFonts w:ascii="Arial" w:hAnsi="Arial" w:cs="Arial"/>
        </w:rPr>
      </w:pPr>
    </w:p>
    <w:p w14:paraId="7AD1D87E" w14:textId="77777777" w:rsidR="00524FEB" w:rsidRPr="00822874" w:rsidRDefault="00524FEB" w:rsidP="00524FEB">
      <w:pPr>
        <w:pStyle w:val="ListParagraph"/>
        <w:numPr>
          <w:ilvl w:val="0"/>
          <w:numId w:val="10"/>
        </w:numPr>
        <w:jc w:val="both"/>
        <w:rPr>
          <w:rFonts w:ascii="Arial" w:hAnsi="Arial" w:cs="Arial"/>
          <w:b/>
        </w:rPr>
      </w:pPr>
      <w:r w:rsidRPr="00822874">
        <w:rPr>
          <w:rFonts w:ascii="Arial" w:hAnsi="Arial" w:cs="Arial"/>
          <w:b/>
        </w:rPr>
        <w:t>Advocacy</w:t>
      </w:r>
    </w:p>
    <w:p w14:paraId="5F6B5C39" w14:textId="77777777" w:rsidR="00277C32" w:rsidRPr="00822874" w:rsidRDefault="00D15B16" w:rsidP="00822874">
      <w:pPr>
        <w:ind w:left="1080"/>
        <w:jc w:val="both"/>
        <w:rPr>
          <w:rFonts w:ascii="Arial" w:hAnsi="Arial" w:cs="Arial"/>
        </w:rPr>
      </w:pPr>
      <w:r w:rsidRPr="00822874">
        <w:rPr>
          <w:rFonts w:ascii="Arial" w:hAnsi="Arial" w:cs="Arial"/>
        </w:rPr>
        <w:t xml:space="preserve">Advocacy is a necessary and powerful tool to empower the healthcare team to improve the health of diverse populations. Without it, we can often feel overwhelmed and distressed. </w:t>
      </w:r>
      <w:r w:rsidR="00277C32" w:rsidRPr="00822874">
        <w:rPr>
          <w:rFonts w:ascii="Arial" w:hAnsi="Arial" w:cs="Arial"/>
        </w:rPr>
        <w:t xml:space="preserve">Many different resources can be found on the National Immigration Law Center website: </w:t>
      </w:r>
      <w:hyperlink r:id="rId10" w:history="1">
        <w:r w:rsidR="00277C32" w:rsidRPr="00822874">
          <w:rPr>
            <w:rStyle w:val="Hyperlink"/>
            <w:rFonts w:ascii="Arial" w:hAnsi="Arial" w:cs="Arial"/>
          </w:rPr>
          <w:t>https://www.nilc.org/</w:t>
        </w:r>
      </w:hyperlink>
      <w:r w:rsidR="00277C32" w:rsidRPr="00822874">
        <w:rPr>
          <w:rFonts w:ascii="Arial" w:hAnsi="Arial" w:cs="Arial"/>
        </w:rPr>
        <w:t xml:space="preserve"> .</w:t>
      </w:r>
    </w:p>
    <w:p w14:paraId="34BDD9B0" w14:textId="698DAA8F" w:rsidR="006C48C9" w:rsidRPr="00822874" w:rsidRDefault="00D15B16" w:rsidP="00822874">
      <w:pPr>
        <w:ind w:left="1080"/>
        <w:jc w:val="both"/>
        <w:rPr>
          <w:rFonts w:ascii="Arial" w:hAnsi="Arial" w:cs="Arial"/>
        </w:rPr>
      </w:pPr>
      <w:r w:rsidRPr="00822874">
        <w:rPr>
          <w:rFonts w:ascii="Arial" w:hAnsi="Arial" w:cs="Arial"/>
        </w:rPr>
        <w:t>For the immigrant population, m</w:t>
      </w:r>
      <w:r w:rsidR="006C48C9" w:rsidRPr="00822874">
        <w:rPr>
          <w:rFonts w:ascii="Arial" w:hAnsi="Arial" w:cs="Arial"/>
        </w:rPr>
        <w:t>ost of healthcare policy is created at a state level</w:t>
      </w:r>
      <w:r w:rsidR="00487A7D" w:rsidRPr="00822874">
        <w:rPr>
          <w:rFonts w:ascii="Arial" w:hAnsi="Arial" w:cs="Arial"/>
        </w:rPr>
        <w:t xml:space="preserve">, in large part due to the 1996 PRWORA </w:t>
      </w:r>
      <w:r w:rsidR="00BB0DC6" w:rsidRPr="00822874">
        <w:rPr>
          <w:rFonts w:ascii="Arial" w:hAnsi="Arial" w:cs="Arial"/>
        </w:rPr>
        <w:t xml:space="preserve">federal </w:t>
      </w:r>
      <w:r w:rsidR="00487A7D" w:rsidRPr="00822874">
        <w:rPr>
          <w:rFonts w:ascii="Arial" w:hAnsi="Arial" w:cs="Arial"/>
        </w:rPr>
        <w:t>legislation. This increased state-level discretion on noncitizens’ eligibility for healthcare access and education as well as workplace regulations.</w:t>
      </w:r>
      <w:r w:rsidR="00487A7D" w:rsidRPr="00822874">
        <w:rPr>
          <w:rFonts w:ascii="Arial" w:hAnsi="Arial" w:cs="Arial"/>
        </w:rPr>
        <w:fldChar w:fldCharType="begin"/>
      </w:r>
      <w:r w:rsidR="00487A7D" w:rsidRPr="00822874">
        <w:rPr>
          <w:rFonts w:ascii="Arial" w:hAnsi="Arial" w:cs="Arial"/>
        </w:rPr>
        <w:instrText xml:space="preserve"> ADDIN EN.CITE &lt;EndNote&gt;&lt;Cite&gt;&lt;Author&gt;National Academies of Sciences&lt;/Author&gt;&lt;Year&gt;2018&lt;/Year&gt;&lt;RecNum&gt;3610&lt;/RecNum&gt;&lt;DisplayText&gt;[1]&lt;/DisplayText&gt;&lt;record&gt;&lt;rec-number&gt;3610&lt;/rec-number&gt;&lt;foreign-keys&gt;&lt;key app="EN" db-id="sez00ed0pvres4ev2rjxvzp2zt5dfp5aatrw" timestamp="1589819217"&gt;3610&lt;/key&gt;&lt;key app="ENWeb" db-id=""&gt;0&lt;/key&gt;&lt;/foreign-keys&gt;&lt;ref-type name="Book"&gt;6&lt;/ref-type&gt;&lt;contributors&gt;&lt;authors&gt;&lt;author&gt;National Academies of Sciences, Engineering,&lt;/author&gt;&lt;author&gt;Medicine&lt;/author&gt;&lt;/authors&gt;&lt;secondary-authors&gt;&lt;author&gt;Olson, Steve&lt;/author&gt;&lt;author&gt;Anderson, Karen M.&lt;/author&gt;&lt;/secondary-authors&gt;&lt;/contributors&gt;&lt;titles&gt;&lt;title&gt;Immigration as a Social Determinant of Health: Proceedings of a Workshop&lt;/title&gt;&lt;/titles&gt;&lt;pages&gt;76&lt;/pages&gt;&lt;keywords&gt;&lt;keyword&gt;Health and Medicine&lt;/keyword&gt;&lt;/keywords&gt;&lt;dates&gt;&lt;year&gt;2018&lt;/year&gt;&lt;/dates&gt;&lt;pub-location&gt;Washington, DC&lt;/pub-location&gt;&lt;publisher&gt;The National Academies Press&lt;/publisher&gt;&lt;isbn&gt;978-0-309-48217-2&lt;/isbn&gt;&lt;urls&gt;&lt;related-urls&gt;&lt;url&gt;https://www.nap.edu/catalog/25204/immigration-as-a-social-determinant-of-health-proceedings-of-a&lt;/url&gt;&lt;/related-urls&gt;&lt;/urls&gt;&lt;electronic-resource-num&gt;doi:10.17226/25204&lt;/electronic-resource-num&gt;&lt;language&gt;English&lt;/language&gt;&lt;/record&gt;&lt;/Cite&gt;&lt;/EndNote&gt;</w:instrText>
      </w:r>
      <w:r w:rsidR="00487A7D" w:rsidRPr="00822874">
        <w:rPr>
          <w:rFonts w:ascii="Arial" w:hAnsi="Arial" w:cs="Arial"/>
        </w:rPr>
        <w:fldChar w:fldCharType="separate"/>
      </w:r>
      <w:r w:rsidR="00487A7D" w:rsidRPr="00822874">
        <w:rPr>
          <w:rFonts w:ascii="Arial" w:hAnsi="Arial" w:cs="Arial"/>
          <w:noProof/>
        </w:rPr>
        <w:t>[1]</w:t>
      </w:r>
      <w:r w:rsidR="00487A7D" w:rsidRPr="00822874">
        <w:rPr>
          <w:rFonts w:ascii="Arial" w:hAnsi="Arial" w:cs="Arial"/>
        </w:rPr>
        <w:fldChar w:fldCharType="end"/>
      </w:r>
      <w:r w:rsidR="00487A7D" w:rsidRPr="00822874">
        <w:rPr>
          <w:rFonts w:ascii="Arial" w:hAnsi="Arial" w:cs="Arial"/>
        </w:rPr>
        <w:t xml:space="preserve"> </w:t>
      </w:r>
      <w:r w:rsidR="006C48C9" w:rsidRPr="00822874">
        <w:rPr>
          <w:rFonts w:ascii="Arial" w:hAnsi="Arial" w:cs="Arial"/>
        </w:rPr>
        <w:t xml:space="preserve">You can become more </w:t>
      </w:r>
      <w:r w:rsidRPr="00822874">
        <w:rPr>
          <w:rFonts w:ascii="Arial" w:hAnsi="Arial" w:cs="Arial"/>
        </w:rPr>
        <w:t>knowledgeable on this topic through involvement</w:t>
      </w:r>
      <w:r w:rsidR="006C48C9" w:rsidRPr="00822874">
        <w:rPr>
          <w:rFonts w:ascii="Arial" w:hAnsi="Arial" w:cs="Arial"/>
        </w:rPr>
        <w:t xml:space="preserve"> with your state medical board. Wallace et al. also proposed a </w:t>
      </w:r>
      <w:r w:rsidR="009321A8" w:rsidRPr="00822874">
        <w:rPr>
          <w:rFonts w:ascii="Arial" w:hAnsi="Arial" w:cs="Arial"/>
        </w:rPr>
        <w:t xml:space="preserve">state-level advocacy for immigrant </w:t>
      </w:r>
      <w:r w:rsidR="006C48C9" w:rsidRPr="00822874">
        <w:rPr>
          <w:rFonts w:ascii="Arial" w:hAnsi="Arial" w:cs="Arial"/>
        </w:rPr>
        <w:t>framework to review s</w:t>
      </w:r>
      <w:r w:rsidRPr="00822874">
        <w:rPr>
          <w:rFonts w:ascii="Arial" w:hAnsi="Arial" w:cs="Arial"/>
        </w:rPr>
        <w:t>tate</w:t>
      </w:r>
      <w:r w:rsidR="00DA3FCA" w:rsidRPr="00822874">
        <w:rPr>
          <w:rFonts w:ascii="Arial" w:hAnsi="Arial" w:cs="Arial"/>
        </w:rPr>
        <w:t xml:space="preserve"> </w:t>
      </w:r>
      <w:r w:rsidRPr="00822874">
        <w:rPr>
          <w:rFonts w:ascii="Arial" w:hAnsi="Arial" w:cs="Arial"/>
        </w:rPr>
        <w:t xml:space="preserve">policy by focusing on </w:t>
      </w:r>
      <w:r w:rsidR="00487A7D" w:rsidRPr="00822874">
        <w:rPr>
          <w:rFonts w:ascii="Arial" w:hAnsi="Arial" w:cs="Arial"/>
        </w:rPr>
        <w:t xml:space="preserve">the </w:t>
      </w:r>
      <w:r w:rsidRPr="00822874">
        <w:rPr>
          <w:rFonts w:ascii="Arial" w:hAnsi="Arial" w:cs="Arial"/>
        </w:rPr>
        <w:t>five</w:t>
      </w:r>
      <w:r w:rsidR="006C48C9" w:rsidRPr="00822874">
        <w:rPr>
          <w:rFonts w:ascii="Arial" w:hAnsi="Arial" w:cs="Arial"/>
        </w:rPr>
        <w:t xml:space="preserve"> domains </w:t>
      </w:r>
      <w:r w:rsidR="008742FC">
        <w:rPr>
          <w:rFonts w:ascii="Arial" w:hAnsi="Arial" w:cs="Arial"/>
        </w:rPr>
        <w:t>that affect</w:t>
      </w:r>
      <w:r w:rsidR="006C48C9" w:rsidRPr="00822874">
        <w:rPr>
          <w:rFonts w:ascii="Arial" w:hAnsi="Arial" w:cs="Arial"/>
        </w:rPr>
        <w:t xml:space="preserve"> immigrant </w:t>
      </w:r>
      <w:r w:rsidR="001B4BA2" w:rsidRPr="00822874">
        <w:rPr>
          <w:rFonts w:ascii="Arial" w:hAnsi="Arial" w:cs="Arial"/>
        </w:rPr>
        <w:t xml:space="preserve">autonomy and betterment </w:t>
      </w:r>
      <w:r w:rsidRPr="00822874">
        <w:rPr>
          <w:rFonts w:ascii="Arial" w:hAnsi="Arial" w:cs="Arial"/>
        </w:rPr>
        <w:t>the most</w:t>
      </w:r>
      <w:r w:rsidR="002059F0" w:rsidRPr="00822874">
        <w:rPr>
          <w:rStyle w:val="FootnoteReference"/>
          <w:rFonts w:ascii="Arial" w:hAnsi="Arial" w:cs="Arial"/>
        </w:rPr>
        <w:footnoteReference w:id="1"/>
      </w:r>
      <w:r w:rsidR="002059F0" w:rsidRPr="00822874">
        <w:rPr>
          <w:rFonts w:ascii="Arial" w:hAnsi="Arial" w:cs="Arial"/>
        </w:rPr>
        <w:t>:</w:t>
      </w:r>
      <w:r w:rsidR="002059F0" w:rsidRPr="00822874">
        <w:rPr>
          <w:rFonts w:ascii="Arial" w:hAnsi="Arial" w:cs="Arial"/>
        </w:rPr>
        <w:fldChar w:fldCharType="begin">
          <w:fldData xml:space="preserve">PEVuZE5vdGU+PENpdGU+PEF1dGhvcj5XYWxsYWNlPC9BdXRob3I+PFllYXI+MjAxOTwvWWVhcj48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</w:fldData>
        </w:fldChar>
      </w:r>
      <w:r w:rsidR="00E46376" w:rsidRPr="00822874">
        <w:rPr>
          <w:rFonts w:ascii="Arial" w:hAnsi="Arial" w:cs="Arial"/>
        </w:rPr>
        <w:instrText xml:space="preserve"> ADDIN EN.CITE </w:instrText>
      </w:r>
      <w:r w:rsidR="00E46376" w:rsidRPr="00822874">
        <w:rPr>
          <w:rFonts w:ascii="Arial" w:hAnsi="Arial" w:cs="Arial"/>
        </w:rPr>
        <w:fldChar w:fldCharType="begin">
          <w:fldData xml:space="preserve">PEVuZE5vdGU+PENpdGU+PEF1dGhvcj5XYWxsYWNlPC9BdXRob3I+PFllYXI+MjAxOTwvWWVhcj48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</w:fldData>
        </w:fldChar>
      </w:r>
      <w:r w:rsidR="00E46376" w:rsidRPr="00822874">
        <w:rPr>
          <w:rFonts w:ascii="Arial" w:hAnsi="Arial" w:cs="Arial"/>
        </w:rPr>
        <w:instrText xml:space="preserve"> ADDIN EN.CITE.DATA </w:instrText>
      </w:r>
      <w:r w:rsidR="00E46376" w:rsidRPr="00822874">
        <w:rPr>
          <w:rFonts w:ascii="Arial" w:hAnsi="Arial" w:cs="Arial"/>
        </w:rPr>
      </w:r>
      <w:r w:rsidR="00E46376" w:rsidRPr="00822874">
        <w:rPr>
          <w:rFonts w:ascii="Arial" w:hAnsi="Arial" w:cs="Arial"/>
        </w:rPr>
        <w:fldChar w:fldCharType="end"/>
      </w:r>
      <w:r w:rsidR="002059F0" w:rsidRPr="00822874">
        <w:rPr>
          <w:rFonts w:ascii="Arial" w:hAnsi="Arial" w:cs="Arial"/>
        </w:rPr>
      </w:r>
      <w:r w:rsidR="002059F0" w:rsidRPr="00822874">
        <w:rPr>
          <w:rFonts w:ascii="Arial" w:hAnsi="Arial" w:cs="Arial"/>
        </w:rPr>
        <w:fldChar w:fldCharType="separate"/>
      </w:r>
      <w:r w:rsidR="00E46376" w:rsidRPr="00822874">
        <w:rPr>
          <w:rFonts w:ascii="Arial" w:hAnsi="Arial" w:cs="Arial"/>
          <w:noProof/>
        </w:rPr>
        <w:t>[14]</w:t>
      </w:r>
      <w:r w:rsidR="002059F0" w:rsidRPr="00822874">
        <w:rPr>
          <w:rFonts w:ascii="Arial" w:hAnsi="Arial" w:cs="Arial"/>
        </w:rPr>
        <w:fldChar w:fldCharType="end"/>
      </w:r>
    </w:p>
    <w:p w14:paraId="72550CC0" w14:textId="77777777" w:rsidR="006C48C9" w:rsidRPr="00822874" w:rsidRDefault="006C48C9" w:rsidP="00524FEB">
      <w:pPr>
        <w:pStyle w:val="ListParagraph"/>
        <w:numPr>
          <w:ilvl w:val="0"/>
          <w:numId w:val="9"/>
        </w:numPr>
        <w:jc w:val="both"/>
        <w:rPr>
          <w:rFonts w:ascii="Arial" w:hAnsi="Arial" w:cs="Arial"/>
        </w:rPr>
      </w:pPr>
      <w:r w:rsidRPr="00822874">
        <w:rPr>
          <w:rFonts w:ascii="Arial" w:hAnsi="Arial" w:cs="Arial"/>
        </w:rPr>
        <w:t>Health and welfare benefits</w:t>
      </w:r>
      <w:r w:rsidR="002806DC" w:rsidRPr="00822874">
        <w:rPr>
          <w:rFonts w:ascii="Arial" w:hAnsi="Arial" w:cs="Arial"/>
        </w:rPr>
        <w:t xml:space="preserve"> – 19 states excluded medical coverage for low-in</w:t>
      </w:r>
      <w:r w:rsidR="00414EB4" w:rsidRPr="00822874">
        <w:rPr>
          <w:rFonts w:ascii="Arial" w:hAnsi="Arial" w:cs="Arial"/>
        </w:rPr>
        <w:t xml:space="preserve">come pregnant women who were </w:t>
      </w:r>
      <w:r w:rsidR="004C6428" w:rsidRPr="00822874">
        <w:rPr>
          <w:rFonts w:ascii="Arial" w:hAnsi="Arial" w:cs="Arial"/>
        </w:rPr>
        <w:t>undocumented or a legal permanent resident</w:t>
      </w:r>
      <w:r w:rsidR="002806DC" w:rsidRPr="00822874">
        <w:rPr>
          <w:rFonts w:ascii="Arial" w:hAnsi="Arial" w:cs="Arial"/>
        </w:rPr>
        <w:t xml:space="preserve"> still under </w:t>
      </w:r>
      <w:r w:rsidR="00414EB4" w:rsidRPr="00822874">
        <w:rPr>
          <w:rFonts w:ascii="Arial" w:hAnsi="Arial" w:cs="Arial"/>
        </w:rPr>
        <w:t xml:space="preserve">the </w:t>
      </w:r>
      <w:r w:rsidR="002806DC" w:rsidRPr="00822874">
        <w:rPr>
          <w:rFonts w:ascii="Arial" w:hAnsi="Arial" w:cs="Arial"/>
        </w:rPr>
        <w:t>five-year wait</w:t>
      </w:r>
      <w:r w:rsidR="00414EB4" w:rsidRPr="00822874">
        <w:rPr>
          <w:rFonts w:ascii="Arial" w:hAnsi="Arial" w:cs="Arial"/>
        </w:rPr>
        <w:t>ing period</w:t>
      </w:r>
      <w:r w:rsidR="002806DC" w:rsidRPr="00822874">
        <w:rPr>
          <w:rFonts w:ascii="Arial" w:hAnsi="Arial" w:cs="Arial"/>
        </w:rPr>
        <w:t xml:space="preserve"> as per </w:t>
      </w:r>
      <w:r w:rsidR="00414EB4" w:rsidRPr="00822874">
        <w:rPr>
          <w:rFonts w:ascii="Arial" w:hAnsi="Arial" w:cs="Arial"/>
        </w:rPr>
        <w:t xml:space="preserve">a </w:t>
      </w:r>
      <w:r w:rsidR="002806DC" w:rsidRPr="00822874">
        <w:rPr>
          <w:rFonts w:ascii="Arial" w:hAnsi="Arial" w:cs="Arial"/>
        </w:rPr>
        <w:t>2019 review.</w:t>
      </w:r>
    </w:p>
    <w:p w14:paraId="43D71D75" w14:textId="77777777" w:rsidR="006C48C9" w:rsidRPr="00822874" w:rsidRDefault="006C48C9" w:rsidP="00524FEB">
      <w:pPr>
        <w:pStyle w:val="ListParagraph"/>
        <w:numPr>
          <w:ilvl w:val="0"/>
          <w:numId w:val="9"/>
        </w:numPr>
        <w:jc w:val="both"/>
        <w:rPr>
          <w:rFonts w:ascii="Arial" w:hAnsi="Arial" w:cs="Arial"/>
        </w:rPr>
      </w:pPr>
      <w:r w:rsidRPr="00822874">
        <w:rPr>
          <w:rFonts w:ascii="Arial" w:hAnsi="Arial" w:cs="Arial"/>
        </w:rPr>
        <w:t>Higher education</w:t>
      </w:r>
      <w:r w:rsidR="002806DC" w:rsidRPr="00822874">
        <w:rPr>
          <w:rFonts w:ascii="Arial" w:hAnsi="Arial" w:cs="Arial"/>
        </w:rPr>
        <w:t xml:space="preserve"> – some states</w:t>
      </w:r>
      <w:r w:rsidR="009B1252" w:rsidRPr="00822874">
        <w:rPr>
          <w:rFonts w:ascii="Arial" w:hAnsi="Arial" w:cs="Arial"/>
        </w:rPr>
        <w:t xml:space="preserve"> provide in-state tuition rates</w:t>
      </w:r>
      <w:r w:rsidR="001B4BA2" w:rsidRPr="00822874">
        <w:rPr>
          <w:rFonts w:ascii="Arial" w:hAnsi="Arial" w:cs="Arial"/>
        </w:rPr>
        <w:t xml:space="preserve">, scholarships, or financial aid </w:t>
      </w:r>
      <w:r w:rsidR="002806DC" w:rsidRPr="00822874">
        <w:rPr>
          <w:rFonts w:ascii="Arial" w:hAnsi="Arial" w:cs="Arial"/>
        </w:rPr>
        <w:t>for undocumented immigrants</w:t>
      </w:r>
      <w:r w:rsidR="001D485F" w:rsidRPr="00822874">
        <w:rPr>
          <w:rFonts w:ascii="Arial" w:hAnsi="Arial" w:cs="Arial"/>
        </w:rPr>
        <w:t>,</w:t>
      </w:r>
      <w:r w:rsidR="002806DC" w:rsidRPr="00822874">
        <w:rPr>
          <w:rFonts w:ascii="Arial" w:hAnsi="Arial" w:cs="Arial"/>
        </w:rPr>
        <w:t xml:space="preserve"> which </w:t>
      </w:r>
      <w:r w:rsidR="001B4BA2" w:rsidRPr="00822874">
        <w:rPr>
          <w:rFonts w:ascii="Arial" w:hAnsi="Arial" w:cs="Arial"/>
        </w:rPr>
        <w:t>p</w:t>
      </w:r>
      <w:r w:rsidR="00414EB4" w:rsidRPr="00822874">
        <w:rPr>
          <w:rFonts w:ascii="Arial" w:hAnsi="Arial" w:cs="Arial"/>
        </w:rPr>
        <w:t>rovides educational advancement, increased employment rates for this population and an increased tax base.</w:t>
      </w:r>
    </w:p>
    <w:p w14:paraId="2E91E726" w14:textId="77777777" w:rsidR="006C48C9" w:rsidRPr="00822874" w:rsidRDefault="006C48C9" w:rsidP="00524FEB">
      <w:pPr>
        <w:pStyle w:val="ListParagraph"/>
        <w:numPr>
          <w:ilvl w:val="0"/>
          <w:numId w:val="9"/>
        </w:numPr>
        <w:jc w:val="both"/>
        <w:rPr>
          <w:rFonts w:ascii="Arial" w:hAnsi="Arial" w:cs="Arial"/>
        </w:rPr>
      </w:pPr>
      <w:r w:rsidRPr="00822874">
        <w:rPr>
          <w:rFonts w:ascii="Arial" w:hAnsi="Arial" w:cs="Arial"/>
        </w:rPr>
        <w:t>Labor and employment</w:t>
      </w:r>
      <w:r w:rsidR="001B4BA2" w:rsidRPr="00822874">
        <w:rPr>
          <w:rFonts w:ascii="Arial" w:hAnsi="Arial" w:cs="Arial"/>
        </w:rPr>
        <w:t xml:space="preserve"> – some policies restrict immigrants to hazardous occupations or low-incomes and do not include undocumented immigrants in the definition of employee.</w:t>
      </w:r>
    </w:p>
    <w:p w14:paraId="2E5D67E2" w14:textId="77777777" w:rsidR="006C48C9" w:rsidRPr="00822874" w:rsidRDefault="004C6428" w:rsidP="00524FEB">
      <w:pPr>
        <w:pStyle w:val="ListParagraph"/>
        <w:numPr>
          <w:ilvl w:val="0"/>
          <w:numId w:val="9"/>
        </w:numPr>
        <w:jc w:val="both"/>
        <w:rPr>
          <w:rFonts w:ascii="Arial" w:hAnsi="Arial" w:cs="Arial"/>
        </w:rPr>
      </w:pPr>
      <w:r w:rsidRPr="00822874">
        <w:rPr>
          <w:rFonts w:ascii="Arial" w:hAnsi="Arial" w:cs="Arial"/>
        </w:rPr>
        <w:t>Driver’s licenses and identification</w:t>
      </w:r>
      <w:r w:rsidR="006C48C9" w:rsidRPr="00822874">
        <w:rPr>
          <w:rFonts w:ascii="Arial" w:hAnsi="Arial" w:cs="Arial"/>
        </w:rPr>
        <w:t>s</w:t>
      </w:r>
      <w:r w:rsidR="002806DC" w:rsidRPr="00822874">
        <w:rPr>
          <w:rFonts w:ascii="Arial" w:hAnsi="Arial" w:cs="Arial"/>
        </w:rPr>
        <w:t xml:space="preserve"> – States that require a</w:t>
      </w:r>
      <w:r w:rsidRPr="00822874">
        <w:rPr>
          <w:rFonts w:ascii="Arial" w:hAnsi="Arial" w:cs="Arial"/>
        </w:rPr>
        <w:t xml:space="preserve"> social security number for a driver’s license</w:t>
      </w:r>
      <w:r w:rsidR="002806DC" w:rsidRPr="00822874">
        <w:rPr>
          <w:rFonts w:ascii="Arial" w:hAnsi="Arial" w:cs="Arial"/>
        </w:rPr>
        <w:t xml:space="preserve"> preclude undocumented immigrant from obtaining official g</w:t>
      </w:r>
      <w:r w:rsidR="00414EB4" w:rsidRPr="00822874">
        <w:rPr>
          <w:rFonts w:ascii="Arial" w:hAnsi="Arial" w:cs="Arial"/>
        </w:rPr>
        <w:t>overnmental ID and therefore render them</w:t>
      </w:r>
      <w:r w:rsidR="002806DC" w:rsidRPr="00822874">
        <w:rPr>
          <w:rFonts w:ascii="Arial" w:hAnsi="Arial" w:cs="Arial"/>
        </w:rPr>
        <w:t xml:space="preserve"> unable to access healthcare or obtain insurance coverage.  A driver’s license also is required for access to certain economic resources, such as many banking services</w:t>
      </w:r>
      <w:r w:rsidR="00414EB4" w:rsidRPr="00822874">
        <w:rPr>
          <w:rFonts w:ascii="Arial" w:hAnsi="Arial" w:cs="Arial"/>
        </w:rPr>
        <w:t>.</w:t>
      </w:r>
    </w:p>
    <w:p w14:paraId="50672317" w14:textId="77777777" w:rsidR="009321A8" w:rsidRPr="00822874" w:rsidRDefault="006C48C9" w:rsidP="00524FEB">
      <w:pPr>
        <w:pStyle w:val="ListParagraph"/>
        <w:numPr>
          <w:ilvl w:val="0"/>
          <w:numId w:val="9"/>
        </w:numPr>
        <w:jc w:val="both"/>
        <w:rPr>
          <w:rFonts w:ascii="Arial" w:hAnsi="Arial" w:cs="Arial"/>
        </w:rPr>
      </w:pPr>
      <w:r w:rsidRPr="00822874">
        <w:rPr>
          <w:rFonts w:ascii="Arial" w:hAnsi="Arial" w:cs="Arial"/>
        </w:rPr>
        <w:t>Immigration enforcement</w:t>
      </w:r>
      <w:r w:rsidR="009321A8" w:rsidRPr="00822874">
        <w:rPr>
          <w:rFonts w:ascii="Arial" w:hAnsi="Arial" w:cs="Arial"/>
        </w:rPr>
        <w:t xml:space="preserve"> – States also can </w:t>
      </w:r>
      <w:r w:rsidR="00414EB4" w:rsidRPr="00822874">
        <w:rPr>
          <w:rFonts w:ascii="Arial" w:hAnsi="Arial" w:cs="Arial"/>
        </w:rPr>
        <w:t>influence</w:t>
      </w:r>
      <w:r w:rsidR="009321A8" w:rsidRPr="00822874">
        <w:rPr>
          <w:rFonts w:ascii="Arial" w:hAnsi="Arial" w:cs="Arial"/>
        </w:rPr>
        <w:t xml:space="preserve"> reporting and compliance with national Secure Communities</w:t>
      </w:r>
      <w:r w:rsidR="00414EB4" w:rsidRPr="00822874">
        <w:rPr>
          <w:rFonts w:ascii="Arial" w:hAnsi="Arial" w:cs="Arial"/>
        </w:rPr>
        <w:t>,</w:t>
      </w:r>
      <w:r w:rsidR="009321A8" w:rsidRPr="00822874">
        <w:rPr>
          <w:rFonts w:ascii="Arial" w:hAnsi="Arial" w:cs="Arial"/>
        </w:rPr>
        <w:t xml:space="preserve"> which can increase </w:t>
      </w:r>
      <w:r w:rsidR="004C6428" w:rsidRPr="00822874">
        <w:rPr>
          <w:rFonts w:ascii="Arial" w:hAnsi="Arial" w:cs="Arial"/>
        </w:rPr>
        <w:t>detection of undocumented vs legal permanent resident</w:t>
      </w:r>
      <w:r w:rsidR="009321A8" w:rsidRPr="00822874">
        <w:rPr>
          <w:rFonts w:ascii="Arial" w:hAnsi="Arial" w:cs="Arial"/>
        </w:rPr>
        <w:t xml:space="preserve">s for deportation. </w:t>
      </w:r>
    </w:p>
    <w:p w14:paraId="1FBA08F7" w14:textId="77777777" w:rsidR="00277C32" w:rsidRDefault="00277C32" w:rsidP="00277C32">
      <w:pPr>
        <w:pStyle w:val="ListParagraph"/>
      </w:pPr>
    </w:p>
    <w:p w14:paraId="3EF6BCE1" w14:textId="77777777" w:rsidR="00DC5382" w:rsidRPr="00822874" w:rsidRDefault="00277C32" w:rsidP="00277C32">
      <w:pPr>
        <w:rPr>
          <w:rFonts w:ascii="Arial" w:hAnsi="Arial" w:cs="Arial"/>
          <w:b/>
        </w:rPr>
      </w:pPr>
      <w:r w:rsidRPr="00822874">
        <w:rPr>
          <w:rFonts w:ascii="Arial" w:hAnsi="Arial" w:cs="Arial"/>
          <w:b/>
        </w:rPr>
        <w:t>Table 1</w:t>
      </w:r>
    </w:p>
    <w:tbl>
      <w:tblPr>
        <w:tblStyle w:val="GridTable1Light-Accent1"/>
        <w:tblW w:w="0" w:type="auto"/>
        <w:tblLook w:val="04A0" w:firstRow="1" w:lastRow="0" w:firstColumn="1" w:lastColumn="0" w:noHBand="0" w:noVBand="1"/>
      </w:tblPr>
      <w:tblGrid>
        <w:gridCol w:w="4296"/>
        <w:gridCol w:w="4334"/>
      </w:tblGrid>
      <w:tr w:rsidR="00DC5382" w:rsidRPr="00822874" w14:paraId="0C1ACFEF" w14:textId="77777777" w:rsidTr="00277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6" w:type="dxa"/>
          </w:tcPr>
          <w:p w14:paraId="1AB8D2B7" w14:textId="77777777" w:rsidR="00DC5382" w:rsidRPr="00822874" w:rsidRDefault="00DC5382" w:rsidP="00DC5382">
            <w:pPr>
              <w:pStyle w:val="ListParagraph"/>
              <w:ind w:left="0"/>
              <w:jc w:val="center"/>
              <w:rPr>
                <w:rFonts w:ascii="Arial" w:hAnsi="Arial" w:cs="Arial"/>
                <w:sz w:val="28"/>
              </w:rPr>
            </w:pPr>
            <w:r w:rsidRPr="00822874">
              <w:rPr>
                <w:rFonts w:ascii="Arial" w:hAnsi="Arial" w:cs="Arial"/>
                <w:sz w:val="28"/>
              </w:rPr>
              <w:t>POLICY AREAS</w:t>
            </w:r>
          </w:p>
        </w:tc>
        <w:tc>
          <w:tcPr>
            <w:tcW w:w="4334" w:type="dxa"/>
          </w:tcPr>
          <w:p w14:paraId="3F787B31" w14:textId="77777777" w:rsidR="00DC5382" w:rsidRPr="00822874" w:rsidRDefault="00DC5382" w:rsidP="00DC538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822874">
              <w:rPr>
                <w:rFonts w:ascii="Arial" w:hAnsi="Arial" w:cs="Arial"/>
                <w:sz w:val="28"/>
              </w:rPr>
              <w:t>POLICY INDICATORS</w:t>
            </w:r>
          </w:p>
        </w:tc>
      </w:tr>
      <w:tr w:rsidR="00DC5382" w:rsidRPr="00822874" w14:paraId="09E5E1BD"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val="restart"/>
          </w:tcPr>
          <w:p w14:paraId="7BA7C216" w14:textId="77777777" w:rsidR="00DC5382" w:rsidRPr="00822874" w:rsidRDefault="00DC5382" w:rsidP="00DC5382">
            <w:pPr>
              <w:pStyle w:val="ListParagraph"/>
              <w:ind w:left="0"/>
              <w:rPr>
                <w:rFonts w:ascii="Arial" w:hAnsi="Arial" w:cs="Arial"/>
              </w:rPr>
            </w:pPr>
            <w:r w:rsidRPr="00822874">
              <w:rPr>
                <w:rFonts w:ascii="Arial" w:hAnsi="Arial" w:cs="Arial"/>
              </w:rPr>
              <w:t>Policy Area 1: Public Health and Welfare Benefits</w:t>
            </w:r>
          </w:p>
        </w:tc>
        <w:tc>
          <w:tcPr>
            <w:tcW w:w="4334" w:type="dxa"/>
          </w:tcPr>
          <w:p w14:paraId="6DCDC405" w14:textId="77777777" w:rsidR="00DC5382" w:rsidRPr="00822874" w:rsidRDefault="00DC5382" w:rsidP="00DC53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state provide low-income children Medicaid or SCHIP regardless of legal status?</w:t>
            </w:r>
          </w:p>
        </w:tc>
      </w:tr>
      <w:tr w:rsidR="00DC5382" w:rsidRPr="00822874" w14:paraId="53F7E01D"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tcPr>
          <w:p w14:paraId="5311D51E" w14:textId="77777777" w:rsidR="00DC5382" w:rsidRPr="00822874" w:rsidRDefault="00DC5382" w:rsidP="00DC5382">
            <w:pPr>
              <w:pStyle w:val="ListParagraph"/>
              <w:ind w:left="0"/>
              <w:rPr>
                <w:rFonts w:ascii="Arial" w:hAnsi="Arial" w:cs="Arial"/>
              </w:rPr>
            </w:pPr>
          </w:p>
        </w:tc>
        <w:tc>
          <w:tcPr>
            <w:tcW w:w="4334" w:type="dxa"/>
          </w:tcPr>
          <w:p w14:paraId="6E29C859" w14:textId="77777777" w:rsidR="00DC5382" w:rsidRPr="00822874" w:rsidRDefault="00DC5382" w:rsidP="00DC53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state provide care to pregnant women regardless of legal status?</w:t>
            </w:r>
          </w:p>
        </w:tc>
      </w:tr>
      <w:tr w:rsidR="00DC5382" w:rsidRPr="00822874" w14:paraId="230A73D8"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tcPr>
          <w:p w14:paraId="675D9405" w14:textId="77777777" w:rsidR="00DC5382" w:rsidRPr="00822874" w:rsidRDefault="00DC5382" w:rsidP="00DC5382">
            <w:pPr>
              <w:pStyle w:val="ListParagraph"/>
              <w:ind w:left="0"/>
              <w:rPr>
                <w:rFonts w:ascii="Arial" w:hAnsi="Arial" w:cs="Arial"/>
              </w:rPr>
            </w:pPr>
          </w:p>
        </w:tc>
        <w:tc>
          <w:tcPr>
            <w:tcW w:w="4334" w:type="dxa"/>
          </w:tcPr>
          <w:p w14:paraId="0C047BB5" w14:textId="77777777" w:rsidR="00DC5382" w:rsidRPr="00822874" w:rsidRDefault="00DC5382" w:rsidP="00DC538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state count a prorated share of ineligible non-citizen income?</w:t>
            </w:r>
          </w:p>
        </w:tc>
      </w:tr>
      <w:tr w:rsidR="00DC5382" w:rsidRPr="00822874" w14:paraId="5C84B7D2"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val="restart"/>
          </w:tcPr>
          <w:p w14:paraId="630AFBEF" w14:textId="77777777" w:rsidR="00DC5382" w:rsidRPr="00822874" w:rsidRDefault="00DC5382" w:rsidP="00DC5382">
            <w:pPr>
              <w:pStyle w:val="ListParagraph"/>
              <w:ind w:left="0"/>
              <w:rPr>
                <w:rFonts w:ascii="Arial" w:hAnsi="Arial" w:cs="Arial"/>
              </w:rPr>
            </w:pPr>
            <w:r w:rsidRPr="00822874">
              <w:rPr>
                <w:rFonts w:ascii="Arial" w:hAnsi="Arial" w:cs="Arial"/>
              </w:rPr>
              <w:t>Policy Area 2: Higher Education</w:t>
            </w:r>
          </w:p>
        </w:tc>
        <w:tc>
          <w:tcPr>
            <w:tcW w:w="4334" w:type="dxa"/>
          </w:tcPr>
          <w:p w14:paraId="376FF131" w14:textId="77777777" w:rsidR="00DC5382" w:rsidRPr="00822874" w:rsidRDefault="00DC5382" w:rsidP="00DC538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the state provide tuition equity to undocumented students?</w:t>
            </w:r>
          </w:p>
        </w:tc>
      </w:tr>
      <w:tr w:rsidR="00DC5382" w:rsidRPr="00822874" w14:paraId="7EC09259"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tcPr>
          <w:p w14:paraId="6A8CD704" w14:textId="77777777" w:rsidR="00DC5382" w:rsidRPr="00822874" w:rsidRDefault="00DC5382" w:rsidP="00DC5382">
            <w:pPr>
              <w:pStyle w:val="ListParagraph"/>
              <w:ind w:left="0"/>
              <w:rPr>
                <w:rFonts w:ascii="Arial" w:hAnsi="Arial" w:cs="Arial"/>
              </w:rPr>
            </w:pPr>
          </w:p>
        </w:tc>
        <w:tc>
          <w:tcPr>
            <w:tcW w:w="4334" w:type="dxa"/>
          </w:tcPr>
          <w:p w14:paraId="3821AB97" w14:textId="77777777" w:rsidR="00DC5382" w:rsidRPr="00822874" w:rsidRDefault="00DC5382" w:rsidP="00DC53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the state provide access to scholarships or ﬁnancial aid for undocumented students?</w:t>
            </w:r>
          </w:p>
        </w:tc>
      </w:tr>
      <w:tr w:rsidR="00DC5382" w:rsidRPr="00822874" w14:paraId="0A829836"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val="restart"/>
          </w:tcPr>
          <w:p w14:paraId="3CBB6003" w14:textId="77777777" w:rsidR="00DC5382" w:rsidRPr="00822874" w:rsidRDefault="00DC5382" w:rsidP="00DC5382">
            <w:pPr>
              <w:pStyle w:val="ListParagraph"/>
              <w:ind w:left="0"/>
              <w:rPr>
                <w:rFonts w:ascii="Arial" w:hAnsi="Arial" w:cs="Arial"/>
              </w:rPr>
            </w:pPr>
            <w:r w:rsidRPr="00822874">
              <w:rPr>
                <w:rFonts w:ascii="Arial" w:hAnsi="Arial" w:cs="Arial"/>
              </w:rPr>
              <w:t>Policy Area 3: Labor and Employment</w:t>
            </w:r>
          </w:p>
        </w:tc>
        <w:tc>
          <w:tcPr>
            <w:tcW w:w="4334" w:type="dxa"/>
          </w:tcPr>
          <w:p w14:paraId="7B5F1A58" w14:textId="77777777" w:rsidR="00DC5382" w:rsidRPr="00822874" w:rsidRDefault="00DC5382" w:rsidP="00DC538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the state mandate employers use E-Verify?</w:t>
            </w:r>
          </w:p>
        </w:tc>
      </w:tr>
      <w:tr w:rsidR="00DC5382" w:rsidRPr="00822874" w14:paraId="7997EF45"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tcPr>
          <w:p w14:paraId="4F15F501" w14:textId="77777777" w:rsidR="00DC5382" w:rsidRPr="00822874" w:rsidRDefault="00DC5382" w:rsidP="00DC5382">
            <w:pPr>
              <w:pStyle w:val="ListParagraph"/>
              <w:ind w:left="0"/>
              <w:rPr>
                <w:rFonts w:ascii="Arial" w:hAnsi="Arial" w:cs="Arial"/>
              </w:rPr>
            </w:pPr>
          </w:p>
        </w:tc>
        <w:tc>
          <w:tcPr>
            <w:tcW w:w="4334" w:type="dxa"/>
          </w:tcPr>
          <w:p w14:paraId="186519B5" w14:textId="77777777" w:rsidR="00DC5382" w:rsidRPr="00822874" w:rsidRDefault="00DC5382" w:rsidP="00DC538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the state prohibit employers from using E-Verify?</w:t>
            </w:r>
          </w:p>
        </w:tc>
      </w:tr>
      <w:tr w:rsidR="00DC5382" w:rsidRPr="00822874" w14:paraId="46394FD0"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tcPr>
          <w:p w14:paraId="54C324F3" w14:textId="77777777" w:rsidR="00DC5382" w:rsidRPr="00822874" w:rsidRDefault="00DC5382" w:rsidP="00DC5382">
            <w:pPr>
              <w:pStyle w:val="ListParagraph"/>
              <w:ind w:left="0"/>
              <w:rPr>
                <w:rFonts w:ascii="Arial" w:hAnsi="Arial" w:cs="Arial"/>
              </w:rPr>
            </w:pPr>
          </w:p>
        </w:tc>
        <w:tc>
          <w:tcPr>
            <w:tcW w:w="4334" w:type="dxa"/>
          </w:tcPr>
          <w:p w14:paraId="5D6D53EB" w14:textId="77777777" w:rsidR="00DC5382" w:rsidRPr="00822874" w:rsidRDefault="00DC5382" w:rsidP="00DC53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state include undocumented immigrants in the deﬁnition of employee?</w:t>
            </w:r>
          </w:p>
        </w:tc>
      </w:tr>
      <w:tr w:rsidR="00DC5382" w:rsidRPr="00822874" w14:paraId="549E3486"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val="restart"/>
          </w:tcPr>
          <w:p w14:paraId="1FB7B88E" w14:textId="77777777" w:rsidR="00DC5382" w:rsidRPr="00822874" w:rsidRDefault="00DC5382" w:rsidP="00DC5382">
            <w:pPr>
              <w:pStyle w:val="ListParagraph"/>
              <w:ind w:left="0"/>
              <w:rPr>
                <w:rFonts w:ascii="Arial" w:hAnsi="Arial" w:cs="Arial"/>
              </w:rPr>
            </w:pPr>
            <w:r w:rsidRPr="00822874">
              <w:rPr>
                <w:rFonts w:ascii="Arial" w:hAnsi="Arial" w:cs="Arial"/>
              </w:rPr>
              <w:t>Policy Area 4: Drivers’ License and IDs</w:t>
            </w:r>
          </w:p>
        </w:tc>
        <w:tc>
          <w:tcPr>
            <w:tcW w:w="4334" w:type="dxa"/>
          </w:tcPr>
          <w:p w14:paraId="662FD8D4" w14:textId="77777777" w:rsidR="00DC5382" w:rsidRPr="00822874" w:rsidRDefault="00DC5382" w:rsidP="00DC538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the state o</w:t>
            </w:r>
            <w:r w:rsidRPr="00822874">
              <w:rPr>
                <w:rFonts w:ascii="Cambria Math" w:hAnsi="Cambria Math" w:cs="Cambria Math"/>
              </w:rPr>
              <w:t>ﬀ</w:t>
            </w:r>
            <w:r w:rsidRPr="00822874">
              <w:rPr>
                <w:rFonts w:ascii="Arial" w:hAnsi="Arial" w:cs="Arial"/>
              </w:rPr>
              <w:t>er drivers' licenses for undocumented immigrants?</w:t>
            </w:r>
          </w:p>
        </w:tc>
      </w:tr>
      <w:tr w:rsidR="00DC5382" w:rsidRPr="00822874" w14:paraId="33ABD62D" w14:textId="77777777" w:rsidTr="00277C32">
        <w:tc>
          <w:tcPr>
            <w:cnfStyle w:val="001000000000" w:firstRow="0" w:lastRow="0" w:firstColumn="1" w:lastColumn="0" w:oddVBand="0" w:evenVBand="0" w:oddHBand="0" w:evenHBand="0" w:firstRowFirstColumn="0" w:firstRowLastColumn="0" w:lastRowFirstColumn="0" w:lastRowLastColumn="0"/>
            <w:tcW w:w="4296" w:type="dxa"/>
            <w:vMerge/>
          </w:tcPr>
          <w:p w14:paraId="5451EE04" w14:textId="77777777" w:rsidR="00DC5382" w:rsidRPr="00822874" w:rsidRDefault="00DC5382" w:rsidP="00DC5382">
            <w:pPr>
              <w:pStyle w:val="ListParagraph"/>
              <w:ind w:left="0"/>
              <w:rPr>
                <w:rFonts w:ascii="Arial" w:hAnsi="Arial" w:cs="Arial"/>
              </w:rPr>
            </w:pPr>
          </w:p>
        </w:tc>
        <w:tc>
          <w:tcPr>
            <w:tcW w:w="4334" w:type="dxa"/>
          </w:tcPr>
          <w:p w14:paraId="6624FA86" w14:textId="77777777" w:rsidR="00DC5382" w:rsidRPr="00822874" w:rsidRDefault="00DC5382" w:rsidP="00DC53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the state have a statutory opposition or resolution in opposition to compliance with REAL ID?</w:t>
            </w:r>
          </w:p>
        </w:tc>
      </w:tr>
      <w:tr w:rsidR="00DC5382" w:rsidRPr="00822874" w14:paraId="29B570CD" w14:textId="77777777" w:rsidTr="00277C32">
        <w:tc>
          <w:tcPr>
            <w:cnfStyle w:val="001000000000" w:firstRow="0" w:lastRow="0" w:firstColumn="1" w:lastColumn="0" w:oddVBand="0" w:evenVBand="0" w:oddHBand="0" w:evenHBand="0" w:firstRowFirstColumn="0" w:firstRowLastColumn="0" w:lastRowFirstColumn="0" w:lastRowLastColumn="0"/>
            <w:tcW w:w="4296" w:type="dxa"/>
          </w:tcPr>
          <w:p w14:paraId="62443A9C" w14:textId="77777777" w:rsidR="00DC5382" w:rsidRPr="00822874" w:rsidRDefault="00DC5382" w:rsidP="00DC5382">
            <w:pPr>
              <w:pStyle w:val="ListParagraph"/>
              <w:ind w:left="0"/>
              <w:rPr>
                <w:rFonts w:ascii="Arial" w:hAnsi="Arial" w:cs="Arial"/>
              </w:rPr>
            </w:pPr>
            <w:r w:rsidRPr="00822874">
              <w:rPr>
                <w:rFonts w:ascii="Arial" w:hAnsi="Arial" w:cs="Arial"/>
              </w:rPr>
              <w:t xml:space="preserve">Policy Area 5: Immigration </w:t>
            </w:r>
            <w:r w:rsidR="00822874">
              <w:rPr>
                <w:rFonts w:ascii="Arial" w:hAnsi="Arial" w:cs="Arial"/>
              </w:rPr>
              <w:t>E</w:t>
            </w:r>
            <w:r w:rsidRPr="00822874">
              <w:rPr>
                <w:rFonts w:ascii="Arial" w:hAnsi="Arial" w:cs="Arial"/>
              </w:rPr>
              <w:t>nforcement</w:t>
            </w:r>
          </w:p>
        </w:tc>
        <w:tc>
          <w:tcPr>
            <w:tcW w:w="4334" w:type="dxa"/>
          </w:tcPr>
          <w:p w14:paraId="6E8970B3" w14:textId="77777777" w:rsidR="00DC5382" w:rsidRPr="00822874" w:rsidRDefault="00DC5382" w:rsidP="00DC538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22874">
              <w:rPr>
                <w:rFonts w:ascii="Arial" w:hAnsi="Arial" w:cs="Arial"/>
              </w:rPr>
              <w:t>Does the state limit participation in Secure Communities?</w:t>
            </w:r>
          </w:p>
        </w:tc>
      </w:tr>
    </w:tbl>
    <w:p w14:paraId="30B51FFF" w14:textId="77777777" w:rsidR="001E450A" w:rsidRDefault="001E450A" w:rsidP="00DB52A6">
      <w:pPr>
        <w:pStyle w:val="EndNoteBibliography"/>
        <w:spacing w:after="0"/>
        <w:ind w:left="720" w:hanging="720"/>
        <w:rPr>
          <w:rFonts w:ascii="Arial" w:hAnsi="Arial" w:cs="Arial"/>
        </w:rPr>
      </w:pPr>
    </w:p>
    <w:p w14:paraId="2F9943F8" w14:textId="77777777" w:rsidR="001E450A" w:rsidRDefault="001E450A" w:rsidP="00DB52A6">
      <w:pPr>
        <w:pStyle w:val="EndNoteBibliography"/>
        <w:spacing w:after="0"/>
        <w:ind w:left="720" w:hanging="720"/>
        <w:rPr>
          <w:rFonts w:ascii="Arial" w:hAnsi="Arial" w:cs="Arial"/>
        </w:rPr>
      </w:pPr>
    </w:p>
    <w:p w14:paraId="25D13BC4" w14:textId="77777777" w:rsidR="00DB52A6" w:rsidRPr="00822874" w:rsidRDefault="00BF4C5D" w:rsidP="00DB52A6">
      <w:pPr>
        <w:pStyle w:val="EndNoteBibliography"/>
        <w:spacing w:after="0"/>
        <w:ind w:left="720" w:hanging="720"/>
        <w:rPr>
          <w:rFonts w:ascii="Arial" w:hAnsi="Arial" w:cs="Arial"/>
        </w:rPr>
      </w:pPr>
      <w:r w:rsidRPr="00822874">
        <w:rPr>
          <w:rFonts w:ascii="Arial" w:hAnsi="Arial" w:cs="Arial"/>
        </w:rPr>
        <w:fldChar w:fldCharType="begin"/>
      </w:r>
      <w:r w:rsidRPr="00822874">
        <w:rPr>
          <w:rFonts w:ascii="Arial" w:hAnsi="Arial" w:cs="Arial"/>
        </w:rPr>
        <w:instrText xml:space="preserve"> ADDIN EN.REFLIST </w:instrText>
      </w:r>
      <w:r w:rsidRPr="00822874">
        <w:rPr>
          <w:rFonts w:ascii="Arial" w:hAnsi="Arial" w:cs="Arial"/>
        </w:rPr>
        <w:fldChar w:fldCharType="separate"/>
      </w:r>
      <w:r w:rsidR="00DB52A6" w:rsidRPr="00822874">
        <w:rPr>
          <w:rFonts w:ascii="Arial" w:hAnsi="Arial" w:cs="Arial"/>
        </w:rPr>
        <w:t xml:space="preserve">1. National Academies of Sciences E, Medicine. </w:t>
      </w:r>
      <w:r w:rsidR="00DB52A6" w:rsidRPr="00822874">
        <w:rPr>
          <w:rFonts w:ascii="Arial" w:hAnsi="Arial" w:cs="Arial"/>
          <w:i/>
        </w:rPr>
        <w:t>Immigration as a Social Determinant of Health: Proceedings of a Workshop</w:t>
      </w:r>
      <w:r w:rsidR="00DB52A6" w:rsidRPr="00822874">
        <w:rPr>
          <w:rFonts w:ascii="Arial" w:hAnsi="Arial" w:cs="Arial"/>
        </w:rPr>
        <w:t>. Washington, DC: The National Academies Press, 2018.</w:t>
      </w:r>
    </w:p>
    <w:p w14:paraId="66EE8A4B"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 xml:space="preserve">2. Institute MP. Frequently Requested Statistics on Immigrants and Immigration in the United States. Secondary Frequently Requested Statistics on Immigrants and Immigration in the United States  2018. </w:t>
      </w:r>
      <w:hyperlink r:id="rId11" w:history="1">
        <w:r w:rsidRPr="00822874">
          <w:rPr>
            <w:rStyle w:val="Hyperlink"/>
            <w:rFonts w:ascii="Arial" w:hAnsi="Arial" w:cs="Arial"/>
          </w:rPr>
          <w:t>https://www.migrationpolicy.org/article/frequently-requested-statistics-immigrants-and-immigration-united-states-7</w:t>
        </w:r>
      </w:hyperlink>
      <w:r w:rsidRPr="00822874">
        <w:rPr>
          <w:rFonts w:ascii="Arial" w:hAnsi="Arial" w:cs="Arial"/>
        </w:rPr>
        <w:t>.</w:t>
      </w:r>
    </w:p>
    <w:p w14:paraId="683C5302"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3. Jackson JC, Nguyen D, Hu N, Harris R, Terasaki GS. Alterations in medical interpretation during routine primary care. J Gen Intern Med 2011;</w:t>
      </w:r>
      <w:r w:rsidRPr="00822874">
        <w:rPr>
          <w:rFonts w:ascii="Arial" w:hAnsi="Arial" w:cs="Arial"/>
          <w:b/>
        </w:rPr>
        <w:t>26</w:t>
      </w:r>
      <w:r w:rsidRPr="00822874">
        <w:rPr>
          <w:rFonts w:ascii="Arial" w:hAnsi="Arial" w:cs="Arial"/>
        </w:rPr>
        <w:t>(3):259-64 doi: 10.1007/s11606-010-1519-2[published Online First: Epub Date]|.</w:t>
      </w:r>
    </w:p>
    <w:p w14:paraId="6D4965EA"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4. Kleinman A, Benson P. Anthropology in the clinic: the problem of cultural competency and how to fix it. PLoS Med 2006;</w:t>
      </w:r>
      <w:r w:rsidRPr="00822874">
        <w:rPr>
          <w:rFonts w:ascii="Arial" w:hAnsi="Arial" w:cs="Arial"/>
          <w:b/>
        </w:rPr>
        <w:t>3</w:t>
      </w:r>
      <w:r w:rsidRPr="00822874">
        <w:rPr>
          <w:rFonts w:ascii="Arial" w:hAnsi="Arial" w:cs="Arial"/>
        </w:rPr>
        <w:t>(10):e294 doi: 10.1371/journal.pmed.0030294[published Online First: Epub Date]|.</w:t>
      </w:r>
    </w:p>
    <w:p w14:paraId="33D7BB51"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5. Boudreau JD, Cassell E, Fuks A. Preparing medical students to become attentive listeners. Med Teach 2009;</w:t>
      </w:r>
      <w:r w:rsidRPr="00822874">
        <w:rPr>
          <w:rFonts w:ascii="Arial" w:hAnsi="Arial" w:cs="Arial"/>
          <w:b/>
        </w:rPr>
        <w:t>31</w:t>
      </w:r>
      <w:r w:rsidRPr="00822874">
        <w:rPr>
          <w:rFonts w:ascii="Arial" w:hAnsi="Arial" w:cs="Arial"/>
        </w:rPr>
        <w:t>(1):22-9 doi: 10.1080/01421590802350776[published Online First: Epub Date]|.</w:t>
      </w:r>
    </w:p>
    <w:p w14:paraId="7639EF42"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6. Acquaviva KD, Mintz M. Perspective: are we teaching racial profiling? The dangers of subjective determinations of race and ethnicity in case presentations. Acad Med 2010;</w:t>
      </w:r>
      <w:r w:rsidRPr="00822874">
        <w:rPr>
          <w:rFonts w:ascii="Arial" w:hAnsi="Arial" w:cs="Arial"/>
          <w:b/>
        </w:rPr>
        <w:t>85</w:t>
      </w:r>
      <w:r w:rsidRPr="00822874">
        <w:rPr>
          <w:rFonts w:ascii="Arial" w:hAnsi="Arial" w:cs="Arial"/>
        </w:rPr>
        <w:t>(4):702-5 doi: 10.1097/ACM.0b013e3181d296c7[published Online First: Epub Date]|.</w:t>
      </w:r>
    </w:p>
    <w:p w14:paraId="279CB934"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7. Bourgois P, Holmes SM, Sue K, Quesada J. Structural Vulnerability: Operationalizing the Concept to Address Health Disparities in Clinical Care. Acad Med 2017;</w:t>
      </w:r>
      <w:r w:rsidRPr="00822874">
        <w:rPr>
          <w:rFonts w:ascii="Arial" w:hAnsi="Arial" w:cs="Arial"/>
          <w:b/>
        </w:rPr>
        <w:t>92</w:t>
      </w:r>
      <w:r w:rsidRPr="00822874">
        <w:rPr>
          <w:rFonts w:ascii="Arial" w:hAnsi="Arial" w:cs="Arial"/>
        </w:rPr>
        <w:t>(3):299-307 doi: 10.1097/ACM.0000000000001294[published Online First: Epub Date]|.</w:t>
      </w:r>
    </w:p>
    <w:p w14:paraId="4279CE0A"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8. Behforouz HL, Drain PK, Rhatigan JJ. Rethinking the social history. N Engl J Med 2014;</w:t>
      </w:r>
      <w:r w:rsidRPr="00822874">
        <w:rPr>
          <w:rFonts w:ascii="Arial" w:hAnsi="Arial" w:cs="Arial"/>
          <w:b/>
        </w:rPr>
        <w:t>371</w:t>
      </w:r>
      <w:r w:rsidRPr="00822874">
        <w:rPr>
          <w:rFonts w:ascii="Arial" w:hAnsi="Arial" w:cs="Arial"/>
        </w:rPr>
        <w:t>(14):1277-9 doi: 10.1056/NEJMp1404846[published Online First: Epub Date]|.</w:t>
      </w:r>
    </w:p>
    <w:p w14:paraId="55E240C7"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9. Hassan I, Mansour M, Narayan L, et al. Addressing social determinants of health in an ambulatory setting: quasi-experimental controlled study of a curricular intervention for residents. J Gen Intern Med 2018;</w:t>
      </w:r>
      <w:r w:rsidRPr="00822874">
        <w:rPr>
          <w:rFonts w:ascii="Arial" w:hAnsi="Arial" w:cs="Arial"/>
          <w:b/>
        </w:rPr>
        <w:t>33</w:t>
      </w:r>
      <w:r w:rsidRPr="00822874">
        <w:rPr>
          <w:rFonts w:ascii="Arial" w:hAnsi="Arial" w:cs="Arial"/>
        </w:rPr>
        <w:t>(7):996-98 doi: 10.1007/s11606-018-4427-5[published Online First: Epub Date]|.</w:t>
      </w:r>
    </w:p>
    <w:p w14:paraId="63DC08C1"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lastRenderedPageBreak/>
        <w:t xml:space="preserve">10. Social Need Screening Tools Comparison Table. Secondary Social Need Screening Tools Comparison Table. </w:t>
      </w:r>
      <w:hyperlink r:id="rId12" w:history="1">
        <w:r w:rsidRPr="00822874">
          <w:rPr>
            <w:rStyle w:val="Hyperlink"/>
            <w:rFonts w:ascii="Arial" w:hAnsi="Arial" w:cs="Arial"/>
          </w:rPr>
          <w:t>https://sirenetwork.ucsf.edu/tools-resources/mmi/screening-tools-comparison/adult-nonspecific</w:t>
        </w:r>
      </w:hyperlink>
      <w:r w:rsidRPr="00822874">
        <w:rPr>
          <w:rFonts w:ascii="Arial" w:hAnsi="Arial" w:cs="Arial"/>
        </w:rPr>
        <w:t>.</w:t>
      </w:r>
    </w:p>
    <w:p w14:paraId="0B48B4A0"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 xml:space="preserve">11. Raff J. What a Pediatrician Saw Inside a Border Patrol Warehouse. </w:t>
      </w:r>
      <w:r w:rsidRPr="00822874">
        <w:rPr>
          <w:rFonts w:ascii="Arial" w:hAnsi="Arial" w:cs="Arial"/>
          <w:i/>
        </w:rPr>
        <w:t>The Atlantic</w:t>
      </w:r>
      <w:r w:rsidRPr="00822874">
        <w:rPr>
          <w:rFonts w:ascii="Arial" w:hAnsi="Arial" w:cs="Arial"/>
        </w:rPr>
        <w:t xml:space="preserve"> 2019.</w:t>
      </w:r>
    </w:p>
    <w:p w14:paraId="7F460FCD"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 xml:space="preserve">12. Romero S. Hungry, Scared and Sick: Inside the Migrant Detention Center in Clint, Tex. </w:t>
      </w:r>
      <w:r w:rsidRPr="00822874">
        <w:rPr>
          <w:rFonts w:ascii="Arial" w:hAnsi="Arial" w:cs="Arial"/>
          <w:i/>
        </w:rPr>
        <w:t>NY Times</w:t>
      </w:r>
      <w:r w:rsidRPr="00822874">
        <w:rPr>
          <w:rFonts w:ascii="Arial" w:hAnsi="Arial" w:cs="Arial"/>
        </w:rPr>
        <w:t xml:space="preserve"> 2019.</w:t>
      </w:r>
    </w:p>
    <w:p w14:paraId="3DD915B9"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13. Rizzolo K, Novick TK, Cervantes L. Dialysis Care for Undocumented Immigrants With Kidney Failure in the COVID-19 Era: Public Health Implications and Policy Recommendations. Am J Kidney Dis 2020 doi: 10.1053/j.ajkd.2020.05.001[published Online First: Epub Date]|.</w:t>
      </w:r>
    </w:p>
    <w:p w14:paraId="4C232390"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14. Wallace SP, Young MT, Rodriguez MA, Brindis CD. A social determinants framework identifying state-level immigrant policies and their influence on health. SSM Popul Health 2019;</w:t>
      </w:r>
      <w:r w:rsidRPr="00822874">
        <w:rPr>
          <w:rFonts w:ascii="Arial" w:hAnsi="Arial" w:cs="Arial"/>
          <w:b/>
        </w:rPr>
        <w:t>7</w:t>
      </w:r>
      <w:r w:rsidRPr="00822874">
        <w:rPr>
          <w:rFonts w:ascii="Arial" w:hAnsi="Arial" w:cs="Arial"/>
        </w:rPr>
        <w:t>:016-16 doi: 10.1016/j.ssmph.2018.10.016[published Online First: Epub Date]|.</w:t>
      </w:r>
    </w:p>
    <w:p w14:paraId="7B181E7B"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15. Machtinger EL, Davis KB, Kimberg LS, et al. From Treatment to Healing: Inquiry and Response to Recent and Past Trauma in Adult Health Care. Womens Health Issues 2019;</w:t>
      </w:r>
      <w:r w:rsidRPr="00822874">
        <w:rPr>
          <w:rFonts w:ascii="Arial" w:hAnsi="Arial" w:cs="Arial"/>
          <w:b/>
        </w:rPr>
        <w:t>29</w:t>
      </w:r>
      <w:r w:rsidRPr="00822874">
        <w:rPr>
          <w:rFonts w:ascii="Arial" w:hAnsi="Arial" w:cs="Arial"/>
        </w:rPr>
        <w:t>(2):97-102 doi: 10.1016/j.whi.2018.11.003[published Online First: Epub Date]|.</w:t>
      </w:r>
    </w:p>
    <w:p w14:paraId="67564659"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16. Chapman EN, Kaatz A, Carnes M. Physicians and implicit bias: how doctors may unwittingly perpetuate health care disparities. J Gen Intern Med 2013;</w:t>
      </w:r>
      <w:r w:rsidRPr="00822874">
        <w:rPr>
          <w:rFonts w:ascii="Arial" w:hAnsi="Arial" w:cs="Arial"/>
          <w:b/>
        </w:rPr>
        <w:t>28</w:t>
      </w:r>
      <w:r w:rsidRPr="00822874">
        <w:rPr>
          <w:rFonts w:ascii="Arial" w:hAnsi="Arial" w:cs="Arial"/>
        </w:rPr>
        <w:t>(11):1504-10 doi: 10.1007/s11606-013-2441-1[published Online First: Epub Date]|.</w:t>
      </w:r>
    </w:p>
    <w:p w14:paraId="73D5B34C"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17. Daniel H, Bornstein SS, Kane GC, Health, Public Policy Committee of the American College of P. Addressing Social Determinants to Improve Patient Care and Promote Health Equity: An American College of Physicians Position Paper. Ann Intern Med 2018;</w:t>
      </w:r>
      <w:r w:rsidRPr="00822874">
        <w:rPr>
          <w:rFonts w:ascii="Arial" w:hAnsi="Arial" w:cs="Arial"/>
          <w:b/>
        </w:rPr>
        <w:t>168</w:t>
      </w:r>
      <w:r w:rsidRPr="00822874">
        <w:rPr>
          <w:rFonts w:ascii="Arial" w:hAnsi="Arial" w:cs="Arial"/>
        </w:rPr>
        <w:t>(8):577-78 doi: 10.7326/M17-2441[published Online First: Epub Date]|.</w:t>
      </w:r>
    </w:p>
    <w:p w14:paraId="684C6B2F"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 xml:space="preserve">18. Foundation KF. Health Coverage of Immigrants. Secondary Health Coverage of Immigrants  2020. </w:t>
      </w:r>
      <w:hyperlink r:id="rId13" w:history="1">
        <w:r w:rsidRPr="00822874">
          <w:rPr>
            <w:rStyle w:val="Hyperlink"/>
            <w:rFonts w:ascii="Arial" w:hAnsi="Arial" w:cs="Arial"/>
          </w:rPr>
          <w:t>https://www.kff.org/disparities-policy/fact-sheet/health-coverage-of-immigrants/</w:t>
        </w:r>
      </w:hyperlink>
      <w:r w:rsidRPr="00822874">
        <w:rPr>
          <w:rFonts w:ascii="Arial" w:hAnsi="Arial" w:cs="Arial"/>
        </w:rPr>
        <w:t>.</w:t>
      </w:r>
    </w:p>
    <w:p w14:paraId="56B8DE96"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19. Rodriguez RA. Dialysis for undocumented immigrants in the United States. Adv Chronic Kidney Dis 2015;</w:t>
      </w:r>
      <w:r w:rsidRPr="00822874">
        <w:rPr>
          <w:rFonts w:ascii="Arial" w:hAnsi="Arial" w:cs="Arial"/>
          <w:b/>
        </w:rPr>
        <w:t>22</w:t>
      </w:r>
      <w:r w:rsidRPr="00822874">
        <w:rPr>
          <w:rFonts w:ascii="Arial" w:hAnsi="Arial" w:cs="Arial"/>
        </w:rPr>
        <w:t>(1):60-5 doi: 10.1053/j.ackd.2014.07.003[published Online First: Epub Date]|.</w:t>
      </w:r>
    </w:p>
    <w:p w14:paraId="0D400BA5"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20. Welles CC, Cervantes L. Barriers to providing optimal dialysis care for undocumented immigrants: Policy challenges and solutions. Semin Dial 2020;</w:t>
      </w:r>
      <w:r w:rsidRPr="00822874">
        <w:rPr>
          <w:rFonts w:ascii="Arial" w:hAnsi="Arial" w:cs="Arial"/>
          <w:b/>
        </w:rPr>
        <w:t>33</w:t>
      </w:r>
      <w:r w:rsidRPr="00822874">
        <w:rPr>
          <w:rFonts w:ascii="Arial" w:hAnsi="Arial" w:cs="Arial"/>
        </w:rPr>
        <w:t>(1):52-57 doi: 10.1111/sdi.12846[published Online First: Epub Date]|.</w:t>
      </w:r>
    </w:p>
    <w:p w14:paraId="6D0B62AD"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21. Kagawa-Singer M, Blackhall LJ. Negotiating cross-cultural issues at the end of life: "You got to go where he lives". JAMA 2001;</w:t>
      </w:r>
      <w:r w:rsidRPr="00822874">
        <w:rPr>
          <w:rFonts w:ascii="Arial" w:hAnsi="Arial" w:cs="Arial"/>
          <w:b/>
        </w:rPr>
        <w:t>286</w:t>
      </w:r>
      <w:r w:rsidRPr="00822874">
        <w:rPr>
          <w:rFonts w:ascii="Arial" w:hAnsi="Arial" w:cs="Arial"/>
        </w:rPr>
        <w:t>(23):2993-3001 doi: 10.1001/jama.286.23.2993[published Online First: Epub Date]|.</w:t>
      </w:r>
    </w:p>
    <w:p w14:paraId="68D5675A"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22. Cervantes L, Grafals M, Rodriguez RA. The United States Needs a National Policy on Dialysis for Undocumented Immigrants With ESRD. Am J Kidney Dis 2018;</w:t>
      </w:r>
      <w:r w:rsidRPr="00822874">
        <w:rPr>
          <w:rFonts w:ascii="Arial" w:hAnsi="Arial" w:cs="Arial"/>
          <w:b/>
        </w:rPr>
        <w:t>71</w:t>
      </w:r>
      <w:r w:rsidRPr="00822874">
        <w:rPr>
          <w:rFonts w:ascii="Arial" w:hAnsi="Arial" w:cs="Arial"/>
        </w:rPr>
        <w:t>(2):157-59 doi: 10.1053/j.ajkd.2017.10.008[published Online First: Epub Date]|.</w:t>
      </w:r>
    </w:p>
    <w:p w14:paraId="5DEAE619"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23. Cervantes L, Mundo W, Powe NR. The Status of Provision of Standard Outpatient Dialysis for US Undocumented Immigrants with ESKD. Clin J Am Soc Nephrol 2019;</w:t>
      </w:r>
      <w:r w:rsidRPr="00822874">
        <w:rPr>
          <w:rFonts w:ascii="Arial" w:hAnsi="Arial" w:cs="Arial"/>
          <w:b/>
        </w:rPr>
        <w:t>14</w:t>
      </w:r>
      <w:r w:rsidRPr="00822874">
        <w:rPr>
          <w:rFonts w:ascii="Arial" w:hAnsi="Arial" w:cs="Arial"/>
        </w:rPr>
        <w:t>(8):1258-60 doi: 10.2215/CJN.03460319[published Online First: Epub Date]|.</w:t>
      </w:r>
    </w:p>
    <w:p w14:paraId="178A3755"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24. Racial and Ethnic Disparities in Health Care, Updated 2010. Secondary Racial and Ethnic Disparities in Health Care, Updated 2010  2010.</w:t>
      </w:r>
    </w:p>
    <w:p w14:paraId="2C798116"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25. Reynolds D. Improving Care and Interactions with Racially and Ethnically Diverse populations in Healthcare Organizations. Journal of Healthcare Management 2004;</w:t>
      </w:r>
      <w:r w:rsidRPr="00822874">
        <w:rPr>
          <w:rFonts w:ascii="Arial" w:hAnsi="Arial" w:cs="Arial"/>
          <w:b/>
        </w:rPr>
        <w:t>49</w:t>
      </w:r>
      <w:r w:rsidRPr="00822874">
        <w:rPr>
          <w:rFonts w:ascii="Arial" w:hAnsi="Arial" w:cs="Arial"/>
        </w:rPr>
        <w:t>(4):237-49 doi: 10.1097/00115514-200407000-00006[published Online First: Epub Date]|.</w:t>
      </w:r>
    </w:p>
    <w:p w14:paraId="4C59EE3A" w14:textId="77777777" w:rsidR="00DB52A6" w:rsidRPr="00822874" w:rsidRDefault="00DB52A6" w:rsidP="00DB52A6">
      <w:pPr>
        <w:pStyle w:val="EndNoteBibliography"/>
        <w:spacing w:after="0"/>
        <w:ind w:left="720" w:hanging="720"/>
        <w:rPr>
          <w:rFonts w:ascii="Arial" w:hAnsi="Arial" w:cs="Arial"/>
        </w:rPr>
      </w:pPr>
      <w:r w:rsidRPr="00822874">
        <w:rPr>
          <w:rFonts w:ascii="Arial" w:hAnsi="Arial" w:cs="Arial"/>
        </w:rPr>
        <w:t>26. Platt FW, Gaspar DL, Coulehan JL, et al. "Tell me about yourself": The patient-centered interview. Ann Intern Med 2001;</w:t>
      </w:r>
      <w:r w:rsidRPr="00822874">
        <w:rPr>
          <w:rFonts w:ascii="Arial" w:hAnsi="Arial" w:cs="Arial"/>
          <w:b/>
        </w:rPr>
        <w:t>134</w:t>
      </w:r>
      <w:r w:rsidRPr="00822874">
        <w:rPr>
          <w:rFonts w:ascii="Arial" w:hAnsi="Arial" w:cs="Arial"/>
        </w:rPr>
        <w:t>(11):1079-85 doi: 10.7326/0003-4819-134-11-200106050-00020[published Online First: Epub Date]|.</w:t>
      </w:r>
    </w:p>
    <w:p w14:paraId="3114FA9E" w14:textId="77777777" w:rsidR="00DB52A6" w:rsidRPr="00822874" w:rsidRDefault="00DB52A6" w:rsidP="00DB52A6">
      <w:pPr>
        <w:pStyle w:val="EndNoteBibliography"/>
        <w:ind w:left="720" w:hanging="720"/>
        <w:rPr>
          <w:rFonts w:ascii="Arial" w:hAnsi="Arial" w:cs="Arial"/>
        </w:rPr>
      </w:pPr>
      <w:r w:rsidRPr="00822874">
        <w:rPr>
          <w:rFonts w:ascii="Arial" w:hAnsi="Arial" w:cs="Arial"/>
        </w:rPr>
        <w:t>27. Murthy V. Loneliness Was a Public Health Crisis Long Before Social Distancing. Here's How We Can Solve It. TIME, 2020.</w:t>
      </w:r>
    </w:p>
    <w:p w14:paraId="0CDF472F" w14:textId="77777777" w:rsidR="00B1652E" w:rsidRPr="00822874" w:rsidRDefault="00BF4C5D" w:rsidP="00B1652E">
      <w:pPr>
        <w:jc w:val="both"/>
        <w:rPr>
          <w:rFonts w:ascii="Arial" w:hAnsi="Arial" w:cs="Arial"/>
        </w:rPr>
      </w:pPr>
      <w:r w:rsidRPr="00822874">
        <w:rPr>
          <w:rFonts w:ascii="Arial" w:hAnsi="Arial" w:cs="Arial"/>
        </w:rPr>
        <w:lastRenderedPageBreak/>
        <w:fldChar w:fldCharType="end"/>
      </w:r>
    </w:p>
    <w:sectPr w:rsidR="00B1652E" w:rsidRPr="00822874">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D1B80" w14:textId="77777777" w:rsidR="00560989" w:rsidRDefault="00560989" w:rsidP="002059F0">
      <w:pPr>
        <w:spacing w:after="0" w:line="240" w:lineRule="auto"/>
      </w:pPr>
      <w:r>
        <w:separator/>
      </w:r>
    </w:p>
  </w:endnote>
  <w:endnote w:type="continuationSeparator" w:id="0">
    <w:p w14:paraId="19C71479" w14:textId="77777777" w:rsidR="00560989" w:rsidRDefault="00560989" w:rsidP="0020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804482"/>
      <w:docPartObj>
        <w:docPartGallery w:val="Page Numbers (Bottom of Page)"/>
        <w:docPartUnique/>
      </w:docPartObj>
    </w:sdtPr>
    <w:sdtEndPr>
      <w:rPr>
        <w:rStyle w:val="PageNumber"/>
      </w:rPr>
    </w:sdtEndPr>
    <w:sdtContent>
      <w:p w14:paraId="2A9CAF42" w14:textId="77777777" w:rsidR="007372C9" w:rsidRDefault="007372C9" w:rsidP="0073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FC3098" w14:textId="77777777" w:rsidR="007372C9" w:rsidRDefault="007372C9" w:rsidP="004A7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283516"/>
      <w:docPartObj>
        <w:docPartGallery w:val="Page Numbers (Bottom of Page)"/>
        <w:docPartUnique/>
      </w:docPartObj>
    </w:sdtPr>
    <w:sdtEndPr>
      <w:rPr>
        <w:rStyle w:val="PageNumber"/>
      </w:rPr>
    </w:sdtEndPr>
    <w:sdtContent>
      <w:p w14:paraId="594370FC" w14:textId="77777777" w:rsidR="007372C9" w:rsidRDefault="007372C9" w:rsidP="0073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52A6">
          <w:rPr>
            <w:rStyle w:val="PageNumber"/>
            <w:noProof/>
          </w:rPr>
          <w:t>1</w:t>
        </w:r>
        <w:r>
          <w:rPr>
            <w:rStyle w:val="PageNumber"/>
          </w:rPr>
          <w:fldChar w:fldCharType="end"/>
        </w:r>
      </w:p>
    </w:sdtContent>
  </w:sdt>
  <w:p w14:paraId="0B52607F" w14:textId="77777777" w:rsidR="007372C9" w:rsidRDefault="007372C9" w:rsidP="004A7C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E064A" w14:textId="77777777" w:rsidR="00560989" w:rsidRDefault="00560989" w:rsidP="002059F0">
      <w:pPr>
        <w:spacing w:after="0" w:line="240" w:lineRule="auto"/>
      </w:pPr>
      <w:r>
        <w:separator/>
      </w:r>
    </w:p>
  </w:footnote>
  <w:footnote w:type="continuationSeparator" w:id="0">
    <w:p w14:paraId="13505739" w14:textId="77777777" w:rsidR="00560989" w:rsidRDefault="00560989" w:rsidP="002059F0">
      <w:pPr>
        <w:spacing w:after="0" w:line="240" w:lineRule="auto"/>
      </w:pPr>
      <w:r>
        <w:continuationSeparator/>
      </w:r>
    </w:p>
  </w:footnote>
  <w:footnote w:id="1">
    <w:p w14:paraId="78F04395" w14:textId="77777777" w:rsidR="007372C9" w:rsidRDefault="007372C9">
      <w:pPr>
        <w:pStyle w:val="FootnoteText"/>
      </w:pPr>
      <w:r>
        <w:rPr>
          <w:rStyle w:val="FootnoteReference"/>
        </w:rPr>
        <w:footnoteRef/>
      </w:r>
      <w:r>
        <w:t xml:space="preserve"> See Table 1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381B" w14:textId="46B8BEA0" w:rsidR="002F3332" w:rsidRDefault="002F3332">
    <w:pPr>
      <w:pStyle w:val="Header"/>
    </w:pPr>
    <w:r>
      <w:rPr>
        <w:noProof/>
      </w:rPr>
      <w:drawing>
        <wp:inline distT="0" distB="0" distL="0" distR="0" wp14:anchorId="3875DAF0" wp14:editId="48D3480E">
          <wp:extent cx="2366963" cy="581087"/>
          <wp:effectExtent l="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1948" cy="5847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5C1"/>
    <w:multiLevelType w:val="hybridMultilevel"/>
    <w:tmpl w:val="7B26FC56"/>
    <w:lvl w:ilvl="0" w:tplc="3028D5D2">
      <w:start w:val="18"/>
      <w:numFmt w:val="decimal"/>
      <w:lvlText w:val="(%1)"/>
      <w:lvlJc w:val="left"/>
      <w:pPr>
        <w:ind w:left="904" w:hanging="40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5D61B71"/>
    <w:multiLevelType w:val="hybridMultilevel"/>
    <w:tmpl w:val="CD4C69E4"/>
    <w:lvl w:ilvl="0" w:tplc="08CAA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60B74"/>
    <w:multiLevelType w:val="hybridMultilevel"/>
    <w:tmpl w:val="731A45DE"/>
    <w:lvl w:ilvl="0" w:tplc="D6306E5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84DBF"/>
    <w:multiLevelType w:val="hybridMultilevel"/>
    <w:tmpl w:val="CAF6BEFA"/>
    <w:lvl w:ilvl="0" w:tplc="902E9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423BA"/>
    <w:multiLevelType w:val="multilevel"/>
    <w:tmpl w:val="F7980E56"/>
    <w:lvl w:ilvl="0">
      <w:start w:val="1"/>
      <w:numFmt w:val="decimal"/>
      <w:lvlText w:val="(%1)"/>
      <w:lvlJc w:val="left"/>
      <w:pPr>
        <w:ind w:left="14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C81990"/>
    <w:multiLevelType w:val="hybridMultilevel"/>
    <w:tmpl w:val="885A45AA"/>
    <w:lvl w:ilvl="0" w:tplc="B04CC2AE">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92036"/>
    <w:multiLevelType w:val="hybridMultilevel"/>
    <w:tmpl w:val="885A45AA"/>
    <w:lvl w:ilvl="0" w:tplc="B04CC2AE">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8784B"/>
    <w:multiLevelType w:val="hybridMultilevel"/>
    <w:tmpl w:val="D84451C8"/>
    <w:lvl w:ilvl="0" w:tplc="10422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9072E"/>
    <w:multiLevelType w:val="hybridMultilevel"/>
    <w:tmpl w:val="22CA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F75D3"/>
    <w:multiLevelType w:val="multilevel"/>
    <w:tmpl w:val="0082E7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2E55F9"/>
    <w:multiLevelType w:val="hybridMultilevel"/>
    <w:tmpl w:val="885A45AA"/>
    <w:lvl w:ilvl="0" w:tplc="B04CC2AE">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13FDF"/>
    <w:multiLevelType w:val="hybridMultilevel"/>
    <w:tmpl w:val="03481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6019A"/>
    <w:multiLevelType w:val="hybridMultilevel"/>
    <w:tmpl w:val="BEF8B858"/>
    <w:lvl w:ilvl="0" w:tplc="CC66E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B4576"/>
    <w:multiLevelType w:val="hybridMultilevel"/>
    <w:tmpl w:val="8376E6E8"/>
    <w:lvl w:ilvl="0" w:tplc="DCE2698C">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27841FA8"/>
    <w:multiLevelType w:val="hybridMultilevel"/>
    <w:tmpl w:val="951E3B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0C74AF"/>
    <w:multiLevelType w:val="hybridMultilevel"/>
    <w:tmpl w:val="A7645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F1CD8"/>
    <w:multiLevelType w:val="hybridMultilevel"/>
    <w:tmpl w:val="A1B2BF7E"/>
    <w:lvl w:ilvl="0" w:tplc="478E940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C36E9"/>
    <w:multiLevelType w:val="hybridMultilevel"/>
    <w:tmpl w:val="4AD08D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B3B1F"/>
    <w:multiLevelType w:val="hybridMultilevel"/>
    <w:tmpl w:val="885A45AA"/>
    <w:lvl w:ilvl="0" w:tplc="B04CC2AE">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17FF5"/>
    <w:multiLevelType w:val="hybridMultilevel"/>
    <w:tmpl w:val="8910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E3BAD"/>
    <w:multiLevelType w:val="hybridMultilevel"/>
    <w:tmpl w:val="1A0EEBD0"/>
    <w:lvl w:ilvl="0" w:tplc="10422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1F6D"/>
    <w:multiLevelType w:val="hybridMultilevel"/>
    <w:tmpl w:val="29225CD0"/>
    <w:lvl w:ilvl="0" w:tplc="D0E8D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A146E6"/>
    <w:multiLevelType w:val="hybridMultilevel"/>
    <w:tmpl w:val="52AAC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C628FB"/>
    <w:multiLevelType w:val="hybridMultilevel"/>
    <w:tmpl w:val="F6524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0E86"/>
    <w:multiLevelType w:val="hybridMultilevel"/>
    <w:tmpl w:val="885A45AA"/>
    <w:lvl w:ilvl="0" w:tplc="B04CC2AE">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96381"/>
    <w:multiLevelType w:val="hybridMultilevel"/>
    <w:tmpl w:val="5BA40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D758E"/>
    <w:multiLevelType w:val="hybridMultilevel"/>
    <w:tmpl w:val="5730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C74518"/>
    <w:multiLevelType w:val="hybridMultilevel"/>
    <w:tmpl w:val="E6DAD7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77D76"/>
    <w:multiLevelType w:val="hybridMultilevel"/>
    <w:tmpl w:val="DFE63830"/>
    <w:lvl w:ilvl="0" w:tplc="BA6EB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F5687D"/>
    <w:multiLevelType w:val="hybridMultilevel"/>
    <w:tmpl w:val="D84451C8"/>
    <w:lvl w:ilvl="0" w:tplc="10422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57351"/>
    <w:multiLevelType w:val="hybridMultilevel"/>
    <w:tmpl w:val="6C2A2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57CCB"/>
    <w:multiLevelType w:val="hybridMultilevel"/>
    <w:tmpl w:val="954871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AF33060"/>
    <w:multiLevelType w:val="hybridMultilevel"/>
    <w:tmpl w:val="2DD8056A"/>
    <w:lvl w:ilvl="0" w:tplc="D95C4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AE6CAD"/>
    <w:multiLevelType w:val="hybridMultilevel"/>
    <w:tmpl w:val="885A45AA"/>
    <w:lvl w:ilvl="0" w:tplc="B04CC2AE">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82ABC"/>
    <w:multiLevelType w:val="hybridMultilevel"/>
    <w:tmpl w:val="A7D671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851D56"/>
    <w:multiLevelType w:val="hybridMultilevel"/>
    <w:tmpl w:val="2D94E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1D313F"/>
    <w:multiLevelType w:val="hybridMultilevel"/>
    <w:tmpl w:val="885A45AA"/>
    <w:lvl w:ilvl="0" w:tplc="B04CC2AE">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C47EF"/>
    <w:multiLevelType w:val="hybridMultilevel"/>
    <w:tmpl w:val="FF2E37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5"/>
  </w:num>
  <w:num w:numId="3">
    <w:abstractNumId w:val="26"/>
  </w:num>
  <w:num w:numId="4">
    <w:abstractNumId w:val="23"/>
  </w:num>
  <w:num w:numId="5">
    <w:abstractNumId w:val="21"/>
  </w:num>
  <w:num w:numId="6">
    <w:abstractNumId w:val="14"/>
  </w:num>
  <w:num w:numId="7">
    <w:abstractNumId w:val="25"/>
  </w:num>
  <w:num w:numId="8">
    <w:abstractNumId w:val="35"/>
  </w:num>
  <w:num w:numId="9">
    <w:abstractNumId w:val="37"/>
  </w:num>
  <w:num w:numId="10">
    <w:abstractNumId w:val="22"/>
  </w:num>
  <w:num w:numId="11">
    <w:abstractNumId w:val="19"/>
  </w:num>
  <w:num w:numId="12">
    <w:abstractNumId w:val="2"/>
  </w:num>
  <w:num w:numId="13">
    <w:abstractNumId w:val="10"/>
  </w:num>
  <w:num w:numId="14">
    <w:abstractNumId w:val="1"/>
  </w:num>
  <w:num w:numId="15">
    <w:abstractNumId w:val="12"/>
  </w:num>
  <w:num w:numId="16">
    <w:abstractNumId w:val="28"/>
  </w:num>
  <w:num w:numId="17">
    <w:abstractNumId w:val="3"/>
  </w:num>
  <w:num w:numId="18">
    <w:abstractNumId w:val="29"/>
  </w:num>
  <w:num w:numId="19">
    <w:abstractNumId w:val="7"/>
  </w:num>
  <w:num w:numId="20">
    <w:abstractNumId w:val="20"/>
  </w:num>
  <w:num w:numId="21">
    <w:abstractNumId w:val="16"/>
  </w:num>
  <w:num w:numId="22">
    <w:abstractNumId w:val="9"/>
  </w:num>
  <w:num w:numId="23">
    <w:abstractNumId w:val="4"/>
  </w:num>
  <w:num w:numId="24">
    <w:abstractNumId w:val="18"/>
  </w:num>
  <w:num w:numId="25">
    <w:abstractNumId w:val="5"/>
  </w:num>
  <w:num w:numId="26">
    <w:abstractNumId w:val="36"/>
  </w:num>
  <w:num w:numId="27">
    <w:abstractNumId w:val="33"/>
  </w:num>
  <w:num w:numId="28">
    <w:abstractNumId w:val="6"/>
  </w:num>
  <w:num w:numId="29">
    <w:abstractNumId w:val="24"/>
  </w:num>
  <w:num w:numId="30">
    <w:abstractNumId w:val="13"/>
  </w:num>
  <w:num w:numId="31">
    <w:abstractNumId w:val="32"/>
  </w:num>
  <w:num w:numId="32">
    <w:abstractNumId w:val="17"/>
  </w:num>
  <w:num w:numId="33">
    <w:abstractNumId w:val="0"/>
  </w:num>
  <w:num w:numId="34">
    <w:abstractNumId w:val="8"/>
  </w:num>
  <w:num w:numId="35">
    <w:abstractNumId w:val="27"/>
  </w:num>
  <w:num w:numId="36">
    <w:abstractNumId w:val="31"/>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z00ed0pvres4ev2rjxvzp2zt5dfp5aatrw&quot;&gt;Reeni&amp;apos;s EndNote Library&lt;record-ids&gt;&lt;item&gt;413&lt;/item&gt;&lt;item&gt;725&lt;/item&gt;&lt;item&gt;726&lt;/item&gt;&lt;item&gt;746&lt;/item&gt;&lt;item&gt;747&lt;/item&gt;&lt;item&gt;753&lt;/item&gt;&lt;item&gt;759&lt;/item&gt;&lt;item&gt;3598&lt;/item&gt;&lt;item&gt;3599&lt;/item&gt;&lt;item&gt;3600&lt;/item&gt;&lt;item&gt;3604&lt;/item&gt;&lt;item&gt;3606&lt;/item&gt;&lt;item&gt;3609&lt;/item&gt;&lt;item&gt;3610&lt;/item&gt;&lt;item&gt;3611&lt;/item&gt;&lt;item&gt;3612&lt;/item&gt;&lt;item&gt;3613&lt;/item&gt;&lt;item&gt;3614&lt;/item&gt;&lt;item&gt;3615&lt;/item&gt;&lt;item&gt;3616&lt;/item&gt;&lt;item&gt;3618&lt;/item&gt;&lt;item&gt;4278&lt;/item&gt;&lt;item&gt;4329&lt;/item&gt;&lt;item&gt;4574&lt;/item&gt;&lt;item&gt;4734&lt;/item&gt;&lt;item&gt;5287&lt;/item&gt;&lt;item&gt;5485&lt;/item&gt;&lt;item&gt;8929&lt;/item&gt;&lt;/record-ids&gt;&lt;/item&gt;&lt;/Libraries&gt;"/>
  </w:docVars>
  <w:rsids>
    <w:rsidRoot w:val="00AC68B7"/>
    <w:rsid w:val="00017ED0"/>
    <w:rsid w:val="000237AE"/>
    <w:rsid w:val="00032B3B"/>
    <w:rsid w:val="00056C11"/>
    <w:rsid w:val="000743DB"/>
    <w:rsid w:val="00084104"/>
    <w:rsid w:val="000959F2"/>
    <w:rsid w:val="000C0E7B"/>
    <w:rsid w:val="000C7752"/>
    <w:rsid w:val="000E18AE"/>
    <w:rsid w:val="00131C13"/>
    <w:rsid w:val="00135660"/>
    <w:rsid w:val="001520AB"/>
    <w:rsid w:val="0015778E"/>
    <w:rsid w:val="00166E5F"/>
    <w:rsid w:val="00172EF9"/>
    <w:rsid w:val="00177723"/>
    <w:rsid w:val="0019327E"/>
    <w:rsid w:val="001B4BA2"/>
    <w:rsid w:val="001B784B"/>
    <w:rsid w:val="001C3A38"/>
    <w:rsid w:val="001D485F"/>
    <w:rsid w:val="001D79B5"/>
    <w:rsid w:val="001E3467"/>
    <w:rsid w:val="001E450A"/>
    <w:rsid w:val="001F0198"/>
    <w:rsid w:val="00200265"/>
    <w:rsid w:val="002059F0"/>
    <w:rsid w:val="00277C32"/>
    <w:rsid w:val="002806DC"/>
    <w:rsid w:val="002932A1"/>
    <w:rsid w:val="002B07E2"/>
    <w:rsid w:val="002F3332"/>
    <w:rsid w:val="002F5F2C"/>
    <w:rsid w:val="0032476A"/>
    <w:rsid w:val="0038408B"/>
    <w:rsid w:val="00391410"/>
    <w:rsid w:val="00393667"/>
    <w:rsid w:val="003A72FF"/>
    <w:rsid w:val="003C6B93"/>
    <w:rsid w:val="00405558"/>
    <w:rsid w:val="00414EB4"/>
    <w:rsid w:val="004167B9"/>
    <w:rsid w:val="00430B54"/>
    <w:rsid w:val="00480191"/>
    <w:rsid w:val="00480C8F"/>
    <w:rsid w:val="00487A7D"/>
    <w:rsid w:val="004A7CAD"/>
    <w:rsid w:val="004B15AE"/>
    <w:rsid w:val="004B3068"/>
    <w:rsid w:val="004C5D6A"/>
    <w:rsid w:val="004C6428"/>
    <w:rsid w:val="004D5C71"/>
    <w:rsid w:val="004E381F"/>
    <w:rsid w:val="00507510"/>
    <w:rsid w:val="00524FEB"/>
    <w:rsid w:val="00541D2F"/>
    <w:rsid w:val="00560989"/>
    <w:rsid w:val="00567D50"/>
    <w:rsid w:val="0057397F"/>
    <w:rsid w:val="005749A8"/>
    <w:rsid w:val="005822DB"/>
    <w:rsid w:val="005951C4"/>
    <w:rsid w:val="005A0B06"/>
    <w:rsid w:val="005B2296"/>
    <w:rsid w:val="005C7563"/>
    <w:rsid w:val="005C7E72"/>
    <w:rsid w:val="005E0875"/>
    <w:rsid w:val="005F2581"/>
    <w:rsid w:val="006038A0"/>
    <w:rsid w:val="00612118"/>
    <w:rsid w:val="00676614"/>
    <w:rsid w:val="00685493"/>
    <w:rsid w:val="006A2621"/>
    <w:rsid w:val="006A6197"/>
    <w:rsid w:val="006A74A8"/>
    <w:rsid w:val="006B7BF7"/>
    <w:rsid w:val="006C07F1"/>
    <w:rsid w:val="006C2CB4"/>
    <w:rsid w:val="006C2D93"/>
    <w:rsid w:val="006C48C9"/>
    <w:rsid w:val="006D0A7F"/>
    <w:rsid w:val="00714CBE"/>
    <w:rsid w:val="00715C4A"/>
    <w:rsid w:val="007372C9"/>
    <w:rsid w:val="00742E23"/>
    <w:rsid w:val="00744F89"/>
    <w:rsid w:val="00751888"/>
    <w:rsid w:val="0077109E"/>
    <w:rsid w:val="00795885"/>
    <w:rsid w:val="007A5C10"/>
    <w:rsid w:val="007F55F0"/>
    <w:rsid w:val="0080669B"/>
    <w:rsid w:val="00821DCB"/>
    <w:rsid w:val="00822874"/>
    <w:rsid w:val="008239E8"/>
    <w:rsid w:val="00873C00"/>
    <w:rsid w:val="008742FC"/>
    <w:rsid w:val="00881C8C"/>
    <w:rsid w:val="008F59C9"/>
    <w:rsid w:val="0090242F"/>
    <w:rsid w:val="0091205E"/>
    <w:rsid w:val="00920ABF"/>
    <w:rsid w:val="009236B7"/>
    <w:rsid w:val="009309C2"/>
    <w:rsid w:val="009321A8"/>
    <w:rsid w:val="00933D0B"/>
    <w:rsid w:val="009626F0"/>
    <w:rsid w:val="00983197"/>
    <w:rsid w:val="009A5AE6"/>
    <w:rsid w:val="009B1252"/>
    <w:rsid w:val="009E249B"/>
    <w:rsid w:val="009F383F"/>
    <w:rsid w:val="00A52877"/>
    <w:rsid w:val="00A60C30"/>
    <w:rsid w:val="00A61334"/>
    <w:rsid w:val="00A63D85"/>
    <w:rsid w:val="00A831AC"/>
    <w:rsid w:val="00AB3A6A"/>
    <w:rsid w:val="00AB639A"/>
    <w:rsid w:val="00AC68B7"/>
    <w:rsid w:val="00AC77EF"/>
    <w:rsid w:val="00AE6D26"/>
    <w:rsid w:val="00AF111F"/>
    <w:rsid w:val="00B07243"/>
    <w:rsid w:val="00B0739E"/>
    <w:rsid w:val="00B1652E"/>
    <w:rsid w:val="00B225F6"/>
    <w:rsid w:val="00B32703"/>
    <w:rsid w:val="00B41373"/>
    <w:rsid w:val="00B53FB7"/>
    <w:rsid w:val="00B83473"/>
    <w:rsid w:val="00B926ED"/>
    <w:rsid w:val="00B92EC9"/>
    <w:rsid w:val="00BA31A9"/>
    <w:rsid w:val="00BB0DC6"/>
    <w:rsid w:val="00BC5BE4"/>
    <w:rsid w:val="00BF4C5D"/>
    <w:rsid w:val="00BF6143"/>
    <w:rsid w:val="00C22F33"/>
    <w:rsid w:val="00C245BC"/>
    <w:rsid w:val="00C26F25"/>
    <w:rsid w:val="00C6339B"/>
    <w:rsid w:val="00C7193C"/>
    <w:rsid w:val="00CA08B5"/>
    <w:rsid w:val="00CA2E3C"/>
    <w:rsid w:val="00D15B16"/>
    <w:rsid w:val="00D403C8"/>
    <w:rsid w:val="00D45A72"/>
    <w:rsid w:val="00D526FD"/>
    <w:rsid w:val="00D52FAB"/>
    <w:rsid w:val="00D62265"/>
    <w:rsid w:val="00DA152C"/>
    <w:rsid w:val="00DA3FCA"/>
    <w:rsid w:val="00DA5D9E"/>
    <w:rsid w:val="00DB52A6"/>
    <w:rsid w:val="00DB730D"/>
    <w:rsid w:val="00DC5382"/>
    <w:rsid w:val="00E130E2"/>
    <w:rsid w:val="00E46376"/>
    <w:rsid w:val="00E60AC2"/>
    <w:rsid w:val="00EB1C6A"/>
    <w:rsid w:val="00EB769D"/>
    <w:rsid w:val="00F14E16"/>
    <w:rsid w:val="00F50D7B"/>
    <w:rsid w:val="00F50EED"/>
    <w:rsid w:val="00F77F92"/>
    <w:rsid w:val="00F80401"/>
    <w:rsid w:val="00F93591"/>
    <w:rsid w:val="00FB4F1A"/>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7135C"/>
  <w15:chartTrackingRefBased/>
  <w15:docId w15:val="{3B9C8D0B-62B2-4108-8EB8-A366CDD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A2E3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A2E3C"/>
    <w:rPr>
      <w:rFonts w:ascii="Calibri" w:hAnsi="Calibri" w:cs="Calibri"/>
      <w:noProof/>
    </w:rPr>
  </w:style>
  <w:style w:type="paragraph" w:customStyle="1" w:styleId="EndNoteBibliography">
    <w:name w:val="EndNote Bibliography"/>
    <w:basedOn w:val="Normal"/>
    <w:link w:val="EndNoteBibliographyChar"/>
    <w:rsid w:val="00CA2E3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A2E3C"/>
    <w:rPr>
      <w:rFonts w:ascii="Calibri" w:hAnsi="Calibri" w:cs="Calibri"/>
      <w:noProof/>
    </w:rPr>
  </w:style>
  <w:style w:type="character" w:styleId="Hyperlink">
    <w:name w:val="Hyperlink"/>
    <w:basedOn w:val="DefaultParagraphFont"/>
    <w:uiPriority w:val="99"/>
    <w:unhideWhenUsed/>
    <w:rsid w:val="00612118"/>
    <w:rPr>
      <w:color w:val="0563C1" w:themeColor="hyperlink"/>
      <w:u w:val="single"/>
    </w:rPr>
  </w:style>
  <w:style w:type="paragraph" w:styleId="ListParagraph">
    <w:name w:val="List Paragraph"/>
    <w:basedOn w:val="Normal"/>
    <w:uiPriority w:val="34"/>
    <w:qFormat/>
    <w:rsid w:val="00744F89"/>
    <w:pPr>
      <w:ind w:left="720"/>
      <w:contextualSpacing/>
    </w:pPr>
  </w:style>
  <w:style w:type="paragraph" w:styleId="FootnoteText">
    <w:name w:val="footnote text"/>
    <w:basedOn w:val="Normal"/>
    <w:link w:val="FootnoteTextChar"/>
    <w:uiPriority w:val="99"/>
    <w:semiHidden/>
    <w:unhideWhenUsed/>
    <w:rsid w:val="00205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9F0"/>
    <w:rPr>
      <w:sz w:val="20"/>
      <w:szCs w:val="20"/>
    </w:rPr>
  </w:style>
  <w:style w:type="character" w:styleId="FootnoteReference">
    <w:name w:val="footnote reference"/>
    <w:basedOn w:val="DefaultParagraphFont"/>
    <w:uiPriority w:val="99"/>
    <w:semiHidden/>
    <w:unhideWhenUsed/>
    <w:rsid w:val="002059F0"/>
    <w:rPr>
      <w:vertAlign w:val="superscript"/>
    </w:rPr>
  </w:style>
  <w:style w:type="paragraph" w:styleId="Caption">
    <w:name w:val="caption"/>
    <w:basedOn w:val="Normal"/>
    <w:next w:val="Normal"/>
    <w:uiPriority w:val="35"/>
    <w:unhideWhenUsed/>
    <w:qFormat/>
    <w:rsid w:val="00DC5382"/>
    <w:pPr>
      <w:spacing w:after="200" w:line="240" w:lineRule="auto"/>
    </w:pPr>
    <w:rPr>
      <w:i/>
      <w:iCs/>
      <w:color w:val="44546A" w:themeColor="text2"/>
      <w:sz w:val="18"/>
      <w:szCs w:val="18"/>
    </w:rPr>
  </w:style>
  <w:style w:type="table" w:styleId="TableGrid">
    <w:name w:val="Table Grid"/>
    <w:basedOn w:val="TableNormal"/>
    <w:uiPriority w:val="39"/>
    <w:rsid w:val="00DC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77C3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4A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AD"/>
  </w:style>
  <w:style w:type="character" w:styleId="PageNumber">
    <w:name w:val="page number"/>
    <w:basedOn w:val="DefaultParagraphFont"/>
    <w:uiPriority w:val="99"/>
    <w:semiHidden/>
    <w:unhideWhenUsed/>
    <w:rsid w:val="004A7CAD"/>
  </w:style>
  <w:style w:type="character" w:styleId="FollowedHyperlink">
    <w:name w:val="FollowedHyperlink"/>
    <w:basedOn w:val="DefaultParagraphFont"/>
    <w:uiPriority w:val="99"/>
    <w:semiHidden/>
    <w:unhideWhenUsed/>
    <w:rsid w:val="004A7CAD"/>
    <w:rPr>
      <w:color w:val="954F72" w:themeColor="followedHyperlink"/>
      <w:u w:val="single"/>
    </w:rPr>
  </w:style>
  <w:style w:type="paragraph" w:styleId="Header">
    <w:name w:val="header"/>
    <w:basedOn w:val="Normal"/>
    <w:link w:val="HeaderChar"/>
    <w:uiPriority w:val="99"/>
    <w:unhideWhenUsed/>
    <w:rsid w:val="00D5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FD"/>
  </w:style>
  <w:style w:type="paragraph" w:styleId="BalloonText">
    <w:name w:val="Balloon Text"/>
    <w:basedOn w:val="Normal"/>
    <w:link w:val="BalloonTextChar"/>
    <w:uiPriority w:val="99"/>
    <w:semiHidden/>
    <w:unhideWhenUsed/>
    <w:rsid w:val="006854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4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ingtime.org/star-center/" TargetMode="External"/><Relationship Id="rId13" Type="http://schemas.openxmlformats.org/officeDocument/2006/relationships/hyperlink" Target="https://www.kff.org/disparities-policy/fact-sheet/health-coverage-of-immigr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renetwork.ucsf.edu/tools-resources/mmi/screening-tools-comparison/adult-nonspecif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grationpolicy.org/article/frequently-requested-statistics-immigrants-and-immigration-united-states-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lc.org/" TargetMode="External"/><Relationship Id="rId4" Type="http://schemas.openxmlformats.org/officeDocument/2006/relationships/settings" Target="settings.xml"/><Relationship Id="rId9" Type="http://schemas.openxmlformats.org/officeDocument/2006/relationships/hyperlink" Target="https://implicit.harvard.edu/implicit/takeates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16F3-708C-4FB7-9FF0-6FA28308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12093</Words>
  <Characters>68935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80867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Reeni Abraham</dc:creator>
  <cp:keywords/>
  <dc:description/>
  <cp:lastModifiedBy>Hanan Abdulahi</cp:lastModifiedBy>
  <cp:revision>8</cp:revision>
  <dcterms:created xsi:type="dcterms:W3CDTF">2021-01-04T23:01:00Z</dcterms:created>
  <dcterms:modified xsi:type="dcterms:W3CDTF">2021-01-04T23:18:00Z</dcterms:modified>
</cp:coreProperties>
</file>