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7.0.0 -->
  <w:body>
    <w:p w:rsidR="00753B26" w:rsidRPr="00CA6AE5" w:rsidP="00C16C3B">
      <w:pPr>
        <w:pStyle w:val="IntenseQuote"/>
        <w:ind w:left="0"/>
        <w:rPr>
          <w:rFonts w:asciiTheme="minorHAnsi" w:hAnsiTheme="minorHAnsi"/>
          <w:color w:val="394A59"/>
          <w:szCs w:val="20"/>
        </w:rPr>
      </w:pPr>
      <w:r w:rsidRPr="00CA6AE5">
        <w:rPr>
          <w:rFonts w:asciiTheme="minorHAnsi" w:hAnsiTheme="minorHAnsi"/>
          <w:color w:val="394A59"/>
          <w:szCs w:val="20"/>
        </w:rPr>
        <w:t xml:space="preserve">Deliberate Practice </w:t>
      </w:r>
    </w:p>
    <w:p w:rsidR="00753B26" w:rsidRPr="00DB71E6" w:rsidP="00753B26">
      <w:pPr>
        <w:rPr>
          <w:rFonts w:asciiTheme="minorHAnsi" w:hAnsiTheme="minorHAnsi"/>
          <w:sz w:val="20"/>
          <w:szCs w:val="20"/>
        </w:rPr>
      </w:pPr>
      <w:r w:rsidRPr="00DB71E6">
        <w:rPr>
          <w:rFonts w:asciiTheme="minorHAnsi" w:hAnsiTheme="minorHAnsi"/>
          <w:sz w:val="20"/>
          <w:szCs w:val="20"/>
        </w:rPr>
        <w:t>In the space below, list three (3) weaknesses that yo</w:t>
      </w:r>
      <w:r w:rsidRPr="00DB71E6">
        <w:rPr>
          <w:rFonts w:asciiTheme="minorHAnsi" w:hAnsiTheme="minorHAnsi"/>
          <w:sz w:val="20"/>
          <w:szCs w:val="20"/>
        </w:rPr>
        <w:t>u know you have, but don’t always pay attention to: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Tr="00DB71E6">
        <w:tblPrEx>
          <w:tblW w:w="0" w:type="auto"/>
          <w:tblLook w:val="04A0"/>
        </w:tblPrEx>
        <w:trPr>
          <w:trHeight w:val="1502"/>
        </w:trPr>
        <w:tc>
          <w:tcPr>
            <w:tcW w:w="3192" w:type="dxa"/>
          </w:tcPr>
          <w:p w:rsidR="00DB71E6" w:rsidRPr="00DB71E6" w:rsidP="00753B2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#1</w:t>
            </w:r>
          </w:p>
        </w:tc>
        <w:tc>
          <w:tcPr>
            <w:tcW w:w="3192" w:type="dxa"/>
          </w:tcPr>
          <w:p w:rsidR="00DB71E6" w:rsidRPr="00DB71E6" w:rsidP="00753B2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#2</w:t>
            </w:r>
          </w:p>
        </w:tc>
        <w:tc>
          <w:tcPr>
            <w:tcW w:w="3192" w:type="dxa"/>
          </w:tcPr>
          <w:p w:rsidR="00DB71E6" w:rsidRPr="00DB71E6" w:rsidP="00753B2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#3</w:t>
            </w:r>
          </w:p>
        </w:tc>
      </w:tr>
    </w:tbl>
    <w:p w:rsidR="00753B26" w:rsidRPr="00DB71E6" w:rsidP="00753B26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DB71E6" w:rsidRPr="00DB71E6" w:rsidP="00753B26">
      <w:pPr>
        <w:rPr>
          <w:rFonts w:asciiTheme="minorHAnsi" w:hAnsiTheme="minorHAnsi"/>
          <w:sz w:val="20"/>
          <w:szCs w:val="20"/>
        </w:rPr>
      </w:pPr>
      <w:r w:rsidRPr="00DB71E6">
        <w:rPr>
          <w:rFonts w:asciiTheme="minorHAnsi" w:hAnsiTheme="minorHAnsi"/>
          <w:sz w:val="20"/>
          <w:szCs w:val="20"/>
        </w:rPr>
        <w:t>Next, think about how these weaknesses hold you back and write that down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Tr="00DB71E6">
        <w:tblPrEx>
          <w:tblW w:w="0" w:type="auto"/>
          <w:tblLook w:val="04A0"/>
        </w:tblPrEx>
        <w:trPr>
          <w:trHeight w:val="2186"/>
        </w:trPr>
        <w:tc>
          <w:tcPr>
            <w:tcW w:w="3192" w:type="dxa"/>
          </w:tcPr>
          <w:p w:rsidR="00DB71E6" w:rsidRPr="00DB71E6" w:rsidP="00175F6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#1</w:t>
            </w:r>
          </w:p>
        </w:tc>
        <w:tc>
          <w:tcPr>
            <w:tcW w:w="3192" w:type="dxa"/>
          </w:tcPr>
          <w:p w:rsidR="00DB71E6" w:rsidRPr="00DB71E6" w:rsidP="00175F6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#2</w:t>
            </w:r>
          </w:p>
        </w:tc>
        <w:tc>
          <w:tcPr>
            <w:tcW w:w="3192" w:type="dxa"/>
          </w:tcPr>
          <w:p w:rsidR="00DB71E6" w:rsidRPr="00DB71E6" w:rsidP="00175F6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#3</w:t>
            </w:r>
          </w:p>
        </w:tc>
      </w:tr>
    </w:tbl>
    <w:p w:rsidR="00DB71E6" w:rsidRPr="00DB71E6" w:rsidP="00DB71E6">
      <w:pPr>
        <w:rPr>
          <w:rFonts w:asciiTheme="minorHAnsi" w:hAnsiTheme="minorHAnsi"/>
          <w:sz w:val="20"/>
          <w:szCs w:val="20"/>
        </w:rPr>
      </w:pPr>
    </w:p>
    <w:p w:rsidR="00DB71E6" w:rsidRPr="00DB71E6" w:rsidP="00DB71E6">
      <w:pPr>
        <w:rPr>
          <w:rFonts w:asciiTheme="minorHAnsi" w:hAnsiTheme="minorHAnsi"/>
          <w:sz w:val="20"/>
          <w:szCs w:val="20"/>
        </w:rPr>
      </w:pPr>
      <w:r w:rsidRPr="00DB71E6">
        <w:rPr>
          <w:rFonts w:asciiTheme="minorHAnsi" w:hAnsiTheme="minorHAnsi"/>
          <w:sz w:val="20"/>
          <w:szCs w:val="20"/>
        </w:rPr>
        <w:t>Finally, spend some time brainstorming what you could do to overcome each weakness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Tr="00DB71E6">
        <w:tblPrEx>
          <w:tblW w:w="0" w:type="auto"/>
          <w:tblLook w:val="04A0"/>
        </w:tblPrEx>
        <w:trPr>
          <w:trHeight w:val="2492"/>
        </w:trPr>
        <w:tc>
          <w:tcPr>
            <w:tcW w:w="3192" w:type="dxa"/>
          </w:tcPr>
          <w:p w:rsidR="00DB71E6" w:rsidRPr="00DB71E6" w:rsidP="00175F6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#1</w:t>
            </w:r>
          </w:p>
        </w:tc>
        <w:tc>
          <w:tcPr>
            <w:tcW w:w="3192" w:type="dxa"/>
          </w:tcPr>
          <w:p w:rsidR="00DB71E6" w:rsidRPr="00DB71E6" w:rsidP="00175F6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#2</w:t>
            </w:r>
          </w:p>
        </w:tc>
        <w:tc>
          <w:tcPr>
            <w:tcW w:w="3192" w:type="dxa"/>
          </w:tcPr>
          <w:p w:rsidR="00DB71E6" w:rsidRPr="00DB71E6" w:rsidP="00175F6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B71E6">
              <w:rPr>
                <w:rFonts w:asciiTheme="minorHAnsi" w:hAnsiTheme="minorHAnsi"/>
                <w:i/>
                <w:sz w:val="20"/>
                <w:szCs w:val="20"/>
              </w:rPr>
              <w:t>Weakness #3</w:t>
            </w:r>
          </w:p>
        </w:tc>
      </w:tr>
    </w:tbl>
    <w:p w:rsidR="00DB71E6" w:rsidRPr="00DB71E6" w:rsidP="00DB71E6">
      <w:pPr>
        <w:rPr>
          <w:rFonts w:asciiTheme="minorHAnsi" w:hAnsiTheme="minorHAnsi"/>
          <w:sz w:val="20"/>
          <w:szCs w:val="20"/>
        </w:rPr>
      </w:pPr>
    </w:p>
    <w:p w:rsidR="00DB71E6" w:rsidP="00DB71E6">
      <w:pPr>
        <w:rPr>
          <w:rFonts w:asciiTheme="minorHAnsi" w:hAnsiTheme="minorHAnsi"/>
          <w:sz w:val="20"/>
          <w:szCs w:val="20"/>
        </w:rPr>
      </w:pPr>
      <w:r w:rsidRPr="00DB71E6">
        <w:rPr>
          <w:rFonts w:asciiTheme="minorHAnsi" w:hAnsiTheme="minorHAnsi"/>
          <w:sz w:val="20"/>
          <w:szCs w:val="20"/>
        </w:rPr>
        <w:t xml:space="preserve">Define a goal for the weakness you want to overcome and write it below.  Set aside time each week of focus on overcoming the weakness. 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</w:tblBorders>
        <w:tblLook w:val="04A0"/>
      </w:tblPr>
      <w:tblGrid>
        <w:gridCol w:w="9576"/>
      </w:tblGrid>
      <w:tr w:rsidTr="00F520EE">
        <w:tblPrEx>
          <w:tblW w:w="0" w:type="auto"/>
          <w:tblBorders>
            <w:top w:val="nil"/>
            <w:left w:val="nil"/>
            <w:bottom w:val="nil"/>
            <w:right w:val="nil"/>
          </w:tblBorders>
          <w:tblLook w:val="04A0"/>
        </w:tblPrEx>
        <w:tc>
          <w:tcPr>
            <w:tcW w:w="9576" w:type="dxa"/>
          </w:tcPr>
          <w:p w:rsidR="00DB71E6" w:rsidP="00DB71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Tr="00F520EE">
        <w:tblPrEx>
          <w:tblW w:w="0" w:type="auto"/>
          <w:tblLook w:val="04A0"/>
        </w:tblPrEx>
        <w:tc>
          <w:tcPr>
            <w:tcW w:w="9576" w:type="dxa"/>
          </w:tcPr>
          <w:p w:rsidR="00DB71E6" w:rsidP="00DB71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Tr="00F520EE">
        <w:tblPrEx>
          <w:tblW w:w="0" w:type="auto"/>
          <w:tblLook w:val="04A0"/>
        </w:tblPrEx>
        <w:tc>
          <w:tcPr>
            <w:tcW w:w="9576" w:type="dxa"/>
          </w:tcPr>
          <w:p w:rsidR="00DB71E6" w:rsidP="00DB71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Tr="00F520EE">
        <w:tblPrEx>
          <w:tblW w:w="0" w:type="auto"/>
          <w:tblLook w:val="04A0"/>
        </w:tblPrEx>
        <w:tc>
          <w:tcPr>
            <w:tcW w:w="9576" w:type="dxa"/>
          </w:tcPr>
          <w:p w:rsidR="00DB71E6" w:rsidP="00DB71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B71E6" w:rsidRPr="007A583E" w:rsidP="00127244">
      <w:pPr>
        <w:jc w:val="center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828800" cy="2470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ys4_7546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6C3B" w:rsidRPr="00C16C3B" w:rsidP="00C16C3B">
    <w:pPr>
      <w:pStyle w:val="Header"/>
      <w:jc w:val="right"/>
      <w:rPr>
        <w:rFonts w:ascii="Century Schoolbook" w:hAnsi="Century Schoolbook"/>
        <w:color w:val="394A59"/>
        <w:sz w:val="16"/>
      </w:rPr>
    </w:pPr>
    <w:r w:rsidRPr="00C16C3B">
      <w:rPr>
        <w:rFonts w:ascii="Century Schoolbook" w:hAnsi="Century Schoolbook"/>
        <w:color w:val="394A59"/>
        <w:sz w:val="16"/>
      </w:rPr>
      <w:t xml:space="preserve">Vorys, </w:t>
    </w:r>
    <w:r w:rsidRPr="00C16C3B">
      <w:rPr>
        <w:rFonts w:ascii="Century Schoolbook" w:hAnsi="Century Schoolbook"/>
        <w:color w:val="394A59"/>
        <w:sz w:val="16"/>
      </w:rPr>
      <w:t>Sater</w:t>
    </w:r>
    <w:r w:rsidRPr="00C16C3B">
      <w:rPr>
        <w:rFonts w:ascii="Century Schoolbook" w:hAnsi="Century Schoolbook"/>
        <w:color w:val="394A59"/>
        <w:sz w:val="16"/>
      </w:rPr>
      <w:t>, Seymour and Pease LLP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4F61D5"/>
    <w:multiLevelType w:val="hybridMultilevel"/>
    <w:tmpl w:val="62E2E2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oNotTrackMoves/>
  <w:defaultTabStop w:val="72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1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5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5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53B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B71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1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1E6"/>
    <w:rPr>
      <w:b/>
      <w:bCs/>
      <w:i/>
      <w:iCs/>
      <w:color w:val="4F81BD" w:themeColor="accent1"/>
    </w:rPr>
  </w:style>
  <w:style w:type="table" w:styleId="LightShadingAccent1">
    <w:name w:val="Light Shading Accent 1"/>
    <w:basedOn w:val="TableNormal"/>
    <w:uiPriority w:val="60"/>
    <w:rsid w:val="00F520EE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6A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C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6C3B"/>
  </w:style>
  <w:style w:type="paragraph" w:styleId="Footer">
    <w:name w:val="footer"/>
    <w:basedOn w:val="Normal"/>
    <w:link w:val="FooterChar"/>
    <w:uiPriority w:val="99"/>
    <w:unhideWhenUsed/>
    <w:rsid w:val="00C16C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449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2017-07-28T14:58:50Z</dcterms:created>
  <dcterms:modified xsi:type="dcterms:W3CDTF">2017-07-28T14:58:50Z</dcterms:modified>
</cp:coreProperties>
</file>