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3C33" w14:textId="23AAFD0E" w:rsidR="00C55024" w:rsidRDefault="00EB1C6D">
      <w:pPr>
        <w:pStyle w:val="Heading1"/>
      </w:pPr>
      <w:r>
        <w:t xml:space="preserve">New Hire Checklist </w:t>
      </w:r>
    </w:p>
    <w:p w14:paraId="4162395C" w14:textId="77777777" w:rsidR="00C55024" w:rsidRDefault="00EB1C6D">
      <w:r>
        <w:t>Name/Office/Title/Date:________________________________________________________________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095"/>
        <w:gridCol w:w="1710"/>
      </w:tblGrid>
      <w:tr w:rsidR="00BC04BA" w14:paraId="2E01018F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703F472D" w14:textId="77777777" w:rsidR="00C55024" w:rsidRDefault="00EB1C6D">
            <w:r>
              <w:rPr>
                <w:b/>
              </w:rPr>
              <w:t>How to Login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69A717F" w14:textId="77777777" w:rsidR="00C55024" w:rsidRDefault="00C55024"/>
        </w:tc>
      </w:tr>
      <w:tr w:rsidR="00BC04BA" w14:paraId="58E0E8D8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77A59E6B" w14:textId="77777777" w:rsidR="00C55024" w:rsidRDefault="00EB1C6D">
            <w:r>
              <w:t>Provide Password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7BB560D" w14:textId="77777777" w:rsidR="00C55024" w:rsidRDefault="00C55024"/>
        </w:tc>
      </w:tr>
      <w:tr w:rsidR="00BC04BA" w14:paraId="0B5DF52C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4751822E" w14:textId="619D229F" w:rsidR="00C55024" w:rsidRDefault="0005079E">
            <w:r>
              <w:rPr>
                <w:b/>
              </w:rPr>
              <w:t>Intranet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CFC0524" w14:textId="77777777" w:rsidR="00C55024" w:rsidRDefault="00C55024"/>
        </w:tc>
      </w:tr>
      <w:tr w:rsidR="00BC04BA" w14:paraId="14B84ACE" w14:textId="77777777" w:rsidTr="0005079E">
        <w:tc>
          <w:tcPr>
            <w:tcW w:w="8095" w:type="dxa"/>
          </w:tcPr>
          <w:p w14:paraId="2E934A37" w14:textId="77777777" w:rsidR="00C55024" w:rsidRDefault="00EB1C6D">
            <w:r>
              <w:t>Employee Directory</w:t>
            </w:r>
          </w:p>
        </w:tc>
        <w:tc>
          <w:tcPr>
            <w:tcW w:w="1710" w:type="dxa"/>
          </w:tcPr>
          <w:p w14:paraId="6392E06B" w14:textId="77777777" w:rsidR="00C55024" w:rsidRDefault="00C55024"/>
        </w:tc>
      </w:tr>
      <w:tr w:rsidR="00BC04BA" w14:paraId="1A188F22" w14:textId="77777777" w:rsidTr="0005079E">
        <w:tc>
          <w:tcPr>
            <w:tcW w:w="8095" w:type="dxa"/>
          </w:tcPr>
          <w:p w14:paraId="7D1A83D2" w14:textId="77777777" w:rsidR="00C55024" w:rsidRDefault="00EB1C6D">
            <w:r>
              <w:t>PG, Dept, Committees</w:t>
            </w:r>
          </w:p>
        </w:tc>
        <w:tc>
          <w:tcPr>
            <w:tcW w:w="1710" w:type="dxa"/>
          </w:tcPr>
          <w:p w14:paraId="7D3FF7F6" w14:textId="77777777" w:rsidR="00C55024" w:rsidRDefault="00C55024"/>
        </w:tc>
      </w:tr>
      <w:tr w:rsidR="00BC04BA" w14:paraId="76E736CA" w14:textId="77777777" w:rsidTr="0005079E">
        <w:tc>
          <w:tcPr>
            <w:tcW w:w="8095" w:type="dxa"/>
          </w:tcPr>
          <w:p w14:paraId="3B37BB15" w14:textId="77777777" w:rsidR="00C55024" w:rsidRDefault="00EB1C6D">
            <w:r>
              <w:t>New Hire Diversity Video</w:t>
            </w:r>
          </w:p>
        </w:tc>
        <w:tc>
          <w:tcPr>
            <w:tcW w:w="1710" w:type="dxa"/>
          </w:tcPr>
          <w:p w14:paraId="6410E327" w14:textId="77777777" w:rsidR="00C55024" w:rsidRDefault="00C55024"/>
        </w:tc>
      </w:tr>
      <w:tr w:rsidR="00BC04BA" w14:paraId="043FFDB2" w14:textId="77777777" w:rsidTr="0005079E">
        <w:tc>
          <w:tcPr>
            <w:tcW w:w="8095" w:type="dxa"/>
          </w:tcPr>
          <w:p w14:paraId="1F2DEB9B" w14:textId="77777777" w:rsidR="00C55024" w:rsidRDefault="00EB1C6D">
            <w:pPr>
              <w:rPr>
                <w:b/>
              </w:rPr>
            </w:pPr>
            <w:r>
              <w:t>HIPAA/HITECH Video</w:t>
            </w:r>
          </w:p>
        </w:tc>
        <w:tc>
          <w:tcPr>
            <w:tcW w:w="1710" w:type="dxa"/>
          </w:tcPr>
          <w:p w14:paraId="3FB4557A" w14:textId="77777777" w:rsidR="00C55024" w:rsidRDefault="00C55024"/>
        </w:tc>
      </w:tr>
      <w:tr w:rsidR="00BC04BA" w14:paraId="03ED749A" w14:textId="77777777" w:rsidTr="0005079E">
        <w:tc>
          <w:tcPr>
            <w:tcW w:w="8095" w:type="dxa"/>
          </w:tcPr>
          <w:p w14:paraId="25F43702" w14:textId="77777777" w:rsidR="00C55024" w:rsidRDefault="00EB1C6D">
            <w:pPr>
              <w:rPr>
                <w:b/>
              </w:rPr>
            </w:pPr>
            <w:r>
              <w:t>Launch List</w:t>
            </w:r>
          </w:p>
        </w:tc>
        <w:tc>
          <w:tcPr>
            <w:tcW w:w="1710" w:type="dxa"/>
          </w:tcPr>
          <w:p w14:paraId="24EF1B0C" w14:textId="77777777" w:rsidR="00C55024" w:rsidRDefault="00C55024"/>
        </w:tc>
      </w:tr>
      <w:tr w:rsidR="00BC04BA" w14:paraId="5006DBF9" w14:textId="77777777" w:rsidTr="0005079E">
        <w:tc>
          <w:tcPr>
            <w:tcW w:w="8095" w:type="dxa"/>
          </w:tcPr>
          <w:p w14:paraId="479EF83C" w14:textId="77777777" w:rsidR="00C55024" w:rsidRDefault="00EB1C6D">
            <w:pPr>
              <w:rPr>
                <w:b/>
              </w:rPr>
            </w:pPr>
            <w:r>
              <w:t>Ethical Screens</w:t>
            </w:r>
          </w:p>
        </w:tc>
        <w:tc>
          <w:tcPr>
            <w:tcW w:w="1710" w:type="dxa"/>
          </w:tcPr>
          <w:p w14:paraId="38A5E9CB" w14:textId="77777777" w:rsidR="00C55024" w:rsidRDefault="00C55024"/>
        </w:tc>
      </w:tr>
      <w:tr w:rsidR="00BC04BA" w14:paraId="2C15E8FE" w14:textId="77777777" w:rsidTr="0005079E">
        <w:tc>
          <w:tcPr>
            <w:tcW w:w="8095" w:type="dxa"/>
          </w:tcPr>
          <w:p w14:paraId="3231C762" w14:textId="77777777" w:rsidR="00C55024" w:rsidRDefault="00EB1C6D">
            <w:pPr>
              <w:pStyle w:val="BodyText"/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Anatomy of a Large Claim</w:t>
            </w:r>
          </w:p>
        </w:tc>
        <w:tc>
          <w:tcPr>
            <w:tcW w:w="1710" w:type="dxa"/>
          </w:tcPr>
          <w:p w14:paraId="3ABAD1F8" w14:textId="77777777" w:rsidR="00C55024" w:rsidRDefault="00C55024"/>
        </w:tc>
      </w:tr>
      <w:tr w:rsidR="00BC04BA" w14:paraId="423972C6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5F982034" w14:textId="77777777" w:rsidR="00C55024" w:rsidRDefault="00EB1C6D">
            <w:pPr>
              <w:pStyle w:val="BodyText"/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Cyber Security Policy / Phishing / DL Security Office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A18531D" w14:textId="77777777" w:rsidR="00C55024" w:rsidRDefault="00C55024"/>
        </w:tc>
      </w:tr>
      <w:tr w:rsidR="00BC04BA" w14:paraId="774D2F36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30F4FDB5" w14:textId="62B0BEBB" w:rsidR="00C55024" w:rsidRDefault="0005079E">
            <w:pPr>
              <w:pStyle w:val="BodyText"/>
              <w:spacing w:after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LMS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1B5D22F" w14:textId="77777777" w:rsidR="00C55024" w:rsidRDefault="00C55024"/>
        </w:tc>
      </w:tr>
      <w:tr w:rsidR="00BC04BA" w14:paraId="276AF6BA" w14:textId="77777777" w:rsidTr="0005079E">
        <w:tc>
          <w:tcPr>
            <w:tcW w:w="8095" w:type="dxa"/>
          </w:tcPr>
          <w:p w14:paraId="67191829" w14:textId="77777777" w:rsidR="00C55024" w:rsidRDefault="00EB1C6D">
            <w:pPr>
              <w:pStyle w:val="BodyText"/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Log in </w:t>
            </w:r>
          </w:p>
        </w:tc>
        <w:tc>
          <w:tcPr>
            <w:tcW w:w="1710" w:type="dxa"/>
          </w:tcPr>
          <w:p w14:paraId="48C0CC50" w14:textId="77777777" w:rsidR="00C55024" w:rsidRDefault="00C55024"/>
        </w:tc>
      </w:tr>
      <w:tr w:rsidR="00BC04BA" w14:paraId="59A16C74" w14:textId="77777777" w:rsidTr="0005079E">
        <w:tc>
          <w:tcPr>
            <w:tcW w:w="8095" w:type="dxa"/>
          </w:tcPr>
          <w:p w14:paraId="4D87F2FE" w14:textId="77777777" w:rsidR="00C55024" w:rsidRDefault="00EB1C6D">
            <w:pPr>
              <w:pStyle w:val="BodyText"/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Searching for Courseware</w:t>
            </w:r>
          </w:p>
        </w:tc>
        <w:tc>
          <w:tcPr>
            <w:tcW w:w="1710" w:type="dxa"/>
          </w:tcPr>
          <w:p w14:paraId="7381E7AA" w14:textId="77777777" w:rsidR="00C55024" w:rsidRDefault="00C55024"/>
        </w:tc>
      </w:tr>
      <w:tr w:rsidR="00BC04BA" w14:paraId="240C2293" w14:textId="77777777" w:rsidTr="0005079E">
        <w:tc>
          <w:tcPr>
            <w:tcW w:w="8095" w:type="dxa"/>
          </w:tcPr>
          <w:p w14:paraId="20CA762F" w14:textId="77777777" w:rsidR="00C55024" w:rsidRDefault="00EB1C6D">
            <w:pPr>
              <w:pStyle w:val="BodyText"/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Registering for Classes</w:t>
            </w:r>
          </w:p>
        </w:tc>
        <w:tc>
          <w:tcPr>
            <w:tcW w:w="1710" w:type="dxa"/>
          </w:tcPr>
          <w:p w14:paraId="1224ACF6" w14:textId="77777777" w:rsidR="00C55024" w:rsidRDefault="00C55024"/>
        </w:tc>
      </w:tr>
      <w:tr w:rsidR="00BC04BA" w14:paraId="66ED169F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009726A4" w14:textId="3BDDBEFF" w:rsidR="00C55024" w:rsidRDefault="00EB1C6D">
            <w:pPr>
              <w:pStyle w:val="BodyText"/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Ask about adding to </w:t>
            </w:r>
            <w:r w:rsidR="0005079E">
              <w:rPr>
                <w:rFonts w:asciiTheme="minorHAnsi" w:hAnsiTheme="minorHAnsi"/>
                <w:sz w:val="22"/>
                <w:szCs w:val="22"/>
              </w:rPr>
              <w:t xml:space="preserve">Training Department </w:t>
            </w:r>
            <w:proofErr w:type="spellStart"/>
            <w:r w:rsidR="0005079E">
              <w:rPr>
                <w:rFonts w:asciiTheme="minorHAnsi" w:hAnsiTheme="minorHAnsi"/>
                <w:sz w:val="22"/>
                <w:szCs w:val="22"/>
              </w:rPr>
              <w:t>Newletter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1B20EC3" w14:textId="77777777" w:rsidR="00C55024" w:rsidRDefault="00C55024"/>
        </w:tc>
      </w:tr>
      <w:tr w:rsidR="00BC04BA" w14:paraId="1D3EBF68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3089B784" w14:textId="77777777" w:rsidR="00C55024" w:rsidRDefault="00EB1C6D">
            <w:pPr>
              <w:pStyle w:val="BodyText"/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Outlook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E52100E" w14:textId="77777777" w:rsidR="00C55024" w:rsidRDefault="00C55024"/>
        </w:tc>
      </w:tr>
      <w:tr w:rsidR="00BC04BA" w14:paraId="1B0478B4" w14:textId="77777777" w:rsidTr="0005079E">
        <w:tc>
          <w:tcPr>
            <w:tcW w:w="8095" w:type="dxa"/>
          </w:tcPr>
          <w:p w14:paraId="0B41B5DA" w14:textId="77777777" w:rsidR="00C55024" w:rsidRDefault="00EB1C6D">
            <w:pPr>
              <w:pStyle w:val="BodyText"/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Verify Signature</w:t>
            </w:r>
          </w:p>
        </w:tc>
        <w:tc>
          <w:tcPr>
            <w:tcW w:w="1710" w:type="dxa"/>
          </w:tcPr>
          <w:p w14:paraId="72EA2118" w14:textId="77777777" w:rsidR="00C55024" w:rsidRDefault="00C55024"/>
        </w:tc>
      </w:tr>
      <w:tr w:rsidR="00BC04BA" w14:paraId="7BECC405" w14:textId="77777777" w:rsidTr="0005079E">
        <w:tc>
          <w:tcPr>
            <w:tcW w:w="8095" w:type="dxa"/>
          </w:tcPr>
          <w:p w14:paraId="159742EC" w14:textId="77777777" w:rsidR="00C55024" w:rsidRDefault="00EB1C6D">
            <w:pPr>
              <w:pStyle w:val="BodyText"/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Outlook Options</w:t>
            </w:r>
          </w:p>
        </w:tc>
        <w:tc>
          <w:tcPr>
            <w:tcW w:w="1710" w:type="dxa"/>
          </w:tcPr>
          <w:p w14:paraId="66EF0DAE" w14:textId="77777777" w:rsidR="00C55024" w:rsidRDefault="00C55024"/>
        </w:tc>
      </w:tr>
      <w:tr w:rsidR="00BC04BA" w14:paraId="4380B2B4" w14:textId="77777777" w:rsidTr="0005079E">
        <w:tc>
          <w:tcPr>
            <w:tcW w:w="8095" w:type="dxa"/>
          </w:tcPr>
          <w:p w14:paraId="4528DEAA" w14:textId="77777777" w:rsidR="00C55024" w:rsidRDefault="00EB1C6D">
            <w:pPr>
              <w:pStyle w:val="BodyText"/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DL lists Review</w:t>
            </w:r>
          </w:p>
        </w:tc>
        <w:tc>
          <w:tcPr>
            <w:tcW w:w="1710" w:type="dxa"/>
          </w:tcPr>
          <w:p w14:paraId="4BF2FA7F" w14:textId="77777777" w:rsidR="00C55024" w:rsidRDefault="00C55024"/>
        </w:tc>
      </w:tr>
      <w:tr w:rsidR="00BC04BA" w14:paraId="0B48BC0A" w14:textId="77777777" w:rsidTr="0005079E">
        <w:tc>
          <w:tcPr>
            <w:tcW w:w="8095" w:type="dxa"/>
          </w:tcPr>
          <w:p w14:paraId="3B5471B1" w14:textId="77777777" w:rsidR="00C55024" w:rsidRDefault="00EB1C6D">
            <w:pPr>
              <w:pStyle w:val="BodyText"/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Scheduling Meeting and Checking Availability</w:t>
            </w:r>
          </w:p>
        </w:tc>
        <w:tc>
          <w:tcPr>
            <w:tcW w:w="1710" w:type="dxa"/>
          </w:tcPr>
          <w:p w14:paraId="319A6606" w14:textId="77777777" w:rsidR="00C55024" w:rsidRDefault="00C55024"/>
        </w:tc>
      </w:tr>
      <w:tr w:rsidR="00BC04BA" w14:paraId="6220F909" w14:textId="77777777" w:rsidTr="0005079E">
        <w:tc>
          <w:tcPr>
            <w:tcW w:w="8095" w:type="dxa"/>
          </w:tcPr>
          <w:p w14:paraId="00628688" w14:textId="77777777" w:rsidR="00C55024" w:rsidRDefault="00EB1C6D">
            <w:pPr>
              <w:pStyle w:val="BodyText"/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Retention Policy</w:t>
            </w:r>
          </w:p>
        </w:tc>
        <w:tc>
          <w:tcPr>
            <w:tcW w:w="1710" w:type="dxa"/>
          </w:tcPr>
          <w:p w14:paraId="5ECFBA0A" w14:textId="77777777" w:rsidR="00C55024" w:rsidRDefault="00C55024"/>
        </w:tc>
      </w:tr>
      <w:tr w:rsidR="00BC04BA" w14:paraId="43477CAC" w14:textId="77777777" w:rsidTr="0005079E">
        <w:tc>
          <w:tcPr>
            <w:tcW w:w="8095" w:type="dxa"/>
          </w:tcPr>
          <w:p w14:paraId="25FEA99C" w14:textId="77777777" w:rsidR="00C55024" w:rsidRDefault="00EB1C6D">
            <w:pPr>
              <w:pStyle w:val="BodyText"/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Adding a Contact from email</w:t>
            </w:r>
          </w:p>
        </w:tc>
        <w:tc>
          <w:tcPr>
            <w:tcW w:w="1710" w:type="dxa"/>
          </w:tcPr>
          <w:p w14:paraId="35BD8942" w14:textId="77777777" w:rsidR="00C55024" w:rsidRDefault="00C55024"/>
        </w:tc>
      </w:tr>
      <w:tr w:rsidR="00BC04BA" w14:paraId="1497610F" w14:textId="77777777" w:rsidTr="0005079E">
        <w:tc>
          <w:tcPr>
            <w:tcW w:w="8095" w:type="dxa"/>
          </w:tcPr>
          <w:p w14:paraId="2886A834" w14:textId="77777777" w:rsidR="00C55024" w:rsidRDefault="00EB1C6D">
            <w:pPr>
              <w:rPr>
                <w:b/>
              </w:rPr>
            </w:pPr>
            <w:r>
              <w:t>Internal Email i.e. SMCGI</w:t>
            </w:r>
          </w:p>
        </w:tc>
        <w:tc>
          <w:tcPr>
            <w:tcW w:w="1710" w:type="dxa"/>
          </w:tcPr>
          <w:p w14:paraId="50EFA4F0" w14:textId="77777777" w:rsidR="00C55024" w:rsidRDefault="00C55024"/>
        </w:tc>
      </w:tr>
      <w:tr w:rsidR="00BC04BA" w14:paraId="6E0811FD" w14:textId="77777777" w:rsidTr="0005079E">
        <w:tc>
          <w:tcPr>
            <w:tcW w:w="8095" w:type="dxa"/>
          </w:tcPr>
          <w:p w14:paraId="0E733613" w14:textId="77777777" w:rsidR="00C55024" w:rsidRDefault="00EB1C6D">
            <w:r>
              <w:t>Secure Email</w:t>
            </w:r>
          </w:p>
        </w:tc>
        <w:tc>
          <w:tcPr>
            <w:tcW w:w="1710" w:type="dxa"/>
          </w:tcPr>
          <w:p w14:paraId="74EE1E29" w14:textId="77777777" w:rsidR="00C55024" w:rsidRDefault="00C55024"/>
        </w:tc>
      </w:tr>
      <w:tr w:rsidR="00BC04BA" w14:paraId="34521781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46A703EE" w14:textId="77777777" w:rsidR="00C55024" w:rsidRDefault="00EB1C6D">
            <w:r>
              <w:t>Metadata Assistant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04EA665" w14:textId="77777777" w:rsidR="00C55024" w:rsidRDefault="00C55024"/>
        </w:tc>
      </w:tr>
      <w:tr w:rsidR="00BC04BA" w14:paraId="2E19962D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4C5C8D26" w14:textId="77777777" w:rsidR="00C55024" w:rsidRDefault="00EB1C6D">
            <w:r>
              <w:rPr>
                <w:b/>
              </w:rPr>
              <w:t>Mimecast</w:t>
            </w:r>
            <w:r>
              <w:rPr>
                <w:b/>
              </w:rPr>
              <w:tab/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59FCA1E" w14:textId="77777777" w:rsidR="00C55024" w:rsidRDefault="00C55024"/>
        </w:tc>
      </w:tr>
      <w:tr w:rsidR="00BC04BA" w14:paraId="52DFA657" w14:textId="77777777" w:rsidTr="0005079E">
        <w:tc>
          <w:tcPr>
            <w:tcW w:w="8095" w:type="dxa"/>
          </w:tcPr>
          <w:p w14:paraId="26A2F572" w14:textId="77777777" w:rsidR="00C55024" w:rsidRDefault="00EB1C6D">
            <w:r>
              <w:t>Search</w:t>
            </w:r>
          </w:p>
        </w:tc>
        <w:tc>
          <w:tcPr>
            <w:tcW w:w="1710" w:type="dxa"/>
          </w:tcPr>
          <w:p w14:paraId="54AED9A0" w14:textId="77777777" w:rsidR="00C55024" w:rsidRDefault="00C55024"/>
        </w:tc>
      </w:tr>
      <w:tr w:rsidR="00BC04BA" w14:paraId="14B28955" w14:textId="77777777" w:rsidTr="0005079E">
        <w:tc>
          <w:tcPr>
            <w:tcW w:w="8095" w:type="dxa"/>
          </w:tcPr>
          <w:p w14:paraId="68FD41ED" w14:textId="77777777" w:rsidR="00C55024" w:rsidRDefault="00EB1C6D">
            <w:r>
              <w:t>Spam Folder</w:t>
            </w:r>
          </w:p>
        </w:tc>
        <w:tc>
          <w:tcPr>
            <w:tcW w:w="1710" w:type="dxa"/>
          </w:tcPr>
          <w:p w14:paraId="56D717A2" w14:textId="77777777" w:rsidR="00C55024" w:rsidRDefault="00C55024"/>
        </w:tc>
      </w:tr>
      <w:tr w:rsidR="00BC04BA" w14:paraId="456FF2F6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204B2F70" w14:textId="77777777" w:rsidR="00C55024" w:rsidRDefault="00EB1C6D">
            <w:r>
              <w:t xml:space="preserve">How </w:t>
            </w:r>
            <w:r>
              <w:t>to Whitelist and Blacklist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F679FF2" w14:textId="77777777" w:rsidR="00C55024" w:rsidRDefault="00C55024"/>
        </w:tc>
      </w:tr>
      <w:tr w:rsidR="00BC04BA" w14:paraId="62035C92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72C89E82" w14:textId="77777777" w:rsidR="00C55024" w:rsidRDefault="00EB1C6D">
            <w:r>
              <w:rPr>
                <w:b/>
              </w:rPr>
              <w:t>Word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575C496" w14:textId="77777777" w:rsidR="00C55024" w:rsidRDefault="00C55024"/>
        </w:tc>
      </w:tr>
      <w:tr w:rsidR="00BC04BA" w14:paraId="56B956D8" w14:textId="77777777" w:rsidTr="0005079E">
        <w:tc>
          <w:tcPr>
            <w:tcW w:w="8095" w:type="dxa"/>
          </w:tcPr>
          <w:p w14:paraId="36034214" w14:textId="77777777" w:rsidR="00C55024" w:rsidRDefault="00EB1C6D">
            <w:r>
              <w:t>Paste Options</w:t>
            </w:r>
          </w:p>
        </w:tc>
        <w:tc>
          <w:tcPr>
            <w:tcW w:w="1710" w:type="dxa"/>
          </w:tcPr>
          <w:p w14:paraId="360AC877" w14:textId="77777777" w:rsidR="00C55024" w:rsidRDefault="00C55024"/>
        </w:tc>
      </w:tr>
      <w:tr w:rsidR="00BC04BA" w14:paraId="65C30E57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1F457F9A" w14:textId="77777777" w:rsidR="00C55024" w:rsidRDefault="00EB1C6D">
            <w:pPr>
              <w:tabs>
                <w:tab w:val="center" w:pos="2229"/>
              </w:tabs>
              <w:rPr>
                <w:b/>
              </w:rPr>
            </w:pPr>
            <w:r>
              <w:t>Format Painter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83CF656" w14:textId="77777777" w:rsidR="00C55024" w:rsidRDefault="00C55024"/>
        </w:tc>
      </w:tr>
      <w:tr w:rsidR="00BC04BA" w14:paraId="5DC6E88A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070A1C4A" w14:textId="2CEC95EB" w:rsidR="00C55024" w:rsidRDefault="0005079E">
            <w:r>
              <w:rPr>
                <w:b/>
              </w:rPr>
              <w:t>Firm</w:t>
            </w:r>
            <w:r w:rsidR="00EB1C6D">
              <w:rPr>
                <w:b/>
              </w:rPr>
              <w:t xml:space="preserve"> Ribbon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9EBFFF3" w14:textId="77777777" w:rsidR="00C55024" w:rsidRDefault="00C55024"/>
        </w:tc>
      </w:tr>
      <w:tr w:rsidR="00BC04BA" w14:paraId="3403230A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32D3D91D" w14:textId="77777777" w:rsidR="00C55024" w:rsidRDefault="00EB1C6D">
            <w:r>
              <w:t>Templates &amp; Wizards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43D055B" w14:textId="77777777" w:rsidR="00C55024" w:rsidRDefault="00C55024"/>
        </w:tc>
      </w:tr>
      <w:tr w:rsidR="00BC04BA" w14:paraId="0D283D30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77640C33" w14:textId="7EE8FA52" w:rsidR="00C55024" w:rsidRDefault="00EB1C6D">
            <w:r>
              <w:rPr>
                <w:b/>
              </w:rPr>
              <w:t xml:space="preserve">Numbering Assistant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434EB00" w14:textId="77777777" w:rsidR="00C55024" w:rsidRDefault="00C55024"/>
        </w:tc>
      </w:tr>
      <w:tr w:rsidR="00BC04BA" w14:paraId="30DD7B90" w14:textId="77777777" w:rsidTr="0005079E">
        <w:tc>
          <w:tcPr>
            <w:tcW w:w="8095" w:type="dxa"/>
          </w:tcPr>
          <w:p w14:paraId="5BC01A46" w14:textId="77777777" w:rsidR="00C55024" w:rsidRDefault="00EB1C6D">
            <w:pPr>
              <w:rPr>
                <w:b/>
              </w:rPr>
            </w:pPr>
            <w:r>
              <w:t>Selecting a Style</w:t>
            </w:r>
          </w:p>
        </w:tc>
        <w:tc>
          <w:tcPr>
            <w:tcW w:w="1710" w:type="dxa"/>
          </w:tcPr>
          <w:p w14:paraId="73BCE657" w14:textId="77777777" w:rsidR="00C55024" w:rsidRDefault="00C55024"/>
        </w:tc>
      </w:tr>
      <w:tr w:rsidR="00BC04BA" w14:paraId="3DE2A1FB" w14:textId="77777777" w:rsidTr="0005079E">
        <w:tc>
          <w:tcPr>
            <w:tcW w:w="8095" w:type="dxa"/>
          </w:tcPr>
          <w:p w14:paraId="3BDA02C7" w14:textId="77777777" w:rsidR="00C55024" w:rsidRDefault="00EB1C6D">
            <w:r>
              <w:t>Numbering a Document</w:t>
            </w:r>
          </w:p>
        </w:tc>
        <w:tc>
          <w:tcPr>
            <w:tcW w:w="1710" w:type="dxa"/>
          </w:tcPr>
          <w:p w14:paraId="35A9605D" w14:textId="77777777" w:rsidR="00C55024" w:rsidRDefault="00C55024"/>
        </w:tc>
      </w:tr>
      <w:tr w:rsidR="00BC04BA" w14:paraId="1E97970C" w14:textId="77777777" w:rsidTr="0005079E">
        <w:tc>
          <w:tcPr>
            <w:tcW w:w="8095" w:type="dxa"/>
          </w:tcPr>
          <w:p w14:paraId="3A6CFDFD" w14:textId="77777777" w:rsidR="00C55024" w:rsidRDefault="00EB1C6D">
            <w:r>
              <w:t>Generating a TOC</w:t>
            </w:r>
          </w:p>
        </w:tc>
        <w:tc>
          <w:tcPr>
            <w:tcW w:w="1710" w:type="dxa"/>
          </w:tcPr>
          <w:p w14:paraId="0258AAA8" w14:textId="77777777" w:rsidR="00C55024" w:rsidRDefault="00C55024"/>
        </w:tc>
      </w:tr>
      <w:tr w:rsidR="00BC04BA" w14:paraId="7A158169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388A5AB0" w14:textId="77777777" w:rsidR="00C55024" w:rsidRDefault="00EB1C6D">
            <w:pPr>
              <w:rPr>
                <w:b/>
              </w:rPr>
            </w:pPr>
            <w:r>
              <w:lastRenderedPageBreak/>
              <w:t xml:space="preserve">Inserting Style Separator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EC5ECAD" w14:textId="77777777" w:rsidR="00C55024" w:rsidRDefault="00C55024"/>
        </w:tc>
      </w:tr>
      <w:tr w:rsidR="00BC04BA" w14:paraId="45B3D576" w14:textId="77777777" w:rsidTr="0005079E">
        <w:tc>
          <w:tcPr>
            <w:tcW w:w="8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128DCF" w14:textId="77777777" w:rsidR="00C55024" w:rsidRDefault="00EB1C6D">
            <w:pPr>
              <w:rPr>
                <w:b/>
              </w:rPr>
            </w:pPr>
            <w:proofErr w:type="spellStart"/>
            <w:r>
              <w:rPr>
                <w:b/>
              </w:rPr>
              <w:t>FileSite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710FF" w14:textId="77777777" w:rsidR="00C55024" w:rsidRDefault="00C55024"/>
        </w:tc>
      </w:tr>
      <w:tr w:rsidR="00BC04BA" w14:paraId="11CBE02E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1F10ED01" w14:textId="77777777" w:rsidR="00C55024" w:rsidRDefault="00EB1C6D">
            <w:pPr>
              <w:rPr>
                <w:b/>
              </w:rPr>
            </w:pPr>
            <w:r>
              <w:rPr>
                <w:b/>
              </w:rPr>
              <w:t xml:space="preserve">Matter </w:t>
            </w:r>
            <w:r>
              <w:rPr>
                <w:b/>
              </w:rPr>
              <w:t>Centricity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76110BC" w14:textId="77777777" w:rsidR="00C55024" w:rsidRDefault="00C55024"/>
        </w:tc>
      </w:tr>
      <w:tr w:rsidR="00BC04BA" w14:paraId="4B3EBD74" w14:textId="77777777" w:rsidTr="0005079E">
        <w:tc>
          <w:tcPr>
            <w:tcW w:w="8095" w:type="dxa"/>
          </w:tcPr>
          <w:p w14:paraId="5563FD0E" w14:textId="77777777" w:rsidR="00C55024" w:rsidRDefault="00EB1C6D">
            <w:r>
              <w:t>Interface – Checked Out Document, Worklist, My Matters</w:t>
            </w:r>
          </w:p>
        </w:tc>
        <w:tc>
          <w:tcPr>
            <w:tcW w:w="1710" w:type="dxa"/>
          </w:tcPr>
          <w:p w14:paraId="77EFF2B3" w14:textId="77777777" w:rsidR="00C55024" w:rsidRDefault="00C55024"/>
        </w:tc>
      </w:tr>
      <w:tr w:rsidR="00BC04BA" w14:paraId="744FCA24" w14:textId="77777777" w:rsidTr="0005079E">
        <w:tc>
          <w:tcPr>
            <w:tcW w:w="8095" w:type="dxa"/>
          </w:tcPr>
          <w:p w14:paraId="40F6F1DE" w14:textId="77777777" w:rsidR="00C55024" w:rsidRDefault="00EB1C6D">
            <w:r>
              <w:t>Personal Workspace</w:t>
            </w:r>
          </w:p>
        </w:tc>
        <w:tc>
          <w:tcPr>
            <w:tcW w:w="1710" w:type="dxa"/>
          </w:tcPr>
          <w:p w14:paraId="5CA9AC9C" w14:textId="77777777" w:rsidR="00C55024" w:rsidRDefault="00C55024"/>
        </w:tc>
      </w:tr>
      <w:tr w:rsidR="00BC04BA" w14:paraId="54653948" w14:textId="77777777" w:rsidTr="0005079E">
        <w:tc>
          <w:tcPr>
            <w:tcW w:w="8095" w:type="dxa"/>
          </w:tcPr>
          <w:p w14:paraId="340AAF61" w14:textId="77777777" w:rsidR="00C55024" w:rsidRDefault="00EB1C6D">
            <w:r>
              <w:t>Workspace items – Saved Search, Tabs, Folders</w:t>
            </w:r>
          </w:p>
        </w:tc>
        <w:tc>
          <w:tcPr>
            <w:tcW w:w="1710" w:type="dxa"/>
          </w:tcPr>
          <w:p w14:paraId="18F6F016" w14:textId="77777777" w:rsidR="00C55024" w:rsidRDefault="00C55024"/>
        </w:tc>
      </w:tr>
      <w:tr w:rsidR="00BC04BA" w14:paraId="7931F381" w14:textId="77777777" w:rsidTr="0005079E">
        <w:tc>
          <w:tcPr>
            <w:tcW w:w="8095" w:type="dxa"/>
          </w:tcPr>
          <w:p w14:paraId="4A536F53" w14:textId="77777777" w:rsidR="00C55024" w:rsidRDefault="00EB1C6D">
            <w:r>
              <w:t>Creating folders &amp; tabs</w:t>
            </w:r>
          </w:p>
        </w:tc>
        <w:tc>
          <w:tcPr>
            <w:tcW w:w="1710" w:type="dxa"/>
          </w:tcPr>
          <w:p w14:paraId="7DE299C4" w14:textId="77777777" w:rsidR="00C55024" w:rsidRDefault="00C55024"/>
        </w:tc>
      </w:tr>
      <w:tr w:rsidR="00BC04BA" w14:paraId="5385C8F5" w14:textId="77777777" w:rsidTr="0005079E">
        <w:tc>
          <w:tcPr>
            <w:tcW w:w="8095" w:type="dxa"/>
          </w:tcPr>
          <w:p w14:paraId="0C578D15" w14:textId="77777777" w:rsidR="00C55024" w:rsidRDefault="00EB1C6D">
            <w:r>
              <w:t>Toolbar – Right to Left stop and EMM pieces</w:t>
            </w:r>
          </w:p>
        </w:tc>
        <w:tc>
          <w:tcPr>
            <w:tcW w:w="1710" w:type="dxa"/>
          </w:tcPr>
          <w:p w14:paraId="15CC23CA" w14:textId="77777777" w:rsidR="00C55024" w:rsidRDefault="00C55024"/>
        </w:tc>
      </w:tr>
      <w:tr w:rsidR="00BC04BA" w14:paraId="7C5E7ED2" w14:textId="77777777" w:rsidTr="0005079E">
        <w:tc>
          <w:tcPr>
            <w:tcW w:w="8095" w:type="dxa"/>
          </w:tcPr>
          <w:p w14:paraId="4E7B5145" w14:textId="77777777" w:rsidR="00C55024" w:rsidRDefault="00EB1C6D">
            <w:r>
              <w:t>Adding a Workspace</w:t>
            </w:r>
          </w:p>
        </w:tc>
        <w:tc>
          <w:tcPr>
            <w:tcW w:w="1710" w:type="dxa"/>
          </w:tcPr>
          <w:p w14:paraId="6BE99DFA" w14:textId="77777777" w:rsidR="00C55024" w:rsidRDefault="00C55024"/>
        </w:tc>
      </w:tr>
      <w:tr w:rsidR="00BC04BA" w14:paraId="1E80B23D" w14:textId="77777777" w:rsidTr="0005079E">
        <w:tc>
          <w:tcPr>
            <w:tcW w:w="8095" w:type="dxa"/>
          </w:tcPr>
          <w:p w14:paraId="503439FF" w14:textId="77777777" w:rsidR="00C55024" w:rsidRDefault="00EB1C6D">
            <w:r>
              <w:t xml:space="preserve">Creating Sub </w:t>
            </w:r>
            <w:r>
              <w:t>folders</w:t>
            </w:r>
          </w:p>
        </w:tc>
        <w:tc>
          <w:tcPr>
            <w:tcW w:w="1710" w:type="dxa"/>
          </w:tcPr>
          <w:p w14:paraId="7EA1C147" w14:textId="77777777" w:rsidR="00C55024" w:rsidRDefault="00C55024"/>
        </w:tc>
      </w:tr>
      <w:tr w:rsidR="00BC04BA" w14:paraId="5E78546A" w14:textId="77777777" w:rsidTr="0005079E">
        <w:tc>
          <w:tcPr>
            <w:tcW w:w="8095" w:type="dxa"/>
          </w:tcPr>
          <w:p w14:paraId="4A4281EF" w14:textId="77777777" w:rsidR="00C55024" w:rsidRDefault="00EB1C6D">
            <w:r>
              <w:t>What is a Category</w:t>
            </w:r>
          </w:p>
        </w:tc>
        <w:tc>
          <w:tcPr>
            <w:tcW w:w="1710" w:type="dxa"/>
          </w:tcPr>
          <w:p w14:paraId="747F9B5E" w14:textId="77777777" w:rsidR="00C55024" w:rsidRDefault="00C55024"/>
        </w:tc>
      </w:tr>
      <w:tr w:rsidR="00BC04BA" w14:paraId="03CB226D" w14:textId="77777777" w:rsidTr="0005079E">
        <w:tc>
          <w:tcPr>
            <w:tcW w:w="8095" w:type="dxa"/>
          </w:tcPr>
          <w:p w14:paraId="494B5CAB" w14:textId="77777777" w:rsidR="00C55024" w:rsidRDefault="00EB1C6D">
            <w:r>
              <w:t>Document Searching</w:t>
            </w:r>
          </w:p>
        </w:tc>
        <w:tc>
          <w:tcPr>
            <w:tcW w:w="1710" w:type="dxa"/>
          </w:tcPr>
          <w:p w14:paraId="6B2EF71E" w14:textId="77777777" w:rsidR="00C55024" w:rsidRDefault="00C55024"/>
        </w:tc>
      </w:tr>
      <w:tr w:rsidR="00BC04BA" w14:paraId="260B17ED" w14:textId="77777777" w:rsidTr="0005079E">
        <w:tc>
          <w:tcPr>
            <w:tcW w:w="8095" w:type="dxa"/>
          </w:tcPr>
          <w:p w14:paraId="22F47210" w14:textId="77777777" w:rsidR="00C55024" w:rsidRDefault="00EB1C6D">
            <w:r>
              <w:t>Right Click Menu</w:t>
            </w:r>
          </w:p>
        </w:tc>
        <w:tc>
          <w:tcPr>
            <w:tcW w:w="1710" w:type="dxa"/>
          </w:tcPr>
          <w:p w14:paraId="16C887B6" w14:textId="77777777" w:rsidR="00C55024" w:rsidRDefault="00C55024"/>
        </w:tc>
      </w:tr>
      <w:tr w:rsidR="00BC04BA" w14:paraId="6C2BE6E1" w14:textId="77777777" w:rsidTr="0005079E">
        <w:tc>
          <w:tcPr>
            <w:tcW w:w="8095" w:type="dxa"/>
          </w:tcPr>
          <w:p w14:paraId="12A1AB87" w14:textId="77777777" w:rsidR="00C55024" w:rsidRDefault="00EB1C6D">
            <w:r>
              <w:t>Document Properties</w:t>
            </w:r>
          </w:p>
        </w:tc>
        <w:tc>
          <w:tcPr>
            <w:tcW w:w="1710" w:type="dxa"/>
          </w:tcPr>
          <w:p w14:paraId="5F3E1802" w14:textId="77777777" w:rsidR="00C55024" w:rsidRDefault="00C55024"/>
        </w:tc>
      </w:tr>
      <w:tr w:rsidR="00BC04BA" w14:paraId="648682E2" w14:textId="77777777" w:rsidTr="0005079E">
        <w:tc>
          <w:tcPr>
            <w:tcW w:w="8095" w:type="dxa"/>
          </w:tcPr>
          <w:p w14:paraId="6B4543FD" w14:textId="77777777" w:rsidR="00C55024" w:rsidRDefault="00EB1C6D">
            <w:r>
              <w:t>Document Security</w:t>
            </w:r>
          </w:p>
        </w:tc>
        <w:tc>
          <w:tcPr>
            <w:tcW w:w="1710" w:type="dxa"/>
          </w:tcPr>
          <w:p w14:paraId="5B4E43A9" w14:textId="77777777" w:rsidR="00C55024" w:rsidRDefault="00C55024"/>
        </w:tc>
      </w:tr>
      <w:tr w:rsidR="00BC04BA" w14:paraId="76330D1F" w14:textId="77777777" w:rsidTr="0005079E">
        <w:tc>
          <w:tcPr>
            <w:tcW w:w="8095" w:type="dxa"/>
          </w:tcPr>
          <w:p w14:paraId="175805CD" w14:textId="77777777" w:rsidR="00C55024" w:rsidRDefault="00EB1C6D">
            <w:r>
              <w:t>Saving a Document</w:t>
            </w:r>
          </w:p>
        </w:tc>
        <w:tc>
          <w:tcPr>
            <w:tcW w:w="1710" w:type="dxa"/>
          </w:tcPr>
          <w:p w14:paraId="26E339F4" w14:textId="77777777" w:rsidR="00C55024" w:rsidRDefault="00C55024"/>
        </w:tc>
      </w:tr>
      <w:tr w:rsidR="00BC04BA" w14:paraId="24200F33" w14:textId="77777777" w:rsidTr="0005079E">
        <w:tc>
          <w:tcPr>
            <w:tcW w:w="8095" w:type="dxa"/>
          </w:tcPr>
          <w:p w14:paraId="1F8B430B" w14:textId="77777777" w:rsidR="00C55024" w:rsidRDefault="00EB1C6D">
            <w:r>
              <w:t>Save vs Save As</w:t>
            </w:r>
          </w:p>
        </w:tc>
        <w:tc>
          <w:tcPr>
            <w:tcW w:w="1710" w:type="dxa"/>
          </w:tcPr>
          <w:p w14:paraId="3C97BC50" w14:textId="77777777" w:rsidR="00C55024" w:rsidRDefault="00C55024"/>
        </w:tc>
      </w:tr>
      <w:tr w:rsidR="00BC04BA" w14:paraId="5B10FCEF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7CF3CB99" w14:textId="77777777" w:rsidR="00C55024" w:rsidRDefault="00EB1C6D">
            <w:r>
              <w:t>Emailing Attachments – Right Click, From Word, From Outlook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FD6B600" w14:textId="77777777" w:rsidR="00C55024" w:rsidRDefault="00C55024"/>
        </w:tc>
      </w:tr>
      <w:tr w:rsidR="00BC04BA" w14:paraId="199C5897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35C43BFC" w14:textId="77777777" w:rsidR="00C55024" w:rsidRDefault="00EB1C6D">
            <w:r>
              <w:rPr>
                <w:b/>
              </w:rPr>
              <w:t>EMM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43E003F" w14:textId="77777777" w:rsidR="00C55024" w:rsidRDefault="00C55024"/>
        </w:tc>
      </w:tr>
      <w:tr w:rsidR="00BC04BA" w14:paraId="220FF6BF" w14:textId="77777777" w:rsidTr="0005079E">
        <w:tc>
          <w:tcPr>
            <w:tcW w:w="8095" w:type="dxa"/>
          </w:tcPr>
          <w:p w14:paraId="1DFF5B52" w14:textId="77777777" w:rsidR="00C55024" w:rsidRDefault="00EB1C6D">
            <w:r>
              <w:t>Email Retention Policy</w:t>
            </w:r>
          </w:p>
        </w:tc>
        <w:tc>
          <w:tcPr>
            <w:tcW w:w="1710" w:type="dxa"/>
          </w:tcPr>
          <w:p w14:paraId="685F10AF" w14:textId="77777777" w:rsidR="00C55024" w:rsidRDefault="00C55024"/>
        </w:tc>
      </w:tr>
      <w:tr w:rsidR="00BC04BA" w14:paraId="256E50FC" w14:textId="77777777" w:rsidTr="0005079E">
        <w:tc>
          <w:tcPr>
            <w:tcW w:w="8095" w:type="dxa"/>
          </w:tcPr>
          <w:p w14:paraId="5979C9D0" w14:textId="77777777" w:rsidR="00C55024" w:rsidRDefault="00EB1C6D">
            <w:r>
              <w:t xml:space="preserve">Filing </w:t>
            </w:r>
            <w:r>
              <w:t>Toolbar</w:t>
            </w:r>
          </w:p>
        </w:tc>
        <w:tc>
          <w:tcPr>
            <w:tcW w:w="1710" w:type="dxa"/>
          </w:tcPr>
          <w:p w14:paraId="304014E5" w14:textId="77777777" w:rsidR="00C55024" w:rsidRDefault="00C55024"/>
        </w:tc>
      </w:tr>
      <w:tr w:rsidR="00BC04BA" w14:paraId="11220573" w14:textId="77777777" w:rsidTr="0005079E">
        <w:tc>
          <w:tcPr>
            <w:tcW w:w="8095" w:type="dxa"/>
          </w:tcPr>
          <w:p w14:paraId="1425AB71" w14:textId="77777777" w:rsidR="00C55024" w:rsidRDefault="00EB1C6D">
            <w:r>
              <w:t>Filing Folders</w:t>
            </w:r>
          </w:p>
        </w:tc>
        <w:tc>
          <w:tcPr>
            <w:tcW w:w="1710" w:type="dxa"/>
          </w:tcPr>
          <w:p w14:paraId="042EC401" w14:textId="77777777" w:rsidR="00C55024" w:rsidRDefault="00C55024"/>
        </w:tc>
      </w:tr>
      <w:tr w:rsidR="00BC04BA" w14:paraId="51796217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6137D143" w14:textId="77777777" w:rsidR="00C55024" w:rsidRDefault="00EB1C6D">
            <w:pPr>
              <w:rPr>
                <w:b/>
              </w:rPr>
            </w:pPr>
            <w:r>
              <w:t>Drag &amp; Drop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563D1EE" w14:textId="77777777" w:rsidR="00C55024" w:rsidRDefault="00C55024"/>
        </w:tc>
      </w:tr>
      <w:tr w:rsidR="00BC04BA" w14:paraId="2F0400F2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38B4E2E6" w14:textId="77777777" w:rsidR="00C55024" w:rsidRDefault="00EB1C6D">
            <w:pPr>
              <w:rPr>
                <w:b/>
              </w:rPr>
            </w:pPr>
            <w:r>
              <w:rPr>
                <w:b/>
              </w:rPr>
              <w:t>Phones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E716388" w14:textId="77777777" w:rsidR="00C55024" w:rsidRDefault="00C55024"/>
        </w:tc>
      </w:tr>
      <w:tr w:rsidR="00BC04BA" w14:paraId="6C4A4968" w14:textId="77777777" w:rsidTr="0005079E">
        <w:tc>
          <w:tcPr>
            <w:tcW w:w="8095" w:type="dxa"/>
          </w:tcPr>
          <w:p w14:paraId="47A501A8" w14:textId="77777777" w:rsidR="00C55024" w:rsidRDefault="00EB1C6D">
            <w:pPr>
              <w:rPr>
                <w:b/>
              </w:rPr>
            </w:pPr>
            <w:r>
              <w:t>How to Call Local &amp; Long Distance</w:t>
            </w:r>
          </w:p>
        </w:tc>
        <w:tc>
          <w:tcPr>
            <w:tcW w:w="1710" w:type="dxa"/>
          </w:tcPr>
          <w:p w14:paraId="203D5749" w14:textId="77777777" w:rsidR="00C55024" w:rsidRDefault="00C55024"/>
        </w:tc>
      </w:tr>
      <w:tr w:rsidR="00BC04BA" w14:paraId="1F771AB7" w14:textId="77777777" w:rsidTr="0005079E">
        <w:tc>
          <w:tcPr>
            <w:tcW w:w="8095" w:type="dxa"/>
          </w:tcPr>
          <w:p w14:paraId="78EF1C54" w14:textId="77777777" w:rsidR="00C55024" w:rsidRDefault="00EB1C6D">
            <w:r>
              <w:t>Transfer &amp; Conference</w:t>
            </w:r>
          </w:p>
        </w:tc>
        <w:tc>
          <w:tcPr>
            <w:tcW w:w="1710" w:type="dxa"/>
          </w:tcPr>
          <w:p w14:paraId="081EC4F8" w14:textId="77777777" w:rsidR="00C55024" w:rsidRDefault="00C55024"/>
        </w:tc>
      </w:tr>
      <w:tr w:rsidR="00BC04BA" w14:paraId="5EEEDC30" w14:textId="77777777" w:rsidTr="0005079E">
        <w:tc>
          <w:tcPr>
            <w:tcW w:w="8095" w:type="dxa"/>
          </w:tcPr>
          <w:p w14:paraId="37488FEF" w14:textId="77777777" w:rsidR="00C55024" w:rsidRDefault="00EB1C6D">
            <w:r>
              <w:t>Set up Voice Mail</w:t>
            </w:r>
          </w:p>
        </w:tc>
        <w:tc>
          <w:tcPr>
            <w:tcW w:w="1710" w:type="dxa"/>
          </w:tcPr>
          <w:p w14:paraId="75C6992A" w14:textId="77777777" w:rsidR="00C55024" w:rsidRDefault="00C55024"/>
        </w:tc>
      </w:tr>
      <w:tr w:rsidR="00BC04BA" w14:paraId="7A04C620" w14:textId="77777777" w:rsidTr="0005079E">
        <w:tc>
          <w:tcPr>
            <w:tcW w:w="8095" w:type="dxa"/>
          </w:tcPr>
          <w:p w14:paraId="0C820810" w14:textId="77777777" w:rsidR="00C55024" w:rsidRDefault="00EB1C6D">
            <w:r>
              <w:t>Checking Voice Mail</w:t>
            </w:r>
          </w:p>
        </w:tc>
        <w:tc>
          <w:tcPr>
            <w:tcW w:w="1710" w:type="dxa"/>
          </w:tcPr>
          <w:p w14:paraId="737C137E" w14:textId="77777777" w:rsidR="00C55024" w:rsidRDefault="00C55024"/>
        </w:tc>
      </w:tr>
      <w:tr w:rsidR="00BC04BA" w14:paraId="444BDA8A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2431B57C" w14:textId="77777777" w:rsidR="00C55024" w:rsidRDefault="00EB1C6D">
            <w:r>
              <w:t>Using the Directory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20C1344" w14:textId="77777777" w:rsidR="00C55024" w:rsidRDefault="00C55024"/>
        </w:tc>
      </w:tr>
      <w:tr w:rsidR="00BC04BA" w14:paraId="256A5D11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2D0BBADF" w14:textId="77777777" w:rsidR="00C55024" w:rsidRDefault="00EB1C6D">
            <w:pPr>
              <w:rPr>
                <w:b/>
              </w:rPr>
            </w:pPr>
            <w:r>
              <w:rPr>
                <w:b/>
              </w:rPr>
              <w:t>Copiers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60CD594" w14:textId="77777777" w:rsidR="00C55024" w:rsidRDefault="00C55024"/>
        </w:tc>
      </w:tr>
      <w:tr w:rsidR="00BC04BA" w14:paraId="32D31F7A" w14:textId="77777777" w:rsidTr="0005079E">
        <w:tc>
          <w:tcPr>
            <w:tcW w:w="8095" w:type="dxa"/>
          </w:tcPr>
          <w:p w14:paraId="7C8127E5" w14:textId="77777777" w:rsidR="00C55024" w:rsidRDefault="00EB1C6D">
            <w:r>
              <w:t>Login</w:t>
            </w:r>
          </w:p>
        </w:tc>
        <w:tc>
          <w:tcPr>
            <w:tcW w:w="1710" w:type="dxa"/>
          </w:tcPr>
          <w:p w14:paraId="01E46A6A" w14:textId="77777777" w:rsidR="00C55024" w:rsidRDefault="00C55024"/>
        </w:tc>
      </w:tr>
      <w:tr w:rsidR="00BC04BA" w14:paraId="20FF6019" w14:textId="77777777" w:rsidTr="0005079E">
        <w:tc>
          <w:tcPr>
            <w:tcW w:w="8095" w:type="dxa"/>
          </w:tcPr>
          <w:p w14:paraId="686B6349" w14:textId="77777777" w:rsidR="00C55024" w:rsidRDefault="00EB1C6D">
            <w:r>
              <w:t>Copy</w:t>
            </w:r>
          </w:p>
        </w:tc>
        <w:tc>
          <w:tcPr>
            <w:tcW w:w="1710" w:type="dxa"/>
          </w:tcPr>
          <w:p w14:paraId="7ACCE1CD" w14:textId="77777777" w:rsidR="00C55024" w:rsidRDefault="00C55024"/>
        </w:tc>
      </w:tr>
      <w:tr w:rsidR="00BC04BA" w14:paraId="611CDF79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001664D8" w14:textId="77777777" w:rsidR="00C55024" w:rsidRDefault="00EB1C6D">
            <w:r>
              <w:t>Scanning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6276A10" w14:textId="77777777" w:rsidR="00C55024" w:rsidRDefault="00C55024"/>
        </w:tc>
      </w:tr>
      <w:tr w:rsidR="00BC04BA" w14:paraId="18A6DE8F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2BB60F95" w14:textId="77777777" w:rsidR="00C55024" w:rsidRDefault="00EB1C6D">
            <w:r>
              <w:rPr>
                <w:b/>
              </w:rPr>
              <w:t>INTAPP TIME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2808CD1" w14:textId="77777777" w:rsidR="00C55024" w:rsidRDefault="00C55024"/>
        </w:tc>
      </w:tr>
      <w:tr w:rsidR="00BC04BA" w14:paraId="538BAB34" w14:textId="77777777" w:rsidTr="0005079E">
        <w:tc>
          <w:tcPr>
            <w:tcW w:w="8095" w:type="dxa"/>
          </w:tcPr>
          <w:p w14:paraId="54B4C301" w14:textId="77777777" w:rsidR="00C55024" w:rsidRDefault="00EB1C6D">
            <w:r>
              <w:t>Login</w:t>
            </w:r>
          </w:p>
        </w:tc>
        <w:tc>
          <w:tcPr>
            <w:tcW w:w="1710" w:type="dxa"/>
          </w:tcPr>
          <w:p w14:paraId="35A9F0E7" w14:textId="77777777" w:rsidR="00C55024" w:rsidRDefault="00C55024"/>
        </w:tc>
      </w:tr>
      <w:tr w:rsidR="00BC04BA" w14:paraId="07937BB8" w14:textId="77777777" w:rsidTr="0005079E">
        <w:tc>
          <w:tcPr>
            <w:tcW w:w="8095" w:type="dxa"/>
          </w:tcPr>
          <w:p w14:paraId="3033C933" w14:textId="77777777" w:rsidR="00C55024" w:rsidRDefault="00EB1C6D">
            <w:pPr>
              <w:rPr>
                <w:b/>
              </w:rPr>
            </w:pPr>
            <w:r>
              <w:t xml:space="preserve">Different Types of </w:t>
            </w:r>
            <w:r>
              <w:t>Time</w:t>
            </w:r>
          </w:p>
        </w:tc>
        <w:tc>
          <w:tcPr>
            <w:tcW w:w="1710" w:type="dxa"/>
          </w:tcPr>
          <w:p w14:paraId="4DBA852A" w14:textId="77777777" w:rsidR="00C55024" w:rsidRDefault="00C55024"/>
        </w:tc>
      </w:tr>
      <w:tr w:rsidR="00BC04BA" w14:paraId="2A48914C" w14:textId="77777777" w:rsidTr="0005079E">
        <w:tc>
          <w:tcPr>
            <w:tcW w:w="8095" w:type="dxa"/>
          </w:tcPr>
          <w:p w14:paraId="3FFE050E" w14:textId="77777777" w:rsidR="00C55024" w:rsidRDefault="00EB1C6D">
            <w:r>
              <w:t>Goal Tracker</w:t>
            </w:r>
          </w:p>
        </w:tc>
        <w:tc>
          <w:tcPr>
            <w:tcW w:w="1710" w:type="dxa"/>
          </w:tcPr>
          <w:p w14:paraId="0F14C14E" w14:textId="77777777" w:rsidR="00C55024" w:rsidRDefault="00C55024"/>
        </w:tc>
      </w:tr>
      <w:tr w:rsidR="00BC04BA" w14:paraId="0F3F2C46" w14:textId="77777777" w:rsidTr="0005079E">
        <w:tc>
          <w:tcPr>
            <w:tcW w:w="8095" w:type="dxa"/>
          </w:tcPr>
          <w:p w14:paraId="3CFAE0C8" w14:textId="77777777" w:rsidR="00C55024" w:rsidRDefault="00EB1C6D">
            <w:r>
              <w:t>Create an Entry</w:t>
            </w:r>
          </w:p>
        </w:tc>
        <w:tc>
          <w:tcPr>
            <w:tcW w:w="1710" w:type="dxa"/>
          </w:tcPr>
          <w:p w14:paraId="7F8E4021" w14:textId="77777777" w:rsidR="00C55024" w:rsidRDefault="00C55024"/>
        </w:tc>
      </w:tr>
      <w:tr w:rsidR="00BC04BA" w14:paraId="2775BE8A" w14:textId="77777777" w:rsidTr="0005079E">
        <w:tc>
          <w:tcPr>
            <w:tcW w:w="8095" w:type="dxa"/>
          </w:tcPr>
          <w:p w14:paraId="05923DB1" w14:textId="77777777" w:rsidR="00C55024" w:rsidRDefault="00EB1C6D">
            <w:r>
              <w:t>Edit old entries</w:t>
            </w:r>
          </w:p>
        </w:tc>
        <w:tc>
          <w:tcPr>
            <w:tcW w:w="1710" w:type="dxa"/>
          </w:tcPr>
          <w:p w14:paraId="565574FC" w14:textId="77777777" w:rsidR="00C55024" w:rsidRDefault="00C55024"/>
        </w:tc>
      </w:tr>
      <w:tr w:rsidR="00BC04BA" w14:paraId="25D472E8" w14:textId="77777777" w:rsidTr="0005079E">
        <w:tc>
          <w:tcPr>
            <w:tcW w:w="8095" w:type="dxa"/>
          </w:tcPr>
          <w:p w14:paraId="6B1B898C" w14:textId="77777777" w:rsidR="00C55024" w:rsidRDefault="00EB1C6D">
            <w:pPr>
              <w:rPr>
                <w:b/>
              </w:rPr>
            </w:pPr>
            <w:r>
              <w:t>Release</w:t>
            </w:r>
          </w:p>
        </w:tc>
        <w:tc>
          <w:tcPr>
            <w:tcW w:w="1710" w:type="dxa"/>
          </w:tcPr>
          <w:p w14:paraId="1A78C2C3" w14:textId="77777777" w:rsidR="00C55024" w:rsidRDefault="00C55024"/>
        </w:tc>
      </w:tr>
      <w:tr w:rsidR="00BC04BA" w14:paraId="4E1A253F" w14:textId="77777777" w:rsidTr="0005079E">
        <w:tc>
          <w:tcPr>
            <w:tcW w:w="8095" w:type="dxa"/>
          </w:tcPr>
          <w:p w14:paraId="6248ED5E" w14:textId="77777777" w:rsidR="00C55024" w:rsidRDefault="00EB1C6D">
            <w:r>
              <w:t xml:space="preserve">Grid Mode – Sort &amp; Filter, Views, </w:t>
            </w:r>
          </w:p>
        </w:tc>
        <w:tc>
          <w:tcPr>
            <w:tcW w:w="1710" w:type="dxa"/>
          </w:tcPr>
          <w:p w14:paraId="22C72D1B" w14:textId="77777777" w:rsidR="00C55024" w:rsidRDefault="00C55024"/>
        </w:tc>
      </w:tr>
      <w:tr w:rsidR="00BC04BA" w14:paraId="6A65F01A" w14:textId="77777777" w:rsidTr="0005079E">
        <w:tc>
          <w:tcPr>
            <w:tcW w:w="8095" w:type="dxa"/>
          </w:tcPr>
          <w:p w14:paraId="5C13C3D1" w14:textId="77777777" w:rsidR="00C55024" w:rsidRDefault="00EB1C6D">
            <w:r>
              <w:t>Fix Spell Check</w:t>
            </w:r>
          </w:p>
        </w:tc>
        <w:tc>
          <w:tcPr>
            <w:tcW w:w="1710" w:type="dxa"/>
          </w:tcPr>
          <w:p w14:paraId="7D4C1246" w14:textId="77777777" w:rsidR="00C55024" w:rsidRDefault="00C55024"/>
        </w:tc>
      </w:tr>
      <w:tr w:rsidR="00BC04BA" w14:paraId="6553FBFC" w14:textId="77777777" w:rsidTr="0005079E">
        <w:tc>
          <w:tcPr>
            <w:tcW w:w="8095" w:type="dxa"/>
          </w:tcPr>
          <w:p w14:paraId="63B90C34" w14:textId="77777777" w:rsidR="00C55024" w:rsidRDefault="00EB1C6D">
            <w:r>
              <w:t>Timesaver</w:t>
            </w:r>
          </w:p>
        </w:tc>
        <w:tc>
          <w:tcPr>
            <w:tcW w:w="1710" w:type="dxa"/>
          </w:tcPr>
          <w:p w14:paraId="4D162345" w14:textId="77777777" w:rsidR="00C55024" w:rsidRDefault="00C55024"/>
        </w:tc>
      </w:tr>
      <w:tr w:rsidR="00BC04BA" w14:paraId="5619F979" w14:textId="77777777" w:rsidTr="0005079E">
        <w:tc>
          <w:tcPr>
            <w:tcW w:w="8095" w:type="dxa"/>
          </w:tcPr>
          <w:p w14:paraId="61F6DE4B" w14:textId="77777777" w:rsidR="00C55024" w:rsidRDefault="00EB1C6D" w:rsidP="007965A7">
            <w:proofErr w:type="spellStart"/>
            <w:r>
              <w:t>TImeBuilder</w:t>
            </w:r>
            <w:proofErr w:type="spellEnd"/>
            <w:r>
              <w:t xml:space="preserve"> – ATTY only Passive Activity Capture System </w:t>
            </w:r>
          </w:p>
        </w:tc>
        <w:tc>
          <w:tcPr>
            <w:tcW w:w="1710" w:type="dxa"/>
          </w:tcPr>
          <w:p w14:paraId="56BAC4BA" w14:textId="77777777" w:rsidR="00C55024" w:rsidRDefault="00C55024"/>
        </w:tc>
      </w:tr>
      <w:tr w:rsidR="00BC04BA" w14:paraId="72B2574B" w14:textId="77777777" w:rsidTr="0005079E">
        <w:tc>
          <w:tcPr>
            <w:tcW w:w="8095" w:type="dxa"/>
          </w:tcPr>
          <w:p w14:paraId="3D8471FF" w14:textId="77777777" w:rsidR="00C55024" w:rsidRDefault="00EB1C6D">
            <w:r>
              <w:t>Mobile App – ATTY only – Help Desk</w:t>
            </w:r>
          </w:p>
        </w:tc>
        <w:tc>
          <w:tcPr>
            <w:tcW w:w="1710" w:type="dxa"/>
          </w:tcPr>
          <w:p w14:paraId="1D1611B7" w14:textId="77777777" w:rsidR="00C55024" w:rsidRDefault="00C55024"/>
        </w:tc>
      </w:tr>
      <w:tr w:rsidR="00BC04BA" w14:paraId="10DA605F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3ECBD2D4" w14:textId="77777777" w:rsidR="00C55024" w:rsidRDefault="00C55024"/>
        </w:tc>
        <w:tc>
          <w:tcPr>
            <w:tcW w:w="1710" w:type="dxa"/>
            <w:tcBorders>
              <w:bottom w:val="single" w:sz="4" w:space="0" w:color="auto"/>
            </w:tcBorders>
          </w:tcPr>
          <w:p w14:paraId="2C63EF26" w14:textId="77777777" w:rsidR="00C55024" w:rsidRDefault="00C55024"/>
        </w:tc>
      </w:tr>
      <w:tr w:rsidR="0005079E" w14:paraId="4E3C317C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24AFCEA4" w14:textId="67166CB7" w:rsidR="0005079E" w:rsidRDefault="0005079E">
            <w:r>
              <w:rPr>
                <w:b/>
              </w:rPr>
              <w:lastRenderedPageBreak/>
              <w:t>ATTY Only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79730EA" w14:textId="77777777" w:rsidR="0005079E" w:rsidRDefault="0005079E"/>
        </w:tc>
      </w:tr>
      <w:tr w:rsidR="0005079E" w14:paraId="74A299FC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76434FE4" w14:textId="62559FB1" w:rsidR="0005079E" w:rsidRPr="0005079E" w:rsidRDefault="0005079E">
            <w:pPr>
              <w:rPr>
                <w:b/>
                <w:bCs/>
              </w:rPr>
            </w:pPr>
            <w:proofErr w:type="gramStart"/>
            <w:r>
              <w:t>Finance Inquiry tool,</w:t>
            </w:r>
            <w:proofErr w:type="gramEnd"/>
            <w:r>
              <w:t xml:space="preserve"> allows to see client/matter billing information. Working Timekeeper Stats.  Training Dept will follow up within 60 days for training.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F5CC29C" w14:textId="77777777" w:rsidR="0005079E" w:rsidRDefault="0005079E"/>
        </w:tc>
      </w:tr>
      <w:tr w:rsidR="0005079E" w14:paraId="16D33262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1CFA450C" w14:textId="5D2E8E65" w:rsidR="0005079E" w:rsidRDefault="0005079E">
            <w:r>
              <w:rPr>
                <w:b/>
              </w:rPr>
              <w:t>Remote Access – Access systems from outside the firm (limited by title)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837916F" w14:textId="77777777" w:rsidR="0005079E" w:rsidRDefault="0005079E"/>
        </w:tc>
      </w:tr>
      <w:tr w:rsidR="0005079E" w14:paraId="3BBE625C" w14:textId="77777777" w:rsidTr="0005079E">
        <w:tc>
          <w:tcPr>
            <w:tcW w:w="8095" w:type="dxa"/>
          </w:tcPr>
          <w:p w14:paraId="3F409206" w14:textId="191C7A4B" w:rsidR="0005079E" w:rsidRDefault="0005079E">
            <w:r>
              <w:t>VPN (anyone with a firm issued laptop)</w:t>
            </w:r>
          </w:p>
        </w:tc>
        <w:tc>
          <w:tcPr>
            <w:tcW w:w="1710" w:type="dxa"/>
          </w:tcPr>
          <w:p w14:paraId="2B2EC167" w14:textId="77777777" w:rsidR="0005079E" w:rsidRDefault="0005079E"/>
        </w:tc>
      </w:tr>
      <w:tr w:rsidR="0005079E" w14:paraId="75AE8058" w14:textId="77777777" w:rsidTr="0005079E">
        <w:tc>
          <w:tcPr>
            <w:tcW w:w="8095" w:type="dxa"/>
          </w:tcPr>
          <w:p w14:paraId="11D04A60" w14:textId="446F9ECD" w:rsidR="0005079E" w:rsidRDefault="0005079E">
            <w:r>
              <w:t>OWA (2 factor)</w:t>
            </w:r>
          </w:p>
        </w:tc>
        <w:tc>
          <w:tcPr>
            <w:tcW w:w="1710" w:type="dxa"/>
          </w:tcPr>
          <w:p w14:paraId="7EC20E60" w14:textId="77777777" w:rsidR="0005079E" w:rsidRDefault="0005079E"/>
        </w:tc>
      </w:tr>
      <w:tr w:rsidR="0005079E" w14:paraId="6C967C87" w14:textId="77777777" w:rsidTr="0005079E">
        <w:tc>
          <w:tcPr>
            <w:tcW w:w="8095" w:type="dxa"/>
          </w:tcPr>
          <w:p w14:paraId="427E9965" w14:textId="768BAA9C" w:rsidR="0005079E" w:rsidRDefault="0005079E">
            <w:r>
              <w:t>VDI</w:t>
            </w:r>
            <w:r>
              <w:t xml:space="preserve"> (attorneys, paralegals, LAAs with temporary access at request of attorney, IS Staff, Marketing staff)</w:t>
            </w:r>
          </w:p>
        </w:tc>
        <w:tc>
          <w:tcPr>
            <w:tcW w:w="1710" w:type="dxa"/>
          </w:tcPr>
          <w:p w14:paraId="0DCF810D" w14:textId="77777777" w:rsidR="0005079E" w:rsidRDefault="0005079E"/>
        </w:tc>
      </w:tr>
      <w:tr w:rsidR="0005079E" w14:paraId="6D21A16B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643438B5" w14:textId="65062F27" w:rsidR="0005079E" w:rsidRDefault="0005079E">
            <w:pPr>
              <w:rPr>
                <w:b/>
              </w:rPr>
            </w:pPr>
            <w:r>
              <w:rPr>
                <w:b/>
              </w:rPr>
              <w:t>Conferencing Platform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27066B9" w14:textId="77777777" w:rsidR="0005079E" w:rsidRDefault="0005079E"/>
        </w:tc>
      </w:tr>
      <w:tr w:rsidR="0005079E" w14:paraId="1B0B31B9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3E3A7A63" w14:textId="2E1629C4" w:rsidR="0005079E" w:rsidRDefault="0005079E">
            <w:pPr>
              <w:rPr>
                <w:b/>
              </w:rPr>
            </w:pPr>
            <w:r>
              <w:t>Email and Welcome Packet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475ECD2" w14:textId="77777777" w:rsidR="0005079E" w:rsidRDefault="0005079E"/>
        </w:tc>
      </w:tr>
      <w:tr w:rsidR="0005079E" w14:paraId="503A1A8F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177F3C3C" w14:textId="5EF6CFA5" w:rsidR="0005079E" w:rsidRDefault="0005079E">
            <w:pPr>
              <w:rPr>
                <w:b/>
              </w:rPr>
            </w:pPr>
            <w:proofErr w:type="spellStart"/>
            <w:r>
              <w:rPr>
                <w:b/>
              </w:rPr>
              <w:t>SmartPhones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</w:tcPr>
          <w:p w14:paraId="07367BDA" w14:textId="77777777" w:rsidR="0005079E" w:rsidRDefault="0005079E"/>
        </w:tc>
      </w:tr>
      <w:tr w:rsidR="0005079E" w14:paraId="4E07C2D6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6019BAE9" w14:textId="42C8DDA1" w:rsidR="0005079E" w:rsidRDefault="0005079E">
            <w:r>
              <w:t>Review Available Mobile Apps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6246A1D" w14:textId="77777777" w:rsidR="0005079E" w:rsidRDefault="0005079E"/>
        </w:tc>
      </w:tr>
      <w:tr w:rsidR="0005079E" w14:paraId="08E7389D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1ACA5F97" w14:textId="14C48532" w:rsidR="0005079E" w:rsidRDefault="0005079E">
            <w:pPr>
              <w:rPr>
                <w:b/>
              </w:rPr>
            </w:pPr>
            <w:r>
              <w:rPr>
                <w:b/>
              </w:rPr>
              <w:t>Paperless Proforma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0C1E125" w14:textId="77777777" w:rsidR="0005079E" w:rsidRDefault="0005079E"/>
        </w:tc>
      </w:tr>
      <w:tr w:rsidR="0005079E" w14:paraId="0DA6836F" w14:textId="77777777" w:rsidTr="0005079E">
        <w:tc>
          <w:tcPr>
            <w:tcW w:w="8095" w:type="dxa"/>
            <w:tcBorders>
              <w:bottom w:val="single" w:sz="4" w:space="0" w:color="auto"/>
            </w:tcBorders>
          </w:tcPr>
          <w:p w14:paraId="29738F4A" w14:textId="12862500" w:rsidR="0005079E" w:rsidRDefault="0005079E">
            <w:pPr>
              <w:rPr>
                <w:b/>
              </w:rPr>
            </w:pPr>
            <w:r>
              <w:t>Schedule follow-up once proformas are generated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14CE2D2" w14:textId="77777777" w:rsidR="0005079E" w:rsidRDefault="0005079E"/>
        </w:tc>
      </w:tr>
      <w:tr w:rsidR="0005079E" w14:paraId="4BCF8F4E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480CF771" w14:textId="01FD81F8" w:rsidR="0005079E" w:rsidRDefault="0005079E">
            <w:r>
              <w:rPr>
                <w:b/>
              </w:rPr>
              <w:t>Hourly Staff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47D73C8" w14:textId="77777777" w:rsidR="0005079E" w:rsidRDefault="0005079E"/>
        </w:tc>
      </w:tr>
      <w:tr w:rsidR="0005079E" w14:paraId="3848D795" w14:textId="77777777" w:rsidTr="0005079E">
        <w:tc>
          <w:tcPr>
            <w:tcW w:w="8095" w:type="dxa"/>
          </w:tcPr>
          <w:p w14:paraId="74B98065" w14:textId="5A5264D7" w:rsidR="0005079E" w:rsidRDefault="0005079E">
            <w:pPr>
              <w:rPr>
                <w:b/>
              </w:rPr>
            </w:pPr>
            <w:r>
              <w:t>Time Clock</w:t>
            </w:r>
          </w:p>
        </w:tc>
        <w:tc>
          <w:tcPr>
            <w:tcW w:w="1710" w:type="dxa"/>
          </w:tcPr>
          <w:p w14:paraId="0B7F9376" w14:textId="77777777" w:rsidR="0005079E" w:rsidRDefault="0005079E"/>
        </w:tc>
      </w:tr>
      <w:tr w:rsidR="0005079E" w14:paraId="531170D8" w14:textId="77777777" w:rsidTr="0005079E">
        <w:tc>
          <w:tcPr>
            <w:tcW w:w="8095" w:type="dxa"/>
            <w:shd w:val="clear" w:color="auto" w:fill="D9D9D9" w:themeFill="background1" w:themeFillShade="D9"/>
          </w:tcPr>
          <w:p w14:paraId="5D832E11" w14:textId="099A188D" w:rsidR="0005079E" w:rsidRDefault="0005079E">
            <w:r>
              <w:rPr>
                <w:b/>
              </w:rPr>
              <w:t>Optional Software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C8B3232" w14:textId="77777777" w:rsidR="0005079E" w:rsidRDefault="0005079E"/>
        </w:tc>
      </w:tr>
      <w:tr w:rsidR="0005079E" w14:paraId="62A4CF2F" w14:textId="77777777" w:rsidTr="0005079E">
        <w:tc>
          <w:tcPr>
            <w:tcW w:w="8095" w:type="dxa"/>
          </w:tcPr>
          <w:p w14:paraId="5F22EFA6" w14:textId="3028D183" w:rsidR="0005079E" w:rsidRDefault="0005079E">
            <w:pPr>
              <w:rPr>
                <w:b/>
              </w:rPr>
            </w:pPr>
            <w:r>
              <w:t>Workshare Compare</w:t>
            </w:r>
          </w:p>
        </w:tc>
        <w:tc>
          <w:tcPr>
            <w:tcW w:w="1710" w:type="dxa"/>
          </w:tcPr>
          <w:p w14:paraId="5A50A3B2" w14:textId="77777777" w:rsidR="0005079E" w:rsidRDefault="0005079E"/>
        </w:tc>
      </w:tr>
      <w:tr w:rsidR="0005079E" w14:paraId="3F1EA6F9" w14:textId="77777777" w:rsidTr="0005079E">
        <w:tc>
          <w:tcPr>
            <w:tcW w:w="8095" w:type="dxa"/>
          </w:tcPr>
          <w:p w14:paraId="67AD3103" w14:textId="294018BD" w:rsidR="0005079E" w:rsidRDefault="0005079E">
            <w:r>
              <w:t>Adobe Acrobat</w:t>
            </w:r>
          </w:p>
        </w:tc>
        <w:tc>
          <w:tcPr>
            <w:tcW w:w="1710" w:type="dxa"/>
          </w:tcPr>
          <w:p w14:paraId="7A3E325A" w14:textId="77777777" w:rsidR="0005079E" w:rsidRDefault="0005079E"/>
        </w:tc>
      </w:tr>
      <w:tr w:rsidR="0005079E" w14:paraId="5F087E4B" w14:textId="77777777" w:rsidTr="0005079E">
        <w:tc>
          <w:tcPr>
            <w:tcW w:w="8095" w:type="dxa"/>
          </w:tcPr>
          <w:p w14:paraId="15F8771A" w14:textId="1B01D3DE" w:rsidR="0005079E" w:rsidRDefault="0005079E"/>
        </w:tc>
        <w:tc>
          <w:tcPr>
            <w:tcW w:w="1710" w:type="dxa"/>
          </w:tcPr>
          <w:p w14:paraId="77FDCF59" w14:textId="77777777" w:rsidR="0005079E" w:rsidRDefault="0005079E"/>
        </w:tc>
      </w:tr>
      <w:tr w:rsidR="0005079E" w14:paraId="24455EC1" w14:textId="77777777" w:rsidTr="0005079E">
        <w:tc>
          <w:tcPr>
            <w:tcW w:w="8095" w:type="dxa"/>
          </w:tcPr>
          <w:p w14:paraId="63E1F1EA" w14:textId="3029B0E2" w:rsidR="0005079E" w:rsidRDefault="0005079E">
            <w:pPr>
              <w:rPr>
                <w:b/>
              </w:rPr>
            </w:pPr>
          </w:p>
        </w:tc>
        <w:tc>
          <w:tcPr>
            <w:tcW w:w="1710" w:type="dxa"/>
          </w:tcPr>
          <w:p w14:paraId="6E0A82B5" w14:textId="77777777" w:rsidR="0005079E" w:rsidRDefault="0005079E"/>
        </w:tc>
      </w:tr>
      <w:tr w:rsidR="0005079E" w14:paraId="1C18DC41" w14:textId="77777777" w:rsidTr="0005079E">
        <w:tc>
          <w:tcPr>
            <w:tcW w:w="8095" w:type="dxa"/>
          </w:tcPr>
          <w:p w14:paraId="1450D57A" w14:textId="02622243" w:rsidR="0005079E" w:rsidRDefault="0005079E"/>
        </w:tc>
        <w:tc>
          <w:tcPr>
            <w:tcW w:w="1710" w:type="dxa"/>
          </w:tcPr>
          <w:p w14:paraId="7C1A681B" w14:textId="77777777" w:rsidR="0005079E" w:rsidRDefault="0005079E"/>
        </w:tc>
      </w:tr>
      <w:tr w:rsidR="0005079E" w14:paraId="03D597DC" w14:textId="77777777" w:rsidTr="0005079E">
        <w:tc>
          <w:tcPr>
            <w:tcW w:w="8095" w:type="dxa"/>
          </w:tcPr>
          <w:p w14:paraId="00C67A9D" w14:textId="7BFA9517" w:rsidR="0005079E" w:rsidRDefault="0005079E"/>
        </w:tc>
        <w:tc>
          <w:tcPr>
            <w:tcW w:w="1710" w:type="dxa"/>
          </w:tcPr>
          <w:p w14:paraId="595A9A12" w14:textId="77777777" w:rsidR="0005079E" w:rsidRDefault="0005079E"/>
        </w:tc>
      </w:tr>
    </w:tbl>
    <w:p w14:paraId="342F8068" w14:textId="77777777" w:rsidR="00C55024" w:rsidRDefault="00C55024"/>
    <w:sectPr w:rsidR="00C550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fci wne:fciName="ApplyHeading1" wne:swArg="004B"/>
    </wne:keymap>
    <wne:keymap wne:kcmPrimary="0632">
      <wne:acd wne:acdName="acd0"/>
    </wne:keymap>
    <wne:keymap wne:kcmPrimary="0633">
      <wne:acd wne:acdName="acd1"/>
    </wne:keymap>
    <wne:keymap wne:kcmPrimary="0634">
      <wne:acd wne:acdName="acd2"/>
    </wne:keymap>
    <wne:keymap wne:kcmPrimary="0635">
      <wne:acd wne:acdName="acd3"/>
    </wne:keymap>
    <wne:keymap wne:kcmPrimary="0636">
      <wne:acd wne:acdName="acd4"/>
    </wne:keymap>
    <wne:keymap wne:kcmPrimary="0637">
      <wne:acd wne:acdName="acd5"/>
    </wne:keymap>
    <wne:keymap wne:kcmPrimary="0638">
      <wne:acd wne:acdName="acd6"/>
    </wne:keymap>
    <wne:keymap wne:kcmPrimary="0639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YA" wne:acdName="acd4" wne:fciIndexBasedOn="0065"/>
    <wne:acd wne:argValue="AQAAAAcA" wne:acdName="acd5" wne:fciIndexBasedOn="0065"/>
    <wne:acd wne:argValue="AQAAAAgA" wne:acdName="acd6" wne:fciIndexBasedOn="0065"/>
    <wne:acd wne:argValue="AQAAAAk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6C257" w14:textId="77777777" w:rsidR="00EB1C6D" w:rsidRDefault="00EB1C6D">
      <w:pPr>
        <w:spacing w:after="0" w:line="240" w:lineRule="auto"/>
      </w:pPr>
      <w:r>
        <w:separator/>
      </w:r>
    </w:p>
  </w:endnote>
  <w:endnote w:type="continuationSeparator" w:id="0">
    <w:p w14:paraId="75A40F91" w14:textId="77777777" w:rsidR="00EB1C6D" w:rsidRDefault="00EB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73826" w14:textId="77777777" w:rsidR="00C55024" w:rsidRDefault="00F429CD" w:rsidP="00F429CD">
    <w:pPr>
      <w:pStyle w:val="DocID"/>
    </w:pPr>
    <w:r w:rsidRPr="00F429CD">
      <w:fldChar w:fldCharType="begin"/>
    </w:r>
    <w:r w:rsidR="00EB1C6D">
      <w:instrText xml:space="preserve"> DOCPROPERTY "DocID" \* MERGEFORMAT </w:instrText>
    </w:r>
    <w:r w:rsidRPr="00F429CD">
      <w:fldChar w:fldCharType="separate"/>
    </w:r>
    <w:r w:rsidRPr="00F429CD">
      <w:t>36645755.2</w:t>
    </w:r>
    <w:r w:rsidRPr="00F429CD">
      <w:fldChar w:fldCharType="end"/>
    </w:r>
    <w:r>
      <w:t xml:space="preserve">   </w:t>
    </w:r>
    <w:r>
      <w:fldChar w:fldCharType="begin"/>
    </w:r>
    <w:r>
      <w:instrText xml:space="preserve"> DATE \@ "MM/dd/yyyy" \* MERGEFORMAT </w:instrText>
    </w:r>
    <w:r>
      <w:fldChar w:fldCharType="separate"/>
    </w:r>
    <w:r w:rsidR="0005079E">
      <w:rPr>
        <w:noProof/>
      </w:rPr>
      <w:t>05/19/2020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85B30" w14:textId="77777777" w:rsidR="00EB1C6D" w:rsidRDefault="00EB1C6D">
      <w:pPr>
        <w:spacing w:after="0" w:line="240" w:lineRule="auto"/>
      </w:pPr>
      <w:r>
        <w:separator/>
      </w:r>
    </w:p>
  </w:footnote>
  <w:footnote w:type="continuationSeparator" w:id="0">
    <w:p w14:paraId="3A70E039" w14:textId="77777777" w:rsidR="00EB1C6D" w:rsidRDefault="00EB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7BDF" w14:textId="6BAC3764" w:rsidR="00C55024" w:rsidRDefault="00C5502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tzQzsDQztzQwMzRV0lEKTi0uzszPAykwrAUAXcoK/CwAAAA="/>
  </w:docVars>
  <w:rsids>
    <w:rsidRoot w:val="00C55024"/>
    <w:rsid w:val="0005079E"/>
    <w:rsid w:val="007965A7"/>
    <w:rsid w:val="008C04FE"/>
    <w:rsid w:val="00BC04BA"/>
    <w:rsid w:val="00C55024"/>
    <w:rsid w:val="00D52667"/>
    <w:rsid w:val="00EB1C6D"/>
    <w:rsid w:val="00F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BE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ocID">
    <w:name w:val="DocID"/>
    <w:basedOn w:val="Normal"/>
    <w:next w:val="Normal"/>
    <w:link w:val="DocIDChar"/>
    <w:rPr>
      <w:rFonts w:ascii="Times New Roman" w:eastAsia="Times New Roman" w:hAnsi="Times New Roman" w:cs="Times New Roman"/>
      <w:color w:val="2E74B5" w:themeColor="accent1" w:themeShade="BF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DocIDChar">
    <w:name w:val="DocID Char"/>
    <w:basedOn w:val="Heading1Char"/>
    <w:link w:val="DocID"/>
    <w:rPr>
      <w:rFonts w:ascii="Times New Roman" w:eastAsia="Times New Roman" w:hAnsi="Times New Roman" w:cs="Times New Roman"/>
      <w:b w:val="0"/>
      <w:bCs w:val="0"/>
      <w:color w:val="2E74B5" w:themeColor="accent1" w:themeShade="BF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1900-01-01T05:00:00Z</cp:lastPrinted>
  <dcterms:created xsi:type="dcterms:W3CDTF">2020-05-19T16:17:00Z</dcterms:created>
  <dcterms:modified xsi:type="dcterms:W3CDTF">2020-05-19T16:41:00Z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36645755.2</vt:lpwstr>
  </property>
</Properties>
</file>