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93" w:rsidRDefault="0081262D" w:rsidP="0081262D">
      <w:pPr>
        <w:jc w:val="center"/>
      </w:pPr>
      <w:r>
        <w:rPr>
          <w:noProof/>
        </w:rPr>
        <w:drawing>
          <wp:inline distT="0" distB="0" distL="0" distR="0">
            <wp:extent cx="3686179" cy="12287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in-color-name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713" cy="12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62D" w:rsidRDefault="0081262D" w:rsidP="0081262D">
      <w:pPr>
        <w:jc w:val="center"/>
        <w:rPr>
          <w:rFonts w:ascii="Arial" w:hAnsi="Arial" w:cs="Arial"/>
          <w:b/>
          <w:sz w:val="32"/>
          <w:szCs w:val="32"/>
        </w:rPr>
      </w:pPr>
      <w:r w:rsidRPr="0081262D">
        <w:rPr>
          <w:rFonts w:ascii="Arial" w:hAnsi="Arial" w:cs="Arial"/>
          <w:b/>
          <w:sz w:val="32"/>
          <w:szCs w:val="32"/>
        </w:rPr>
        <w:t>Mentoring Program Guidelines</w:t>
      </w:r>
    </w:p>
    <w:p w:rsidR="00BE6145" w:rsidRDefault="00BE6145" w:rsidP="0081262D">
      <w:pPr>
        <w:jc w:val="center"/>
        <w:rPr>
          <w:rFonts w:ascii="Arial" w:hAnsi="Arial" w:cs="Arial"/>
          <w:b/>
          <w:sz w:val="32"/>
          <w:szCs w:val="32"/>
        </w:rPr>
      </w:pPr>
    </w:p>
    <w:p w:rsidR="0081262D" w:rsidRDefault="0081262D" w:rsidP="008126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GPA Mentor must:</w:t>
      </w:r>
    </w:p>
    <w:p w:rsidR="0081262D" w:rsidRPr="0081262D" w:rsidRDefault="0081262D" w:rsidP="008126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8"/>
        </w:rPr>
        <w:t>Be a member of GPA.</w:t>
      </w:r>
    </w:p>
    <w:p w:rsidR="0081262D" w:rsidRPr="0081262D" w:rsidRDefault="0081262D" w:rsidP="008126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81262D">
        <w:rPr>
          <w:rFonts w:ascii="Arial" w:hAnsi="Arial" w:cs="Arial"/>
          <w:sz w:val="24"/>
          <w:szCs w:val="28"/>
        </w:rPr>
        <w:t>Conduct mentoring in accordance with GPA Code of Ethics.</w:t>
      </w:r>
    </w:p>
    <w:p w:rsidR="0081262D" w:rsidRPr="0081262D" w:rsidRDefault="00A83128" w:rsidP="008126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Have three (3</w:t>
      </w:r>
      <w:r w:rsidR="0081262D" w:rsidRPr="0081262D">
        <w:rPr>
          <w:rFonts w:ascii="Arial" w:hAnsi="Arial" w:cs="Arial"/>
          <w:sz w:val="24"/>
          <w:szCs w:val="28"/>
        </w:rPr>
        <w:t>) years’ experience in the grant profession whether as an employee or volunteer.</w:t>
      </w:r>
    </w:p>
    <w:p w:rsidR="0081262D" w:rsidRPr="0081262D" w:rsidRDefault="0081262D" w:rsidP="008126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8"/>
        </w:rPr>
      </w:pPr>
      <w:r w:rsidRPr="0081262D">
        <w:rPr>
          <w:rFonts w:ascii="Arial" w:hAnsi="Arial" w:cs="Arial"/>
          <w:sz w:val="24"/>
          <w:szCs w:val="28"/>
        </w:rPr>
        <w:t>Be willing to share expertise and provide mentoring in one or more of the GPC Competencies and/or grant consulting business practices.</w:t>
      </w:r>
    </w:p>
    <w:p w:rsidR="0081262D" w:rsidRPr="0081262D" w:rsidRDefault="0081262D" w:rsidP="008126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8"/>
        </w:rPr>
      </w:pPr>
      <w:r w:rsidRPr="0081262D">
        <w:rPr>
          <w:rFonts w:ascii="Arial" w:hAnsi="Arial" w:cs="Arial"/>
          <w:sz w:val="24"/>
          <w:szCs w:val="28"/>
        </w:rPr>
        <w:t>Make first contact with mentee.</w:t>
      </w:r>
    </w:p>
    <w:p w:rsidR="0081262D" w:rsidRDefault="0081262D" w:rsidP="008126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8"/>
        </w:rPr>
      </w:pPr>
      <w:r w:rsidRPr="0081262D">
        <w:rPr>
          <w:rFonts w:ascii="Arial" w:hAnsi="Arial" w:cs="Arial"/>
          <w:sz w:val="24"/>
          <w:szCs w:val="28"/>
        </w:rPr>
        <w:t>Establis</w:t>
      </w:r>
      <w:r w:rsidR="00DD6B66">
        <w:rPr>
          <w:rFonts w:ascii="Arial" w:hAnsi="Arial" w:cs="Arial"/>
          <w:sz w:val="24"/>
          <w:szCs w:val="28"/>
        </w:rPr>
        <w:t xml:space="preserve">h a </w:t>
      </w:r>
      <w:r w:rsidR="00324CC8">
        <w:rPr>
          <w:rFonts w:ascii="Arial" w:hAnsi="Arial" w:cs="Arial"/>
          <w:sz w:val="24"/>
          <w:szCs w:val="28"/>
        </w:rPr>
        <w:t xml:space="preserve">call or meeting </w:t>
      </w:r>
      <w:r w:rsidR="00DD6B66">
        <w:rPr>
          <w:rFonts w:ascii="Arial" w:hAnsi="Arial" w:cs="Arial"/>
          <w:sz w:val="24"/>
          <w:szCs w:val="28"/>
        </w:rPr>
        <w:t>schedule</w:t>
      </w:r>
      <w:r w:rsidRPr="0081262D">
        <w:rPr>
          <w:rFonts w:ascii="Arial" w:hAnsi="Arial" w:cs="Arial"/>
          <w:sz w:val="24"/>
          <w:szCs w:val="28"/>
        </w:rPr>
        <w:t xml:space="preserve"> </w:t>
      </w:r>
      <w:r w:rsidR="00324CC8">
        <w:rPr>
          <w:rFonts w:ascii="Arial" w:hAnsi="Arial" w:cs="Arial"/>
          <w:sz w:val="24"/>
          <w:szCs w:val="28"/>
        </w:rPr>
        <w:t>with mentee</w:t>
      </w:r>
      <w:r w:rsidRPr="0081262D">
        <w:rPr>
          <w:rFonts w:ascii="Arial" w:hAnsi="Arial" w:cs="Arial"/>
          <w:sz w:val="24"/>
          <w:szCs w:val="28"/>
        </w:rPr>
        <w:t xml:space="preserve"> </w:t>
      </w:r>
      <w:r w:rsidR="00324CC8">
        <w:rPr>
          <w:rFonts w:ascii="Arial" w:hAnsi="Arial" w:cs="Arial"/>
          <w:sz w:val="24"/>
          <w:szCs w:val="28"/>
        </w:rPr>
        <w:t xml:space="preserve">to meet </w:t>
      </w:r>
      <w:r w:rsidRPr="0081262D">
        <w:rPr>
          <w:rFonts w:ascii="Arial" w:hAnsi="Arial" w:cs="Arial"/>
          <w:sz w:val="24"/>
          <w:szCs w:val="28"/>
        </w:rPr>
        <w:t>a minimum of once a month</w:t>
      </w:r>
      <w:r w:rsidR="00324CC8">
        <w:rPr>
          <w:rFonts w:ascii="Arial" w:hAnsi="Arial" w:cs="Arial"/>
          <w:sz w:val="24"/>
          <w:szCs w:val="28"/>
        </w:rPr>
        <w:t xml:space="preserve"> for at least an hour</w:t>
      </w:r>
      <w:r w:rsidRPr="0081262D">
        <w:rPr>
          <w:rFonts w:ascii="Arial" w:hAnsi="Arial" w:cs="Arial"/>
          <w:sz w:val="24"/>
          <w:szCs w:val="28"/>
        </w:rPr>
        <w:t>.</w:t>
      </w:r>
    </w:p>
    <w:p w:rsidR="00324CC8" w:rsidRPr="0081262D" w:rsidRDefault="00324CC8" w:rsidP="008126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Be willing to commit time to prepare for mentoring call/meeting and for training on mentoring skills (estimated 1 hour per month on average)</w:t>
      </w:r>
    </w:p>
    <w:p w:rsidR="0081262D" w:rsidRDefault="0081262D" w:rsidP="008126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8"/>
        </w:rPr>
      </w:pPr>
      <w:r w:rsidRPr="0081262D">
        <w:rPr>
          <w:rFonts w:ascii="Arial" w:hAnsi="Arial" w:cs="Arial"/>
          <w:sz w:val="24"/>
          <w:szCs w:val="28"/>
        </w:rPr>
        <w:t>Keep a log of meetings.</w:t>
      </w:r>
    </w:p>
    <w:p w:rsidR="0081262D" w:rsidRDefault="0081262D" w:rsidP="0081262D">
      <w:pPr>
        <w:rPr>
          <w:rFonts w:ascii="Arial" w:hAnsi="Arial" w:cs="Arial"/>
          <w:sz w:val="28"/>
          <w:szCs w:val="28"/>
        </w:rPr>
      </w:pPr>
    </w:p>
    <w:p w:rsidR="0081262D" w:rsidRDefault="0081262D" w:rsidP="008126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GPA Mentee</w:t>
      </w:r>
      <w:r w:rsidRPr="0081262D">
        <w:rPr>
          <w:rFonts w:ascii="Arial" w:hAnsi="Arial" w:cs="Arial"/>
          <w:sz w:val="28"/>
          <w:szCs w:val="28"/>
        </w:rPr>
        <w:t xml:space="preserve"> must:</w:t>
      </w:r>
    </w:p>
    <w:p w:rsidR="0081262D" w:rsidRPr="0081262D" w:rsidRDefault="0081262D" w:rsidP="0081262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8"/>
        </w:rPr>
      </w:pPr>
      <w:r w:rsidRPr="0081262D">
        <w:rPr>
          <w:rFonts w:ascii="Arial" w:hAnsi="Arial" w:cs="Arial"/>
          <w:sz w:val="24"/>
          <w:szCs w:val="28"/>
        </w:rPr>
        <w:t>Be a member of GPA.</w:t>
      </w:r>
    </w:p>
    <w:p w:rsidR="0081262D" w:rsidRPr="0081262D" w:rsidRDefault="0081262D" w:rsidP="0081262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8"/>
        </w:rPr>
      </w:pPr>
      <w:r w:rsidRPr="0081262D">
        <w:rPr>
          <w:rFonts w:ascii="Arial" w:hAnsi="Arial" w:cs="Arial"/>
          <w:sz w:val="24"/>
          <w:szCs w:val="28"/>
        </w:rPr>
        <w:t>Be currently employed or volunteer in the grant profession.</w:t>
      </w:r>
    </w:p>
    <w:p w:rsidR="0081262D" w:rsidRPr="0081262D" w:rsidRDefault="0081262D" w:rsidP="0081262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8"/>
        </w:rPr>
      </w:pPr>
      <w:r w:rsidRPr="0081262D">
        <w:rPr>
          <w:rFonts w:ascii="Arial" w:hAnsi="Arial" w:cs="Arial"/>
          <w:sz w:val="24"/>
          <w:szCs w:val="28"/>
        </w:rPr>
        <w:t>Be willing to make a one-year commitment with a three-month “getting acquainted” period to determine compatibility.</w:t>
      </w:r>
    </w:p>
    <w:p w:rsidR="0081262D" w:rsidRPr="00A83128" w:rsidRDefault="0081262D" w:rsidP="00A8312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8"/>
        </w:rPr>
      </w:pPr>
      <w:r w:rsidRPr="0081262D">
        <w:rPr>
          <w:rFonts w:ascii="Arial" w:hAnsi="Arial" w:cs="Arial"/>
          <w:sz w:val="24"/>
          <w:szCs w:val="28"/>
        </w:rPr>
        <w:t>Be committed to upholding the GPA Code of Ethics.</w:t>
      </w:r>
      <w:bookmarkStart w:id="0" w:name="_GoBack"/>
      <w:bookmarkEnd w:id="0"/>
    </w:p>
    <w:sectPr w:rsidR="0081262D" w:rsidRPr="00A83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9E2"/>
    <w:multiLevelType w:val="hybridMultilevel"/>
    <w:tmpl w:val="C9DA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F24C7"/>
    <w:multiLevelType w:val="hybridMultilevel"/>
    <w:tmpl w:val="3B96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2D"/>
    <w:rsid w:val="00324CC8"/>
    <w:rsid w:val="007E39E4"/>
    <w:rsid w:val="0081262D"/>
    <w:rsid w:val="00A45193"/>
    <w:rsid w:val="00A83128"/>
    <w:rsid w:val="00BE6145"/>
    <w:rsid w:val="00D14114"/>
    <w:rsid w:val="00DD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6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3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9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6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3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9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Grant Professionals</cp:lastModifiedBy>
  <cp:revision>3</cp:revision>
  <dcterms:created xsi:type="dcterms:W3CDTF">2017-01-31T20:24:00Z</dcterms:created>
  <dcterms:modified xsi:type="dcterms:W3CDTF">2017-06-30T14:36:00Z</dcterms:modified>
</cp:coreProperties>
</file>