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4E12" w14:textId="77777777" w:rsidR="00D512A3" w:rsidRPr="00B71B73" w:rsidRDefault="004E383B" w:rsidP="00014201">
      <w:pPr>
        <w:jc w:val="center"/>
        <w:rPr>
          <w:rFonts w:ascii="Calibri" w:hAnsi="Calibri" w:cs="Calibri"/>
          <w:b/>
          <w:bCs/>
          <w:sz w:val="28"/>
          <w:szCs w:val="28"/>
        </w:rPr>
      </w:pPr>
      <w:r w:rsidRPr="00B71B73">
        <w:rPr>
          <w:rFonts w:ascii="Calibri" w:hAnsi="Calibri" w:cs="Calibri"/>
          <w:b/>
          <w:bCs/>
          <w:sz w:val="28"/>
          <w:szCs w:val="28"/>
        </w:rPr>
        <w:t xml:space="preserve">Financial </w:t>
      </w:r>
      <w:r w:rsidR="00F26FB4">
        <w:rPr>
          <w:rFonts w:ascii="Calibri" w:hAnsi="Calibri" w:cs="Calibri"/>
          <w:b/>
          <w:bCs/>
          <w:sz w:val="28"/>
          <w:szCs w:val="28"/>
        </w:rPr>
        <w:t>Advisor</w:t>
      </w:r>
    </w:p>
    <w:p w14:paraId="0345E408" w14:textId="340FD540" w:rsidR="006D040F" w:rsidRPr="00D4069C" w:rsidRDefault="00F9609D" w:rsidP="00014201">
      <w:pPr>
        <w:jc w:val="center"/>
        <w:rPr>
          <w:rFonts w:ascii="Cambria" w:hAnsi="Cambria"/>
          <w:szCs w:val="24"/>
        </w:rPr>
      </w:pPr>
      <w:r>
        <w:rPr>
          <w:rFonts w:ascii="Cambria" w:hAnsi="Cambria"/>
          <w:szCs w:val="24"/>
        </w:rPr>
        <w:t>February</w:t>
      </w:r>
      <w:r w:rsidR="00D108D2">
        <w:rPr>
          <w:rFonts w:ascii="Cambria" w:hAnsi="Cambria"/>
          <w:szCs w:val="24"/>
        </w:rPr>
        <w:t xml:space="preserve"> </w:t>
      </w:r>
      <w:r w:rsidR="001F6390" w:rsidRPr="00D4069C">
        <w:rPr>
          <w:rFonts w:ascii="Cambria" w:hAnsi="Cambria"/>
          <w:szCs w:val="24"/>
        </w:rPr>
        <w:t>202</w:t>
      </w:r>
      <w:r>
        <w:rPr>
          <w:rFonts w:ascii="Cambria" w:hAnsi="Cambria"/>
          <w:szCs w:val="24"/>
        </w:rPr>
        <w:t>6</w:t>
      </w:r>
    </w:p>
    <w:p w14:paraId="2B49B211" w14:textId="77777777" w:rsidR="00D512A3" w:rsidRPr="00D4069C" w:rsidRDefault="00D512A3">
      <w:pPr>
        <w:rPr>
          <w:rFonts w:ascii="Cambria" w:hAnsi="Cambria"/>
          <w:szCs w:val="24"/>
        </w:rPr>
      </w:pPr>
    </w:p>
    <w:p w14:paraId="454101A2" w14:textId="77777777" w:rsidR="00D4069C" w:rsidRPr="00D4069C" w:rsidRDefault="00D4069C" w:rsidP="00D4069C">
      <w:pPr>
        <w:rPr>
          <w:rFonts w:ascii="Cambria" w:hAnsi="Cambria"/>
          <w:b/>
          <w:szCs w:val="24"/>
          <w:u w:val="single"/>
        </w:rPr>
      </w:pPr>
      <w:r w:rsidRPr="00D4069C">
        <w:rPr>
          <w:rFonts w:ascii="Cambria" w:hAnsi="Cambria"/>
          <w:b/>
          <w:szCs w:val="24"/>
          <w:u w:val="single"/>
        </w:rPr>
        <w:t>Firm Description</w:t>
      </w:r>
    </w:p>
    <w:p w14:paraId="69E86AF5" w14:textId="0A2AB695" w:rsidR="00D4069C" w:rsidRDefault="00D4069C" w:rsidP="00D4069C">
      <w:pPr>
        <w:jc w:val="both"/>
        <w:rPr>
          <w:rFonts w:ascii="Cambria" w:hAnsi="Cambria"/>
          <w:szCs w:val="24"/>
        </w:rPr>
      </w:pPr>
      <w:r w:rsidRPr="00D4069C">
        <w:rPr>
          <w:rFonts w:ascii="Cambria" w:hAnsi="Cambria"/>
          <w:szCs w:val="24"/>
        </w:rPr>
        <w:t>Blankinship &amp; Foster, LLC is an independent, fee-only wealth management firm in Solana Beach</w:t>
      </w:r>
      <w:r w:rsidR="008B388E">
        <w:rPr>
          <w:rFonts w:ascii="Cambria" w:hAnsi="Cambria"/>
          <w:szCs w:val="24"/>
        </w:rPr>
        <w:t>, CA,</w:t>
      </w:r>
      <w:r w:rsidRPr="00D4069C">
        <w:rPr>
          <w:rFonts w:ascii="Cambria" w:hAnsi="Cambria"/>
          <w:szCs w:val="24"/>
        </w:rPr>
        <w:t xml:space="preserve"> that provides integrated financial planning and investment management to individuals and families</w:t>
      </w:r>
      <w:r w:rsidR="00B40DC3">
        <w:rPr>
          <w:rFonts w:ascii="Cambria" w:hAnsi="Cambria"/>
          <w:szCs w:val="24"/>
        </w:rPr>
        <w:t xml:space="preserve">, </w:t>
      </w:r>
      <w:r w:rsidR="00D522FB">
        <w:rPr>
          <w:rFonts w:ascii="Cambria" w:hAnsi="Cambria"/>
          <w:szCs w:val="24"/>
        </w:rPr>
        <w:t xml:space="preserve">with a focus on </w:t>
      </w:r>
      <w:r w:rsidR="004E79DB">
        <w:rPr>
          <w:rFonts w:ascii="Cambria" w:hAnsi="Cambria"/>
          <w:szCs w:val="24"/>
        </w:rPr>
        <w:t>professionals planning for retirement</w:t>
      </w:r>
      <w:r w:rsidR="00B40DC3">
        <w:rPr>
          <w:rFonts w:ascii="Cambria" w:hAnsi="Cambria"/>
          <w:szCs w:val="24"/>
        </w:rPr>
        <w:t xml:space="preserve"> and retirees</w:t>
      </w:r>
      <w:r w:rsidRPr="00D4069C">
        <w:rPr>
          <w:rFonts w:ascii="Cambria" w:hAnsi="Cambria"/>
          <w:szCs w:val="24"/>
        </w:rPr>
        <w:t xml:space="preserve">.  Our firm culture and core values are based on being thoughtful and caring, doing what is right, </w:t>
      </w:r>
      <w:r w:rsidR="008A73D2">
        <w:rPr>
          <w:rFonts w:ascii="Cambria" w:hAnsi="Cambria"/>
          <w:szCs w:val="24"/>
        </w:rPr>
        <w:t xml:space="preserve">working together to </w:t>
      </w:r>
      <w:r w:rsidRPr="00D4069C">
        <w:rPr>
          <w:rFonts w:ascii="Cambria" w:hAnsi="Cambria"/>
          <w:szCs w:val="24"/>
        </w:rPr>
        <w:t>find solutions, and constantly seeking to learn, grow, and improve.  We pride ourselves on being a team of authentic, dependable, dedicated, and thoughtful individuals.  We are currently seeking to add another member to our exceptional team.</w:t>
      </w:r>
    </w:p>
    <w:p w14:paraId="145C214F" w14:textId="77777777" w:rsidR="00956219" w:rsidRDefault="00956219" w:rsidP="00956219">
      <w:pPr>
        <w:pStyle w:val="Heading1"/>
        <w:numPr>
          <w:ilvl w:val="0"/>
          <w:numId w:val="0"/>
        </w:numPr>
        <w:rPr>
          <w:rFonts w:ascii="Cambria" w:hAnsi="Cambria"/>
          <w:szCs w:val="24"/>
        </w:rPr>
      </w:pPr>
    </w:p>
    <w:p w14:paraId="2D76812F" w14:textId="77777777" w:rsidR="00956219" w:rsidRPr="00781318" w:rsidRDefault="00956219" w:rsidP="00956219">
      <w:pPr>
        <w:pStyle w:val="Heading1"/>
        <w:numPr>
          <w:ilvl w:val="0"/>
          <w:numId w:val="0"/>
        </w:numPr>
        <w:rPr>
          <w:rFonts w:ascii="Cambria" w:hAnsi="Cambria"/>
          <w:szCs w:val="24"/>
          <w:u w:val="single"/>
        </w:rPr>
      </w:pPr>
      <w:r w:rsidRPr="00781318">
        <w:rPr>
          <w:rFonts w:ascii="Cambria" w:hAnsi="Cambria"/>
          <w:szCs w:val="24"/>
          <w:u w:val="single"/>
        </w:rPr>
        <w:t>Job Summary</w:t>
      </w:r>
    </w:p>
    <w:p w14:paraId="3646A55E" w14:textId="0E300871" w:rsidR="00956219" w:rsidRPr="00E661A3" w:rsidRDefault="00956219" w:rsidP="00E661A3">
      <w:pPr>
        <w:jc w:val="both"/>
        <w:rPr>
          <w:rFonts w:ascii="Cambria" w:hAnsi="Cambria"/>
          <w:szCs w:val="24"/>
        </w:rPr>
      </w:pPr>
      <w:r w:rsidRPr="00E661A3">
        <w:rPr>
          <w:rFonts w:ascii="Cambria" w:hAnsi="Cambria"/>
          <w:szCs w:val="24"/>
        </w:rPr>
        <w:t xml:space="preserve">The </w:t>
      </w:r>
      <w:r w:rsidR="00C17209">
        <w:rPr>
          <w:rFonts w:ascii="Cambria" w:hAnsi="Cambria"/>
          <w:szCs w:val="24"/>
        </w:rPr>
        <w:t>Financial Advisor</w:t>
      </w:r>
      <w:r w:rsidRPr="00E661A3">
        <w:rPr>
          <w:rFonts w:ascii="Cambria" w:hAnsi="Cambria"/>
          <w:szCs w:val="24"/>
        </w:rPr>
        <w:t xml:space="preserve"> is responsible for </w:t>
      </w:r>
      <w:r w:rsidR="00C17209">
        <w:rPr>
          <w:rFonts w:ascii="Cambria" w:hAnsi="Cambria"/>
          <w:szCs w:val="24"/>
        </w:rPr>
        <w:t xml:space="preserve">working </w:t>
      </w:r>
      <w:r w:rsidR="00DD1597">
        <w:rPr>
          <w:rFonts w:ascii="Cambria" w:hAnsi="Cambria"/>
          <w:szCs w:val="24"/>
        </w:rPr>
        <w:t xml:space="preserve">as a team </w:t>
      </w:r>
      <w:r w:rsidR="00C17209">
        <w:rPr>
          <w:rFonts w:ascii="Cambria" w:hAnsi="Cambria"/>
          <w:szCs w:val="24"/>
        </w:rPr>
        <w:t xml:space="preserve">with </w:t>
      </w:r>
      <w:r w:rsidR="00DD1597">
        <w:rPr>
          <w:rFonts w:ascii="Cambria" w:hAnsi="Cambria"/>
          <w:szCs w:val="24"/>
        </w:rPr>
        <w:t xml:space="preserve">a </w:t>
      </w:r>
      <w:r w:rsidR="0036008D">
        <w:rPr>
          <w:rFonts w:ascii="Cambria" w:hAnsi="Cambria"/>
          <w:szCs w:val="24"/>
        </w:rPr>
        <w:t>S</w:t>
      </w:r>
      <w:r w:rsidR="00DD1597">
        <w:rPr>
          <w:rFonts w:ascii="Cambria" w:hAnsi="Cambria"/>
          <w:szCs w:val="24"/>
        </w:rPr>
        <w:t xml:space="preserve">enior </w:t>
      </w:r>
      <w:r w:rsidR="0036008D">
        <w:rPr>
          <w:rFonts w:ascii="Cambria" w:hAnsi="Cambria"/>
          <w:szCs w:val="24"/>
        </w:rPr>
        <w:t>F</w:t>
      </w:r>
      <w:r w:rsidR="00DD1597">
        <w:rPr>
          <w:rFonts w:ascii="Cambria" w:hAnsi="Cambria"/>
          <w:szCs w:val="24"/>
        </w:rPr>
        <w:t xml:space="preserve">inancial </w:t>
      </w:r>
      <w:r w:rsidR="0036008D">
        <w:rPr>
          <w:rFonts w:ascii="Cambria" w:hAnsi="Cambria"/>
          <w:szCs w:val="24"/>
        </w:rPr>
        <w:t>A</w:t>
      </w:r>
      <w:r w:rsidR="00DD1597">
        <w:rPr>
          <w:rFonts w:ascii="Cambria" w:hAnsi="Cambria"/>
          <w:szCs w:val="24"/>
        </w:rPr>
        <w:t>dvisor to meet with firm clients and maintain ongoing relationship</w:t>
      </w:r>
      <w:r w:rsidR="00016463">
        <w:rPr>
          <w:rFonts w:ascii="Cambria" w:hAnsi="Cambria"/>
          <w:szCs w:val="24"/>
        </w:rPr>
        <w:t>s</w:t>
      </w:r>
      <w:r w:rsidR="00DD1597">
        <w:rPr>
          <w:rFonts w:ascii="Cambria" w:hAnsi="Cambria"/>
          <w:szCs w:val="24"/>
        </w:rPr>
        <w:t xml:space="preserve">.  </w:t>
      </w:r>
      <w:r w:rsidR="00016463">
        <w:rPr>
          <w:rFonts w:ascii="Cambria" w:hAnsi="Cambria"/>
          <w:szCs w:val="24"/>
        </w:rPr>
        <w:t>R</w:t>
      </w:r>
      <w:r w:rsidR="00DD1597">
        <w:rPr>
          <w:rFonts w:ascii="Cambria" w:hAnsi="Cambria"/>
          <w:szCs w:val="24"/>
        </w:rPr>
        <w:t xml:space="preserve">esponsibilities include </w:t>
      </w:r>
      <w:r w:rsidRPr="00E661A3">
        <w:rPr>
          <w:rFonts w:ascii="Cambria" w:hAnsi="Cambria"/>
          <w:szCs w:val="24"/>
        </w:rPr>
        <w:t xml:space="preserve">preparing </w:t>
      </w:r>
      <w:r w:rsidR="004401DF">
        <w:rPr>
          <w:rFonts w:ascii="Cambria" w:hAnsi="Cambria"/>
          <w:szCs w:val="24"/>
        </w:rPr>
        <w:t>for client meetings</w:t>
      </w:r>
      <w:r w:rsidR="00AB7158">
        <w:rPr>
          <w:rFonts w:ascii="Cambria" w:hAnsi="Cambria"/>
          <w:szCs w:val="24"/>
        </w:rPr>
        <w:t xml:space="preserve">, </w:t>
      </w:r>
      <w:r w:rsidR="00D7578A">
        <w:rPr>
          <w:rFonts w:ascii="Cambria" w:hAnsi="Cambria"/>
          <w:szCs w:val="24"/>
        </w:rPr>
        <w:t>creat</w:t>
      </w:r>
      <w:r w:rsidR="00062C4F">
        <w:rPr>
          <w:rFonts w:ascii="Cambria" w:hAnsi="Cambria"/>
          <w:szCs w:val="24"/>
        </w:rPr>
        <w:t xml:space="preserve">ing </w:t>
      </w:r>
      <w:r w:rsidRPr="00E661A3">
        <w:rPr>
          <w:rFonts w:ascii="Cambria" w:hAnsi="Cambria"/>
          <w:szCs w:val="24"/>
        </w:rPr>
        <w:t>financial plans</w:t>
      </w:r>
      <w:r w:rsidR="000F753E">
        <w:rPr>
          <w:rFonts w:ascii="Cambria" w:hAnsi="Cambria"/>
          <w:szCs w:val="24"/>
        </w:rPr>
        <w:t xml:space="preserve">, </w:t>
      </w:r>
      <w:r w:rsidRPr="00E661A3">
        <w:rPr>
          <w:rFonts w:ascii="Cambria" w:hAnsi="Cambria"/>
          <w:szCs w:val="24"/>
        </w:rPr>
        <w:t xml:space="preserve">advising clients </w:t>
      </w:r>
      <w:r w:rsidR="00E66559">
        <w:rPr>
          <w:rFonts w:ascii="Cambria" w:hAnsi="Cambria"/>
          <w:szCs w:val="24"/>
        </w:rPr>
        <w:t xml:space="preserve">and </w:t>
      </w:r>
      <w:r w:rsidR="000F753E">
        <w:rPr>
          <w:rFonts w:ascii="Cambria" w:hAnsi="Cambria"/>
          <w:szCs w:val="24"/>
        </w:rPr>
        <w:t xml:space="preserve">working with each client’s advisory team to develop </w:t>
      </w:r>
      <w:r w:rsidRPr="00E661A3">
        <w:rPr>
          <w:rFonts w:ascii="Cambria" w:hAnsi="Cambria"/>
          <w:szCs w:val="24"/>
        </w:rPr>
        <w:t>planning and strategies</w:t>
      </w:r>
      <w:r w:rsidR="000F753E">
        <w:rPr>
          <w:rFonts w:ascii="Cambria" w:hAnsi="Cambria"/>
          <w:szCs w:val="24"/>
        </w:rPr>
        <w:t xml:space="preserve"> to meet client needs</w:t>
      </w:r>
      <w:r w:rsidRPr="00E661A3">
        <w:rPr>
          <w:rFonts w:ascii="Cambria" w:hAnsi="Cambria"/>
          <w:szCs w:val="24"/>
        </w:rPr>
        <w:t xml:space="preserve">.  </w:t>
      </w:r>
      <w:r w:rsidR="004E3E17" w:rsidRPr="00E661A3">
        <w:rPr>
          <w:rFonts w:ascii="Cambria" w:hAnsi="Cambria"/>
          <w:szCs w:val="24"/>
        </w:rPr>
        <w:t xml:space="preserve">The </w:t>
      </w:r>
      <w:r w:rsidR="00B40DC3">
        <w:rPr>
          <w:rFonts w:ascii="Cambria" w:hAnsi="Cambria"/>
          <w:szCs w:val="24"/>
        </w:rPr>
        <w:t xml:space="preserve">ideal </w:t>
      </w:r>
      <w:r w:rsidR="004E3E17" w:rsidRPr="00E661A3">
        <w:rPr>
          <w:rFonts w:ascii="Cambria" w:hAnsi="Cambria"/>
          <w:szCs w:val="24"/>
        </w:rPr>
        <w:t>candidate must h</w:t>
      </w:r>
      <w:r w:rsidRPr="00E661A3">
        <w:rPr>
          <w:rFonts w:ascii="Cambria" w:hAnsi="Cambria"/>
          <w:szCs w:val="24"/>
        </w:rPr>
        <w:t>ave retirement, tax</w:t>
      </w:r>
      <w:r w:rsidR="00D0244D">
        <w:rPr>
          <w:rFonts w:ascii="Cambria" w:hAnsi="Cambria"/>
          <w:szCs w:val="24"/>
        </w:rPr>
        <w:t xml:space="preserve"> and </w:t>
      </w:r>
      <w:r w:rsidRPr="00E661A3">
        <w:rPr>
          <w:rFonts w:ascii="Cambria" w:hAnsi="Cambria"/>
          <w:szCs w:val="24"/>
        </w:rPr>
        <w:t xml:space="preserve">estate planning </w:t>
      </w:r>
      <w:r w:rsidR="00E66559">
        <w:rPr>
          <w:rFonts w:ascii="Cambria" w:hAnsi="Cambria"/>
          <w:szCs w:val="24"/>
        </w:rPr>
        <w:t xml:space="preserve">knowledge </w:t>
      </w:r>
      <w:r w:rsidRPr="00E661A3">
        <w:rPr>
          <w:rFonts w:ascii="Cambria" w:hAnsi="Cambria"/>
          <w:szCs w:val="24"/>
        </w:rPr>
        <w:t xml:space="preserve">and other technical skills </w:t>
      </w:r>
      <w:r w:rsidR="00191849">
        <w:rPr>
          <w:rFonts w:ascii="Cambria" w:hAnsi="Cambria"/>
          <w:szCs w:val="24"/>
        </w:rPr>
        <w:t>in order</w:t>
      </w:r>
      <w:r w:rsidR="004E3E17" w:rsidRPr="00E661A3">
        <w:rPr>
          <w:rFonts w:ascii="Cambria" w:hAnsi="Cambria"/>
          <w:szCs w:val="24"/>
        </w:rPr>
        <w:t xml:space="preserve"> to</w:t>
      </w:r>
      <w:r w:rsidRPr="00E661A3">
        <w:rPr>
          <w:rFonts w:ascii="Cambria" w:hAnsi="Cambria"/>
          <w:szCs w:val="24"/>
        </w:rPr>
        <w:t xml:space="preserve"> </w:t>
      </w:r>
      <w:r w:rsidR="00E661A3" w:rsidRPr="00E661A3">
        <w:rPr>
          <w:rFonts w:ascii="Cambria" w:hAnsi="Cambria"/>
          <w:szCs w:val="24"/>
        </w:rPr>
        <w:t xml:space="preserve">identify financial planning issues and </w:t>
      </w:r>
      <w:r w:rsidRPr="00E661A3">
        <w:rPr>
          <w:rFonts w:ascii="Cambria" w:hAnsi="Cambria"/>
          <w:szCs w:val="24"/>
        </w:rPr>
        <w:t xml:space="preserve">develop recommendations.  </w:t>
      </w:r>
      <w:r w:rsidR="00E661A3" w:rsidRPr="00E661A3">
        <w:rPr>
          <w:rFonts w:ascii="Cambria" w:hAnsi="Cambria"/>
          <w:szCs w:val="24"/>
        </w:rPr>
        <w:t>The candidate will work</w:t>
      </w:r>
      <w:r w:rsidRPr="00E661A3">
        <w:rPr>
          <w:rFonts w:ascii="Cambria" w:hAnsi="Cambria"/>
          <w:szCs w:val="24"/>
        </w:rPr>
        <w:t xml:space="preserve"> with</w:t>
      </w:r>
      <w:r w:rsidR="00E661A3" w:rsidRPr="00E661A3">
        <w:rPr>
          <w:rFonts w:ascii="Cambria" w:hAnsi="Cambria"/>
          <w:szCs w:val="24"/>
        </w:rPr>
        <w:t xml:space="preserve"> and </w:t>
      </w:r>
      <w:r w:rsidRPr="00E661A3">
        <w:rPr>
          <w:rFonts w:ascii="Cambria" w:hAnsi="Cambria"/>
          <w:szCs w:val="24"/>
        </w:rPr>
        <w:t>train</w:t>
      </w:r>
      <w:r w:rsidR="00E661A3" w:rsidRPr="00E661A3">
        <w:rPr>
          <w:rFonts w:ascii="Cambria" w:hAnsi="Cambria"/>
          <w:szCs w:val="24"/>
        </w:rPr>
        <w:t xml:space="preserve"> </w:t>
      </w:r>
      <w:r w:rsidRPr="00E661A3">
        <w:rPr>
          <w:rFonts w:ascii="Cambria" w:hAnsi="Cambria"/>
          <w:szCs w:val="24"/>
        </w:rPr>
        <w:t xml:space="preserve">other members in the financial planning department.  </w:t>
      </w:r>
      <w:r w:rsidR="00E661A3" w:rsidRPr="00E661A3">
        <w:rPr>
          <w:rFonts w:ascii="Cambria" w:hAnsi="Cambria"/>
          <w:szCs w:val="24"/>
        </w:rPr>
        <w:t>The candidate is also expected to w</w:t>
      </w:r>
      <w:r w:rsidRPr="00E661A3">
        <w:rPr>
          <w:rFonts w:ascii="Cambria" w:hAnsi="Cambria"/>
          <w:szCs w:val="24"/>
        </w:rPr>
        <w:t xml:space="preserve">ork with members in the </w:t>
      </w:r>
      <w:r w:rsidR="006D30E8">
        <w:rPr>
          <w:rFonts w:ascii="Cambria" w:hAnsi="Cambria"/>
          <w:szCs w:val="24"/>
        </w:rPr>
        <w:t>I</w:t>
      </w:r>
      <w:r w:rsidRPr="00E661A3">
        <w:rPr>
          <w:rFonts w:ascii="Cambria" w:hAnsi="Cambria"/>
          <w:szCs w:val="24"/>
        </w:rPr>
        <w:t>nvestment</w:t>
      </w:r>
      <w:r w:rsidR="00E661A3" w:rsidRPr="00E661A3">
        <w:rPr>
          <w:rFonts w:ascii="Cambria" w:hAnsi="Cambria"/>
          <w:szCs w:val="24"/>
        </w:rPr>
        <w:t xml:space="preserve">, </w:t>
      </w:r>
      <w:r w:rsidR="006D30E8">
        <w:rPr>
          <w:rFonts w:ascii="Cambria" w:hAnsi="Cambria"/>
          <w:szCs w:val="24"/>
        </w:rPr>
        <w:t>O</w:t>
      </w:r>
      <w:r w:rsidR="00E661A3" w:rsidRPr="00E661A3">
        <w:rPr>
          <w:rFonts w:ascii="Cambria" w:hAnsi="Cambria"/>
          <w:szCs w:val="24"/>
        </w:rPr>
        <w:t>perational</w:t>
      </w:r>
      <w:r w:rsidRPr="00E661A3">
        <w:rPr>
          <w:rFonts w:ascii="Cambria" w:hAnsi="Cambria"/>
          <w:szCs w:val="24"/>
        </w:rPr>
        <w:t xml:space="preserve"> and </w:t>
      </w:r>
      <w:r w:rsidR="006D30E8">
        <w:rPr>
          <w:rFonts w:ascii="Cambria" w:hAnsi="Cambria"/>
          <w:szCs w:val="24"/>
        </w:rPr>
        <w:t>C</w:t>
      </w:r>
      <w:r w:rsidRPr="00E661A3">
        <w:rPr>
          <w:rFonts w:ascii="Cambria" w:hAnsi="Cambria"/>
          <w:szCs w:val="24"/>
        </w:rPr>
        <w:t xml:space="preserve">lient </w:t>
      </w:r>
      <w:r w:rsidR="006D30E8">
        <w:rPr>
          <w:rFonts w:ascii="Cambria" w:hAnsi="Cambria"/>
          <w:szCs w:val="24"/>
        </w:rPr>
        <w:t>S</w:t>
      </w:r>
      <w:r w:rsidRPr="00E661A3">
        <w:rPr>
          <w:rFonts w:ascii="Cambria" w:hAnsi="Cambria"/>
          <w:szCs w:val="24"/>
        </w:rPr>
        <w:t>ervice department</w:t>
      </w:r>
      <w:r w:rsidR="00E66559">
        <w:rPr>
          <w:rFonts w:ascii="Cambria" w:hAnsi="Cambria"/>
          <w:szCs w:val="24"/>
        </w:rPr>
        <w:t>s</w:t>
      </w:r>
      <w:r w:rsidRPr="00E661A3">
        <w:rPr>
          <w:rFonts w:ascii="Cambria" w:hAnsi="Cambria"/>
          <w:szCs w:val="24"/>
        </w:rPr>
        <w:t xml:space="preserve">.  </w:t>
      </w:r>
    </w:p>
    <w:p w14:paraId="4F42D0F4" w14:textId="77777777" w:rsidR="00956219" w:rsidRPr="00956219" w:rsidRDefault="00956219" w:rsidP="00E661A3">
      <w:pPr>
        <w:ind w:left="1080"/>
        <w:jc w:val="both"/>
        <w:rPr>
          <w:rFonts w:ascii="Cambria" w:hAnsi="Cambria"/>
          <w:szCs w:val="24"/>
          <w:highlight w:val="yellow"/>
        </w:rPr>
      </w:pPr>
      <w:r w:rsidRPr="00956219">
        <w:rPr>
          <w:rFonts w:ascii="Cambria" w:hAnsi="Cambria"/>
          <w:szCs w:val="24"/>
          <w:highlight w:val="yellow"/>
        </w:rPr>
        <w:t xml:space="preserve"> </w:t>
      </w:r>
    </w:p>
    <w:p w14:paraId="5156F742" w14:textId="67027029" w:rsidR="00F80E61" w:rsidRDefault="00956219" w:rsidP="00E661A3">
      <w:pPr>
        <w:jc w:val="both"/>
        <w:rPr>
          <w:rFonts w:ascii="Cambria" w:hAnsi="Cambria"/>
          <w:szCs w:val="24"/>
        </w:rPr>
      </w:pPr>
      <w:r w:rsidRPr="00E661A3">
        <w:rPr>
          <w:rFonts w:ascii="Cambria" w:hAnsi="Cambria"/>
          <w:szCs w:val="24"/>
        </w:rPr>
        <w:t>Responsibilities may also include strategizing long-term goals</w:t>
      </w:r>
      <w:r w:rsidR="00E661A3" w:rsidRPr="00E661A3">
        <w:rPr>
          <w:rFonts w:ascii="Cambria" w:hAnsi="Cambria"/>
          <w:szCs w:val="24"/>
        </w:rPr>
        <w:t xml:space="preserve"> and </w:t>
      </w:r>
      <w:r w:rsidRPr="00E661A3">
        <w:rPr>
          <w:rFonts w:ascii="Cambria" w:hAnsi="Cambria"/>
          <w:szCs w:val="24"/>
        </w:rPr>
        <w:t xml:space="preserve">plans for the department, supervising </w:t>
      </w:r>
      <w:r w:rsidR="00285965">
        <w:rPr>
          <w:rFonts w:ascii="Cambria" w:hAnsi="Cambria"/>
          <w:szCs w:val="24"/>
        </w:rPr>
        <w:t>A</w:t>
      </w:r>
      <w:r w:rsidRPr="00E661A3">
        <w:rPr>
          <w:rFonts w:ascii="Cambria" w:hAnsi="Cambria"/>
          <w:szCs w:val="24"/>
        </w:rPr>
        <w:t xml:space="preserve">ssociate </w:t>
      </w:r>
      <w:r w:rsidR="00285965">
        <w:rPr>
          <w:rFonts w:ascii="Cambria" w:hAnsi="Cambria"/>
          <w:szCs w:val="24"/>
        </w:rPr>
        <w:t>A</w:t>
      </w:r>
      <w:r w:rsidR="009F6D64">
        <w:rPr>
          <w:rFonts w:ascii="Cambria" w:hAnsi="Cambria"/>
          <w:szCs w:val="24"/>
        </w:rPr>
        <w:t>dvisors</w:t>
      </w:r>
      <w:r w:rsidR="00E66559">
        <w:rPr>
          <w:rFonts w:ascii="Cambria" w:hAnsi="Cambria"/>
          <w:szCs w:val="24"/>
        </w:rPr>
        <w:t xml:space="preserve"> </w:t>
      </w:r>
      <w:r w:rsidR="0036681F">
        <w:rPr>
          <w:rFonts w:ascii="Cambria" w:hAnsi="Cambria"/>
          <w:szCs w:val="24"/>
        </w:rPr>
        <w:t>a</w:t>
      </w:r>
      <w:r w:rsidRPr="00E661A3">
        <w:rPr>
          <w:rFonts w:ascii="Cambria" w:hAnsi="Cambria"/>
          <w:szCs w:val="24"/>
        </w:rPr>
        <w:t xml:space="preserve">nd </w:t>
      </w:r>
      <w:r w:rsidR="00D0244D">
        <w:rPr>
          <w:rFonts w:ascii="Cambria" w:hAnsi="Cambria"/>
          <w:szCs w:val="24"/>
        </w:rPr>
        <w:t>oversee</w:t>
      </w:r>
      <w:r w:rsidR="00E66559">
        <w:rPr>
          <w:rFonts w:ascii="Cambria" w:hAnsi="Cambria"/>
          <w:szCs w:val="24"/>
        </w:rPr>
        <w:t>ing</w:t>
      </w:r>
      <w:r w:rsidR="00D0244D">
        <w:rPr>
          <w:rFonts w:ascii="Cambria" w:hAnsi="Cambria"/>
          <w:szCs w:val="24"/>
        </w:rPr>
        <w:t xml:space="preserve"> and participat</w:t>
      </w:r>
      <w:r w:rsidR="00E66559">
        <w:rPr>
          <w:rFonts w:ascii="Cambria" w:hAnsi="Cambria"/>
          <w:szCs w:val="24"/>
        </w:rPr>
        <w:t>ing</w:t>
      </w:r>
      <w:r w:rsidR="00D0244D">
        <w:rPr>
          <w:rFonts w:ascii="Cambria" w:hAnsi="Cambria"/>
          <w:szCs w:val="24"/>
        </w:rPr>
        <w:t xml:space="preserve"> in department and </w:t>
      </w:r>
      <w:r w:rsidRPr="00E661A3">
        <w:rPr>
          <w:rFonts w:ascii="Cambria" w:hAnsi="Cambria"/>
          <w:szCs w:val="24"/>
        </w:rPr>
        <w:t>firm</w:t>
      </w:r>
      <w:r w:rsidR="00D0244D">
        <w:rPr>
          <w:rFonts w:ascii="Cambria" w:hAnsi="Cambria"/>
          <w:szCs w:val="24"/>
        </w:rPr>
        <w:t xml:space="preserve"> </w:t>
      </w:r>
      <w:r w:rsidRPr="00E661A3">
        <w:rPr>
          <w:rFonts w:ascii="Cambria" w:hAnsi="Cambria"/>
          <w:szCs w:val="24"/>
        </w:rPr>
        <w:t>projects.</w:t>
      </w:r>
    </w:p>
    <w:p w14:paraId="105877EB" w14:textId="77777777" w:rsidR="00F80E61" w:rsidRDefault="00F80E61" w:rsidP="00E661A3">
      <w:pPr>
        <w:jc w:val="both"/>
        <w:rPr>
          <w:rFonts w:ascii="Cambria" w:hAnsi="Cambria"/>
          <w:szCs w:val="24"/>
        </w:rPr>
      </w:pPr>
    </w:p>
    <w:p w14:paraId="2CFD3D27" w14:textId="77777777" w:rsidR="00EB6DFC" w:rsidRDefault="00EB6DFC" w:rsidP="00E661A3">
      <w:pPr>
        <w:jc w:val="both"/>
        <w:rPr>
          <w:rFonts w:ascii="Cambria" w:hAnsi="Cambria"/>
          <w:szCs w:val="24"/>
        </w:rPr>
      </w:pPr>
    </w:p>
    <w:p w14:paraId="619828B4" w14:textId="77777777" w:rsidR="004B18C4" w:rsidRDefault="004B18C4" w:rsidP="004B18C4">
      <w:pPr>
        <w:jc w:val="both"/>
        <w:rPr>
          <w:rFonts w:ascii="Cambria" w:hAnsi="Cambria"/>
          <w:b/>
          <w:bCs/>
          <w:u w:val="single"/>
        </w:rPr>
      </w:pPr>
      <w:r>
        <w:rPr>
          <w:rFonts w:ascii="Cambria" w:hAnsi="Cambria"/>
          <w:b/>
          <w:bCs/>
          <w:u w:val="single"/>
        </w:rPr>
        <w:t>Job Responsibilities</w:t>
      </w:r>
    </w:p>
    <w:p w14:paraId="255E5B75" w14:textId="77777777" w:rsidR="004B18C4" w:rsidRDefault="004B18C4" w:rsidP="004B18C4">
      <w:pPr>
        <w:numPr>
          <w:ilvl w:val="0"/>
          <w:numId w:val="45"/>
        </w:numPr>
        <w:jc w:val="both"/>
        <w:textAlignment w:val="auto"/>
        <w:rPr>
          <w:rFonts w:ascii="Cambria" w:eastAsiaTheme="minorHAnsi" w:hAnsi="Cambria" w:cs="Aptos"/>
          <w14:ligatures w14:val="standardContextual"/>
        </w:rPr>
      </w:pPr>
      <w:r>
        <w:rPr>
          <w:rFonts w:ascii="Cambria" w:hAnsi="Cambria"/>
        </w:rPr>
        <w:t>Assist with and maintain client relationships</w:t>
      </w:r>
    </w:p>
    <w:p w14:paraId="2FE757B8" w14:textId="77777777" w:rsidR="004B18C4" w:rsidRDefault="004B18C4" w:rsidP="004B18C4">
      <w:pPr>
        <w:numPr>
          <w:ilvl w:val="0"/>
          <w:numId w:val="45"/>
        </w:numPr>
        <w:jc w:val="both"/>
        <w:textAlignment w:val="auto"/>
        <w:rPr>
          <w:rFonts w:ascii="Cambria" w:hAnsi="Cambria"/>
        </w:rPr>
      </w:pPr>
      <w:r>
        <w:rPr>
          <w:rFonts w:ascii="Cambria" w:hAnsi="Cambria"/>
        </w:rPr>
        <w:t>Prepare for client meetings</w:t>
      </w:r>
    </w:p>
    <w:p w14:paraId="591CFADE" w14:textId="77777777" w:rsidR="004B18C4" w:rsidRDefault="004B18C4" w:rsidP="004B18C4">
      <w:pPr>
        <w:numPr>
          <w:ilvl w:val="0"/>
          <w:numId w:val="45"/>
        </w:numPr>
        <w:jc w:val="both"/>
        <w:textAlignment w:val="auto"/>
        <w:rPr>
          <w:rFonts w:ascii="Cambria" w:hAnsi="Cambria"/>
        </w:rPr>
      </w:pPr>
      <w:r>
        <w:rPr>
          <w:rFonts w:ascii="Cambria" w:hAnsi="Cambria"/>
        </w:rPr>
        <w:t>Conduct client meetings with senior advisor</w:t>
      </w:r>
    </w:p>
    <w:p w14:paraId="47D10C5C" w14:textId="77777777" w:rsidR="004B18C4" w:rsidRDefault="004B18C4" w:rsidP="004B18C4">
      <w:pPr>
        <w:numPr>
          <w:ilvl w:val="0"/>
          <w:numId w:val="45"/>
        </w:numPr>
        <w:jc w:val="both"/>
        <w:textAlignment w:val="auto"/>
        <w:rPr>
          <w:rFonts w:ascii="Cambria" w:hAnsi="Cambria"/>
        </w:rPr>
      </w:pPr>
      <w:r>
        <w:rPr>
          <w:rFonts w:ascii="Cambria" w:hAnsi="Cambria"/>
        </w:rPr>
        <w:t xml:space="preserve">Own and drive the financial planning process which includes designing, analyzing and presenting customized plans in a clear and understandable manner that are tailored to each client’s facts and circumstances.  </w:t>
      </w:r>
    </w:p>
    <w:p w14:paraId="39D40CF9" w14:textId="77777777" w:rsidR="004B18C4" w:rsidRDefault="004B18C4" w:rsidP="004B18C4">
      <w:pPr>
        <w:numPr>
          <w:ilvl w:val="0"/>
          <w:numId w:val="45"/>
        </w:numPr>
        <w:jc w:val="both"/>
        <w:textAlignment w:val="auto"/>
        <w:rPr>
          <w:rFonts w:ascii="Cambria" w:hAnsi="Cambria"/>
        </w:rPr>
      </w:pPr>
      <w:r>
        <w:rPr>
          <w:rFonts w:ascii="Cambria" w:hAnsi="Cambria"/>
        </w:rPr>
        <w:t xml:space="preserve">Identify issues and planning opportunities for review and discussion with clients.  This includes financial goal analysis, retirement planning, estate planning, tax planning, insurance needs analysis, education planning, Social Security planning and optimization and executive compensation planning. </w:t>
      </w:r>
    </w:p>
    <w:p w14:paraId="17028759" w14:textId="77777777" w:rsidR="004B18C4" w:rsidRDefault="004B18C4" w:rsidP="004B18C4">
      <w:pPr>
        <w:numPr>
          <w:ilvl w:val="0"/>
          <w:numId w:val="45"/>
        </w:numPr>
        <w:jc w:val="both"/>
        <w:textAlignment w:val="auto"/>
        <w:rPr>
          <w:rFonts w:ascii="Cambria" w:hAnsi="Cambria"/>
        </w:rPr>
      </w:pPr>
      <w:r>
        <w:rPr>
          <w:rFonts w:ascii="Cambria" w:hAnsi="Cambria"/>
        </w:rPr>
        <w:t>Advise and strategize with clients to identify financial planning opportunities and make recommendations</w:t>
      </w:r>
    </w:p>
    <w:p w14:paraId="570F2178" w14:textId="1AA51E04" w:rsidR="004B18C4" w:rsidRDefault="004B18C4" w:rsidP="004B18C4">
      <w:pPr>
        <w:numPr>
          <w:ilvl w:val="0"/>
          <w:numId w:val="45"/>
        </w:numPr>
        <w:jc w:val="both"/>
        <w:textAlignment w:val="auto"/>
        <w:rPr>
          <w:rFonts w:ascii="Cambria" w:hAnsi="Cambria"/>
        </w:rPr>
      </w:pPr>
      <w:r>
        <w:rPr>
          <w:rFonts w:ascii="Cambria" w:hAnsi="Cambria"/>
        </w:rPr>
        <w:t xml:space="preserve">Work with other professionals (estate planning attorneys, </w:t>
      </w:r>
      <w:r w:rsidR="0072109F">
        <w:rPr>
          <w:rFonts w:ascii="Cambria" w:hAnsi="Cambria"/>
        </w:rPr>
        <w:t>tax preparers,</w:t>
      </w:r>
      <w:r>
        <w:rPr>
          <w:rFonts w:ascii="Cambria" w:hAnsi="Cambria"/>
        </w:rPr>
        <w:t xml:space="preserve"> insurance agents, and others) to expedite client action items</w:t>
      </w:r>
    </w:p>
    <w:p w14:paraId="7A83E503" w14:textId="77777777" w:rsidR="004B18C4" w:rsidRDefault="004B18C4" w:rsidP="004B18C4">
      <w:pPr>
        <w:numPr>
          <w:ilvl w:val="0"/>
          <w:numId w:val="45"/>
        </w:numPr>
        <w:jc w:val="both"/>
        <w:textAlignment w:val="auto"/>
        <w:rPr>
          <w:rFonts w:ascii="Cambria" w:hAnsi="Cambria"/>
        </w:rPr>
      </w:pPr>
      <w:r>
        <w:rPr>
          <w:rFonts w:ascii="Cambria" w:hAnsi="Cambria"/>
        </w:rPr>
        <w:t>Be a subject matter expert and stay current on planning issues.</w:t>
      </w:r>
    </w:p>
    <w:p w14:paraId="30F59DED" w14:textId="41E239FF" w:rsidR="004B18C4" w:rsidRDefault="004B18C4" w:rsidP="004B18C4">
      <w:pPr>
        <w:numPr>
          <w:ilvl w:val="0"/>
          <w:numId w:val="45"/>
        </w:numPr>
        <w:jc w:val="both"/>
        <w:textAlignment w:val="auto"/>
        <w:rPr>
          <w:rFonts w:ascii="Cambria" w:hAnsi="Cambria"/>
        </w:rPr>
      </w:pPr>
      <w:r>
        <w:rPr>
          <w:rFonts w:ascii="Cambria" w:hAnsi="Cambria"/>
        </w:rPr>
        <w:t xml:space="preserve">Be an important member of the financial planning department by overseeing department projects, developing long-term department goals and mentoring </w:t>
      </w:r>
      <w:r w:rsidR="007554AD">
        <w:rPr>
          <w:rFonts w:ascii="Cambria" w:hAnsi="Cambria"/>
        </w:rPr>
        <w:t>Associate Advisors</w:t>
      </w:r>
      <w:r>
        <w:rPr>
          <w:rFonts w:ascii="Cambria" w:hAnsi="Cambria"/>
        </w:rPr>
        <w:t>.</w:t>
      </w:r>
    </w:p>
    <w:p w14:paraId="5AA00D4E" w14:textId="77777777" w:rsidR="00F61415" w:rsidRPr="00781318" w:rsidRDefault="00D4069C" w:rsidP="00D4069C">
      <w:pPr>
        <w:tabs>
          <w:tab w:val="left" w:pos="990"/>
        </w:tabs>
        <w:rPr>
          <w:rFonts w:ascii="Cambria" w:hAnsi="Cambria"/>
          <w:szCs w:val="24"/>
          <w:u w:val="single"/>
        </w:rPr>
      </w:pPr>
      <w:r w:rsidRPr="00781318">
        <w:rPr>
          <w:rFonts w:ascii="Cambria" w:hAnsi="Cambria"/>
          <w:b/>
          <w:szCs w:val="24"/>
          <w:u w:val="single"/>
        </w:rPr>
        <w:lastRenderedPageBreak/>
        <w:t>Requirements and Qualifications</w:t>
      </w:r>
    </w:p>
    <w:p w14:paraId="492B5F0C" w14:textId="77777777" w:rsidR="006F562A" w:rsidRDefault="006F562A" w:rsidP="006F562A">
      <w:pPr>
        <w:numPr>
          <w:ilvl w:val="0"/>
          <w:numId w:val="40"/>
        </w:numPr>
        <w:overflowPunct/>
        <w:autoSpaceDE/>
        <w:autoSpaceDN/>
        <w:adjustRightInd/>
        <w:textAlignment w:val="auto"/>
        <w:rPr>
          <w:rFonts w:ascii="Cambria" w:hAnsi="Cambria"/>
          <w:szCs w:val="24"/>
        </w:rPr>
      </w:pPr>
      <w:r>
        <w:rPr>
          <w:rFonts w:ascii="Cambria" w:hAnsi="Cambria"/>
          <w:szCs w:val="24"/>
        </w:rPr>
        <w:t xml:space="preserve">Certified Financial Planner (CFP) designation </w:t>
      </w:r>
    </w:p>
    <w:p w14:paraId="1FEA36EA" w14:textId="77777777" w:rsidR="006F562A" w:rsidRPr="00D4069C" w:rsidRDefault="006F562A" w:rsidP="00781318">
      <w:pPr>
        <w:numPr>
          <w:ilvl w:val="0"/>
          <w:numId w:val="40"/>
        </w:numPr>
        <w:overflowPunct/>
        <w:autoSpaceDE/>
        <w:autoSpaceDN/>
        <w:adjustRightInd/>
        <w:jc w:val="both"/>
        <w:textAlignment w:val="auto"/>
        <w:rPr>
          <w:rFonts w:ascii="Cambria" w:hAnsi="Cambria"/>
          <w:szCs w:val="24"/>
        </w:rPr>
      </w:pPr>
      <w:r w:rsidRPr="00D4069C">
        <w:rPr>
          <w:rFonts w:ascii="Cambria" w:hAnsi="Cambria"/>
          <w:szCs w:val="24"/>
        </w:rPr>
        <w:t xml:space="preserve">Bachelor’s </w:t>
      </w:r>
      <w:r>
        <w:rPr>
          <w:rFonts w:ascii="Cambria" w:hAnsi="Cambria"/>
          <w:szCs w:val="24"/>
        </w:rPr>
        <w:t>d</w:t>
      </w:r>
      <w:r w:rsidRPr="00D4069C">
        <w:rPr>
          <w:rFonts w:ascii="Cambria" w:hAnsi="Cambria"/>
          <w:szCs w:val="24"/>
        </w:rPr>
        <w:t>egree from accredited college or university, with strong academic record</w:t>
      </w:r>
      <w:r>
        <w:rPr>
          <w:rFonts w:ascii="Cambria" w:hAnsi="Cambria"/>
          <w:szCs w:val="24"/>
        </w:rPr>
        <w:t xml:space="preserve"> </w:t>
      </w:r>
    </w:p>
    <w:p w14:paraId="77496388" w14:textId="1B36081C" w:rsidR="006F562A" w:rsidRPr="00D4069C" w:rsidRDefault="003B20FA" w:rsidP="00781318">
      <w:pPr>
        <w:numPr>
          <w:ilvl w:val="0"/>
          <w:numId w:val="40"/>
        </w:numPr>
        <w:overflowPunct/>
        <w:autoSpaceDE/>
        <w:autoSpaceDN/>
        <w:adjustRightInd/>
        <w:jc w:val="both"/>
        <w:textAlignment w:val="auto"/>
        <w:rPr>
          <w:rFonts w:ascii="Cambria" w:hAnsi="Cambria"/>
          <w:szCs w:val="24"/>
        </w:rPr>
      </w:pPr>
      <w:r>
        <w:rPr>
          <w:rFonts w:ascii="Cambria" w:hAnsi="Cambria"/>
          <w:szCs w:val="24"/>
        </w:rPr>
        <w:t>5</w:t>
      </w:r>
      <w:r w:rsidR="00B461D5">
        <w:rPr>
          <w:rFonts w:ascii="Cambria" w:hAnsi="Cambria"/>
          <w:szCs w:val="24"/>
        </w:rPr>
        <w:t>+</w:t>
      </w:r>
      <w:r>
        <w:rPr>
          <w:rFonts w:ascii="Cambria" w:hAnsi="Cambria"/>
          <w:szCs w:val="24"/>
        </w:rPr>
        <w:t xml:space="preserve"> </w:t>
      </w:r>
      <w:r w:rsidR="006F562A" w:rsidRPr="00D4069C">
        <w:rPr>
          <w:rFonts w:ascii="Cambria" w:hAnsi="Cambria"/>
          <w:szCs w:val="24"/>
        </w:rPr>
        <w:t>years of experience in financial planning with demonstrated record of planning knowledge</w:t>
      </w:r>
      <w:r w:rsidR="00DE2952">
        <w:rPr>
          <w:rFonts w:ascii="Cambria" w:hAnsi="Cambria"/>
          <w:szCs w:val="24"/>
        </w:rPr>
        <w:t xml:space="preserve"> (tax, estate planning and insurance)</w:t>
      </w:r>
    </w:p>
    <w:p w14:paraId="557C3EE8" w14:textId="77777777" w:rsidR="006F562A" w:rsidRPr="00D4069C" w:rsidRDefault="006F562A" w:rsidP="00781318">
      <w:pPr>
        <w:numPr>
          <w:ilvl w:val="0"/>
          <w:numId w:val="40"/>
        </w:numPr>
        <w:overflowPunct/>
        <w:autoSpaceDE/>
        <w:autoSpaceDN/>
        <w:adjustRightInd/>
        <w:jc w:val="both"/>
        <w:textAlignment w:val="auto"/>
        <w:rPr>
          <w:rFonts w:ascii="Cambria" w:hAnsi="Cambria"/>
          <w:szCs w:val="24"/>
        </w:rPr>
      </w:pPr>
      <w:r w:rsidRPr="00D4069C">
        <w:rPr>
          <w:rFonts w:ascii="Cambria" w:hAnsi="Cambria"/>
          <w:szCs w:val="24"/>
        </w:rPr>
        <w:t xml:space="preserve">Proficiency in </w:t>
      </w:r>
      <w:r>
        <w:rPr>
          <w:rFonts w:ascii="Cambria" w:hAnsi="Cambria"/>
          <w:szCs w:val="24"/>
        </w:rPr>
        <w:t>Microsoft Office suite (</w:t>
      </w:r>
      <w:r w:rsidRPr="00D4069C">
        <w:rPr>
          <w:rFonts w:ascii="Cambria" w:hAnsi="Cambria"/>
          <w:szCs w:val="24"/>
        </w:rPr>
        <w:t>Word, Excel, Outlook</w:t>
      </w:r>
      <w:r>
        <w:rPr>
          <w:rFonts w:ascii="Cambria" w:hAnsi="Cambria"/>
          <w:szCs w:val="24"/>
        </w:rPr>
        <w:t>, PowerPoint)</w:t>
      </w:r>
    </w:p>
    <w:p w14:paraId="1A8636B5" w14:textId="20015D69" w:rsidR="006F562A" w:rsidRDefault="006F562A" w:rsidP="00781318">
      <w:pPr>
        <w:numPr>
          <w:ilvl w:val="0"/>
          <w:numId w:val="40"/>
        </w:numPr>
        <w:overflowPunct/>
        <w:autoSpaceDE/>
        <w:autoSpaceDN/>
        <w:adjustRightInd/>
        <w:jc w:val="both"/>
        <w:textAlignment w:val="auto"/>
        <w:rPr>
          <w:rFonts w:ascii="Cambria" w:hAnsi="Cambria"/>
          <w:szCs w:val="24"/>
        </w:rPr>
      </w:pPr>
      <w:r>
        <w:rPr>
          <w:rFonts w:ascii="Cambria" w:hAnsi="Cambria"/>
          <w:szCs w:val="24"/>
        </w:rPr>
        <w:t>Proficiency with financial planning, Social Security analysis and CRM software</w:t>
      </w:r>
      <w:r w:rsidR="00350B1A">
        <w:rPr>
          <w:rFonts w:ascii="Cambria" w:hAnsi="Cambria"/>
          <w:szCs w:val="24"/>
        </w:rPr>
        <w:t xml:space="preserve"> (</w:t>
      </w:r>
      <w:r>
        <w:rPr>
          <w:rFonts w:ascii="Cambria" w:hAnsi="Cambria"/>
          <w:szCs w:val="24"/>
        </w:rPr>
        <w:t xml:space="preserve">eMoney, Social Security Analyzer, </w:t>
      </w:r>
      <w:r w:rsidR="00D06FB7">
        <w:rPr>
          <w:rFonts w:ascii="Cambria" w:hAnsi="Cambria"/>
          <w:szCs w:val="24"/>
        </w:rPr>
        <w:t>Holistiplan</w:t>
      </w:r>
      <w:r>
        <w:rPr>
          <w:rFonts w:ascii="Cambria" w:hAnsi="Cambria"/>
          <w:szCs w:val="24"/>
        </w:rPr>
        <w:t xml:space="preserve"> and Salesforce</w:t>
      </w:r>
      <w:r w:rsidR="00350B1A">
        <w:rPr>
          <w:rFonts w:ascii="Cambria" w:hAnsi="Cambria"/>
          <w:szCs w:val="24"/>
        </w:rPr>
        <w:t>)</w:t>
      </w:r>
    </w:p>
    <w:p w14:paraId="29ED6ADD" w14:textId="77777777" w:rsidR="006F562A" w:rsidRDefault="006F562A" w:rsidP="00781318">
      <w:pPr>
        <w:numPr>
          <w:ilvl w:val="0"/>
          <w:numId w:val="40"/>
        </w:numPr>
        <w:overflowPunct/>
        <w:autoSpaceDE/>
        <w:autoSpaceDN/>
        <w:adjustRightInd/>
        <w:jc w:val="both"/>
        <w:textAlignment w:val="auto"/>
        <w:rPr>
          <w:rFonts w:ascii="Cambria" w:hAnsi="Cambria"/>
          <w:szCs w:val="24"/>
        </w:rPr>
      </w:pPr>
      <w:r>
        <w:rPr>
          <w:rFonts w:ascii="Cambria" w:hAnsi="Cambria"/>
          <w:szCs w:val="24"/>
        </w:rPr>
        <w:t xml:space="preserve">Familiarity with portfolio management software </w:t>
      </w:r>
      <w:r w:rsidR="007A0AB1">
        <w:rPr>
          <w:rFonts w:ascii="Cambria" w:hAnsi="Cambria"/>
          <w:szCs w:val="24"/>
        </w:rPr>
        <w:t>(</w:t>
      </w:r>
      <w:r>
        <w:rPr>
          <w:rFonts w:ascii="Cambria" w:hAnsi="Cambria"/>
          <w:szCs w:val="24"/>
        </w:rPr>
        <w:t>Orion</w:t>
      </w:r>
      <w:r w:rsidR="007A0AB1">
        <w:rPr>
          <w:rFonts w:ascii="Cambria" w:hAnsi="Cambria"/>
          <w:szCs w:val="24"/>
        </w:rPr>
        <w:t>)</w:t>
      </w:r>
    </w:p>
    <w:p w14:paraId="1429611A" w14:textId="77777777" w:rsidR="006F562A" w:rsidRDefault="00B71B73" w:rsidP="00781318">
      <w:pPr>
        <w:numPr>
          <w:ilvl w:val="0"/>
          <w:numId w:val="40"/>
        </w:numPr>
        <w:overflowPunct/>
        <w:autoSpaceDE/>
        <w:autoSpaceDN/>
        <w:adjustRightInd/>
        <w:jc w:val="both"/>
        <w:textAlignment w:val="auto"/>
        <w:rPr>
          <w:rFonts w:ascii="Cambria" w:hAnsi="Cambria"/>
          <w:szCs w:val="24"/>
        </w:rPr>
      </w:pPr>
      <w:r>
        <w:rPr>
          <w:rFonts w:ascii="Cambria" w:hAnsi="Cambria"/>
          <w:szCs w:val="24"/>
        </w:rPr>
        <w:t>Exceptional</w:t>
      </w:r>
      <w:r w:rsidR="006F562A">
        <w:rPr>
          <w:rFonts w:ascii="Cambria" w:hAnsi="Cambria"/>
          <w:szCs w:val="24"/>
        </w:rPr>
        <w:t xml:space="preserve"> organizational skills</w:t>
      </w:r>
      <w:r w:rsidR="00C310CB">
        <w:rPr>
          <w:rFonts w:ascii="Cambria" w:hAnsi="Cambria"/>
          <w:szCs w:val="24"/>
        </w:rPr>
        <w:t xml:space="preserve"> and</w:t>
      </w:r>
      <w:r w:rsidR="00350B1A">
        <w:rPr>
          <w:rFonts w:ascii="Cambria" w:hAnsi="Cambria"/>
          <w:szCs w:val="24"/>
        </w:rPr>
        <w:t xml:space="preserve"> multitasking</w:t>
      </w:r>
      <w:r w:rsidR="00C310CB">
        <w:rPr>
          <w:rFonts w:ascii="Cambria" w:hAnsi="Cambria"/>
          <w:szCs w:val="24"/>
        </w:rPr>
        <w:t xml:space="preserve"> abilities required with </w:t>
      </w:r>
      <w:r w:rsidR="00350B1A">
        <w:rPr>
          <w:rFonts w:ascii="Cambria" w:hAnsi="Cambria"/>
          <w:szCs w:val="24"/>
        </w:rPr>
        <w:t xml:space="preserve">adherence to </w:t>
      </w:r>
      <w:r w:rsidR="00C310CB">
        <w:rPr>
          <w:rFonts w:ascii="Cambria" w:hAnsi="Cambria"/>
          <w:szCs w:val="24"/>
        </w:rPr>
        <w:t xml:space="preserve">accuracy and </w:t>
      </w:r>
      <w:r w:rsidR="00350B1A">
        <w:rPr>
          <w:rFonts w:ascii="Cambria" w:hAnsi="Cambria"/>
          <w:szCs w:val="24"/>
        </w:rPr>
        <w:t>detail</w:t>
      </w:r>
    </w:p>
    <w:p w14:paraId="127EDA7F" w14:textId="77777777" w:rsidR="00350B1A" w:rsidRDefault="00350B1A" w:rsidP="00781318">
      <w:pPr>
        <w:numPr>
          <w:ilvl w:val="0"/>
          <w:numId w:val="40"/>
        </w:numPr>
        <w:overflowPunct/>
        <w:autoSpaceDE/>
        <w:autoSpaceDN/>
        <w:adjustRightInd/>
        <w:jc w:val="both"/>
        <w:textAlignment w:val="auto"/>
        <w:rPr>
          <w:rFonts w:ascii="Cambria" w:hAnsi="Cambria"/>
          <w:szCs w:val="24"/>
        </w:rPr>
      </w:pPr>
      <w:r>
        <w:rPr>
          <w:rFonts w:ascii="Cambria" w:hAnsi="Cambria"/>
          <w:szCs w:val="24"/>
        </w:rPr>
        <w:t>Ability to research and analyze new subjects</w:t>
      </w:r>
    </w:p>
    <w:p w14:paraId="2790E885" w14:textId="77777777" w:rsidR="00E96843" w:rsidRPr="00D4069C" w:rsidRDefault="00E96843" w:rsidP="00781318">
      <w:pPr>
        <w:numPr>
          <w:ilvl w:val="0"/>
          <w:numId w:val="40"/>
        </w:numPr>
        <w:overflowPunct/>
        <w:autoSpaceDE/>
        <w:autoSpaceDN/>
        <w:adjustRightInd/>
        <w:jc w:val="both"/>
        <w:textAlignment w:val="auto"/>
        <w:rPr>
          <w:rFonts w:ascii="Cambria" w:hAnsi="Cambria"/>
          <w:szCs w:val="24"/>
        </w:rPr>
      </w:pPr>
      <w:r w:rsidRPr="00D4069C">
        <w:rPr>
          <w:rFonts w:ascii="Cambria" w:hAnsi="Cambria"/>
          <w:szCs w:val="24"/>
        </w:rPr>
        <w:t>Strong written and verbal communication skills</w:t>
      </w:r>
      <w:r>
        <w:rPr>
          <w:rFonts w:ascii="Cambria" w:hAnsi="Cambria"/>
          <w:szCs w:val="24"/>
        </w:rPr>
        <w:t xml:space="preserve"> with the ability to communicate complex concepts in simple and understanding terms to clients</w:t>
      </w:r>
    </w:p>
    <w:p w14:paraId="7D34FA7F" w14:textId="77777777" w:rsidR="00200E56" w:rsidRPr="00B71B73" w:rsidRDefault="00B71B73" w:rsidP="00781318">
      <w:pPr>
        <w:numPr>
          <w:ilvl w:val="0"/>
          <w:numId w:val="40"/>
        </w:numPr>
        <w:overflowPunct/>
        <w:autoSpaceDE/>
        <w:autoSpaceDN/>
        <w:adjustRightInd/>
        <w:jc w:val="both"/>
        <w:textAlignment w:val="auto"/>
        <w:rPr>
          <w:rFonts w:ascii="Cambria" w:hAnsi="Cambria"/>
          <w:szCs w:val="24"/>
        </w:rPr>
      </w:pPr>
      <w:r>
        <w:rPr>
          <w:rFonts w:ascii="Cambria" w:hAnsi="Cambria"/>
          <w:szCs w:val="24"/>
        </w:rPr>
        <w:t>S</w:t>
      </w:r>
      <w:r w:rsidR="00200E56" w:rsidRPr="00B71B73">
        <w:rPr>
          <w:rFonts w:ascii="Cambria" w:hAnsi="Cambria"/>
          <w:szCs w:val="24"/>
        </w:rPr>
        <w:t>trong relationship building skills with clients</w:t>
      </w:r>
      <w:r w:rsidRPr="00B71B73">
        <w:rPr>
          <w:rFonts w:ascii="Cambria" w:hAnsi="Cambria"/>
          <w:szCs w:val="24"/>
        </w:rPr>
        <w:t xml:space="preserve"> and other professionals</w:t>
      </w:r>
    </w:p>
    <w:p w14:paraId="747AE593" w14:textId="77777777" w:rsidR="007A0AB1" w:rsidRDefault="00350B1A" w:rsidP="00781318">
      <w:pPr>
        <w:numPr>
          <w:ilvl w:val="0"/>
          <w:numId w:val="40"/>
        </w:numPr>
        <w:overflowPunct/>
        <w:autoSpaceDE/>
        <w:autoSpaceDN/>
        <w:adjustRightInd/>
        <w:jc w:val="both"/>
        <w:textAlignment w:val="auto"/>
        <w:rPr>
          <w:rFonts w:ascii="Cambria" w:hAnsi="Cambria"/>
          <w:szCs w:val="24"/>
        </w:rPr>
      </w:pPr>
      <w:r>
        <w:rPr>
          <w:rFonts w:ascii="Cambria" w:hAnsi="Cambria"/>
          <w:szCs w:val="24"/>
        </w:rPr>
        <w:t>Team player mentality with a</w:t>
      </w:r>
      <w:r w:rsidR="007A0AB1" w:rsidRPr="00D4069C">
        <w:rPr>
          <w:rFonts w:ascii="Cambria" w:hAnsi="Cambria"/>
          <w:szCs w:val="24"/>
        </w:rPr>
        <w:t>bility to coach and mentor staff</w:t>
      </w:r>
    </w:p>
    <w:p w14:paraId="29C639F4" w14:textId="77777777" w:rsidR="00720F10" w:rsidRPr="00D4069C" w:rsidRDefault="00720F10" w:rsidP="00781318">
      <w:pPr>
        <w:numPr>
          <w:ilvl w:val="0"/>
          <w:numId w:val="40"/>
        </w:numPr>
        <w:overflowPunct/>
        <w:autoSpaceDE/>
        <w:autoSpaceDN/>
        <w:adjustRightInd/>
        <w:jc w:val="both"/>
        <w:textAlignment w:val="auto"/>
        <w:rPr>
          <w:rFonts w:ascii="Cambria" w:hAnsi="Cambria"/>
          <w:szCs w:val="24"/>
        </w:rPr>
      </w:pPr>
      <w:bookmarkStart w:id="0" w:name="_Hlk92781664"/>
      <w:r w:rsidRPr="00720F10">
        <w:rPr>
          <w:rFonts w:ascii="Cambria" w:hAnsi="Cambria"/>
          <w:szCs w:val="24"/>
        </w:rPr>
        <w:t xml:space="preserve">Ability to work hybrid </w:t>
      </w:r>
      <w:r w:rsidR="00905604">
        <w:rPr>
          <w:rFonts w:ascii="Cambria" w:hAnsi="Cambria"/>
          <w:szCs w:val="24"/>
        </w:rPr>
        <w:t xml:space="preserve">schedule (remote and </w:t>
      </w:r>
      <w:r w:rsidRPr="00720F10">
        <w:rPr>
          <w:rFonts w:ascii="Cambria" w:hAnsi="Cambria"/>
          <w:szCs w:val="24"/>
        </w:rPr>
        <w:t xml:space="preserve">onsite </w:t>
      </w:r>
      <w:r w:rsidR="00905604">
        <w:rPr>
          <w:rFonts w:ascii="Cambria" w:hAnsi="Cambria"/>
          <w:szCs w:val="24"/>
        </w:rPr>
        <w:t>in</w:t>
      </w:r>
      <w:r w:rsidRPr="00720F10">
        <w:rPr>
          <w:rFonts w:ascii="Cambria" w:hAnsi="Cambria"/>
          <w:szCs w:val="24"/>
        </w:rPr>
        <w:t xml:space="preserve"> </w:t>
      </w:r>
      <w:r>
        <w:rPr>
          <w:rFonts w:ascii="Cambria" w:hAnsi="Cambria"/>
          <w:szCs w:val="24"/>
        </w:rPr>
        <w:t>our Solana Beach, CA,</w:t>
      </w:r>
      <w:r w:rsidRPr="00720F10">
        <w:rPr>
          <w:rFonts w:ascii="Cambria" w:hAnsi="Cambria"/>
          <w:szCs w:val="24"/>
        </w:rPr>
        <w:t xml:space="preserve"> office</w:t>
      </w:r>
      <w:r w:rsidR="00905604">
        <w:rPr>
          <w:rFonts w:ascii="Cambria" w:hAnsi="Cambria"/>
          <w:szCs w:val="24"/>
        </w:rPr>
        <w:t>)</w:t>
      </w:r>
    </w:p>
    <w:bookmarkEnd w:id="0"/>
    <w:p w14:paraId="34AA21BA" w14:textId="77777777" w:rsidR="000C2A66" w:rsidRDefault="000C2A66" w:rsidP="00781318">
      <w:pPr>
        <w:tabs>
          <w:tab w:val="left" w:pos="990"/>
        </w:tabs>
        <w:jc w:val="both"/>
        <w:rPr>
          <w:rFonts w:ascii="Cambria" w:hAnsi="Cambria"/>
          <w:b/>
          <w:bCs/>
          <w:szCs w:val="24"/>
        </w:rPr>
      </w:pPr>
    </w:p>
    <w:p w14:paraId="7DDCBF79" w14:textId="77777777" w:rsidR="004714A0" w:rsidRPr="004E3E17" w:rsidRDefault="004714A0" w:rsidP="00781318">
      <w:pPr>
        <w:tabs>
          <w:tab w:val="left" w:pos="990"/>
        </w:tabs>
        <w:jc w:val="both"/>
        <w:rPr>
          <w:rFonts w:ascii="Cambria" w:hAnsi="Cambria"/>
          <w:b/>
          <w:bCs/>
          <w:szCs w:val="24"/>
          <w:u w:val="single"/>
        </w:rPr>
      </w:pPr>
      <w:r w:rsidRPr="004E3E17">
        <w:rPr>
          <w:rFonts w:ascii="Cambria" w:hAnsi="Cambria"/>
          <w:b/>
          <w:bCs/>
          <w:szCs w:val="24"/>
          <w:u w:val="single"/>
        </w:rPr>
        <w:t>Salary and Benefits</w:t>
      </w:r>
    </w:p>
    <w:p w14:paraId="18AA7C2C" w14:textId="17610D76" w:rsidR="004714A0" w:rsidRPr="002A2615" w:rsidRDefault="00914300" w:rsidP="00781318">
      <w:pPr>
        <w:numPr>
          <w:ilvl w:val="0"/>
          <w:numId w:val="43"/>
        </w:numPr>
        <w:tabs>
          <w:tab w:val="left" w:pos="720"/>
        </w:tabs>
        <w:jc w:val="both"/>
        <w:rPr>
          <w:rFonts w:ascii="Cambria" w:hAnsi="Cambria"/>
          <w:szCs w:val="24"/>
        </w:rPr>
      </w:pPr>
      <w:r w:rsidRPr="004E3E17">
        <w:rPr>
          <w:rFonts w:ascii="Cambria" w:hAnsi="Cambria"/>
          <w:szCs w:val="24"/>
        </w:rPr>
        <w:t>Compensation</w:t>
      </w:r>
      <w:r>
        <w:rPr>
          <w:rFonts w:ascii="Cambria" w:hAnsi="Cambria"/>
          <w:szCs w:val="24"/>
        </w:rPr>
        <w:t xml:space="preserve">: </w:t>
      </w:r>
      <w:r w:rsidR="003E5A60" w:rsidRPr="003E5A60">
        <w:rPr>
          <w:rFonts w:eastAsia="Cambria"/>
          <w:sz w:val="25"/>
          <w:szCs w:val="25"/>
        </w:rPr>
        <w:t>$</w:t>
      </w:r>
      <w:r w:rsidR="009779F7">
        <w:rPr>
          <w:rFonts w:eastAsia="Cambria"/>
          <w:sz w:val="25"/>
          <w:szCs w:val="25"/>
        </w:rPr>
        <w:t>11</w:t>
      </w:r>
      <w:r w:rsidR="003E5A60" w:rsidRPr="003E5A60">
        <w:rPr>
          <w:rFonts w:eastAsia="Cambria"/>
          <w:sz w:val="25"/>
          <w:szCs w:val="25"/>
        </w:rPr>
        <w:t>5,000 to $1</w:t>
      </w:r>
      <w:r w:rsidR="009779F7">
        <w:rPr>
          <w:rFonts w:eastAsia="Cambria"/>
          <w:sz w:val="25"/>
          <w:szCs w:val="25"/>
        </w:rPr>
        <w:t>90</w:t>
      </w:r>
      <w:r w:rsidR="003E5A60" w:rsidRPr="003E5A60">
        <w:rPr>
          <w:rFonts w:eastAsia="Cambria"/>
          <w:sz w:val="25"/>
          <w:szCs w:val="25"/>
        </w:rPr>
        <w:t>,000/year base salary, commensurate with skills and experience</w:t>
      </w:r>
      <w:r w:rsidR="003E5A60">
        <w:rPr>
          <w:rFonts w:eastAsia="Cambria"/>
          <w:sz w:val="25"/>
          <w:szCs w:val="25"/>
        </w:rPr>
        <w:t xml:space="preserve">. </w:t>
      </w:r>
    </w:p>
    <w:p w14:paraId="73D445B6" w14:textId="1B226FA4" w:rsidR="002A2615" w:rsidRPr="002A2615" w:rsidRDefault="00CA243D" w:rsidP="002D4047">
      <w:pPr>
        <w:tabs>
          <w:tab w:val="left" w:pos="720"/>
        </w:tabs>
        <w:ind w:left="720"/>
        <w:jc w:val="both"/>
        <w:rPr>
          <w:rFonts w:eastAsia="Cambria"/>
          <w:i/>
          <w:iCs/>
          <w:sz w:val="18"/>
          <w:szCs w:val="18"/>
        </w:rPr>
      </w:pPr>
      <w:r w:rsidRPr="00CA243D">
        <w:rPr>
          <w:rFonts w:eastAsia="Cambria"/>
          <w:i/>
          <w:iCs/>
          <w:sz w:val="18"/>
          <w:szCs w:val="18"/>
        </w:rPr>
        <w:t>**</w:t>
      </w:r>
      <w:r w:rsidR="002A2615" w:rsidRPr="002A2615">
        <w:rPr>
          <w:rFonts w:eastAsia="Cambria"/>
          <w:i/>
          <w:iCs/>
          <w:sz w:val="18"/>
          <w:szCs w:val="18"/>
        </w:rPr>
        <w:t xml:space="preserve">The annual salary range </w:t>
      </w:r>
      <w:r w:rsidR="002D4047" w:rsidRPr="00CA243D">
        <w:rPr>
          <w:rFonts w:eastAsia="Cambria"/>
          <w:i/>
          <w:iCs/>
          <w:sz w:val="18"/>
          <w:szCs w:val="18"/>
        </w:rPr>
        <w:t>is</w:t>
      </w:r>
      <w:r w:rsidR="002A2615" w:rsidRPr="002A2615">
        <w:rPr>
          <w:rFonts w:eastAsia="Cambria"/>
          <w:i/>
          <w:iCs/>
          <w:sz w:val="18"/>
          <w:szCs w:val="18"/>
        </w:rPr>
        <w:t xml:space="preserve"> share</w:t>
      </w:r>
      <w:r w:rsidR="002D4047" w:rsidRPr="00CA243D">
        <w:rPr>
          <w:rFonts w:eastAsia="Cambria"/>
          <w:i/>
          <w:iCs/>
          <w:sz w:val="18"/>
          <w:szCs w:val="18"/>
        </w:rPr>
        <w:t>d</w:t>
      </w:r>
      <w:r w:rsidR="002A2615" w:rsidRPr="002A2615">
        <w:rPr>
          <w:rFonts w:eastAsia="Cambria"/>
          <w:i/>
          <w:iCs/>
          <w:sz w:val="18"/>
          <w:szCs w:val="18"/>
        </w:rPr>
        <w:t xml:space="preserve"> in the spirit of transparency and to provide a general sense of the compensation for this role. Final offers are determined based on the selected candidate’s overall fit, considering factors such as qualifications, experience, skills, and business needs. Compensation near the top of the range is typically reserved for individuals with extensive, directly relevant experience.</w:t>
      </w:r>
    </w:p>
    <w:p w14:paraId="5F6A5729" w14:textId="77777777" w:rsidR="004E3E17" w:rsidRDefault="004E3E17" w:rsidP="00781318">
      <w:pPr>
        <w:numPr>
          <w:ilvl w:val="0"/>
          <w:numId w:val="43"/>
        </w:numPr>
        <w:tabs>
          <w:tab w:val="left" w:pos="720"/>
        </w:tabs>
        <w:jc w:val="both"/>
        <w:rPr>
          <w:rFonts w:ascii="Cambria" w:hAnsi="Cambria"/>
          <w:szCs w:val="24"/>
        </w:rPr>
      </w:pPr>
      <w:r>
        <w:rPr>
          <w:rFonts w:ascii="Cambria" w:hAnsi="Cambria"/>
          <w:szCs w:val="24"/>
        </w:rPr>
        <w:t>15 days of paid vacation plus sick time</w:t>
      </w:r>
    </w:p>
    <w:p w14:paraId="0D9E9C0F" w14:textId="77777777" w:rsidR="004E3E17" w:rsidRDefault="004E3E17" w:rsidP="00781318">
      <w:pPr>
        <w:numPr>
          <w:ilvl w:val="0"/>
          <w:numId w:val="43"/>
        </w:numPr>
        <w:tabs>
          <w:tab w:val="left" w:pos="720"/>
        </w:tabs>
        <w:jc w:val="both"/>
        <w:rPr>
          <w:rFonts w:ascii="Cambria" w:hAnsi="Cambria"/>
          <w:szCs w:val="24"/>
        </w:rPr>
      </w:pPr>
      <w:r>
        <w:rPr>
          <w:rFonts w:ascii="Cambria" w:hAnsi="Cambria"/>
          <w:szCs w:val="24"/>
        </w:rPr>
        <w:t>Paid holidays</w:t>
      </w:r>
    </w:p>
    <w:p w14:paraId="18D5AEF6" w14:textId="77777777" w:rsidR="004E3E17" w:rsidRDefault="004E3E17" w:rsidP="00781318">
      <w:pPr>
        <w:numPr>
          <w:ilvl w:val="0"/>
          <w:numId w:val="43"/>
        </w:numPr>
        <w:tabs>
          <w:tab w:val="left" w:pos="720"/>
        </w:tabs>
        <w:jc w:val="both"/>
        <w:rPr>
          <w:rFonts w:ascii="Cambria" w:hAnsi="Cambria"/>
          <w:szCs w:val="24"/>
        </w:rPr>
      </w:pPr>
      <w:r>
        <w:rPr>
          <w:rFonts w:ascii="Cambria" w:hAnsi="Cambria"/>
          <w:szCs w:val="24"/>
        </w:rPr>
        <w:t>401(k) plan</w:t>
      </w:r>
    </w:p>
    <w:p w14:paraId="58A5E018" w14:textId="77777777" w:rsidR="004E3E17" w:rsidRDefault="004E3E17" w:rsidP="00781318">
      <w:pPr>
        <w:numPr>
          <w:ilvl w:val="0"/>
          <w:numId w:val="43"/>
        </w:numPr>
        <w:tabs>
          <w:tab w:val="left" w:pos="720"/>
        </w:tabs>
        <w:jc w:val="both"/>
        <w:rPr>
          <w:rFonts w:ascii="Cambria" w:hAnsi="Cambria"/>
          <w:szCs w:val="24"/>
        </w:rPr>
      </w:pPr>
      <w:r>
        <w:rPr>
          <w:rFonts w:ascii="Cambria" w:hAnsi="Cambria"/>
          <w:szCs w:val="24"/>
        </w:rPr>
        <w:t>Health insurance benefits</w:t>
      </w:r>
    </w:p>
    <w:p w14:paraId="6E92D28E" w14:textId="06EF6610" w:rsidR="004714A0" w:rsidRPr="00D4069C" w:rsidRDefault="004714A0" w:rsidP="00781318">
      <w:pPr>
        <w:numPr>
          <w:ilvl w:val="0"/>
          <w:numId w:val="38"/>
        </w:numPr>
        <w:tabs>
          <w:tab w:val="left" w:pos="990"/>
        </w:tabs>
        <w:jc w:val="both"/>
        <w:rPr>
          <w:rFonts w:ascii="Cambria" w:hAnsi="Cambria"/>
          <w:szCs w:val="24"/>
        </w:rPr>
      </w:pPr>
      <w:r w:rsidRPr="00D4069C">
        <w:rPr>
          <w:rFonts w:ascii="Cambria" w:hAnsi="Cambria"/>
          <w:szCs w:val="24"/>
        </w:rPr>
        <w:t xml:space="preserve">Continuing </w:t>
      </w:r>
      <w:r w:rsidR="009A343D">
        <w:rPr>
          <w:rFonts w:ascii="Cambria" w:hAnsi="Cambria"/>
          <w:szCs w:val="24"/>
        </w:rPr>
        <w:t>e</w:t>
      </w:r>
      <w:r w:rsidRPr="00D4069C">
        <w:rPr>
          <w:rFonts w:ascii="Cambria" w:hAnsi="Cambria"/>
          <w:szCs w:val="24"/>
        </w:rPr>
        <w:t xml:space="preserve">ducation and conference reimbursement </w:t>
      </w:r>
    </w:p>
    <w:p w14:paraId="11A489A0" w14:textId="77777777" w:rsidR="004714A0" w:rsidRDefault="004714A0" w:rsidP="00781318">
      <w:pPr>
        <w:numPr>
          <w:ilvl w:val="0"/>
          <w:numId w:val="38"/>
        </w:numPr>
        <w:tabs>
          <w:tab w:val="left" w:pos="990"/>
        </w:tabs>
        <w:jc w:val="both"/>
        <w:rPr>
          <w:rFonts w:ascii="Cambria" w:hAnsi="Cambria"/>
          <w:szCs w:val="24"/>
        </w:rPr>
      </w:pPr>
      <w:r w:rsidRPr="00D4069C">
        <w:rPr>
          <w:rFonts w:ascii="Cambria" w:hAnsi="Cambria"/>
          <w:szCs w:val="24"/>
        </w:rPr>
        <w:t xml:space="preserve">Dues and membership fees for all approved professional organizations </w:t>
      </w:r>
    </w:p>
    <w:p w14:paraId="7040724C" w14:textId="77777777" w:rsidR="004E3E17" w:rsidRPr="004E3E17" w:rsidRDefault="004E3E17" w:rsidP="00781318">
      <w:pPr>
        <w:numPr>
          <w:ilvl w:val="0"/>
          <w:numId w:val="38"/>
        </w:numPr>
        <w:tabs>
          <w:tab w:val="left" w:pos="720"/>
        </w:tabs>
        <w:jc w:val="both"/>
        <w:rPr>
          <w:rFonts w:ascii="Cambria" w:hAnsi="Cambria"/>
          <w:szCs w:val="24"/>
        </w:rPr>
      </w:pPr>
      <w:r>
        <w:rPr>
          <w:rFonts w:ascii="Cambria" w:hAnsi="Cambria"/>
          <w:szCs w:val="24"/>
        </w:rPr>
        <w:t>This is an exempt position</w:t>
      </w:r>
    </w:p>
    <w:p w14:paraId="736DD022" w14:textId="77777777" w:rsidR="004714A0" w:rsidRPr="00D4069C" w:rsidRDefault="004714A0" w:rsidP="004714A0">
      <w:pPr>
        <w:tabs>
          <w:tab w:val="left" w:pos="990"/>
        </w:tabs>
        <w:rPr>
          <w:rFonts w:ascii="Cambria" w:hAnsi="Cambria"/>
          <w:szCs w:val="24"/>
        </w:rPr>
      </w:pPr>
    </w:p>
    <w:p w14:paraId="56D69260" w14:textId="77777777" w:rsidR="00D4069C" w:rsidRPr="00D4069C" w:rsidRDefault="00D4069C" w:rsidP="00D4069C">
      <w:pPr>
        <w:rPr>
          <w:rFonts w:ascii="Cambria" w:hAnsi="Cambria"/>
          <w:b/>
          <w:szCs w:val="24"/>
          <w:u w:val="single"/>
        </w:rPr>
      </w:pPr>
      <w:r w:rsidRPr="00D4069C">
        <w:rPr>
          <w:rFonts w:ascii="Cambria" w:hAnsi="Cambria"/>
          <w:b/>
          <w:szCs w:val="24"/>
          <w:u w:val="single"/>
        </w:rPr>
        <w:t xml:space="preserve">Who </w:t>
      </w:r>
      <w:r w:rsidR="007D370C">
        <w:rPr>
          <w:rFonts w:ascii="Cambria" w:hAnsi="Cambria"/>
          <w:b/>
          <w:szCs w:val="24"/>
          <w:u w:val="single"/>
        </w:rPr>
        <w:t>S</w:t>
      </w:r>
      <w:r w:rsidRPr="00D4069C">
        <w:rPr>
          <w:rFonts w:ascii="Cambria" w:hAnsi="Cambria"/>
          <w:b/>
          <w:szCs w:val="24"/>
          <w:u w:val="single"/>
        </w:rPr>
        <w:t xml:space="preserve">hould </w:t>
      </w:r>
      <w:r w:rsidR="007D370C">
        <w:rPr>
          <w:rFonts w:ascii="Cambria" w:hAnsi="Cambria"/>
          <w:b/>
          <w:szCs w:val="24"/>
          <w:u w:val="single"/>
        </w:rPr>
        <w:t>A</w:t>
      </w:r>
      <w:r w:rsidRPr="00D4069C">
        <w:rPr>
          <w:rFonts w:ascii="Cambria" w:hAnsi="Cambria"/>
          <w:b/>
          <w:szCs w:val="24"/>
          <w:u w:val="single"/>
        </w:rPr>
        <w:t>pply</w:t>
      </w:r>
    </w:p>
    <w:p w14:paraId="00BA479E" w14:textId="209C1BCB" w:rsidR="00D4069C" w:rsidRPr="002D0818" w:rsidRDefault="00D4069C" w:rsidP="00D4069C">
      <w:pPr>
        <w:jc w:val="both"/>
        <w:rPr>
          <w:rFonts w:ascii="Cambria" w:hAnsi="Cambria"/>
          <w:szCs w:val="24"/>
        </w:rPr>
      </w:pPr>
      <w:r w:rsidRPr="00080427">
        <w:rPr>
          <w:rFonts w:ascii="Cambria" w:hAnsi="Cambria"/>
          <w:szCs w:val="24"/>
        </w:rPr>
        <w:t>If you are thoughtful, detailed, collaborative</w:t>
      </w:r>
      <w:r w:rsidR="00080427" w:rsidRPr="00080427">
        <w:rPr>
          <w:rFonts w:ascii="Cambria" w:hAnsi="Cambria"/>
          <w:szCs w:val="24"/>
        </w:rPr>
        <w:t xml:space="preserve"> and service-oriented</w:t>
      </w:r>
      <w:r w:rsidR="001D6272">
        <w:rPr>
          <w:rFonts w:ascii="Cambria" w:hAnsi="Cambria"/>
          <w:szCs w:val="24"/>
        </w:rPr>
        <w:t>,</w:t>
      </w:r>
      <w:r w:rsidR="00801ED7">
        <w:rPr>
          <w:rFonts w:ascii="Cambria" w:hAnsi="Cambria"/>
          <w:szCs w:val="24"/>
        </w:rPr>
        <w:t xml:space="preserve"> </w:t>
      </w:r>
      <w:r w:rsidR="00080427">
        <w:rPr>
          <w:rFonts w:ascii="Cambria" w:hAnsi="Cambria"/>
          <w:szCs w:val="24"/>
        </w:rPr>
        <w:t>a</w:t>
      </w:r>
      <w:r w:rsidR="00BA6F6A">
        <w:rPr>
          <w:rFonts w:ascii="Cambria" w:hAnsi="Cambria"/>
          <w:szCs w:val="24"/>
        </w:rPr>
        <w:t>re</w:t>
      </w:r>
      <w:r w:rsidR="00080427">
        <w:rPr>
          <w:rFonts w:ascii="Cambria" w:hAnsi="Cambria"/>
          <w:szCs w:val="24"/>
        </w:rPr>
        <w:t xml:space="preserve"> </w:t>
      </w:r>
      <w:r w:rsidRPr="004E3E17">
        <w:rPr>
          <w:rFonts w:ascii="Cambria" w:hAnsi="Cambria"/>
          <w:szCs w:val="24"/>
        </w:rPr>
        <w:t>passion</w:t>
      </w:r>
      <w:r w:rsidR="00BA6F6A">
        <w:rPr>
          <w:rFonts w:ascii="Cambria" w:hAnsi="Cambria"/>
          <w:szCs w:val="24"/>
        </w:rPr>
        <w:t>ate</w:t>
      </w:r>
      <w:r w:rsidRPr="004E3E17">
        <w:rPr>
          <w:rFonts w:ascii="Cambria" w:hAnsi="Cambria"/>
          <w:szCs w:val="24"/>
        </w:rPr>
        <w:t xml:space="preserve"> about providing high quality </w:t>
      </w:r>
      <w:r w:rsidR="00080427">
        <w:rPr>
          <w:rFonts w:ascii="Cambria" w:hAnsi="Cambria"/>
          <w:szCs w:val="24"/>
        </w:rPr>
        <w:t>financial planning</w:t>
      </w:r>
      <w:r w:rsidRPr="004E3E17">
        <w:rPr>
          <w:rFonts w:ascii="Cambria" w:hAnsi="Cambria"/>
          <w:szCs w:val="24"/>
        </w:rPr>
        <w:t xml:space="preserve">, and committed to contributing as a team member, </w:t>
      </w:r>
      <w:r w:rsidRPr="002D0818">
        <w:rPr>
          <w:rFonts w:ascii="Cambria" w:hAnsi="Cambria"/>
          <w:szCs w:val="24"/>
        </w:rPr>
        <w:t xml:space="preserve">please </w:t>
      </w:r>
      <w:r w:rsidR="00B438A7">
        <w:rPr>
          <w:rFonts w:ascii="Cambria" w:hAnsi="Cambria"/>
          <w:szCs w:val="24"/>
        </w:rPr>
        <w:t>submit</w:t>
      </w:r>
      <w:r w:rsidRPr="002D0818">
        <w:rPr>
          <w:rFonts w:ascii="Cambria" w:hAnsi="Cambria"/>
          <w:szCs w:val="24"/>
        </w:rPr>
        <w:t xml:space="preserve"> your </w:t>
      </w:r>
      <w:r w:rsidRPr="002D0818">
        <w:rPr>
          <w:rFonts w:ascii="Cambria" w:hAnsi="Cambria"/>
          <w:b/>
          <w:bCs/>
          <w:szCs w:val="24"/>
        </w:rPr>
        <w:t>resume and cover letter</w:t>
      </w:r>
      <w:r w:rsidRPr="002D0818">
        <w:rPr>
          <w:rFonts w:ascii="Cambria" w:hAnsi="Cambria"/>
          <w:szCs w:val="24"/>
        </w:rPr>
        <w:t xml:space="preserve">.  </w:t>
      </w:r>
    </w:p>
    <w:p w14:paraId="055A2A9B" w14:textId="77777777" w:rsidR="00D4069C" w:rsidRPr="002D0818" w:rsidRDefault="00D4069C" w:rsidP="00D4069C">
      <w:pPr>
        <w:jc w:val="both"/>
        <w:rPr>
          <w:rFonts w:ascii="Cambria" w:hAnsi="Cambria"/>
          <w:szCs w:val="24"/>
        </w:rPr>
      </w:pPr>
    </w:p>
    <w:p w14:paraId="69E5DDE7" w14:textId="1B11F781" w:rsidR="00D4069C" w:rsidRPr="002D0818" w:rsidRDefault="00D4069C" w:rsidP="00D4069C">
      <w:pPr>
        <w:jc w:val="both"/>
        <w:rPr>
          <w:rFonts w:ascii="Cambria" w:hAnsi="Cambria"/>
          <w:szCs w:val="24"/>
        </w:rPr>
      </w:pPr>
      <w:r w:rsidRPr="002D0818">
        <w:rPr>
          <w:rFonts w:ascii="Cambria" w:hAnsi="Cambria"/>
          <w:szCs w:val="24"/>
        </w:rPr>
        <w:t>No phone calls please.</w:t>
      </w:r>
    </w:p>
    <w:p w14:paraId="327EE253" w14:textId="77777777" w:rsidR="00D4069C" w:rsidRPr="002D0818" w:rsidRDefault="00D4069C" w:rsidP="00D4069C">
      <w:pPr>
        <w:jc w:val="both"/>
        <w:rPr>
          <w:rFonts w:ascii="Cambria" w:hAnsi="Cambria"/>
          <w:szCs w:val="24"/>
        </w:rPr>
      </w:pPr>
    </w:p>
    <w:p w14:paraId="48BD6A36" w14:textId="77777777" w:rsidR="00D4069C" w:rsidRPr="002D0818" w:rsidRDefault="00D4069C" w:rsidP="00D4069C">
      <w:pPr>
        <w:jc w:val="both"/>
        <w:rPr>
          <w:rFonts w:ascii="Cambria" w:hAnsi="Cambria"/>
          <w:b/>
          <w:szCs w:val="24"/>
        </w:rPr>
      </w:pPr>
      <w:r w:rsidRPr="002D0818">
        <w:rPr>
          <w:rFonts w:ascii="Cambria" w:hAnsi="Cambria"/>
          <w:szCs w:val="24"/>
        </w:rPr>
        <w:t xml:space="preserve">For more information about our firm, please visit our website:  </w:t>
      </w:r>
      <w:hyperlink r:id="rId12" w:history="1">
        <w:r w:rsidRPr="002D0818">
          <w:rPr>
            <w:rStyle w:val="Hyperlink"/>
            <w:rFonts w:ascii="Cambria" w:hAnsi="Cambria"/>
            <w:b/>
            <w:szCs w:val="24"/>
          </w:rPr>
          <w:t>www.bfadvisors.com</w:t>
        </w:r>
      </w:hyperlink>
    </w:p>
    <w:p w14:paraId="25A06E37" w14:textId="77777777" w:rsidR="00D512A3" w:rsidRDefault="004714A0" w:rsidP="00494859">
      <w:pPr>
        <w:tabs>
          <w:tab w:val="left" w:pos="990"/>
        </w:tabs>
        <w:rPr>
          <w:rFonts w:ascii="Cambria" w:hAnsi="Cambria"/>
          <w:szCs w:val="24"/>
        </w:rPr>
      </w:pPr>
      <w:r w:rsidRPr="002D0818">
        <w:rPr>
          <w:rFonts w:ascii="Cambria" w:hAnsi="Cambria"/>
          <w:szCs w:val="24"/>
        </w:rPr>
        <w:t>Blankinship &amp; Foster, LLC is an Equal Opportunity Employer</w:t>
      </w:r>
      <w:r w:rsidR="00AC0C5B" w:rsidRPr="002D0818">
        <w:rPr>
          <w:rFonts w:ascii="Cambria" w:hAnsi="Cambria"/>
          <w:szCs w:val="24"/>
        </w:rPr>
        <w:t>.</w:t>
      </w:r>
    </w:p>
    <w:p w14:paraId="16B0EA3B" w14:textId="77777777" w:rsidR="000C2A66" w:rsidRDefault="000C2A66" w:rsidP="00494859">
      <w:pPr>
        <w:tabs>
          <w:tab w:val="left" w:pos="990"/>
        </w:tabs>
        <w:rPr>
          <w:rFonts w:ascii="Cambria" w:hAnsi="Cambria"/>
          <w:szCs w:val="24"/>
        </w:rPr>
      </w:pPr>
    </w:p>
    <w:p w14:paraId="1C16A065" w14:textId="77777777" w:rsidR="000C2A66" w:rsidRPr="00D4069C" w:rsidRDefault="000C2A66" w:rsidP="00494859">
      <w:pPr>
        <w:tabs>
          <w:tab w:val="left" w:pos="990"/>
        </w:tabs>
        <w:rPr>
          <w:rFonts w:ascii="Cambria" w:hAnsi="Cambria"/>
          <w:szCs w:val="24"/>
        </w:rPr>
      </w:pPr>
    </w:p>
    <w:p w14:paraId="2B13F6B1" w14:textId="77777777" w:rsidR="00494859" w:rsidRDefault="00494859" w:rsidP="00494859">
      <w:pPr>
        <w:tabs>
          <w:tab w:val="left" w:pos="990"/>
        </w:tabs>
        <w:rPr>
          <w:noProof/>
        </w:rPr>
      </w:pPr>
    </w:p>
    <w:p w14:paraId="37EBC063" w14:textId="77777777" w:rsidR="00D97314" w:rsidRDefault="00D97314" w:rsidP="00494859">
      <w:pPr>
        <w:tabs>
          <w:tab w:val="left" w:pos="990"/>
        </w:tabs>
        <w:rPr>
          <w:noProof/>
        </w:rPr>
      </w:pPr>
    </w:p>
    <w:p w14:paraId="6A4078DE" w14:textId="77777777" w:rsidR="00D97314" w:rsidRPr="00F61415" w:rsidRDefault="00D97314" w:rsidP="00494859">
      <w:pPr>
        <w:tabs>
          <w:tab w:val="left" w:pos="990"/>
        </w:tabs>
        <w:rPr>
          <w:sz w:val="22"/>
          <w:szCs w:val="22"/>
        </w:rPr>
      </w:pPr>
    </w:p>
    <w:sectPr w:rsidR="00D97314" w:rsidRPr="00F61415">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D325BF4"/>
    <w:lvl w:ilvl="0">
      <w:start w:val="1"/>
      <w:numFmt w:val="upperRoman"/>
      <w:pStyle w:val="Heading1"/>
      <w:lvlText w:val="%1."/>
      <w:legacy w:legacy="1" w:legacySpace="120" w:legacyIndent="720"/>
      <w:lvlJc w:val="left"/>
      <w:pPr>
        <w:ind w:left="108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1D34D246"/>
    <w:lvl w:ilvl="0">
      <w:numFmt w:val="bullet"/>
      <w:lvlText w:val="*"/>
      <w:lvlJc w:val="left"/>
    </w:lvl>
  </w:abstractNum>
  <w:abstractNum w:abstractNumId="2" w15:restartNumberingAfterBreak="0">
    <w:nsid w:val="00DE02DB"/>
    <w:multiLevelType w:val="hybridMultilevel"/>
    <w:tmpl w:val="782E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C0073"/>
    <w:multiLevelType w:val="hybridMultilevel"/>
    <w:tmpl w:val="B388F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1D5F34"/>
    <w:multiLevelType w:val="hybridMultilevel"/>
    <w:tmpl w:val="451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B291D"/>
    <w:multiLevelType w:val="hybridMultilevel"/>
    <w:tmpl w:val="CADAA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07798"/>
    <w:multiLevelType w:val="hybridMultilevel"/>
    <w:tmpl w:val="EE223954"/>
    <w:lvl w:ilvl="0" w:tplc="AE101C96">
      <w:start w:val="3"/>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6019C"/>
    <w:multiLevelType w:val="hybridMultilevel"/>
    <w:tmpl w:val="E126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7441D"/>
    <w:multiLevelType w:val="hybridMultilevel"/>
    <w:tmpl w:val="26842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A7A32"/>
    <w:multiLevelType w:val="hybridMultilevel"/>
    <w:tmpl w:val="5A6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41779"/>
    <w:multiLevelType w:val="hybridMultilevel"/>
    <w:tmpl w:val="6BF2AC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F51397"/>
    <w:multiLevelType w:val="hybridMultilevel"/>
    <w:tmpl w:val="80C8FB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2454CE"/>
    <w:multiLevelType w:val="hybridMultilevel"/>
    <w:tmpl w:val="F604B2F4"/>
    <w:lvl w:ilvl="0" w:tplc="E612C442">
      <w:start w:val="1"/>
      <w:numFmt w:val="upperLetter"/>
      <w:lvlText w:val="%1."/>
      <w:lvlJc w:val="left"/>
      <w:pPr>
        <w:ind w:left="1440" w:hanging="360"/>
      </w:pPr>
      <w:rPr>
        <w:rFonts w:hint="default"/>
      </w:r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D41F37"/>
    <w:multiLevelType w:val="hybridMultilevel"/>
    <w:tmpl w:val="8C8C3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07787C"/>
    <w:multiLevelType w:val="hybridMultilevel"/>
    <w:tmpl w:val="1698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E57A5"/>
    <w:multiLevelType w:val="hybridMultilevel"/>
    <w:tmpl w:val="23C8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724DA"/>
    <w:multiLevelType w:val="hybridMultilevel"/>
    <w:tmpl w:val="D494E0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BAE70BD"/>
    <w:multiLevelType w:val="hybridMultilevel"/>
    <w:tmpl w:val="7F823B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BCF6592"/>
    <w:multiLevelType w:val="hybridMultilevel"/>
    <w:tmpl w:val="CCC6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623E2"/>
    <w:multiLevelType w:val="hybridMultilevel"/>
    <w:tmpl w:val="A05444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79729A"/>
    <w:multiLevelType w:val="hybridMultilevel"/>
    <w:tmpl w:val="A33EFE44"/>
    <w:lvl w:ilvl="0" w:tplc="0C627C3E">
      <w:start w:val="1"/>
      <w:numFmt w:val="decimal"/>
      <w:lvlText w:val="%1)"/>
      <w:lvlJc w:val="left"/>
      <w:pPr>
        <w:ind w:left="1020" w:hanging="360"/>
      </w:pPr>
    </w:lvl>
    <w:lvl w:ilvl="1" w:tplc="CD62E6BA">
      <w:start w:val="1"/>
      <w:numFmt w:val="decimal"/>
      <w:lvlText w:val="%2)"/>
      <w:lvlJc w:val="left"/>
      <w:pPr>
        <w:ind w:left="1020" w:hanging="360"/>
      </w:pPr>
    </w:lvl>
    <w:lvl w:ilvl="2" w:tplc="E8EC2898">
      <w:start w:val="1"/>
      <w:numFmt w:val="decimal"/>
      <w:lvlText w:val="%3)"/>
      <w:lvlJc w:val="left"/>
      <w:pPr>
        <w:ind w:left="1020" w:hanging="360"/>
      </w:pPr>
    </w:lvl>
    <w:lvl w:ilvl="3" w:tplc="AEA43B7C">
      <w:start w:val="1"/>
      <w:numFmt w:val="decimal"/>
      <w:lvlText w:val="%4)"/>
      <w:lvlJc w:val="left"/>
      <w:pPr>
        <w:ind w:left="1020" w:hanging="360"/>
      </w:pPr>
    </w:lvl>
    <w:lvl w:ilvl="4" w:tplc="85322FE0">
      <w:start w:val="1"/>
      <w:numFmt w:val="decimal"/>
      <w:lvlText w:val="%5)"/>
      <w:lvlJc w:val="left"/>
      <w:pPr>
        <w:ind w:left="1020" w:hanging="360"/>
      </w:pPr>
    </w:lvl>
    <w:lvl w:ilvl="5" w:tplc="26AE2648">
      <w:start w:val="1"/>
      <w:numFmt w:val="decimal"/>
      <w:lvlText w:val="%6)"/>
      <w:lvlJc w:val="left"/>
      <w:pPr>
        <w:ind w:left="1020" w:hanging="360"/>
      </w:pPr>
    </w:lvl>
    <w:lvl w:ilvl="6" w:tplc="14AA257E">
      <w:start w:val="1"/>
      <w:numFmt w:val="decimal"/>
      <w:lvlText w:val="%7)"/>
      <w:lvlJc w:val="left"/>
      <w:pPr>
        <w:ind w:left="1020" w:hanging="360"/>
      </w:pPr>
    </w:lvl>
    <w:lvl w:ilvl="7" w:tplc="B51A15AC">
      <w:start w:val="1"/>
      <w:numFmt w:val="decimal"/>
      <w:lvlText w:val="%8)"/>
      <w:lvlJc w:val="left"/>
      <w:pPr>
        <w:ind w:left="1020" w:hanging="360"/>
      </w:pPr>
    </w:lvl>
    <w:lvl w:ilvl="8" w:tplc="E7DC92F0">
      <w:start w:val="1"/>
      <w:numFmt w:val="decimal"/>
      <w:lvlText w:val="%9)"/>
      <w:lvlJc w:val="left"/>
      <w:pPr>
        <w:ind w:left="1020" w:hanging="360"/>
      </w:pPr>
    </w:lvl>
  </w:abstractNum>
  <w:abstractNum w:abstractNumId="21" w15:restartNumberingAfterBreak="0">
    <w:nsid w:val="3B086702"/>
    <w:multiLevelType w:val="singleLevel"/>
    <w:tmpl w:val="10B68E66"/>
    <w:lvl w:ilvl="0">
      <w:start w:val="1"/>
      <w:numFmt w:val="decimal"/>
      <w:lvlText w:val="%1."/>
      <w:legacy w:legacy="1" w:legacySpace="120" w:legacyIndent="144"/>
      <w:lvlJc w:val="left"/>
      <w:pPr>
        <w:ind w:left="2736" w:hanging="144"/>
      </w:pPr>
    </w:lvl>
  </w:abstractNum>
  <w:abstractNum w:abstractNumId="22" w15:restartNumberingAfterBreak="0">
    <w:nsid w:val="3BA5588F"/>
    <w:multiLevelType w:val="hybridMultilevel"/>
    <w:tmpl w:val="E61EA594"/>
    <w:lvl w:ilvl="0" w:tplc="8102B7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C92D96"/>
    <w:multiLevelType w:val="hybridMultilevel"/>
    <w:tmpl w:val="34E0BBB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3204404"/>
    <w:multiLevelType w:val="hybridMultilevel"/>
    <w:tmpl w:val="44BA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7C6617"/>
    <w:multiLevelType w:val="hybridMultilevel"/>
    <w:tmpl w:val="AE76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B4598"/>
    <w:multiLevelType w:val="hybridMultilevel"/>
    <w:tmpl w:val="591E55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AFC329B"/>
    <w:multiLevelType w:val="hybridMultilevel"/>
    <w:tmpl w:val="32902728"/>
    <w:lvl w:ilvl="0" w:tplc="3E3AA42A">
      <w:start w:val="4"/>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65AF3"/>
    <w:multiLevelType w:val="hybridMultilevel"/>
    <w:tmpl w:val="AC42F61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56138C"/>
    <w:multiLevelType w:val="hybridMultilevel"/>
    <w:tmpl w:val="0C20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D45B9"/>
    <w:multiLevelType w:val="hybridMultilevel"/>
    <w:tmpl w:val="03147B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F563E20"/>
    <w:multiLevelType w:val="hybridMultilevel"/>
    <w:tmpl w:val="1244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F0979"/>
    <w:multiLevelType w:val="hybridMultilevel"/>
    <w:tmpl w:val="0B9CA604"/>
    <w:lvl w:ilvl="0" w:tplc="748228E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606204"/>
    <w:multiLevelType w:val="multilevel"/>
    <w:tmpl w:val="1AB4E374"/>
    <w:lvl w:ilvl="0">
      <w:start w:val="2"/>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DEB29C2"/>
    <w:multiLevelType w:val="hybridMultilevel"/>
    <w:tmpl w:val="4DBA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67ACC"/>
    <w:multiLevelType w:val="hybridMultilevel"/>
    <w:tmpl w:val="7C1A5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FEA273C"/>
    <w:multiLevelType w:val="hybridMultilevel"/>
    <w:tmpl w:val="D1D2E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1A4C39"/>
    <w:multiLevelType w:val="hybridMultilevel"/>
    <w:tmpl w:val="BCAA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34266"/>
    <w:multiLevelType w:val="hybridMultilevel"/>
    <w:tmpl w:val="226C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179B5"/>
    <w:multiLevelType w:val="hybridMultilevel"/>
    <w:tmpl w:val="D9CE4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C272C88"/>
    <w:multiLevelType w:val="hybridMultilevel"/>
    <w:tmpl w:val="39F4AF7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C822AB"/>
    <w:multiLevelType w:val="hybridMultilevel"/>
    <w:tmpl w:val="886CF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1614C"/>
    <w:multiLevelType w:val="hybridMultilevel"/>
    <w:tmpl w:val="F8462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90141867">
    <w:abstractNumId w:val="0"/>
  </w:num>
  <w:num w:numId="2" w16cid:durableId="141512031">
    <w:abstractNumId w:val="1"/>
    <w:lvlOverride w:ilvl="0">
      <w:lvl w:ilvl="0">
        <w:start w:val="1"/>
        <w:numFmt w:val="bullet"/>
        <w:lvlText w:val=""/>
        <w:legacy w:legacy="1" w:legacySpace="120" w:legacyIndent="360"/>
        <w:lvlJc w:val="left"/>
        <w:pPr>
          <w:ind w:left="1440" w:hanging="360"/>
        </w:pPr>
        <w:rPr>
          <w:rFonts w:ascii="Wingdings" w:hAnsi="Wingdings" w:hint="default"/>
        </w:rPr>
      </w:lvl>
    </w:lvlOverride>
  </w:num>
  <w:num w:numId="3" w16cid:durableId="168566505">
    <w:abstractNumId w:val="1"/>
    <w:lvlOverride w:ilvl="0">
      <w:lvl w:ilvl="0">
        <w:start w:val="1"/>
        <w:numFmt w:val="bullet"/>
        <w:lvlText w:val=""/>
        <w:legacy w:legacy="1" w:legacySpace="120" w:legacyIndent="144"/>
        <w:lvlJc w:val="left"/>
        <w:pPr>
          <w:ind w:left="1872" w:hanging="144"/>
        </w:pPr>
        <w:rPr>
          <w:rFonts w:ascii="Wingdings" w:hAnsi="Wingdings" w:hint="default"/>
        </w:rPr>
      </w:lvl>
    </w:lvlOverride>
  </w:num>
  <w:num w:numId="4" w16cid:durableId="2143617095">
    <w:abstractNumId w:val="33"/>
  </w:num>
  <w:num w:numId="5" w16cid:durableId="1291596791">
    <w:abstractNumId w:val="21"/>
  </w:num>
  <w:num w:numId="6" w16cid:durableId="1231573402">
    <w:abstractNumId w:val="32"/>
  </w:num>
  <w:num w:numId="7" w16cid:durableId="1136488158">
    <w:abstractNumId w:val="24"/>
  </w:num>
  <w:num w:numId="8" w16cid:durableId="2042584189">
    <w:abstractNumId w:val="6"/>
  </w:num>
  <w:num w:numId="9" w16cid:durableId="1984694243">
    <w:abstractNumId w:val="11"/>
  </w:num>
  <w:num w:numId="10" w16cid:durableId="1331176217">
    <w:abstractNumId w:val="39"/>
  </w:num>
  <w:num w:numId="11" w16cid:durableId="1098792167">
    <w:abstractNumId w:val="25"/>
  </w:num>
  <w:num w:numId="12" w16cid:durableId="702827767">
    <w:abstractNumId w:val="38"/>
  </w:num>
  <w:num w:numId="13" w16cid:durableId="1933121889">
    <w:abstractNumId w:val="15"/>
  </w:num>
  <w:num w:numId="14" w16cid:durableId="1571840740">
    <w:abstractNumId w:val="2"/>
  </w:num>
  <w:num w:numId="15" w16cid:durableId="360860041">
    <w:abstractNumId w:val="37"/>
  </w:num>
  <w:num w:numId="16" w16cid:durableId="1537890230">
    <w:abstractNumId w:val="9"/>
  </w:num>
  <w:num w:numId="17" w16cid:durableId="815954748">
    <w:abstractNumId w:val="4"/>
  </w:num>
  <w:num w:numId="18" w16cid:durableId="1951936859">
    <w:abstractNumId w:val="36"/>
  </w:num>
  <w:num w:numId="19" w16cid:durableId="711463817">
    <w:abstractNumId w:val="29"/>
  </w:num>
  <w:num w:numId="20" w16cid:durableId="465315239">
    <w:abstractNumId w:val="13"/>
  </w:num>
  <w:num w:numId="21" w16cid:durableId="1124695974">
    <w:abstractNumId w:val="5"/>
  </w:num>
  <w:num w:numId="22" w16cid:durableId="1746411937">
    <w:abstractNumId w:val="41"/>
  </w:num>
  <w:num w:numId="23" w16cid:durableId="1300068516">
    <w:abstractNumId w:val="26"/>
  </w:num>
  <w:num w:numId="24" w16cid:durableId="81419173">
    <w:abstractNumId w:val="42"/>
  </w:num>
  <w:num w:numId="25" w16cid:durableId="81225912">
    <w:abstractNumId w:val="35"/>
  </w:num>
  <w:num w:numId="26" w16cid:durableId="366679104">
    <w:abstractNumId w:val="18"/>
  </w:num>
  <w:num w:numId="27" w16cid:durableId="220411144">
    <w:abstractNumId w:val="3"/>
  </w:num>
  <w:num w:numId="28" w16cid:durableId="912199379">
    <w:abstractNumId w:val="22"/>
  </w:num>
  <w:num w:numId="29" w16cid:durableId="2018312471">
    <w:abstractNumId w:val="28"/>
  </w:num>
  <w:num w:numId="30" w16cid:durableId="220867585">
    <w:abstractNumId w:val="27"/>
  </w:num>
  <w:num w:numId="31" w16cid:durableId="1278297063">
    <w:abstractNumId w:val="40"/>
  </w:num>
  <w:num w:numId="32" w16cid:durableId="974675758">
    <w:abstractNumId w:val="12"/>
  </w:num>
  <w:num w:numId="33" w16cid:durableId="986589272">
    <w:abstractNumId w:val="8"/>
  </w:num>
  <w:num w:numId="34" w16cid:durableId="1619796272">
    <w:abstractNumId w:val="16"/>
  </w:num>
  <w:num w:numId="35" w16cid:durableId="1985155387">
    <w:abstractNumId w:val="19"/>
  </w:num>
  <w:num w:numId="36" w16cid:durableId="665129497">
    <w:abstractNumId w:val="30"/>
  </w:num>
  <w:num w:numId="37" w16cid:durableId="1804805258">
    <w:abstractNumId w:val="23"/>
  </w:num>
  <w:num w:numId="38" w16cid:durableId="2054427522">
    <w:abstractNumId w:val="10"/>
  </w:num>
  <w:num w:numId="39" w16cid:durableId="54936591">
    <w:abstractNumId w:val="17"/>
  </w:num>
  <w:num w:numId="40" w16cid:durableId="1069621984">
    <w:abstractNumId w:val="14"/>
  </w:num>
  <w:num w:numId="41" w16cid:durableId="639505787">
    <w:abstractNumId w:val="7"/>
  </w:num>
  <w:num w:numId="42" w16cid:durableId="838811316">
    <w:abstractNumId w:val="34"/>
  </w:num>
  <w:num w:numId="43" w16cid:durableId="1037007291">
    <w:abstractNumId w:val="31"/>
  </w:num>
  <w:num w:numId="44" w16cid:durableId="1160585854">
    <w:abstractNumId w:val="20"/>
  </w:num>
  <w:num w:numId="45" w16cid:durableId="2136558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B7"/>
    <w:rsid w:val="00000DCF"/>
    <w:rsid w:val="00005644"/>
    <w:rsid w:val="000121C4"/>
    <w:rsid w:val="00014201"/>
    <w:rsid w:val="00016463"/>
    <w:rsid w:val="00046F32"/>
    <w:rsid w:val="00055D48"/>
    <w:rsid w:val="00062C4F"/>
    <w:rsid w:val="000662DD"/>
    <w:rsid w:val="00080427"/>
    <w:rsid w:val="00080C33"/>
    <w:rsid w:val="000841F7"/>
    <w:rsid w:val="00084A58"/>
    <w:rsid w:val="00091AB5"/>
    <w:rsid w:val="000A5F97"/>
    <w:rsid w:val="000B4FDB"/>
    <w:rsid w:val="000C0E52"/>
    <w:rsid w:val="000C2A66"/>
    <w:rsid w:val="000C57A6"/>
    <w:rsid w:val="000E7724"/>
    <w:rsid w:val="000F753E"/>
    <w:rsid w:val="0012260E"/>
    <w:rsid w:val="001272E1"/>
    <w:rsid w:val="0013367F"/>
    <w:rsid w:val="0015043E"/>
    <w:rsid w:val="00160337"/>
    <w:rsid w:val="00175908"/>
    <w:rsid w:val="001827A2"/>
    <w:rsid w:val="00184E51"/>
    <w:rsid w:val="00191849"/>
    <w:rsid w:val="001A3808"/>
    <w:rsid w:val="001A3829"/>
    <w:rsid w:val="001A4FB7"/>
    <w:rsid w:val="001B0C96"/>
    <w:rsid w:val="001D3968"/>
    <w:rsid w:val="001D6272"/>
    <w:rsid w:val="001D6911"/>
    <w:rsid w:val="001E608F"/>
    <w:rsid w:val="001F6390"/>
    <w:rsid w:val="00200E56"/>
    <w:rsid w:val="00215EAC"/>
    <w:rsid w:val="00247F71"/>
    <w:rsid w:val="00261B3E"/>
    <w:rsid w:val="00271DE0"/>
    <w:rsid w:val="00281636"/>
    <w:rsid w:val="00285965"/>
    <w:rsid w:val="00297384"/>
    <w:rsid w:val="002A2615"/>
    <w:rsid w:val="002C07BC"/>
    <w:rsid w:val="002D0818"/>
    <w:rsid w:val="002D4047"/>
    <w:rsid w:val="002D4478"/>
    <w:rsid w:val="002F6202"/>
    <w:rsid w:val="00312028"/>
    <w:rsid w:val="00336E16"/>
    <w:rsid w:val="00344122"/>
    <w:rsid w:val="00350256"/>
    <w:rsid w:val="00350B1A"/>
    <w:rsid w:val="00351CF0"/>
    <w:rsid w:val="00356932"/>
    <w:rsid w:val="0036008D"/>
    <w:rsid w:val="0036681F"/>
    <w:rsid w:val="003B20FA"/>
    <w:rsid w:val="003B7042"/>
    <w:rsid w:val="003C5498"/>
    <w:rsid w:val="003E5A60"/>
    <w:rsid w:val="003F50A1"/>
    <w:rsid w:val="003F5ED5"/>
    <w:rsid w:val="004220C5"/>
    <w:rsid w:val="00424D8B"/>
    <w:rsid w:val="00434C98"/>
    <w:rsid w:val="00437081"/>
    <w:rsid w:val="004375D4"/>
    <w:rsid w:val="004401DF"/>
    <w:rsid w:val="004546D3"/>
    <w:rsid w:val="004714A0"/>
    <w:rsid w:val="00471715"/>
    <w:rsid w:val="004932F4"/>
    <w:rsid w:val="00494465"/>
    <w:rsid w:val="00494859"/>
    <w:rsid w:val="004B18C4"/>
    <w:rsid w:val="004B1ADD"/>
    <w:rsid w:val="004E25D8"/>
    <w:rsid w:val="004E383B"/>
    <w:rsid w:val="004E3E17"/>
    <w:rsid w:val="004E5035"/>
    <w:rsid w:val="004E79DB"/>
    <w:rsid w:val="004F4651"/>
    <w:rsid w:val="004F58F4"/>
    <w:rsid w:val="004F5C7A"/>
    <w:rsid w:val="004F78D5"/>
    <w:rsid w:val="005054E8"/>
    <w:rsid w:val="00512950"/>
    <w:rsid w:val="00530461"/>
    <w:rsid w:val="00532884"/>
    <w:rsid w:val="00563B49"/>
    <w:rsid w:val="005648F2"/>
    <w:rsid w:val="005766DE"/>
    <w:rsid w:val="00583030"/>
    <w:rsid w:val="00587C42"/>
    <w:rsid w:val="00596071"/>
    <w:rsid w:val="005A0564"/>
    <w:rsid w:val="005A31A4"/>
    <w:rsid w:val="005B018B"/>
    <w:rsid w:val="005C2461"/>
    <w:rsid w:val="005C2477"/>
    <w:rsid w:val="006265FE"/>
    <w:rsid w:val="006325D8"/>
    <w:rsid w:val="00633CB8"/>
    <w:rsid w:val="00651FAA"/>
    <w:rsid w:val="00672097"/>
    <w:rsid w:val="00690C09"/>
    <w:rsid w:val="0069324A"/>
    <w:rsid w:val="006C0D7C"/>
    <w:rsid w:val="006D040F"/>
    <w:rsid w:val="006D30E8"/>
    <w:rsid w:val="006D6334"/>
    <w:rsid w:val="006E35D0"/>
    <w:rsid w:val="006F562A"/>
    <w:rsid w:val="00720F10"/>
    <w:rsid w:val="0072109F"/>
    <w:rsid w:val="00726EFB"/>
    <w:rsid w:val="00731C1A"/>
    <w:rsid w:val="007554AD"/>
    <w:rsid w:val="00781318"/>
    <w:rsid w:val="00787358"/>
    <w:rsid w:val="00793CDD"/>
    <w:rsid w:val="0079584B"/>
    <w:rsid w:val="007A0AB1"/>
    <w:rsid w:val="007A1BC1"/>
    <w:rsid w:val="007A429F"/>
    <w:rsid w:val="007D370C"/>
    <w:rsid w:val="00801ED7"/>
    <w:rsid w:val="00822A50"/>
    <w:rsid w:val="008577FA"/>
    <w:rsid w:val="00862B0F"/>
    <w:rsid w:val="00874437"/>
    <w:rsid w:val="008A4A9D"/>
    <w:rsid w:val="008A73D2"/>
    <w:rsid w:val="008B388E"/>
    <w:rsid w:val="008D381A"/>
    <w:rsid w:val="00905604"/>
    <w:rsid w:val="00906129"/>
    <w:rsid w:val="00914300"/>
    <w:rsid w:val="00924397"/>
    <w:rsid w:val="00925C09"/>
    <w:rsid w:val="00930638"/>
    <w:rsid w:val="00930BA5"/>
    <w:rsid w:val="009430E5"/>
    <w:rsid w:val="00956219"/>
    <w:rsid w:val="00962FB7"/>
    <w:rsid w:val="009779F7"/>
    <w:rsid w:val="0098196C"/>
    <w:rsid w:val="009834F1"/>
    <w:rsid w:val="009A1275"/>
    <w:rsid w:val="009A343D"/>
    <w:rsid w:val="009A4EC5"/>
    <w:rsid w:val="009B19BE"/>
    <w:rsid w:val="009B2F58"/>
    <w:rsid w:val="009B32F8"/>
    <w:rsid w:val="009C51E7"/>
    <w:rsid w:val="009D3178"/>
    <w:rsid w:val="009F6D64"/>
    <w:rsid w:val="00A4618E"/>
    <w:rsid w:val="00A81A4D"/>
    <w:rsid w:val="00A96EC9"/>
    <w:rsid w:val="00AA4FAA"/>
    <w:rsid w:val="00AA5D87"/>
    <w:rsid w:val="00AB7158"/>
    <w:rsid w:val="00AC0C5B"/>
    <w:rsid w:val="00AD27B9"/>
    <w:rsid w:val="00AD42BD"/>
    <w:rsid w:val="00AE20BB"/>
    <w:rsid w:val="00AE3B93"/>
    <w:rsid w:val="00B22DD0"/>
    <w:rsid w:val="00B23A7C"/>
    <w:rsid w:val="00B33AA5"/>
    <w:rsid w:val="00B40DC3"/>
    <w:rsid w:val="00B438A7"/>
    <w:rsid w:val="00B44200"/>
    <w:rsid w:val="00B461D5"/>
    <w:rsid w:val="00B71B73"/>
    <w:rsid w:val="00BA698C"/>
    <w:rsid w:val="00BA6F6A"/>
    <w:rsid w:val="00BB2232"/>
    <w:rsid w:val="00BD31F7"/>
    <w:rsid w:val="00C17209"/>
    <w:rsid w:val="00C310CB"/>
    <w:rsid w:val="00C330F8"/>
    <w:rsid w:val="00C45C5A"/>
    <w:rsid w:val="00C600CB"/>
    <w:rsid w:val="00C8549C"/>
    <w:rsid w:val="00CA243D"/>
    <w:rsid w:val="00CA6043"/>
    <w:rsid w:val="00CB64D5"/>
    <w:rsid w:val="00CC4CF1"/>
    <w:rsid w:val="00CC681F"/>
    <w:rsid w:val="00CD25A9"/>
    <w:rsid w:val="00CD3154"/>
    <w:rsid w:val="00CD4F74"/>
    <w:rsid w:val="00CF1EA8"/>
    <w:rsid w:val="00D0196D"/>
    <w:rsid w:val="00D0244D"/>
    <w:rsid w:val="00D03944"/>
    <w:rsid w:val="00D06FB7"/>
    <w:rsid w:val="00D108D2"/>
    <w:rsid w:val="00D12C3B"/>
    <w:rsid w:val="00D14999"/>
    <w:rsid w:val="00D4069C"/>
    <w:rsid w:val="00D512A3"/>
    <w:rsid w:val="00D522FB"/>
    <w:rsid w:val="00D72A5C"/>
    <w:rsid w:val="00D7578A"/>
    <w:rsid w:val="00D85804"/>
    <w:rsid w:val="00D92A9E"/>
    <w:rsid w:val="00D97314"/>
    <w:rsid w:val="00DA0BA5"/>
    <w:rsid w:val="00DA54B7"/>
    <w:rsid w:val="00DD1597"/>
    <w:rsid w:val="00DE2952"/>
    <w:rsid w:val="00E04748"/>
    <w:rsid w:val="00E4134E"/>
    <w:rsid w:val="00E4391A"/>
    <w:rsid w:val="00E661A3"/>
    <w:rsid w:val="00E66559"/>
    <w:rsid w:val="00E67517"/>
    <w:rsid w:val="00E67AB0"/>
    <w:rsid w:val="00E96768"/>
    <w:rsid w:val="00E96843"/>
    <w:rsid w:val="00EB0D65"/>
    <w:rsid w:val="00EB4DC0"/>
    <w:rsid w:val="00EB6DFC"/>
    <w:rsid w:val="00ED32C1"/>
    <w:rsid w:val="00ED45C1"/>
    <w:rsid w:val="00ED6574"/>
    <w:rsid w:val="00ED6B4D"/>
    <w:rsid w:val="00F00565"/>
    <w:rsid w:val="00F00F74"/>
    <w:rsid w:val="00F16F98"/>
    <w:rsid w:val="00F26FB4"/>
    <w:rsid w:val="00F42622"/>
    <w:rsid w:val="00F552D5"/>
    <w:rsid w:val="00F61415"/>
    <w:rsid w:val="00F7296E"/>
    <w:rsid w:val="00F77EFB"/>
    <w:rsid w:val="00F80E61"/>
    <w:rsid w:val="00F810D0"/>
    <w:rsid w:val="00F86132"/>
    <w:rsid w:val="00F9609D"/>
    <w:rsid w:val="00FA4936"/>
    <w:rsid w:val="00FB331A"/>
    <w:rsid w:val="00FB385D"/>
    <w:rsid w:val="00FD6311"/>
    <w:rsid w:val="00FE3FFE"/>
    <w:rsid w:val="00FE5F18"/>
    <w:rsid w:val="00FE68DC"/>
    <w:rsid w:val="00FF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17862"/>
  <w15:chartTrackingRefBased/>
  <w15:docId w15:val="{2CBD8555-C861-4F30-AAF2-87CDD3B1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96D"/>
    <w:pPr>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1080"/>
      </w:tabs>
      <w:outlineLvl w:val="0"/>
    </w:pPr>
    <w:rPr>
      <w:b/>
    </w:rPr>
  </w:style>
  <w:style w:type="paragraph" w:styleId="Heading3">
    <w:name w:val="heading 3"/>
    <w:basedOn w:val="Normal"/>
    <w:next w:val="Normal"/>
    <w:qFormat/>
    <w:pPr>
      <w:keepNext/>
      <w:jc w:val="center"/>
      <w:outlineLvl w:val="2"/>
    </w:pPr>
    <w:rPr>
      <w:rFonts w:ascii="Courier New" w:hAnsi="Courier New"/>
      <w:b/>
      <w:smallCaps/>
      <w:sz w:val="32"/>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2340"/>
    </w:pPr>
  </w:style>
  <w:style w:type="paragraph" w:styleId="ListParagraph">
    <w:name w:val="List Paragraph"/>
    <w:basedOn w:val="Normal"/>
    <w:uiPriority w:val="34"/>
    <w:qFormat/>
    <w:rsid w:val="00F61415"/>
    <w:pPr>
      <w:overflowPunct/>
      <w:autoSpaceDE/>
      <w:autoSpaceDN/>
      <w:adjustRightInd/>
      <w:spacing w:after="200" w:line="276" w:lineRule="auto"/>
      <w:ind w:left="720"/>
      <w:contextualSpacing/>
      <w:textAlignment w:val="auto"/>
    </w:pPr>
    <w:rPr>
      <w:rFonts w:ascii="Calibri" w:eastAsia="Calibri" w:hAnsi="Calibri" w:cs="Calibri"/>
      <w:sz w:val="22"/>
      <w:szCs w:val="22"/>
    </w:rPr>
  </w:style>
  <w:style w:type="paragraph" w:styleId="BalloonText">
    <w:name w:val="Balloon Text"/>
    <w:basedOn w:val="Normal"/>
    <w:link w:val="BalloonTextChar"/>
    <w:rsid w:val="00CD4F74"/>
    <w:rPr>
      <w:rFonts w:ascii="Tahoma" w:hAnsi="Tahoma" w:cs="Tahoma"/>
      <w:sz w:val="16"/>
      <w:szCs w:val="16"/>
    </w:rPr>
  </w:style>
  <w:style w:type="character" w:customStyle="1" w:styleId="BalloonTextChar">
    <w:name w:val="Balloon Text Char"/>
    <w:link w:val="BalloonText"/>
    <w:rsid w:val="00CD4F74"/>
    <w:rPr>
      <w:rFonts w:ascii="Tahoma" w:hAnsi="Tahoma" w:cs="Tahoma"/>
      <w:sz w:val="16"/>
      <w:szCs w:val="16"/>
    </w:rPr>
  </w:style>
  <w:style w:type="character" w:styleId="Hyperlink">
    <w:name w:val="Hyperlink"/>
    <w:uiPriority w:val="99"/>
    <w:unhideWhenUsed/>
    <w:rsid w:val="00D4069C"/>
    <w:rPr>
      <w:color w:val="0000FF"/>
      <w:u w:val="single"/>
    </w:rPr>
  </w:style>
  <w:style w:type="paragraph" w:styleId="Revision">
    <w:name w:val="Revision"/>
    <w:hidden/>
    <w:uiPriority w:val="99"/>
    <w:semiHidden/>
    <w:rsid w:val="003B20FA"/>
    <w:rPr>
      <w:sz w:val="24"/>
    </w:rPr>
  </w:style>
  <w:style w:type="character" w:styleId="CommentReference">
    <w:name w:val="annotation reference"/>
    <w:basedOn w:val="DefaultParagraphFont"/>
    <w:rsid w:val="005648F2"/>
    <w:rPr>
      <w:sz w:val="16"/>
      <w:szCs w:val="16"/>
    </w:rPr>
  </w:style>
  <w:style w:type="paragraph" w:styleId="CommentText">
    <w:name w:val="annotation text"/>
    <w:basedOn w:val="Normal"/>
    <w:link w:val="CommentTextChar"/>
    <w:rsid w:val="005648F2"/>
    <w:rPr>
      <w:sz w:val="20"/>
    </w:rPr>
  </w:style>
  <w:style w:type="character" w:customStyle="1" w:styleId="CommentTextChar">
    <w:name w:val="Comment Text Char"/>
    <w:basedOn w:val="DefaultParagraphFont"/>
    <w:link w:val="CommentText"/>
    <w:rsid w:val="005648F2"/>
  </w:style>
  <w:style w:type="paragraph" w:styleId="CommentSubject">
    <w:name w:val="annotation subject"/>
    <w:basedOn w:val="CommentText"/>
    <w:next w:val="CommentText"/>
    <w:link w:val="CommentSubjectChar"/>
    <w:rsid w:val="005648F2"/>
    <w:rPr>
      <w:b/>
      <w:bCs/>
    </w:rPr>
  </w:style>
  <w:style w:type="character" w:customStyle="1" w:styleId="CommentSubjectChar">
    <w:name w:val="Comment Subject Char"/>
    <w:basedOn w:val="CommentTextChar"/>
    <w:link w:val="CommentSubject"/>
    <w:rsid w:val="00564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www.bfadviso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D8BC2384EC84DB5C4FC628AC4EA83" ma:contentTypeVersion="19" ma:contentTypeDescription="Create a new document." ma:contentTypeScope="" ma:versionID="644c13175823339c1aff2699fd43f005">
  <xsd:schema xmlns:xsd="http://www.w3.org/2001/XMLSchema" xmlns:xs="http://www.w3.org/2001/XMLSchema" xmlns:p="http://schemas.microsoft.com/office/2006/metadata/properties" xmlns:ns2="a2e0951f-60ff-4df5-9697-65ff30b3193a" xmlns:ns3="1f54edfc-cca4-401c-a7d4-d263c8acbd13" xmlns:ns4="dbd61ae5-4db2-410e-8868-5d060559a6ff" targetNamespace="http://schemas.microsoft.com/office/2006/metadata/properties" ma:root="true" ma:fieldsID="102ea2e1c141ac21bff20d93da6e4a0b" ns2:_="" ns3:_="" ns4:_="">
    <xsd:import namespace="a2e0951f-60ff-4df5-9697-65ff30b3193a"/>
    <xsd:import namespace="1f54edfc-cca4-401c-a7d4-d263c8acbd13"/>
    <xsd:import namespace="dbd61ae5-4db2-410e-8868-5d060559a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Hyperlink" minOccurs="0"/>
                <xsd:element ref="ns3:MediaLengthInSeconds" minOccurs="0"/>
                <xsd:element ref="ns3:lcf76f155ced4ddcb4097134ff3c332f" minOccurs="0"/>
                <xsd:element ref="ns4:TaxCatchAll" minOccurs="0"/>
                <xsd:element ref="ns4:_dlc_DocId" minOccurs="0"/>
                <xsd:element ref="ns4:_dlc_DocIdUrl" minOccurs="0"/>
                <xsd:element ref="ns4: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0951f-60ff-4df5-9697-65ff30b319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4edfc-cca4-401c-a7d4-d263c8acb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b3f10-339e-43e6-af4a-4f207841f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1ae5-4db2-410e-8868-5d060559a6f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56ac049-ff2c-493a-a507-1be05c233f8e}" ma:internalName="TaxCatchAll" ma:showField="CatchAllData" ma:web="dbd61ae5-4db2-410e-8868-5d060559a6f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bd61ae5-4db2-410e-8868-5d060559a6ff" xsi:nil="true"/>
    <_dlc_DocId xmlns="dbd61ae5-4db2-410e-8868-5d060559a6ff">K4CEZE6VS3EF-1229388126-31264</_dlc_DocId>
    <_dlc_DocIdUrl xmlns="dbd61ae5-4db2-410e-8868-5d060559a6ff">
      <Url>https://bfadvisors.sharepoint.com/admin/_layouts/15/DocIdRedir.aspx?ID=K4CEZE6VS3EF-1229388126-31264</Url>
      <Description>K4CEZE6VS3EF-1229388126-31264</Description>
    </_dlc_DocIdUrl>
    <lcf76f155ced4ddcb4097134ff3c332f xmlns="1f54edfc-cca4-401c-a7d4-d263c8acbd13">
      <Terms xmlns="http://schemas.microsoft.com/office/infopath/2007/PartnerControls"/>
    </lcf76f155ced4ddcb4097134ff3c332f>
    <Hyperlink xmlns="1f54edfc-cca4-401c-a7d4-d263c8acbd13">
      <Url xsi:nil="true"/>
      <Description xsi:nil="true"/>
    </Hyperlink>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D73B1-1971-457E-871A-AF17D347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0951f-60ff-4df5-9697-65ff30b3193a"/>
    <ds:schemaRef ds:uri="1f54edfc-cca4-401c-a7d4-d263c8acbd13"/>
    <ds:schemaRef ds:uri="dbd61ae5-4db2-410e-8868-5d060559a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1470E-7259-4AAE-82B9-CDF62E807F12}">
  <ds:schemaRefs>
    <ds:schemaRef ds:uri="http://schemas.openxmlformats.org/officeDocument/2006/bibliography"/>
  </ds:schemaRefs>
</ds:datastoreItem>
</file>

<file path=customXml/itemProps3.xml><?xml version="1.0" encoding="utf-8"?>
<ds:datastoreItem xmlns:ds="http://schemas.openxmlformats.org/officeDocument/2006/customXml" ds:itemID="{0E4989FB-5F36-450F-A313-17A3BF78F5FD}">
  <ds:schemaRefs>
    <ds:schemaRef ds:uri="http://schemas.microsoft.com/sharepoint/v3/contenttype/forms"/>
  </ds:schemaRefs>
</ds:datastoreItem>
</file>

<file path=customXml/itemProps4.xml><?xml version="1.0" encoding="utf-8"?>
<ds:datastoreItem xmlns:ds="http://schemas.openxmlformats.org/officeDocument/2006/customXml" ds:itemID="{7EB0C512-C0E2-457B-8A27-62990FC882AA}">
  <ds:schemaRefs>
    <ds:schemaRef ds:uri="http://schemas.microsoft.com/office/2006/metadata/longProperties"/>
  </ds:schemaRefs>
</ds:datastoreItem>
</file>

<file path=customXml/itemProps5.xml><?xml version="1.0" encoding="utf-8"?>
<ds:datastoreItem xmlns:ds="http://schemas.openxmlformats.org/officeDocument/2006/customXml" ds:itemID="{A8E4A56B-A37A-44B0-BDAF-8253A4AE9EAD}">
  <ds:schemaRefs>
    <ds:schemaRef ds:uri="http://schemas.microsoft.com/sharepoint/events"/>
  </ds:schemaRefs>
</ds:datastoreItem>
</file>

<file path=customXml/itemProps6.xml><?xml version="1.0" encoding="utf-8"?>
<ds:datastoreItem xmlns:ds="http://schemas.openxmlformats.org/officeDocument/2006/customXml" ds:itemID="{9436FF9A-01E5-47FD-805B-ECAFA1495974}">
  <ds:schemaRefs>
    <ds:schemaRef ds:uri="http://schemas.microsoft.com/office/2006/metadata/properties"/>
    <ds:schemaRef ds:uri="http://schemas.microsoft.com/office/infopath/2007/PartnerControls"/>
    <ds:schemaRef ds:uri="dbd61ae5-4db2-410e-8868-5d060559a6ff"/>
    <ds:schemaRef ds:uri="1f54edfc-cca4-401c-a7d4-d263c8acbd13"/>
  </ds:schemaRefs>
</ds:datastoreItem>
</file>

<file path=customXml/itemProps7.xml><?xml version="1.0" encoding="utf-8"?>
<ds:datastoreItem xmlns:ds="http://schemas.openxmlformats.org/officeDocument/2006/customXml" ds:itemID="{CE8E00E9-D242-47F4-95C0-AC25C16C6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696</Words>
  <Characters>4358</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BLANKINSHIP &amp; FOSTER</vt:lpstr>
    </vt:vector>
  </TitlesOfParts>
  <Company>Blankinship &amp; Foster</Company>
  <LinksUpToDate>false</LinksUpToDate>
  <CharactersWithSpaces>5002</CharactersWithSpaces>
  <SharedDoc>false</SharedDoc>
  <HLinks>
    <vt:vector size="6" baseType="variant">
      <vt:variant>
        <vt:i4>3211305</vt:i4>
      </vt:variant>
      <vt:variant>
        <vt:i4>0</vt:i4>
      </vt:variant>
      <vt:variant>
        <vt:i4>0</vt:i4>
      </vt:variant>
      <vt:variant>
        <vt:i4>5</vt:i4>
      </vt:variant>
      <vt:variant>
        <vt:lpwstr>http://www.bfadvisors.com/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BLANKINSHIP &amp; FOSTER</dc:title>
  <dc:subject/>
  <dc:creator>Charanay Huynh</dc:creator>
  <cp:keywords/>
  <cp:lastModifiedBy>Laura Sample</cp:lastModifiedBy>
  <cp:revision>28</cp:revision>
  <cp:lastPrinted>2021-12-30T16:24:00Z</cp:lastPrinted>
  <dcterms:created xsi:type="dcterms:W3CDTF">2026-01-22T17:53:00Z</dcterms:created>
  <dcterms:modified xsi:type="dcterms:W3CDTF">2026-02-18T21:28:00Z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K4CEZE6VS3EF-1229388126-9777</vt:lpwstr>
  </property>
  <property fmtid="{D5CDD505-2E9C-101B-9397-08002B2CF9AE}" pid="3" name="_dlc_DocIdItemGuid">
    <vt:lpwstr>4a611738-39c3-42ab-9d23-fb4315fbf9d3</vt:lpwstr>
  </property>
  <property fmtid="{D5CDD505-2E9C-101B-9397-08002B2CF9AE}" pid="4" name="_dlc_DocIdUrl">
    <vt:lpwstr>https://bfadvisors.sharepoint.com/admin/_layouts/15/DocIdRedir.aspx?ID=K4CEZE6VS3EF-1229388126-9777, K4CEZE6VS3EF-1229388126-9777</vt:lpwstr>
  </property>
  <property fmtid="{D5CDD505-2E9C-101B-9397-08002B2CF9AE}" pid="5" name="ContentTypeId">
    <vt:lpwstr>0x010100FD6D8BC2384EC84DB5C4FC628AC4EA83</vt:lpwstr>
  </property>
  <property fmtid="{D5CDD505-2E9C-101B-9397-08002B2CF9AE}" pid="6" name="MediaServiceImageTags">
    <vt:lpwstr/>
  </property>
  <property fmtid="{D5CDD505-2E9C-101B-9397-08002B2CF9AE}" pid="7" name="docLang">
    <vt:lpwstr>en</vt:lpwstr>
  </property>
</Properties>
</file>