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30459" w14:textId="77777777" w:rsidR="008F6256" w:rsidRPr="008F6256" w:rsidRDefault="00520CF6" w:rsidP="008F6256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25CD04CF" wp14:editId="453E41CE">
            <wp:extent cx="1271847" cy="73152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16" cy="733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0CF6">
        <w:rPr>
          <w:b/>
          <w:noProof/>
        </w:rPr>
        <w:t xml:space="preserve">             </w:t>
      </w:r>
      <w:r>
        <w:rPr>
          <w:b/>
          <w:noProof/>
          <w:u w:val="single"/>
        </w:rPr>
        <w:t xml:space="preserve">  </w:t>
      </w:r>
      <w:r w:rsidR="008F6256" w:rsidRPr="008F6256">
        <w:rPr>
          <w:b/>
          <w:u w:val="single"/>
        </w:rPr>
        <w:t xml:space="preserve">RECORDS RETENTION POLICY </w:t>
      </w:r>
      <w:r>
        <w:rPr>
          <w:b/>
          <w:noProof/>
          <w:u w:val="single"/>
        </w:rPr>
        <w:t xml:space="preserve"> </w:t>
      </w:r>
      <w:r>
        <w:rPr>
          <w:b/>
          <w:noProof/>
        </w:rPr>
        <w:t xml:space="preserve">                   </w:t>
      </w:r>
      <w:r w:rsidRPr="00520CF6">
        <w:rPr>
          <w:b/>
          <w:noProof/>
        </w:rPr>
        <w:t xml:space="preserve">        </w:t>
      </w:r>
      <w:r>
        <w:rPr>
          <w:b/>
          <w:noProof/>
        </w:rPr>
        <w:t xml:space="preserve">                </w:t>
      </w:r>
      <w:r w:rsidRPr="00520CF6">
        <w:rPr>
          <w:b/>
          <w:noProof/>
        </w:rPr>
        <w:t xml:space="preserve">                  </w:t>
      </w:r>
      <w:r>
        <w:rPr>
          <w:b/>
          <w:noProof/>
          <w:u w:val="single"/>
        </w:rPr>
        <w:t xml:space="preserve"> </w:t>
      </w:r>
    </w:p>
    <w:p w14:paraId="492AA3A5" w14:textId="77777777" w:rsidR="008F6256" w:rsidRDefault="008F6256" w:rsidP="006E1FE4">
      <w:pPr>
        <w:spacing w:after="0"/>
      </w:pPr>
      <w:r>
        <w:t xml:space="preserve">The Connecticut ENA State Council will maintain </w:t>
      </w:r>
      <w:r w:rsidR="001D11FF">
        <w:t>records</w:t>
      </w:r>
      <w:r>
        <w:t>. These include:</w:t>
      </w:r>
    </w:p>
    <w:p w14:paraId="03D4DE91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 xml:space="preserve">Tax Returns </w:t>
      </w:r>
    </w:p>
    <w:p w14:paraId="186B0A30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 xml:space="preserve">Annual Reports </w:t>
      </w:r>
    </w:p>
    <w:p w14:paraId="5D729F0A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Audit Reports</w:t>
      </w:r>
    </w:p>
    <w:p w14:paraId="114C270A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Bylaws</w:t>
      </w:r>
    </w:p>
    <w:p w14:paraId="31826D65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Articles of Incorporation</w:t>
      </w:r>
    </w:p>
    <w:p w14:paraId="73AB8F75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Meeting Minutes</w:t>
      </w:r>
    </w:p>
    <w:p w14:paraId="17AB7E8E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Property and equipment records</w:t>
      </w:r>
    </w:p>
    <w:p w14:paraId="2922DB97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Trademark registrations and copyrights</w:t>
      </w:r>
    </w:p>
    <w:p w14:paraId="394EE6B4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Printer’s proofs of all publications</w:t>
      </w:r>
    </w:p>
    <w:p w14:paraId="22F55FBC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Legal documents</w:t>
      </w:r>
    </w:p>
    <w:p w14:paraId="3A6668B1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Tax-exempt status filings and any other documents that pertain to the establishment and permanent operation of this organization</w:t>
      </w:r>
    </w:p>
    <w:p w14:paraId="05CB2D63" w14:textId="77777777" w:rsidR="006E1FE4" w:rsidRDefault="006E1FE4" w:rsidP="006E1FE4">
      <w:pPr>
        <w:spacing w:after="0"/>
        <w:rPr>
          <w:b/>
          <w:u w:val="single"/>
        </w:rPr>
      </w:pPr>
    </w:p>
    <w:p w14:paraId="5E98F5B2" w14:textId="77777777" w:rsidR="008F6256" w:rsidRPr="008F6256" w:rsidRDefault="008F6256" w:rsidP="006E1FE4">
      <w:pPr>
        <w:spacing w:after="0"/>
        <w:rPr>
          <w:b/>
          <w:u w:val="single"/>
        </w:rPr>
      </w:pPr>
      <w:r w:rsidRPr="008F6256">
        <w:rPr>
          <w:b/>
          <w:u w:val="single"/>
        </w:rPr>
        <w:t xml:space="preserve">Records Retained for Seven Years </w:t>
      </w:r>
    </w:p>
    <w:p w14:paraId="2D16997D" w14:textId="77777777" w:rsidR="008F6256" w:rsidRDefault="008F6256" w:rsidP="006E1FE4">
      <w:pPr>
        <w:spacing w:after="0"/>
      </w:pPr>
      <w:r>
        <w:t>The Connecticut ENA State Council will retain certain accounting records for seven years in order to meet statutory, tax, grant and audit requirements. These include:</w:t>
      </w:r>
    </w:p>
    <w:p w14:paraId="570B127F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Primary accounting records such as bank statements, check registers, cancelled checks, and supporting documentation</w:t>
      </w:r>
    </w:p>
    <w:p w14:paraId="5ED173EB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Cash receipts records</w:t>
      </w:r>
    </w:p>
    <w:p w14:paraId="2458D9C9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Brokerage and/or investment account statements</w:t>
      </w:r>
    </w:p>
    <w:p w14:paraId="7FA7BE92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Completed grant program documents and contracts</w:t>
      </w:r>
    </w:p>
    <w:p w14:paraId="6146DCF9" w14:textId="77777777" w:rsidR="008F6256" w:rsidRDefault="008F6256" w:rsidP="006E1FE4">
      <w:pPr>
        <w:pStyle w:val="ListParagraph"/>
        <w:numPr>
          <w:ilvl w:val="0"/>
          <w:numId w:val="1"/>
        </w:numPr>
        <w:spacing w:after="0"/>
      </w:pPr>
      <w:r>
        <w:t>Expired contracts</w:t>
      </w:r>
    </w:p>
    <w:p w14:paraId="7698390F" w14:textId="77777777" w:rsidR="008F6256" w:rsidRPr="00520CF6" w:rsidRDefault="008F6256" w:rsidP="006E1FE4">
      <w:pPr>
        <w:pStyle w:val="ListParagraph"/>
        <w:numPr>
          <w:ilvl w:val="0"/>
          <w:numId w:val="1"/>
        </w:numPr>
        <w:spacing w:after="0"/>
      </w:pPr>
      <w:r>
        <w:t>From 1099 records.</w:t>
      </w:r>
    </w:p>
    <w:p w14:paraId="48D1F746" w14:textId="77777777" w:rsidR="008F6256" w:rsidRPr="00520CF6" w:rsidRDefault="008F6256" w:rsidP="006E1FE4">
      <w:pPr>
        <w:spacing w:after="0"/>
        <w:rPr>
          <w:b/>
          <w:u w:val="single"/>
        </w:rPr>
      </w:pPr>
      <w:r w:rsidRPr="00520CF6">
        <w:rPr>
          <w:b/>
          <w:u w:val="single"/>
        </w:rPr>
        <w:t>Adequate Backup</w:t>
      </w:r>
    </w:p>
    <w:p w14:paraId="3A0817F7" w14:textId="77777777" w:rsidR="008F6256" w:rsidRDefault="008F6256" w:rsidP="006E1FE4">
      <w:pPr>
        <w:spacing w:after="0"/>
      </w:pPr>
      <w:r>
        <w:t xml:space="preserve"> All documents listed above that are kept in a computerized form will have a back-up made no less than every 2 months. The back-up will be stored in a secondary off-site location from the original.</w:t>
      </w:r>
    </w:p>
    <w:p w14:paraId="638C28E8" w14:textId="77777777" w:rsidR="006E1FE4" w:rsidRDefault="006E1FE4" w:rsidP="006E1FE4">
      <w:pPr>
        <w:spacing w:after="0"/>
        <w:rPr>
          <w:b/>
          <w:u w:val="single"/>
        </w:rPr>
      </w:pPr>
    </w:p>
    <w:p w14:paraId="130A45BE" w14:textId="77777777" w:rsidR="008F6256" w:rsidRDefault="008F6256" w:rsidP="006E1FE4">
      <w:pPr>
        <w:spacing w:after="0"/>
      </w:pPr>
      <w:r w:rsidRPr="008F6256">
        <w:rPr>
          <w:b/>
          <w:u w:val="single"/>
        </w:rPr>
        <w:t>Document Destruction</w:t>
      </w:r>
      <w:r>
        <w:t xml:space="preserve"> </w:t>
      </w:r>
    </w:p>
    <w:p w14:paraId="0C224E5D" w14:textId="77777777" w:rsidR="008F6256" w:rsidRDefault="008F6256" w:rsidP="006E1FE4">
      <w:pPr>
        <w:spacing w:after="0"/>
      </w:pPr>
      <w:r>
        <w:t>Any and all documents destroyed by this organization will be conducted at a State Council Meeting.</w:t>
      </w:r>
    </w:p>
    <w:p w14:paraId="1B24EC13" w14:textId="77777777" w:rsidR="008F6256" w:rsidRDefault="008F6256" w:rsidP="006E1FE4">
      <w:pPr>
        <w:spacing w:after="0"/>
      </w:pPr>
      <w:r>
        <w:t>All paper destruction will be completed by means of a paper shredder.</w:t>
      </w:r>
    </w:p>
    <w:p w14:paraId="728167C5" w14:textId="77777777" w:rsidR="008F6256" w:rsidRDefault="008F6256" w:rsidP="006E1FE4">
      <w:pPr>
        <w:spacing w:after="0"/>
      </w:pPr>
      <w:r>
        <w:t xml:space="preserve">All electronic destruction will be witnessed by the President of </w:t>
      </w:r>
      <w:r w:rsidR="006E1FE4">
        <w:t>Connecticut</w:t>
      </w:r>
      <w:r>
        <w:t xml:space="preserve"> ENA, the Secretary, and one other member of the State Council.</w:t>
      </w:r>
    </w:p>
    <w:p w14:paraId="6976ECB8" w14:textId="77777777" w:rsidR="008F6256" w:rsidRDefault="008F6256" w:rsidP="008F6256">
      <w:r>
        <w:t>All document destruction will be documented on the Connecticut ENA Document Destruction Log.</w:t>
      </w:r>
    </w:p>
    <w:p w14:paraId="12644E4D" w14:textId="77777777" w:rsidR="002661AB" w:rsidRDefault="008F6256" w:rsidP="002661AB">
      <w:pPr>
        <w:spacing w:after="0" w:line="240" w:lineRule="auto"/>
      </w:pPr>
      <w:r>
        <w:t>Adopted: 12/2011</w:t>
      </w:r>
    </w:p>
    <w:p w14:paraId="2D1C9253" w14:textId="77777777" w:rsidR="00812285" w:rsidRDefault="00812285" w:rsidP="002661AB">
      <w:pPr>
        <w:spacing w:after="0" w:line="240" w:lineRule="auto"/>
      </w:pPr>
      <w:bookmarkStart w:id="0" w:name="_GoBack"/>
      <w:bookmarkEnd w:id="0"/>
    </w:p>
    <w:p w14:paraId="3C265664" w14:textId="77777777" w:rsidR="002661AB" w:rsidRDefault="002661AB" w:rsidP="002661AB">
      <w:pPr>
        <w:spacing w:after="0" w:line="240" w:lineRule="auto"/>
      </w:pPr>
      <w:r>
        <w:t>Reviewed 2/2017</w:t>
      </w:r>
    </w:p>
    <w:sectPr w:rsidR="002661AB" w:rsidSect="00812285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090C"/>
    <w:multiLevelType w:val="hybridMultilevel"/>
    <w:tmpl w:val="7ECAA036"/>
    <w:lvl w:ilvl="0" w:tplc="7BBC6956">
      <w:numFmt w:val="bullet"/>
      <w:lvlText w:val=""/>
      <w:lvlJc w:val="left"/>
      <w:pPr>
        <w:ind w:left="55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56"/>
    <w:rsid w:val="0002079D"/>
    <w:rsid w:val="001D11FF"/>
    <w:rsid w:val="002661AB"/>
    <w:rsid w:val="00520CF6"/>
    <w:rsid w:val="005E7A9C"/>
    <w:rsid w:val="006E1FE4"/>
    <w:rsid w:val="00812285"/>
    <w:rsid w:val="008F6256"/>
    <w:rsid w:val="009166FA"/>
    <w:rsid w:val="009C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44F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 Letitia</dc:creator>
  <cp:lastModifiedBy>Kathleen Saunders</cp:lastModifiedBy>
  <cp:revision>3</cp:revision>
  <dcterms:created xsi:type="dcterms:W3CDTF">2017-06-25T20:02:00Z</dcterms:created>
  <dcterms:modified xsi:type="dcterms:W3CDTF">2017-06-27T18:36:00Z</dcterms:modified>
</cp:coreProperties>
</file>