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F5647" w14:textId="2C814BCE" w:rsidR="00C64C17" w:rsidRDefault="5534456B" w:rsidP="00EA04C4">
      <w:pPr>
        <w:pStyle w:val="Title"/>
      </w:pPr>
      <w:r w:rsidRPr="77D0B912">
        <w:rPr>
          <w:rFonts w:ascii="Times New Roman" w:hAnsi="Times New Roman" w:cs="Times New Roman"/>
          <w:color w:val="auto"/>
          <w:sz w:val="22"/>
          <w:szCs w:val="22"/>
        </w:rPr>
        <w:t xml:space="preserve"> </w:t>
      </w:r>
    </w:p>
    <w:p w14:paraId="1A675399" w14:textId="3AE84CEE" w:rsidR="00EA04C4" w:rsidRPr="003E4BB5" w:rsidRDefault="00EA04C4" w:rsidP="00EA04C4">
      <w:pPr>
        <w:pStyle w:val="Title"/>
        <w:rPr>
          <w:rFonts w:ascii="Times New Roman" w:hAnsi="Times New Roman" w:cs="Times New Roman"/>
          <w:color w:val="auto"/>
          <w:sz w:val="22"/>
          <w:szCs w:val="22"/>
        </w:rPr>
      </w:pPr>
      <w:r w:rsidRPr="003E4BB5">
        <w:rPr>
          <w:rFonts w:ascii="Times New Roman" w:hAnsi="Times New Roman" w:cs="Times New Roman"/>
          <w:color w:val="auto"/>
          <w:sz w:val="22"/>
          <w:szCs w:val="22"/>
        </w:rPr>
        <w:t xml:space="preserve">Meeting </w:t>
      </w:r>
      <w:r w:rsidR="00333E4B">
        <w:rPr>
          <w:rFonts w:ascii="Times New Roman" w:hAnsi="Times New Roman" w:cs="Times New Roman"/>
          <w:color w:val="auto"/>
          <w:sz w:val="22"/>
          <w:szCs w:val="22"/>
        </w:rPr>
        <w:t xml:space="preserve">Minutes </w:t>
      </w:r>
    </w:p>
    <w:p w14:paraId="08FECB22" w14:textId="77036B38" w:rsidR="00363994" w:rsidRDefault="00920E91" w:rsidP="2896C4D4">
      <w:pPr>
        <w:pBdr>
          <w:bottom w:val="double" w:sz="4" w:space="1" w:color="auto"/>
        </w:pBdr>
        <w:rPr>
          <w:rFonts w:ascii="Times New Roman" w:hAnsi="Times New Roman" w:cs="Times New Roman"/>
        </w:rPr>
      </w:pPr>
      <w:r w:rsidRPr="2896C4D4">
        <w:rPr>
          <w:rFonts w:ascii="Times New Roman" w:hAnsi="Times New Roman" w:cs="Times New Roman"/>
        </w:rPr>
        <w:t xml:space="preserve">Friday, </w:t>
      </w:r>
      <w:r w:rsidR="00ED7553">
        <w:rPr>
          <w:rFonts w:ascii="Times New Roman" w:hAnsi="Times New Roman" w:cs="Times New Roman"/>
        </w:rPr>
        <w:t>August 14</w:t>
      </w:r>
      <w:r w:rsidR="6B4D9E6C" w:rsidRPr="2896C4D4">
        <w:rPr>
          <w:rFonts w:ascii="Times New Roman" w:hAnsi="Times New Roman" w:cs="Times New Roman"/>
        </w:rPr>
        <w:t>, 2026</w:t>
      </w:r>
    </w:p>
    <w:p w14:paraId="6E2E6560" w14:textId="76F0A468" w:rsidR="00D812B2" w:rsidRPr="003E4BB5" w:rsidRDefault="00D812B2" w:rsidP="00363994">
      <w:pPr>
        <w:pBdr>
          <w:bottom w:val="double" w:sz="4" w:space="1" w:color="auto"/>
        </w:pBdr>
        <w:rPr>
          <w:rFonts w:ascii="Times New Roman" w:hAnsi="Times New Roman" w:cs="Times New Roman"/>
        </w:rPr>
      </w:pPr>
      <w:r>
        <w:rPr>
          <w:rFonts w:ascii="Times New Roman" w:hAnsi="Times New Roman" w:cs="Times New Roman"/>
        </w:rPr>
        <w:t>Teams Link will be emailed for Virtual attendance</w:t>
      </w:r>
    </w:p>
    <w:p w14:paraId="550C35CB" w14:textId="7941C307" w:rsidR="00333E4B" w:rsidRPr="00ED7553" w:rsidRDefault="00E564EA" w:rsidP="00ED7553">
      <w:pPr>
        <w:pStyle w:val="ListParagraph"/>
        <w:tabs>
          <w:tab w:val="left" w:leader="dot" w:pos="7200"/>
        </w:tabs>
        <w:ind w:left="360"/>
      </w:pPr>
      <w:r w:rsidRPr="2896C4D4">
        <w:rPr>
          <w:rFonts w:ascii="Times New Roman" w:hAnsi="Times New Roman" w:cs="Times New Roman"/>
          <w:b/>
          <w:bCs/>
        </w:rPr>
        <w:t>Attendance:</w:t>
      </w:r>
      <w:r w:rsidRPr="2896C4D4">
        <w:rPr>
          <w:rFonts w:ascii="Times New Roman" w:hAnsi="Times New Roman" w:cs="Times New Roman"/>
        </w:rPr>
        <w:t xml:space="preserve"> </w:t>
      </w:r>
      <w:r w:rsidR="00333E4B">
        <w:rPr>
          <w:rFonts w:ascii="Times New Roman" w:hAnsi="Times New Roman" w:cs="Times New Roman"/>
        </w:rPr>
        <w:t>See below</w:t>
      </w:r>
      <w:r w:rsidR="0CF1CB8E" w:rsidRPr="00ED7553">
        <w:rPr>
          <w:rFonts w:ascii="Times New Roman" w:hAnsi="Times New Roman" w:cs="Times New Roman"/>
        </w:rPr>
        <w:t xml:space="preserve"> </w:t>
      </w:r>
    </w:p>
    <w:p w14:paraId="295E881F" w14:textId="4246E76B" w:rsidR="00363994" w:rsidRPr="003E4BB5" w:rsidRDefault="00EA53CC" w:rsidP="00FA728B">
      <w:pPr>
        <w:pStyle w:val="ListParagraph"/>
        <w:numPr>
          <w:ilvl w:val="0"/>
          <w:numId w:val="1"/>
        </w:numPr>
        <w:spacing w:after="0" w:line="240" w:lineRule="auto"/>
        <w:rPr>
          <w:rFonts w:ascii="Times New Roman" w:hAnsi="Times New Roman" w:cs="Times New Roman"/>
          <w:b/>
          <w:bCs/>
        </w:rPr>
      </w:pPr>
      <w:r w:rsidRPr="003E4BB5">
        <w:rPr>
          <w:rFonts w:ascii="Times New Roman" w:hAnsi="Times New Roman" w:cs="Times New Roman"/>
          <w:b/>
          <w:bCs/>
        </w:rPr>
        <w:t>Call to Order</w:t>
      </w:r>
      <w:r w:rsidR="009A5BA6" w:rsidRPr="003E4BB5">
        <w:rPr>
          <w:rFonts w:ascii="Times New Roman" w:hAnsi="Times New Roman" w:cs="Times New Roman"/>
          <w:b/>
          <w:bCs/>
        </w:rPr>
        <w:t xml:space="preserve"> </w:t>
      </w:r>
      <w:r w:rsidR="00BA32FB">
        <w:rPr>
          <w:rFonts w:ascii="Times New Roman" w:hAnsi="Times New Roman" w:cs="Times New Roman"/>
          <w:b/>
          <w:bCs/>
        </w:rPr>
        <w:t>–</w:t>
      </w:r>
      <w:r w:rsidR="00333E4B">
        <w:rPr>
          <w:rFonts w:ascii="Times New Roman" w:hAnsi="Times New Roman" w:cs="Times New Roman"/>
          <w:b/>
          <w:bCs/>
        </w:rPr>
        <w:t xml:space="preserve"> at 1</w:t>
      </w:r>
      <w:r w:rsidR="00EA1D51">
        <w:rPr>
          <w:rFonts w:ascii="Times New Roman" w:hAnsi="Times New Roman" w:cs="Times New Roman"/>
          <w:b/>
          <w:bCs/>
        </w:rPr>
        <w:t>00</w:t>
      </w:r>
      <w:r w:rsidR="005A23E5">
        <w:rPr>
          <w:rFonts w:ascii="Times New Roman" w:hAnsi="Times New Roman" w:cs="Times New Roman"/>
          <w:b/>
          <w:bCs/>
        </w:rPr>
        <w:t>1</w:t>
      </w:r>
    </w:p>
    <w:p w14:paraId="04F67370" w14:textId="2C8E6ECD" w:rsidR="007F7C1E" w:rsidRDefault="007F7C1E" w:rsidP="00F2667E">
      <w:pPr>
        <w:pStyle w:val="ListParagraph"/>
        <w:numPr>
          <w:ilvl w:val="1"/>
          <w:numId w:val="1"/>
        </w:numPr>
        <w:tabs>
          <w:tab w:val="left" w:pos="450"/>
        </w:tabs>
        <w:spacing w:after="0" w:line="240" w:lineRule="auto"/>
        <w:ind w:hanging="810"/>
        <w:rPr>
          <w:rFonts w:ascii="Times New Roman" w:hAnsi="Times New Roman" w:cs="Times New Roman"/>
        </w:rPr>
      </w:pPr>
      <w:r w:rsidRPr="2896C4D4">
        <w:rPr>
          <w:rFonts w:ascii="Times New Roman" w:hAnsi="Times New Roman" w:cs="Times New Roman"/>
        </w:rPr>
        <w:t>Establish Quorum</w:t>
      </w:r>
      <w:r w:rsidR="00AF79BF" w:rsidRPr="2896C4D4">
        <w:rPr>
          <w:rFonts w:ascii="Times New Roman" w:hAnsi="Times New Roman" w:cs="Times New Roman"/>
        </w:rPr>
        <w:t xml:space="preserve"> </w:t>
      </w:r>
      <w:r w:rsidR="00333E4B">
        <w:rPr>
          <w:rFonts w:ascii="Times New Roman" w:hAnsi="Times New Roman" w:cs="Times New Roman"/>
        </w:rPr>
        <w:t>–</w:t>
      </w:r>
      <w:r w:rsidR="00AF79BF" w:rsidRPr="2896C4D4">
        <w:rPr>
          <w:rFonts w:ascii="Times New Roman" w:hAnsi="Times New Roman" w:cs="Times New Roman"/>
        </w:rPr>
        <w:t xml:space="preserve"> </w:t>
      </w:r>
      <w:r w:rsidR="00333E4B">
        <w:rPr>
          <w:rFonts w:ascii="Times New Roman" w:hAnsi="Times New Roman" w:cs="Times New Roman"/>
        </w:rPr>
        <w:t>Quorum was established according to by-laws</w:t>
      </w:r>
    </w:p>
    <w:p w14:paraId="143955AB" w14:textId="77777777" w:rsidR="00F2667E" w:rsidRPr="003E4BB5" w:rsidRDefault="00F2667E" w:rsidP="00F2667E">
      <w:pPr>
        <w:pStyle w:val="ListParagraph"/>
        <w:tabs>
          <w:tab w:val="left" w:pos="450"/>
        </w:tabs>
        <w:spacing w:after="0" w:line="240" w:lineRule="auto"/>
        <w:ind w:left="1080"/>
        <w:rPr>
          <w:rFonts w:ascii="Times New Roman" w:hAnsi="Times New Roman" w:cs="Times New Roman"/>
        </w:rPr>
      </w:pPr>
    </w:p>
    <w:p w14:paraId="7DB73E37" w14:textId="150C9EB8" w:rsidR="007F7C1E" w:rsidRPr="003E4BB5" w:rsidRDefault="007F7C1E" w:rsidP="00D76924">
      <w:pPr>
        <w:pStyle w:val="ListParagraph"/>
        <w:numPr>
          <w:ilvl w:val="1"/>
          <w:numId w:val="1"/>
        </w:numPr>
        <w:tabs>
          <w:tab w:val="left" w:pos="450"/>
        </w:tabs>
        <w:spacing w:after="0" w:line="240" w:lineRule="auto"/>
        <w:ind w:hanging="810"/>
        <w:rPr>
          <w:rFonts w:ascii="Times New Roman" w:hAnsi="Times New Roman" w:cs="Times New Roman"/>
        </w:rPr>
      </w:pPr>
      <w:r w:rsidRPr="003E4BB5">
        <w:rPr>
          <w:rFonts w:ascii="Times New Roman" w:hAnsi="Times New Roman" w:cs="Times New Roman"/>
        </w:rPr>
        <w:t>Welcome/Introductions</w:t>
      </w:r>
      <w:r w:rsidR="00333E4B">
        <w:rPr>
          <w:rFonts w:ascii="Times New Roman" w:hAnsi="Times New Roman" w:cs="Times New Roman"/>
        </w:rPr>
        <w:t xml:space="preserve"> – </w:t>
      </w:r>
      <w:r w:rsidR="005E1DAF">
        <w:rPr>
          <w:rFonts w:ascii="Times New Roman" w:hAnsi="Times New Roman" w:cs="Times New Roman"/>
        </w:rPr>
        <w:t xml:space="preserve">Dawn Day </w:t>
      </w:r>
    </w:p>
    <w:p w14:paraId="33C36381" w14:textId="77777777" w:rsidR="007F7C1E" w:rsidRPr="003E4BB5" w:rsidRDefault="007F7C1E" w:rsidP="00D76924">
      <w:pPr>
        <w:pStyle w:val="ListParagraph"/>
        <w:tabs>
          <w:tab w:val="left" w:pos="450"/>
        </w:tabs>
        <w:spacing w:after="0" w:line="240" w:lineRule="auto"/>
        <w:ind w:left="1080" w:hanging="810"/>
        <w:rPr>
          <w:rFonts w:ascii="Times New Roman" w:hAnsi="Times New Roman" w:cs="Times New Roman"/>
        </w:rPr>
      </w:pPr>
    </w:p>
    <w:p w14:paraId="5B42DBB5" w14:textId="06DD1C31" w:rsidR="007F7C1E" w:rsidRDefault="007F7C1E" w:rsidP="2896C4D4">
      <w:pPr>
        <w:pStyle w:val="ListParagraph"/>
        <w:numPr>
          <w:ilvl w:val="1"/>
          <w:numId w:val="1"/>
        </w:numPr>
        <w:tabs>
          <w:tab w:val="left" w:pos="450"/>
        </w:tabs>
        <w:spacing w:after="0" w:line="240" w:lineRule="auto"/>
        <w:ind w:hanging="810"/>
        <w:rPr>
          <w:rFonts w:ascii="Times New Roman" w:hAnsi="Times New Roman" w:cs="Times New Roman"/>
        </w:rPr>
      </w:pPr>
      <w:r w:rsidRPr="2896C4D4">
        <w:rPr>
          <w:rFonts w:ascii="Times New Roman" w:hAnsi="Times New Roman" w:cs="Times New Roman"/>
        </w:rPr>
        <w:t xml:space="preserve">Adoption of Meeting </w:t>
      </w:r>
      <w:r w:rsidR="0022402F" w:rsidRPr="2896C4D4">
        <w:rPr>
          <w:rFonts w:ascii="Times New Roman" w:hAnsi="Times New Roman" w:cs="Times New Roman"/>
        </w:rPr>
        <w:t xml:space="preserve">minutes </w:t>
      </w:r>
      <w:proofErr w:type="gramStart"/>
      <w:r w:rsidR="00E27F5A" w:rsidRPr="2896C4D4">
        <w:rPr>
          <w:rFonts w:ascii="Times New Roman" w:hAnsi="Times New Roman" w:cs="Times New Roman"/>
        </w:rPr>
        <w:t>from</w:t>
      </w:r>
      <w:proofErr w:type="gramEnd"/>
      <w:r w:rsidR="00154C79" w:rsidRPr="2896C4D4">
        <w:rPr>
          <w:rFonts w:ascii="Times New Roman" w:hAnsi="Times New Roman" w:cs="Times New Roman"/>
        </w:rPr>
        <w:t xml:space="preserve"> </w:t>
      </w:r>
      <w:r w:rsidR="007E1E9C">
        <w:rPr>
          <w:rFonts w:ascii="Times New Roman" w:hAnsi="Times New Roman" w:cs="Times New Roman"/>
        </w:rPr>
        <w:t>May</w:t>
      </w:r>
    </w:p>
    <w:p w14:paraId="60A845CA" w14:textId="198BE91B" w:rsidR="007F7C1E" w:rsidRPr="003E4BB5" w:rsidRDefault="00FB4E5E" w:rsidP="2896C4D4">
      <w:pPr>
        <w:tabs>
          <w:tab w:val="left" w:pos="450"/>
          <w:tab w:val="left" w:leader="dot" w:pos="7200"/>
        </w:tabs>
        <w:spacing w:after="0" w:line="240" w:lineRule="auto"/>
        <w:ind w:left="1080"/>
        <w:rPr>
          <w:rFonts w:ascii="Times New Roman" w:hAnsi="Times New Roman" w:cs="Times New Roman"/>
          <w:b/>
          <w:bCs/>
        </w:rPr>
      </w:pPr>
      <w:bookmarkStart w:id="0" w:name="_Hlk117191039"/>
      <w:r w:rsidRPr="2896C4D4">
        <w:rPr>
          <w:rFonts w:ascii="Times New Roman" w:hAnsi="Times New Roman" w:cs="Times New Roman"/>
          <w:b/>
          <w:bCs/>
        </w:rPr>
        <w:t>Discussion/Summary</w:t>
      </w:r>
      <w:r w:rsidR="007F7C1E" w:rsidRPr="2896C4D4">
        <w:rPr>
          <w:rFonts w:ascii="Times New Roman" w:hAnsi="Times New Roman" w:cs="Times New Roman"/>
          <w:b/>
          <w:bCs/>
        </w:rPr>
        <w:t>:</w:t>
      </w:r>
      <w:r w:rsidR="00333E4B">
        <w:rPr>
          <w:rFonts w:ascii="Times New Roman" w:hAnsi="Times New Roman" w:cs="Times New Roman"/>
          <w:b/>
          <w:bCs/>
        </w:rPr>
        <w:t xml:space="preserve"> </w:t>
      </w:r>
      <w:r w:rsidR="00710266" w:rsidRPr="00295B4C">
        <w:rPr>
          <w:rFonts w:ascii="Times New Roman" w:hAnsi="Times New Roman" w:cs="Times New Roman"/>
        </w:rPr>
        <w:t>none</w:t>
      </w:r>
    </w:p>
    <w:p w14:paraId="328A414E" w14:textId="4CF24AE4" w:rsidR="007F7C1E" w:rsidRPr="003E4BB5" w:rsidRDefault="007F7C1E" w:rsidP="2896C4D4">
      <w:pPr>
        <w:tabs>
          <w:tab w:val="left" w:pos="450"/>
          <w:tab w:val="left" w:leader="dot" w:pos="7200"/>
        </w:tabs>
        <w:spacing w:after="0" w:line="240" w:lineRule="auto"/>
        <w:ind w:left="1080"/>
        <w:rPr>
          <w:rFonts w:ascii="Times New Roman" w:hAnsi="Times New Roman" w:cs="Times New Roman"/>
        </w:rPr>
      </w:pPr>
      <w:r w:rsidRPr="2896C4D4">
        <w:rPr>
          <w:rFonts w:ascii="Times New Roman" w:hAnsi="Times New Roman" w:cs="Times New Roman"/>
          <w:b/>
          <w:bCs/>
        </w:rPr>
        <w:t>Motion:</w:t>
      </w:r>
      <w:r w:rsidR="00AF79BF" w:rsidRPr="2896C4D4">
        <w:rPr>
          <w:rFonts w:ascii="Times New Roman" w:hAnsi="Times New Roman" w:cs="Times New Roman"/>
          <w:b/>
          <w:bCs/>
        </w:rPr>
        <w:t xml:space="preserve"> </w:t>
      </w:r>
      <w:r w:rsidR="00B35889" w:rsidRPr="00295B4C">
        <w:rPr>
          <w:rFonts w:ascii="Times New Roman" w:hAnsi="Times New Roman" w:cs="Times New Roman"/>
        </w:rPr>
        <w:t>Larry Faulkner</w:t>
      </w:r>
    </w:p>
    <w:p w14:paraId="7CF82EE4" w14:textId="11F4EDD1" w:rsidR="007F7C1E" w:rsidRPr="00295B4C" w:rsidRDefault="007F7C1E" w:rsidP="2896C4D4">
      <w:pPr>
        <w:tabs>
          <w:tab w:val="left" w:pos="450"/>
        </w:tabs>
        <w:spacing w:after="0" w:line="240" w:lineRule="auto"/>
        <w:ind w:left="1080"/>
        <w:rPr>
          <w:rFonts w:ascii="Times New Roman" w:hAnsi="Times New Roman" w:cs="Times New Roman"/>
        </w:rPr>
      </w:pPr>
      <w:r w:rsidRPr="2896C4D4">
        <w:rPr>
          <w:rFonts w:ascii="Times New Roman" w:hAnsi="Times New Roman" w:cs="Times New Roman"/>
          <w:b/>
          <w:bCs/>
        </w:rPr>
        <w:t>Action:</w:t>
      </w:r>
      <w:r w:rsidR="006931DC" w:rsidRPr="2896C4D4">
        <w:rPr>
          <w:rFonts w:ascii="Times New Roman" w:hAnsi="Times New Roman" w:cs="Times New Roman"/>
          <w:b/>
          <w:bCs/>
        </w:rPr>
        <w:t xml:space="preserve"> </w:t>
      </w:r>
      <w:r w:rsidR="00333E4B" w:rsidRPr="00295B4C">
        <w:rPr>
          <w:rFonts w:ascii="Times New Roman" w:hAnsi="Times New Roman" w:cs="Times New Roman"/>
        </w:rPr>
        <w:t xml:space="preserve">Accepted with </w:t>
      </w:r>
      <w:r w:rsidR="006D24DE" w:rsidRPr="00295B4C">
        <w:rPr>
          <w:rFonts w:ascii="Times New Roman" w:hAnsi="Times New Roman" w:cs="Times New Roman"/>
        </w:rPr>
        <w:t xml:space="preserve">correction of </w:t>
      </w:r>
      <w:r w:rsidR="002C31AE" w:rsidRPr="00295B4C">
        <w:rPr>
          <w:rFonts w:ascii="Times New Roman" w:hAnsi="Times New Roman" w:cs="Times New Roman"/>
        </w:rPr>
        <w:t>the spelling of “</w:t>
      </w:r>
      <w:r w:rsidR="006D24DE" w:rsidRPr="00295B4C">
        <w:rPr>
          <w:rFonts w:ascii="Times New Roman" w:hAnsi="Times New Roman" w:cs="Times New Roman"/>
        </w:rPr>
        <w:t>Riedel</w:t>
      </w:r>
      <w:r w:rsidR="002C31AE" w:rsidRPr="00295B4C">
        <w:rPr>
          <w:rFonts w:ascii="Times New Roman" w:hAnsi="Times New Roman" w:cs="Times New Roman"/>
        </w:rPr>
        <w:t>”</w:t>
      </w:r>
      <w:r w:rsidR="00410B99" w:rsidRPr="00295B4C">
        <w:rPr>
          <w:rFonts w:ascii="Times New Roman" w:hAnsi="Times New Roman" w:cs="Times New Roman"/>
        </w:rPr>
        <w:t xml:space="preserve"> </w:t>
      </w:r>
      <w:r w:rsidR="006D24DE" w:rsidRPr="00295B4C">
        <w:rPr>
          <w:rFonts w:ascii="Times New Roman" w:hAnsi="Times New Roman" w:cs="Times New Roman"/>
        </w:rPr>
        <w:t>in Committee reports</w:t>
      </w:r>
      <w:r w:rsidR="00D84387" w:rsidRPr="00295B4C">
        <w:rPr>
          <w:rFonts w:ascii="Times New Roman" w:hAnsi="Times New Roman" w:cs="Times New Roman"/>
        </w:rPr>
        <w:t>,</w:t>
      </w:r>
      <w:r w:rsidR="003A4C64" w:rsidRPr="00295B4C">
        <w:rPr>
          <w:rFonts w:ascii="Times New Roman" w:hAnsi="Times New Roman" w:cs="Times New Roman"/>
        </w:rPr>
        <w:t xml:space="preserve"> ENPC </w:t>
      </w:r>
      <w:r w:rsidR="00F66B53">
        <w:rPr>
          <w:rFonts w:ascii="Times New Roman" w:hAnsi="Times New Roman" w:cs="Times New Roman"/>
        </w:rPr>
        <w:t>Instructor</w:t>
      </w:r>
      <w:r w:rsidR="00D84387" w:rsidRPr="00295B4C">
        <w:rPr>
          <w:rFonts w:ascii="Times New Roman" w:hAnsi="Times New Roman" w:cs="Times New Roman"/>
        </w:rPr>
        <w:t xml:space="preserve"> </w:t>
      </w:r>
      <w:r w:rsidR="003A4C64" w:rsidRPr="00295B4C">
        <w:rPr>
          <w:rFonts w:ascii="Times New Roman" w:hAnsi="Times New Roman" w:cs="Times New Roman"/>
        </w:rPr>
        <w:t xml:space="preserve">course was </w:t>
      </w:r>
      <w:r w:rsidR="00D84387" w:rsidRPr="00295B4C">
        <w:rPr>
          <w:rFonts w:ascii="Times New Roman" w:hAnsi="Times New Roman" w:cs="Times New Roman"/>
        </w:rPr>
        <w:t xml:space="preserve">held in Rolla not </w:t>
      </w:r>
      <w:r w:rsidR="0008460E" w:rsidRPr="00295B4C">
        <w:rPr>
          <w:rFonts w:ascii="Times New Roman" w:hAnsi="Times New Roman" w:cs="Times New Roman"/>
        </w:rPr>
        <w:t>ENP</w:t>
      </w:r>
      <w:r w:rsidR="00D84387" w:rsidRPr="00295B4C">
        <w:rPr>
          <w:rFonts w:ascii="Times New Roman" w:hAnsi="Times New Roman" w:cs="Times New Roman"/>
        </w:rPr>
        <w:t>C</w:t>
      </w:r>
      <w:r w:rsidR="002C31AE" w:rsidRPr="00295B4C">
        <w:rPr>
          <w:rFonts w:ascii="Times New Roman" w:hAnsi="Times New Roman" w:cs="Times New Roman"/>
        </w:rPr>
        <w:t xml:space="preserve"> </w:t>
      </w:r>
      <w:r w:rsidR="00F66B53">
        <w:rPr>
          <w:rFonts w:ascii="Times New Roman" w:hAnsi="Times New Roman" w:cs="Times New Roman"/>
        </w:rPr>
        <w:t>Provider</w:t>
      </w:r>
      <w:r w:rsidR="00084D8E" w:rsidRPr="00295B4C">
        <w:rPr>
          <w:rFonts w:ascii="Times New Roman" w:hAnsi="Times New Roman" w:cs="Times New Roman"/>
        </w:rPr>
        <w:t xml:space="preserve"> course,</w:t>
      </w:r>
      <w:r w:rsidR="00D84387" w:rsidRPr="00295B4C">
        <w:rPr>
          <w:rFonts w:ascii="Times New Roman" w:hAnsi="Times New Roman" w:cs="Times New Roman"/>
        </w:rPr>
        <w:t xml:space="preserve"> </w:t>
      </w:r>
      <w:r w:rsidR="00084D8E" w:rsidRPr="00295B4C">
        <w:rPr>
          <w:rFonts w:ascii="Times New Roman" w:hAnsi="Times New Roman" w:cs="Times New Roman"/>
        </w:rPr>
        <w:t xml:space="preserve">and </w:t>
      </w:r>
      <w:r w:rsidR="00D84387" w:rsidRPr="00295B4C">
        <w:rPr>
          <w:rFonts w:ascii="Times New Roman" w:hAnsi="Times New Roman" w:cs="Times New Roman"/>
        </w:rPr>
        <w:t xml:space="preserve">correction of </w:t>
      </w:r>
      <w:r w:rsidR="006A1F7D" w:rsidRPr="00295B4C">
        <w:rPr>
          <w:rFonts w:ascii="Times New Roman" w:hAnsi="Times New Roman" w:cs="Times New Roman"/>
        </w:rPr>
        <w:t>spelling of membership in Education committee report</w:t>
      </w:r>
      <w:r w:rsidR="00F975E1" w:rsidRPr="00295B4C">
        <w:rPr>
          <w:rFonts w:ascii="Times New Roman" w:hAnsi="Times New Roman" w:cs="Times New Roman"/>
        </w:rPr>
        <w:t>.</w:t>
      </w:r>
    </w:p>
    <w:bookmarkEnd w:id="0"/>
    <w:p w14:paraId="582BCDB3" w14:textId="77777777" w:rsidR="007F7C1E" w:rsidRPr="003E4BB5" w:rsidRDefault="007F7C1E" w:rsidP="00D76924">
      <w:pPr>
        <w:pStyle w:val="ListParagraph"/>
        <w:tabs>
          <w:tab w:val="left" w:pos="450"/>
        </w:tabs>
        <w:spacing w:after="0" w:line="240" w:lineRule="auto"/>
        <w:ind w:left="1080" w:hanging="810"/>
        <w:rPr>
          <w:rFonts w:ascii="Times New Roman" w:hAnsi="Times New Roman" w:cs="Times New Roman"/>
        </w:rPr>
      </w:pPr>
    </w:p>
    <w:p w14:paraId="237F2305" w14:textId="77777777" w:rsidR="007F7C1E" w:rsidRPr="003E4BB5" w:rsidRDefault="007F7C1E" w:rsidP="00D76924">
      <w:pPr>
        <w:pStyle w:val="ListParagraph"/>
        <w:numPr>
          <w:ilvl w:val="1"/>
          <w:numId w:val="1"/>
        </w:numPr>
        <w:tabs>
          <w:tab w:val="left" w:pos="450"/>
          <w:tab w:val="left" w:leader="dot" w:pos="7200"/>
        </w:tabs>
        <w:spacing w:after="0" w:line="240" w:lineRule="auto"/>
        <w:ind w:hanging="810"/>
        <w:rPr>
          <w:rFonts w:ascii="Times New Roman" w:hAnsi="Times New Roman" w:cs="Times New Roman"/>
        </w:rPr>
      </w:pPr>
      <w:r w:rsidRPr="003E4BB5">
        <w:rPr>
          <w:rFonts w:ascii="Times New Roman" w:hAnsi="Times New Roman" w:cs="Times New Roman"/>
        </w:rPr>
        <w:t>Conflict of Interest Disclosure</w:t>
      </w:r>
    </w:p>
    <w:p w14:paraId="5F6F4C3C" w14:textId="0B640997" w:rsidR="007F7C1E" w:rsidRPr="003E4BB5" w:rsidRDefault="00FB4E5E" w:rsidP="2896C4D4">
      <w:pPr>
        <w:tabs>
          <w:tab w:val="left" w:pos="450"/>
          <w:tab w:val="left" w:leader="dot" w:pos="7200"/>
        </w:tabs>
        <w:spacing w:after="0" w:line="240" w:lineRule="auto"/>
        <w:ind w:left="1080"/>
        <w:rPr>
          <w:rFonts w:ascii="Times New Roman" w:hAnsi="Times New Roman" w:cs="Times New Roman"/>
        </w:rPr>
      </w:pPr>
      <w:r w:rsidRPr="2896C4D4">
        <w:rPr>
          <w:rFonts w:ascii="Times New Roman" w:hAnsi="Times New Roman" w:cs="Times New Roman"/>
          <w:b/>
          <w:bCs/>
        </w:rPr>
        <w:t>Discussion/Summary</w:t>
      </w:r>
      <w:r w:rsidR="007F7C1E" w:rsidRPr="2896C4D4">
        <w:rPr>
          <w:rFonts w:ascii="Times New Roman" w:hAnsi="Times New Roman" w:cs="Times New Roman"/>
          <w:b/>
          <w:bCs/>
        </w:rPr>
        <w:t>:</w:t>
      </w:r>
      <w:r w:rsidR="00AF79BF" w:rsidRPr="2896C4D4">
        <w:rPr>
          <w:rFonts w:ascii="Times New Roman" w:hAnsi="Times New Roman" w:cs="Times New Roman"/>
          <w:b/>
          <w:bCs/>
        </w:rPr>
        <w:t xml:space="preserve"> </w:t>
      </w:r>
      <w:r w:rsidR="00333E4B" w:rsidRPr="00295B4C">
        <w:rPr>
          <w:rFonts w:ascii="Times New Roman" w:hAnsi="Times New Roman" w:cs="Times New Roman"/>
        </w:rPr>
        <w:t>None</w:t>
      </w:r>
    </w:p>
    <w:p w14:paraId="423E92EB" w14:textId="77777777" w:rsidR="002E6CF5" w:rsidRPr="003E4BB5" w:rsidRDefault="002E6CF5" w:rsidP="00363994">
      <w:pPr>
        <w:pStyle w:val="ListParagraph"/>
        <w:tabs>
          <w:tab w:val="left" w:leader="dot" w:pos="7200"/>
        </w:tabs>
        <w:ind w:left="360"/>
        <w:rPr>
          <w:rFonts w:ascii="Times New Roman" w:hAnsi="Times New Roman" w:cs="Times New Roman"/>
        </w:rPr>
      </w:pPr>
    </w:p>
    <w:p w14:paraId="786CEDAA" w14:textId="2DD78F58" w:rsidR="00365B7A" w:rsidRPr="00365B7A" w:rsidRDefault="007F7C1E" w:rsidP="00320291">
      <w:pPr>
        <w:pStyle w:val="ListParagraph"/>
        <w:numPr>
          <w:ilvl w:val="0"/>
          <w:numId w:val="1"/>
        </w:numPr>
        <w:rPr>
          <w:rFonts w:ascii="Times New Roman" w:hAnsi="Times New Roman" w:cs="Times New Roman"/>
          <w:b/>
          <w:bCs/>
        </w:rPr>
      </w:pPr>
      <w:r w:rsidRPr="2896C4D4">
        <w:rPr>
          <w:rFonts w:ascii="Times New Roman" w:hAnsi="Times New Roman" w:cs="Times New Roman"/>
          <w:b/>
          <w:bCs/>
        </w:rPr>
        <w:t>President’s Report</w:t>
      </w:r>
      <w:r w:rsidR="003206BF" w:rsidRPr="2896C4D4">
        <w:rPr>
          <w:rFonts w:ascii="Times New Roman" w:hAnsi="Times New Roman" w:cs="Times New Roman"/>
          <w:b/>
          <w:bCs/>
        </w:rPr>
        <w:t xml:space="preserve"> – </w:t>
      </w:r>
      <w:r w:rsidR="00333E4B">
        <w:rPr>
          <w:rFonts w:ascii="Times New Roman" w:hAnsi="Times New Roman" w:cs="Times New Roman"/>
          <w:b/>
          <w:bCs/>
        </w:rPr>
        <w:t>Jeanne Fogarty</w:t>
      </w:r>
    </w:p>
    <w:p w14:paraId="7B17E4CA" w14:textId="14F9A502" w:rsidR="002B552A" w:rsidRPr="004933C6" w:rsidRDefault="00D303E8" w:rsidP="004933C6">
      <w:pPr>
        <w:pStyle w:val="ListParagraph"/>
        <w:numPr>
          <w:ilvl w:val="1"/>
          <w:numId w:val="1"/>
        </w:numPr>
      </w:pPr>
      <w:r w:rsidRPr="00295B4C">
        <w:rPr>
          <w:rFonts w:ascii="Times New Roman" w:hAnsi="Times New Roman" w:cs="Times New Roman"/>
        </w:rPr>
        <w:t>Oct</w:t>
      </w:r>
      <w:r w:rsidR="007F342E" w:rsidRPr="00295B4C">
        <w:rPr>
          <w:rFonts w:ascii="Times New Roman" w:hAnsi="Times New Roman" w:cs="Times New Roman"/>
        </w:rPr>
        <w:t xml:space="preserve">ober meeting </w:t>
      </w:r>
      <w:r w:rsidR="00A03142" w:rsidRPr="00295B4C">
        <w:rPr>
          <w:rFonts w:ascii="Times New Roman" w:hAnsi="Times New Roman" w:cs="Times New Roman"/>
        </w:rPr>
        <w:t>site</w:t>
      </w:r>
      <w:r w:rsidR="006A2F65" w:rsidRPr="00295B4C">
        <w:rPr>
          <w:rFonts w:ascii="Times New Roman" w:hAnsi="Times New Roman" w:cs="Times New Roman"/>
        </w:rPr>
        <w:t xml:space="preserve"> – suggestions and feedback given on locations for the meeting</w:t>
      </w:r>
    </w:p>
    <w:p w14:paraId="1D9EBC96" w14:textId="77777777" w:rsidR="005946A9" w:rsidRPr="00365B7A" w:rsidRDefault="005946A9" w:rsidP="005946A9">
      <w:pPr>
        <w:pStyle w:val="ListParagraph"/>
        <w:ind w:left="1080"/>
        <w:rPr>
          <w:rFonts w:ascii="Times New Roman" w:hAnsi="Times New Roman" w:cs="Times New Roman"/>
          <w:b/>
          <w:bCs/>
        </w:rPr>
      </w:pPr>
    </w:p>
    <w:p w14:paraId="413EEB6E" w14:textId="77777777" w:rsidR="004933C6" w:rsidRDefault="007F7C1E" w:rsidP="006931DC">
      <w:pPr>
        <w:pStyle w:val="ListParagraph"/>
        <w:numPr>
          <w:ilvl w:val="0"/>
          <w:numId w:val="1"/>
        </w:numPr>
        <w:rPr>
          <w:rFonts w:ascii="Times New Roman" w:hAnsi="Times New Roman" w:cs="Times New Roman"/>
        </w:rPr>
      </w:pPr>
      <w:r w:rsidRPr="00365B7A">
        <w:rPr>
          <w:rFonts w:ascii="Times New Roman" w:hAnsi="Times New Roman" w:cs="Times New Roman"/>
          <w:b/>
          <w:bCs/>
        </w:rPr>
        <w:t>Treasurer’s</w:t>
      </w:r>
      <w:r w:rsidRPr="003E4BB5">
        <w:rPr>
          <w:rFonts w:ascii="Times New Roman" w:hAnsi="Times New Roman" w:cs="Times New Roman"/>
          <w:b/>
          <w:bCs/>
        </w:rPr>
        <w:t xml:space="preserve"> Report</w:t>
      </w:r>
      <w:r w:rsidR="003206BF" w:rsidRPr="003E4BB5">
        <w:rPr>
          <w:rFonts w:ascii="Times New Roman" w:hAnsi="Times New Roman" w:cs="Times New Roman"/>
          <w:b/>
          <w:bCs/>
        </w:rPr>
        <w:t xml:space="preserve"> – </w:t>
      </w:r>
      <w:r w:rsidR="00EE485C" w:rsidRPr="00E41C7B">
        <w:rPr>
          <w:rFonts w:ascii="Times New Roman" w:hAnsi="Times New Roman" w:cs="Times New Roman"/>
        </w:rPr>
        <w:t>Provided by Larry</w:t>
      </w:r>
      <w:r w:rsidR="00C87F4C" w:rsidRPr="00E41C7B">
        <w:rPr>
          <w:rFonts w:ascii="Times New Roman" w:hAnsi="Times New Roman" w:cs="Times New Roman"/>
        </w:rPr>
        <w:t xml:space="preserve"> Faulkner</w:t>
      </w:r>
      <w:r w:rsidR="00EE485C" w:rsidRPr="00E41C7B">
        <w:rPr>
          <w:rFonts w:ascii="Times New Roman" w:hAnsi="Times New Roman" w:cs="Times New Roman"/>
        </w:rPr>
        <w:t>, Treasurer.  See Attached report</w:t>
      </w:r>
      <w:r w:rsidR="000572DD">
        <w:rPr>
          <w:rFonts w:ascii="Times New Roman" w:hAnsi="Times New Roman" w:cs="Times New Roman"/>
        </w:rPr>
        <w:t>.  Taxes were filed and paid</w:t>
      </w:r>
      <w:r w:rsidR="00B11F5D">
        <w:rPr>
          <w:rFonts w:ascii="Times New Roman" w:hAnsi="Times New Roman" w:cs="Times New Roman"/>
        </w:rPr>
        <w:t xml:space="preserve">. </w:t>
      </w:r>
    </w:p>
    <w:p w14:paraId="7458689E" w14:textId="77777777" w:rsidR="004933C6" w:rsidRDefault="004933C6" w:rsidP="004933C6">
      <w:pPr>
        <w:pStyle w:val="ListParagraph"/>
        <w:ind w:left="360"/>
        <w:rPr>
          <w:rFonts w:ascii="Times New Roman" w:hAnsi="Times New Roman" w:cs="Times New Roman"/>
        </w:rPr>
      </w:pPr>
    </w:p>
    <w:p w14:paraId="2CD82283" w14:textId="281532F0" w:rsidR="009C2311" w:rsidRPr="004933C6" w:rsidRDefault="004933C6" w:rsidP="004933C6">
      <w:pPr>
        <w:pStyle w:val="ListParagraph"/>
        <w:numPr>
          <w:ilvl w:val="0"/>
          <w:numId w:val="1"/>
        </w:numPr>
        <w:rPr>
          <w:rFonts w:ascii="Times New Roman" w:hAnsi="Times New Roman" w:cs="Times New Roman"/>
          <w:b/>
          <w:bCs/>
        </w:rPr>
      </w:pPr>
      <w:r w:rsidRPr="004933C6">
        <w:rPr>
          <w:rFonts w:ascii="Times New Roman" w:hAnsi="Times New Roman" w:cs="Times New Roman"/>
          <w:b/>
          <w:bCs/>
        </w:rPr>
        <w:t>ENA Board Update</w:t>
      </w:r>
      <w:r w:rsidR="00B11F5D" w:rsidRPr="004933C6">
        <w:rPr>
          <w:rFonts w:ascii="Times New Roman" w:hAnsi="Times New Roman" w:cs="Times New Roman"/>
          <w:b/>
          <w:bCs/>
        </w:rPr>
        <w:t xml:space="preserve"> </w:t>
      </w:r>
      <w:r w:rsidR="000D3236">
        <w:rPr>
          <w:rFonts w:ascii="Times New Roman" w:hAnsi="Times New Roman" w:cs="Times New Roman"/>
        </w:rPr>
        <w:t>–</w:t>
      </w:r>
      <w:r>
        <w:rPr>
          <w:rFonts w:ascii="Times New Roman" w:hAnsi="Times New Roman" w:cs="Times New Roman"/>
        </w:rPr>
        <w:t xml:space="preserve"> </w:t>
      </w:r>
      <w:r w:rsidR="000D3236">
        <w:rPr>
          <w:rFonts w:ascii="Times New Roman" w:hAnsi="Times New Roman" w:cs="Times New Roman"/>
        </w:rPr>
        <w:t xml:space="preserve">provided by Ben Coe since Shante is not on the meeting.  </w:t>
      </w:r>
      <w:r w:rsidR="00BA0109">
        <w:rPr>
          <w:rFonts w:ascii="Times New Roman" w:hAnsi="Times New Roman" w:cs="Times New Roman"/>
        </w:rPr>
        <w:t>Reminder about EN</w:t>
      </w:r>
      <w:r w:rsidR="001044F4">
        <w:rPr>
          <w:rFonts w:ascii="Times New Roman" w:hAnsi="Times New Roman" w:cs="Times New Roman"/>
        </w:rPr>
        <w:t xml:space="preserve">26 in Phoenix.  Emergency Nurse’s Week is October 11 – 17.  Registration is open for </w:t>
      </w:r>
      <w:proofErr w:type="gramStart"/>
      <w:r w:rsidR="001044F4">
        <w:rPr>
          <w:rFonts w:ascii="Times New Roman" w:hAnsi="Times New Roman" w:cs="Times New Roman"/>
        </w:rPr>
        <w:t>the EN</w:t>
      </w:r>
      <w:proofErr w:type="gramEnd"/>
      <w:r w:rsidR="001044F4">
        <w:rPr>
          <w:rFonts w:ascii="Times New Roman" w:hAnsi="Times New Roman" w:cs="Times New Roman"/>
        </w:rPr>
        <w:t xml:space="preserve"> Week 5K</w:t>
      </w:r>
      <w:r w:rsidR="001C6E20">
        <w:rPr>
          <w:rFonts w:ascii="Times New Roman" w:hAnsi="Times New Roman" w:cs="Times New Roman"/>
        </w:rPr>
        <w:t>.  An Emergency Nurse Week planning guide is available on ENAs website</w:t>
      </w:r>
      <w:r w:rsidR="00E53575">
        <w:rPr>
          <w:rFonts w:ascii="Times New Roman" w:hAnsi="Times New Roman" w:cs="Times New Roman"/>
        </w:rPr>
        <w:t xml:space="preserve">.  More information </w:t>
      </w:r>
      <w:proofErr w:type="gramStart"/>
      <w:r w:rsidR="00E53575">
        <w:rPr>
          <w:rFonts w:ascii="Times New Roman" w:hAnsi="Times New Roman" w:cs="Times New Roman"/>
        </w:rPr>
        <w:t>coming</w:t>
      </w:r>
      <w:proofErr w:type="gramEnd"/>
      <w:r w:rsidR="00E53575">
        <w:rPr>
          <w:rFonts w:ascii="Times New Roman" w:hAnsi="Times New Roman" w:cs="Times New Roman"/>
        </w:rPr>
        <w:t xml:space="preserve"> about Forensic Nurse’s Week in November</w:t>
      </w:r>
      <w:r w:rsidR="006B7649">
        <w:rPr>
          <w:rFonts w:ascii="Times New Roman" w:hAnsi="Times New Roman" w:cs="Times New Roman"/>
        </w:rPr>
        <w:t xml:space="preserve">.  2027 Leadership Conference Jan 28-29 in Schaumburg. </w:t>
      </w:r>
      <w:r w:rsidR="008776E0">
        <w:rPr>
          <w:rFonts w:ascii="Times New Roman" w:hAnsi="Times New Roman" w:cs="Times New Roman"/>
        </w:rPr>
        <w:t>ENA offers many awards that can be found on the website.</w:t>
      </w:r>
      <w:r w:rsidR="00572E02">
        <w:rPr>
          <w:rFonts w:ascii="Times New Roman" w:hAnsi="Times New Roman" w:cs="Times New Roman"/>
        </w:rPr>
        <w:t xml:space="preserve">  </w:t>
      </w:r>
      <w:r w:rsidR="00E56877">
        <w:rPr>
          <w:rFonts w:ascii="Times New Roman" w:hAnsi="Times New Roman" w:cs="Times New Roman"/>
        </w:rPr>
        <w:t>Updated on the CEO search for National ENA</w:t>
      </w:r>
      <w:r w:rsidR="002B0A24">
        <w:rPr>
          <w:rFonts w:ascii="Times New Roman" w:hAnsi="Times New Roman" w:cs="Times New Roman"/>
        </w:rPr>
        <w:t xml:space="preserve"> goal is Sept 2026. </w:t>
      </w:r>
    </w:p>
    <w:p w14:paraId="0AD16B56" w14:textId="77777777" w:rsidR="00031A5D" w:rsidRPr="00031A5D" w:rsidRDefault="00031A5D" w:rsidP="00031A5D">
      <w:pPr>
        <w:pStyle w:val="ListParagraph"/>
        <w:rPr>
          <w:rFonts w:ascii="Times New Roman" w:hAnsi="Times New Roman" w:cs="Times New Roman"/>
          <w:b/>
          <w:bCs/>
        </w:rPr>
      </w:pPr>
    </w:p>
    <w:p w14:paraId="0DEC2E55" w14:textId="389B013D" w:rsidR="007F7C1E" w:rsidRPr="003E4BB5" w:rsidRDefault="007F7C1E" w:rsidP="00F251A8">
      <w:pPr>
        <w:pStyle w:val="ListParagraph"/>
        <w:numPr>
          <w:ilvl w:val="0"/>
          <w:numId w:val="1"/>
        </w:numPr>
        <w:spacing w:line="360" w:lineRule="auto"/>
        <w:rPr>
          <w:rFonts w:ascii="Times New Roman" w:hAnsi="Times New Roman" w:cs="Times New Roman"/>
          <w:b/>
          <w:bCs/>
        </w:rPr>
      </w:pPr>
      <w:r w:rsidRPr="003E4BB5">
        <w:rPr>
          <w:rFonts w:ascii="Times New Roman" w:hAnsi="Times New Roman" w:cs="Times New Roman"/>
          <w:b/>
          <w:bCs/>
        </w:rPr>
        <w:t>Committee Reports</w:t>
      </w:r>
      <w:r w:rsidR="003206BF" w:rsidRPr="003E4BB5">
        <w:rPr>
          <w:rFonts w:ascii="Times New Roman" w:hAnsi="Times New Roman" w:cs="Times New Roman"/>
          <w:b/>
          <w:bCs/>
        </w:rPr>
        <w:t xml:space="preserve"> </w:t>
      </w:r>
      <w:r w:rsidR="00BA32FB">
        <w:rPr>
          <w:rFonts w:ascii="Times New Roman" w:hAnsi="Times New Roman" w:cs="Times New Roman"/>
          <w:b/>
          <w:bCs/>
        </w:rPr>
        <w:t>and Discussion</w:t>
      </w:r>
      <w:r w:rsidR="003206BF" w:rsidRPr="003E4BB5">
        <w:rPr>
          <w:rFonts w:ascii="Times New Roman" w:hAnsi="Times New Roman" w:cs="Times New Roman"/>
          <w:b/>
          <w:bCs/>
        </w:rPr>
        <w:t>–</w:t>
      </w:r>
    </w:p>
    <w:p w14:paraId="16FBB810" w14:textId="78DA14E3" w:rsidR="00F621E0" w:rsidRDefault="00F621E0" w:rsidP="00D76924">
      <w:pPr>
        <w:pStyle w:val="ListParagraph"/>
        <w:numPr>
          <w:ilvl w:val="1"/>
          <w:numId w:val="1"/>
        </w:numPr>
        <w:spacing w:line="360" w:lineRule="auto"/>
        <w:ind w:left="720"/>
        <w:rPr>
          <w:rFonts w:ascii="Times New Roman" w:hAnsi="Times New Roman" w:cs="Times New Roman"/>
          <w:b/>
          <w:bCs/>
        </w:rPr>
      </w:pPr>
      <w:r w:rsidRPr="003E4BB5">
        <w:rPr>
          <w:rFonts w:ascii="Times New Roman" w:hAnsi="Times New Roman" w:cs="Times New Roman"/>
          <w:b/>
          <w:bCs/>
        </w:rPr>
        <w:t>Compliance</w:t>
      </w:r>
      <w:r w:rsidR="00AF79BF">
        <w:rPr>
          <w:rFonts w:ascii="Times New Roman" w:hAnsi="Times New Roman" w:cs="Times New Roman"/>
          <w:b/>
          <w:bCs/>
        </w:rPr>
        <w:t xml:space="preserve"> – </w:t>
      </w:r>
      <w:r w:rsidR="00C87F4C">
        <w:rPr>
          <w:rFonts w:ascii="Times New Roman" w:hAnsi="Times New Roman" w:cs="Times New Roman"/>
          <w:b/>
          <w:bCs/>
        </w:rPr>
        <w:t xml:space="preserve">Report by Angie Boren – </w:t>
      </w:r>
      <w:r w:rsidR="00410B99">
        <w:rPr>
          <w:rFonts w:ascii="Times New Roman" w:hAnsi="Times New Roman" w:cs="Times New Roman"/>
        </w:rPr>
        <w:t>Committee is working on the finance/investment policy</w:t>
      </w:r>
      <w:r w:rsidR="002D24B2">
        <w:rPr>
          <w:rFonts w:ascii="Times New Roman" w:hAnsi="Times New Roman" w:cs="Times New Roman"/>
        </w:rPr>
        <w:t>, social media/communication policy, and creating a scheduled to review all policies</w:t>
      </w:r>
      <w:r w:rsidR="003C154A">
        <w:rPr>
          <w:rFonts w:ascii="Times New Roman" w:hAnsi="Times New Roman" w:cs="Times New Roman"/>
        </w:rPr>
        <w:t>.</w:t>
      </w:r>
      <w:r w:rsidR="0029676E">
        <w:rPr>
          <w:rFonts w:ascii="Times New Roman" w:hAnsi="Times New Roman" w:cs="Times New Roman"/>
        </w:rPr>
        <w:t xml:space="preserve">  </w:t>
      </w:r>
      <w:r w:rsidR="00335235">
        <w:rPr>
          <w:rFonts w:ascii="Times New Roman" w:hAnsi="Times New Roman" w:cs="Times New Roman"/>
        </w:rPr>
        <w:t>Reviewing examples from other state’s</w:t>
      </w:r>
      <w:r w:rsidR="003E7097">
        <w:rPr>
          <w:rFonts w:ascii="Times New Roman" w:hAnsi="Times New Roman" w:cs="Times New Roman"/>
        </w:rPr>
        <w:t xml:space="preserve"> policies to brainstorm.  </w:t>
      </w:r>
      <w:r w:rsidR="002E5663">
        <w:rPr>
          <w:rFonts w:ascii="Times New Roman" w:hAnsi="Times New Roman" w:cs="Times New Roman"/>
        </w:rPr>
        <w:t>Goal is to have the finance and social media policy posted in time for approval at October business meeting</w:t>
      </w:r>
    </w:p>
    <w:p w14:paraId="6AAB1C50" w14:textId="528B9C38" w:rsidR="0024295E" w:rsidRDefault="00365B7A" w:rsidP="00D76924">
      <w:pPr>
        <w:pStyle w:val="ListParagraph"/>
        <w:numPr>
          <w:ilvl w:val="1"/>
          <w:numId w:val="1"/>
        </w:numPr>
        <w:spacing w:line="360" w:lineRule="auto"/>
        <w:ind w:left="720"/>
        <w:rPr>
          <w:rFonts w:ascii="Times New Roman" w:hAnsi="Times New Roman" w:cs="Times New Roman"/>
          <w:b/>
          <w:bCs/>
        </w:rPr>
      </w:pPr>
      <w:r>
        <w:rPr>
          <w:rFonts w:ascii="Times New Roman" w:hAnsi="Times New Roman" w:cs="Times New Roman"/>
          <w:b/>
          <w:bCs/>
        </w:rPr>
        <w:t>Trauma/Pediatric</w:t>
      </w:r>
      <w:r w:rsidR="00AF79BF">
        <w:rPr>
          <w:rFonts w:ascii="Times New Roman" w:hAnsi="Times New Roman" w:cs="Times New Roman"/>
          <w:b/>
          <w:bCs/>
        </w:rPr>
        <w:t xml:space="preserve"> – </w:t>
      </w:r>
      <w:r w:rsidR="00C87F4C">
        <w:rPr>
          <w:rFonts w:ascii="Times New Roman" w:hAnsi="Times New Roman" w:cs="Times New Roman"/>
          <w:b/>
          <w:bCs/>
        </w:rPr>
        <w:t>Report by K</w:t>
      </w:r>
      <w:r w:rsidR="00FB193F">
        <w:rPr>
          <w:rFonts w:ascii="Times New Roman" w:hAnsi="Times New Roman" w:cs="Times New Roman"/>
          <w:b/>
          <w:bCs/>
        </w:rPr>
        <w:t>ristin Dawson</w:t>
      </w:r>
      <w:r w:rsidR="00C87F4C">
        <w:rPr>
          <w:rFonts w:ascii="Times New Roman" w:hAnsi="Times New Roman" w:cs="Times New Roman"/>
          <w:b/>
          <w:bCs/>
        </w:rPr>
        <w:t xml:space="preserve"> – </w:t>
      </w:r>
      <w:r w:rsidR="00D16B0C">
        <w:rPr>
          <w:rFonts w:ascii="Times New Roman" w:hAnsi="Times New Roman" w:cs="Times New Roman"/>
        </w:rPr>
        <w:t xml:space="preserve">Updated on committee goals and how they were met.  </w:t>
      </w:r>
      <w:r w:rsidR="006F1D37">
        <w:rPr>
          <w:rFonts w:ascii="Times New Roman" w:hAnsi="Times New Roman" w:cs="Times New Roman"/>
        </w:rPr>
        <w:t xml:space="preserve">ENPC course on October 28-29 in Macon, MO.  </w:t>
      </w:r>
      <w:r w:rsidR="003357D0">
        <w:rPr>
          <w:rFonts w:ascii="Times New Roman" w:hAnsi="Times New Roman" w:cs="Times New Roman"/>
        </w:rPr>
        <w:t xml:space="preserve">Two ENPC courses </w:t>
      </w:r>
      <w:r w:rsidR="006D0D7A">
        <w:rPr>
          <w:rFonts w:ascii="Times New Roman" w:hAnsi="Times New Roman" w:cs="Times New Roman"/>
        </w:rPr>
        <w:t>in Freeman and Macon are hosted in collaboration with Missouri EMS-C.</w:t>
      </w:r>
    </w:p>
    <w:p w14:paraId="394681CE" w14:textId="4A5487F4" w:rsidR="00F621E0" w:rsidRPr="00B44473" w:rsidRDefault="00F621E0" w:rsidP="00D76924">
      <w:pPr>
        <w:pStyle w:val="ListParagraph"/>
        <w:numPr>
          <w:ilvl w:val="1"/>
          <w:numId w:val="1"/>
        </w:numPr>
        <w:spacing w:line="360" w:lineRule="auto"/>
        <w:ind w:left="720"/>
        <w:rPr>
          <w:rFonts w:ascii="Times New Roman" w:hAnsi="Times New Roman" w:cs="Times New Roman"/>
          <w:b/>
          <w:bCs/>
        </w:rPr>
      </w:pPr>
      <w:r w:rsidRPr="003E4BB5">
        <w:rPr>
          <w:rFonts w:ascii="Times New Roman" w:hAnsi="Times New Roman" w:cs="Times New Roman"/>
          <w:b/>
          <w:bCs/>
        </w:rPr>
        <w:t>Education</w:t>
      </w:r>
      <w:r w:rsidR="00E74597">
        <w:rPr>
          <w:rFonts w:ascii="Times New Roman" w:hAnsi="Times New Roman" w:cs="Times New Roman"/>
          <w:b/>
          <w:bCs/>
        </w:rPr>
        <w:t xml:space="preserve"> </w:t>
      </w:r>
      <w:r w:rsidR="00E74597" w:rsidRPr="00B44473">
        <w:rPr>
          <w:rFonts w:ascii="Times New Roman" w:hAnsi="Times New Roman" w:cs="Times New Roman"/>
          <w:b/>
          <w:bCs/>
        </w:rPr>
        <w:t xml:space="preserve">– </w:t>
      </w:r>
      <w:r w:rsidR="00C87F4C" w:rsidRPr="00B44473">
        <w:rPr>
          <w:rFonts w:ascii="Times New Roman" w:hAnsi="Times New Roman" w:cs="Times New Roman"/>
          <w:b/>
          <w:bCs/>
        </w:rPr>
        <w:t xml:space="preserve">Report by Kate Iden – </w:t>
      </w:r>
      <w:r w:rsidR="00C9722B">
        <w:rPr>
          <w:rFonts w:ascii="Times New Roman" w:hAnsi="Times New Roman" w:cs="Times New Roman"/>
        </w:rPr>
        <w:t>Reviewed committee goals</w:t>
      </w:r>
      <w:r w:rsidR="00235CA7">
        <w:rPr>
          <w:rFonts w:ascii="Times New Roman" w:hAnsi="Times New Roman" w:cs="Times New Roman"/>
        </w:rPr>
        <w:t xml:space="preserve">; </w:t>
      </w:r>
      <w:r w:rsidR="00DA55E2">
        <w:rPr>
          <w:rFonts w:ascii="Times New Roman" w:hAnsi="Times New Roman" w:cs="Times New Roman"/>
        </w:rPr>
        <w:t>recapped education to date for the year</w:t>
      </w:r>
      <w:r w:rsidR="00C7043C">
        <w:rPr>
          <w:rFonts w:ascii="Times New Roman" w:hAnsi="Times New Roman" w:cs="Times New Roman"/>
        </w:rPr>
        <w:t xml:space="preserve">; currently accepting </w:t>
      </w:r>
      <w:r w:rsidR="00FC5C59">
        <w:rPr>
          <w:rFonts w:ascii="Times New Roman" w:hAnsi="Times New Roman" w:cs="Times New Roman"/>
        </w:rPr>
        <w:t xml:space="preserve">submissions for our poster </w:t>
      </w:r>
      <w:r w:rsidR="002F0DCB">
        <w:rPr>
          <w:rFonts w:ascii="Times New Roman" w:hAnsi="Times New Roman" w:cs="Times New Roman"/>
        </w:rPr>
        <w:t xml:space="preserve">presentation </w:t>
      </w:r>
      <w:r w:rsidR="0088546E">
        <w:rPr>
          <w:rFonts w:ascii="Times New Roman" w:hAnsi="Times New Roman" w:cs="Times New Roman"/>
        </w:rPr>
        <w:t>contest</w:t>
      </w:r>
      <w:r w:rsidR="00165176">
        <w:rPr>
          <w:rFonts w:ascii="Times New Roman" w:hAnsi="Times New Roman" w:cs="Times New Roman"/>
        </w:rPr>
        <w:t xml:space="preserve">; </w:t>
      </w:r>
      <w:r w:rsidR="003F741C">
        <w:rPr>
          <w:rFonts w:ascii="Times New Roman" w:hAnsi="Times New Roman" w:cs="Times New Roman"/>
        </w:rPr>
        <w:t>E</w:t>
      </w:r>
      <w:r w:rsidR="00D44D9C">
        <w:rPr>
          <w:rFonts w:ascii="Times New Roman" w:hAnsi="Times New Roman" w:cs="Times New Roman"/>
        </w:rPr>
        <w:t>D</w:t>
      </w:r>
      <w:r w:rsidR="003F741C">
        <w:rPr>
          <w:rFonts w:ascii="Times New Roman" w:hAnsi="Times New Roman" w:cs="Times New Roman"/>
        </w:rPr>
        <w:t xml:space="preserve"> collective is </w:t>
      </w:r>
      <w:r w:rsidR="003F741C">
        <w:rPr>
          <w:rFonts w:ascii="Times New Roman" w:hAnsi="Times New Roman" w:cs="Times New Roman"/>
        </w:rPr>
        <w:lastRenderedPageBreak/>
        <w:t xml:space="preserve">becoming a great platform for ED leaders to </w:t>
      </w:r>
      <w:r w:rsidR="00D44D9C">
        <w:rPr>
          <w:rFonts w:ascii="Times New Roman" w:hAnsi="Times New Roman" w:cs="Times New Roman"/>
        </w:rPr>
        <w:t>share ideas, best practices, and ask questions</w:t>
      </w:r>
      <w:r w:rsidR="00811564">
        <w:rPr>
          <w:rFonts w:ascii="Times New Roman" w:hAnsi="Times New Roman" w:cs="Times New Roman"/>
        </w:rPr>
        <w:t>.  See attached report.</w:t>
      </w:r>
    </w:p>
    <w:p w14:paraId="68755AC8" w14:textId="7DFBF43D" w:rsidR="00F621E0" w:rsidRPr="00BB173C" w:rsidRDefault="00F621E0" w:rsidP="00D76924">
      <w:pPr>
        <w:pStyle w:val="ListParagraph"/>
        <w:numPr>
          <w:ilvl w:val="1"/>
          <w:numId w:val="1"/>
        </w:numPr>
        <w:spacing w:line="360" w:lineRule="auto"/>
        <w:ind w:left="720"/>
        <w:rPr>
          <w:rFonts w:ascii="Times New Roman" w:hAnsi="Times New Roman" w:cs="Times New Roman"/>
          <w:b/>
          <w:bCs/>
        </w:rPr>
      </w:pPr>
      <w:r w:rsidRPr="003E4BB5">
        <w:rPr>
          <w:rFonts w:ascii="Times New Roman" w:hAnsi="Times New Roman" w:cs="Times New Roman"/>
          <w:b/>
          <w:bCs/>
        </w:rPr>
        <w:t>Government Affairs</w:t>
      </w:r>
      <w:r w:rsidR="00E74597">
        <w:rPr>
          <w:rFonts w:ascii="Times New Roman" w:hAnsi="Times New Roman" w:cs="Times New Roman"/>
        </w:rPr>
        <w:t xml:space="preserve"> – </w:t>
      </w:r>
      <w:r w:rsidR="00B44473" w:rsidRPr="00BB173C">
        <w:rPr>
          <w:rFonts w:ascii="Times New Roman" w:hAnsi="Times New Roman" w:cs="Times New Roman"/>
          <w:b/>
          <w:bCs/>
        </w:rPr>
        <w:t xml:space="preserve">Report by Samuel Shaefer </w:t>
      </w:r>
      <w:r w:rsidR="00DE2B0F" w:rsidRPr="00BB173C">
        <w:rPr>
          <w:rFonts w:ascii="Times New Roman" w:hAnsi="Times New Roman" w:cs="Times New Roman"/>
          <w:b/>
          <w:bCs/>
        </w:rPr>
        <w:t>–</w:t>
      </w:r>
      <w:r w:rsidR="00B44473" w:rsidRPr="00BB173C">
        <w:rPr>
          <w:rFonts w:ascii="Times New Roman" w:hAnsi="Times New Roman" w:cs="Times New Roman"/>
          <w:b/>
          <w:bCs/>
        </w:rPr>
        <w:t xml:space="preserve"> </w:t>
      </w:r>
      <w:r w:rsidR="008852A8">
        <w:rPr>
          <w:rFonts w:ascii="Times New Roman" w:hAnsi="Times New Roman" w:cs="Times New Roman"/>
        </w:rPr>
        <w:t>Tracking multiple bills from inception</w:t>
      </w:r>
      <w:r w:rsidR="001476C3">
        <w:rPr>
          <w:rFonts w:ascii="Times New Roman" w:hAnsi="Times New Roman" w:cs="Times New Roman"/>
        </w:rPr>
        <w:t xml:space="preserve">; Shout out to David for </w:t>
      </w:r>
      <w:proofErr w:type="gramStart"/>
      <w:r w:rsidR="001476C3">
        <w:rPr>
          <w:rFonts w:ascii="Times New Roman" w:hAnsi="Times New Roman" w:cs="Times New Roman"/>
        </w:rPr>
        <w:t>all of</w:t>
      </w:r>
      <w:proofErr w:type="gramEnd"/>
      <w:r w:rsidR="001476C3">
        <w:rPr>
          <w:rFonts w:ascii="Times New Roman" w:hAnsi="Times New Roman" w:cs="Times New Roman"/>
        </w:rPr>
        <w:t xml:space="preserve"> his work in government affairs and presence in Jefferson City</w:t>
      </w:r>
      <w:r w:rsidR="00BC373C">
        <w:rPr>
          <w:rFonts w:ascii="Times New Roman" w:hAnsi="Times New Roman" w:cs="Times New Roman"/>
        </w:rPr>
        <w:t xml:space="preserve">. </w:t>
      </w:r>
      <w:r w:rsidR="00E031EA">
        <w:rPr>
          <w:rFonts w:ascii="Times New Roman" w:hAnsi="Times New Roman" w:cs="Times New Roman"/>
        </w:rPr>
        <w:t>See attached report.</w:t>
      </w:r>
    </w:p>
    <w:p w14:paraId="7B333476" w14:textId="03DD66D3" w:rsidR="00C55C85" w:rsidRPr="00BB173C" w:rsidRDefault="00C55C85" w:rsidP="00C95847">
      <w:pPr>
        <w:pStyle w:val="ListParagraph"/>
        <w:numPr>
          <w:ilvl w:val="0"/>
          <w:numId w:val="23"/>
        </w:numPr>
        <w:spacing w:line="360" w:lineRule="auto"/>
        <w:ind w:left="720"/>
        <w:rPr>
          <w:rFonts w:ascii="Times New Roman" w:hAnsi="Times New Roman" w:cs="Times New Roman"/>
          <w:b/>
          <w:bCs/>
        </w:rPr>
      </w:pPr>
      <w:r w:rsidRPr="003E4BB5">
        <w:rPr>
          <w:rFonts w:ascii="Times New Roman" w:hAnsi="Times New Roman" w:cs="Times New Roman"/>
          <w:b/>
          <w:bCs/>
        </w:rPr>
        <w:t>QSIP</w:t>
      </w:r>
      <w:r w:rsidR="00C95847">
        <w:rPr>
          <w:rFonts w:ascii="Times New Roman" w:hAnsi="Times New Roman" w:cs="Times New Roman"/>
          <w:b/>
          <w:bCs/>
        </w:rPr>
        <w:t>/</w:t>
      </w:r>
      <w:r w:rsidR="00C95847" w:rsidRPr="00C95847">
        <w:rPr>
          <w:rFonts w:ascii="Times New Roman" w:hAnsi="Times New Roman" w:cs="Times New Roman"/>
          <w:b/>
          <w:bCs/>
        </w:rPr>
        <w:t xml:space="preserve"> </w:t>
      </w:r>
      <w:r w:rsidR="00C95847" w:rsidRPr="003E4BB5">
        <w:rPr>
          <w:rFonts w:ascii="Times New Roman" w:hAnsi="Times New Roman" w:cs="Times New Roman"/>
          <w:b/>
          <w:bCs/>
        </w:rPr>
        <w:t>Nursing and Advanced Practice</w:t>
      </w:r>
      <w:r w:rsidR="00E74597">
        <w:rPr>
          <w:rFonts w:ascii="Times New Roman" w:hAnsi="Times New Roman" w:cs="Times New Roman"/>
          <w:b/>
          <w:bCs/>
        </w:rPr>
        <w:t xml:space="preserve"> </w:t>
      </w:r>
      <w:r w:rsidR="0088606D">
        <w:rPr>
          <w:rFonts w:ascii="Times New Roman" w:hAnsi="Times New Roman" w:cs="Times New Roman"/>
        </w:rPr>
        <w:t>–</w:t>
      </w:r>
      <w:r w:rsidR="00E74597">
        <w:rPr>
          <w:rFonts w:ascii="Times New Roman" w:hAnsi="Times New Roman" w:cs="Times New Roman"/>
        </w:rPr>
        <w:t xml:space="preserve"> </w:t>
      </w:r>
      <w:r w:rsidR="0088606D" w:rsidRPr="00BB173C">
        <w:rPr>
          <w:rFonts w:ascii="Times New Roman" w:hAnsi="Times New Roman" w:cs="Times New Roman"/>
          <w:b/>
          <w:bCs/>
        </w:rPr>
        <w:t xml:space="preserve">Report by Rachel Kestner – </w:t>
      </w:r>
      <w:r w:rsidR="007215E0">
        <w:rPr>
          <w:rFonts w:ascii="Times New Roman" w:hAnsi="Times New Roman" w:cs="Times New Roman"/>
        </w:rPr>
        <w:t>Suture course will be held on November 6</w:t>
      </w:r>
      <w:r w:rsidR="007215E0" w:rsidRPr="007215E0">
        <w:rPr>
          <w:rFonts w:ascii="Times New Roman" w:hAnsi="Times New Roman" w:cs="Times New Roman"/>
          <w:vertAlign w:val="superscript"/>
        </w:rPr>
        <w:t>th</w:t>
      </w:r>
      <w:r w:rsidR="007215E0">
        <w:rPr>
          <w:rFonts w:ascii="Times New Roman" w:hAnsi="Times New Roman" w:cs="Times New Roman"/>
        </w:rPr>
        <w:t xml:space="preserve"> in Kansas City.  </w:t>
      </w:r>
      <w:r w:rsidR="008A00CF">
        <w:rPr>
          <w:rFonts w:ascii="Times New Roman" w:hAnsi="Times New Roman" w:cs="Times New Roman"/>
        </w:rPr>
        <w:t>Waiting for information to be emailed for helmet safety and pediatric injury prevention to upload to the website.  Working on a date for a Stop the Bleed course.</w:t>
      </w:r>
    </w:p>
    <w:p w14:paraId="7F6BF71A" w14:textId="1A0D6D49" w:rsidR="00C55C85" w:rsidRPr="00BB173C" w:rsidRDefault="00C55C85" w:rsidP="00AE2761">
      <w:pPr>
        <w:pStyle w:val="ListParagraph"/>
        <w:numPr>
          <w:ilvl w:val="1"/>
          <w:numId w:val="1"/>
        </w:numPr>
        <w:spacing w:after="160" w:line="360" w:lineRule="auto"/>
        <w:ind w:left="720"/>
        <w:rPr>
          <w:rFonts w:ascii="Times New Roman" w:hAnsi="Times New Roman" w:cs="Times New Roman"/>
          <w:b/>
          <w:bCs/>
        </w:rPr>
      </w:pPr>
      <w:r w:rsidRPr="003E4BB5">
        <w:rPr>
          <w:rFonts w:ascii="Times New Roman" w:hAnsi="Times New Roman" w:cs="Times New Roman"/>
          <w:b/>
          <w:bCs/>
        </w:rPr>
        <w:t>Marketing/PR</w:t>
      </w:r>
      <w:r w:rsidR="00E74597">
        <w:rPr>
          <w:rFonts w:ascii="Times New Roman" w:hAnsi="Times New Roman" w:cs="Times New Roman"/>
        </w:rPr>
        <w:t xml:space="preserve"> – </w:t>
      </w:r>
      <w:r w:rsidR="0088606D" w:rsidRPr="00BB173C">
        <w:rPr>
          <w:rFonts w:ascii="Times New Roman" w:hAnsi="Times New Roman" w:cs="Times New Roman"/>
          <w:b/>
          <w:bCs/>
        </w:rPr>
        <w:t>Report by Jeanne Fogarty -</w:t>
      </w:r>
      <w:r w:rsidR="00FB193F">
        <w:rPr>
          <w:rFonts w:ascii="Times New Roman" w:hAnsi="Times New Roman" w:cs="Times New Roman"/>
          <w:b/>
          <w:bCs/>
        </w:rPr>
        <w:t xml:space="preserve"> </w:t>
      </w:r>
      <w:r w:rsidR="006B34BE">
        <w:rPr>
          <w:rFonts w:ascii="Times New Roman" w:hAnsi="Times New Roman" w:cs="Times New Roman"/>
        </w:rPr>
        <w:t>Prepping for GA 26 table giveaways.</w:t>
      </w:r>
      <w:r w:rsidR="00A65DA9">
        <w:rPr>
          <w:rFonts w:ascii="Times New Roman" w:hAnsi="Times New Roman" w:cs="Times New Roman"/>
        </w:rPr>
        <w:t xml:space="preserve"> Working on a t-shirt </w:t>
      </w:r>
      <w:r w:rsidR="00ED6C25">
        <w:rPr>
          <w:rFonts w:ascii="Times New Roman" w:hAnsi="Times New Roman" w:cs="Times New Roman"/>
        </w:rPr>
        <w:t xml:space="preserve">contest </w:t>
      </w:r>
      <w:r w:rsidR="00A65DA9">
        <w:rPr>
          <w:rFonts w:ascii="Times New Roman" w:hAnsi="Times New Roman" w:cs="Times New Roman"/>
        </w:rPr>
        <w:t>for EN 27 in Kansas City</w:t>
      </w:r>
      <w:r w:rsidR="00ED6C25">
        <w:rPr>
          <w:rFonts w:ascii="Times New Roman" w:hAnsi="Times New Roman" w:cs="Times New Roman"/>
        </w:rPr>
        <w:t>; will start after returning from EN26</w:t>
      </w:r>
      <w:r w:rsidR="00E97933">
        <w:rPr>
          <w:rFonts w:ascii="Times New Roman" w:hAnsi="Times New Roman" w:cs="Times New Roman"/>
        </w:rPr>
        <w:t>.  Decision made to send Christmas cards again this year.  Increasing marketing and exposure on Facebook</w:t>
      </w:r>
      <w:r w:rsidR="000D3521">
        <w:rPr>
          <w:rFonts w:ascii="Times New Roman" w:hAnsi="Times New Roman" w:cs="Times New Roman"/>
        </w:rPr>
        <w:t>, ask for all members to like the Missouri Emergency Nurses Association page and share everything.</w:t>
      </w:r>
    </w:p>
    <w:p w14:paraId="508DC8C0" w14:textId="61EEE33C" w:rsidR="00621CDD" w:rsidRDefault="00C55C85" w:rsidP="00621CDD">
      <w:pPr>
        <w:pStyle w:val="ListParagraph"/>
        <w:numPr>
          <w:ilvl w:val="1"/>
          <w:numId w:val="1"/>
        </w:numPr>
        <w:spacing w:after="160" w:line="360" w:lineRule="auto"/>
        <w:ind w:left="720"/>
        <w:rPr>
          <w:rFonts w:ascii="Times New Roman" w:hAnsi="Times New Roman" w:cs="Times New Roman"/>
          <w:b/>
          <w:bCs/>
        </w:rPr>
      </w:pPr>
      <w:r w:rsidRPr="2896C4D4">
        <w:rPr>
          <w:rFonts w:ascii="Times New Roman" w:hAnsi="Times New Roman" w:cs="Times New Roman"/>
          <w:b/>
          <w:bCs/>
        </w:rPr>
        <w:t>Membership</w:t>
      </w:r>
      <w:r w:rsidR="001B1BAB" w:rsidRPr="2896C4D4">
        <w:rPr>
          <w:rFonts w:ascii="Times New Roman" w:hAnsi="Times New Roman" w:cs="Times New Roman"/>
          <w:b/>
          <w:bCs/>
        </w:rPr>
        <w:t xml:space="preserve"> – </w:t>
      </w:r>
      <w:r w:rsidR="00355339">
        <w:rPr>
          <w:rFonts w:ascii="Times New Roman" w:hAnsi="Times New Roman" w:cs="Times New Roman"/>
          <w:b/>
          <w:bCs/>
        </w:rPr>
        <w:t xml:space="preserve">Report by Rachel Kestner – </w:t>
      </w:r>
      <w:r w:rsidR="008F6A32">
        <w:rPr>
          <w:rFonts w:ascii="Times New Roman" w:hAnsi="Times New Roman" w:cs="Times New Roman"/>
        </w:rPr>
        <w:t>703 members currently, numbers increasing steadily</w:t>
      </w:r>
      <w:r w:rsidR="00D43840">
        <w:rPr>
          <w:rFonts w:ascii="Times New Roman" w:hAnsi="Times New Roman" w:cs="Times New Roman"/>
        </w:rPr>
        <w:t xml:space="preserve">. The scholarship application is open until tomorrow; only 4 applicants.  </w:t>
      </w:r>
      <w:r w:rsidR="004350F1">
        <w:rPr>
          <w:rFonts w:ascii="Times New Roman" w:hAnsi="Times New Roman" w:cs="Times New Roman"/>
        </w:rPr>
        <w:t xml:space="preserve">Looking to </w:t>
      </w:r>
      <w:proofErr w:type="gramStart"/>
      <w:r w:rsidR="004350F1">
        <w:rPr>
          <w:rFonts w:ascii="Times New Roman" w:hAnsi="Times New Roman" w:cs="Times New Roman"/>
        </w:rPr>
        <w:t>plan</w:t>
      </w:r>
      <w:proofErr w:type="gramEnd"/>
      <w:r w:rsidR="004350F1">
        <w:rPr>
          <w:rFonts w:ascii="Times New Roman" w:hAnsi="Times New Roman" w:cs="Times New Roman"/>
        </w:rPr>
        <w:t xml:space="preserve"> an awards ceremony</w:t>
      </w:r>
      <w:r w:rsidR="00675EEE">
        <w:rPr>
          <w:rFonts w:ascii="Times New Roman" w:hAnsi="Times New Roman" w:cs="Times New Roman"/>
        </w:rPr>
        <w:t xml:space="preserve"> but may have to shift gears on planning since we do not have a location for the </w:t>
      </w:r>
      <w:r w:rsidR="00D2231B">
        <w:rPr>
          <w:rFonts w:ascii="Times New Roman" w:hAnsi="Times New Roman" w:cs="Times New Roman"/>
        </w:rPr>
        <w:t>October meeting</w:t>
      </w:r>
      <w:r w:rsidR="00967368">
        <w:rPr>
          <w:rFonts w:ascii="Times New Roman" w:hAnsi="Times New Roman" w:cs="Times New Roman"/>
        </w:rPr>
        <w:t>.  Continue to work on the mentor program, need someone to take the lead</w:t>
      </w:r>
      <w:r w:rsidR="004933C6">
        <w:rPr>
          <w:rFonts w:ascii="Times New Roman" w:hAnsi="Times New Roman" w:cs="Times New Roman"/>
        </w:rPr>
        <w:t>.</w:t>
      </w:r>
    </w:p>
    <w:p w14:paraId="10D2FB11" w14:textId="2344E666" w:rsidR="009B1961" w:rsidRDefault="007F7C1E" w:rsidP="00621CDD">
      <w:pPr>
        <w:pStyle w:val="ListParagraph"/>
        <w:numPr>
          <w:ilvl w:val="0"/>
          <w:numId w:val="1"/>
        </w:numPr>
        <w:spacing w:line="360" w:lineRule="auto"/>
        <w:rPr>
          <w:rFonts w:ascii="Times New Roman" w:hAnsi="Times New Roman" w:cs="Times New Roman"/>
          <w:b/>
          <w:bCs/>
        </w:rPr>
      </w:pPr>
      <w:r w:rsidRPr="003E4BB5">
        <w:rPr>
          <w:rFonts w:ascii="Times New Roman" w:hAnsi="Times New Roman" w:cs="Times New Roman"/>
          <w:b/>
          <w:bCs/>
        </w:rPr>
        <w:t>Unfinished Business</w:t>
      </w:r>
      <w:r w:rsidR="003206BF" w:rsidRPr="003E4BB5">
        <w:rPr>
          <w:rFonts w:ascii="Times New Roman" w:hAnsi="Times New Roman" w:cs="Times New Roman"/>
          <w:b/>
          <w:bCs/>
        </w:rPr>
        <w:t xml:space="preserve"> </w:t>
      </w:r>
    </w:p>
    <w:p w14:paraId="6567C6C8" w14:textId="4DE82C6B" w:rsidR="00A37621" w:rsidRPr="00BB173C" w:rsidRDefault="00A37621" w:rsidP="000F3498">
      <w:pPr>
        <w:pStyle w:val="ListParagraph"/>
        <w:numPr>
          <w:ilvl w:val="1"/>
          <w:numId w:val="1"/>
        </w:numPr>
        <w:spacing w:line="360" w:lineRule="auto"/>
        <w:rPr>
          <w:rFonts w:ascii="Times New Roman" w:hAnsi="Times New Roman" w:cs="Times New Roman"/>
          <w:b/>
          <w:bCs/>
        </w:rPr>
      </w:pPr>
      <w:r w:rsidRPr="00BB173C">
        <w:rPr>
          <w:rFonts w:ascii="Times New Roman" w:hAnsi="Times New Roman" w:cs="Times New Roman"/>
          <w:b/>
          <w:bCs/>
        </w:rPr>
        <w:t>Membership discount code</w:t>
      </w:r>
    </w:p>
    <w:p w14:paraId="54C22F2D" w14:textId="79C07E73" w:rsidR="47683AAF" w:rsidRDefault="47683AAF" w:rsidP="19040401">
      <w:pPr>
        <w:pStyle w:val="ListParagraph"/>
        <w:numPr>
          <w:ilvl w:val="2"/>
          <w:numId w:val="1"/>
        </w:numPr>
        <w:spacing w:line="360" w:lineRule="auto"/>
      </w:pPr>
      <w:r w:rsidRPr="19040401">
        <w:rPr>
          <w:rFonts w:ascii="Calibri" w:eastAsia="Calibri" w:hAnsi="Calibri" w:cs="Calibri"/>
          <w:b/>
          <w:bCs/>
          <w:i/>
          <w:iCs/>
          <w:color w:val="222222"/>
        </w:rPr>
        <w:t>Special Group Membership Discount Code:</w:t>
      </w:r>
      <w:r w:rsidRPr="19040401">
        <w:rPr>
          <w:rFonts w:ascii="Calibri" w:eastAsia="Calibri" w:hAnsi="Calibri" w:cs="Calibri"/>
          <w:color w:val="222222"/>
        </w:rPr>
        <w:t xml:space="preserve"> MOENAGR26</w:t>
      </w:r>
      <w:r w:rsidRPr="19040401">
        <w:rPr>
          <w:rFonts w:ascii="Calibri" w:eastAsia="Calibri" w:hAnsi="Calibri" w:cs="Calibri"/>
          <w:b/>
          <w:bCs/>
          <w:color w:val="222222"/>
        </w:rPr>
        <w:t xml:space="preserve"> </w:t>
      </w:r>
      <w:r w:rsidRPr="19040401">
        <w:rPr>
          <w:rFonts w:ascii="Calibri" w:eastAsia="Calibri" w:hAnsi="Calibri" w:cs="Calibri"/>
          <w:color w:val="222222"/>
        </w:rPr>
        <w:t>(case-sensitive, no spaces)</w:t>
      </w:r>
    </w:p>
    <w:p w14:paraId="21E0B313" w14:textId="3A41620B" w:rsidR="47683AAF" w:rsidRDefault="47683AAF" w:rsidP="19040401">
      <w:pPr>
        <w:pStyle w:val="ListParagraph"/>
        <w:numPr>
          <w:ilvl w:val="2"/>
          <w:numId w:val="1"/>
        </w:numPr>
        <w:shd w:val="clear" w:color="auto" w:fill="FFFFFF" w:themeFill="background1"/>
        <w:spacing w:after="0"/>
        <w:rPr>
          <w:rFonts w:ascii="Calibri" w:eastAsia="Calibri" w:hAnsi="Calibri" w:cs="Calibri"/>
          <w:color w:val="222222"/>
        </w:rPr>
      </w:pPr>
      <w:r w:rsidRPr="19040401">
        <w:rPr>
          <w:rFonts w:ascii="Calibri" w:eastAsia="Calibri" w:hAnsi="Calibri" w:cs="Calibri"/>
          <w:b/>
          <w:bCs/>
          <w:i/>
          <w:iCs/>
          <w:color w:val="222222"/>
        </w:rPr>
        <w:t>Eligible Membership Packages:</w:t>
      </w:r>
      <w:r w:rsidRPr="19040401">
        <w:rPr>
          <w:rFonts w:ascii="Calibri" w:eastAsia="Calibri" w:hAnsi="Calibri" w:cs="Calibri"/>
          <w:color w:val="222222"/>
        </w:rPr>
        <w:t xml:space="preserve"> National and International Member - 1 Year Membership option only</w:t>
      </w:r>
    </w:p>
    <w:p w14:paraId="42CD2C90" w14:textId="353F1C13" w:rsidR="47683AAF" w:rsidRDefault="47683AAF" w:rsidP="19040401">
      <w:pPr>
        <w:pStyle w:val="ListParagraph"/>
        <w:numPr>
          <w:ilvl w:val="2"/>
          <w:numId w:val="1"/>
        </w:numPr>
        <w:shd w:val="clear" w:color="auto" w:fill="FFFFFF" w:themeFill="background1"/>
        <w:spacing w:after="0"/>
        <w:rPr>
          <w:rFonts w:ascii="Calibri" w:eastAsia="Calibri" w:hAnsi="Calibri" w:cs="Calibri"/>
          <w:color w:val="222222"/>
        </w:rPr>
      </w:pPr>
      <w:r w:rsidRPr="19040401">
        <w:rPr>
          <w:rFonts w:ascii="Calibri" w:eastAsia="Calibri" w:hAnsi="Calibri" w:cs="Calibri"/>
          <w:b/>
          <w:bCs/>
          <w:i/>
          <w:iCs/>
          <w:color w:val="222222"/>
        </w:rPr>
        <w:t>Discount Amount:</w:t>
      </w:r>
      <w:r w:rsidRPr="19040401">
        <w:rPr>
          <w:rFonts w:ascii="Calibri" w:eastAsia="Calibri" w:hAnsi="Calibri" w:cs="Calibri"/>
          <w:color w:val="222222"/>
        </w:rPr>
        <w:t xml:space="preserve"> $35</w:t>
      </w:r>
    </w:p>
    <w:p w14:paraId="407D897A" w14:textId="5D406C66" w:rsidR="47683AAF" w:rsidRDefault="47683AAF" w:rsidP="19040401">
      <w:pPr>
        <w:pStyle w:val="ListParagraph"/>
        <w:numPr>
          <w:ilvl w:val="2"/>
          <w:numId w:val="1"/>
        </w:numPr>
        <w:shd w:val="clear" w:color="auto" w:fill="FFFFFF" w:themeFill="background1"/>
        <w:spacing w:after="0"/>
        <w:rPr>
          <w:rFonts w:ascii="Calibri" w:eastAsia="Calibri" w:hAnsi="Calibri" w:cs="Calibri"/>
          <w:color w:val="222222"/>
        </w:rPr>
      </w:pPr>
      <w:r w:rsidRPr="19040401">
        <w:rPr>
          <w:rFonts w:ascii="Calibri" w:eastAsia="Calibri" w:hAnsi="Calibri" w:cs="Calibri"/>
          <w:b/>
          <w:bCs/>
          <w:i/>
          <w:iCs/>
          <w:color w:val="222222"/>
        </w:rPr>
        <w:t>Discount Code Valid:</w:t>
      </w:r>
      <w:r w:rsidRPr="19040401">
        <w:rPr>
          <w:rFonts w:ascii="Calibri" w:eastAsia="Calibri" w:hAnsi="Calibri" w:cs="Calibri"/>
          <w:color w:val="222222"/>
        </w:rPr>
        <w:t xml:space="preserve"> until 12/31/2026</w:t>
      </w:r>
    </w:p>
    <w:p w14:paraId="32EB5980" w14:textId="0CBB0C1F" w:rsidR="47683AAF" w:rsidRDefault="47683AAF" w:rsidP="19040401">
      <w:pPr>
        <w:pStyle w:val="ListParagraph"/>
        <w:numPr>
          <w:ilvl w:val="2"/>
          <w:numId w:val="1"/>
        </w:numPr>
        <w:shd w:val="clear" w:color="auto" w:fill="FFFFFF" w:themeFill="background1"/>
        <w:spacing w:after="0"/>
        <w:rPr>
          <w:rFonts w:ascii="Calibri" w:eastAsia="Calibri" w:hAnsi="Calibri" w:cs="Calibri"/>
          <w:color w:val="222222"/>
        </w:rPr>
      </w:pPr>
      <w:r w:rsidRPr="19040401">
        <w:rPr>
          <w:rFonts w:ascii="Calibri" w:eastAsia="Calibri" w:hAnsi="Calibri" w:cs="Calibri"/>
          <w:b/>
          <w:bCs/>
          <w:color w:val="222222"/>
        </w:rPr>
        <w:t>Process for the nurses:</w:t>
      </w:r>
      <w:r w:rsidRPr="19040401">
        <w:rPr>
          <w:rFonts w:ascii="Calibri" w:eastAsia="Calibri" w:hAnsi="Calibri" w:cs="Calibri"/>
          <w:color w:val="222222"/>
        </w:rPr>
        <w:t xml:space="preserve"> Create an account/Login to </w:t>
      </w:r>
      <w:hyperlink r:id="rId10">
        <w:r w:rsidRPr="19040401">
          <w:rPr>
            <w:rStyle w:val="Hyperlink"/>
            <w:rFonts w:ascii="Calibri" w:eastAsia="Calibri" w:hAnsi="Calibri" w:cs="Calibri"/>
            <w:color w:val="1155CC"/>
          </w:rPr>
          <w:t>www.ena.org</w:t>
        </w:r>
      </w:hyperlink>
      <w:r w:rsidRPr="19040401">
        <w:rPr>
          <w:rFonts w:ascii="Calibri" w:eastAsia="Calibri" w:hAnsi="Calibri" w:cs="Calibri"/>
          <w:color w:val="222222"/>
        </w:rPr>
        <w:t xml:space="preserve"> and enter the discount code at checkout</w:t>
      </w:r>
    </w:p>
    <w:p w14:paraId="7B9C8FD9" w14:textId="50022299" w:rsidR="19040401" w:rsidRDefault="19040401" w:rsidP="19040401">
      <w:pPr>
        <w:pStyle w:val="ListParagraph"/>
        <w:spacing w:line="360" w:lineRule="auto"/>
        <w:ind w:left="1800"/>
        <w:rPr>
          <w:rFonts w:ascii="Times New Roman" w:hAnsi="Times New Roman" w:cs="Times New Roman"/>
          <w:b/>
          <w:bCs/>
        </w:rPr>
      </w:pPr>
    </w:p>
    <w:p w14:paraId="52D151A5" w14:textId="0F418E88" w:rsidR="00355339" w:rsidRDefault="007F7C1E" w:rsidP="00355339">
      <w:pPr>
        <w:pStyle w:val="ListParagraph"/>
        <w:numPr>
          <w:ilvl w:val="0"/>
          <w:numId w:val="1"/>
        </w:numPr>
        <w:spacing w:line="360" w:lineRule="auto"/>
        <w:rPr>
          <w:rFonts w:ascii="Times New Roman" w:hAnsi="Times New Roman" w:cs="Times New Roman"/>
          <w:b/>
          <w:bCs/>
        </w:rPr>
      </w:pPr>
      <w:r w:rsidRPr="2896C4D4">
        <w:rPr>
          <w:rFonts w:ascii="Times New Roman" w:hAnsi="Times New Roman" w:cs="Times New Roman"/>
          <w:b/>
          <w:bCs/>
        </w:rPr>
        <w:t>New Business</w:t>
      </w:r>
      <w:r w:rsidR="003206BF" w:rsidRPr="2896C4D4">
        <w:rPr>
          <w:rFonts w:ascii="Times New Roman" w:hAnsi="Times New Roman" w:cs="Times New Roman"/>
          <w:b/>
          <w:bCs/>
        </w:rPr>
        <w:t xml:space="preserve"> </w:t>
      </w:r>
    </w:p>
    <w:p w14:paraId="775122A4" w14:textId="5E19119A" w:rsidR="00355339" w:rsidRDefault="009C150C" w:rsidP="00355339">
      <w:pPr>
        <w:pStyle w:val="ListParagraph"/>
        <w:spacing w:line="360" w:lineRule="auto"/>
        <w:ind w:left="360"/>
        <w:rPr>
          <w:rFonts w:ascii="Times New Roman" w:hAnsi="Times New Roman" w:cs="Times New Roman"/>
        </w:rPr>
      </w:pPr>
      <w:r w:rsidRPr="007921F3">
        <w:rPr>
          <w:rFonts w:ascii="Times New Roman" w:hAnsi="Times New Roman" w:cs="Times New Roman"/>
          <w:b/>
          <w:bCs/>
        </w:rPr>
        <w:t>Appointee to the committee on Sex and Human Trafficking</w:t>
      </w:r>
      <w:r w:rsidRPr="007F7C5C">
        <w:rPr>
          <w:rFonts w:ascii="Times New Roman" w:hAnsi="Times New Roman" w:cs="Times New Roman"/>
        </w:rPr>
        <w:t xml:space="preserve"> </w:t>
      </w:r>
      <w:r w:rsidR="005D5700">
        <w:rPr>
          <w:rFonts w:ascii="Times New Roman" w:hAnsi="Times New Roman" w:cs="Times New Roman"/>
        </w:rPr>
        <w:t>–</w:t>
      </w:r>
      <w:r w:rsidR="00EC531D">
        <w:rPr>
          <w:rFonts w:ascii="Times New Roman" w:hAnsi="Times New Roman" w:cs="Times New Roman"/>
        </w:rPr>
        <w:t xml:space="preserve"> </w:t>
      </w:r>
      <w:r w:rsidR="005D5700">
        <w:rPr>
          <w:rFonts w:ascii="Times New Roman" w:hAnsi="Times New Roman" w:cs="Times New Roman"/>
        </w:rPr>
        <w:t xml:space="preserve">House Bill 2273 </w:t>
      </w:r>
      <w:r w:rsidR="00010B4D">
        <w:rPr>
          <w:rFonts w:ascii="Times New Roman" w:hAnsi="Times New Roman" w:cs="Times New Roman"/>
        </w:rPr>
        <w:t>resulted in the development of a committee on sex and human trafficking training</w:t>
      </w:r>
      <w:r w:rsidR="007921F3">
        <w:rPr>
          <w:rFonts w:ascii="Times New Roman" w:hAnsi="Times New Roman" w:cs="Times New Roman"/>
        </w:rPr>
        <w:t>.  Committee includes people from the House of Representatives</w:t>
      </w:r>
      <w:r w:rsidR="00056694">
        <w:rPr>
          <w:rFonts w:ascii="Times New Roman" w:hAnsi="Times New Roman" w:cs="Times New Roman"/>
        </w:rPr>
        <w:t>, the Senate, the Attorney General’s office, schools, MHA, and other organizations.  Missouri ENA was invited to the table.</w:t>
      </w:r>
      <w:r w:rsidR="00F676AD">
        <w:rPr>
          <w:rFonts w:ascii="Times New Roman" w:hAnsi="Times New Roman" w:cs="Times New Roman"/>
        </w:rPr>
        <w:t xml:space="preserve">  The committee is being appointed by the governor</w:t>
      </w:r>
      <w:r w:rsidR="00B80EED">
        <w:rPr>
          <w:rFonts w:ascii="Times New Roman" w:hAnsi="Times New Roman" w:cs="Times New Roman"/>
        </w:rPr>
        <w:t xml:space="preserve">.  Lana Garcia was asked to </w:t>
      </w:r>
      <w:r w:rsidR="00372A54">
        <w:rPr>
          <w:rFonts w:ascii="Times New Roman" w:hAnsi="Times New Roman" w:cs="Times New Roman"/>
        </w:rPr>
        <w:t xml:space="preserve">be the MOENA representative on this </w:t>
      </w:r>
      <w:proofErr w:type="gramStart"/>
      <w:r w:rsidR="00372A54">
        <w:rPr>
          <w:rFonts w:ascii="Times New Roman" w:hAnsi="Times New Roman" w:cs="Times New Roman"/>
        </w:rPr>
        <w:t>committee</w:t>
      </w:r>
      <w:proofErr w:type="gramEnd"/>
      <w:r w:rsidR="00372A54">
        <w:rPr>
          <w:rFonts w:ascii="Times New Roman" w:hAnsi="Times New Roman" w:cs="Times New Roman"/>
        </w:rPr>
        <w:t xml:space="preserve"> and her name was submitted to the Attorney General.</w:t>
      </w:r>
      <w:r w:rsidR="00133290">
        <w:rPr>
          <w:rFonts w:ascii="Times New Roman" w:hAnsi="Times New Roman" w:cs="Times New Roman"/>
        </w:rPr>
        <w:t xml:space="preserve">  </w:t>
      </w:r>
      <w:r w:rsidR="004952E5">
        <w:rPr>
          <w:rFonts w:ascii="Times New Roman" w:hAnsi="Times New Roman" w:cs="Times New Roman"/>
        </w:rPr>
        <w:t xml:space="preserve">MOENA Board </w:t>
      </w:r>
      <w:r w:rsidR="00BA7540">
        <w:rPr>
          <w:rFonts w:ascii="Times New Roman" w:hAnsi="Times New Roman" w:cs="Times New Roman"/>
        </w:rPr>
        <w:t>discussed creating a forensics committee</w:t>
      </w:r>
      <w:r w:rsidR="00CA2AEE">
        <w:rPr>
          <w:rFonts w:ascii="Times New Roman" w:hAnsi="Times New Roman" w:cs="Times New Roman"/>
        </w:rPr>
        <w:t xml:space="preserve">.  </w:t>
      </w:r>
    </w:p>
    <w:p w14:paraId="33A2AA9C" w14:textId="3B4EBAC4" w:rsidR="005B0118" w:rsidRDefault="00477ADF" w:rsidP="00355339">
      <w:pPr>
        <w:pStyle w:val="ListParagraph"/>
        <w:spacing w:line="360" w:lineRule="auto"/>
        <w:ind w:left="360"/>
        <w:rPr>
          <w:rFonts w:ascii="Times New Roman" w:hAnsi="Times New Roman" w:cs="Times New Roman"/>
        </w:rPr>
      </w:pPr>
      <w:r>
        <w:rPr>
          <w:rFonts w:ascii="Times New Roman" w:hAnsi="Times New Roman" w:cs="Times New Roman"/>
          <w:b/>
          <w:bCs/>
        </w:rPr>
        <w:t xml:space="preserve">2027 Open Board positions </w:t>
      </w:r>
      <w:r>
        <w:rPr>
          <w:rFonts w:ascii="Times New Roman" w:hAnsi="Times New Roman" w:cs="Times New Roman"/>
        </w:rPr>
        <w:t xml:space="preserve">– Nominations are open for </w:t>
      </w:r>
      <w:r w:rsidR="00745BDB">
        <w:rPr>
          <w:rFonts w:ascii="Times New Roman" w:hAnsi="Times New Roman" w:cs="Times New Roman"/>
        </w:rPr>
        <w:t>President – elect, Treasurer – elect, and Director-at-Large.  Submit nominations to Angie by Sept 8</w:t>
      </w:r>
      <w:r w:rsidR="00745BDB" w:rsidRPr="00745BDB">
        <w:rPr>
          <w:rFonts w:ascii="Times New Roman" w:hAnsi="Times New Roman" w:cs="Times New Roman"/>
          <w:vertAlign w:val="superscript"/>
        </w:rPr>
        <w:t>th</w:t>
      </w:r>
      <w:r w:rsidR="00745BDB">
        <w:rPr>
          <w:rFonts w:ascii="Times New Roman" w:hAnsi="Times New Roman" w:cs="Times New Roman"/>
        </w:rPr>
        <w:t xml:space="preserve">. </w:t>
      </w:r>
      <w:r w:rsidR="00C77C90">
        <w:rPr>
          <w:rFonts w:ascii="Times New Roman" w:hAnsi="Times New Roman" w:cs="Times New Roman"/>
        </w:rPr>
        <w:t>Election will be held Sept 14 – Oct 5.  Kelly Reidel was nominated for Treasurer-Elect.</w:t>
      </w:r>
    </w:p>
    <w:p w14:paraId="6F8F5D3F" w14:textId="568FD9D3" w:rsidR="006B05FA" w:rsidRDefault="006B05FA" w:rsidP="00355339">
      <w:pPr>
        <w:pStyle w:val="ListParagraph"/>
        <w:spacing w:line="360" w:lineRule="auto"/>
        <w:ind w:left="360"/>
        <w:rPr>
          <w:rFonts w:ascii="Times New Roman" w:hAnsi="Times New Roman" w:cs="Times New Roman"/>
        </w:rPr>
      </w:pPr>
      <w:r>
        <w:rPr>
          <w:rFonts w:ascii="Times New Roman" w:hAnsi="Times New Roman" w:cs="Times New Roman"/>
          <w:b/>
          <w:bCs/>
        </w:rPr>
        <w:lastRenderedPageBreak/>
        <w:t xml:space="preserve">ENPC Update </w:t>
      </w:r>
      <w:r>
        <w:rPr>
          <w:rFonts w:ascii="Times New Roman" w:hAnsi="Times New Roman" w:cs="Times New Roman"/>
        </w:rPr>
        <w:t xml:space="preserve">– ENPC </w:t>
      </w:r>
      <w:r w:rsidR="00DC4D7C">
        <w:rPr>
          <w:rFonts w:ascii="Times New Roman" w:hAnsi="Times New Roman" w:cs="Times New Roman"/>
        </w:rPr>
        <w:t>6</w:t>
      </w:r>
      <w:r w:rsidR="00DC4D7C" w:rsidRPr="00DC4D7C">
        <w:rPr>
          <w:rFonts w:ascii="Times New Roman" w:hAnsi="Times New Roman" w:cs="Times New Roman"/>
          <w:vertAlign w:val="superscript"/>
        </w:rPr>
        <w:t>th</w:t>
      </w:r>
      <w:r w:rsidR="00DC4D7C">
        <w:rPr>
          <w:rFonts w:ascii="Times New Roman" w:hAnsi="Times New Roman" w:cs="Times New Roman"/>
        </w:rPr>
        <w:t xml:space="preserve"> edition is sunsetting at the end of the year.  All instructors, course directors, and faculty will receive information about updating to the next edition within the next month.</w:t>
      </w:r>
    </w:p>
    <w:p w14:paraId="312F9B2B" w14:textId="6C024056" w:rsidR="000305D4" w:rsidRPr="000305D4" w:rsidRDefault="000305D4" w:rsidP="00355339">
      <w:pPr>
        <w:pStyle w:val="ListParagraph"/>
        <w:spacing w:line="360" w:lineRule="auto"/>
        <w:ind w:left="360"/>
        <w:rPr>
          <w:rFonts w:ascii="Times New Roman" w:hAnsi="Times New Roman" w:cs="Times New Roman"/>
        </w:rPr>
      </w:pPr>
      <w:r>
        <w:rPr>
          <w:rFonts w:ascii="Times New Roman" w:hAnsi="Times New Roman" w:cs="Times New Roman"/>
          <w:b/>
          <w:bCs/>
        </w:rPr>
        <w:t xml:space="preserve">General Assembly </w:t>
      </w:r>
      <w:r w:rsidR="00384014">
        <w:rPr>
          <w:rFonts w:ascii="Times New Roman" w:hAnsi="Times New Roman" w:cs="Times New Roman"/>
        </w:rPr>
        <w:t>–</w:t>
      </w:r>
      <w:r>
        <w:rPr>
          <w:rFonts w:ascii="Times New Roman" w:hAnsi="Times New Roman" w:cs="Times New Roman"/>
        </w:rPr>
        <w:t xml:space="preserve"> </w:t>
      </w:r>
      <w:r w:rsidR="00384014">
        <w:rPr>
          <w:rFonts w:ascii="Times New Roman" w:hAnsi="Times New Roman" w:cs="Times New Roman"/>
        </w:rPr>
        <w:t xml:space="preserve">call for any discussion concerning any of the resolutions in the GA Handbook for the delegates to consider.  </w:t>
      </w:r>
      <w:r w:rsidR="00212294">
        <w:rPr>
          <w:rFonts w:ascii="Times New Roman" w:hAnsi="Times New Roman" w:cs="Times New Roman"/>
        </w:rPr>
        <w:t xml:space="preserve">Request to send feedback on </w:t>
      </w:r>
      <w:r w:rsidR="005B188C">
        <w:rPr>
          <w:rFonts w:ascii="Times New Roman" w:hAnsi="Times New Roman" w:cs="Times New Roman"/>
        </w:rPr>
        <w:t>any of the resolutions</w:t>
      </w:r>
      <w:r w:rsidR="00791BAC">
        <w:rPr>
          <w:rFonts w:ascii="Times New Roman" w:hAnsi="Times New Roman" w:cs="Times New Roman"/>
        </w:rPr>
        <w:t xml:space="preserve"> to the MOENA President to share with the delegates representing us.</w:t>
      </w:r>
    </w:p>
    <w:p w14:paraId="335A76AB" w14:textId="7EE8AB4A" w:rsidR="00747ECD" w:rsidRPr="00BB173C" w:rsidRDefault="00747ECD" w:rsidP="00747ECD">
      <w:pPr>
        <w:pStyle w:val="ListParagraph"/>
        <w:numPr>
          <w:ilvl w:val="1"/>
          <w:numId w:val="1"/>
        </w:numPr>
        <w:spacing w:line="360" w:lineRule="auto"/>
        <w:rPr>
          <w:rFonts w:ascii="Times New Roman" w:hAnsi="Times New Roman" w:cs="Times New Roman"/>
          <w:b/>
          <w:bCs/>
        </w:rPr>
      </w:pPr>
      <w:r w:rsidRPr="00BB173C">
        <w:rPr>
          <w:rFonts w:ascii="Times New Roman" w:hAnsi="Times New Roman" w:cs="Times New Roman"/>
          <w:b/>
          <w:bCs/>
        </w:rPr>
        <w:t>202</w:t>
      </w:r>
      <w:r w:rsidR="00FD716A" w:rsidRPr="00BB173C">
        <w:rPr>
          <w:rFonts w:ascii="Times New Roman" w:hAnsi="Times New Roman" w:cs="Times New Roman"/>
          <w:b/>
          <w:bCs/>
        </w:rPr>
        <w:t>6</w:t>
      </w:r>
      <w:r w:rsidRPr="00BB173C">
        <w:rPr>
          <w:rFonts w:ascii="Times New Roman" w:hAnsi="Times New Roman" w:cs="Times New Roman"/>
          <w:b/>
          <w:bCs/>
        </w:rPr>
        <w:t xml:space="preserve"> Meeting dates:</w:t>
      </w:r>
    </w:p>
    <w:p w14:paraId="71DFB0D3" w14:textId="05CBA6BB" w:rsidR="004828BE" w:rsidRPr="00BB173C" w:rsidRDefault="002C7D3F" w:rsidP="2896C4D4">
      <w:pPr>
        <w:pStyle w:val="ListParagraph"/>
        <w:numPr>
          <w:ilvl w:val="2"/>
          <w:numId w:val="1"/>
        </w:numPr>
        <w:spacing w:line="360" w:lineRule="auto"/>
        <w:rPr>
          <w:rFonts w:ascii="Times New Roman" w:hAnsi="Times New Roman" w:cs="Times New Roman"/>
          <w:b/>
          <w:bCs/>
          <w:strike/>
        </w:rPr>
      </w:pPr>
      <w:r w:rsidRPr="00BB173C">
        <w:rPr>
          <w:rFonts w:ascii="Times New Roman" w:hAnsi="Times New Roman" w:cs="Times New Roman"/>
          <w:b/>
          <w:bCs/>
          <w:strike/>
        </w:rPr>
        <w:t xml:space="preserve">Feb </w:t>
      </w:r>
      <w:r w:rsidR="008950D0" w:rsidRPr="00BB173C">
        <w:rPr>
          <w:rFonts w:ascii="Times New Roman" w:hAnsi="Times New Roman" w:cs="Times New Roman"/>
          <w:b/>
          <w:bCs/>
          <w:strike/>
        </w:rPr>
        <w:t>13th</w:t>
      </w:r>
      <w:r w:rsidR="0026344F" w:rsidRPr="00BB173C">
        <w:rPr>
          <w:rFonts w:ascii="Times New Roman" w:hAnsi="Times New Roman" w:cs="Times New Roman"/>
          <w:b/>
          <w:bCs/>
          <w:strike/>
        </w:rPr>
        <w:t xml:space="preserve"> </w:t>
      </w:r>
      <w:r w:rsidR="002F7D8A" w:rsidRPr="00BB173C">
        <w:rPr>
          <w:rFonts w:ascii="Times New Roman" w:hAnsi="Times New Roman" w:cs="Times New Roman"/>
          <w:b/>
          <w:bCs/>
          <w:strike/>
        </w:rPr>
        <w:t>– Teams Only Meeting</w:t>
      </w:r>
      <w:r w:rsidR="0076690C" w:rsidRPr="00BB173C">
        <w:rPr>
          <w:rFonts w:ascii="Times New Roman" w:hAnsi="Times New Roman" w:cs="Times New Roman"/>
          <w:b/>
          <w:bCs/>
          <w:strike/>
        </w:rPr>
        <w:t xml:space="preserve"> (1000-1300)</w:t>
      </w:r>
    </w:p>
    <w:p w14:paraId="602B6CDB" w14:textId="7422AC92" w:rsidR="002F7D8A" w:rsidRPr="00BB173C" w:rsidRDefault="002F7D8A" w:rsidP="2896C4D4">
      <w:pPr>
        <w:pStyle w:val="ListParagraph"/>
        <w:numPr>
          <w:ilvl w:val="2"/>
          <w:numId w:val="1"/>
        </w:numPr>
        <w:spacing w:line="360" w:lineRule="auto"/>
        <w:rPr>
          <w:rFonts w:ascii="Times New Roman" w:hAnsi="Times New Roman" w:cs="Times New Roman"/>
          <w:b/>
          <w:bCs/>
          <w:strike/>
        </w:rPr>
      </w:pPr>
      <w:r w:rsidRPr="00BB173C">
        <w:rPr>
          <w:rFonts w:ascii="Times New Roman" w:hAnsi="Times New Roman" w:cs="Times New Roman"/>
          <w:b/>
          <w:bCs/>
          <w:strike/>
        </w:rPr>
        <w:t xml:space="preserve">May </w:t>
      </w:r>
      <w:r w:rsidR="00CB5BBA" w:rsidRPr="00BB173C">
        <w:rPr>
          <w:rFonts w:ascii="Times New Roman" w:hAnsi="Times New Roman" w:cs="Times New Roman"/>
          <w:b/>
          <w:bCs/>
          <w:strike/>
        </w:rPr>
        <w:t>8th</w:t>
      </w:r>
      <w:r w:rsidRPr="00BB173C">
        <w:rPr>
          <w:rFonts w:ascii="Times New Roman" w:hAnsi="Times New Roman" w:cs="Times New Roman"/>
          <w:b/>
          <w:bCs/>
          <w:strike/>
        </w:rPr>
        <w:t xml:space="preserve"> – In-person/</w:t>
      </w:r>
      <w:r w:rsidR="0026344F" w:rsidRPr="00BB173C">
        <w:rPr>
          <w:rFonts w:ascii="Times New Roman" w:hAnsi="Times New Roman" w:cs="Times New Roman"/>
          <w:b/>
          <w:bCs/>
          <w:strike/>
        </w:rPr>
        <w:t xml:space="preserve">Teams Meeting </w:t>
      </w:r>
      <w:r w:rsidR="0076690C" w:rsidRPr="00BB173C">
        <w:rPr>
          <w:rFonts w:ascii="Times New Roman" w:hAnsi="Times New Roman" w:cs="Times New Roman"/>
          <w:b/>
          <w:bCs/>
          <w:strike/>
        </w:rPr>
        <w:t>(1000-1300)</w:t>
      </w:r>
    </w:p>
    <w:p w14:paraId="41D28A5E" w14:textId="4700DC3C" w:rsidR="0026344F" w:rsidRPr="007F7C5C" w:rsidRDefault="0026344F" w:rsidP="004828BE">
      <w:pPr>
        <w:pStyle w:val="ListParagraph"/>
        <w:numPr>
          <w:ilvl w:val="2"/>
          <w:numId w:val="1"/>
        </w:numPr>
        <w:spacing w:line="360" w:lineRule="auto"/>
        <w:rPr>
          <w:rFonts w:ascii="Times New Roman" w:hAnsi="Times New Roman" w:cs="Times New Roman"/>
          <w:b/>
          <w:bCs/>
          <w:strike/>
        </w:rPr>
      </w:pPr>
      <w:r w:rsidRPr="007F7C5C">
        <w:rPr>
          <w:rFonts w:ascii="Times New Roman" w:hAnsi="Times New Roman" w:cs="Times New Roman"/>
          <w:b/>
          <w:bCs/>
          <w:strike/>
        </w:rPr>
        <w:t xml:space="preserve">August </w:t>
      </w:r>
      <w:r w:rsidR="00CB5BBA" w:rsidRPr="007F7C5C">
        <w:rPr>
          <w:rFonts w:ascii="Times New Roman" w:hAnsi="Times New Roman" w:cs="Times New Roman"/>
          <w:b/>
          <w:bCs/>
          <w:strike/>
        </w:rPr>
        <w:t>14th</w:t>
      </w:r>
      <w:r w:rsidRPr="007F7C5C">
        <w:rPr>
          <w:rFonts w:ascii="Times New Roman" w:hAnsi="Times New Roman" w:cs="Times New Roman"/>
          <w:b/>
          <w:bCs/>
          <w:strike/>
        </w:rPr>
        <w:t xml:space="preserve"> – Teams Only Meeting</w:t>
      </w:r>
      <w:r w:rsidR="0076690C" w:rsidRPr="007F7C5C">
        <w:rPr>
          <w:rFonts w:ascii="Times New Roman" w:hAnsi="Times New Roman" w:cs="Times New Roman"/>
          <w:b/>
          <w:bCs/>
          <w:strike/>
        </w:rPr>
        <w:t xml:space="preserve"> (1000-1300)</w:t>
      </w:r>
    </w:p>
    <w:p w14:paraId="5E8D5EED" w14:textId="03D87AD0" w:rsidR="00CF5B16" w:rsidRPr="00BB173C" w:rsidRDefault="0026344F" w:rsidP="00FD716A">
      <w:pPr>
        <w:pStyle w:val="ListParagraph"/>
        <w:numPr>
          <w:ilvl w:val="2"/>
          <w:numId w:val="1"/>
        </w:numPr>
        <w:spacing w:line="360" w:lineRule="auto"/>
        <w:rPr>
          <w:rFonts w:ascii="Times New Roman" w:hAnsi="Times New Roman" w:cs="Times New Roman"/>
          <w:b/>
          <w:bCs/>
        </w:rPr>
      </w:pPr>
      <w:r w:rsidRPr="00BB173C">
        <w:rPr>
          <w:rFonts w:ascii="Times New Roman" w:hAnsi="Times New Roman" w:cs="Times New Roman"/>
          <w:b/>
          <w:bCs/>
        </w:rPr>
        <w:t xml:space="preserve">Oct </w:t>
      </w:r>
      <w:r w:rsidR="00CB5BBA" w:rsidRPr="00BB173C">
        <w:rPr>
          <w:rFonts w:ascii="Times New Roman" w:hAnsi="Times New Roman" w:cs="Times New Roman"/>
          <w:b/>
          <w:bCs/>
        </w:rPr>
        <w:t>23rd</w:t>
      </w:r>
      <w:r w:rsidRPr="00BB173C">
        <w:rPr>
          <w:rFonts w:ascii="Times New Roman" w:hAnsi="Times New Roman" w:cs="Times New Roman"/>
          <w:b/>
          <w:bCs/>
        </w:rPr>
        <w:t xml:space="preserve"> – </w:t>
      </w:r>
      <w:r w:rsidR="00CB5BBA" w:rsidRPr="00BB173C">
        <w:rPr>
          <w:rFonts w:ascii="Times New Roman" w:hAnsi="Times New Roman" w:cs="Times New Roman"/>
          <w:b/>
          <w:bCs/>
        </w:rPr>
        <w:t xml:space="preserve">Strategic and Business Meeting </w:t>
      </w:r>
      <w:r w:rsidRPr="00BB173C">
        <w:rPr>
          <w:rFonts w:ascii="Times New Roman" w:hAnsi="Times New Roman" w:cs="Times New Roman"/>
          <w:b/>
          <w:bCs/>
        </w:rPr>
        <w:t>In-person/Teams Meeting</w:t>
      </w:r>
      <w:r w:rsidR="0076690C" w:rsidRPr="00BB173C">
        <w:rPr>
          <w:rFonts w:ascii="Times New Roman" w:hAnsi="Times New Roman" w:cs="Times New Roman"/>
          <w:b/>
          <w:bCs/>
        </w:rPr>
        <w:t xml:space="preserve"> (0900-1200 &amp; 1300-1500)</w:t>
      </w:r>
    </w:p>
    <w:p w14:paraId="6579231C" w14:textId="5253E2B6" w:rsidR="005C7411" w:rsidRPr="00D16F08" w:rsidRDefault="00480EB9" w:rsidP="00482501">
      <w:pPr>
        <w:pStyle w:val="ListParagraph"/>
        <w:numPr>
          <w:ilvl w:val="0"/>
          <w:numId w:val="1"/>
        </w:numPr>
        <w:tabs>
          <w:tab w:val="left" w:leader="dot" w:pos="7200"/>
        </w:tabs>
        <w:spacing w:line="360" w:lineRule="auto"/>
        <w:rPr>
          <w:rFonts w:ascii="Times New Roman" w:hAnsi="Times New Roman" w:cs="Times New Roman"/>
          <w:b/>
          <w:bCs/>
        </w:rPr>
      </w:pPr>
      <w:r w:rsidRPr="003E4BB5">
        <w:rPr>
          <w:rFonts w:ascii="Times New Roman" w:hAnsi="Times New Roman" w:cs="Times New Roman"/>
          <w:b/>
          <w:bCs/>
        </w:rPr>
        <w:t>Open Discussion</w:t>
      </w:r>
      <w:r w:rsidR="00BB173C">
        <w:rPr>
          <w:rFonts w:ascii="Times New Roman" w:hAnsi="Times New Roman" w:cs="Times New Roman"/>
          <w:b/>
          <w:bCs/>
        </w:rPr>
        <w:t xml:space="preserve"> - none</w:t>
      </w:r>
    </w:p>
    <w:p w14:paraId="4683F328" w14:textId="141EA787" w:rsidR="00901EAC" w:rsidRPr="00901EAC" w:rsidRDefault="00480EB9" w:rsidP="00482501">
      <w:pPr>
        <w:pStyle w:val="ListParagraph"/>
        <w:numPr>
          <w:ilvl w:val="0"/>
          <w:numId w:val="1"/>
        </w:numPr>
        <w:spacing w:after="0" w:line="360" w:lineRule="auto"/>
        <w:rPr>
          <w:rFonts w:ascii="Times New Roman" w:hAnsi="Times New Roman" w:cs="Times New Roman"/>
          <w:b/>
          <w:bCs/>
        </w:rPr>
      </w:pPr>
      <w:r w:rsidRPr="003E4BB5">
        <w:rPr>
          <w:rFonts w:ascii="Times New Roman" w:hAnsi="Times New Roman" w:cs="Times New Roman"/>
          <w:b/>
          <w:bCs/>
        </w:rPr>
        <w:t>Next Meeting:</w:t>
      </w:r>
      <w:r w:rsidR="00FD716A">
        <w:rPr>
          <w:rFonts w:ascii="Times New Roman" w:hAnsi="Times New Roman" w:cs="Times New Roman"/>
          <w:b/>
          <w:bCs/>
        </w:rPr>
        <w:t xml:space="preserve"> </w:t>
      </w:r>
      <w:r w:rsidR="00BB173C">
        <w:rPr>
          <w:rFonts w:ascii="Times New Roman" w:hAnsi="Times New Roman" w:cs="Times New Roman"/>
          <w:b/>
          <w:bCs/>
        </w:rPr>
        <w:t xml:space="preserve">as above </w:t>
      </w:r>
    </w:p>
    <w:p w14:paraId="4D48A1C1" w14:textId="0305D188" w:rsidR="007F5941" w:rsidRDefault="00267D76" w:rsidP="00482501">
      <w:pPr>
        <w:pStyle w:val="ListParagraph"/>
        <w:numPr>
          <w:ilvl w:val="0"/>
          <w:numId w:val="1"/>
        </w:numPr>
        <w:tabs>
          <w:tab w:val="left" w:leader="dot" w:pos="7200"/>
        </w:tabs>
        <w:spacing w:line="360" w:lineRule="auto"/>
        <w:rPr>
          <w:rFonts w:ascii="Times New Roman" w:hAnsi="Times New Roman" w:cs="Times New Roman"/>
          <w:b/>
          <w:bCs/>
        </w:rPr>
      </w:pPr>
      <w:r w:rsidRPr="003E4BB5">
        <w:rPr>
          <w:rFonts w:ascii="Times New Roman" w:hAnsi="Times New Roman" w:cs="Times New Roman"/>
          <w:b/>
          <w:bCs/>
        </w:rPr>
        <w:t>Meeting Adjourned</w:t>
      </w:r>
      <w:r w:rsidR="0071073C" w:rsidRPr="003E4BB5">
        <w:rPr>
          <w:rFonts w:ascii="Times New Roman" w:hAnsi="Times New Roman" w:cs="Times New Roman"/>
          <w:b/>
          <w:bCs/>
        </w:rPr>
        <w:t xml:space="preserve"> </w:t>
      </w:r>
      <w:r w:rsidR="00EE485C">
        <w:rPr>
          <w:rFonts w:ascii="Times New Roman" w:hAnsi="Times New Roman" w:cs="Times New Roman"/>
          <w:b/>
          <w:bCs/>
        </w:rPr>
        <w:t>–</w:t>
      </w:r>
      <w:r w:rsidR="00B82882">
        <w:rPr>
          <w:rFonts w:ascii="Times New Roman" w:hAnsi="Times New Roman" w:cs="Times New Roman"/>
          <w:b/>
          <w:bCs/>
        </w:rPr>
        <w:t xml:space="preserve"> </w:t>
      </w:r>
      <w:r w:rsidR="007452A6">
        <w:rPr>
          <w:rFonts w:ascii="Times New Roman" w:hAnsi="Times New Roman" w:cs="Times New Roman"/>
          <w:b/>
          <w:bCs/>
        </w:rPr>
        <w:t>1140</w:t>
      </w:r>
    </w:p>
    <w:p w14:paraId="64B2794D" w14:textId="77777777" w:rsidR="00BB173C" w:rsidRDefault="00BB173C" w:rsidP="00BB173C">
      <w:pPr>
        <w:tabs>
          <w:tab w:val="left" w:leader="dot" w:pos="7200"/>
        </w:tabs>
        <w:spacing w:line="360" w:lineRule="auto"/>
        <w:rPr>
          <w:rFonts w:ascii="Times New Roman" w:hAnsi="Times New Roman" w:cs="Times New Roman"/>
          <w:b/>
          <w:bCs/>
        </w:rPr>
      </w:pPr>
    </w:p>
    <w:p w14:paraId="2567E8F1" w14:textId="30A8FB07" w:rsidR="00BB173C" w:rsidRDefault="00BB173C" w:rsidP="00BB173C">
      <w:pPr>
        <w:tabs>
          <w:tab w:val="left" w:leader="dot" w:pos="7200"/>
        </w:tabs>
        <w:spacing w:line="360" w:lineRule="auto"/>
        <w:rPr>
          <w:rFonts w:ascii="Times New Roman" w:hAnsi="Times New Roman" w:cs="Times New Roman"/>
          <w:b/>
          <w:bCs/>
        </w:rPr>
      </w:pPr>
      <w:r>
        <w:rPr>
          <w:rFonts w:ascii="Times New Roman" w:hAnsi="Times New Roman" w:cs="Times New Roman"/>
          <w:b/>
          <w:bCs/>
        </w:rPr>
        <w:t xml:space="preserve">Respectfully submitted </w:t>
      </w:r>
    </w:p>
    <w:p w14:paraId="35ECD474" w14:textId="77777777" w:rsidR="00BB173C" w:rsidRDefault="00BB173C" w:rsidP="00BB173C">
      <w:pPr>
        <w:tabs>
          <w:tab w:val="left" w:leader="dot" w:pos="7200"/>
        </w:tabs>
        <w:spacing w:line="360" w:lineRule="auto"/>
        <w:rPr>
          <w:rFonts w:ascii="Times New Roman" w:hAnsi="Times New Roman" w:cs="Times New Roman"/>
          <w:b/>
          <w:bCs/>
        </w:rPr>
      </w:pPr>
    </w:p>
    <w:p w14:paraId="587205EA" w14:textId="0902BB4A" w:rsidR="00BB173C" w:rsidRDefault="00710266" w:rsidP="00BB173C">
      <w:pPr>
        <w:pStyle w:val="NoSpacing"/>
      </w:pPr>
      <w:r>
        <w:t>Angela Boren</w:t>
      </w:r>
    </w:p>
    <w:p w14:paraId="15A9FEB6" w14:textId="4FA7FBA2" w:rsidR="00710266" w:rsidRPr="00BB173C" w:rsidRDefault="00710266" w:rsidP="00BB173C">
      <w:pPr>
        <w:pStyle w:val="NoSpacing"/>
      </w:pPr>
      <w:r>
        <w:t>Immediate Past President</w:t>
      </w:r>
    </w:p>
    <w:p w14:paraId="5A1976E5" w14:textId="77777777" w:rsidR="00EE485C" w:rsidRDefault="00EE485C" w:rsidP="00EE485C">
      <w:pPr>
        <w:tabs>
          <w:tab w:val="left" w:leader="dot" w:pos="7200"/>
        </w:tabs>
        <w:spacing w:line="360" w:lineRule="auto"/>
        <w:rPr>
          <w:rFonts w:ascii="Times New Roman" w:hAnsi="Times New Roman" w:cs="Times New Roman"/>
          <w:b/>
          <w:bCs/>
        </w:rPr>
      </w:pPr>
    </w:p>
    <w:p w14:paraId="101E648A" w14:textId="4D93B44E" w:rsidR="00EE485C" w:rsidRDefault="003C68CB" w:rsidP="00EE485C">
      <w:pPr>
        <w:tabs>
          <w:tab w:val="left" w:leader="dot" w:pos="7200"/>
        </w:tabs>
        <w:spacing w:line="360" w:lineRule="auto"/>
        <w:rPr>
          <w:rFonts w:ascii="Times New Roman" w:hAnsi="Times New Roman" w:cs="Times New Roman"/>
          <w:b/>
          <w:bCs/>
        </w:rPr>
      </w:pPr>
      <w:proofErr w:type="gramStart"/>
      <w:r w:rsidRPr="006C6D79">
        <w:rPr>
          <w:rFonts w:ascii="Times New Roman" w:hAnsi="Times New Roman" w:cs="Times New Roman"/>
          <w:b/>
          <w:bCs/>
        </w:rPr>
        <w:t>Members</w:t>
      </w:r>
      <w:proofErr w:type="gramEnd"/>
      <w:r>
        <w:rPr>
          <w:rFonts w:ascii="Times New Roman" w:hAnsi="Times New Roman" w:cs="Times New Roman"/>
          <w:b/>
          <w:bCs/>
        </w:rPr>
        <w:t xml:space="preserve"> Present </w:t>
      </w:r>
    </w:p>
    <w:p w14:paraId="733E23F8" w14:textId="77777777" w:rsidR="006C6D79" w:rsidRPr="006C6D79" w:rsidRDefault="003C68CB" w:rsidP="006C6D79">
      <w:pPr>
        <w:pStyle w:val="NoSpacing"/>
        <w:rPr>
          <w:rFonts w:ascii="Times New Roman" w:hAnsi="Times New Roman" w:cs="Times New Roman"/>
          <w:sz w:val="24"/>
          <w:szCs w:val="24"/>
        </w:rPr>
      </w:pPr>
      <w:r w:rsidRPr="006C6D79">
        <w:rPr>
          <w:rFonts w:ascii="Times New Roman" w:hAnsi="Times New Roman" w:cs="Times New Roman"/>
          <w:sz w:val="24"/>
          <w:szCs w:val="24"/>
        </w:rPr>
        <w:t>Kate Iden</w:t>
      </w:r>
      <w:r w:rsidR="006C6D79" w:rsidRPr="006C6D79">
        <w:rPr>
          <w:rFonts w:ascii="Times New Roman" w:hAnsi="Times New Roman" w:cs="Times New Roman"/>
          <w:sz w:val="24"/>
          <w:szCs w:val="24"/>
        </w:rPr>
        <w:t xml:space="preserve"> </w:t>
      </w:r>
    </w:p>
    <w:p w14:paraId="52C25630" w14:textId="2ABB6C80" w:rsidR="006C6D79" w:rsidRPr="006C6D79" w:rsidRDefault="006C6D79" w:rsidP="006C6D79">
      <w:pPr>
        <w:pStyle w:val="NoSpacing"/>
        <w:rPr>
          <w:rFonts w:ascii="Times New Roman" w:hAnsi="Times New Roman" w:cs="Times New Roman"/>
          <w:sz w:val="24"/>
          <w:szCs w:val="24"/>
        </w:rPr>
      </w:pPr>
      <w:r w:rsidRPr="006C6D79">
        <w:rPr>
          <w:rFonts w:ascii="Times New Roman" w:hAnsi="Times New Roman" w:cs="Times New Roman"/>
          <w:sz w:val="24"/>
          <w:szCs w:val="24"/>
        </w:rPr>
        <w:t>Angie Boren</w:t>
      </w:r>
    </w:p>
    <w:p w14:paraId="2E3ADFC4" w14:textId="77777777" w:rsidR="006C6D79" w:rsidRPr="006C6D79" w:rsidRDefault="006C6D79" w:rsidP="006C6D79">
      <w:pPr>
        <w:pStyle w:val="NoSpacing"/>
        <w:rPr>
          <w:rFonts w:ascii="Times New Roman" w:hAnsi="Times New Roman" w:cs="Times New Roman"/>
          <w:sz w:val="24"/>
          <w:szCs w:val="24"/>
        </w:rPr>
      </w:pPr>
      <w:r w:rsidRPr="006C6D79">
        <w:rPr>
          <w:rFonts w:ascii="Times New Roman" w:hAnsi="Times New Roman" w:cs="Times New Roman"/>
          <w:sz w:val="24"/>
          <w:szCs w:val="24"/>
        </w:rPr>
        <w:t>Jeanne Fogarty</w:t>
      </w:r>
    </w:p>
    <w:p w14:paraId="23A72EC8" w14:textId="77777777" w:rsidR="006C6D79" w:rsidRPr="006C6D79" w:rsidRDefault="006C6D79" w:rsidP="006C6D79">
      <w:pPr>
        <w:pStyle w:val="NoSpacing"/>
        <w:rPr>
          <w:rFonts w:ascii="Times New Roman" w:hAnsi="Times New Roman" w:cs="Times New Roman"/>
          <w:sz w:val="24"/>
          <w:szCs w:val="24"/>
        </w:rPr>
      </w:pPr>
      <w:r w:rsidRPr="006C6D79">
        <w:rPr>
          <w:rFonts w:ascii="Times New Roman" w:hAnsi="Times New Roman" w:cs="Times New Roman"/>
          <w:sz w:val="24"/>
          <w:szCs w:val="24"/>
        </w:rPr>
        <w:t>Kelly Reidel</w:t>
      </w:r>
    </w:p>
    <w:p w14:paraId="5FBA7A8F" w14:textId="77777777" w:rsidR="006C6D79" w:rsidRDefault="006C6D79" w:rsidP="006C6D79">
      <w:pPr>
        <w:pStyle w:val="NoSpacing"/>
        <w:rPr>
          <w:rFonts w:ascii="Times New Roman" w:hAnsi="Times New Roman" w:cs="Times New Roman"/>
          <w:sz w:val="24"/>
          <w:szCs w:val="24"/>
        </w:rPr>
      </w:pPr>
      <w:r w:rsidRPr="006C6D79">
        <w:rPr>
          <w:rFonts w:ascii="Times New Roman" w:hAnsi="Times New Roman" w:cs="Times New Roman"/>
          <w:sz w:val="24"/>
          <w:szCs w:val="24"/>
        </w:rPr>
        <w:t>Larry Faulkner</w:t>
      </w:r>
    </w:p>
    <w:p w14:paraId="6DAF250A" w14:textId="0B5253C9" w:rsidR="00222793" w:rsidRPr="006C6D79" w:rsidRDefault="00222793" w:rsidP="006C6D79">
      <w:pPr>
        <w:pStyle w:val="NoSpacing"/>
        <w:rPr>
          <w:rFonts w:ascii="Times New Roman" w:hAnsi="Times New Roman" w:cs="Times New Roman"/>
          <w:sz w:val="24"/>
          <w:szCs w:val="24"/>
        </w:rPr>
      </w:pPr>
      <w:r>
        <w:rPr>
          <w:rFonts w:ascii="Times New Roman" w:hAnsi="Times New Roman" w:cs="Times New Roman"/>
          <w:sz w:val="24"/>
          <w:szCs w:val="24"/>
        </w:rPr>
        <w:t>Lori Unruh</w:t>
      </w:r>
    </w:p>
    <w:p w14:paraId="41798E1F" w14:textId="5ECC35D1" w:rsidR="003C68CB" w:rsidRPr="006C6D79" w:rsidRDefault="006C6D79" w:rsidP="006C6D79">
      <w:pPr>
        <w:pStyle w:val="NoSpacing"/>
        <w:rPr>
          <w:rFonts w:ascii="Times New Roman" w:hAnsi="Times New Roman" w:cs="Times New Roman"/>
          <w:sz w:val="24"/>
          <w:szCs w:val="24"/>
        </w:rPr>
      </w:pPr>
      <w:r w:rsidRPr="006C6D79">
        <w:rPr>
          <w:rFonts w:ascii="Times New Roman" w:hAnsi="Times New Roman" w:cs="Times New Roman"/>
          <w:sz w:val="24"/>
          <w:szCs w:val="24"/>
        </w:rPr>
        <w:t>David Barnes</w:t>
      </w:r>
    </w:p>
    <w:p w14:paraId="1D32E0AB" w14:textId="4AE1DBB8" w:rsidR="00EE485C" w:rsidRDefault="006C6D79" w:rsidP="00222793">
      <w:pPr>
        <w:pStyle w:val="NoSpacing"/>
        <w:rPr>
          <w:rFonts w:ascii="Times New Roman" w:hAnsi="Times New Roman" w:cs="Times New Roman"/>
          <w:sz w:val="24"/>
          <w:szCs w:val="24"/>
        </w:rPr>
      </w:pPr>
      <w:r>
        <w:rPr>
          <w:rFonts w:ascii="Times New Roman" w:hAnsi="Times New Roman" w:cs="Times New Roman"/>
          <w:sz w:val="24"/>
          <w:szCs w:val="24"/>
        </w:rPr>
        <w:t>Rachel Kestner</w:t>
      </w:r>
    </w:p>
    <w:p w14:paraId="663E8D20" w14:textId="0967DE87" w:rsidR="00222793" w:rsidRDefault="00222793" w:rsidP="00222793">
      <w:pPr>
        <w:pStyle w:val="NoSpacing"/>
        <w:rPr>
          <w:rFonts w:ascii="Times New Roman" w:hAnsi="Times New Roman" w:cs="Times New Roman"/>
          <w:sz w:val="24"/>
          <w:szCs w:val="24"/>
        </w:rPr>
      </w:pPr>
      <w:r>
        <w:rPr>
          <w:rFonts w:ascii="Times New Roman" w:hAnsi="Times New Roman" w:cs="Times New Roman"/>
          <w:sz w:val="24"/>
          <w:szCs w:val="24"/>
        </w:rPr>
        <w:t>Marie Frankenbach</w:t>
      </w:r>
    </w:p>
    <w:p w14:paraId="0F5407AB" w14:textId="79750956" w:rsidR="00222793" w:rsidRDefault="00222793" w:rsidP="00222793">
      <w:pPr>
        <w:pStyle w:val="NoSpacing"/>
        <w:rPr>
          <w:rFonts w:ascii="Times New Roman" w:hAnsi="Times New Roman" w:cs="Times New Roman"/>
          <w:sz w:val="24"/>
          <w:szCs w:val="24"/>
        </w:rPr>
      </w:pPr>
      <w:r>
        <w:rPr>
          <w:rFonts w:ascii="Times New Roman" w:hAnsi="Times New Roman" w:cs="Times New Roman"/>
          <w:sz w:val="24"/>
          <w:szCs w:val="24"/>
        </w:rPr>
        <w:t>Elli McDaniel</w:t>
      </w:r>
    </w:p>
    <w:p w14:paraId="21554748" w14:textId="1BEDF70B" w:rsidR="00222793" w:rsidRDefault="00222793" w:rsidP="00222793">
      <w:pPr>
        <w:pStyle w:val="NoSpacing"/>
        <w:rPr>
          <w:rFonts w:ascii="Times New Roman" w:hAnsi="Times New Roman" w:cs="Times New Roman"/>
          <w:sz w:val="24"/>
          <w:szCs w:val="24"/>
        </w:rPr>
      </w:pPr>
      <w:r>
        <w:rPr>
          <w:rFonts w:ascii="Times New Roman" w:hAnsi="Times New Roman" w:cs="Times New Roman"/>
          <w:sz w:val="24"/>
          <w:szCs w:val="24"/>
        </w:rPr>
        <w:t>Nina Arnold</w:t>
      </w:r>
    </w:p>
    <w:p w14:paraId="5E763708" w14:textId="14552C5D" w:rsidR="00604D63" w:rsidRDefault="00604D63" w:rsidP="00222793">
      <w:pPr>
        <w:pStyle w:val="NoSpacing"/>
        <w:rPr>
          <w:rFonts w:ascii="Times New Roman" w:hAnsi="Times New Roman" w:cs="Times New Roman"/>
          <w:sz w:val="24"/>
          <w:szCs w:val="24"/>
        </w:rPr>
      </w:pPr>
      <w:r>
        <w:rPr>
          <w:rFonts w:ascii="Times New Roman" w:hAnsi="Times New Roman" w:cs="Times New Roman"/>
          <w:sz w:val="24"/>
          <w:szCs w:val="24"/>
        </w:rPr>
        <w:t>Samuel Shaefer</w:t>
      </w:r>
    </w:p>
    <w:p w14:paraId="17C41750" w14:textId="14568489" w:rsidR="00604D63" w:rsidRDefault="00604D63" w:rsidP="00222793">
      <w:pPr>
        <w:pStyle w:val="NoSpacing"/>
        <w:rPr>
          <w:rFonts w:ascii="Times New Roman" w:hAnsi="Times New Roman" w:cs="Times New Roman"/>
          <w:sz w:val="24"/>
          <w:szCs w:val="24"/>
        </w:rPr>
      </w:pPr>
      <w:r>
        <w:rPr>
          <w:rFonts w:ascii="Times New Roman" w:hAnsi="Times New Roman" w:cs="Times New Roman"/>
          <w:sz w:val="24"/>
          <w:szCs w:val="24"/>
        </w:rPr>
        <w:t>Viktoriya Stoycheva</w:t>
      </w:r>
    </w:p>
    <w:p w14:paraId="389CD1F0" w14:textId="01346423" w:rsidR="00604D63" w:rsidRDefault="00D80F8A" w:rsidP="00222793">
      <w:pPr>
        <w:pStyle w:val="NoSpacing"/>
        <w:rPr>
          <w:rFonts w:ascii="Times New Roman" w:hAnsi="Times New Roman" w:cs="Times New Roman"/>
          <w:sz w:val="24"/>
          <w:szCs w:val="24"/>
        </w:rPr>
      </w:pPr>
      <w:r>
        <w:rPr>
          <w:rFonts w:ascii="Times New Roman" w:hAnsi="Times New Roman" w:cs="Times New Roman"/>
          <w:sz w:val="24"/>
          <w:szCs w:val="24"/>
        </w:rPr>
        <w:t>Haley Strebler</w:t>
      </w:r>
    </w:p>
    <w:p w14:paraId="58A65E83" w14:textId="21F041D9" w:rsidR="00D80F8A" w:rsidRDefault="00D80F8A" w:rsidP="00222793">
      <w:pPr>
        <w:pStyle w:val="NoSpacing"/>
        <w:rPr>
          <w:rFonts w:ascii="Times New Roman" w:hAnsi="Times New Roman" w:cs="Times New Roman"/>
          <w:sz w:val="24"/>
          <w:szCs w:val="24"/>
        </w:rPr>
      </w:pPr>
      <w:r>
        <w:rPr>
          <w:rFonts w:ascii="Times New Roman" w:hAnsi="Times New Roman" w:cs="Times New Roman"/>
          <w:sz w:val="24"/>
          <w:szCs w:val="24"/>
        </w:rPr>
        <w:t>Summer Thorp-Lancaster</w:t>
      </w:r>
    </w:p>
    <w:p w14:paraId="367E7D79" w14:textId="0C763940" w:rsidR="00D80F8A" w:rsidRDefault="007924A4" w:rsidP="00222793">
      <w:pPr>
        <w:pStyle w:val="NoSpacing"/>
        <w:rPr>
          <w:rFonts w:ascii="Times New Roman" w:hAnsi="Times New Roman" w:cs="Times New Roman"/>
          <w:sz w:val="24"/>
          <w:szCs w:val="24"/>
        </w:rPr>
      </w:pPr>
      <w:r>
        <w:rPr>
          <w:rFonts w:ascii="Times New Roman" w:hAnsi="Times New Roman" w:cs="Times New Roman"/>
          <w:sz w:val="24"/>
          <w:szCs w:val="24"/>
        </w:rPr>
        <w:t>Suzanne Weckman</w:t>
      </w:r>
    </w:p>
    <w:p w14:paraId="58565D8D" w14:textId="571E4692" w:rsidR="007924A4" w:rsidRDefault="007924A4" w:rsidP="00222793">
      <w:pPr>
        <w:pStyle w:val="NoSpacing"/>
        <w:rPr>
          <w:rFonts w:ascii="Times New Roman" w:hAnsi="Times New Roman" w:cs="Times New Roman"/>
          <w:sz w:val="24"/>
          <w:szCs w:val="24"/>
        </w:rPr>
      </w:pPr>
      <w:r>
        <w:rPr>
          <w:rFonts w:ascii="Times New Roman" w:hAnsi="Times New Roman" w:cs="Times New Roman"/>
          <w:sz w:val="24"/>
          <w:szCs w:val="24"/>
        </w:rPr>
        <w:t xml:space="preserve">Tracy </w:t>
      </w:r>
      <w:proofErr w:type="spellStart"/>
      <w:r>
        <w:rPr>
          <w:rFonts w:ascii="Times New Roman" w:hAnsi="Times New Roman" w:cs="Times New Roman"/>
          <w:sz w:val="24"/>
          <w:szCs w:val="24"/>
        </w:rPr>
        <w:t>Swetokos</w:t>
      </w:r>
      <w:proofErr w:type="spellEnd"/>
    </w:p>
    <w:p w14:paraId="44AA6B34" w14:textId="431348D7" w:rsidR="00D1511F" w:rsidRDefault="00D1511F" w:rsidP="00222793">
      <w:pPr>
        <w:pStyle w:val="NoSpacing"/>
        <w:rPr>
          <w:rFonts w:ascii="Times New Roman" w:hAnsi="Times New Roman" w:cs="Times New Roman"/>
          <w:sz w:val="24"/>
          <w:szCs w:val="24"/>
        </w:rPr>
      </w:pPr>
      <w:r>
        <w:rPr>
          <w:rFonts w:ascii="Times New Roman" w:hAnsi="Times New Roman" w:cs="Times New Roman"/>
          <w:sz w:val="24"/>
          <w:szCs w:val="24"/>
        </w:rPr>
        <w:lastRenderedPageBreak/>
        <w:t>Brooke Wilson</w:t>
      </w:r>
    </w:p>
    <w:p w14:paraId="4859567C" w14:textId="4BDCF843" w:rsidR="00D1511F" w:rsidRDefault="00716125" w:rsidP="00222793">
      <w:pPr>
        <w:pStyle w:val="NoSpacing"/>
        <w:rPr>
          <w:rFonts w:ascii="Times New Roman" w:hAnsi="Times New Roman" w:cs="Times New Roman"/>
          <w:sz w:val="24"/>
          <w:szCs w:val="24"/>
        </w:rPr>
      </w:pPr>
      <w:r>
        <w:rPr>
          <w:rFonts w:ascii="Times New Roman" w:hAnsi="Times New Roman" w:cs="Times New Roman"/>
          <w:sz w:val="24"/>
          <w:szCs w:val="24"/>
        </w:rPr>
        <w:t>Amanda Dalton</w:t>
      </w:r>
    </w:p>
    <w:p w14:paraId="15EFAA13" w14:textId="4646A3F2" w:rsidR="00716125" w:rsidRDefault="00716125" w:rsidP="00222793">
      <w:pPr>
        <w:pStyle w:val="NoSpacing"/>
        <w:rPr>
          <w:rFonts w:ascii="Times New Roman" w:hAnsi="Times New Roman" w:cs="Times New Roman"/>
          <w:sz w:val="24"/>
          <w:szCs w:val="24"/>
        </w:rPr>
      </w:pPr>
      <w:r>
        <w:rPr>
          <w:rFonts w:ascii="Times New Roman" w:hAnsi="Times New Roman" w:cs="Times New Roman"/>
          <w:sz w:val="24"/>
          <w:szCs w:val="24"/>
        </w:rPr>
        <w:t>Celeste Clelland</w:t>
      </w:r>
    </w:p>
    <w:p w14:paraId="3880B1C0" w14:textId="48FA6282" w:rsidR="00716125" w:rsidRDefault="00716125" w:rsidP="00222793">
      <w:pPr>
        <w:pStyle w:val="NoSpacing"/>
        <w:rPr>
          <w:rFonts w:ascii="Times New Roman" w:hAnsi="Times New Roman" w:cs="Times New Roman"/>
          <w:sz w:val="24"/>
          <w:szCs w:val="24"/>
        </w:rPr>
      </w:pPr>
      <w:r>
        <w:rPr>
          <w:rFonts w:ascii="Times New Roman" w:hAnsi="Times New Roman" w:cs="Times New Roman"/>
          <w:sz w:val="24"/>
          <w:szCs w:val="24"/>
        </w:rPr>
        <w:t>Carol Cleek</w:t>
      </w:r>
    </w:p>
    <w:p w14:paraId="06B6785A" w14:textId="647845B6" w:rsidR="00716125" w:rsidRDefault="00716125" w:rsidP="00222793">
      <w:pPr>
        <w:pStyle w:val="NoSpacing"/>
        <w:rPr>
          <w:rFonts w:ascii="Times New Roman" w:hAnsi="Times New Roman" w:cs="Times New Roman"/>
          <w:sz w:val="24"/>
          <w:szCs w:val="24"/>
        </w:rPr>
      </w:pPr>
      <w:r>
        <w:rPr>
          <w:rFonts w:ascii="Times New Roman" w:hAnsi="Times New Roman" w:cs="Times New Roman"/>
          <w:sz w:val="24"/>
          <w:szCs w:val="24"/>
        </w:rPr>
        <w:t>Ben Coe</w:t>
      </w:r>
    </w:p>
    <w:p w14:paraId="17BDA1A9" w14:textId="68F1BB84" w:rsidR="00716125" w:rsidRDefault="00716125" w:rsidP="00222793">
      <w:pPr>
        <w:pStyle w:val="NoSpacing"/>
        <w:rPr>
          <w:rFonts w:ascii="Times New Roman" w:hAnsi="Times New Roman" w:cs="Times New Roman"/>
          <w:sz w:val="24"/>
          <w:szCs w:val="24"/>
        </w:rPr>
      </w:pPr>
      <w:r>
        <w:rPr>
          <w:rFonts w:ascii="Times New Roman" w:hAnsi="Times New Roman" w:cs="Times New Roman"/>
          <w:sz w:val="24"/>
          <w:szCs w:val="24"/>
        </w:rPr>
        <w:t xml:space="preserve">Craig Foster </w:t>
      </w:r>
    </w:p>
    <w:p w14:paraId="69D83675" w14:textId="63A354BB" w:rsidR="00BA27CD" w:rsidRDefault="00BA27CD" w:rsidP="00222793">
      <w:pPr>
        <w:pStyle w:val="NoSpacing"/>
        <w:rPr>
          <w:rFonts w:ascii="Times New Roman" w:hAnsi="Times New Roman" w:cs="Times New Roman"/>
          <w:sz w:val="24"/>
          <w:szCs w:val="24"/>
        </w:rPr>
      </w:pPr>
      <w:r>
        <w:rPr>
          <w:rFonts w:ascii="Times New Roman" w:hAnsi="Times New Roman" w:cs="Times New Roman"/>
          <w:sz w:val="24"/>
          <w:szCs w:val="24"/>
        </w:rPr>
        <w:t>Kristin Dawson</w:t>
      </w:r>
    </w:p>
    <w:p w14:paraId="0AC541E9" w14:textId="6D3DB6B7" w:rsidR="00BA27CD" w:rsidRDefault="00BA27CD" w:rsidP="00222793">
      <w:pPr>
        <w:pStyle w:val="NoSpacing"/>
        <w:rPr>
          <w:rFonts w:ascii="Times New Roman" w:hAnsi="Times New Roman" w:cs="Times New Roman"/>
          <w:sz w:val="24"/>
          <w:szCs w:val="24"/>
        </w:rPr>
      </w:pPr>
      <w:r>
        <w:rPr>
          <w:rFonts w:ascii="Times New Roman" w:hAnsi="Times New Roman" w:cs="Times New Roman"/>
          <w:sz w:val="24"/>
          <w:szCs w:val="24"/>
        </w:rPr>
        <w:t>Dawn Day</w:t>
      </w:r>
    </w:p>
    <w:p w14:paraId="1435156A" w14:textId="6E46A06D" w:rsidR="00BA27CD" w:rsidRDefault="00BA27CD" w:rsidP="00222793">
      <w:pPr>
        <w:pStyle w:val="NoSpacing"/>
        <w:rPr>
          <w:rFonts w:ascii="Times New Roman" w:hAnsi="Times New Roman" w:cs="Times New Roman"/>
          <w:sz w:val="24"/>
          <w:szCs w:val="24"/>
        </w:rPr>
      </w:pPr>
      <w:r>
        <w:rPr>
          <w:rFonts w:ascii="Times New Roman" w:hAnsi="Times New Roman" w:cs="Times New Roman"/>
          <w:sz w:val="24"/>
          <w:szCs w:val="24"/>
        </w:rPr>
        <w:t>Beth Decker</w:t>
      </w:r>
    </w:p>
    <w:p w14:paraId="660B4D90" w14:textId="29D9829A" w:rsidR="00BA27CD" w:rsidRDefault="00BA27CD" w:rsidP="00222793">
      <w:pPr>
        <w:pStyle w:val="NoSpacing"/>
        <w:rPr>
          <w:rFonts w:ascii="Times New Roman" w:hAnsi="Times New Roman" w:cs="Times New Roman"/>
          <w:sz w:val="24"/>
          <w:szCs w:val="24"/>
        </w:rPr>
      </w:pPr>
      <w:r>
        <w:rPr>
          <w:rFonts w:ascii="Times New Roman" w:hAnsi="Times New Roman" w:cs="Times New Roman"/>
          <w:sz w:val="24"/>
          <w:szCs w:val="24"/>
        </w:rPr>
        <w:t xml:space="preserve">Tom Emery </w:t>
      </w:r>
    </w:p>
    <w:p w14:paraId="3A9D21E6" w14:textId="0F070A38" w:rsidR="00BA27CD" w:rsidRDefault="00BA27CD" w:rsidP="00222793">
      <w:pPr>
        <w:pStyle w:val="NoSpacing"/>
        <w:rPr>
          <w:rFonts w:ascii="Times New Roman" w:hAnsi="Times New Roman" w:cs="Times New Roman"/>
          <w:sz w:val="24"/>
          <w:szCs w:val="24"/>
        </w:rPr>
      </w:pPr>
      <w:r>
        <w:rPr>
          <w:rFonts w:ascii="Times New Roman" w:hAnsi="Times New Roman" w:cs="Times New Roman"/>
          <w:sz w:val="24"/>
          <w:szCs w:val="24"/>
        </w:rPr>
        <w:t>Jessica Elliott</w:t>
      </w:r>
    </w:p>
    <w:p w14:paraId="09EBCAA9" w14:textId="69F6AEC1" w:rsidR="00BA27CD" w:rsidRDefault="00BA27CD" w:rsidP="00222793">
      <w:pPr>
        <w:pStyle w:val="NoSpacing"/>
        <w:rPr>
          <w:rFonts w:ascii="Times New Roman" w:hAnsi="Times New Roman" w:cs="Times New Roman"/>
          <w:sz w:val="24"/>
          <w:szCs w:val="24"/>
        </w:rPr>
      </w:pPr>
      <w:r>
        <w:rPr>
          <w:rFonts w:ascii="Times New Roman" w:hAnsi="Times New Roman" w:cs="Times New Roman"/>
          <w:sz w:val="24"/>
          <w:szCs w:val="24"/>
        </w:rPr>
        <w:t>Julie Robinson</w:t>
      </w:r>
    </w:p>
    <w:p w14:paraId="5321CA62" w14:textId="04FA6359" w:rsidR="00BA27CD" w:rsidRPr="00222793" w:rsidRDefault="00BA27CD" w:rsidP="00222793">
      <w:pPr>
        <w:pStyle w:val="NoSpacing"/>
        <w:rPr>
          <w:rFonts w:ascii="Times New Roman" w:hAnsi="Times New Roman" w:cs="Times New Roman"/>
          <w:sz w:val="24"/>
          <w:szCs w:val="24"/>
        </w:rPr>
      </w:pPr>
      <w:r>
        <w:rPr>
          <w:rFonts w:ascii="Times New Roman" w:hAnsi="Times New Roman" w:cs="Times New Roman"/>
          <w:sz w:val="24"/>
          <w:szCs w:val="24"/>
        </w:rPr>
        <w:t>Laura Wilson</w:t>
      </w:r>
    </w:p>
    <w:p w14:paraId="74C5D045" w14:textId="77777777" w:rsidR="00A17EE9" w:rsidRDefault="00A17EE9" w:rsidP="00EE485C">
      <w:pPr>
        <w:tabs>
          <w:tab w:val="left" w:leader="dot" w:pos="7200"/>
        </w:tabs>
        <w:spacing w:line="360" w:lineRule="auto"/>
        <w:rPr>
          <w:rFonts w:ascii="Times New Roman" w:hAnsi="Times New Roman" w:cs="Times New Roman"/>
          <w:b/>
          <w:bCs/>
        </w:rPr>
      </w:pPr>
    </w:p>
    <w:p w14:paraId="59CFF542" w14:textId="77777777" w:rsidR="00D4019B" w:rsidRDefault="00D4019B" w:rsidP="00D4019B">
      <w:pPr>
        <w:tabs>
          <w:tab w:val="left" w:leader="dot" w:pos="7200"/>
        </w:tabs>
        <w:spacing w:line="360" w:lineRule="auto"/>
        <w:rPr>
          <w:rFonts w:ascii="Times New Roman" w:hAnsi="Times New Roman" w:cs="Times New Roman"/>
          <w:b/>
          <w:bCs/>
        </w:rPr>
      </w:pPr>
    </w:p>
    <w:p w14:paraId="2D767DA1" w14:textId="77777777" w:rsidR="00D4019B" w:rsidRDefault="00D4019B" w:rsidP="00D4019B">
      <w:pPr>
        <w:tabs>
          <w:tab w:val="left" w:leader="dot" w:pos="7200"/>
        </w:tabs>
        <w:spacing w:line="360" w:lineRule="auto"/>
        <w:rPr>
          <w:rFonts w:ascii="Times New Roman" w:hAnsi="Times New Roman" w:cs="Times New Roman"/>
          <w:b/>
          <w:bCs/>
        </w:rPr>
      </w:pPr>
    </w:p>
    <w:p w14:paraId="60E1C29F" w14:textId="77777777" w:rsidR="00D4019B" w:rsidRDefault="00D4019B" w:rsidP="00D4019B">
      <w:pPr>
        <w:tabs>
          <w:tab w:val="left" w:leader="dot" w:pos="7200"/>
        </w:tabs>
        <w:spacing w:line="360" w:lineRule="auto"/>
        <w:rPr>
          <w:rFonts w:ascii="Times New Roman" w:hAnsi="Times New Roman" w:cs="Times New Roman"/>
          <w:b/>
          <w:bCs/>
        </w:rPr>
      </w:pPr>
    </w:p>
    <w:p w14:paraId="670CF4AE" w14:textId="77777777" w:rsidR="00D4019B" w:rsidRDefault="00D4019B" w:rsidP="00D4019B">
      <w:pPr>
        <w:tabs>
          <w:tab w:val="left" w:leader="dot" w:pos="7200"/>
        </w:tabs>
        <w:spacing w:line="360" w:lineRule="auto"/>
        <w:rPr>
          <w:rFonts w:ascii="Times New Roman" w:hAnsi="Times New Roman" w:cs="Times New Roman"/>
          <w:b/>
          <w:bCs/>
        </w:rPr>
      </w:pPr>
    </w:p>
    <w:p w14:paraId="4933FD68" w14:textId="77777777" w:rsidR="00D4019B" w:rsidRDefault="00D4019B" w:rsidP="00D4019B">
      <w:pPr>
        <w:tabs>
          <w:tab w:val="left" w:leader="dot" w:pos="7200"/>
        </w:tabs>
        <w:spacing w:line="360" w:lineRule="auto"/>
        <w:rPr>
          <w:rFonts w:ascii="Times New Roman" w:hAnsi="Times New Roman" w:cs="Times New Roman"/>
          <w:b/>
          <w:bCs/>
        </w:rPr>
      </w:pPr>
    </w:p>
    <w:p w14:paraId="6EAC6E9B" w14:textId="7F5C27A5"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Treasurer’s Report 08/10/2026</w:t>
      </w:r>
    </w:p>
    <w:p w14:paraId="681C3382" w14:textId="1FB00855"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Submitted by: Larry Faulkner Current Balances (as of 08/10/2026)</w:t>
      </w:r>
    </w:p>
    <w:p w14:paraId="1CF0DE2B" w14:textId="3F3C577E" w:rsidR="00D4019B" w:rsidRPr="00D4019B" w:rsidRDefault="00D54A42"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mc:AlternateContent>
          <mc:Choice Requires="wps">
            <w:drawing>
              <wp:anchor distT="0" distB="0" distL="0" distR="0" simplePos="0" relativeHeight="251659264" behindDoc="0" locked="0" layoutInCell="1" allowOverlap="1" wp14:anchorId="6D4F8C1C" wp14:editId="7EE259C6">
                <wp:simplePos x="0" y="0"/>
                <wp:positionH relativeFrom="page">
                  <wp:posOffset>889000</wp:posOffset>
                </wp:positionH>
                <wp:positionV relativeFrom="paragraph">
                  <wp:posOffset>185420</wp:posOffset>
                </wp:positionV>
                <wp:extent cx="5495925" cy="2717800"/>
                <wp:effectExtent l="0" t="0" r="0" b="0"/>
                <wp:wrapNone/>
                <wp:docPr id="1770165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5925" cy="271780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6"/>
                              <w:gridCol w:w="3038"/>
                            </w:tblGrid>
                            <w:tr w:rsidR="00D4019B" w14:paraId="066AA684" w14:textId="77777777">
                              <w:trPr>
                                <w:trHeight w:val="340"/>
                              </w:trPr>
                              <w:tc>
                                <w:tcPr>
                                  <w:tcW w:w="5486" w:type="dxa"/>
                                  <w:tcBorders>
                                    <w:top w:val="single" w:sz="4" w:space="0" w:color="000000"/>
                                    <w:left w:val="single" w:sz="4" w:space="0" w:color="000000"/>
                                    <w:bottom w:val="single" w:sz="4" w:space="0" w:color="000000"/>
                                    <w:right w:val="single" w:sz="4" w:space="0" w:color="000000"/>
                                  </w:tcBorders>
                                  <w:hideMark/>
                                </w:tcPr>
                                <w:p w14:paraId="1FBEEFF5" w14:textId="77777777" w:rsidR="00D4019B" w:rsidRDefault="00D4019B">
                                  <w:pPr>
                                    <w:spacing w:line="320" w:lineRule="exact"/>
                                    <w:ind w:left="11"/>
                                    <w:jc w:val="center"/>
                                    <w:rPr>
                                      <w:b/>
                                      <w:sz w:val="28"/>
                                    </w:rPr>
                                  </w:pPr>
                                  <w:r>
                                    <w:rPr>
                                      <w:b/>
                                      <w:sz w:val="28"/>
                                    </w:rPr>
                                    <w:t>Asset</w:t>
                                  </w:r>
                                  <w:r>
                                    <w:rPr>
                                      <w:b/>
                                      <w:spacing w:val="-6"/>
                                      <w:sz w:val="28"/>
                                    </w:rPr>
                                    <w:t xml:space="preserve"> </w:t>
                                  </w:r>
                                  <w:r>
                                    <w:rPr>
                                      <w:b/>
                                      <w:spacing w:val="-2"/>
                                      <w:sz w:val="28"/>
                                    </w:rPr>
                                    <w:t>Accounts</w:t>
                                  </w:r>
                                </w:p>
                              </w:tc>
                              <w:tc>
                                <w:tcPr>
                                  <w:tcW w:w="3038" w:type="dxa"/>
                                  <w:tcBorders>
                                    <w:top w:val="single" w:sz="4" w:space="0" w:color="000000"/>
                                    <w:left w:val="single" w:sz="4" w:space="0" w:color="000000"/>
                                    <w:bottom w:val="single" w:sz="4" w:space="0" w:color="000000"/>
                                    <w:right w:val="single" w:sz="4" w:space="0" w:color="000000"/>
                                  </w:tcBorders>
                                  <w:hideMark/>
                                </w:tcPr>
                                <w:p w14:paraId="7B083F20" w14:textId="77777777" w:rsidR="00D4019B" w:rsidRDefault="00D4019B">
                                  <w:pPr>
                                    <w:spacing w:line="320" w:lineRule="exact"/>
                                    <w:ind w:left="7"/>
                                    <w:jc w:val="center"/>
                                    <w:rPr>
                                      <w:b/>
                                      <w:sz w:val="28"/>
                                    </w:rPr>
                                  </w:pPr>
                                  <w:r>
                                    <w:rPr>
                                      <w:b/>
                                      <w:spacing w:val="-2"/>
                                      <w:sz w:val="28"/>
                                    </w:rPr>
                                    <w:t>Balance</w:t>
                                  </w:r>
                                </w:p>
                              </w:tc>
                            </w:tr>
                            <w:tr w:rsidR="00D4019B" w14:paraId="697D7F3B" w14:textId="77777777">
                              <w:trPr>
                                <w:trHeight w:val="325"/>
                              </w:trPr>
                              <w:tc>
                                <w:tcPr>
                                  <w:tcW w:w="5486" w:type="dxa"/>
                                  <w:tcBorders>
                                    <w:top w:val="single" w:sz="4" w:space="0" w:color="000000"/>
                                    <w:left w:val="single" w:sz="4" w:space="0" w:color="000000"/>
                                    <w:bottom w:val="single" w:sz="4" w:space="0" w:color="000000"/>
                                    <w:right w:val="single" w:sz="4" w:space="0" w:color="000000"/>
                                  </w:tcBorders>
                                  <w:hideMark/>
                                </w:tcPr>
                                <w:p w14:paraId="4482BB0B" w14:textId="77777777" w:rsidR="00D4019B" w:rsidRDefault="00D4019B">
                                  <w:pPr>
                                    <w:spacing w:before="6"/>
                                    <w:ind w:left="110"/>
                                    <w:rPr>
                                      <w:sz w:val="24"/>
                                    </w:rPr>
                                  </w:pPr>
                                  <w:r>
                                    <w:rPr>
                                      <w:spacing w:val="-2"/>
                                      <w:sz w:val="24"/>
                                    </w:rPr>
                                    <w:t>Checking</w:t>
                                  </w:r>
                                </w:p>
                              </w:tc>
                              <w:tc>
                                <w:tcPr>
                                  <w:tcW w:w="3038" w:type="dxa"/>
                                  <w:tcBorders>
                                    <w:top w:val="single" w:sz="4" w:space="0" w:color="000000"/>
                                    <w:left w:val="single" w:sz="4" w:space="0" w:color="000000"/>
                                    <w:bottom w:val="single" w:sz="4" w:space="0" w:color="000000"/>
                                    <w:right w:val="single" w:sz="4" w:space="0" w:color="000000"/>
                                  </w:tcBorders>
                                  <w:hideMark/>
                                </w:tcPr>
                                <w:p w14:paraId="664E6B76" w14:textId="77777777" w:rsidR="00D4019B" w:rsidRDefault="00D4019B">
                                  <w:pPr>
                                    <w:spacing w:before="6"/>
                                    <w:ind w:right="96"/>
                                    <w:jc w:val="right"/>
                                    <w:rPr>
                                      <w:sz w:val="24"/>
                                    </w:rPr>
                                  </w:pPr>
                                  <w:r>
                                    <w:rPr>
                                      <w:spacing w:val="-2"/>
                                      <w:sz w:val="24"/>
                                    </w:rPr>
                                    <w:t>$130,696.94</w:t>
                                  </w:r>
                                </w:p>
                              </w:tc>
                            </w:tr>
                            <w:tr w:rsidR="00D4019B" w14:paraId="606F09CD" w14:textId="77777777">
                              <w:trPr>
                                <w:trHeight w:val="321"/>
                              </w:trPr>
                              <w:tc>
                                <w:tcPr>
                                  <w:tcW w:w="5486" w:type="dxa"/>
                                  <w:tcBorders>
                                    <w:top w:val="single" w:sz="4" w:space="0" w:color="000000"/>
                                    <w:left w:val="single" w:sz="4" w:space="0" w:color="000000"/>
                                    <w:bottom w:val="single" w:sz="4" w:space="0" w:color="000000"/>
                                    <w:right w:val="single" w:sz="4" w:space="0" w:color="000000"/>
                                  </w:tcBorders>
                                  <w:hideMark/>
                                </w:tcPr>
                                <w:p w14:paraId="0E86F3D2" w14:textId="77777777" w:rsidR="00D4019B" w:rsidRDefault="00D4019B">
                                  <w:pPr>
                                    <w:spacing w:before="1"/>
                                    <w:ind w:left="110"/>
                                    <w:rPr>
                                      <w:sz w:val="24"/>
                                    </w:rPr>
                                  </w:pPr>
                                  <w:r>
                                    <w:rPr>
                                      <w:sz w:val="24"/>
                                    </w:rPr>
                                    <w:t>Money</w:t>
                                  </w:r>
                                  <w:r>
                                    <w:rPr>
                                      <w:spacing w:val="-2"/>
                                      <w:sz w:val="24"/>
                                    </w:rPr>
                                    <w:t xml:space="preserve"> Market</w:t>
                                  </w:r>
                                </w:p>
                              </w:tc>
                              <w:tc>
                                <w:tcPr>
                                  <w:tcW w:w="3038" w:type="dxa"/>
                                  <w:tcBorders>
                                    <w:top w:val="single" w:sz="4" w:space="0" w:color="000000"/>
                                    <w:left w:val="single" w:sz="4" w:space="0" w:color="000000"/>
                                    <w:bottom w:val="single" w:sz="4" w:space="0" w:color="000000"/>
                                    <w:right w:val="single" w:sz="4" w:space="0" w:color="000000"/>
                                  </w:tcBorders>
                                  <w:hideMark/>
                                </w:tcPr>
                                <w:p w14:paraId="6A447CA7" w14:textId="77777777" w:rsidR="00D4019B" w:rsidRDefault="00D4019B">
                                  <w:pPr>
                                    <w:spacing w:before="1"/>
                                    <w:ind w:right="96"/>
                                    <w:jc w:val="right"/>
                                    <w:rPr>
                                      <w:sz w:val="24"/>
                                    </w:rPr>
                                  </w:pPr>
                                  <w:r>
                                    <w:rPr>
                                      <w:spacing w:val="-2"/>
                                      <w:sz w:val="24"/>
                                    </w:rPr>
                                    <w:t>$47,976.12</w:t>
                                  </w:r>
                                </w:p>
                              </w:tc>
                            </w:tr>
                            <w:tr w:rsidR="00D4019B" w14:paraId="71D1E96B" w14:textId="77777777">
                              <w:trPr>
                                <w:trHeight w:val="325"/>
                              </w:trPr>
                              <w:tc>
                                <w:tcPr>
                                  <w:tcW w:w="5486" w:type="dxa"/>
                                  <w:tcBorders>
                                    <w:top w:val="single" w:sz="4" w:space="0" w:color="000000"/>
                                    <w:left w:val="single" w:sz="4" w:space="0" w:color="000000"/>
                                    <w:bottom w:val="single" w:sz="4" w:space="0" w:color="000000"/>
                                    <w:right w:val="single" w:sz="4" w:space="0" w:color="000000"/>
                                  </w:tcBorders>
                                  <w:hideMark/>
                                </w:tcPr>
                                <w:p w14:paraId="1ED7F656" w14:textId="77777777" w:rsidR="00D4019B" w:rsidRDefault="00D4019B">
                                  <w:pPr>
                                    <w:spacing w:before="1"/>
                                    <w:ind w:left="110"/>
                                    <w:rPr>
                                      <w:sz w:val="24"/>
                                    </w:rPr>
                                  </w:pPr>
                                  <w:r>
                                    <w:rPr>
                                      <w:sz w:val="24"/>
                                    </w:rPr>
                                    <w:t xml:space="preserve">CD </w:t>
                                  </w:r>
                                  <w:r>
                                    <w:rPr>
                                      <w:spacing w:val="-4"/>
                                      <w:sz w:val="24"/>
                                    </w:rPr>
                                    <w:t>4101</w:t>
                                  </w:r>
                                </w:p>
                              </w:tc>
                              <w:tc>
                                <w:tcPr>
                                  <w:tcW w:w="3038" w:type="dxa"/>
                                  <w:tcBorders>
                                    <w:top w:val="single" w:sz="4" w:space="0" w:color="000000"/>
                                    <w:left w:val="single" w:sz="4" w:space="0" w:color="000000"/>
                                    <w:bottom w:val="single" w:sz="4" w:space="0" w:color="000000"/>
                                    <w:right w:val="single" w:sz="4" w:space="0" w:color="000000"/>
                                  </w:tcBorders>
                                  <w:hideMark/>
                                </w:tcPr>
                                <w:p w14:paraId="5E11F431" w14:textId="77777777" w:rsidR="00D4019B" w:rsidRDefault="00D4019B">
                                  <w:pPr>
                                    <w:spacing w:before="1"/>
                                    <w:ind w:right="96"/>
                                    <w:jc w:val="right"/>
                                    <w:rPr>
                                      <w:sz w:val="24"/>
                                    </w:rPr>
                                  </w:pPr>
                                  <w:r>
                                    <w:rPr>
                                      <w:spacing w:val="-2"/>
                                      <w:sz w:val="24"/>
                                    </w:rPr>
                                    <w:t>$104,740.64</w:t>
                                  </w:r>
                                </w:p>
                              </w:tc>
                            </w:tr>
                            <w:tr w:rsidR="00D4019B" w14:paraId="2B12FD14" w14:textId="77777777">
                              <w:trPr>
                                <w:trHeight w:val="321"/>
                              </w:trPr>
                              <w:tc>
                                <w:tcPr>
                                  <w:tcW w:w="5486" w:type="dxa"/>
                                  <w:tcBorders>
                                    <w:top w:val="single" w:sz="4" w:space="0" w:color="000000"/>
                                    <w:left w:val="single" w:sz="4" w:space="0" w:color="000000"/>
                                    <w:bottom w:val="single" w:sz="4" w:space="0" w:color="000000"/>
                                    <w:right w:val="single" w:sz="4" w:space="0" w:color="000000"/>
                                  </w:tcBorders>
                                  <w:hideMark/>
                                </w:tcPr>
                                <w:p w14:paraId="1CF4A41C" w14:textId="77777777" w:rsidR="00D4019B" w:rsidRDefault="00D4019B">
                                  <w:pPr>
                                    <w:spacing w:before="1"/>
                                    <w:ind w:left="110"/>
                                    <w:rPr>
                                      <w:sz w:val="24"/>
                                    </w:rPr>
                                  </w:pPr>
                                  <w:r>
                                    <w:rPr>
                                      <w:sz w:val="24"/>
                                    </w:rPr>
                                    <w:t xml:space="preserve">CD </w:t>
                                  </w:r>
                                  <w:r>
                                    <w:rPr>
                                      <w:spacing w:val="-4"/>
                                      <w:sz w:val="24"/>
                                    </w:rPr>
                                    <w:t>4135</w:t>
                                  </w:r>
                                </w:p>
                              </w:tc>
                              <w:tc>
                                <w:tcPr>
                                  <w:tcW w:w="3038" w:type="dxa"/>
                                  <w:tcBorders>
                                    <w:top w:val="single" w:sz="4" w:space="0" w:color="000000"/>
                                    <w:left w:val="single" w:sz="4" w:space="0" w:color="000000"/>
                                    <w:bottom w:val="single" w:sz="4" w:space="0" w:color="000000"/>
                                    <w:right w:val="single" w:sz="4" w:space="0" w:color="000000"/>
                                  </w:tcBorders>
                                  <w:hideMark/>
                                </w:tcPr>
                                <w:p w14:paraId="704891EC" w14:textId="77777777" w:rsidR="00D4019B" w:rsidRDefault="00D4019B">
                                  <w:pPr>
                                    <w:spacing w:before="1"/>
                                    <w:ind w:right="96"/>
                                    <w:jc w:val="right"/>
                                    <w:rPr>
                                      <w:sz w:val="24"/>
                                    </w:rPr>
                                  </w:pPr>
                                  <w:r>
                                    <w:rPr>
                                      <w:spacing w:val="-2"/>
                                      <w:sz w:val="24"/>
                                    </w:rPr>
                                    <w:t>$105,052.21</w:t>
                                  </w:r>
                                </w:p>
                              </w:tc>
                            </w:tr>
                            <w:tr w:rsidR="00D4019B" w14:paraId="4C4ED08F" w14:textId="77777777">
                              <w:trPr>
                                <w:trHeight w:val="321"/>
                              </w:trPr>
                              <w:tc>
                                <w:tcPr>
                                  <w:tcW w:w="5486" w:type="dxa"/>
                                  <w:tcBorders>
                                    <w:top w:val="single" w:sz="4" w:space="0" w:color="000000"/>
                                    <w:left w:val="single" w:sz="4" w:space="0" w:color="000000"/>
                                    <w:bottom w:val="single" w:sz="4" w:space="0" w:color="000000"/>
                                    <w:right w:val="single" w:sz="4" w:space="0" w:color="000000"/>
                                  </w:tcBorders>
                                  <w:hideMark/>
                                </w:tcPr>
                                <w:p w14:paraId="1283A2F0" w14:textId="77777777" w:rsidR="00D4019B" w:rsidRDefault="00D4019B">
                                  <w:pPr>
                                    <w:spacing w:before="1"/>
                                    <w:ind w:left="110"/>
                                    <w:rPr>
                                      <w:sz w:val="24"/>
                                    </w:rPr>
                                  </w:pPr>
                                  <w:r>
                                    <w:rPr>
                                      <w:sz w:val="24"/>
                                    </w:rPr>
                                    <w:t xml:space="preserve">CD </w:t>
                                  </w:r>
                                  <w:r>
                                    <w:rPr>
                                      <w:spacing w:val="-4"/>
                                      <w:sz w:val="24"/>
                                    </w:rPr>
                                    <w:t>4168</w:t>
                                  </w:r>
                                </w:p>
                              </w:tc>
                              <w:tc>
                                <w:tcPr>
                                  <w:tcW w:w="3038" w:type="dxa"/>
                                  <w:tcBorders>
                                    <w:top w:val="single" w:sz="4" w:space="0" w:color="000000"/>
                                    <w:left w:val="single" w:sz="4" w:space="0" w:color="000000"/>
                                    <w:bottom w:val="single" w:sz="4" w:space="0" w:color="000000"/>
                                    <w:right w:val="single" w:sz="4" w:space="0" w:color="000000"/>
                                  </w:tcBorders>
                                  <w:hideMark/>
                                </w:tcPr>
                                <w:p w14:paraId="5F0E8D47" w14:textId="77777777" w:rsidR="00D4019B" w:rsidRDefault="00D4019B">
                                  <w:pPr>
                                    <w:spacing w:before="1"/>
                                    <w:ind w:right="96"/>
                                    <w:jc w:val="right"/>
                                    <w:rPr>
                                      <w:sz w:val="24"/>
                                    </w:rPr>
                                  </w:pPr>
                                  <w:r>
                                    <w:rPr>
                                      <w:spacing w:val="-2"/>
                                      <w:sz w:val="24"/>
                                    </w:rPr>
                                    <w:t>$104,562.71</w:t>
                                  </w:r>
                                </w:p>
                              </w:tc>
                            </w:tr>
                            <w:tr w:rsidR="00D4019B" w14:paraId="670FC2EB" w14:textId="77777777">
                              <w:trPr>
                                <w:trHeight w:val="345"/>
                              </w:trPr>
                              <w:tc>
                                <w:tcPr>
                                  <w:tcW w:w="5486" w:type="dxa"/>
                                  <w:tcBorders>
                                    <w:top w:val="single" w:sz="4" w:space="0" w:color="000000"/>
                                    <w:left w:val="single" w:sz="4" w:space="0" w:color="000000"/>
                                    <w:bottom w:val="single" w:sz="4" w:space="0" w:color="000000"/>
                                    <w:right w:val="single" w:sz="4" w:space="0" w:color="000000"/>
                                  </w:tcBorders>
                                  <w:hideMark/>
                                </w:tcPr>
                                <w:p w14:paraId="06A3C9C8" w14:textId="77777777" w:rsidR="00D4019B" w:rsidRDefault="00D4019B">
                                  <w:pPr>
                                    <w:spacing w:line="325" w:lineRule="exact"/>
                                    <w:ind w:left="110"/>
                                    <w:rPr>
                                      <w:b/>
                                      <w:sz w:val="28"/>
                                    </w:rPr>
                                  </w:pPr>
                                  <w:r>
                                    <w:rPr>
                                      <w:b/>
                                      <w:sz w:val="28"/>
                                    </w:rPr>
                                    <w:t>TOTAL</w:t>
                                  </w:r>
                                  <w:r>
                                    <w:rPr>
                                      <w:b/>
                                      <w:spacing w:val="-7"/>
                                      <w:sz w:val="28"/>
                                    </w:rPr>
                                    <w:t xml:space="preserve"> </w:t>
                                  </w:r>
                                  <w:r>
                                    <w:rPr>
                                      <w:b/>
                                      <w:spacing w:val="-2"/>
                                      <w:sz w:val="28"/>
                                    </w:rPr>
                                    <w:t>Assets</w:t>
                                  </w:r>
                                </w:p>
                              </w:tc>
                              <w:tc>
                                <w:tcPr>
                                  <w:tcW w:w="3038" w:type="dxa"/>
                                  <w:tcBorders>
                                    <w:top w:val="single" w:sz="4" w:space="0" w:color="000000"/>
                                    <w:left w:val="single" w:sz="4" w:space="0" w:color="000000"/>
                                    <w:bottom w:val="single" w:sz="4" w:space="0" w:color="000000"/>
                                    <w:right w:val="single" w:sz="4" w:space="0" w:color="000000"/>
                                  </w:tcBorders>
                                  <w:hideMark/>
                                </w:tcPr>
                                <w:p w14:paraId="5480AA3D" w14:textId="77777777" w:rsidR="00D4019B" w:rsidRDefault="00D4019B">
                                  <w:pPr>
                                    <w:spacing w:line="325" w:lineRule="exact"/>
                                    <w:ind w:right="96"/>
                                    <w:jc w:val="right"/>
                                    <w:rPr>
                                      <w:b/>
                                      <w:sz w:val="28"/>
                                    </w:rPr>
                                  </w:pPr>
                                  <w:r>
                                    <w:rPr>
                                      <w:b/>
                                      <w:spacing w:val="-2"/>
                                      <w:sz w:val="28"/>
                                    </w:rPr>
                                    <w:t>$493,028.62</w:t>
                                  </w:r>
                                </w:p>
                              </w:tc>
                            </w:tr>
                          </w:tbl>
                          <w:p w14:paraId="62B5ACA0" w14:textId="77777777" w:rsidR="00D4019B" w:rsidRDefault="00D4019B" w:rsidP="00D4019B">
                            <w:pPr>
                              <w:pStyle w:val="BodyText"/>
                              <w:rPr>
                                <w:rFonts w:ascii="Calibri" w:eastAsia="Calibri" w:hAnsi="Calibri" w:cs="Calibri"/>
                                <w:sz w:val="24"/>
                                <w:szCs w:val="24"/>
                              </w:rPr>
                            </w:pP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D4F8C1C" id="_x0000_t202" coordsize="21600,21600" o:spt="202" path="m,l,21600r21600,l21600,xe">
                <v:stroke joinstyle="miter"/>
                <v:path gradientshapeok="t" o:connecttype="rect"/>
              </v:shapetype>
              <v:shape id="Text Box 2" o:spid="_x0000_s1026" type="#_x0000_t202" style="position:absolute;margin-left:70pt;margin-top:14.6pt;width:432.75pt;height:214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6"/>
                        <w:gridCol w:w="3038"/>
                      </w:tblGrid>
                      <w:tr w:rsidR="00D4019B" w14:paraId="066AA684" w14:textId="77777777">
                        <w:trPr>
                          <w:trHeight w:val="340"/>
                        </w:trPr>
                        <w:tc>
                          <w:tcPr>
                            <w:tcW w:w="5486" w:type="dxa"/>
                            <w:tcBorders>
                              <w:top w:val="single" w:sz="4" w:space="0" w:color="000000"/>
                              <w:left w:val="single" w:sz="4" w:space="0" w:color="000000"/>
                              <w:bottom w:val="single" w:sz="4" w:space="0" w:color="000000"/>
                              <w:right w:val="single" w:sz="4" w:space="0" w:color="000000"/>
                            </w:tcBorders>
                            <w:hideMark/>
                          </w:tcPr>
                          <w:p w14:paraId="1FBEEFF5" w14:textId="77777777" w:rsidR="00D4019B" w:rsidRDefault="00D4019B">
                            <w:pPr>
                              <w:spacing w:line="320" w:lineRule="exact"/>
                              <w:ind w:left="11"/>
                              <w:jc w:val="center"/>
                              <w:rPr>
                                <w:b/>
                                <w:sz w:val="28"/>
                              </w:rPr>
                            </w:pPr>
                            <w:r>
                              <w:rPr>
                                <w:b/>
                                <w:sz w:val="28"/>
                              </w:rPr>
                              <w:t>Asset</w:t>
                            </w:r>
                            <w:r>
                              <w:rPr>
                                <w:b/>
                                <w:spacing w:val="-6"/>
                                <w:sz w:val="28"/>
                              </w:rPr>
                              <w:t xml:space="preserve"> </w:t>
                            </w:r>
                            <w:r>
                              <w:rPr>
                                <w:b/>
                                <w:spacing w:val="-2"/>
                                <w:sz w:val="28"/>
                              </w:rPr>
                              <w:t>Accounts</w:t>
                            </w:r>
                          </w:p>
                        </w:tc>
                        <w:tc>
                          <w:tcPr>
                            <w:tcW w:w="3038" w:type="dxa"/>
                            <w:tcBorders>
                              <w:top w:val="single" w:sz="4" w:space="0" w:color="000000"/>
                              <w:left w:val="single" w:sz="4" w:space="0" w:color="000000"/>
                              <w:bottom w:val="single" w:sz="4" w:space="0" w:color="000000"/>
                              <w:right w:val="single" w:sz="4" w:space="0" w:color="000000"/>
                            </w:tcBorders>
                            <w:hideMark/>
                          </w:tcPr>
                          <w:p w14:paraId="7B083F20" w14:textId="77777777" w:rsidR="00D4019B" w:rsidRDefault="00D4019B">
                            <w:pPr>
                              <w:spacing w:line="320" w:lineRule="exact"/>
                              <w:ind w:left="7"/>
                              <w:jc w:val="center"/>
                              <w:rPr>
                                <w:b/>
                                <w:sz w:val="28"/>
                              </w:rPr>
                            </w:pPr>
                            <w:r>
                              <w:rPr>
                                <w:b/>
                                <w:spacing w:val="-2"/>
                                <w:sz w:val="28"/>
                              </w:rPr>
                              <w:t>Balance</w:t>
                            </w:r>
                          </w:p>
                        </w:tc>
                      </w:tr>
                      <w:tr w:rsidR="00D4019B" w14:paraId="697D7F3B" w14:textId="77777777">
                        <w:trPr>
                          <w:trHeight w:val="325"/>
                        </w:trPr>
                        <w:tc>
                          <w:tcPr>
                            <w:tcW w:w="5486" w:type="dxa"/>
                            <w:tcBorders>
                              <w:top w:val="single" w:sz="4" w:space="0" w:color="000000"/>
                              <w:left w:val="single" w:sz="4" w:space="0" w:color="000000"/>
                              <w:bottom w:val="single" w:sz="4" w:space="0" w:color="000000"/>
                              <w:right w:val="single" w:sz="4" w:space="0" w:color="000000"/>
                            </w:tcBorders>
                            <w:hideMark/>
                          </w:tcPr>
                          <w:p w14:paraId="4482BB0B" w14:textId="77777777" w:rsidR="00D4019B" w:rsidRDefault="00D4019B">
                            <w:pPr>
                              <w:spacing w:before="6"/>
                              <w:ind w:left="110"/>
                              <w:rPr>
                                <w:sz w:val="24"/>
                              </w:rPr>
                            </w:pPr>
                            <w:r>
                              <w:rPr>
                                <w:spacing w:val="-2"/>
                                <w:sz w:val="24"/>
                              </w:rPr>
                              <w:t>Checking</w:t>
                            </w:r>
                          </w:p>
                        </w:tc>
                        <w:tc>
                          <w:tcPr>
                            <w:tcW w:w="3038" w:type="dxa"/>
                            <w:tcBorders>
                              <w:top w:val="single" w:sz="4" w:space="0" w:color="000000"/>
                              <w:left w:val="single" w:sz="4" w:space="0" w:color="000000"/>
                              <w:bottom w:val="single" w:sz="4" w:space="0" w:color="000000"/>
                              <w:right w:val="single" w:sz="4" w:space="0" w:color="000000"/>
                            </w:tcBorders>
                            <w:hideMark/>
                          </w:tcPr>
                          <w:p w14:paraId="664E6B76" w14:textId="77777777" w:rsidR="00D4019B" w:rsidRDefault="00D4019B">
                            <w:pPr>
                              <w:spacing w:before="6"/>
                              <w:ind w:right="96"/>
                              <w:jc w:val="right"/>
                              <w:rPr>
                                <w:sz w:val="24"/>
                              </w:rPr>
                            </w:pPr>
                            <w:r>
                              <w:rPr>
                                <w:spacing w:val="-2"/>
                                <w:sz w:val="24"/>
                              </w:rPr>
                              <w:t>$130,696.94</w:t>
                            </w:r>
                          </w:p>
                        </w:tc>
                      </w:tr>
                      <w:tr w:rsidR="00D4019B" w14:paraId="606F09CD" w14:textId="77777777">
                        <w:trPr>
                          <w:trHeight w:val="321"/>
                        </w:trPr>
                        <w:tc>
                          <w:tcPr>
                            <w:tcW w:w="5486" w:type="dxa"/>
                            <w:tcBorders>
                              <w:top w:val="single" w:sz="4" w:space="0" w:color="000000"/>
                              <w:left w:val="single" w:sz="4" w:space="0" w:color="000000"/>
                              <w:bottom w:val="single" w:sz="4" w:space="0" w:color="000000"/>
                              <w:right w:val="single" w:sz="4" w:space="0" w:color="000000"/>
                            </w:tcBorders>
                            <w:hideMark/>
                          </w:tcPr>
                          <w:p w14:paraId="0E86F3D2" w14:textId="77777777" w:rsidR="00D4019B" w:rsidRDefault="00D4019B">
                            <w:pPr>
                              <w:spacing w:before="1"/>
                              <w:ind w:left="110"/>
                              <w:rPr>
                                <w:sz w:val="24"/>
                              </w:rPr>
                            </w:pPr>
                            <w:r>
                              <w:rPr>
                                <w:sz w:val="24"/>
                              </w:rPr>
                              <w:t>Money</w:t>
                            </w:r>
                            <w:r>
                              <w:rPr>
                                <w:spacing w:val="-2"/>
                                <w:sz w:val="24"/>
                              </w:rPr>
                              <w:t xml:space="preserve"> Market</w:t>
                            </w:r>
                          </w:p>
                        </w:tc>
                        <w:tc>
                          <w:tcPr>
                            <w:tcW w:w="3038" w:type="dxa"/>
                            <w:tcBorders>
                              <w:top w:val="single" w:sz="4" w:space="0" w:color="000000"/>
                              <w:left w:val="single" w:sz="4" w:space="0" w:color="000000"/>
                              <w:bottom w:val="single" w:sz="4" w:space="0" w:color="000000"/>
                              <w:right w:val="single" w:sz="4" w:space="0" w:color="000000"/>
                            </w:tcBorders>
                            <w:hideMark/>
                          </w:tcPr>
                          <w:p w14:paraId="6A447CA7" w14:textId="77777777" w:rsidR="00D4019B" w:rsidRDefault="00D4019B">
                            <w:pPr>
                              <w:spacing w:before="1"/>
                              <w:ind w:right="96"/>
                              <w:jc w:val="right"/>
                              <w:rPr>
                                <w:sz w:val="24"/>
                              </w:rPr>
                            </w:pPr>
                            <w:r>
                              <w:rPr>
                                <w:spacing w:val="-2"/>
                                <w:sz w:val="24"/>
                              </w:rPr>
                              <w:t>$47,976.12</w:t>
                            </w:r>
                          </w:p>
                        </w:tc>
                      </w:tr>
                      <w:tr w:rsidR="00D4019B" w14:paraId="71D1E96B" w14:textId="77777777">
                        <w:trPr>
                          <w:trHeight w:val="325"/>
                        </w:trPr>
                        <w:tc>
                          <w:tcPr>
                            <w:tcW w:w="5486" w:type="dxa"/>
                            <w:tcBorders>
                              <w:top w:val="single" w:sz="4" w:space="0" w:color="000000"/>
                              <w:left w:val="single" w:sz="4" w:space="0" w:color="000000"/>
                              <w:bottom w:val="single" w:sz="4" w:space="0" w:color="000000"/>
                              <w:right w:val="single" w:sz="4" w:space="0" w:color="000000"/>
                            </w:tcBorders>
                            <w:hideMark/>
                          </w:tcPr>
                          <w:p w14:paraId="1ED7F656" w14:textId="77777777" w:rsidR="00D4019B" w:rsidRDefault="00D4019B">
                            <w:pPr>
                              <w:spacing w:before="1"/>
                              <w:ind w:left="110"/>
                              <w:rPr>
                                <w:sz w:val="24"/>
                              </w:rPr>
                            </w:pPr>
                            <w:r>
                              <w:rPr>
                                <w:sz w:val="24"/>
                              </w:rPr>
                              <w:t xml:space="preserve">CD </w:t>
                            </w:r>
                            <w:r>
                              <w:rPr>
                                <w:spacing w:val="-4"/>
                                <w:sz w:val="24"/>
                              </w:rPr>
                              <w:t>4101</w:t>
                            </w:r>
                          </w:p>
                        </w:tc>
                        <w:tc>
                          <w:tcPr>
                            <w:tcW w:w="3038" w:type="dxa"/>
                            <w:tcBorders>
                              <w:top w:val="single" w:sz="4" w:space="0" w:color="000000"/>
                              <w:left w:val="single" w:sz="4" w:space="0" w:color="000000"/>
                              <w:bottom w:val="single" w:sz="4" w:space="0" w:color="000000"/>
                              <w:right w:val="single" w:sz="4" w:space="0" w:color="000000"/>
                            </w:tcBorders>
                            <w:hideMark/>
                          </w:tcPr>
                          <w:p w14:paraId="5E11F431" w14:textId="77777777" w:rsidR="00D4019B" w:rsidRDefault="00D4019B">
                            <w:pPr>
                              <w:spacing w:before="1"/>
                              <w:ind w:right="96"/>
                              <w:jc w:val="right"/>
                              <w:rPr>
                                <w:sz w:val="24"/>
                              </w:rPr>
                            </w:pPr>
                            <w:r>
                              <w:rPr>
                                <w:spacing w:val="-2"/>
                                <w:sz w:val="24"/>
                              </w:rPr>
                              <w:t>$104,740.64</w:t>
                            </w:r>
                          </w:p>
                        </w:tc>
                      </w:tr>
                      <w:tr w:rsidR="00D4019B" w14:paraId="2B12FD14" w14:textId="77777777">
                        <w:trPr>
                          <w:trHeight w:val="321"/>
                        </w:trPr>
                        <w:tc>
                          <w:tcPr>
                            <w:tcW w:w="5486" w:type="dxa"/>
                            <w:tcBorders>
                              <w:top w:val="single" w:sz="4" w:space="0" w:color="000000"/>
                              <w:left w:val="single" w:sz="4" w:space="0" w:color="000000"/>
                              <w:bottom w:val="single" w:sz="4" w:space="0" w:color="000000"/>
                              <w:right w:val="single" w:sz="4" w:space="0" w:color="000000"/>
                            </w:tcBorders>
                            <w:hideMark/>
                          </w:tcPr>
                          <w:p w14:paraId="1CF4A41C" w14:textId="77777777" w:rsidR="00D4019B" w:rsidRDefault="00D4019B">
                            <w:pPr>
                              <w:spacing w:before="1"/>
                              <w:ind w:left="110"/>
                              <w:rPr>
                                <w:sz w:val="24"/>
                              </w:rPr>
                            </w:pPr>
                            <w:r>
                              <w:rPr>
                                <w:sz w:val="24"/>
                              </w:rPr>
                              <w:t xml:space="preserve">CD </w:t>
                            </w:r>
                            <w:r>
                              <w:rPr>
                                <w:spacing w:val="-4"/>
                                <w:sz w:val="24"/>
                              </w:rPr>
                              <w:t>4135</w:t>
                            </w:r>
                          </w:p>
                        </w:tc>
                        <w:tc>
                          <w:tcPr>
                            <w:tcW w:w="3038" w:type="dxa"/>
                            <w:tcBorders>
                              <w:top w:val="single" w:sz="4" w:space="0" w:color="000000"/>
                              <w:left w:val="single" w:sz="4" w:space="0" w:color="000000"/>
                              <w:bottom w:val="single" w:sz="4" w:space="0" w:color="000000"/>
                              <w:right w:val="single" w:sz="4" w:space="0" w:color="000000"/>
                            </w:tcBorders>
                            <w:hideMark/>
                          </w:tcPr>
                          <w:p w14:paraId="704891EC" w14:textId="77777777" w:rsidR="00D4019B" w:rsidRDefault="00D4019B">
                            <w:pPr>
                              <w:spacing w:before="1"/>
                              <w:ind w:right="96"/>
                              <w:jc w:val="right"/>
                              <w:rPr>
                                <w:sz w:val="24"/>
                              </w:rPr>
                            </w:pPr>
                            <w:r>
                              <w:rPr>
                                <w:spacing w:val="-2"/>
                                <w:sz w:val="24"/>
                              </w:rPr>
                              <w:t>$105,052.21</w:t>
                            </w:r>
                          </w:p>
                        </w:tc>
                      </w:tr>
                      <w:tr w:rsidR="00D4019B" w14:paraId="4C4ED08F" w14:textId="77777777">
                        <w:trPr>
                          <w:trHeight w:val="321"/>
                        </w:trPr>
                        <w:tc>
                          <w:tcPr>
                            <w:tcW w:w="5486" w:type="dxa"/>
                            <w:tcBorders>
                              <w:top w:val="single" w:sz="4" w:space="0" w:color="000000"/>
                              <w:left w:val="single" w:sz="4" w:space="0" w:color="000000"/>
                              <w:bottom w:val="single" w:sz="4" w:space="0" w:color="000000"/>
                              <w:right w:val="single" w:sz="4" w:space="0" w:color="000000"/>
                            </w:tcBorders>
                            <w:hideMark/>
                          </w:tcPr>
                          <w:p w14:paraId="1283A2F0" w14:textId="77777777" w:rsidR="00D4019B" w:rsidRDefault="00D4019B">
                            <w:pPr>
                              <w:spacing w:before="1"/>
                              <w:ind w:left="110"/>
                              <w:rPr>
                                <w:sz w:val="24"/>
                              </w:rPr>
                            </w:pPr>
                            <w:r>
                              <w:rPr>
                                <w:sz w:val="24"/>
                              </w:rPr>
                              <w:t xml:space="preserve">CD </w:t>
                            </w:r>
                            <w:r>
                              <w:rPr>
                                <w:spacing w:val="-4"/>
                                <w:sz w:val="24"/>
                              </w:rPr>
                              <w:t>4168</w:t>
                            </w:r>
                          </w:p>
                        </w:tc>
                        <w:tc>
                          <w:tcPr>
                            <w:tcW w:w="3038" w:type="dxa"/>
                            <w:tcBorders>
                              <w:top w:val="single" w:sz="4" w:space="0" w:color="000000"/>
                              <w:left w:val="single" w:sz="4" w:space="0" w:color="000000"/>
                              <w:bottom w:val="single" w:sz="4" w:space="0" w:color="000000"/>
                              <w:right w:val="single" w:sz="4" w:space="0" w:color="000000"/>
                            </w:tcBorders>
                            <w:hideMark/>
                          </w:tcPr>
                          <w:p w14:paraId="5F0E8D47" w14:textId="77777777" w:rsidR="00D4019B" w:rsidRDefault="00D4019B">
                            <w:pPr>
                              <w:spacing w:before="1"/>
                              <w:ind w:right="96"/>
                              <w:jc w:val="right"/>
                              <w:rPr>
                                <w:sz w:val="24"/>
                              </w:rPr>
                            </w:pPr>
                            <w:r>
                              <w:rPr>
                                <w:spacing w:val="-2"/>
                                <w:sz w:val="24"/>
                              </w:rPr>
                              <w:t>$104,562.71</w:t>
                            </w:r>
                          </w:p>
                        </w:tc>
                      </w:tr>
                      <w:tr w:rsidR="00D4019B" w14:paraId="670FC2EB" w14:textId="77777777">
                        <w:trPr>
                          <w:trHeight w:val="345"/>
                        </w:trPr>
                        <w:tc>
                          <w:tcPr>
                            <w:tcW w:w="5486" w:type="dxa"/>
                            <w:tcBorders>
                              <w:top w:val="single" w:sz="4" w:space="0" w:color="000000"/>
                              <w:left w:val="single" w:sz="4" w:space="0" w:color="000000"/>
                              <w:bottom w:val="single" w:sz="4" w:space="0" w:color="000000"/>
                              <w:right w:val="single" w:sz="4" w:space="0" w:color="000000"/>
                            </w:tcBorders>
                            <w:hideMark/>
                          </w:tcPr>
                          <w:p w14:paraId="06A3C9C8" w14:textId="77777777" w:rsidR="00D4019B" w:rsidRDefault="00D4019B">
                            <w:pPr>
                              <w:spacing w:line="325" w:lineRule="exact"/>
                              <w:ind w:left="110"/>
                              <w:rPr>
                                <w:b/>
                                <w:sz w:val="28"/>
                              </w:rPr>
                            </w:pPr>
                            <w:r>
                              <w:rPr>
                                <w:b/>
                                <w:sz w:val="28"/>
                              </w:rPr>
                              <w:t>TOTAL</w:t>
                            </w:r>
                            <w:r>
                              <w:rPr>
                                <w:b/>
                                <w:spacing w:val="-7"/>
                                <w:sz w:val="28"/>
                              </w:rPr>
                              <w:t xml:space="preserve"> </w:t>
                            </w:r>
                            <w:r>
                              <w:rPr>
                                <w:b/>
                                <w:spacing w:val="-2"/>
                                <w:sz w:val="28"/>
                              </w:rPr>
                              <w:t>Assets</w:t>
                            </w:r>
                          </w:p>
                        </w:tc>
                        <w:tc>
                          <w:tcPr>
                            <w:tcW w:w="3038" w:type="dxa"/>
                            <w:tcBorders>
                              <w:top w:val="single" w:sz="4" w:space="0" w:color="000000"/>
                              <w:left w:val="single" w:sz="4" w:space="0" w:color="000000"/>
                              <w:bottom w:val="single" w:sz="4" w:space="0" w:color="000000"/>
                              <w:right w:val="single" w:sz="4" w:space="0" w:color="000000"/>
                            </w:tcBorders>
                            <w:hideMark/>
                          </w:tcPr>
                          <w:p w14:paraId="5480AA3D" w14:textId="77777777" w:rsidR="00D4019B" w:rsidRDefault="00D4019B">
                            <w:pPr>
                              <w:spacing w:line="325" w:lineRule="exact"/>
                              <w:ind w:right="96"/>
                              <w:jc w:val="right"/>
                              <w:rPr>
                                <w:b/>
                                <w:sz w:val="28"/>
                              </w:rPr>
                            </w:pPr>
                            <w:r>
                              <w:rPr>
                                <w:b/>
                                <w:spacing w:val="-2"/>
                                <w:sz w:val="28"/>
                              </w:rPr>
                              <w:t>$493,028.62</w:t>
                            </w:r>
                          </w:p>
                        </w:tc>
                      </w:tr>
                    </w:tbl>
                    <w:p w14:paraId="62B5ACA0" w14:textId="77777777" w:rsidR="00D4019B" w:rsidRDefault="00D4019B" w:rsidP="00D4019B">
                      <w:pPr>
                        <w:pStyle w:val="BodyText"/>
                        <w:rPr>
                          <w:rFonts w:ascii="Calibri" w:eastAsia="Calibri" w:hAnsi="Calibri" w:cs="Calibri"/>
                          <w:sz w:val="24"/>
                          <w:szCs w:val="24"/>
                        </w:rPr>
                      </w:pPr>
                    </w:p>
                  </w:txbxContent>
                </v:textbox>
                <w10:wrap anchorx="page"/>
              </v:shape>
            </w:pict>
          </mc:Fallback>
        </mc:AlternateContent>
      </w:r>
    </w:p>
    <w:p w14:paraId="5F87C63A"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76CC7828"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1D2A959D"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05BA5DEA"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59B17E1F"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09405A3C"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04D263A7"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1645A575"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 xml:space="preserve">Since May 1, </w:t>
      </w:r>
      <w:proofErr w:type="gramStart"/>
      <w:r w:rsidRPr="00D4019B">
        <w:rPr>
          <w:rFonts w:ascii="Times New Roman" w:hAnsi="Times New Roman" w:cs="Times New Roman"/>
          <w:b/>
          <w:bCs/>
        </w:rPr>
        <w:t>2026</w:t>
      </w:r>
      <w:proofErr w:type="gramEnd"/>
      <w:r w:rsidRPr="00D4019B">
        <w:rPr>
          <w:rFonts w:ascii="Times New Roman" w:hAnsi="Times New Roman" w:cs="Times New Roman"/>
          <w:b/>
          <w:bCs/>
        </w:rPr>
        <w:t xml:space="preserve"> the following income was received:</w:t>
      </w: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3120"/>
      </w:tblGrid>
      <w:tr w:rsidR="00D4019B" w:rsidRPr="00D4019B" w14:paraId="72ECB9B0" w14:textId="77777777">
        <w:trPr>
          <w:trHeight w:val="340"/>
        </w:trPr>
        <w:tc>
          <w:tcPr>
            <w:tcW w:w="3120" w:type="dxa"/>
            <w:tcBorders>
              <w:top w:val="single" w:sz="4" w:space="0" w:color="000000"/>
              <w:left w:val="single" w:sz="4" w:space="0" w:color="000000"/>
              <w:bottom w:val="single" w:sz="4" w:space="0" w:color="000000"/>
              <w:right w:val="single" w:sz="4" w:space="0" w:color="000000"/>
            </w:tcBorders>
            <w:hideMark/>
          </w:tcPr>
          <w:p w14:paraId="08E93E4B"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Account</w:t>
            </w:r>
          </w:p>
        </w:tc>
        <w:tc>
          <w:tcPr>
            <w:tcW w:w="3120" w:type="dxa"/>
            <w:tcBorders>
              <w:top w:val="single" w:sz="4" w:space="0" w:color="000000"/>
              <w:left w:val="single" w:sz="4" w:space="0" w:color="000000"/>
              <w:bottom w:val="single" w:sz="4" w:space="0" w:color="000000"/>
              <w:right w:val="single" w:sz="4" w:space="0" w:color="000000"/>
            </w:tcBorders>
            <w:hideMark/>
          </w:tcPr>
          <w:p w14:paraId="77076CFA"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Total</w:t>
            </w:r>
          </w:p>
        </w:tc>
      </w:tr>
      <w:tr w:rsidR="00D4019B" w:rsidRPr="00D4019B" w14:paraId="7C262CB5" w14:textId="77777777">
        <w:trPr>
          <w:trHeight w:val="302"/>
        </w:trPr>
        <w:tc>
          <w:tcPr>
            <w:tcW w:w="3120" w:type="dxa"/>
            <w:tcBorders>
              <w:top w:val="single" w:sz="4" w:space="0" w:color="000000"/>
              <w:left w:val="single" w:sz="4" w:space="0" w:color="000000"/>
              <w:bottom w:val="single" w:sz="4" w:space="0" w:color="000000"/>
              <w:right w:val="single" w:sz="4" w:space="0" w:color="000000"/>
            </w:tcBorders>
            <w:hideMark/>
          </w:tcPr>
          <w:p w14:paraId="7E9C9357"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lastRenderedPageBreak/>
              <w:t>Interest Income</w:t>
            </w:r>
          </w:p>
        </w:tc>
        <w:tc>
          <w:tcPr>
            <w:tcW w:w="3120" w:type="dxa"/>
            <w:tcBorders>
              <w:top w:val="single" w:sz="4" w:space="0" w:color="000000"/>
              <w:left w:val="single" w:sz="4" w:space="0" w:color="000000"/>
              <w:bottom w:val="single" w:sz="4" w:space="0" w:color="000000"/>
              <w:right w:val="single" w:sz="4" w:space="0" w:color="000000"/>
            </w:tcBorders>
            <w:hideMark/>
          </w:tcPr>
          <w:p w14:paraId="57CD5AED"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$2,345.81</w:t>
            </w:r>
          </w:p>
        </w:tc>
      </w:tr>
      <w:tr w:rsidR="00D4019B" w:rsidRPr="00D4019B" w14:paraId="54AD18E4" w14:textId="77777777">
        <w:trPr>
          <w:trHeight w:val="297"/>
        </w:trPr>
        <w:tc>
          <w:tcPr>
            <w:tcW w:w="3120" w:type="dxa"/>
            <w:tcBorders>
              <w:top w:val="single" w:sz="4" w:space="0" w:color="000000"/>
              <w:left w:val="single" w:sz="4" w:space="0" w:color="000000"/>
              <w:bottom w:val="single" w:sz="4" w:space="0" w:color="000000"/>
              <w:right w:val="single" w:sz="4" w:space="0" w:color="000000"/>
            </w:tcBorders>
            <w:hideMark/>
          </w:tcPr>
          <w:p w14:paraId="5F8E0A32"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Course Operations</w:t>
            </w:r>
          </w:p>
        </w:tc>
        <w:tc>
          <w:tcPr>
            <w:tcW w:w="3120" w:type="dxa"/>
            <w:tcBorders>
              <w:top w:val="single" w:sz="4" w:space="0" w:color="000000"/>
              <w:left w:val="single" w:sz="4" w:space="0" w:color="000000"/>
              <w:bottom w:val="single" w:sz="4" w:space="0" w:color="000000"/>
              <w:right w:val="single" w:sz="4" w:space="0" w:color="000000"/>
            </w:tcBorders>
            <w:hideMark/>
          </w:tcPr>
          <w:p w14:paraId="672A1679"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$20,425.00</w:t>
            </w:r>
          </w:p>
        </w:tc>
      </w:tr>
      <w:tr w:rsidR="00D4019B" w:rsidRPr="00D4019B" w14:paraId="6C8F80BB" w14:textId="77777777">
        <w:trPr>
          <w:trHeight w:val="301"/>
        </w:trPr>
        <w:tc>
          <w:tcPr>
            <w:tcW w:w="3120" w:type="dxa"/>
            <w:tcBorders>
              <w:top w:val="single" w:sz="4" w:space="0" w:color="000000"/>
              <w:left w:val="single" w:sz="4" w:space="0" w:color="000000"/>
              <w:bottom w:val="single" w:sz="4" w:space="0" w:color="000000"/>
              <w:right w:val="single" w:sz="4" w:space="0" w:color="000000"/>
            </w:tcBorders>
            <w:hideMark/>
          </w:tcPr>
          <w:p w14:paraId="0FA0C31D"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Membership</w:t>
            </w:r>
          </w:p>
        </w:tc>
        <w:tc>
          <w:tcPr>
            <w:tcW w:w="3120" w:type="dxa"/>
            <w:tcBorders>
              <w:top w:val="single" w:sz="4" w:space="0" w:color="000000"/>
              <w:left w:val="single" w:sz="4" w:space="0" w:color="000000"/>
              <w:bottom w:val="single" w:sz="4" w:space="0" w:color="000000"/>
              <w:right w:val="single" w:sz="4" w:space="0" w:color="000000"/>
            </w:tcBorders>
            <w:hideMark/>
          </w:tcPr>
          <w:p w14:paraId="2569F2AC"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$1,935.00</w:t>
            </w:r>
          </w:p>
        </w:tc>
      </w:tr>
      <w:tr w:rsidR="00D4019B" w:rsidRPr="00D4019B" w14:paraId="59526D02" w14:textId="77777777">
        <w:trPr>
          <w:trHeight w:val="340"/>
        </w:trPr>
        <w:tc>
          <w:tcPr>
            <w:tcW w:w="3120" w:type="dxa"/>
            <w:tcBorders>
              <w:top w:val="single" w:sz="4" w:space="0" w:color="000000"/>
              <w:left w:val="single" w:sz="4" w:space="0" w:color="000000"/>
              <w:bottom w:val="single" w:sz="4" w:space="0" w:color="000000"/>
              <w:right w:val="single" w:sz="4" w:space="0" w:color="000000"/>
            </w:tcBorders>
            <w:hideMark/>
          </w:tcPr>
          <w:p w14:paraId="584A7460"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TOTAL INCOME</w:t>
            </w:r>
          </w:p>
        </w:tc>
        <w:tc>
          <w:tcPr>
            <w:tcW w:w="3120" w:type="dxa"/>
            <w:tcBorders>
              <w:top w:val="single" w:sz="4" w:space="0" w:color="000000"/>
              <w:left w:val="single" w:sz="4" w:space="0" w:color="000000"/>
              <w:bottom w:val="single" w:sz="4" w:space="0" w:color="000000"/>
              <w:right w:val="single" w:sz="4" w:space="0" w:color="000000"/>
            </w:tcBorders>
            <w:hideMark/>
          </w:tcPr>
          <w:p w14:paraId="3B5F7D30"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$24,705.81</w:t>
            </w:r>
          </w:p>
        </w:tc>
      </w:tr>
    </w:tbl>
    <w:p w14:paraId="4A2CC602"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32B5243A"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As of May 1,2026, Current liabilities are:</w:t>
      </w: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3120"/>
      </w:tblGrid>
      <w:tr w:rsidR="00D4019B" w:rsidRPr="00D4019B" w14:paraId="3C9864D0" w14:textId="77777777">
        <w:trPr>
          <w:trHeight w:val="345"/>
        </w:trPr>
        <w:tc>
          <w:tcPr>
            <w:tcW w:w="3120" w:type="dxa"/>
            <w:tcBorders>
              <w:top w:val="single" w:sz="4" w:space="0" w:color="000000"/>
              <w:left w:val="single" w:sz="4" w:space="0" w:color="000000"/>
              <w:bottom w:val="single" w:sz="4" w:space="0" w:color="000000"/>
              <w:right w:val="single" w:sz="4" w:space="0" w:color="000000"/>
            </w:tcBorders>
            <w:hideMark/>
          </w:tcPr>
          <w:p w14:paraId="6A3B9551"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Account</w:t>
            </w:r>
          </w:p>
        </w:tc>
        <w:tc>
          <w:tcPr>
            <w:tcW w:w="3120" w:type="dxa"/>
            <w:tcBorders>
              <w:top w:val="single" w:sz="4" w:space="0" w:color="000000"/>
              <w:left w:val="single" w:sz="4" w:space="0" w:color="000000"/>
              <w:bottom w:val="single" w:sz="4" w:space="0" w:color="000000"/>
              <w:right w:val="single" w:sz="4" w:space="0" w:color="000000"/>
            </w:tcBorders>
            <w:hideMark/>
          </w:tcPr>
          <w:p w14:paraId="0ADC32E0"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Total</w:t>
            </w:r>
          </w:p>
        </w:tc>
      </w:tr>
      <w:tr w:rsidR="00D4019B" w:rsidRPr="00D4019B" w14:paraId="777DBAAF" w14:textId="77777777">
        <w:trPr>
          <w:trHeight w:val="297"/>
        </w:trPr>
        <w:tc>
          <w:tcPr>
            <w:tcW w:w="3120" w:type="dxa"/>
            <w:tcBorders>
              <w:top w:val="single" w:sz="4" w:space="0" w:color="000000"/>
              <w:left w:val="single" w:sz="4" w:space="0" w:color="000000"/>
              <w:bottom w:val="single" w:sz="4" w:space="0" w:color="000000"/>
              <w:right w:val="single" w:sz="4" w:space="0" w:color="000000"/>
            </w:tcBorders>
            <w:hideMark/>
          </w:tcPr>
          <w:p w14:paraId="3D604433"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Central Billing Account</w:t>
            </w:r>
          </w:p>
        </w:tc>
        <w:tc>
          <w:tcPr>
            <w:tcW w:w="3120" w:type="dxa"/>
            <w:tcBorders>
              <w:top w:val="single" w:sz="4" w:space="0" w:color="000000"/>
              <w:left w:val="single" w:sz="4" w:space="0" w:color="000000"/>
              <w:bottom w:val="single" w:sz="4" w:space="0" w:color="000000"/>
              <w:right w:val="single" w:sz="4" w:space="0" w:color="000000"/>
            </w:tcBorders>
            <w:hideMark/>
          </w:tcPr>
          <w:p w14:paraId="31251AB1"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$76.16</w:t>
            </w:r>
          </w:p>
        </w:tc>
      </w:tr>
      <w:tr w:rsidR="00D4019B" w:rsidRPr="00D4019B" w14:paraId="532F46B5" w14:textId="77777777">
        <w:trPr>
          <w:trHeight w:val="340"/>
        </w:trPr>
        <w:tc>
          <w:tcPr>
            <w:tcW w:w="3120" w:type="dxa"/>
            <w:tcBorders>
              <w:top w:val="single" w:sz="4" w:space="0" w:color="000000"/>
              <w:left w:val="single" w:sz="4" w:space="0" w:color="000000"/>
              <w:bottom w:val="single" w:sz="4" w:space="0" w:color="000000"/>
              <w:right w:val="single" w:sz="4" w:space="0" w:color="000000"/>
            </w:tcBorders>
            <w:hideMark/>
          </w:tcPr>
          <w:p w14:paraId="2D6FC93B"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TOTAL Liabilities</w:t>
            </w:r>
          </w:p>
        </w:tc>
        <w:tc>
          <w:tcPr>
            <w:tcW w:w="3120" w:type="dxa"/>
            <w:tcBorders>
              <w:top w:val="single" w:sz="4" w:space="0" w:color="000000"/>
              <w:left w:val="single" w:sz="4" w:space="0" w:color="000000"/>
              <w:bottom w:val="single" w:sz="4" w:space="0" w:color="000000"/>
              <w:right w:val="single" w:sz="4" w:space="0" w:color="000000"/>
            </w:tcBorders>
            <w:hideMark/>
          </w:tcPr>
          <w:p w14:paraId="3487A770"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$76.16</w:t>
            </w:r>
          </w:p>
        </w:tc>
      </w:tr>
      <w:tr w:rsidR="00D4019B" w:rsidRPr="00D4019B" w14:paraId="78CFB4C8" w14:textId="77777777">
        <w:trPr>
          <w:trHeight w:val="302"/>
        </w:trPr>
        <w:tc>
          <w:tcPr>
            <w:tcW w:w="3120" w:type="dxa"/>
            <w:tcBorders>
              <w:top w:val="single" w:sz="4" w:space="0" w:color="000000"/>
              <w:left w:val="single" w:sz="4" w:space="0" w:color="000000"/>
              <w:bottom w:val="single" w:sz="4" w:space="0" w:color="000000"/>
              <w:right w:val="single" w:sz="4" w:space="0" w:color="000000"/>
            </w:tcBorders>
          </w:tcPr>
          <w:p w14:paraId="57B8717B" w14:textId="77777777" w:rsidR="00D4019B" w:rsidRPr="00D4019B" w:rsidRDefault="00D4019B" w:rsidP="00D4019B">
            <w:pPr>
              <w:tabs>
                <w:tab w:val="left" w:leader="dot" w:pos="7200"/>
              </w:tabs>
              <w:spacing w:line="360" w:lineRule="auto"/>
              <w:rPr>
                <w:rFonts w:ascii="Times New Roman" w:hAnsi="Times New Roman" w:cs="Times New Roman"/>
                <w:b/>
                <w:bCs/>
              </w:rPr>
            </w:pPr>
          </w:p>
        </w:tc>
        <w:tc>
          <w:tcPr>
            <w:tcW w:w="3120" w:type="dxa"/>
            <w:tcBorders>
              <w:top w:val="single" w:sz="4" w:space="0" w:color="000000"/>
              <w:left w:val="single" w:sz="4" w:space="0" w:color="000000"/>
              <w:bottom w:val="single" w:sz="4" w:space="0" w:color="000000"/>
              <w:right w:val="single" w:sz="4" w:space="0" w:color="000000"/>
            </w:tcBorders>
          </w:tcPr>
          <w:p w14:paraId="59E672D1" w14:textId="77777777" w:rsidR="00D4019B" w:rsidRPr="00D4019B" w:rsidRDefault="00D4019B" w:rsidP="00D4019B">
            <w:pPr>
              <w:tabs>
                <w:tab w:val="left" w:leader="dot" w:pos="7200"/>
              </w:tabs>
              <w:spacing w:line="360" w:lineRule="auto"/>
              <w:rPr>
                <w:rFonts w:ascii="Times New Roman" w:hAnsi="Times New Roman" w:cs="Times New Roman"/>
                <w:b/>
                <w:bCs/>
              </w:rPr>
            </w:pPr>
          </w:p>
        </w:tc>
      </w:tr>
    </w:tbl>
    <w:p w14:paraId="53575C55" w14:textId="77777777" w:rsidR="00D4019B" w:rsidRPr="00D4019B" w:rsidRDefault="00D4019B" w:rsidP="00D4019B">
      <w:pPr>
        <w:tabs>
          <w:tab w:val="left" w:leader="dot" w:pos="7200"/>
        </w:tabs>
        <w:spacing w:line="360" w:lineRule="auto"/>
        <w:rPr>
          <w:rFonts w:ascii="Times New Roman" w:hAnsi="Times New Roman" w:cs="Times New Roman"/>
          <w:b/>
          <w:bCs/>
        </w:rPr>
      </w:pPr>
    </w:p>
    <w:p w14:paraId="597E167F"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 xml:space="preserve">Expenses that have occurred since May 1, </w:t>
      </w:r>
      <w:proofErr w:type="gramStart"/>
      <w:r w:rsidRPr="00D4019B">
        <w:rPr>
          <w:rFonts w:ascii="Times New Roman" w:hAnsi="Times New Roman" w:cs="Times New Roman"/>
          <w:b/>
          <w:bCs/>
        </w:rPr>
        <w:t>2026</w:t>
      </w:r>
      <w:proofErr w:type="gramEnd"/>
      <w:r w:rsidRPr="00D4019B">
        <w:rPr>
          <w:rFonts w:ascii="Times New Roman" w:hAnsi="Times New Roman" w:cs="Times New Roman"/>
          <w:b/>
          <w:bCs/>
        </w:rPr>
        <w:t xml:space="preserve"> were:</w:t>
      </w: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8"/>
        <w:gridCol w:w="4743"/>
      </w:tblGrid>
      <w:tr w:rsidR="00D4019B" w:rsidRPr="00D4019B" w14:paraId="4C1DBEB9" w14:textId="77777777">
        <w:trPr>
          <w:trHeight w:val="542"/>
        </w:trPr>
        <w:tc>
          <w:tcPr>
            <w:tcW w:w="4738" w:type="dxa"/>
            <w:tcBorders>
              <w:top w:val="single" w:sz="4" w:space="0" w:color="000000"/>
              <w:left w:val="single" w:sz="4" w:space="0" w:color="000000"/>
              <w:bottom w:val="single" w:sz="4" w:space="0" w:color="000000"/>
              <w:right w:val="single" w:sz="4" w:space="0" w:color="000000"/>
            </w:tcBorders>
            <w:hideMark/>
          </w:tcPr>
          <w:p w14:paraId="5531FC5F"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Account</w:t>
            </w:r>
          </w:p>
        </w:tc>
        <w:tc>
          <w:tcPr>
            <w:tcW w:w="4743" w:type="dxa"/>
            <w:tcBorders>
              <w:top w:val="single" w:sz="4" w:space="0" w:color="000000"/>
              <w:left w:val="single" w:sz="4" w:space="0" w:color="000000"/>
              <w:bottom w:val="single" w:sz="4" w:space="0" w:color="000000"/>
              <w:right w:val="single" w:sz="4" w:space="0" w:color="000000"/>
            </w:tcBorders>
            <w:hideMark/>
          </w:tcPr>
          <w:p w14:paraId="79ABBA79"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Total</w:t>
            </w:r>
          </w:p>
        </w:tc>
      </w:tr>
      <w:tr w:rsidR="00D4019B" w:rsidRPr="00D4019B" w14:paraId="4254F4FE" w14:textId="77777777">
        <w:trPr>
          <w:trHeight w:val="297"/>
        </w:trPr>
        <w:tc>
          <w:tcPr>
            <w:tcW w:w="4738" w:type="dxa"/>
            <w:tcBorders>
              <w:top w:val="single" w:sz="4" w:space="0" w:color="000000"/>
              <w:left w:val="single" w:sz="4" w:space="0" w:color="000000"/>
              <w:bottom w:val="single" w:sz="4" w:space="0" w:color="000000"/>
              <w:right w:val="single" w:sz="4" w:space="0" w:color="000000"/>
            </w:tcBorders>
            <w:hideMark/>
          </w:tcPr>
          <w:p w14:paraId="2C2AA855"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Course Operations Expenses</w:t>
            </w:r>
          </w:p>
        </w:tc>
        <w:tc>
          <w:tcPr>
            <w:tcW w:w="4743" w:type="dxa"/>
            <w:tcBorders>
              <w:top w:val="single" w:sz="4" w:space="0" w:color="000000"/>
              <w:left w:val="single" w:sz="4" w:space="0" w:color="000000"/>
              <w:bottom w:val="single" w:sz="4" w:space="0" w:color="000000"/>
              <w:right w:val="single" w:sz="4" w:space="0" w:color="000000"/>
            </w:tcBorders>
            <w:hideMark/>
          </w:tcPr>
          <w:p w14:paraId="7B8898A5"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$270.00</w:t>
            </w:r>
          </w:p>
        </w:tc>
      </w:tr>
      <w:tr w:rsidR="00D4019B" w:rsidRPr="00D4019B" w14:paraId="3B1C2FEB" w14:textId="77777777">
        <w:trPr>
          <w:trHeight w:val="302"/>
        </w:trPr>
        <w:tc>
          <w:tcPr>
            <w:tcW w:w="4738" w:type="dxa"/>
            <w:tcBorders>
              <w:top w:val="single" w:sz="4" w:space="0" w:color="000000"/>
              <w:left w:val="single" w:sz="4" w:space="0" w:color="000000"/>
              <w:bottom w:val="single" w:sz="4" w:space="0" w:color="000000"/>
              <w:right w:val="single" w:sz="4" w:space="0" w:color="000000"/>
            </w:tcBorders>
            <w:hideMark/>
          </w:tcPr>
          <w:p w14:paraId="50478246"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Finance</w:t>
            </w:r>
          </w:p>
        </w:tc>
        <w:tc>
          <w:tcPr>
            <w:tcW w:w="4743" w:type="dxa"/>
            <w:tcBorders>
              <w:top w:val="single" w:sz="4" w:space="0" w:color="000000"/>
              <w:left w:val="single" w:sz="4" w:space="0" w:color="000000"/>
              <w:bottom w:val="single" w:sz="4" w:space="0" w:color="000000"/>
              <w:right w:val="single" w:sz="4" w:space="0" w:color="000000"/>
            </w:tcBorders>
            <w:hideMark/>
          </w:tcPr>
          <w:p w14:paraId="625D94A4"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$265.70</w:t>
            </w:r>
          </w:p>
        </w:tc>
      </w:tr>
      <w:tr w:rsidR="00D4019B" w:rsidRPr="00D4019B" w14:paraId="019086A4" w14:textId="77777777">
        <w:trPr>
          <w:trHeight w:val="359"/>
        </w:trPr>
        <w:tc>
          <w:tcPr>
            <w:tcW w:w="4738" w:type="dxa"/>
            <w:tcBorders>
              <w:top w:val="single" w:sz="4" w:space="0" w:color="000000"/>
              <w:left w:val="single" w:sz="4" w:space="0" w:color="000000"/>
              <w:bottom w:val="single" w:sz="4" w:space="0" w:color="000000"/>
              <w:right w:val="single" w:sz="4" w:space="0" w:color="000000"/>
            </w:tcBorders>
            <w:hideMark/>
          </w:tcPr>
          <w:p w14:paraId="43672A21"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General Assembly</w:t>
            </w:r>
          </w:p>
        </w:tc>
        <w:tc>
          <w:tcPr>
            <w:tcW w:w="4743" w:type="dxa"/>
            <w:tcBorders>
              <w:top w:val="single" w:sz="4" w:space="0" w:color="000000"/>
              <w:left w:val="single" w:sz="4" w:space="0" w:color="000000"/>
              <w:bottom w:val="single" w:sz="4" w:space="0" w:color="000000"/>
              <w:right w:val="single" w:sz="4" w:space="0" w:color="000000"/>
            </w:tcBorders>
            <w:hideMark/>
          </w:tcPr>
          <w:p w14:paraId="67C81312"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$5,195.00</w:t>
            </w:r>
          </w:p>
        </w:tc>
      </w:tr>
      <w:tr w:rsidR="00D4019B" w:rsidRPr="00D4019B" w14:paraId="2CB2D41C" w14:textId="77777777">
        <w:trPr>
          <w:trHeight w:val="359"/>
        </w:trPr>
        <w:tc>
          <w:tcPr>
            <w:tcW w:w="4738" w:type="dxa"/>
            <w:tcBorders>
              <w:top w:val="single" w:sz="4" w:space="0" w:color="000000"/>
              <w:left w:val="single" w:sz="4" w:space="0" w:color="000000"/>
              <w:bottom w:val="single" w:sz="4" w:space="0" w:color="000000"/>
              <w:right w:val="single" w:sz="4" w:space="0" w:color="000000"/>
            </w:tcBorders>
            <w:hideMark/>
          </w:tcPr>
          <w:p w14:paraId="2089E0AD"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Gov’t Affairs</w:t>
            </w:r>
          </w:p>
        </w:tc>
        <w:tc>
          <w:tcPr>
            <w:tcW w:w="4743" w:type="dxa"/>
            <w:tcBorders>
              <w:top w:val="single" w:sz="4" w:space="0" w:color="000000"/>
              <w:left w:val="single" w:sz="4" w:space="0" w:color="000000"/>
              <w:bottom w:val="single" w:sz="4" w:space="0" w:color="000000"/>
              <w:right w:val="single" w:sz="4" w:space="0" w:color="000000"/>
            </w:tcBorders>
            <w:hideMark/>
          </w:tcPr>
          <w:p w14:paraId="647D0EEF"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$3,946.58</w:t>
            </w:r>
          </w:p>
        </w:tc>
      </w:tr>
      <w:tr w:rsidR="00D4019B" w:rsidRPr="00D4019B" w14:paraId="6F4C507B" w14:textId="77777777">
        <w:trPr>
          <w:trHeight w:val="359"/>
        </w:trPr>
        <w:tc>
          <w:tcPr>
            <w:tcW w:w="4738" w:type="dxa"/>
            <w:tcBorders>
              <w:top w:val="single" w:sz="4" w:space="0" w:color="000000"/>
              <w:left w:val="single" w:sz="4" w:space="0" w:color="000000"/>
              <w:bottom w:val="single" w:sz="4" w:space="0" w:color="000000"/>
              <w:right w:val="single" w:sz="4" w:space="0" w:color="000000"/>
            </w:tcBorders>
            <w:hideMark/>
          </w:tcPr>
          <w:p w14:paraId="637FF9E8"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Marketing</w:t>
            </w:r>
          </w:p>
        </w:tc>
        <w:tc>
          <w:tcPr>
            <w:tcW w:w="4743" w:type="dxa"/>
            <w:tcBorders>
              <w:top w:val="single" w:sz="4" w:space="0" w:color="000000"/>
              <w:left w:val="single" w:sz="4" w:space="0" w:color="000000"/>
              <w:bottom w:val="single" w:sz="4" w:space="0" w:color="000000"/>
              <w:right w:val="single" w:sz="4" w:space="0" w:color="000000"/>
            </w:tcBorders>
            <w:hideMark/>
          </w:tcPr>
          <w:p w14:paraId="3FA31AEA"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$126.16</w:t>
            </w:r>
          </w:p>
        </w:tc>
      </w:tr>
      <w:tr w:rsidR="00D4019B" w:rsidRPr="00D4019B" w14:paraId="3DE2C241" w14:textId="77777777">
        <w:trPr>
          <w:trHeight w:val="359"/>
        </w:trPr>
        <w:tc>
          <w:tcPr>
            <w:tcW w:w="4738" w:type="dxa"/>
            <w:tcBorders>
              <w:top w:val="single" w:sz="4" w:space="0" w:color="000000"/>
              <w:left w:val="single" w:sz="4" w:space="0" w:color="000000"/>
              <w:bottom w:val="single" w:sz="4" w:space="0" w:color="000000"/>
              <w:right w:val="single" w:sz="4" w:space="0" w:color="000000"/>
            </w:tcBorders>
            <w:hideMark/>
          </w:tcPr>
          <w:p w14:paraId="5DB877D7"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Meals</w:t>
            </w:r>
          </w:p>
        </w:tc>
        <w:tc>
          <w:tcPr>
            <w:tcW w:w="4743" w:type="dxa"/>
            <w:tcBorders>
              <w:top w:val="single" w:sz="4" w:space="0" w:color="000000"/>
              <w:left w:val="single" w:sz="4" w:space="0" w:color="000000"/>
              <w:bottom w:val="single" w:sz="4" w:space="0" w:color="000000"/>
              <w:right w:val="single" w:sz="4" w:space="0" w:color="000000"/>
            </w:tcBorders>
            <w:hideMark/>
          </w:tcPr>
          <w:p w14:paraId="08DA685F"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$54.96</w:t>
            </w:r>
          </w:p>
        </w:tc>
      </w:tr>
      <w:tr w:rsidR="00D4019B" w:rsidRPr="00D4019B" w14:paraId="70B66751" w14:textId="77777777">
        <w:trPr>
          <w:trHeight w:val="359"/>
        </w:trPr>
        <w:tc>
          <w:tcPr>
            <w:tcW w:w="4738" w:type="dxa"/>
            <w:tcBorders>
              <w:top w:val="single" w:sz="4" w:space="0" w:color="000000"/>
              <w:left w:val="single" w:sz="4" w:space="0" w:color="000000"/>
              <w:bottom w:val="single" w:sz="4" w:space="0" w:color="000000"/>
              <w:right w:val="single" w:sz="4" w:space="0" w:color="000000"/>
            </w:tcBorders>
            <w:hideMark/>
          </w:tcPr>
          <w:p w14:paraId="3F4304DD"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Membership</w:t>
            </w:r>
          </w:p>
        </w:tc>
        <w:tc>
          <w:tcPr>
            <w:tcW w:w="4743" w:type="dxa"/>
            <w:tcBorders>
              <w:top w:val="single" w:sz="4" w:space="0" w:color="000000"/>
              <w:left w:val="single" w:sz="4" w:space="0" w:color="000000"/>
              <w:bottom w:val="single" w:sz="4" w:space="0" w:color="000000"/>
              <w:right w:val="single" w:sz="4" w:space="0" w:color="000000"/>
            </w:tcBorders>
            <w:hideMark/>
          </w:tcPr>
          <w:p w14:paraId="091E768B"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$155.73</w:t>
            </w:r>
          </w:p>
        </w:tc>
      </w:tr>
      <w:tr w:rsidR="00D4019B" w:rsidRPr="00D4019B" w14:paraId="7D00651C" w14:textId="77777777">
        <w:trPr>
          <w:trHeight w:val="393"/>
        </w:trPr>
        <w:tc>
          <w:tcPr>
            <w:tcW w:w="4738" w:type="dxa"/>
            <w:tcBorders>
              <w:top w:val="single" w:sz="4" w:space="0" w:color="000000"/>
              <w:left w:val="single" w:sz="4" w:space="0" w:color="000000"/>
              <w:bottom w:val="single" w:sz="4" w:space="0" w:color="000000"/>
              <w:right w:val="single" w:sz="4" w:space="0" w:color="000000"/>
            </w:tcBorders>
            <w:hideMark/>
          </w:tcPr>
          <w:p w14:paraId="20A690CE"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TOTAL EXPENSES</w:t>
            </w:r>
          </w:p>
        </w:tc>
        <w:tc>
          <w:tcPr>
            <w:tcW w:w="4743" w:type="dxa"/>
            <w:tcBorders>
              <w:top w:val="single" w:sz="4" w:space="0" w:color="000000"/>
              <w:left w:val="single" w:sz="4" w:space="0" w:color="000000"/>
              <w:bottom w:val="single" w:sz="4" w:space="0" w:color="000000"/>
              <w:right w:val="single" w:sz="4" w:space="0" w:color="000000"/>
            </w:tcBorders>
            <w:hideMark/>
          </w:tcPr>
          <w:p w14:paraId="310DE469" w14:textId="77777777" w:rsidR="00D4019B" w:rsidRPr="00D4019B" w:rsidRDefault="00D4019B" w:rsidP="00D4019B">
            <w:pPr>
              <w:tabs>
                <w:tab w:val="left" w:leader="dot" w:pos="7200"/>
              </w:tabs>
              <w:spacing w:line="360" w:lineRule="auto"/>
              <w:rPr>
                <w:rFonts w:ascii="Times New Roman" w:hAnsi="Times New Roman" w:cs="Times New Roman"/>
                <w:b/>
                <w:bCs/>
              </w:rPr>
            </w:pPr>
            <w:r w:rsidRPr="00D4019B">
              <w:rPr>
                <w:rFonts w:ascii="Times New Roman" w:hAnsi="Times New Roman" w:cs="Times New Roman"/>
                <w:b/>
                <w:bCs/>
              </w:rPr>
              <w:t>$10,014.13</w:t>
            </w:r>
          </w:p>
        </w:tc>
      </w:tr>
    </w:tbl>
    <w:p w14:paraId="1333E2A1" w14:textId="77777777" w:rsidR="00D4019B" w:rsidRPr="00D4019B" w:rsidRDefault="00D4019B" w:rsidP="00D4019B">
      <w:pPr>
        <w:tabs>
          <w:tab w:val="left" w:leader="dot" w:pos="7200"/>
        </w:tabs>
        <w:spacing w:line="360" w:lineRule="auto"/>
        <w:rPr>
          <w:rFonts w:ascii="Times New Roman" w:hAnsi="Times New Roman" w:cs="Times New Roman"/>
          <w:b/>
          <w:bCs/>
        </w:rPr>
      </w:pPr>
    </w:p>
    <w:tbl>
      <w:tblPr>
        <w:tblStyle w:val="TableGrid"/>
        <w:tblW w:w="0" w:type="auto"/>
        <w:tblLook w:val="04A0" w:firstRow="1" w:lastRow="0" w:firstColumn="1" w:lastColumn="0" w:noHBand="0" w:noVBand="1"/>
      </w:tblPr>
      <w:tblGrid>
        <w:gridCol w:w="2337"/>
        <w:gridCol w:w="2608"/>
        <w:gridCol w:w="2700"/>
        <w:gridCol w:w="1705"/>
      </w:tblGrid>
      <w:tr w:rsidR="007E2888" w14:paraId="6A591538" w14:textId="77777777">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9042A1" w14:textId="77777777" w:rsidR="007E2888" w:rsidRDefault="007E2888">
            <w:pPr>
              <w:tabs>
                <w:tab w:val="left" w:leader="dot" w:pos="7200"/>
              </w:tabs>
              <w:rPr>
                <w:rFonts w:cstheme="minorHAnsi"/>
                <w:b/>
                <w:bCs/>
              </w:rPr>
            </w:pPr>
          </w:p>
        </w:tc>
      </w:tr>
      <w:tr w:rsidR="007E2888" w14:paraId="61E52A41" w14:textId="77777777">
        <w:tc>
          <w:tcPr>
            <w:tcW w:w="2337" w:type="dxa"/>
            <w:tcBorders>
              <w:top w:val="single" w:sz="4" w:space="0" w:color="auto"/>
              <w:left w:val="single" w:sz="4" w:space="0" w:color="auto"/>
              <w:bottom w:val="single" w:sz="4" w:space="0" w:color="auto"/>
              <w:right w:val="single" w:sz="4" w:space="0" w:color="auto"/>
            </w:tcBorders>
            <w:hideMark/>
          </w:tcPr>
          <w:p w14:paraId="768FF369"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t>Meeting:</w:t>
            </w:r>
          </w:p>
        </w:tc>
        <w:tc>
          <w:tcPr>
            <w:tcW w:w="7013" w:type="dxa"/>
            <w:gridSpan w:val="3"/>
            <w:tcBorders>
              <w:top w:val="single" w:sz="4" w:space="0" w:color="auto"/>
              <w:left w:val="single" w:sz="4" w:space="0" w:color="auto"/>
              <w:bottom w:val="single" w:sz="4" w:space="0" w:color="auto"/>
              <w:right w:val="single" w:sz="4" w:space="0" w:color="auto"/>
            </w:tcBorders>
            <w:hideMark/>
          </w:tcPr>
          <w:p w14:paraId="0B79FCD5" w14:textId="77777777" w:rsidR="007E2888" w:rsidRDefault="007E2888">
            <w:pPr>
              <w:tabs>
                <w:tab w:val="left" w:leader="dot" w:pos="7200"/>
              </w:tabs>
              <w:rPr>
                <w:rFonts w:cstheme="minorHAnsi"/>
                <w:b/>
                <w:bCs/>
              </w:rPr>
            </w:pPr>
            <w:r>
              <w:rPr>
                <w:rFonts w:cstheme="minorHAnsi"/>
                <w:b/>
                <w:bCs/>
              </w:rPr>
              <w:t>MOENA Education Committee</w:t>
            </w:r>
          </w:p>
        </w:tc>
      </w:tr>
      <w:tr w:rsidR="007E2888" w14:paraId="4540A841" w14:textId="77777777">
        <w:tc>
          <w:tcPr>
            <w:tcW w:w="2337" w:type="dxa"/>
            <w:tcBorders>
              <w:top w:val="single" w:sz="4" w:space="0" w:color="auto"/>
              <w:left w:val="single" w:sz="4" w:space="0" w:color="auto"/>
              <w:bottom w:val="single" w:sz="4" w:space="0" w:color="auto"/>
              <w:right w:val="single" w:sz="4" w:space="0" w:color="auto"/>
            </w:tcBorders>
            <w:hideMark/>
          </w:tcPr>
          <w:p w14:paraId="2F92E644"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t>Date</w:t>
            </w:r>
          </w:p>
        </w:tc>
        <w:tc>
          <w:tcPr>
            <w:tcW w:w="7013" w:type="dxa"/>
            <w:gridSpan w:val="3"/>
            <w:tcBorders>
              <w:top w:val="single" w:sz="4" w:space="0" w:color="auto"/>
              <w:left w:val="single" w:sz="4" w:space="0" w:color="auto"/>
              <w:bottom w:val="single" w:sz="4" w:space="0" w:color="auto"/>
              <w:right w:val="single" w:sz="4" w:space="0" w:color="auto"/>
            </w:tcBorders>
            <w:hideMark/>
          </w:tcPr>
          <w:p w14:paraId="319892B3" w14:textId="77777777" w:rsidR="007E2888" w:rsidRDefault="007E2888">
            <w:pPr>
              <w:tabs>
                <w:tab w:val="left" w:leader="dot" w:pos="7200"/>
              </w:tabs>
              <w:rPr>
                <w:rFonts w:cstheme="minorHAnsi"/>
                <w:b/>
                <w:bCs/>
              </w:rPr>
            </w:pPr>
            <w:r>
              <w:rPr>
                <w:rFonts w:cstheme="minorHAnsi"/>
                <w:b/>
                <w:bCs/>
              </w:rPr>
              <w:t>August 14, 2026</w:t>
            </w:r>
          </w:p>
        </w:tc>
      </w:tr>
      <w:tr w:rsidR="007E2888" w14:paraId="5D272665" w14:textId="77777777">
        <w:tc>
          <w:tcPr>
            <w:tcW w:w="2337" w:type="dxa"/>
            <w:tcBorders>
              <w:top w:val="single" w:sz="4" w:space="0" w:color="auto"/>
              <w:left w:val="single" w:sz="4" w:space="0" w:color="auto"/>
              <w:bottom w:val="single" w:sz="4" w:space="0" w:color="auto"/>
              <w:right w:val="single" w:sz="4" w:space="0" w:color="auto"/>
            </w:tcBorders>
            <w:hideMark/>
          </w:tcPr>
          <w:p w14:paraId="5C83AD8A"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t>Time</w:t>
            </w:r>
          </w:p>
        </w:tc>
        <w:tc>
          <w:tcPr>
            <w:tcW w:w="7013" w:type="dxa"/>
            <w:gridSpan w:val="3"/>
            <w:tcBorders>
              <w:top w:val="single" w:sz="4" w:space="0" w:color="auto"/>
              <w:left w:val="single" w:sz="4" w:space="0" w:color="auto"/>
              <w:bottom w:val="single" w:sz="4" w:space="0" w:color="auto"/>
              <w:right w:val="single" w:sz="4" w:space="0" w:color="auto"/>
            </w:tcBorders>
            <w:hideMark/>
          </w:tcPr>
          <w:p w14:paraId="42A55E80" w14:textId="77777777" w:rsidR="007E2888" w:rsidRDefault="007E2888">
            <w:pPr>
              <w:tabs>
                <w:tab w:val="left" w:leader="dot" w:pos="7200"/>
              </w:tabs>
              <w:rPr>
                <w:rFonts w:cstheme="minorHAnsi"/>
                <w:b/>
                <w:bCs/>
              </w:rPr>
            </w:pPr>
            <w:r>
              <w:rPr>
                <w:rFonts w:cstheme="minorHAnsi"/>
                <w:b/>
                <w:bCs/>
              </w:rPr>
              <w:t>10-1:30pm</w:t>
            </w:r>
          </w:p>
        </w:tc>
      </w:tr>
      <w:tr w:rsidR="007E2888" w14:paraId="2C40E5CF" w14:textId="77777777">
        <w:tc>
          <w:tcPr>
            <w:tcW w:w="2337" w:type="dxa"/>
            <w:tcBorders>
              <w:top w:val="single" w:sz="4" w:space="0" w:color="auto"/>
              <w:left w:val="single" w:sz="4" w:space="0" w:color="auto"/>
              <w:bottom w:val="single" w:sz="4" w:space="0" w:color="auto"/>
              <w:right w:val="single" w:sz="4" w:space="0" w:color="auto"/>
            </w:tcBorders>
            <w:hideMark/>
          </w:tcPr>
          <w:p w14:paraId="41F8DEFC"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lastRenderedPageBreak/>
              <w:t>Location</w:t>
            </w:r>
          </w:p>
        </w:tc>
        <w:tc>
          <w:tcPr>
            <w:tcW w:w="7013" w:type="dxa"/>
            <w:gridSpan w:val="3"/>
            <w:tcBorders>
              <w:top w:val="single" w:sz="4" w:space="0" w:color="auto"/>
              <w:left w:val="single" w:sz="4" w:space="0" w:color="auto"/>
              <w:bottom w:val="single" w:sz="4" w:space="0" w:color="auto"/>
              <w:right w:val="single" w:sz="4" w:space="0" w:color="auto"/>
            </w:tcBorders>
            <w:hideMark/>
          </w:tcPr>
          <w:p w14:paraId="038F51C7" w14:textId="77777777" w:rsidR="007E2888" w:rsidRDefault="007E2888">
            <w:pPr>
              <w:tabs>
                <w:tab w:val="left" w:leader="dot" w:pos="7200"/>
              </w:tabs>
              <w:rPr>
                <w:rFonts w:cstheme="minorHAnsi"/>
                <w:b/>
                <w:bCs/>
              </w:rPr>
            </w:pPr>
            <w:r>
              <w:rPr>
                <w:rFonts w:cstheme="minorHAnsi"/>
                <w:b/>
                <w:bCs/>
              </w:rPr>
              <w:t>Virtual</w:t>
            </w:r>
          </w:p>
        </w:tc>
      </w:tr>
      <w:tr w:rsidR="007E2888" w14:paraId="44AE8D91" w14:textId="77777777">
        <w:trPr>
          <w:trHeight w:val="863"/>
        </w:trPr>
        <w:tc>
          <w:tcPr>
            <w:tcW w:w="2337" w:type="dxa"/>
            <w:tcBorders>
              <w:top w:val="single" w:sz="4" w:space="0" w:color="auto"/>
              <w:left w:val="single" w:sz="4" w:space="0" w:color="auto"/>
              <w:bottom w:val="single" w:sz="4" w:space="0" w:color="auto"/>
              <w:right w:val="single" w:sz="4" w:space="0" w:color="auto"/>
            </w:tcBorders>
            <w:hideMark/>
          </w:tcPr>
          <w:p w14:paraId="50BCF79C"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t>Chair/Co-Chair:</w:t>
            </w:r>
          </w:p>
          <w:p w14:paraId="7C740B76"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t>Kate Iden</w:t>
            </w:r>
          </w:p>
          <w:p w14:paraId="0AE8AE5F"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t>Julie Scovronski</w:t>
            </w:r>
          </w:p>
        </w:tc>
        <w:tc>
          <w:tcPr>
            <w:tcW w:w="2608" w:type="dxa"/>
            <w:tcBorders>
              <w:top w:val="single" w:sz="4" w:space="0" w:color="auto"/>
              <w:left w:val="single" w:sz="4" w:space="0" w:color="auto"/>
              <w:bottom w:val="single" w:sz="4" w:space="0" w:color="auto"/>
              <w:right w:val="single" w:sz="4" w:space="0" w:color="auto"/>
            </w:tcBorders>
          </w:tcPr>
          <w:p w14:paraId="1B7639C5" w14:textId="77777777" w:rsidR="007E2888" w:rsidRDefault="007E2888">
            <w:pPr>
              <w:tabs>
                <w:tab w:val="left" w:leader="dot" w:pos="7200"/>
              </w:tabs>
              <w:rPr>
                <w:rFonts w:cstheme="minorHAnsi"/>
                <w:b/>
                <w:bCs/>
              </w:rPr>
            </w:pPr>
            <w:r>
              <w:rPr>
                <w:rFonts w:cstheme="minorHAnsi"/>
                <w:b/>
                <w:bCs/>
              </w:rPr>
              <w:t>Members:</w:t>
            </w:r>
          </w:p>
          <w:p w14:paraId="21930A71" w14:textId="77777777" w:rsidR="007E2888" w:rsidRDefault="007E2888">
            <w:pPr>
              <w:tabs>
                <w:tab w:val="left" w:leader="dot" w:pos="7200"/>
              </w:tabs>
              <w:rPr>
                <w:rFonts w:cstheme="minorHAnsi"/>
                <w:b/>
                <w:bCs/>
              </w:rPr>
            </w:pPr>
            <w:r>
              <w:rPr>
                <w:rFonts w:cstheme="minorHAnsi"/>
                <w:b/>
                <w:bCs/>
              </w:rPr>
              <w:t>Kelly Reidel</w:t>
            </w:r>
          </w:p>
          <w:p w14:paraId="21045CA8" w14:textId="77777777" w:rsidR="007E2888" w:rsidRDefault="007E2888">
            <w:pPr>
              <w:tabs>
                <w:tab w:val="left" w:leader="dot" w:pos="7200"/>
              </w:tabs>
              <w:rPr>
                <w:rFonts w:cstheme="minorHAnsi"/>
                <w:b/>
                <w:bCs/>
              </w:rPr>
            </w:pPr>
            <w:r>
              <w:rPr>
                <w:rFonts w:cstheme="minorHAnsi"/>
                <w:b/>
                <w:bCs/>
              </w:rPr>
              <w:t>Pat Clutter</w:t>
            </w:r>
          </w:p>
          <w:p w14:paraId="3F635712" w14:textId="77777777" w:rsidR="007E2888" w:rsidRDefault="007E2888">
            <w:pPr>
              <w:tabs>
                <w:tab w:val="left" w:leader="dot" w:pos="7200"/>
              </w:tabs>
              <w:rPr>
                <w:rFonts w:cstheme="minorHAnsi"/>
                <w:b/>
                <w:bCs/>
              </w:rPr>
            </w:pPr>
            <w:r>
              <w:rPr>
                <w:rFonts w:cstheme="minorHAnsi"/>
                <w:b/>
                <w:bCs/>
              </w:rPr>
              <w:t>Jesse Godec</w:t>
            </w:r>
          </w:p>
          <w:p w14:paraId="611036A9" w14:textId="77777777" w:rsidR="007E2888" w:rsidRDefault="007E2888">
            <w:pPr>
              <w:tabs>
                <w:tab w:val="left" w:leader="dot" w:pos="7200"/>
              </w:tabs>
              <w:rPr>
                <w:rFonts w:cstheme="minorHAnsi"/>
                <w:b/>
                <w:bCs/>
              </w:rPr>
            </w:pPr>
          </w:p>
        </w:tc>
        <w:tc>
          <w:tcPr>
            <w:tcW w:w="2700" w:type="dxa"/>
            <w:tcBorders>
              <w:top w:val="single" w:sz="4" w:space="0" w:color="auto"/>
              <w:left w:val="single" w:sz="4" w:space="0" w:color="auto"/>
              <w:bottom w:val="single" w:sz="4" w:space="0" w:color="auto"/>
              <w:right w:val="single" w:sz="4" w:space="0" w:color="auto"/>
            </w:tcBorders>
            <w:hideMark/>
          </w:tcPr>
          <w:p w14:paraId="460DEB87" w14:textId="77777777" w:rsidR="007E2888" w:rsidRDefault="007E2888">
            <w:pPr>
              <w:tabs>
                <w:tab w:val="left" w:leader="dot" w:pos="7200"/>
              </w:tabs>
              <w:rPr>
                <w:rFonts w:cstheme="minorHAnsi"/>
                <w:b/>
                <w:bCs/>
              </w:rPr>
            </w:pPr>
            <w:r>
              <w:rPr>
                <w:rFonts w:cstheme="minorHAnsi"/>
                <w:b/>
                <w:bCs/>
              </w:rPr>
              <w:t>Dana Rolland</w:t>
            </w:r>
          </w:p>
          <w:p w14:paraId="1F1176BB" w14:textId="77777777" w:rsidR="007E2888" w:rsidRDefault="007E2888">
            <w:pPr>
              <w:tabs>
                <w:tab w:val="left" w:leader="dot" w:pos="7200"/>
              </w:tabs>
              <w:rPr>
                <w:rFonts w:cstheme="minorHAnsi"/>
                <w:b/>
                <w:bCs/>
              </w:rPr>
            </w:pPr>
            <w:r>
              <w:rPr>
                <w:rFonts w:cstheme="minorHAnsi"/>
                <w:b/>
                <w:bCs/>
              </w:rPr>
              <w:t>Craig Foster</w:t>
            </w:r>
          </w:p>
          <w:p w14:paraId="7C04B1DB" w14:textId="77777777" w:rsidR="007E2888" w:rsidRDefault="007E2888">
            <w:pPr>
              <w:tabs>
                <w:tab w:val="left" w:leader="dot" w:pos="7200"/>
              </w:tabs>
              <w:rPr>
                <w:rFonts w:cstheme="minorHAnsi"/>
                <w:b/>
                <w:bCs/>
              </w:rPr>
            </w:pPr>
            <w:r>
              <w:rPr>
                <w:rFonts w:cstheme="minorHAnsi"/>
                <w:b/>
                <w:bCs/>
              </w:rPr>
              <w:t>Kendra Hagar</w:t>
            </w:r>
          </w:p>
          <w:p w14:paraId="5B281B2A" w14:textId="77777777" w:rsidR="007E2888" w:rsidRDefault="007E2888">
            <w:pPr>
              <w:tabs>
                <w:tab w:val="left" w:leader="dot" w:pos="7200"/>
              </w:tabs>
              <w:rPr>
                <w:rFonts w:cstheme="minorHAnsi"/>
                <w:b/>
                <w:bCs/>
              </w:rPr>
            </w:pPr>
            <w:r>
              <w:rPr>
                <w:rFonts w:cstheme="minorHAnsi"/>
                <w:b/>
                <w:bCs/>
              </w:rPr>
              <w:t>Summer Thorp-Lancaster</w:t>
            </w:r>
          </w:p>
          <w:p w14:paraId="2CA6F6CC" w14:textId="77777777" w:rsidR="007E2888" w:rsidRDefault="007E2888">
            <w:pPr>
              <w:tabs>
                <w:tab w:val="left" w:leader="dot" w:pos="7200"/>
              </w:tabs>
              <w:rPr>
                <w:rFonts w:cstheme="minorHAnsi"/>
                <w:b/>
                <w:bCs/>
              </w:rPr>
            </w:pPr>
            <w:r>
              <w:rPr>
                <w:rFonts w:cstheme="minorHAnsi"/>
                <w:b/>
                <w:bCs/>
              </w:rPr>
              <w:t>Shaylee Patterson</w:t>
            </w:r>
          </w:p>
        </w:tc>
        <w:tc>
          <w:tcPr>
            <w:tcW w:w="1705" w:type="dxa"/>
            <w:tcBorders>
              <w:top w:val="single" w:sz="4" w:space="0" w:color="auto"/>
              <w:left w:val="single" w:sz="4" w:space="0" w:color="auto"/>
              <w:bottom w:val="single" w:sz="4" w:space="0" w:color="auto"/>
              <w:right w:val="single" w:sz="4" w:space="0" w:color="auto"/>
            </w:tcBorders>
          </w:tcPr>
          <w:p w14:paraId="1C56B01A" w14:textId="77777777" w:rsidR="007E2888" w:rsidRDefault="007E2888">
            <w:pPr>
              <w:tabs>
                <w:tab w:val="left" w:leader="dot" w:pos="7200"/>
              </w:tabs>
              <w:rPr>
                <w:rFonts w:cstheme="minorHAnsi"/>
                <w:b/>
                <w:bCs/>
              </w:rPr>
            </w:pPr>
          </w:p>
        </w:tc>
      </w:tr>
      <w:tr w:rsidR="007E2888" w14:paraId="1715EF65" w14:textId="77777777">
        <w:trPr>
          <w:trHeight w:val="260"/>
        </w:trPr>
        <w:tc>
          <w:tcPr>
            <w:tcW w:w="93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9CF63" w14:textId="77777777" w:rsidR="007E2888" w:rsidRDefault="007E2888">
            <w:pPr>
              <w:tabs>
                <w:tab w:val="left" w:pos="1810"/>
              </w:tabs>
              <w:rPr>
                <w:rFonts w:cstheme="minorHAnsi"/>
                <w:b/>
                <w:bCs/>
              </w:rPr>
            </w:pPr>
            <w:r>
              <w:rPr>
                <w:rFonts w:cstheme="minorHAnsi"/>
                <w:b/>
                <w:bCs/>
              </w:rPr>
              <w:tab/>
            </w:r>
          </w:p>
        </w:tc>
      </w:tr>
      <w:tr w:rsidR="007E2888" w14:paraId="2217958B" w14:textId="77777777">
        <w:tc>
          <w:tcPr>
            <w:tcW w:w="9350" w:type="dxa"/>
            <w:gridSpan w:val="4"/>
            <w:tcBorders>
              <w:top w:val="single" w:sz="4" w:space="0" w:color="auto"/>
              <w:left w:val="single" w:sz="4" w:space="0" w:color="auto"/>
              <w:bottom w:val="single" w:sz="4" w:space="0" w:color="auto"/>
              <w:right w:val="single" w:sz="4" w:space="0" w:color="auto"/>
            </w:tcBorders>
            <w:hideMark/>
          </w:tcPr>
          <w:p w14:paraId="3F8DB4DB" w14:textId="77777777" w:rsidR="007E2888" w:rsidRDefault="007E2888">
            <w:pPr>
              <w:tabs>
                <w:tab w:val="left" w:pos="1810"/>
              </w:tabs>
              <w:rPr>
                <w:rFonts w:cstheme="minorHAnsi"/>
                <w:b/>
                <w:bCs/>
              </w:rPr>
            </w:pPr>
            <w:r>
              <w:rPr>
                <w:rFonts w:cstheme="minorHAnsi"/>
                <w:b/>
                <w:bCs/>
              </w:rPr>
              <w:t>2026 Committee Goals</w:t>
            </w:r>
          </w:p>
          <w:p w14:paraId="3A60141E" w14:textId="77777777" w:rsidR="007E2888" w:rsidRDefault="007E2888" w:rsidP="007E2888">
            <w:pPr>
              <w:pStyle w:val="ListParagraph"/>
              <w:numPr>
                <w:ilvl w:val="0"/>
                <w:numId w:val="33"/>
              </w:numPr>
              <w:tabs>
                <w:tab w:val="left" w:pos="1810"/>
              </w:tabs>
              <w:rPr>
                <w:rFonts w:cstheme="minorHAnsi"/>
                <w:b/>
                <w:bCs/>
              </w:rPr>
            </w:pPr>
            <w:r>
              <w:rPr>
                <w:rFonts w:cstheme="minorHAnsi"/>
                <w:b/>
                <w:bCs/>
              </w:rPr>
              <w:t>Offer 2 certification review courses</w:t>
            </w:r>
          </w:p>
          <w:p w14:paraId="12F0A595" w14:textId="77777777" w:rsidR="007E2888" w:rsidRDefault="007E2888" w:rsidP="007E2888">
            <w:pPr>
              <w:pStyle w:val="ListParagraph"/>
              <w:numPr>
                <w:ilvl w:val="0"/>
                <w:numId w:val="33"/>
              </w:numPr>
              <w:tabs>
                <w:tab w:val="left" w:pos="1810"/>
              </w:tabs>
              <w:rPr>
                <w:rFonts w:cstheme="minorHAnsi"/>
                <w:b/>
                <w:bCs/>
              </w:rPr>
            </w:pPr>
            <w:r>
              <w:rPr>
                <w:rFonts w:cstheme="minorHAnsi"/>
                <w:b/>
                <w:bCs/>
              </w:rPr>
              <w:t>Offer 5 virtual education opportunities – “MO ENA Happy Hour”</w:t>
            </w:r>
          </w:p>
          <w:p w14:paraId="350D0113" w14:textId="77777777" w:rsidR="007E2888" w:rsidRDefault="007E2888" w:rsidP="007E2888">
            <w:pPr>
              <w:pStyle w:val="ListParagraph"/>
              <w:numPr>
                <w:ilvl w:val="0"/>
                <w:numId w:val="33"/>
              </w:numPr>
              <w:tabs>
                <w:tab w:val="left" w:pos="1810"/>
              </w:tabs>
              <w:rPr>
                <w:rFonts w:cstheme="minorHAnsi"/>
                <w:b/>
                <w:bCs/>
              </w:rPr>
            </w:pPr>
            <w:r>
              <w:rPr>
                <w:rFonts w:cstheme="minorHAnsi"/>
                <w:b/>
                <w:bCs/>
              </w:rPr>
              <w:t>Provide education at one MOENA State Council meeting</w:t>
            </w:r>
          </w:p>
          <w:p w14:paraId="4EEEF55E" w14:textId="77777777" w:rsidR="007E2888" w:rsidRDefault="007E2888" w:rsidP="007E2888">
            <w:pPr>
              <w:pStyle w:val="ListParagraph"/>
              <w:numPr>
                <w:ilvl w:val="0"/>
                <w:numId w:val="33"/>
              </w:numPr>
              <w:tabs>
                <w:tab w:val="left" w:pos="1810"/>
              </w:tabs>
              <w:rPr>
                <w:rFonts w:cstheme="minorHAnsi"/>
                <w:b/>
                <w:bCs/>
              </w:rPr>
            </w:pPr>
            <w:r>
              <w:rPr>
                <w:rFonts w:cstheme="minorHAnsi"/>
                <w:b/>
                <w:bCs/>
              </w:rPr>
              <w:t>Host MOENA Virtual Poster Presentation in October</w:t>
            </w:r>
          </w:p>
          <w:p w14:paraId="4047EB38" w14:textId="77777777" w:rsidR="007E2888" w:rsidRDefault="007E2888" w:rsidP="007E2888">
            <w:pPr>
              <w:pStyle w:val="ListParagraph"/>
              <w:numPr>
                <w:ilvl w:val="0"/>
                <w:numId w:val="33"/>
              </w:numPr>
              <w:tabs>
                <w:tab w:val="left" w:pos="1810"/>
              </w:tabs>
              <w:rPr>
                <w:rFonts w:cstheme="minorHAnsi"/>
                <w:b/>
                <w:bCs/>
              </w:rPr>
            </w:pPr>
            <w:r>
              <w:rPr>
                <w:rFonts w:cstheme="minorHAnsi"/>
                <w:b/>
                <w:bCs/>
              </w:rPr>
              <w:t>Offer quarterly roundtable discussions for ED Leaders and Educators</w:t>
            </w:r>
          </w:p>
        </w:tc>
      </w:tr>
      <w:tr w:rsidR="007E2888" w14:paraId="72C734F6" w14:textId="77777777">
        <w:trPr>
          <w:trHeight w:val="5048"/>
        </w:trPr>
        <w:tc>
          <w:tcPr>
            <w:tcW w:w="2337" w:type="dxa"/>
            <w:tcBorders>
              <w:top w:val="single" w:sz="4" w:space="0" w:color="auto"/>
              <w:left w:val="single" w:sz="4" w:space="0" w:color="auto"/>
              <w:bottom w:val="single" w:sz="4" w:space="0" w:color="auto"/>
              <w:right w:val="single" w:sz="4" w:space="0" w:color="auto"/>
            </w:tcBorders>
            <w:hideMark/>
          </w:tcPr>
          <w:p w14:paraId="7DD0B2EF"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t>Report:</w:t>
            </w:r>
          </w:p>
        </w:tc>
        <w:tc>
          <w:tcPr>
            <w:tcW w:w="7013" w:type="dxa"/>
            <w:gridSpan w:val="3"/>
            <w:tcBorders>
              <w:top w:val="single" w:sz="4" w:space="0" w:color="auto"/>
              <w:left w:val="single" w:sz="4" w:space="0" w:color="auto"/>
              <w:bottom w:val="single" w:sz="4" w:space="0" w:color="auto"/>
              <w:right w:val="single" w:sz="4" w:space="0" w:color="auto"/>
            </w:tcBorders>
            <w:hideMark/>
          </w:tcPr>
          <w:p w14:paraId="4A6D78EE" w14:textId="77777777" w:rsidR="007E2888" w:rsidRDefault="007E2888" w:rsidP="007E2888">
            <w:pPr>
              <w:pStyle w:val="ListParagraph"/>
              <w:numPr>
                <w:ilvl w:val="0"/>
                <w:numId w:val="34"/>
              </w:numPr>
              <w:tabs>
                <w:tab w:val="left" w:leader="dot" w:pos="7200"/>
              </w:tabs>
              <w:rPr>
                <w:rFonts w:cstheme="minorHAnsi"/>
                <w:b/>
                <w:bCs/>
              </w:rPr>
            </w:pPr>
            <w:r>
              <w:rPr>
                <w:rFonts w:cstheme="minorHAnsi"/>
                <w:b/>
                <w:bCs/>
              </w:rPr>
              <w:t>Certification Review Course - TCRN</w:t>
            </w:r>
          </w:p>
          <w:p w14:paraId="64C510E9"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CEN Review held 3/18/26- 23 participants</w:t>
            </w:r>
          </w:p>
          <w:p w14:paraId="77269B4D"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 xml:space="preserve">Virtual TCRN Review </w:t>
            </w:r>
          </w:p>
          <w:p w14:paraId="1F20BEF4" w14:textId="77777777" w:rsidR="007E2888" w:rsidRDefault="007E2888" w:rsidP="007E2888">
            <w:pPr>
              <w:pStyle w:val="ListParagraph"/>
              <w:numPr>
                <w:ilvl w:val="2"/>
                <w:numId w:val="35"/>
              </w:numPr>
              <w:tabs>
                <w:tab w:val="left" w:leader="dot" w:pos="7200"/>
              </w:tabs>
              <w:rPr>
                <w:rFonts w:cstheme="minorHAnsi"/>
                <w:b/>
                <w:bCs/>
              </w:rPr>
            </w:pPr>
            <w:r>
              <w:rPr>
                <w:rFonts w:cstheme="minorHAnsi"/>
                <w:b/>
                <w:bCs/>
              </w:rPr>
              <w:t>November 11-12, 2026</w:t>
            </w:r>
          </w:p>
          <w:p w14:paraId="464A525C" w14:textId="77777777" w:rsidR="007E2888" w:rsidRDefault="007E2888" w:rsidP="007E2888">
            <w:pPr>
              <w:pStyle w:val="ListParagraph"/>
              <w:numPr>
                <w:ilvl w:val="2"/>
                <w:numId w:val="35"/>
              </w:numPr>
              <w:tabs>
                <w:tab w:val="left" w:leader="dot" w:pos="7200"/>
              </w:tabs>
              <w:rPr>
                <w:rFonts w:cstheme="minorHAnsi"/>
                <w:b/>
                <w:bCs/>
              </w:rPr>
            </w:pPr>
            <w:r>
              <w:rPr>
                <w:rFonts w:cstheme="minorHAnsi"/>
                <w:b/>
                <w:bCs/>
              </w:rPr>
              <w:t>Instructor Justin Milici</w:t>
            </w:r>
          </w:p>
          <w:p w14:paraId="2C466459" w14:textId="77777777" w:rsidR="007E2888" w:rsidRDefault="007E2888" w:rsidP="007E2888">
            <w:pPr>
              <w:pStyle w:val="ListParagraph"/>
              <w:numPr>
                <w:ilvl w:val="2"/>
                <w:numId w:val="35"/>
              </w:numPr>
              <w:tabs>
                <w:tab w:val="left" w:leader="dot" w:pos="7200"/>
              </w:tabs>
              <w:rPr>
                <w:rFonts w:cstheme="minorHAnsi"/>
                <w:b/>
                <w:bCs/>
              </w:rPr>
            </w:pPr>
            <w:r>
              <w:rPr>
                <w:rFonts w:cstheme="minorHAnsi"/>
                <w:b/>
                <w:bCs/>
              </w:rPr>
              <w:t>Registration is open, Flyer posted on Facebook and MOENA website</w:t>
            </w:r>
          </w:p>
          <w:p w14:paraId="23846467" w14:textId="77777777" w:rsidR="007E2888" w:rsidRDefault="007E2888" w:rsidP="007E2888">
            <w:pPr>
              <w:pStyle w:val="ListParagraph"/>
              <w:numPr>
                <w:ilvl w:val="0"/>
                <w:numId w:val="35"/>
              </w:numPr>
              <w:tabs>
                <w:tab w:val="left" w:leader="dot" w:pos="7200"/>
              </w:tabs>
              <w:rPr>
                <w:rFonts w:cstheme="minorHAnsi"/>
                <w:b/>
                <w:bCs/>
              </w:rPr>
            </w:pPr>
            <w:r>
              <w:rPr>
                <w:rFonts w:cstheme="minorHAnsi"/>
                <w:b/>
                <w:bCs/>
              </w:rPr>
              <w:t>MO ENA Happy Hours</w:t>
            </w:r>
          </w:p>
          <w:p w14:paraId="290C947E"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Feb, April, and June Happy Hours completed</w:t>
            </w:r>
          </w:p>
          <w:p w14:paraId="62A96DC7"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Oct 13, 5-6pm – Self-care for Healthcare Providers</w:t>
            </w:r>
          </w:p>
          <w:p w14:paraId="18E55A7D" w14:textId="77777777" w:rsidR="007E2888" w:rsidRDefault="007E2888" w:rsidP="007E2888">
            <w:pPr>
              <w:pStyle w:val="ListParagraph"/>
              <w:numPr>
                <w:ilvl w:val="2"/>
                <w:numId w:val="35"/>
              </w:numPr>
              <w:tabs>
                <w:tab w:val="left" w:leader="dot" w:pos="7200"/>
              </w:tabs>
              <w:rPr>
                <w:rFonts w:cstheme="minorHAnsi"/>
                <w:b/>
                <w:bCs/>
              </w:rPr>
            </w:pPr>
            <w:r>
              <w:rPr>
                <w:rFonts w:cstheme="minorHAnsi"/>
                <w:b/>
                <w:bCs/>
              </w:rPr>
              <w:t>Brittany Siddens</w:t>
            </w:r>
          </w:p>
          <w:p w14:paraId="31CD362B"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Dec 8, 5-6pm – Trauma Case Studies</w:t>
            </w:r>
          </w:p>
          <w:p w14:paraId="28A3D169" w14:textId="77777777" w:rsidR="007E2888" w:rsidRDefault="007E2888" w:rsidP="007E2888">
            <w:pPr>
              <w:pStyle w:val="ListParagraph"/>
              <w:numPr>
                <w:ilvl w:val="0"/>
                <w:numId w:val="35"/>
              </w:numPr>
              <w:tabs>
                <w:tab w:val="left" w:leader="dot" w:pos="7200"/>
              </w:tabs>
              <w:rPr>
                <w:rFonts w:cstheme="minorHAnsi"/>
                <w:b/>
                <w:bCs/>
              </w:rPr>
            </w:pPr>
            <w:r>
              <w:rPr>
                <w:rFonts w:cstheme="minorHAnsi"/>
                <w:b/>
                <w:bCs/>
              </w:rPr>
              <w:t>MOENA State Council Meeting Education</w:t>
            </w:r>
          </w:p>
          <w:p w14:paraId="2FA56F0E"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May Meeting – Restraint care and documentation</w:t>
            </w:r>
          </w:p>
          <w:p w14:paraId="78A2319E"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August Meeting– 1:30-3:30pm</w:t>
            </w:r>
          </w:p>
          <w:p w14:paraId="015669D2" w14:textId="77777777" w:rsidR="007E2888" w:rsidRDefault="007E2888" w:rsidP="007E2888">
            <w:pPr>
              <w:pStyle w:val="ListParagraph"/>
              <w:numPr>
                <w:ilvl w:val="2"/>
                <w:numId w:val="35"/>
              </w:numPr>
              <w:tabs>
                <w:tab w:val="left" w:leader="dot" w:pos="7200"/>
              </w:tabs>
              <w:rPr>
                <w:rFonts w:cstheme="minorHAnsi"/>
                <w:b/>
                <w:bCs/>
              </w:rPr>
            </w:pPr>
            <w:r>
              <w:rPr>
                <w:rFonts w:cstheme="minorHAnsi"/>
                <w:b/>
                <w:bCs/>
              </w:rPr>
              <w:t>Forensic Nursing Education – Kendra Hagar</w:t>
            </w:r>
          </w:p>
          <w:p w14:paraId="6B2654A9" w14:textId="77777777" w:rsidR="007E2888" w:rsidRDefault="007E2888" w:rsidP="007E2888">
            <w:pPr>
              <w:pStyle w:val="ListParagraph"/>
              <w:numPr>
                <w:ilvl w:val="0"/>
                <w:numId w:val="35"/>
              </w:numPr>
              <w:tabs>
                <w:tab w:val="left" w:leader="dot" w:pos="7200"/>
              </w:tabs>
              <w:rPr>
                <w:rFonts w:cstheme="minorHAnsi"/>
                <w:b/>
                <w:bCs/>
              </w:rPr>
            </w:pPr>
            <w:r>
              <w:rPr>
                <w:rFonts w:cstheme="minorHAnsi"/>
                <w:b/>
                <w:bCs/>
              </w:rPr>
              <w:t>MOENA Second Annual Poster Presentation</w:t>
            </w:r>
          </w:p>
          <w:p w14:paraId="388ABA27"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2</w:t>
            </w:r>
            <w:r>
              <w:rPr>
                <w:rFonts w:cstheme="minorHAnsi"/>
                <w:b/>
                <w:bCs/>
                <w:vertAlign w:val="superscript"/>
              </w:rPr>
              <w:t>nd</w:t>
            </w:r>
            <w:r>
              <w:rPr>
                <w:rFonts w:cstheme="minorHAnsi"/>
                <w:b/>
                <w:bCs/>
              </w:rPr>
              <w:t xml:space="preserve"> Annual Poster Presentation will be held in October</w:t>
            </w:r>
          </w:p>
          <w:p w14:paraId="3D14389E"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Poster submission is open - due by 9/25/26</w:t>
            </w:r>
          </w:p>
          <w:p w14:paraId="4BCCE60E"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Flyer posted on Facebook and MOENA website</w:t>
            </w:r>
          </w:p>
          <w:p w14:paraId="0EA28D11" w14:textId="77777777" w:rsidR="007E2888" w:rsidRDefault="007E2888" w:rsidP="007E2888">
            <w:pPr>
              <w:pStyle w:val="ListParagraph"/>
              <w:numPr>
                <w:ilvl w:val="0"/>
                <w:numId w:val="35"/>
              </w:numPr>
              <w:tabs>
                <w:tab w:val="left" w:leader="dot" w:pos="7200"/>
              </w:tabs>
              <w:rPr>
                <w:rFonts w:cstheme="minorHAnsi"/>
                <w:b/>
                <w:bCs/>
              </w:rPr>
            </w:pPr>
            <w:r>
              <w:rPr>
                <w:rFonts w:cstheme="minorHAnsi"/>
                <w:b/>
                <w:bCs/>
              </w:rPr>
              <w:t>ED Leaders and Educators – “The ED Collective”</w:t>
            </w:r>
          </w:p>
          <w:p w14:paraId="0D0A80D2" w14:textId="77777777" w:rsidR="007E2888" w:rsidRDefault="007E2888" w:rsidP="007E2888">
            <w:pPr>
              <w:pStyle w:val="ListParagraph"/>
              <w:numPr>
                <w:ilvl w:val="1"/>
                <w:numId w:val="35"/>
              </w:numPr>
              <w:tabs>
                <w:tab w:val="left" w:leader="dot" w:pos="7200"/>
              </w:tabs>
              <w:rPr>
                <w:rFonts w:cstheme="minorHAnsi"/>
                <w:b/>
                <w:bCs/>
              </w:rPr>
            </w:pPr>
            <w:r>
              <w:rPr>
                <w:rFonts w:cstheme="minorHAnsi"/>
                <w:b/>
                <w:bCs/>
              </w:rPr>
              <w:t>Future Dates</w:t>
            </w:r>
          </w:p>
          <w:p w14:paraId="66FCC23E" w14:textId="77777777" w:rsidR="007E2888" w:rsidRDefault="007E2888" w:rsidP="007E2888">
            <w:pPr>
              <w:pStyle w:val="ListParagraph"/>
              <w:numPr>
                <w:ilvl w:val="2"/>
                <w:numId w:val="35"/>
              </w:numPr>
              <w:tabs>
                <w:tab w:val="left" w:leader="dot" w:pos="7200"/>
              </w:tabs>
              <w:rPr>
                <w:rFonts w:cstheme="minorHAnsi"/>
                <w:b/>
                <w:bCs/>
              </w:rPr>
            </w:pPr>
            <w:r>
              <w:rPr>
                <w:rFonts w:cstheme="minorHAnsi"/>
                <w:b/>
                <w:bCs/>
              </w:rPr>
              <w:t>9/3, 12/3</w:t>
            </w:r>
          </w:p>
          <w:p w14:paraId="09B4A915" w14:textId="77777777" w:rsidR="007E2888" w:rsidRDefault="007E2888" w:rsidP="007E2888">
            <w:pPr>
              <w:pStyle w:val="ListParagraph"/>
              <w:numPr>
                <w:ilvl w:val="2"/>
                <w:numId w:val="35"/>
              </w:numPr>
              <w:tabs>
                <w:tab w:val="left" w:leader="dot" w:pos="7200"/>
              </w:tabs>
              <w:rPr>
                <w:rFonts w:cstheme="minorHAnsi"/>
                <w:b/>
                <w:bCs/>
              </w:rPr>
            </w:pPr>
            <w:r>
              <w:rPr>
                <w:rFonts w:cstheme="minorHAnsi"/>
                <w:b/>
                <w:bCs/>
              </w:rPr>
              <w:t>1:30-3:30pm</w:t>
            </w:r>
          </w:p>
        </w:tc>
      </w:tr>
      <w:tr w:rsidR="007E2888" w14:paraId="020A656B" w14:textId="77777777">
        <w:trPr>
          <w:trHeight w:val="1349"/>
        </w:trPr>
        <w:tc>
          <w:tcPr>
            <w:tcW w:w="2337" w:type="dxa"/>
            <w:tcBorders>
              <w:top w:val="single" w:sz="4" w:space="0" w:color="auto"/>
              <w:left w:val="single" w:sz="4" w:space="0" w:color="auto"/>
              <w:bottom w:val="single" w:sz="4" w:space="0" w:color="auto"/>
              <w:right w:val="single" w:sz="4" w:space="0" w:color="auto"/>
            </w:tcBorders>
            <w:hideMark/>
          </w:tcPr>
          <w:p w14:paraId="5F47B342" w14:textId="77777777" w:rsidR="007E2888" w:rsidRDefault="007E2888">
            <w:pPr>
              <w:tabs>
                <w:tab w:val="left" w:leader="dot" w:pos="7200"/>
              </w:tabs>
              <w:rPr>
                <w:rFonts w:ascii="Times New Roman" w:hAnsi="Times New Roman" w:cs="Times New Roman"/>
                <w:b/>
                <w:bCs/>
              </w:rPr>
            </w:pPr>
            <w:r>
              <w:rPr>
                <w:rFonts w:ascii="Times New Roman" w:hAnsi="Times New Roman" w:cs="Times New Roman"/>
                <w:b/>
                <w:bCs/>
              </w:rPr>
              <w:lastRenderedPageBreak/>
              <w:t>Flyers:</w:t>
            </w:r>
          </w:p>
        </w:tc>
        <w:tc>
          <w:tcPr>
            <w:tcW w:w="7013" w:type="dxa"/>
            <w:gridSpan w:val="3"/>
            <w:tcBorders>
              <w:top w:val="single" w:sz="4" w:space="0" w:color="auto"/>
              <w:left w:val="single" w:sz="4" w:space="0" w:color="auto"/>
              <w:bottom w:val="single" w:sz="4" w:space="0" w:color="auto"/>
              <w:right w:val="single" w:sz="4" w:space="0" w:color="auto"/>
            </w:tcBorders>
          </w:tcPr>
          <w:p w14:paraId="5CB4C869" w14:textId="5C445C88" w:rsidR="007E2888" w:rsidRDefault="007E288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64BF9A6" wp14:editId="278F0B5D">
                  <wp:extent cx="1917700" cy="2482850"/>
                  <wp:effectExtent l="0" t="0" r="6350" b="0"/>
                  <wp:docPr id="9338085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7700" cy="248285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6BB51FA2" wp14:editId="740CBBD7">
                  <wp:extent cx="1930400" cy="2501900"/>
                  <wp:effectExtent l="0" t="0" r="0" b="0"/>
                  <wp:docPr id="21366824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0400" cy="2501900"/>
                          </a:xfrm>
                          <a:prstGeom prst="rect">
                            <a:avLst/>
                          </a:prstGeom>
                          <a:noFill/>
                          <a:ln>
                            <a:noFill/>
                          </a:ln>
                        </pic:spPr>
                      </pic:pic>
                    </a:graphicData>
                  </a:graphic>
                </wp:inline>
              </w:drawing>
            </w:r>
          </w:p>
          <w:p w14:paraId="1E795164" w14:textId="0C9A8E21" w:rsidR="007E2888" w:rsidRDefault="007E2888">
            <w:pPr>
              <w:spacing w:before="100" w:beforeAutospacing="1" w:after="100" w:afterAutospacing="1"/>
              <w:rPr>
                <w:rFonts w:cstheme="minorHAnsi"/>
                <w:b/>
                <w:bCs/>
              </w:rPr>
            </w:pPr>
            <w:r>
              <w:rPr>
                <w:rFonts w:ascii="Times New Roman" w:eastAsia="Times New Roman" w:hAnsi="Times New Roman" w:cs="Times New Roman"/>
                <w:noProof/>
                <w:sz w:val="24"/>
                <w:szCs w:val="24"/>
              </w:rPr>
              <w:drawing>
                <wp:inline distT="0" distB="0" distL="0" distR="0" wp14:anchorId="1E8B6AE3" wp14:editId="459EB183">
                  <wp:extent cx="1949450" cy="2520950"/>
                  <wp:effectExtent l="0" t="0" r="0" b="0"/>
                  <wp:docPr id="531438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9450" cy="2520950"/>
                          </a:xfrm>
                          <a:prstGeom prst="rect">
                            <a:avLst/>
                          </a:prstGeom>
                          <a:noFill/>
                          <a:ln>
                            <a:noFill/>
                          </a:ln>
                        </pic:spPr>
                      </pic:pic>
                    </a:graphicData>
                  </a:graphic>
                </wp:inline>
              </w:drawing>
            </w:r>
          </w:p>
          <w:p w14:paraId="2F343CBA" w14:textId="77777777" w:rsidR="007E2888" w:rsidRDefault="007E2888">
            <w:pPr>
              <w:spacing w:before="100" w:beforeAutospacing="1" w:after="100" w:afterAutospacing="1"/>
              <w:rPr>
                <w:rFonts w:cstheme="minorHAnsi"/>
                <w:b/>
                <w:bCs/>
              </w:rPr>
            </w:pPr>
          </w:p>
        </w:tc>
      </w:tr>
    </w:tbl>
    <w:p w14:paraId="63E17609" w14:textId="77777777" w:rsidR="007E2888" w:rsidRDefault="007E2888" w:rsidP="007E2888">
      <w:pPr>
        <w:tabs>
          <w:tab w:val="left" w:leader="dot" w:pos="7200"/>
        </w:tabs>
        <w:rPr>
          <w:rFonts w:ascii="Times New Roman" w:hAnsi="Times New Roman" w:cs="Times New Roman"/>
          <w:b/>
          <w:bCs/>
        </w:rPr>
      </w:pPr>
      <w:r>
        <w:rPr>
          <w:rFonts w:ascii="Times New Roman" w:hAnsi="Times New Roman" w:cs="Times New Roman"/>
          <w:b/>
          <w:bCs/>
        </w:rPr>
        <w:t xml:space="preserve"> </w:t>
      </w:r>
    </w:p>
    <w:p w14:paraId="3B860231" w14:textId="270FD4B6" w:rsidR="007C3847" w:rsidRPr="007C3847" w:rsidRDefault="007C3847" w:rsidP="007C3847">
      <w:p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Report: Missouri ENA Government Affairs Committee, Aug 2026</w:t>
      </w:r>
    </w:p>
    <w:p w14:paraId="1F0EF250" w14:textId="77777777" w:rsidR="007C3847" w:rsidRPr="007C3847" w:rsidRDefault="007C3847" w:rsidP="007C3847">
      <w:pPr>
        <w:tabs>
          <w:tab w:val="left" w:leader="dot" w:pos="7200"/>
        </w:tabs>
        <w:spacing w:line="360" w:lineRule="auto"/>
        <w:rPr>
          <w:rFonts w:asciiTheme="majorHAnsi" w:hAnsiTheme="majorHAnsi" w:cs="Times New Roman"/>
          <w:b/>
          <w:bCs/>
          <w:i/>
          <w:iCs/>
          <w:sz w:val="24"/>
          <w:szCs w:val="24"/>
        </w:rPr>
      </w:pPr>
      <w:bookmarkStart w:id="1" w:name="_"/>
      <w:bookmarkStart w:id="2" w:name="Government_Affairs_Committee_Report_"/>
      <w:bookmarkEnd w:id="1"/>
      <w:bookmarkEnd w:id="2"/>
      <w:r w:rsidRPr="007C3847">
        <w:rPr>
          <w:rFonts w:asciiTheme="majorHAnsi" w:hAnsiTheme="majorHAnsi" w:cs="Times New Roman"/>
          <w:b/>
          <w:bCs/>
          <w:i/>
          <w:iCs/>
          <w:sz w:val="24"/>
          <w:szCs w:val="24"/>
        </w:rPr>
        <w:t>Government Affairs Committee Report</w:t>
      </w:r>
    </w:p>
    <w:p w14:paraId="1B72AFBF" w14:textId="77777777" w:rsidR="007C3847" w:rsidRPr="007C3847" w:rsidRDefault="007C3847" w:rsidP="007C3847">
      <w:pPr>
        <w:tabs>
          <w:tab w:val="left" w:leader="dot" w:pos="7200"/>
        </w:tabs>
        <w:spacing w:line="360" w:lineRule="auto"/>
        <w:rPr>
          <w:rFonts w:asciiTheme="majorHAnsi" w:hAnsiTheme="majorHAnsi" w:cs="Times New Roman"/>
          <w:b/>
          <w:bCs/>
          <w:i/>
          <w:iCs/>
          <w:sz w:val="24"/>
          <w:szCs w:val="24"/>
        </w:rPr>
      </w:pPr>
      <w:bookmarkStart w:id="3" w:name="Session_Overview_"/>
      <w:bookmarkEnd w:id="3"/>
      <w:r w:rsidRPr="007C3847">
        <w:rPr>
          <w:rFonts w:asciiTheme="majorHAnsi" w:hAnsiTheme="majorHAnsi" w:cs="Times New Roman"/>
          <w:b/>
          <w:bCs/>
          <w:i/>
          <w:iCs/>
          <w:sz w:val="24"/>
          <w:szCs w:val="24"/>
        </w:rPr>
        <w:t>Session Overview</w:t>
      </w:r>
    </w:p>
    <w:p w14:paraId="65B4D448" w14:textId="34A8C1C5" w:rsidR="007C3847" w:rsidRPr="007C3847" w:rsidRDefault="007C3847" w:rsidP="007C3847">
      <w:p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So far, 2026 has been a solid year. We tracked multiple bills from their inception this session. Many didn’t make it all the way through—some only got a first or second read, while others got stuck in committee and never made it out. But we had real wins and significantly boosted our presence in both Jefferson City and D.C.</w:t>
      </w:r>
    </w:p>
    <w:p w14:paraId="6540B9AD" w14:textId="77777777" w:rsidR="007C3847" w:rsidRPr="007C3847" w:rsidRDefault="007C3847" w:rsidP="007C3847">
      <w:pPr>
        <w:tabs>
          <w:tab w:val="left" w:leader="dot" w:pos="7200"/>
        </w:tabs>
        <w:spacing w:line="360" w:lineRule="auto"/>
        <w:rPr>
          <w:rFonts w:asciiTheme="majorHAnsi" w:hAnsiTheme="majorHAnsi" w:cs="Times New Roman"/>
          <w:b/>
          <w:bCs/>
          <w:i/>
          <w:iCs/>
          <w:sz w:val="24"/>
          <w:szCs w:val="24"/>
        </w:rPr>
      </w:pPr>
      <w:bookmarkStart w:id="4" w:name="Shout-Out_to_David_"/>
      <w:bookmarkEnd w:id="4"/>
      <w:r w:rsidRPr="007C3847">
        <w:rPr>
          <w:rFonts w:asciiTheme="majorHAnsi" w:hAnsiTheme="majorHAnsi" w:cs="Times New Roman"/>
          <w:b/>
          <w:bCs/>
          <w:i/>
          <w:iCs/>
          <w:sz w:val="24"/>
          <w:szCs w:val="24"/>
        </w:rPr>
        <w:t>Shout-Out to David</w:t>
      </w:r>
    </w:p>
    <w:p w14:paraId="0CCA554A" w14:textId="33E78037" w:rsidR="007C3847" w:rsidRPr="007C3847" w:rsidRDefault="007C3847" w:rsidP="007C3847">
      <w:p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lastRenderedPageBreak/>
        <w:t>Before getting into the bill highlights, I want to give a huge thank-you to David. He has essentially acted as our unofficial legislative aide and lobbyist this year and has done an amazing job.</w:t>
      </w:r>
    </w:p>
    <w:p w14:paraId="4936AB82"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b/>
          <w:i/>
          <w:iCs/>
          <w:sz w:val="24"/>
          <w:szCs w:val="24"/>
        </w:rPr>
        <w:t xml:space="preserve">Jeff City Presence: </w:t>
      </w:r>
      <w:r w:rsidRPr="007C3847">
        <w:rPr>
          <w:rFonts w:asciiTheme="majorHAnsi" w:hAnsiTheme="majorHAnsi" w:cs="Times New Roman"/>
          <w:i/>
          <w:iCs/>
          <w:sz w:val="24"/>
          <w:szCs w:val="24"/>
        </w:rPr>
        <w:t>Since he lives close, he made multiple trips to Jefferson City—far more than the rest of the group combined—and took that on willingly.</w:t>
      </w:r>
    </w:p>
    <w:p w14:paraId="515E79D6"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b/>
          <w:i/>
          <w:iCs/>
          <w:sz w:val="24"/>
          <w:szCs w:val="24"/>
        </w:rPr>
        <w:t xml:space="preserve">Direct Access: </w:t>
      </w:r>
      <w:r w:rsidRPr="007C3847">
        <w:rPr>
          <w:rFonts w:asciiTheme="majorHAnsi" w:hAnsiTheme="majorHAnsi" w:cs="Times New Roman"/>
          <w:i/>
          <w:iCs/>
          <w:sz w:val="24"/>
          <w:szCs w:val="24"/>
        </w:rPr>
        <w:t>He had multiple hallway chats with senators and representatives and got into a few closed-door meetings we wouldn't normally have access to, simply by being on the floor so often.</w:t>
      </w:r>
    </w:p>
    <w:p w14:paraId="0D8B14CE" w14:textId="64E5EC3A"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b/>
          <w:i/>
          <w:iCs/>
          <w:sz w:val="24"/>
          <w:szCs w:val="24"/>
        </w:rPr>
        <w:t xml:space="preserve">DC Outreach: </w:t>
      </w:r>
      <w:r w:rsidRPr="007C3847">
        <w:rPr>
          <w:rFonts w:asciiTheme="majorHAnsi" w:hAnsiTheme="majorHAnsi" w:cs="Times New Roman"/>
          <w:i/>
          <w:iCs/>
          <w:sz w:val="24"/>
          <w:szCs w:val="24"/>
        </w:rPr>
        <w:t>On top of that, whenever he traveled to DC for other things, he made time to drop by our national representatives' offices.</w:t>
      </w:r>
    </w:p>
    <w:p w14:paraId="3024AEFE" w14:textId="52529284" w:rsidR="007C3847" w:rsidRPr="007C3847" w:rsidRDefault="007C3847" w:rsidP="007C3847">
      <w:p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We wouldn't have gotten our name in front of nearly as many offices this year without him, so please show him some love!</w:t>
      </w:r>
    </w:p>
    <w:p w14:paraId="0A5A048B" w14:textId="77777777" w:rsidR="007C3847" w:rsidRPr="007C3847" w:rsidRDefault="007C3847" w:rsidP="007C3847">
      <w:pPr>
        <w:tabs>
          <w:tab w:val="left" w:leader="dot" w:pos="7200"/>
        </w:tabs>
        <w:spacing w:line="360" w:lineRule="auto"/>
        <w:rPr>
          <w:rFonts w:asciiTheme="majorHAnsi" w:hAnsiTheme="majorHAnsi" w:cs="Times New Roman"/>
          <w:b/>
          <w:bCs/>
          <w:i/>
          <w:iCs/>
          <w:sz w:val="24"/>
          <w:szCs w:val="24"/>
        </w:rPr>
      </w:pPr>
      <w:bookmarkStart w:id="5" w:name="Missouri_State_Legislative_Highlights_"/>
      <w:bookmarkEnd w:id="5"/>
      <w:r w:rsidRPr="007C3847">
        <w:rPr>
          <w:rFonts w:asciiTheme="majorHAnsi" w:hAnsiTheme="majorHAnsi" w:cs="Times New Roman"/>
          <w:b/>
          <w:bCs/>
          <w:i/>
          <w:iCs/>
          <w:sz w:val="24"/>
          <w:szCs w:val="24"/>
        </w:rPr>
        <w:t>Missouri State Legislative Highlights</w:t>
      </w:r>
    </w:p>
    <w:p w14:paraId="01B7F4E2" w14:textId="61AD8C1A" w:rsidR="007C3847" w:rsidRPr="007C3847" w:rsidRDefault="007C3847" w:rsidP="007C3847">
      <w:pPr>
        <w:numPr>
          <w:ilvl w:val="0"/>
          <w:numId w:val="36"/>
        </w:numPr>
        <w:tabs>
          <w:tab w:val="left" w:leader="dot" w:pos="7200"/>
        </w:tabs>
        <w:spacing w:line="360" w:lineRule="auto"/>
        <w:rPr>
          <w:rFonts w:asciiTheme="majorHAnsi" w:hAnsiTheme="majorHAnsi" w:cs="Times New Roman"/>
          <w:b/>
          <w:bCs/>
          <w:i/>
          <w:iCs/>
          <w:sz w:val="24"/>
          <w:szCs w:val="24"/>
        </w:rPr>
      </w:pPr>
      <w:r w:rsidRPr="007C3847">
        <w:rPr>
          <w:rFonts w:asciiTheme="majorHAnsi" w:hAnsiTheme="majorHAnsi" w:cs="Times New Roman"/>
          <w:b/>
          <w:bCs/>
          <w:i/>
          <w:iCs/>
          <w:sz w:val="24"/>
          <w:szCs w:val="24"/>
        </w:rPr>
        <w:t>Major Legislative Win (Hospital Signage):</w:t>
      </w:r>
    </w:p>
    <w:p w14:paraId="19BE9997" w14:textId="4017FD8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Rep. Phelps’ language requiring mandatory workplace violence warning signs in hospital ED and Labor &amp; Delivery waiting rooms was included in the omnibus healthcare bill (</w:t>
      </w:r>
      <w:r w:rsidRPr="007C3847">
        <w:rPr>
          <w:rFonts w:asciiTheme="majorHAnsi" w:hAnsiTheme="majorHAnsi" w:cs="Times New Roman"/>
          <w:b/>
          <w:i/>
          <w:iCs/>
          <w:sz w:val="24"/>
          <w:szCs w:val="24"/>
        </w:rPr>
        <w:t>HB 2372</w:t>
      </w:r>
      <w:r w:rsidRPr="007C3847">
        <w:rPr>
          <w:rFonts w:asciiTheme="majorHAnsi" w:hAnsiTheme="majorHAnsi" w:cs="Times New Roman"/>
          <w:i/>
          <w:iCs/>
          <w:sz w:val="24"/>
          <w:szCs w:val="24"/>
        </w:rPr>
        <w:t xml:space="preserve">) and </w:t>
      </w:r>
      <w:r w:rsidRPr="007C3847">
        <w:rPr>
          <w:rFonts w:asciiTheme="majorHAnsi" w:hAnsiTheme="majorHAnsi" w:cs="Times New Roman"/>
          <w:b/>
          <w:i/>
          <w:iCs/>
          <w:sz w:val="24"/>
          <w:szCs w:val="24"/>
        </w:rPr>
        <w:t>signed into law by the Governor</w:t>
      </w:r>
      <w:r w:rsidRPr="007C3847">
        <w:rPr>
          <w:rFonts w:asciiTheme="majorHAnsi" w:hAnsiTheme="majorHAnsi" w:cs="Times New Roman"/>
          <w:i/>
          <w:iCs/>
          <w:sz w:val="24"/>
          <w:szCs w:val="24"/>
        </w:rPr>
        <w:t>. It goes into effect August 28.</w:t>
      </w:r>
    </w:p>
    <w:p w14:paraId="49669E8F" w14:textId="4B5F5764" w:rsidR="007C3847" w:rsidRPr="007C3847" w:rsidRDefault="007C3847" w:rsidP="007C3847">
      <w:pPr>
        <w:numPr>
          <w:ilvl w:val="0"/>
          <w:numId w:val="36"/>
        </w:numPr>
        <w:tabs>
          <w:tab w:val="left" w:leader="dot" w:pos="7200"/>
        </w:tabs>
        <w:spacing w:line="360" w:lineRule="auto"/>
        <w:rPr>
          <w:rFonts w:asciiTheme="majorHAnsi" w:hAnsiTheme="majorHAnsi" w:cs="Times New Roman"/>
          <w:b/>
          <w:bCs/>
          <w:i/>
          <w:iCs/>
          <w:sz w:val="24"/>
          <w:szCs w:val="24"/>
        </w:rPr>
      </w:pPr>
      <w:r w:rsidRPr="007C3847">
        <w:rPr>
          <w:rFonts w:asciiTheme="majorHAnsi" w:hAnsiTheme="majorHAnsi" w:cs="Times New Roman"/>
          <w:b/>
          <w:bCs/>
          <w:i/>
          <w:iCs/>
          <w:sz w:val="24"/>
          <w:szCs w:val="24"/>
        </w:rPr>
        <w:t>Assault in the 4th Degree (HB 2072):</w:t>
      </w:r>
    </w:p>
    <w:p w14:paraId="00DDBA4E" w14:textId="7777777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 xml:space="preserve">For Rep. Phelps’ HB 2072, there was a party-line vote coming out of committee. David is checking in with a local representative about their specific objections so we can see where compromise or cleanup language might be needed for next session. (We are also keeping an eye on </w:t>
      </w:r>
      <w:r w:rsidRPr="007C3847">
        <w:rPr>
          <w:rFonts w:asciiTheme="majorHAnsi" w:hAnsiTheme="majorHAnsi" w:cs="Times New Roman"/>
          <w:b/>
          <w:i/>
          <w:iCs/>
          <w:sz w:val="24"/>
          <w:szCs w:val="24"/>
        </w:rPr>
        <w:t xml:space="preserve">HB 2070 </w:t>
      </w:r>
      <w:r w:rsidRPr="007C3847">
        <w:rPr>
          <w:rFonts w:asciiTheme="majorHAnsi" w:hAnsiTheme="majorHAnsi" w:cs="Times New Roman"/>
          <w:i/>
          <w:iCs/>
          <w:sz w:val="24"/>
          <w:szCs w:val="24"/>
        </w:rPr>
        <w:t xml:space="preserve">and </w:t>
      </w:r>
      <w:r w:rsidRPr="007C3847">
        <w:rPr>
          <w:rFonts w:asciiTheme="majorHAnsi" w:hAnsiTheme="majorHAnsi" w:cs="Times New Roman"/>
          <w:b/>
          <w:i/>
          <w:iCs/>
          <w:sz w:val="24"/>
          <w:szCs w:val="24"/>
        </w:rPr>
        <w:t>HB 3401</w:t>
      </w:r>
      <w:r w:rsidRPr="007C3847">
        <w:rPr>
          <w:rFonts w:asciiTheme="majorHAnsi" w:hAnsiTheme="majorHAnsi" w:cs="Times New Roman"/>
          <w:i/>
          <w:iCs/>
          <w:sz w:val="24"/>
          <w:szCs w:val="24"/>
        </w:rPr>
        <w:t>).</w:t>
      </w:r>
    </w:p>
    <w:p w14:paraId="5540FA75" w14:textId="77777777" w:rsidR="007C3847" w:rsidRPr="007C3847" w:rsidRDefault="007C3847" w:rsidP="007C3847">
      <w:pPr>
        <w:tabs>
          <w:tab w:val="left" w:leader="dot" w:pos="7200"/>
        </w:tabs>
        <w:spacing w:line="360" w:lineRule="auto"/>
        <w:rPr>
          <w:rFonts w:asciiTheme="majorHAnsi" w:hAnsiTheme="majorHAnsi" w:cs="Times New Roman"/>
          <w:i/>
          <w:iCs/>
          <w:sz w:val="24"/>
          <w:szCs w:val="24"/>
        </w:rPr>
        <w:sectPr w:rsidR="007C3847" w:rsidRPr="007C3847" w:rsidSect="007C3847">
          <w:type w:val="continuous"/>
          <w:pgSz w:w="12240" w:h="15840"/>
          <w:pgMar w:top="1360" w:right="1440" w:bottom="280" w:left="1440" w:header="720" w:footer="720" w:gutter="0"/>
          <w:cols w:space="720"/>
        </w:sectPr>
      </w:pPr>
    </w:p>
    <w:p w14:paraId="668DCDDF" w14:textId="67799655" w:rsidR="007C3847" w:rsidRPr="007C3847" w:rsidRDefault="007C3847" w:rsidP="007C3847">
      <w:pPr>
        <w:numPr>
          <w:ilvl w:val="0"/>
          <w:numId w:val="36"/>
        </w:numPr>
        <w:tabs>
          <w:tab w:val="left" w:leader="dot" w:pos="7200"/>
        </w:tabs>
        <w:spacing w:line="360" w:lineRule="auto"/>
        <w:rPr>
          <w:rFonts w:asciiTheme="majorHAnsi" w:hAnsiTheme="majorHAnsi" w:cs="Times New Roman"/>
          <w:b/>
          <w:bCs/>
          <w:i/>
          <w:iCs/>
          <w:sz w:val="24"/>
          <w:szCs w:val="24"/>
        </w:rPr>
      </w:pPr>
      <w:r w:rsidRPr="007C3847">
        <w:rPr>
          <w:rFonts w:asciiTheme="majorHAnsi" w:hAnsiTheme="majorHAnsi" w:cs="Times New Roman"/>
          <w:b/>
          <w:bCs/>
          <w:i/>
          <w:iCs/>
          <w:sz w:val="24"/>
          <w:szCs w:val="24"/>
        </w:rPr>
        <w:lastRenderedPageBreak/>
        <w:t>SANE Advocacy &amp; MOCADSV Connection:</w:t>
      </w:r>
    </w:p>
    <w:p w14:paraId="691FC172" w14:textId="7777777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 xml:space="preserve">David connected with the Missouri Coalition Against Domestic and Sexual Violence (MOCADSV) after the hearing for Rep. Williams’ </w:t>
      </w:r>
      <w:r w:rsidRPr="007C3847">
        <w:rPr>
          <w:rFonts w:asciiTheme="majorHAnsi" w:hAnsiTheme="majorHAnsi" w:cs="Times New Roman"/>
          <w:b/>
          <w:i/>
          <w:iCs/>
          <w:sz w:val="24"/>
          <w:szCs w:val="24"/>
        </w:rPr>
        <w:t xml:space="preserve">HB 3434 </w:t>
      </w:r>
      <w:r w:rsidRPr="007C3847">
        <w:rPr>
          <w:rFonts w:asciiTheme="majorHAnsi" w:hAnsiTheme="majorHAnsi" w:cs="Times New Roman"/>
          <w:i/>
          <w:iCs/>
          <w:sz w:val="24"/>
          <w:szCs w:val="24"/>
        </w:rPr>
        <w:t>and met with them.</w:t>
      </w:r>
    </w:p>
    <w:p w14:paraId="63C469CA" w14:textId="099D8618"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 xml:space="preserve">This coalition connects with several state agencies and is a </w:t>
      </w:r>
      <w:proofErr w:type="gramStart"/>
      <w:r w:rsidRPr="007C3847">
        <w:rPr>
          <w:rFonts w:asciiTheme="majorHAnsi" w:hAnsiTheme="majorHAnsi" w:cs="Times New Roman"/>
          <w:i/>
          <w:iCs/>
          <w:sz w:val="24"/>
          <w:szCs w:val="24"/>
        </w:rPr>
        <w:t>really valuable</w:t>
      </w:r>
      <w:proofErr w:type="gramEnd"/>
      <w:r w:rsidRPr="007C3847">
        <w:rPr>
          <w:rFonts w:asciiTheme="majorHAnsi" w:hAnsiTheme="majorHAnsi" w:cs="Times New Roman"/>
          <w:i/>
          <w:iCs/>
          <w:sz w:val="24"/>
          <w:szCs w:val="24"/>
        </w:rPr>
        <w:t xml:space="preserve"> partnership for our SANE members.</w:t>
      </w:r>
    </w:p>
    <w:p w14:paraId="0F097C64" w14:textId="5E536466" w:rsidR="007C3847" w:rsidRPr="007C3847" w:rsidRDefault="007C3847" w:rsidP="007C3847">
      <w:pPr>
        <w:numPr>
          <w:ilvl w:val="0"/>
          <w:numId w:val="36"/>
        </w:numPr>
        <w:tabs>
          <w:tab w:val="left" w:leader="dot" w:pos="7200"/>
        </w:tabs>
        <w:spacing w:line="360" w:lineRule="auto"/>
        <w:rPr>
          <w:rFonts w:asciiTheme="majorHAnsi" w:hAnsiTheme="majorHAnsi" w:cs="Times New Roman"/>
          <w:b/>
          <w:bCs/>
          <w:i/>
          <w:iCs/>
          <w:sz w:val="24"/>
          <w:szCs w:val="24"/>
        </w:rPr>
      </w:pPr>
      <w:r w:rsidRPr="007C3847">
        <w:rPr>
          <w:rFonts w:asciiTheme="majorHAnsi" w:hAnsiTheme="majorHAnsi" w:cs="Times New Roman"/>
          <w:b/>
          <w:bCs/>
          <w:i/>
          <w:iCs/>
          <w:sz w:val="24"/>
          <w:szCs w:val="24"/>
        </w:rPr>
        <w:t>Other Bills on Our Radar:</w:t>
      </w:r>
    </w:p>
    <w:p w14:paraId="79F5D3A1" w14:textId="7777777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b/>
          <w:i/>
          <w:iCs/>
          <w:sz w:val="24"/>
          <w:szCs w:val="24"/>
        </w:rPr>
        <w:t xml:space="preserve">Rep. Crossley’s HB 2088 </w:t>
      </w:r>
      <w:r w:rsidRPr="007C3847">
        <w:rPr>
          <w:rFonts w:asciiTheme="majorHAnsi" w:hAnsiTheme="majorHAnsi" w:cs="Times New Roman"/>
          <w:i/>
          <w:iCs/>
          <w:sz w:val="24"/>
          <w:szCs w:val="24"/>
        </w:rPr>
        <w:t xml:space="preserve">and </w:t>
      </w:r>
      <w:r w:rsidRPr="007C3847">
        <w:rPr>
          <w:rFonts w:asciiTheme="majorHAnsi" w:hAnsiTheme="majorHAnsi" w:cs="Times New Roman"/>
          <w:b/>
          <w:i/>
          <w:iCs/>
          <w:sz w:val="24"/>
          <w:szCs w:val="24"/>
        </w:rPr>
        <w:t xml:space="preserve">Rep. Byrnes’ HB 3457 </w:t>
      </w:r>
      <w:r w:rsidRPr="007C3847">
        <w:rPr>
          <w:rFonts w:asciiTheme="majorHAnsi" w:hAnsiTheme="majorHAnsi" w:cs="Times New Roman"/>
          <w:i/>
          <w:iCs/>
          <w:sz w:val="24"/>
          <w:szCs w:val="24"/>
        </w:rPr>
        <w:t>both need our direct clinical feedback and input as a committee.</w:t>
      </w:r>
    </w:p>
    <w:p w14:paraId="254EDD09" w14:textId="5160554A" w:rsidR="007C3847" w:rsidRPr="007C3847" w:rsidRDefault="007C3847" w:rsidP="007C3847">
      <w:pPr>
        <w:numPr>
          <w:ilvl w:val="0"/>
          <w:numId w:val="36"/>
        </w:numPr>
        <w:tabs>
          <w:tab w:val="left" w:leader="dot" w:pos="7200"/>
        </w:tabs>
        <w:spacing w:line="360" w:lineRule="auto"/>
        <w:rPr>
          <w:rFonts w:asciiTheme="majorHAnsi" w:hAnsiTheme="majorHAnsi" w:cs="Times New Roman"/>
          <w:b/>
          <w:bCs/>
          <w:i/>
          <w:iCs/>
          <w:sz w:val="24"/>
          <w:szCs w:val="24"/>
        </w:rPr>
      </w:pPr>
      <w:r w:rsidRPr="007C3847">
        <w:rPr>
          <w:rFonts w:asciiTheme="majorHAnsi" w:hAnsiTheme="majorHAnsi" w:cs="Times New Roman"/>
          <w:b/>
          <w:bCs/>
          <w:i/>
          <w:iCs/>
          <w:sz w:val="24"/>
          <w:szCs w:val="24"/>
        </w:rPr>
        <w:t>Helmet Law:</w:t>
      </w:r>
    </w:p>
    <w:p w14:paraId="6E735749" w14:textId="6A50D95F"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The motorcycle helmet safety effort with Maureen Cunningham didn't gain traction this session, so we’ll need to re-evaluate our approach there.</w:t>
      </w:r>
    </w:p>
    <w:p w14:paraId="59E88234" w14:textId="77777777" w:rsidR="007C3847" w:rsidRPr="007C3847" w:rsidRDefault="007C3847" w:rsidP="007C3847">
      <w:pPr>
        <w:tabs>
          <w:tab w:val="left" w:leader="dot" w:pos="7200"/>
        </w:tabs>
        <w:spacing w:line="360" w:lineRule="auto"/>
        <w:rPr>
          <w:rFonts w:asciiTheme="majorHAnsi" w:hAnsiTheme="majorHAnsi" w:cs="Times New Roman"/>
          <w:b/>
          <w:bCs/>
          <w:i/>
          <w:iCs/>
          <w:sz w:val="24"/>
          <w:szCs w:val="24"/>
        </w:rPr>
      </w:pPr>
      <w:bookmarkStart w:id="6" w:name="Federal_Level_&amp;_D.C._Outreach_"/>
      <w:bookmarkEnd w:id="6"/>
      <w:r w:rsidRPr="007C3847">
        <w:rPr>
          <w:rFonts w:asciiTheme="majorHAnsi" w:hAnsiTheme="majorHAnsi" w:cs="Times New Roman"/>
          <w:b/>
          <w:bCs/>
          <w:i/>
          <w:iCs/>
          <w:sz w:val="24"/>
          <w:szCs w:val="24"/>
        </w:rPr>
        <w:t>Federal Level &amp; D.C. Outreach</w:t>
      </w:r>
    </w:p>
    <w:p w14:paraId="43AA4E03" w14:textId="334F7F46" w:rsidR="007C3847" w:rsidRPr="007C3847" w:rsidRDefault="007C3847" w:rsidP="007C3847">
      <w:pPr>
        <w:numPr>
          <w:ilvl w:val="0"/>
          <w:numId w:val="36"/>
        </w:numPr>
        <w:tabs>
          <w:tab w:val="left" w:leader="dot" w:pos="7200"/>
        </w:tabs>
        <w:spacing w:line="360" w:lineRule="auto"/>
        <w:rPr>
          <w:rFonts w:asciiTheme="majorHAnsi" w:hAnsiTheme="majorHAnsi" w:cs="Times New Roman"/>
          <w:b/>
          <w:bCs/>
          <w:i/>
          <w:iCs/>
          <w:sz w:val="24"/>
          <w:szCs w:val="24"/>
        </w:rPr>
      </w:pPr>
      <w:r w:rsidRPr="007C3847">
        <w:rPr>
          <w:rFonts w:asciiTheme="majorHAnsi" w:hAnsiTheme="majorHAnsi" w:cs="Times New Roman"/>
          <w:b/>
          <w:bCs/>
          <w:i/>
          <w:iCs/>
          <w:sz w:val="24"/>
          <w:szCs w:val="24"/>
        </w:rPr>
        <w:t>Sen. Josh Hawley’s Rural Hospital Bill (S.4927):</w:t>
      </w:r>
    </w:p>
    <w:p w14:paraId="777FB476" w14:textId="7777777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 xml:space="preserve">Hawley’s office contacted us directly to read </w:t>
      </w:r>
      <w:proofErr w:type="gramStart"/>
      <w:r w:rsidRPr="007C3847">
        <w:rPr>
          <w:rFonts w:asciiTheme="majorHAnsi" w:hAnsiTheme="majorHAnsi" w:cs="Times New Roman"/>
          <w:i/>
          <w:iCs/>
          <w:sz w:val="24"/>
          <w:szCs w:val="24"/>
        </w:rPr>
        <w:t>over draft</w:t>
      </w:r>
      <w:proofErr w:type="gramEnd"/>
      <w:r w:rsidRPr="007C3847">
        <w:rPr>
          <w:rFonts w:asciiTheme="majorHAnsi" w:hAnsiTheme="majorHAnsi" w:cs="Times New Roman"/>
          <w:i/>
          <w:iCs/>
          <w:sz w:val="24"/>
          <w:szCs w:val="24"/>
        </w:rPr>
        <w:t xml:space="preserve"> language before the bill was proposed.</w:t>
      </w:r>
    </w:p>
    <w:p w14:paraId="793AF7DE" w14:textId="7777777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They moved fast and didn't use our suggestions, but being invited to the table during initial drafting is huge and shows our follow-ups are making a difference.</w:t>
      </w:r>
    </w:p>
    <w:p w14:paraId="58E0A9C5" w14:textId="2CA5797F"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David attended the press conference, sat right behind the speakers, and connected directly with Hawley’s staff and other Missouri healthcare stakeholders.</w:t>
      </w:r>
    </w:p>
    <w:p w14:paraId="01B02558" w14:textId="6D306D15" w:rsidR="007C3847" w:rsidRPr="007C3847" w:rsidRDefault="007C3847" w:rsidP="007C3847">
      <w:pPr>
        <w:numPr>
          <w:ilvl w:val="0"/>
          <w:numId w:val="36"/>
        </w:numPr>
        <w:tabs>
          <w:tab w:val="left" w:leader="dot" w:pos="7200"/>
        </w:tabs>
        <w:spacing w:line="360" w:lineRule="auto"/>
        <w:rPr>
          <w:rFonts w:asciiTheme="majorHAnsi" w:hAnsiTheme="majorHAnsi" w:cs="Times New Roman"/>
          <w:b/>
          <w:bCs/>
          <w:i/>
          <w:iCs/>
          <w:sz w:val="24"/>
          <w:szCs w:val="24"/>
        </w:rPr>
      </w:pPr>
      <w:r w:rsidRPr="007C3847">
        <w:rPr>
          <w:rFonts w:asciiTheme="majorHAnsi" w:hAnsiTheme="majorHAnsi" w:cs="Times New Roman"/>
          <w:b/>
          <w:bCs/>
          <w:i/>
          <w:iCs/>
          <w:sz w:val="24"/>
          <w:szCs w:val="24"/>
        </w:rPr>
        <w:t>Meetings with Congressional Staff:</w:t>
      </w:r>
    </w:p>
    <w:p w14:paraId="5D9545D5" w14:textId="7777777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 xml:space="preserve">Met with the Legislative Assistant for </w:t>
      </w:r>
      <w:r w:rsidRPr="007C3847">
        <w:rPr>
          <w:rFonts w:asciiTheme="majorHAnsi" w:hAnsiTheme="majorHAnsi" w:cs="Times New Roman"/>
          <w:b/>
          <w:i/>
          <w:iCs/>
          <w:sz w:val="24"/>
          <w:szCs w:val="24"/>
        </w:rPr>
        <w:t xml:space="preserve">Rep. Sam Graves </w:t>
      </w:r>
      <w:r w:rsidRPr="007C3847">
        <w:rPr>
          <w:rFonts w:asciiTheme="majorHAnsi" w:hAnsiTheme="majorHAnsi" w:cs="Times New Roman"/>
          <w:i/>
          <w:iCs/>
          <w:sz w:val="24"/>
          <w:szCs w:val="24"/>
        </w:rPr>
        <w:t>to follow up on our April asks and pitch our three core bills.</w:t>
      </w:r>
    </w:p>
    <w:p w14:paraId="42A4E44F" w14:textId="7777777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 xml:space="preserve">Met with Legislative Aides for </w:t>
      </w:r>
      <w:r w:rsidRPr="007C3847">
        <w:rPr>
          <w:rFonts w:asciiTheme="majorHAnsi" w:hAnsiTheme="majorHAnsi" w:cs="Times New Roman"/>
          <w:b/>
          <w:i/>
          <w:iCs/>
          <w:sz w:val="24"/>
          <w:szCs w:val="24"/>
        </w:rPr>
        <w:t xml:space="preserve">Rep. Wesley Bell </w:t>
      </w:r>
      <w:r w:rsidRPr="007C3847">
        <w:rPr>
          <w:rFonts w:asciiTheme="majorHAnsi" w:hAnsiTheme="majorHAnsi" w:cs="Times New Roman"/>
          <w:i/>
          <w:iCs/>
          <w:sz w:val="24"/>
          <w:szCs w:val="24"/>
        </w:rPr>
        <w:t xml:space="preserve">and </w:t>
      </w:r>
      <w:r w:rsidRPr="007C3847">
        <w:rPr>
          <w:rFonts w:asciiTheme="majorHAnsi" w:hAnsiTheme="majorHAnsi" w:cs="Times New Roman"/>
          <w:b/>
          <w:i/>
          <w:iCs/>
          <w:sz w:val="24"/>
          <w:szCs w:val="24"/>
        </w:rPr>
        <w:t xml:space="preserve">Rep. Jason Smith </w:t>
      </w:r>
      <w:r w:rsidRPr="007C3847">
        <w:rPr>
          <w:rFonts w:asciiTheme="majorHAnsi" w:hAnsiTheme="majorHAnsi" w:cs="Times New Roman"/>
          <w:i/>
          <w:iCs/>
          <w:sz w:val="24"/>
          <w:szCs w:val="24"/>
        </w:rPr>
        <w:t>to pitch our core bills, the Hawley rural hospital bill, and Tyler’s Law.</w:t>
      </w:r>
    </w:p>
    <w:p w14:paraId="46585296" w14:textId="7D7D466A" w:rsidR="007C3847" w:rsidRPr="007C3847" w:rsidRDefault="007C3847" w:rsidP="007C3847">
      <w:pPr>
        <w:numPr>
          <w:ilvl w:val="0"/>
          <w:numId w:val="36"/>
        </w:numPr>
        <w:tabs>
          <w:tab w:val="left" w:leader="dot" w:pos="7200"/>
        </w:tabs>
        <w:spacing w:line="360" w:lineRule="auto"/>
        <w:rPr>
          <w:rFonts w:asciiTheme="majorHAnsi" w:hAnsiTheme="majorHAnsi" w:cs="Times New Roman"/>
          <w:b/>
          <w:bCs/>
          <w:i/>
          <w:iCs/>
          <w:sz w:val="24"/>
          <w:szCs w:val="24"/>
        </w:rPr>
      </w:pPr>
      <w:r w:rsidRPr="007C3847">
        <w:rPr>
          <w:rFonts w:asciiTheme="majorHAnsi" w:hAnsiTheme="majorHAnsi" w:cs="Times New Roman"/>
          <w:b/>
          <w:bCs/>
          <w:i/>
          <w:iCs/>
          <w:sz w:val="24"/>
          <w:szCs w:val="24"/>
        </w:rPr>
        <w:lastRenderedPageBreak/>
        <w:t>Office Drop-Ins:</w:t>
      </w:r>
    </w:p>
    <w:p w14:paraId="45650D3F" w14:textId="77777777" w:rsidR="007C3847" w:rsidRPr="007C3847" w:rsidRDefault="007C3847" w:rsidP="007C3847">
      <w:pPr>
        <w:numPr>
          <w:ilvl w:val="1"/>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 xml:space="preserve">Dropped off bill packets at the offices of </w:t>
      </w:r>
      <w:r w:rsidRPr="007C3847">
        <w:rPr>
          <w:rFonts w:asciiTheme="majorHAnsi" w:hAnsiTheme="majorHAnsi" w:cs="Times New Roman"/>
          <w:b/>
          <w:i/>
          <w:iCs/>
          <w:sz w:val="24"/>
          <w:szCs w:val="24"/>
        </w:rPr>
        <w:t>Rep. Emanuel Cleaver II</w:t>
      </w:r>
      <w:r w:rsidRPr="007C3847">
        <w:rPr>
          <w:rFonts w:asciiTheme="majorHAnsi" w:hAnsiTheme="majorHAnsi" w:cs="Times New Roman"/>
          <w:i/>
          <w:iCs/>
          <w:sz w:val="24"/>
          <w:szCs w:val="24"/>
        </w:rPr>
        <w:t xml:space="preserve">, </w:t>
      </w:r>
      <w:r w:rsidRPr="007C3847">
        <w:rPr>
          <w:rFonts w:asciiTheme="majorHAnsi" w:hAnsiTheme="majorHAnsi" w:cs="Times New Roman"/>
          <w:b/>
          <w:i/>
          <w:iCs/>
          <w:sz w:val="24"/>
          <w:szCs w:val="24"/>
        </w:rPr>
        <w:t>Rep. Eric Burlison</w:t>
      </w:r>
      <w:r w:rsidRPr="007C3847">
        <w:rPr>
          <w:rFonts w:asciiTheme="majorHAnsi" w:hAnsiTheme="majorHAnsi" w:cs="Times New Roman"/>
          <w:i/>
          <w:iCs/>
          <w:sz w:val="24"/>
          <w:szCs w:val="24"/>
        </w:rPr>
        <w:t xml:space="preserve">, </w:t>
      </w:r>
      <w:r w:rsidRPr="007C3847">
        <w:rPr>
          <w:rFonts w:asciiTheme="majorHAnsi" w:hAnsiTheme="majorHAnsi" w:cs="Times New Roman"/>
          <w:b/>
          <w:i/>
          <w:iCs/>
          <w:sz w:val="24"/>
          <w:szCs w:val="24"/>
        </w:rPr>
        <w:t>Rep. Mark Alford</w:t>
      </w:r>
      <w:r w:rsidRPr="007C3847">
        <w:rPr>
          <w:rFonts w:asciiTheme="majorHAnsi" w:hAnsiTheme="majorHAnsi" w:cs="Times New Roman"/>
          <w:i/>
          <w:iCs/>
          <w:sz w:val="24"/>
          <w:szCs w:val="24"/>
        </w:rPr>
        <w:t xml:space="preserve">, and </w:t>
      </w:r>
      <w:r w:rsidRPr="007C3847">
        <w:rPr>
          <w:rFonts w:asciiTheme="majorHAnsi" w:hAnsiTheme="majorHAnsi" w:cs="Times New Roman"/>
          <w:b/>
          <w:i/>
          <w:iCs/>
          <w:sz w:val="24"/>
          <w:szCs w:val="24"/>
        </w:rPr>
        <w:t>Sen. Eric Schmitt</w:t>
      </w:r>
      <w:r w:rsidRPr="007C3847">
        <w:rPr>
          <w:rFonts w:asciiTheme="majorHAnsi" w:hAnsiTheme="majorHAnsi" w:cs="Times New Roman"/>
          <w:i/>
          <w:iCs/>
          <w:sz w:val="24"/>
          <w:szCs w:val="24"/>
        </w:rPr>
        <w:t>.</w:t>
      </w:r>
    </w:p>
    <w:p w14:paraId="50BA1209" w14:textId="77777777" w:rsidR="007C3847" w:rsidRPr="007C3847" w:rsidRDefault="007C3847" w:rsidP="007C3847">
      <w:pPr>
        <w:tabs>
          <w:tab w:val="left" w:leader="dot" w:pos="7200"/>
        </w:tabs>
        <w:spacing w:line="360" w:lineRule="auto"/>
        <w:rPr>
          <w:rFonts w:asciiTheme="majorHAnsi" w:hAnsiTheme="majorHAnsi" w:cs="Times New Roman"/>
          <w:b/>
          <w:bCs/>
          <w:i/>
          <w:iCs/>
          <w:sz w:val="24"/>
          <w:szCs w:val="24"/>
        </w:rPr>
      </w:pPr>
      <w:bookmarkStart w:id="7" w:name="Next_Steps_"/>
      <w:bookmarkEnd w:id="7"/>
      <w:r w:rsidRPr="007C3847">
        <w:rPr>
          <w:rFonts w:asciiTheme="majorHAnsi" w:hAnsiTheme="majorHAnsi" w:cs="Times New Roman"/>
          <w:b/>
          <w:bCs/>
          <w:i/>
          <w:iCs/>
          <w:sz w:val="24"/>
          <w:szCs w:val="24"/>
        </w:rPr>
        <w:t>Next Steps</w:t>
      </w:r>
    </w:p>
    <w:p w14:paraId="0D52CF8B"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Comb through the other bills signed by the Governor this session to see what else impacts emergency nursing.</w:t>
      </w:r>
    </w:p>
    <w:p w14:paraId="3CF0CD08"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Stay in contact with our partners at MOCADSV to align our SANE priorities.</w:t>
      </w:r>
    </w:p>
    <w:p w14:paraId="7CF674F5"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Prepare our priority list and draft language ahead of pre-filing for the 2027 session.</w:t>
      </w:r>
    </w:p>
    <w:p w14:paraId="15F1DF08" w14:textId="77777777" w:rsidR="007C3847" w:rsidRPr="007C3847" w:rsidRDefault="007C3847" w:rsidP="007C3847">
      <w:pPr>
        <w:tabs>
          <w:tab w:val="left" w:leader="dot" w:pos="7200"/>
        </w:tabs>
        <w:spacing w:line="360" w:lineRule="auto"/>
        <w:rPr>
          <w:rFonts w:asciiTheme="majorHAnsi" w:hAnsiTheme="majorHAnsi" w:cs="Times New Roman"/>
          <w:i/>
          <w:iCs/>
          <w:sz w:val="24"/>
          <w:szCs w:val="24"/>
        </w:rPr>
        <w:sectPr w:rsidR="007C3847" w:rsidRPr="007C3847" w:rsidSect="007C3847">
          <w:pgSz w:w="12240" w:h="15840"/>
          <w:pgMar w:top="1360" w:right="1440" w:bottom="280" w:left="1440" w:header="720" w:footer="720" w:gutter="0"/>
          <w:cols w:space="720"/>
        </w:sectPr>
      </w:pPr>
    </w:p>
    <w:p w14:paraId="7B05EB7A" w14:textId="77777777" w:rsidR="007C3847" w:rsidRPr="007C3847" w:rsidRDefault="007C3847" w:rsidP="007C3847">
      <w:pPr>
        <w:tabs>
          <w:tab w:val="left" w:leader="dot" w:pos="7200"/>
        </w:tabs>
        <w:spacing w:line="360" w:lineRule="auto"/>
        <w:rPr>
          <w:rFonts w:asciiTheme="majorHAnsi" w:hAnsiTheme="majorHAnsi" w:cs="Times New Roman"/>
          <w:b/>
          <w:bCs/>
          <w:i/>
          <w:iCs/>
          <w:sz w:val="24"/>
          <w:szCs w:val="24"/>
        </w:rPr>
      </w:pPr>
      <w:bookmarkStart w:id="8" w:name="Appendix_A:_"/>
      <w:bookmarkEnd w:id="8"/>
      <w:r w:rsidRPr="007C3847">
        <w:rPr>
          <w:rFonts w:asciiTheme="majorHAnsi" w:hAnsiTheme="majorHAnsi" w:cs="Times New Roman"/>
          <w:b/>
          <w:bCs/>
          <w:i/>
          <w:iCs/>
          <w:sz w:val="24"/>
          <w:szCs w:val="24"/>
        </w:rPr>
        <w:t>Appendix A:</w:t>
      </w:r>
    </w:p>
    <w:p w14:paraId="2D27A2A7" w14:textId="77777777" w:rsidR="007C3847" w:rsidRPr="007C3847" w:rsidRDefault="007C3847" w:rsidP="007C3847">
      <w:pPr>
        <w:tabs>
          <w:tab w:val="left" w:leader="dot" w:pos="7200"/>
        </w:tabs>
        <w:spacing w:line="360" w:lineRule="auto"/>
        <w:rPr>
          <w:rFonts w:asciiTheme="majorHAnsi" w:hAnsiTheme="majorHAnsi" w:cs="Times New Roman"/>
          <w:b/>
          <w:i/>
          <w:iCs/>
          <w:sz w:val="24"/>
          <w:szCs w:val="24"/>
        </w:rPr>
      </w:pPr>
      <w:bookmarkStart w:id="9" w:name="The_Bill_Number_Breakdown_"/>
      <w:bookmarkEnd w:id="9"/>
      <w:r w:rsidRPr="007C3847">
        <w:rPr>
          <w:rFonts w:asciiTheme="majorHAnsi" w:hAnsiTheme="majorHAnsi" w:cs="Times New Roman"/>
          <w:b/>
          <w:i/>
          <w:iCs/>
          <w:sz w:val="24"/>
          <w:szCs w:val="24"/>
        </w:rPr>
        <w:t>The Bill Number Breakdown</w:t>
      </w:r>
    </w:p>
    <w:p w14:paraId="6497B9E8"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hyperlink r:id="rId14" w:history="1">
        <w:r w:rsidRPr="007C3847">
          <w:rPr>
            <w:rStyle w:val="Hyperlink"/>
            <w:rFonts w:asciiTheme="majorHAnsi" w:hAnsiTheme="majorHAnsi" w:cs="Times New Roman"/>
            <w:b/>
            <w:i/>
            <w:iCs/>
            <w:sz w:val="24"/>
            <w:szCs w:val="24"/>
          </w:rPr>
          <w:t>S. 4927</w:t>
        </w:r>
      </w:hyperlink>
      <w:r w:rsidRPr="007C3847">
        <w:rPr>
          <w:rFonts w:asciiTheme="majorHAnsi" w:hAnsiTheme="majorHAnsi" w:cs="Times New Roman"/>
          <w:b/>
          <w:i/>
          <w:iCs/>
          <w:sz w:val="24"/>
          <w:szCs w:val="24"/>
        </w:rPr>
        <w:t xml:space="preserve"> </w:t>
      </w:r>
      <w:r w:rsidRPr="007C3847">
        <w:rPr>
          <w:rFonts w:asciiTheme="majorHAnsi" w:hAnsiTheme="majorHAnsi" w:cs="Times New Roman"/>
          <w:i/>
          <w:iCs/>
          <w:sz w:val="24"/>
          <w:szCs w:val="24"/>
        </w:rPr>
        <w:t>(Federal): Sen. Josh Hawley’s Rural Hospital Emergency Room Guarantee Act</w:t>
      </w:r>
    </w:p>
    <w:p w14:paraId="2BC3DFEF" w14:textId="77777777" w:rsidR="007C3847" w:rsidRPr="007C3847" w:rsidRDefault="007C3847" w:rsidP="007C3847">
      <w:pPr>
        <w:tabs>
          <w:tab w:val="left" w:leader="dot" w:pos="7200"/>
        </w:tabs>
        <w:spacing w:line="360" w:lineRule="auto"/>
        <w:rPr>
          <w:rFonts w:asciiTheme="majorHAnsi" w:hAnsiTheme="majorHAnsi" w:cs="Times New Roman"/>
          <w:i/>
          <w:iCs/>
          <w:sz w:val="24"/>
          <w:szCs w:val="24"/>
        </w:rPr>
      </w:pPr>
      <w:r w:rsidRPr="007C3847">
        <w:rPr>
          <w:rFonts w:asciiTheme="majorHAnsi" w:hAnsiTheme="majorHAnsi" w:cs="Times New Roman"/>
          <w:i/>
          <w:iCs/>
          <w:sz w:val="24"/>
          <w:szCs w:val="24"/>
        </w:rPr>
        <w:t>(introduced June 24, 2026).</w:t>
      </w:r>
    </w:p>
    <w:p w14:paraId="1472A7D2"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hyperlink r:id="rId15" w:history="1">
        <w:r w:rsidRPr="007C3847">
          <w:rPr>
            <w:rStyle w:val="Hyperlink"/>
            <w:rFonts w:asciiTheme="majorHAnsi" w:hAnsiTheme="majorHAnsi" w:cs="Times New Roman"/>
            <w:b/>
            <w:i/>
            <w:iCs/>
            <w:sz w:val="24"/>
            <w:szCs w:val="24"/>
          </w:rPr>
          <w:t>HB 2372</w:t>
        </w:r>
      </w:hyperlink>
      <w:r w:rsidRPr="007C3847">
        <w:rPr>
          <w:rFonts w:asciiTheme="majorHAnsi" w:hAnsiTheme="majorHAnsi" w:cs="Times New Roman"/>
          <w:b/>
          <w:i/>
          <w:iCs/>
          <w:sz w:val="24"/>
          <w:szCs w:val="24"/>
        </w:rPr>
        <w:t xml:space="preserve"> </w:t>
      </w:r>
      <w:r w:rsidRPr="007C3847">
        <w:rPr>
          <w:rFonts w:asciiTheme="majorHAnsi" w:hAnsiTheme="majorHAnsi" w:cs="Times New Roman"/>
          <w:i/>
          <w:iCs/>
          <w:sz w:val="24"/>
          <w:szCs w:val="24"/>
        </w:rPr>
        <w:t xml:space="preserve">(State Omnibus): The large healthcare bill </w:t>
      </w:r>
      <w:hyperlink r:id="rId16" w:history="1">
        <w:r w:rsidRPr="007C3847">
          <w:rPr>
            <w:rStyle w:val="Hyperlink"/>
            <w:rFonts w:asciiTheme="majorHAnsi" w:hAnsiTheme="majorHAnsi" w:cs="Times New Roman"/>
            <w:i/>
            <w:iCs/>
            <w:sz w:val="24"/>
            <w:szCs w:val="24"/>
          </w:rPr>
          <w:t>signed into law on July 13, 2026</w:t>
        </w:r>
      </w:hyperlink>
      <w:r w:rsidRPr="007C3847">
        <w:rPr>
          <w:rFonts w:asciiTheme="majorHAnsi" w:hAnsiTheme="majorHAnsi" w:cs="Times New Roman"/>
          <w:i/>
          <w:iCs/>
          <w:sz w:val="24"/>
          <w:szCs w:val="24"/>
        </w:rPr>
        <w:t>, containing the mandatory ED/L&amp;D hospital workplace violence signage provision.</w:t>
      </w:r>
    </w:p>
    <w:p w14:paraId="0D9CEE85"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hyperlink r:id="rId17" w:history="1">
        <w:r w:rsidRPr="007C3847">
          <w:rPr>
            <w:rStyle w:val="Hyperlink"/>
            <w:rFonts w:asciiTheme="majorHAnsi" w:hAnsiTheme="majorHAnsi" w:cs="Times New Roman"/>
            <w:b/>
            <w:i/>
            <w:iCs/>
            <w:sz w:val="24"/>
            <w:szCs w:val="24"/>
          </w:rPr>
          <w:t>HB 2072</w:t>
        </w:r>
      </w:hyperlink>
      <w:r w:rsidRPr="007C3847">
        <w:rPr>
          <w:rFonts w:asciiTheme="majorHAnsi" w:hAnsiTheme="majorHAnsi" w:cs="Times New Roman"/>
          <w:b/>
          <w:i/>
          <w:iCs/>
          <w:sz w:val="24"/>
          <w:szCs w:val="24"/>
        </w:rPr>
        <w:t xml:space="preserve"> </w:t>
      </w:r>
      <w:r w:rsidRPr="007C3847">
        <w:rPr>
          <w:rFonts w:asciiTheme="majorHAnsi" w:hAnsiTheme="majorHAnsi" w:cs="Times New Roman"/>
          <w:i/>
          <w:iCs/>
          <w:sz w:val="24"/>
          <w:szCs w:val="24"/>
        </w:rPr>
        <w:t>(State): Rep. Phelps’ bill modifying Assault in the 4th Degree for special victims/healthcare workers (the one with the 8–3 Rules committee vote).</w:t>
      </w:r>
    </w:p>
    <w:p w14:paraId="587725E1"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hyperlink r:id="rId18" w:history="1">
        <w:r w:rsidRPr="007C3847">
          <w:rPr>
            <w:rStyle w:val="Hyperlink"/>
            <w:rFonts w:asciiTheme="majorHAnsi" w:hAnsiTheme="majorHAnsi" w:cs="Times New Roman"/>
            <w:b/>
            <w:i/>
            <w:iCs/>
            <w:sz w:val="24"/>
            <w:szCs w:val="24"/>
          </w:rPr>
          <w:t>HB 2070</w:t>
        </w:r>
      </w:hyperlink>
      <w:r w:rsidRPr="007C3847">
        <w:rPr>
          <w:rFonts w:asciiTheme="majorHAnsi" w:hAnsiTheme="majorHAnsi" w:cs="Times New Roman"/>
          <w:b/>
          <w:i/>
          <w:iCs/>
          <w:sz w:val="24"/>
          <w:szCs w:val="24"/>
        </w:rPr>
        <w:t xml:space="preserve"> </w:t>
      </w:r>
      <w:r w:rsidRPr="007C3847">
        <w:rPr>
          <w:rFonts w:asciiTheme="majorHAnsi" w:hAnsiTheme="majorHAnsi" w:cs="Times New Roman"/>
          <w:i/>
          <w:iCs/>
          <w:sz w:val="24"/>
          <w:szCs w:val="24"/>
        </w:rPr>
        <w:t>(State): Rep. Phelps’ bill on infectious disease exposure notification for healthcare workers and first responders.</w:t>
      </w:r>
    </w:p>
    <w:p w14:paraId="6DF5001A"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hyperlink r:id="rId19" w:history="1">
        <w:r w:rsidRPr="007C3847">
          <w:rPr>
            <w:rStyle w:val="Hyperlink"/>
            <w:rFonts w:asciiTheme="majorHAnsi" w:hAnsiTheme="majorHAnsi" w:cs="Times New Roman"/>
            <w:b/>
            <w:i/>
            <w:iCs/>
            <w:sz w:val="24"/>
            <w:szCs w:val="24"/>
          </w:rPr>
          <w:t>HB 3401</w:t>
        </w:r>
      </w:hyperlink>
      <w:r w:rsidRPr="007C3847">
        <w:rPr>
          <w:rFonts w:asciiTheme="majorHAnsi" w:hAnsiTheme="majorHAnsi" w:cs="Times New Roman"/>
          <w:b/>
          <w:i/>
          <w:iCs/>
          <w:sz w:val="24"/>
          <w:szCs w:val="24"/>
        </w:rPr>
        <w:t xml:space="preserve"> </w:t>
      </w:r>
      <w:r w:rsidRPr="007C3847">
        <w:rPr>
          <w:rFonts w:asciiTheme="majorHAnsi" w:hAnsiTheme="majorHAnsi" w:cs="Times New Roman"/>
          <w:i/>
          <w:iCs/>
          <w:sz w:val="24"/>
          <w:szCs w:val="24"/>
        </w:rPr>
        <w:t>(State): Rep. Phelps’ healthcare workplace violence prevention bill.</w:t>
      </w:r>
    </w:p>
    <w:p w14:paraId="6B11DDB4"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hyperlink r:id="rId20" w:history="1">
        <w:r w:rsidRPr="007C3847">
          <w:rPr>
            <w:rStyle w:val="Hyperlink"/>
            <w:rFonts w:asciiTheme="majorHAnsi" w:hAnsiTheme="majorHAnsi" w:cs="Times New Roman"/>
            <w:b/>
            <w:i/>
            <w:iCs/>
            <w:sz w:val="24"/>
            <w:szCs w:val="24"/>
          </w:rPr>
          <w:t>HB 3434</w:t>
        </w:r>
      </w:hyperlink>
      <w:r w:rsidRPr="007C3847">
        <w:rPr>
          <w:rFonts w:asciiTheme="majorHAnsi" w:hAnsiTheme="majorHAnsi" w:cs="Times New Roman"/>
          <w:b/>
          <w:i/>
          <w:iCs/>
          <w:sz w:val="24"/>
          <w:szCs w:val="24"/>
        </w:rPr>
        <w:t xml:space="preserve"> </w:t>
      </w:r>
      <w:r w:rsidRPr="007C3847">
        <w:rPr>
          <w:rFonts w:asciiTheme="majorHAnsi" w:hAnsiTheme="majorHAnsi" w:cs="Times New Roman"/>
          <w:i/>
          <w:iCs/>
          <w:sz w:val="24"/>
          <w:szCs w:val="24"/>
        </w:rPr>
        <w:t>(State): Rep. Cecelie Williams’ statewide sexual assault response bill (the one MOCADSV worked heavily on).</w:t>
      </w:r>
    </w:p>
    <w:p w14:paraId="277330C3" w14:textId="77777777" w:rsidR="007C3847" w:rsidRPr="007C3847" w:rsidRDefault="007C3847" w:rsidP="007C3847">
      <w:pPr>
        <w:numPr>
          <w:ilvl w:val="0"/>
          <w:numId w:val="36"/>
        </w:numPr>
        <w:tabs>
          <w:tab w:val="left" w:leader="dot" w:pos="7200"/>
        </w:tabs>
        <w:spacing w:line="360" w:lineRule="auto"/>
        <w:rPr>
          <w:rFonts w:asciiTheme="majorHAnsi" w:hAnsiTheme="majorHAnsi" w:cs="Times New Roman"/>
          <w:i/>
          <w:iCs/>
          <w:sz w:val="24"/>
          <w:szCs w:val="24"/>
        </w:rPr>
      </w:pPr>
      <w:hyperlink r:id="rId21" w:history="1">
        <w:r w:rsidRPr="007C3847">
          <w:rPr>
            <w:rStyle w:val="Hyperlink"/>
            <w:rFonts w:asciiTheme="majorHAnsi" w:hAnsiTheme="majorHAnsi" w:cs="Times New Roman"/>
            <w:b/>
            <w:i/>
            <w:iCs/>
            <w:sz w:val="24"/>
            <w:szCs w:val="24"/>
          </w:rPr>
          <w:t>HB 2088</w:t>
        </w:r>
      </w:hyperlink>
      <w:r w:rsidRPr="007C3847">
        <w:rPr>
          <w:rFonts w:asciiTheme="majorHAnsi" w:hAnsiTheme="majorHAnsi" w:cs="Times New Roman"/>
          <w:b/>
          <w:i/>
          <w:iCs/>
          <w:sz w:val="24"/>
          <w:szCs w:val="24"/>
        </w:rPr>
        <w:t xml:space="preserve"> </w:t>
      </w:r>
      <w:r w:rsidRPr="007C3847">
        <w:rPr>
          <w:rFonts w:asciiTheme="majorHAnsi" w:hAnsiTheme="majorHAnsi" w:cs="Times New Roman"/>
          <w:i/>
          <w:iCs/>
          <w:sz w:val="24"/>
          <w:szCs w:val="24"/>
        </w:rPr>
        <w:t>(State): Rep. Aaron Crossley’s court-ordered involuntary outpatient mental health treatment bill.</w:t>
      </w:r>
    </w:p>
    <w:p w14:paraId="1EC7B067" w14:textId="26CA6E79" w:rsidR="003C68CB" w:rsidRPr="007C3847" w:rsidRDefault="007C3847" w:rsidP="00EE485C">
      <w:pPr>
        <w:numPr>
          <w:ilvl w:val="0"/>
          <w:numId w:val="36"/>
        </w:numPr>
        <w:tabs>
          <w:tab w:val="left" w:leader="dot" w:pos="7200"/>
        </w:tabs>
        <w:spacing w:line="360" w:lineRule="auto"/>
        <w:rPr>
          <w:rFonts w:asciiTheme="majorHAnsi" w:hAnsiTheme="majorHAnsi" w:cs="Times New Roman"/>
          <w:i/>
          <w:iCs/>
          <w:sz w:val="24"/>
          <w:szCs w:val="24"/>
        </w:rPr>
      </w:pPr>
      <w:hyperlink r:id="rId22" w:history="1">
        <w:r w:rsidRPr="007C3847">
          <w:rPr>
            <w:rStyle w:val="Hyperlink"/>
            <w:rFonts w:asciiTheme="majorHAnsi" w:hAnsiTheme="majorHAnsi" w:cs="Times New Roman"/>
            <w:b/>
            <w:i/>
            <w:iCs/>
            <w:sz w:val="24"/>
            <w:szCs w:val="24"/>
          </w:rPr>
          <w:t>HB 3457</w:t>
        </w:r>
      </w:hyperlink>
      <w:r w:rsidRPr="007C3847">
        <w:rPr>
          <w:rFonts w:asciiTheme="majorHAnsi" w:hAnsiTheme="majorHAnsi" w:cs="Times New Roman"/>
          <w:b/>
          <w:i/>
          <w:iCs/>
          <w:sz w:val="24"/>
          <w:szCs w:val="24"/>
        </w:rPr>
        <w:t xml:space="preserve"> </w:t>
      </w:r>
      <w:r w:rsidRPr="007C3847">
        <w:rPr>
          <w:rFonts w:asciiTheme="majorHAnsi" w:hAnsiTheme="majorHAnsi" w:cs="Times New Roman"/>
          <w:i/>
          <w:iCs/>
          <w:sz w:val="24"/>
          <w:szCs w:val="24"/>
        </w:rPr>
        <w:t xml:space="preserve">(State): Rep. Tricia Byrnes’ medically complex pediatric </w:t>
      </w:r>
      <w:proofErr w:type="gramStart"/>
      <w:r w:rsidRPr="007C3847">
        <w:rPr>
          <w:rFonts w:asciiTheme="majorHAnsi" w:hAnsiTheme="majorHAnsi" w:cs="Times New Roman"/>
          <w:i/>
          <w:iCs/>
          <w:sz w:val="24"/>
          <w:szCs w:val="24"/>
        </w:rPr>
        <w:t>patients</w:t>
      </w:r>
      <w:proofErr w:type="gramEnd"/>
      <w:r w:rsidRPr="007C3847">
        <w:rPr>
          <w:rFonts w:asciiTheme="majorHAnsi" w:hAnsiTheme="majorHAnsi" w:cs="Times New Roman"/>
          <w:i/>
          <w:iCs/>
          <w:sz w:val="24"/>
          <w:szCs w:val="24"/>
        </w:rPr>
        <w:t xml:space="preserve"> bill.</w:t>
      </w:r>
    </w:p>
    <w:p w14:paraId="73BB1114" w14:textId="14758A09" w:rsidR="00EE485C" w:rsidRPr="00EE485C" w:rsidRDefault="00EE485C" w:rsidP="00C87F4C">
      <w:pPr>
        <w:tabs>
          <w:tab w:val="left" w:leader="dot" w:pos="7200"/>
        </w:tabs>
        <w:spacing w:line="360" w:lineRule="auto"/>
        <w:rPr>
          <w:rFonts w:ascii="Times New Roman" w:hAnsi="Times New Roman" w:cs="Times New Roman"/>
          <w:b/>
          <w:bCs/>
        </w:rPr>
      </w:pPr>
    </w:p>
    <w:sectPr w:rsidR="00EE485C" w:rsidRPr="00EE485C" w:rsidSect="006679B8">
      <w:headerReference w:type="even" r:id="rId23"/>
      <w:headerReference w:type="default" r:id="rId24"/>
      <w:footerReference w:type="default" r:id="rId25"/>
      <w:headerReference w:type="first" r:id="rId26"/>
      <w:type w:val="continuous"/>
      <w:pgSz w:w="12240" w:h="15840"/>
      <w:pgMar w:top="1440" w:right="1440" w:bottom="1440" w:left="1440" w:header="720" w:footer="1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6D02A" w14:textId="77777777" w:rsidR="00924879" w:rsidRDefault="00924879" w:rsidP="00363994">
      <w:pPr>
        <w:spacing w:after="0" w:line="240" w:lineRule="auto"/>
      </w:pPr>
      <w:r>
        <w:separator/>
      </w:r>
    </w:p>
  </w:endnote>
  <w:endnote w:type="continuationSeparator" w:id="0">
    <w:p w14:paraId="25A4ED1E" w14:textId="77777777" w:rsidR="00924879" w:rsidRDefault="00924879" w:rsidP="00363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rPr>
        <w:rFonts w:ascii="Times New Roman" w:hAnsi="Times New Roman" w:cs="Times New Roman"/>
        <w:i/>
        <w:iCs/>
        <w:sz w:val="18"/>
        <w:szCs w:val="18"/>
      </w:rPr>
    </w:sdtEndPr>
    <w:sdtContent>
      <w:p w14:paraId="3AA18A43" w14:textId="77777777" w:rsidR="007D2ABF" w:rsidRDefault="007D2ABF" w:rsidP="00FA728B">
        <w:pPr>
          <w:pStyle w:val="Footer"/>
          <w:pBdr>
            <w:bottom w:val="single" w:sz="6" w:space="1" w:color="auto"/>
          </w:pBdr>
        </w:pPr>
      </w:p>
      <w:p w14:paraId="6241EE20" w14:textId="70C1FBA4" w:rsidR="00FA728B" w:rsidRPr="00E57AF3" w:rsidRDefault="00FA728B" w:rsidP="00FA728B">
        <w:pPr>
          <w:pStyle w:val="Footer"/>
          <w:rPr>
            <w:rFonts w:ascii="Times New Roman" w:hAnsi="Times New Roman" w:cs="Times New Roman"/>
            <w:b/>
            <w:bCs/>
            <w:i/>
            <w:sz w:val="18"/>
            <w:szCs w:val="18"/>
          </w:rPr>
        </w:pPr>
        <w:r w:rsidRPr="00E57AF3">
          <w:rPr>
            <w:rFonts w:ascii="Times New Roman" w:hAnsi="Times New Roman" w:cs="Times New Roman"/>
            <w:i/>
            <w:sz w:val="18"/>
            <w:szCs w:val="18"/>
          </w:rPr>
          <w:t xml:space="preserve">Page </w:t>
        </w:r>
        <w:r w:rsidRPr="00E57AF3">
          <w:rPr>
            <w:rFonts w:ascii="Times New Roman" w:hAnsi="Times New Roman" w:cs="Times New Roman"/>
            <w:b/>
            <w:bCs/>
            <w:i/>
            <w:sz w:val="18"/>
            <w:szCs w:val="18"/>
          </w:rPr>
          <w:fldChar w:fldCharType="begin"/>
        </w:r>
        <w:r w:rsidRPr="00E57AF3">
          <w:rPr>
            <w:rFonts w:ascii="Times New Roman" w:hAnsi="Times New Roman" w:cs="Times New Roman"/>
            <w:b/>
            <w:bCs/>
            <w:i/>
            <w:sz w:val="18"/>
            <w:szCs w:val="18"/>
          </w:rPr>
          <w:instrText xml:space="preserve"> PAGE </w:instrText>
        </w:r>
        <w:r w:rsidRPr="00E57AF3">
          <w:rPr>
            <w:rFonts w:ascii="Times New Roman" w:hAnsi="Times New Roman" w:cs="Times New Roman"/>
            <w:b/>
            <w:bCs/>
            <w:i/>
            <w:sz w:val="18"/>
            <w:szCs w:val="18"/>
          </w:rPr>
          <w:fldChar w:fldCharType="separate"/>
        </w:r>
        <w:r w:rsidR="009164C1">
          <w:rPr>
            <w:rFonts w:ascii="Times New Roman" w:hAnsi="Times New Roman" w:cs="Times New Roman"/>
            <w:b/>
            <w:bCs/>
            <w:i/>
            <w:noProof/>
            <w:sz w:val="18"/>
            <w:szCs w:val="18"/>
          </w:rPr>
          <w:t>2</w:t>
        </w:r>
        <w:r w:rsidRPr="00E57AF3">
          <w:rPr>
            <w:rFonts w:ascii="Times New Roman" w:hAnsi="Times New Roman" w:cs="Times New Roman"/>
            <w:b/>
            <w:bCs/>
            <w:i/>
            <w:sz w:val="18"/>
            <w:szCs w:val="18"/>
          </w:rPr>
          <w:fldChar w:fldCharType="end"/>
        </w:r>
        <w:r w:rsidRPr="00E57AF3">
          <w:rPr>
            <w:rFonts w:ascii="Times New Roman" w:hAnsi="Times New Roman" w:cs="Times New Roman"/>
            <w:i/>
            <w:sz w:val="18"/>
            <w:szCs w:val="18"/>
          </w:rPr>
          <w:t xml:space="preserve"> of </w:t>
        </w:r>
        <w:r w:rsidRPr="00E57AF3">
          <w:rPr>
            <w:rFonts w:ascii="Times New Roman" w:hAnsi="Times New Roman" w:cs="Times New Roman"/>
            <w:b/>
            <w:bCs/>
            <w:i/>
            <w:sz w:val="18"/>
            <w:szCs w:val="18"/>
          </w:rPr>
          <w:fldChar w:fldCharType="begin"/>
        </w:r>
        <w:r w:rsidRPr="00E57AF3">
          <w:rPr>
            <w:rFonts w:ascii="Times New Roman" w:hAnsi="Times New Roman" w:cs="Times New Roman"/>
            <w:b/>
            <w:bCs/>
            <w:i/>
            <w:sz w:val="18"/>
            <w:szCs w:val="18"/>
          </w:rPr>
          <w:instrText xml:space="preserve"> NUMPAGES  </w:instrText>
        </w:r>
        <w:r w:rsidRPr="00E57AF3">
          <w:rPr>
            <w:rFonts w:ascii="Times New Roman" w:hAnsi="Times New Roman" w:cs="Times New Roman"/>
            <w:b/>
            <w:bCs/>
            <w:i/>
            <w:sz w:val="18"/>
            <w:szCs w:val="18"/>
          </w:rPr>
          <w:fldChar w:fldCharType="separate"/>
        </w:r>
        <w:r w:rsidR="009164C1">
          <w:rPr>
            <w:rFonts w:ascii="Times New Roman" w:hAnsi="Times New Roman" w:cs="Times New Roman"/>
            <w:b/>
            <w:bCs/>
            <w:i/>
            <w:noProof/>
            <w:sz w:val="18"/>
            <w:szCs w:val="18"/>
          </w:rPr>
          <w:t>2</w:t>
        </w:r>
        <w:r w:rsidRPr="00E57AF3">
          <w:rPr>
            <w:rFonts w:ascii="Times New Roman" w:hAnsi="Times New Roman" w:cs="Times New Roman"/>
            <w:b/>
            <w:bCs/>
            <w:i/>
            <w:sz w:val="18"/>
            <w:szCs w:val="18"/>
          </w:rPr>
          <w:fldChar w:fldCharType="end"/>
        </w:r>
        <w:r w:rsidR="00E57AF3">
          <w:rPr>
            <w:rFonts w:ascii="Times New Roman" w:hAnsi="Times New Roman" w:cs="Times New Roman"/>
            <w:b/>
            <w:bCs/>
            <w:i/>
            <w:sz w:val="18"/>
            <w:szCs w:val="18"/>
          </w:rPr>
          <w:tab/>
        </w:r>
        <w:r w:rsidR="00E57AF3">
          <w:rPr>
            <w:rFonts w:ascii="Times New Roman" w:hAnsi="Times New Roman" w:cs="Times New Roman"/>
            <w:b/>
            <w:bCs/>
            <w:i/>
            <w:sz w:val="18"/>
            <w:szCs w:val="18"/>
          </w:rPr>
          <w:tab/>
          <w:t>(</w:t>
        </w:r>
        <w:r w:rsidR="00BA32FB">
          <w:rPr>
            <w:rFonts w:ascii="Times New Roman" w:hAnsi="Times New Roman" w:cs="Times New Roman"/>
            <w:b/>
            <w:bCs/>
            <w:i/>
            <w:sz w:val="18"/>
            <w:szCs w:val="18"/>
          </w:rPr>
          <w:t>10</w:t>
        </w:r>
        <w:r w:rsidR="00AB14C2">
          <w:rPr>
            <w:rFonts w:ascii="Times New Roman" w:hAnsi="Times New Roman" w:cs="Times New Roman"/>
            <w:b/>
            <w:bCs/>
            <w:i/>
            <w:sz w:val="18"/>
            <w:szCs w:val="18"/>
          </w:rPr>
          <w:t>/20</w:t>
        </w:r>
        <w:r w:rsidR="00F90686">
          <w:rPr>
            <w:rFonts w:ascii="Times New Roman" w:hAnsi="Times New Roman" w:cs="Times New Roman"/>
            <w:b/>
            <w:bCs/>
            <w:i/>
            <w:sz w:val="18"/>
            <w:szCs w:val="18"/>
          </w:rPr>
          <w:t>2</w:t>
        </w:r>
        <w:r w:rsidR="00AF79BF">
          <w:rPr>
            <w:rFonts w:ascii="Times New Roman" w:hAnsi="Times New Roman" w:cs="Times New Roman"/>
            <w:b/>
            <w:bCs/>
            <w:i/>
            <w:sz w:val="18"/>
            <w:szCs w:val="18"/>
          </w:rPr>
          <w:t>3</w:t>
        </w:r>
        <w:r w:rsidR="00E57AF3">
          <w:rPr>
            <w:rFonts w:ascii="Times New Roman" w:hAnsi="Times New Roman" w:cs="Times New Roman"/>
            <w:b/>
            <w:bCs/>
            <w:i/>
            <w:sz w:val="18"/>
            <w:szCs w:val="18"/>
          </w:rPr>
          <w:t>)</w:t>
        </w:r>
      </w:p>
      <w:p w14:paraId="16592DE6" w14:textId="3AED02EF" w:rsidR="00FA728B" w:rsidRPr="00F90686" w:rsidRDefault="00F90686" w:rsidP="00FA728B">
        <w:pPr>
          <w:pStyle w:val="Footer"/>
          <w:rPr>
            <w:rFonts w:ascii="Times New Roman" w:hAnsi="Times New Roman" w:cs="Times New Roman"/>
            <w:bCs/>
            <w:i/>
            <w:sz w:val="18"/>
            <w:szCs w:val="18"/>
          </w:rPr>
        </w:pPr>
        <w:r w:rsidRPr="00F90686">
          <w:rPr>
            <w:rFonts w:ascii="Times New Roman" w:hAnsi="Times New Roman" w:cs="Times New Roman"/>
            <w:bCs/>
            <w:i/>
            <w:sz w:val="18"/>
            <w:szCs w:val="18"/>
          </w:rPr>
          <w:t>Missouri State Counci</w:t>
        </w:r>
        <w:r w:rsidR="00920E91">
          <w:rPr>
            <w:rFonts w:ascii="Times New Roman" w:hAnsi="Times New Roman" w:cs="Times New Roman"/>
            <w:bCs/>
            <w:i/>
            <w:sz w:val="18"/>
            <w:szCs w:val="18"/>
          </w:rPr>
          <w:t>l</w:t>
        </w:r>
      </w:p>
      <w:p w14:paraId="76429616" w14:textId="4F6A03C2" w:rsidR="00FA728B" w:rsidRPr="00E57AF3" w:rsidRDefault="00FA728B" w:rsidP="00FA728B">
        <w:pPr>
          <w:pStyle w:val="Footer"/>
          <w:rPr>
            <w:rFonts w:ascii="Times New Roman" w:hAnsi="Times New Roman" w:cs="Times New Roman"/>
            <w:i/>
            <w:sz w:val="18"/>
            <w:szCs w:val="18"/>
          </w:rPr>
        </w:pPr>
        <w:r w:rsidRPr="00E57AF3">
          <w:rPr>
            <w:rFonts w:ascii="Times New Roman" w:hAnsi="Times New Roman" w:cs="Times New Roman"/>
            <w:bCs/>
            <w:i/>
            <w:sz w:val="18"/>
            <w:szCs w:val="18"/>
          </w:rPr>
          <w:t>Board of Directors Meeting Minutes</w:t>
        </w:r>
      </w:p>
    </w:sdtContent>
  </w:sdt>
  <w:p w14:paraId="7384B968" w14:textId="77777777" w:rsidR="00FA728B" w:rsidRDefault="00FA72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1B764" w14:textId="77777777" w:rsidR="00924879" w:rsidRDefault="00924879" w:rsidP="00363994">
      <w:pPr>
        <w:spacing w:after="0" w:line="240" w:lineRule="auto"/>
      </w:pPr>
      <w:r>
        <w:separator/>
      </w:r>
    </w:p>
  </w:footnote>
  <w:footnote w:type="continuationSeparator" w:id="0">
    <w:p w14:paraId="34760992" w14:textId="77777777" w:rsidR="00924879" w:rsidRDefault="00924879" w:rsidP="00363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DFD3" w14:textId="7592573D" w:rsidR="00EF5018" w:rsidRDefault="00000000">
    <w:pPr>
      <w:pStyle w:val="Header"/>
    </w:pPr>
    <w:r>
      <w:rPr>
        <w:noProof/>
      </w:rPr>
      <w:pict w14:anchorId="71A5CF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003437" o:spid="_x0000_s1027" type="#_x0000_t136" alt="" style="position:absolute;margin-left:0;margin-top:0;width:467.8pt;height:204.65pt;z-index:-25164800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C86E" w14:textId="227FD2DD" w:rsidR="00690C0C" w:rsidRPr="00E57AF3" w:rsidRDefault="00ED7553" w:rsidP="0DFF7DB4">
    <w:pPr>
      <w:pStyle w:val="Header"/>
      <w:tabs>
        <w:tab w:val="clear" w:pos="4680"/>
        <w:tab w:val="center" w:pos="2520"/>
      </w:tabs>
      <w:jc w:val="right"/>
      <w:rPr>
        <w:rFonts w:ascii="Arial" w:hAnsi="Arial" w:cs="Arial"/>
        <w:b/>
        <w:bCs/>
      </w:rPr>
    </w:pPr>
    <w:r>
      <w:rPr>
        <w:noProof/>
      </w:rPr>
      <w:drawing>
        <wp:anchor distT="0" distB="0" distL="114300" distR="114300" simplePos="0" relativeHeight="251659264" behindDoc="0" locked="0" layoutInCell="1" allowOverlap="1" wp14:anchorId="6FBB299D" wp14:editId="420EE0E5">
          <wp:simplePos x="0" y="0"/>
          <wp:positionH relativeFrom="column">
            <wp:posOffset>-371475</wp:posOffset>
          </wp:positionH>
          <wp:positionV relativeFrom="paragraph">
            <wp:posOffset>-116840</wp:posOffset>
          </wp:positionV>
          <wp:extent cx="1533525" cy="76423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764232"/>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059449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003438" o:spid="_x0000_s1026" type="#_x0000_t136" alt="" style="position:absolute;left:0;text-align:left;margin-left:0;margin-top:0;width:467.8pt;height:204.65pt;z-index:-251643904;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r w:rsidR="1FE43A71" w:rsidRPr="1FE43A71">
      <w:rPr>
        <w:rFonts w:ascii="Arial" w:hAnsi="Arial" w:cs="Arial"/>
        <w:b/>
        <w:bCs/>
      </w:rPr>
      <w:t xml:space="preserve">                           </w:t>
    </w:r>
    <w:r w:rsidR="00F90686">
      <w:tab/>
    </w:r>
    <w:r w:rsidR="00F90686">
      <w:tab/>
    </w:r>
    <w:r>
      <w:rPr>
        <w:rFonts w:ascii="Arial" w:hAnsi="Arial" w:cs="Arial"/>
        <w:b/>
        <w:bCs/>
      </w:rPr>
      <w:t>Missouri E</w:t>
    </w:r>
    <w:r w:rsidR="1FE43A71" w:rsidRPr="1FE43A71">
      <w:rPr>
        <w:rFonts w:ascii="Arial" w:hAnsi="Arial" w:cs="Arial"/>
        <w:b/>
        <w:bCs/>
      </w:rPr>
      <w:t>NA State Council Meeting</w:t>
    </w:r>
  </w:p>
  <w:p w14:paraId="6F5394AD" w14:textId="3384128E" w:rsidR="00EA53CC" w:rsidRPr="00E57AF3" w:rsidRDefault="00EA53CC" w:rsidP="384DE762">
    <w:pPr>
      <w:pStyle w:val="Header"/>
      <w:tabs>
        <w:tab w:val="clear" w:pos="4680"/>
      </w:tabs>
      <w:jc w:val="right"/>
    </w:pPr>
    <w:r w:rsidRPr="00E57AF3">
      <w:rPr>
        <w:rFonts w:ascii="Arial" w:hAnsi="Arial" w:cs="Arial"/>
        <w:b/>
      </w:rPr>
      <w:tab/>
    </w:r>
    <w:r w:rsidR="384DE762" w:rsidRPr="0DFF7DB4">
      <w:rPr>
        <w:rFonts w:ascii="Arial" w:hAnsi="Arial" w:cs="Arial"/>
        <w:b/>
        <w:bCs/>
      </w:rPr>
      <w:t xml:space="preserve">            </w:t>
    </w:r>
    <w:r w:rsidR="384DE762" w:rsidRPr="1FE43A71">
      <w:rPr>
        <w:rFonts w:ascii="Arial" w:hAnsi="Arial" w:cs="Arial"/>
        <w:b/>
        <w:bCs/>
      </w:rPr>
      <w:t xml:space="preserve">  </w:t>
    </w:r>
    <w:r w:rsidR="00ED7553">
      <w:rPr>
        <w:rFonts w:ascii="Arial" w:hAnsi="Arial" w:cs="Arial"/>
        <w:b/>
        <w:bCs/>
      </w:rPr>
      <w:t>August 14</w:t>
    </w:r>
    <w:r w:rsidR="384DE762" w:rsidRPr="1FE43A71">
      <w:rPr>
        <w:rFonts w:ascii="Arial" w:hAnsi="Arial" w:cs="Arial"/>
        <w:b/>
        <w:bCs/>
      </w:rPr>
      <w:t xml:space="preserve">, 2026   </w:t>
    </w:r>
  </w:p>
  <w:p w14:paraId="45CA105A" w14:textId="1120410E" w:rsidR="00EA53CC" w:rsidRPr="00E57AF3" w:rsidRDefault="384DE762" w:rsidP="384DE762">
    <w:pPr>
      <w:pStyle w:val="Header"/>
      <w:tabs>
        <w:tab w:val="clear" w:pos="4680"/>
      </w:tabs>
      <w:jc w:val="right"/>
      <w:rPr>
        <w:rFonts w:ascii="Arial" w:hAnsi="Arial" w:cs="Arial"/>
        <w:b/>
        <w:bCs/>
      </w:rPr>
    </w:pPr>
    <w:r w:rsidRPr="384DE762">
      <w:rPr>
        <w:rFonts w:ascii="Arial" w:hAnsi="Arial" w:cs="Arial"/>
        <w:b/>
        <w:bCs/>
      </w:rPr>
      <w:t xml:space="preserve">                                                                                          10:00 AM – 1:00 PM CST</w:t>
    </w:r>
  </w:p>
  <w:p w14:paraId="458E4BB6" w14:textId="34B564AC" w:rsidR="00AB14C2" w:rsidRPr="00F90686" w:rsidRDefault="00EA53CC" w:rsidP="00F90686">
    <w:pPr>
      <w:pStyle w:val="Header"/>
      <w:tabs>
        <w:tab w:val="clear" w:pos="4680"/>
      </w:tabs>
      <w:jc w:val="right"/>
      <w:rPr>
        <w:rFonts w:ascii="Cambria" w:hAnsi="Cambria"/>
        <w:b/>
        <w:sz w:val="24"/>
        <w:szCs w:val="24"/>
      </w:rPr>
    </w:pPr>
    <w:r>
      <w:rPr>
        <w:b/>
      </w:rPr>
      <w:tab/>
    </w:r>
    <w:r w:rsidRPr="00CD7B5E">
      <w:rPr>
        <w:rFonts w:ascii="Cambria" w:hAnsi="Cambria"/>
        <w:b/>
        <w:sz w:val="24"/>
        <w:szCs w:val="24"/>
      </w:rPr>
      <w:t xml:space="preserve"> </w:t>
    </w:r>
  </w:p>
  <w:p w14:paraId="7EFB4D1F" w14:textId="47B46D25" w:rsidR="00B96BF5" w:rsidRDefault="00EA53CC" w:rsidP="00EA53CC">
    <w:pPr>
      <w:pStyle w:val="Header"/>
    </w:pPr>
    <w:r>
      <w:rPr>
        <w:rFonts w:ascii="Cambria" w:hAnsi="Cambria"/>
        <w:b/>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5F64" w14:textId="53DD41D3" w:rsidR="0071073C" w:rsidRPr="0046195F" w:rsidRDefault="00000000" w:rsidP="0071073C">
    <w:pPr>
      <w:pStyle w:val="Header"/>
      <w:tabs>
        <w:tab w:val="clear" w:pos="4680"/>
        <w:tab w:val="center" w:pos="2520"/>
      </w:tabs>
      <w:rPr>
        <w:rFonts w:ascii="Arial" w:hAnsi="Arial" w:cs="Arial"/>
        <w:b/>
      </w:rPr>
    </w:pPr>
    <w:r>
      <w:rPr>
        <w:noProof/>
      </w:rPr>
      <w:pict w14:anchorId="179F12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4003436" o:spid="_x0000_s1025" type="#_x0000_t136" alt="" style="position:absolute;margin-left:0;margin-top:0;width:467.8pt;height:204.65pt;z-index:-25165209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r w:rsidR="0071073C">
      <w:rPr>
        <w:rFonts w:ascii="Cambria" w:hAnsi="Cambria"/>
        <w:noProof/>
        <w:sz w:val="28"/>
        <w:szCs w:val="28"/>
      </w:rPr>
      <w:drawing>
        <wp:anchor distT="0" distB="0" distL="114300" distR="114300" simplePos="0" relativeHeight="251660288" behindDoc="0" locked="0" layoutInCell="1" allowOverlap="1" wp14:anchorId="6D1A58C6" wp14:editId="64DA93A0">
          <wp:simplePos x="0" y="0"/>
          <wp:positionH relativeFrom="column">
            <wp:posOffset>0</wp:posOffset>
          </wp:positionH>
          <wp:positionV relativeFrom="paragraph">
            <wp:posOffset>0</wp:posOffset>
          </wp:positionV>
          <wp:extent cx="1924050" cy="9588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958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73C">
      <w:rPr>
        <w:rFonts w:ascii="Cambria" w:hAnsi="Cambria"/>
        <w:sz w:val="28"/>
        <w:szCs w:val="28"/>
      </w:rPr>
      <w:tab/>
    </w:r>
    <w:r w:rsidR="0071073C">
      <w:rPr>
        <w:rFonts w:ascii="Cambria" w:hAnsi="Cambria"/>
        <w:sz w:val="28"/>
        <w:szCs w:val="28"/>
      </w:rPr>
      <w:tab/>
    </w:r>
    <w:r w:rsidR="0071073C" w:rsidRPr="0046195F">
      <w:rPr>
        <w:rFonts w:ascii="Arial" w:hAnsi="Arial" w:cs="Arial"/>
        <w:b/>
        <w:szCs w:val="28"/>
      </w:rPr>
      <w:t>Missouri</w:t>
    </w:r>
    <w:r w:rsidR="0071073C" w:rsidRPr="0046195F">
      <w:rPr>
        <w:rFonts w:ascii="Arial" w:hAnsi="Arial" w:cs="Arial"/>
        <w:b/>
      </w:rPr>
      <w:t xml:space="preserve"> ENA </w:t>
    </w:r>
    <w:r w:rsidR="00FA1620">
      <w:rPr>
        <w:rFonts w:ascii="Arial" w:hAnsi="Arial" w:cs="Arial"/>
        <w:b/>
      </w:rPr>
      <w:t>State Council</w:t>
    </w:r>
    <w:r w:rsidR="0071073C" w:rsidRPr="0046195F">
      <w:rPr>
        <w:rFonts w:ascii="Arial" w:hAnsi="Arial" w:cs="Arial"/>
        <w:b/>
      </w:rPr>
      <w:t xml:space="preserve"> Meeting</w:t>
    </w:r>
  </w:p>
  <w:p w14:paraId="2FCC67B4" w14:textId="554495AB" w:rsidR="0071073C" w:rsidRDefault="0071073C" w:rsidP="0071073C">
    <w:pPr>
      <w:pStyle w:val="Header"/>
      <w:tabs>
        <w:tab w:val="clear" w:pos="4680"/>
      </w:tabs>
      <w:rPr>
        <w:rFonts w:ascii="Arial" w:hAnsi="Arial" w:cs="Arial"/>
        <w:b/>
      </w:rPr>
    </w:pPr>
    <w:r w:rsidRPr="0046195F">
      <w:rPr>
        <w:rFonts w:ascii="Arial" w:hAnsi="Arial" w:cs="Arial"/>
        <w:b/>
      </w:rPr>
      <w:tab/>
    </w:r>
    <w:r w:rsidR="00412DE3">
      <w:rPr>
        <w:rFonts w:ascii="Arial" w:hAnsi="Arial" w:cs="Arial"/>
        <w:b/>
      </w:rPr>
      <w:t>April 14</w:t>
    </w:r>
    <w:r w:rsidRPr="0046195F">
      <w:rPr>
        <w:rFonts w:ascii="Arial" w:hAnsi="Arial" w:cs="Arial"/>
        <w:b/>
      </w:rPr>
      <w:t>, 202</w:t>
    </w:r>
    <w:r w:rsidR="00B82882">
      <w:rPr>
        <w:rFonts w:ascii="Arial" w:hAnsi="Arial" w:cs="Arial"/>
        <w:b/>
      </w:rPr>
      <w:t>3</w:t>
    </w:r>
  </w:p>
  <w:p w14:paraId="31F390CC" w14:textId="2F8D8870" w:rsidR="0071073C" w:rsidRPr="0046195F" w:rsidRDefault="00FA1620" w:rsidP="00FA1620">
    <w:pPr>
      <w:pStyle w:val="Header"/>
      <w:tabs>
        <w:tab w:val="clear" w:pos="4680"/>
      </w:tabs>
      <w:jc w:val="right"/>
      <w:rPr>
        <w:rFonts w:ascii="Arial" w:hAnsi="Arial" w:cs="Arial"/>
        <w:b/>
      </w:rPr>
    </w:pPr>
    <w:r>
      <w:rPr>
        <w:rFonts w:ascii="Arial" w:hAnsi="Arial" w:cs="Arial"/>
        <w:b/>
      </w:rPr>
      <w:t>1</w:t>
    </w:r>
    <w:r w:rsidR="00412DE3">
      <w:rPr>
        <w:rFonts w:ascii="Arial" w:hAnsi="Arial" w:cs="Arial"/>
        <w:b/>
      </w:rPr>
      <w:t>2</w:t>
    </w:r>
    <w:r>
      <w:rPr>
        <w:rFonts w:ascii="Arial" w:hAnsi="Arial" w:cs="Arial"/>
        <w:b/>
      </w:rPr>
      <w:t>:0</w:t>
    </w:r>
    <w:r w:rsidR="00B82882">
      <w:rPr>
        <w:rFonts w:ascii="Arial" w:hAnsi="Arial" w:cs="Arial"/>
        <w:b/>
      </w:rPr>
      <w:t xml:space="preserve">0 </w:t>
    </w:r>
    <w:r w:rsidR="00412DE3">
      <w:rPr>
        <w:rFonts w:ascii="Arial" w:hAnsi="Arial" w:cs="Arial"/>
        <w:b/>
      </w:rPr>
      <w:t>P</w:t>
    </w:r>
    <w:r w:rsidR="00B82882">
      <w:rPr>
        <w:rFonts w:ascii="Arial" w:hAnsi="Arial" w:cs="Arial"/>
        <w:b/>
      </w:rPr>
      <w:t>M</w:t>
    </w:r>
  </w:p>
  <w:p w14:paraId="1A863EA7" w14:textId="6F4C48AF" w:rsidR="00161E9C" w:rsidRDefault="00161E9C" w:rsidP="0046195F">
    <w:pPr>
      <w:pStyle w:val="Header"/>
      <w:jc w:val="right"/>
      <w:rPr>
        <w:rFonts w:ascii="Arial" w:hAnsi="Arial" w:cs="Arial"/>
        <w:b/>
        <w:bCs/>
      </w:rPr>
    </w:pPr>
  </w:p>
  <w:p w14:paraId="276D9D4A" w14:textId="0A9479D6" w:rsidR="009164C1" w:rsidRDefault="009164C1" w:rsidP="0046195F">
    <w:pPr>
      <w:pStyle w:val="Header"/>
      <w:jc w:val="right"/>
      <w:rPr>
        <w:rFonts w:ascii="Arial" w:hAnsi="Arial" w:cs="Arial"/>
        <w:b/>
        <w:bCs/>
      </w:rPr>
    </w:pPr>
  </w:p>
  <w:p w14:paraId="7605B8A8" w14:textId="4067599A" w:rsidR="00F90686" w:rsidRDefault="00F90686" w:rsidP="00161E9C">
    <w:pPr>
      <w:pStyle w:val="NormalWeb"/>
      <w:spacing w:before="0" w:beforeAutospacing="0" w:after="0" w:afterAutospacing="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F90A92"/>
    <w:multiLevelType w:val="hybridMultilevel"/>
    <w:tmpl w:val="18BC500A"/>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46410"/>
    <w:multiLevelType w:val="hybridMultilevel"/>
    <w:tmpl w:val="0C16EA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12C5F"/>
    <w:multiLevelType w:val="hybridMultilevel"/>
    <w:tmpl w:val="DF182120"/>
    <w:lvl w:ilvl="0" w:tplc="0409000F">
      <w:start w:val="1"/>
      <w:numFmt w:val="decimal"/>
      <w:lvlText w:val="%1."/>
      <w:lvlJc w:val="left"/>
      <w:pPr>
        <w:ind w:left="360" w:hanging="360"/>
      </w:pPr>
    </w:lvl>
    <w:lvl w:ilvl="1" w:tplc="04090015">
      <w:start w:val="1"/>
      <w:numFmt w:val="upperLetter"/>
      <w:lvlText w:val="%2."/>
      <w:lvlJc w:val="lef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B">
      <w:start w:val="1"/>
      <w:numFmt w:val="bullet"/>
      <w:lvlText w:val=""/>
      <w:lvlJc w:val="left"/>
      <w:pPr>
        <w:ind w:left="3240" w:hanging="360"/>
      </w:pPr>
      <w:rPr>
        <w:rFonts w:ascii="Wingdings" w:hAnsi="Wingdings" w:hint="default"/>
      </w:rPr>
    </w:lvl>
    <w:lvl w:ilvl="5" w:tplc="04090005">
      <w:start w:val="1"/>
      <w:numFmt w:val="bullet"/>
      <w:lvlText w:val=""/>
      <w:lvlJc w:val="left"/>
      <w:pPr>
        <w:ind w:left="3960" w:hanging="180"/>
      </w:pPr>
      <w:rPr>
        <w:rFonts w:ascii="Wingdings" w:hAnsi="Wingdings" w:hint="default"/>
      </w:r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EE4B11"/>
    <w:multiLevelType w:val="hybridMultilevel"/>
    <w:tmpl w:val="0046B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836B1"/>
    <w:multiLevelType w:val="hybridMultilevel"/>
    <w:tmpl w:val="DD92C27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7A22648"/>
    <w:multiLevelType w:val="hybridMultilevel"/>
    <w:tmpl w:val="A3A80D22"/>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Wingdings" w:hAnsi="Wingdings" w:hint="default"/>
      </w:rPr>
    </w:lvl>
    <w:lvl w:ilvl="5" w:tplc="FFFFFFFF">
      <w:start w:val="1"/>
      <w:numFmt w:val="bullet"/>
      <w:lvlText w:val=""/>
      <w:lvlJc w:val="left"/>
      <w:pPr>
        <w:ind w:left="4320" w:hanging="180"/>
      </w:pPr>
      <w:rPr>
        <w:rFonts w:ascii="Wingdings" w:hAnsi="Wingding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7436F6"/>
    <w:multiLevelType w:val="hybridMultilevel"/>
    <w:tmpl w:val="43DCCB9C"/>
    <w:lvl w:ilvl="0" w:tplc="8FA2E7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D9F759B"/>
    <w:multiLevelType w:val="hybridMultilevel"/>
    <w:tmpl w:val="695ECD60"/>
    <w:lvl w:ilvl="0" w:tplc="03867E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303E7B"/>
    <w:multiLevelType w:val="hybridMultilevel"/>
    <w:tmpl w:val="64487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CC116C"/>
    <w:multiLevelType w:val="hybridMultilevel"/>
    <w:tmpl w:val="1A5E072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4735CCD"/>
    <w:multiLevelType w:val="hybridMultilevel"/>
    <w:tmpl w:val="DCD220E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06A0D"/>
    <w:multiLevelType w:val="hybridMultilevel"/>
    <w:tmpl w:val="6E06351A"/>
    <w:lvl w:ilvl="0" w:tplc="8370E21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A87FFD"/>
    <w:multiLevelType w:val="hybridMultilevel"/>
    <w:tmpl w:val="BC129574"/>
    <w:lvl w:ilvl="0" w:tplc="054ED3A6">
      <w:numFmt w:val="bullet"/>
      <w:lvlText w:val="●"/>
      <w:lvlJc w:val="left"/>
      <w:pPr>
        <w:ind w:left="720" w:hanging="360"/>
      </w:pPr>
      <w:rPr>
        <w:rFonts w:ascii="Arial" w:eastAsia="Arial" w:hAnsi="Arial" w:cs="Arial" w:hint="default"/>
        <w:b w:val="0"/>
        <w:bCs w:val="0"/>
        <w:i w:val="0"/>
        <w:iCs w:val="0"/>
        <w:color w:val="1F1F1F"/>
        <w:spacing w:val="0"/>
        <w:w w:val="100"/>
        <w:sz w:val="22"/>
        <w:szCs w:val="22"/>
        <w:lang w:val="en-US" w:eastAsia="en-US" w:bidi="ar-SA"/>
      </w:rPr>
    </w:lvl>
    <w:lvl w:ilvl="1" w:tplc="221E3786">
      <w:numFmt w:val="bullet"/>
      <w:lvlText w:val="○"/>
      <w:lvlJc w:val="left"/>
      <w:pPr>
        <w:ind w:left="1440" w:hanging="360"/>
      </w:pPr>
      <w:rPr>
        <w:rFonts w:ascii="Arial" w:eastAsia="Arial" w:hAnsi="Arial" w:cs="Arial" w:hint="default"/>
        <w:b w:val="0"/>
        <w:bCs w:val="0"/>
        <w:i w:val="0"/>
        <w:iCs w:val="0"/>
        <w:color w:val="1F1F1F"/>
        <w:spacing w:val="0"/>
        <w:w w:val="99"/>
        <w:sz w:val="22"/>
        <w:szCs w:val="22"/>
        <w:lang w:val="en-US" w:eastAsia="en-US" w:bidi="ar-SA"/>
      </w:rPr>
    </w:lvl>
    <w:lvl w:ilvl="2" w:tplc="616E58C8">
      <w:numFmt w:val="bullet"/>
      <w:lvlText w:val="•"/>
      <w:lvlJc w:val="left"/>
      <w:pPr>
        <w:ind w:left="2320" w:hanging="360"/>
      </w:pPr>
      <w:rPr>
        <w:lang w:val="en-US" w:eastAsia="en-US" w:bidi="ar-SA"/>
      </w:rPr>
    </w:lvl>
    <w:lvl w:ilvl="3" w:tplc="81D43996">
      <w:numFmt w:val="bullet"/>
      <w:lvlText w:val="•"/>
      <w:lvlJc w:val="left"/>
      <w:pPr>
        <w:ind w:left="3200" w:hanging="360"/>
      </w:pPr>
      <w:rPr>
        <w:lang w:val="en-US" w:eastAsia="en-US" w:bidi="ar-SA"/>
      </w:rPr>
    </w:lvl>
    <w:lvl w:ilvl="4" w:tplc="8B6640E2">
      <w:numFmt w:val="bullet"/>
      <w:lvlText w:val="•"/>
      <w:lvlJc w:val="left"/>
      <w:pPr>
        <w:ind w:left="4080" w:hanging="360"/>
      </w:pPr>
      <w:rPr>
        <w:lang w:val="en-US" w:eastAsia="en-US" w:bidi="ar-SA"/>
      </w:rPr>
    </w:lvl>
    <w:lvl w:ilvl="5" w:tplc="8F4E20F6">
      <w:numFmt w:val="bullet"/>
      <w:lvlText w:val="•"/>
      <w:lvlJc w:val="left"/>
      <w:pPr>
        <w:ind w:left="4960" w:hanging="360"/>
      </w:pPr>
      <w:rPr>
        <w:lang w:val="en-US" w:eastAsia="en-US" w:bidi="ar-SA"/>
      </w:rPr>
    </w:lvl>
    <w:lvl w:ilvl="6" w:tplc="CE426E82">
      <w:numFmt w:val="bullet"/>
      <w:lvlText w:val="•"/>
      <w:lvlJc w:val="left"/>
      <w:pPr>
        <w:ind w:left="5840" w:hanging="360"/>
      </w:pPr>
      <w:rPr>
        <w:lang w:val="en-US" w:eastAsia="en-US" w:bidi="ar-SA"/>
      </w:rPr>
    </w:lvl>
    <w:lvl w:ilvl="7" w:tplc="D3E0F128">
      <w:numFmt w:val="bullet"/>
      <w:lvlText w:val="•"/>
      <w:lvlJc w:val="left"/>
      <w:pPr>
        <w:ind w:left="6720" w:hanging="360"/>
      </w:pPr>
      <w:rPr>
        <w:lang w:val="en-US" w:eastAsia="en-US" w:bidi="ar-SA"/>
      </w:rPr>
    </w:lvl>
    <w:lvl w:ilvl="8" w:tplc="12048FB4">
      <w:numFmt w:val="bullet"/>
      <w:lvlText w:val="•"/>
      <w:lvlJc w:val="left"/>
      <w:pPr>
        <w:ind w:left="7600" w:hanging="360"/>
      </w:pPr>
      <w:rPr>
        <w:lang w:val="en-US" w:eastAsia="en-US" w:bidi="ar-SA"/>
      </w:rPr>
    </w:lvl>
  </w:abstractNum>
  <w:abstractNum w:abstractNumId="13" w15:restartNumberingAfterBreak="0">
    <w:nsid w:val="3DB055AF"/>
    <w:multiLevelType w:val="hybridMultilevel"/>
    <w:tmpl w:val="B4AEE4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437D4BD0"/>
    <w:multiLevelType w:val="hybridMultilevel"/>
    <w:tmpl w:val="3CB2C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44E1658"/>
    <w:multiLevelType w:val="hybridMultilevel"/>
    <w:tmpl w:val="B8CC1862"/>
    <w:lvl w:ilvl="0" w:tplc="FFFFFFF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18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
      <w:lvlJc w:val="left"/>
      <w:pPr>
        <w:ind w:left="3240" w:hanging="360"/>
      </w:pPr>
      <w:rPr>
        <w:rFonts w:ascii="Wingdings" w:hAnsi="Wingdings" w:hint="default"/>
      </w:rPr>
    </w:lvl>
    <w:lvl w:ilvl="5" w:tplc="FFFFFFFF">
      <w:start w:val="1"/>
      <w:numFmt w:val="bullet"/>
      <w:lvlText w:val=""/>
      <w:lvlJc w:val="left"/>
      <w:pPr>
        <w:ind w:left="3960" w:hanging="180"/>
      </w:pPr>
      <w:rPr>
        <w:rFonts w:ascii="Wingdings" w:hAnsi="Wingdings"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50F261F"/>
    <w:multiLevelType w:val="hybridMultilevel"/>
    <w:tmpl w:val="5F40B8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9762E9"/>
    <w:multiLevelType w:val="hybridMultilevel"/>
    <w:tmpl w:val="A13E6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7920E4"/>
    <w:multiLevelType w:val="hybridMultilevel"/>
    <w:tmpl w:val="1EB6A7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BD27DA5"/>
    <w:multiLevelType w:val="hybridMultilevel"/>
    <w:tmpl w:val="794E02C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C1B7B2C"/>
    <w:multiLevelType w:val="hybridMultilevel"/>
    <w:tmpl w:val="1C70631A"/>
    <w:lvl w:ilvl="0" w:tplc="5A4C9A4E">
      <w:start w:val="1"/>
      <w:numFmt w:val="decimal"/>
      <w:lvlText w:val="%1."/>
      <w:lvlJc w:val="left"/>
      <w:pPr>
        <w:ind w:left="360" w:hanging="360"/>
      </w:pPr>
      <w:rPr>
        <w:b/>
        <w:bCs/>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B">
      <w:start w:val="1"/>
      <w:numFmt w:val="bullet"/>
      <w:lvlText w:val=""/>
      <w:lvlJc w:val="left"/>
      <w:pPr>
        <w:ind w:left="3240" w:hanging="360"/>
      </w:pPr>
      <w:rPr>
        <w:rFonts w:ascii="Wingdings" w:hAnsi="Wingdings" w:hint="default"/>
      </w:rPr>
    </w:lvl>
    <w:lvl w:ilvl="5" w:tplc="04090009">
      <w:start w:val="1"/>
      <w:numFmt w:val="bullet"/>
      <w:lvlText w:val=""/>
      <w:lvlJc w:val="left"/>
      <w:pPr>
        <w:ind w:left="3960" w:hanging="180"/>
      </w:pPr>
      <w:rPr>
        <w:rFonts w:ascii="Wingdings" w:hAnsi="Wingding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E105A7"/>
    <w:multiLevelType w:val="hybridMultilevel"/>
    <w:tmpl w:val="06648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1E1B49"/>
    <w:multiLevelType w:val="multilevel"/>
    <w:tmpl w:val="D112383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3" w15:restartNumberingAfterBreak="0">
    <w:nsid w:val="526A6551"/>
    <w:multiLevelType w:val="hybridMultilevel"/>
    <w:tmpl w:val="652236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1C602A"/>
    <w:multiLevelType w:val="multilevel"/>
    <w:tmpl w:val="F3F0C7D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7C3A1F"/>
    <w:multiLevelType w:val="hybridMultilevel"/>
    <w:tmpl w:val="FC32D0E2"/>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9021C4"/>
    <w:multiLevelType w:val="hybridMultilevel"/>
    <w:tmpl w:val="695ECD60"/>
    <w:lvl w:ilvl="0" w:tplc="03867E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79D44BD"/>
    <w:multiLevelType w:val="hybridMultilevel"/>
    <w:tmpl w:val="981CFC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6F876B7D"/>
    <w:multiLevelType w:val="hybridMultilevel"/>
    <w:tmpl w:val="AE86C1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0276698"/>
    <w:multiLevelType w:val="hybridMultilevel"/>
    <w:tmpl w:val="36C4581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A77A41"/>
    <w:multiLevelType w:val="hybridMultilevel"/>
    <w:tmpl w:val="E8688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2173B6F"/>
    <w:multiLevelType w:val="hybridMultilevel"/>
    <w:tmpl w:val="DFD8072A"/>
    <w:lvl w:ilvl="0" w:tplc="04090015">
      <w:start w:val="1"/>
      <w:numFmt w:val="upperLetter"/>
      <w:lvlText w:val="%1."/>
      <w:lvlJc w:val="left"/>
      <w:pPr>
        <w:ind w:left="1080" w:hanging="360"/>
      </w:pPr>
    </w:lvl>
    <w:lvl w:ilvl="1" w:tplc="04090005">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9A04AEC"/>
    <w:multiLevelType w:val="hybridMultilevel"/>
    <w:tmpl w:val="695ECD60"/>
    <w:lvl w:ilvl="0" w:tplc="03867E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65777079">
    <w:abstractNumId w:val="20"/>
  </w:num>
  <w:num w:numId="2" w16cid:durableId="846865883">
    <w:abstractNumId w:val="9"/>
  </w:num>
  <w:num w:numId="3" w16cid:durableId="709232469">
    <w:abstractNumId w:val="16"/>
  </w:num>
  <w:num w:numId="4" w16cid:durableId="544372526">
    <w:abstractNumId w:val="7"/>
  </w:num>
  <w:num w:numId="5" w16cid:durableId="1410611579">
    <w:abstractNumId w:val="29"/>
  </w:num>
  <w:num w:numId="6" w16cid:durableId="814681636">
    <w:abstractNumId w:val="11"/>
  </w:num>
  <w:num w:numId="7" w16cid:durableId="215972925">
    <w:abstractNumId w:val="19"/>
  </w:num>
  <w:num w:numId="8" w16cid:durableId="1070351437">
    <w:abstractNumId w:val="26"/>
  </w:num>
  <w:num w:numId="9" w16cid:durableId="1819568808">
    <w:abstractNumId w:val="32"/>
  </w:num>
  <w:num w:numId="10" w16cid:durableId="162478146">
    <w:abstractNumId w:val="13"/>
  </w:num>
  <w:num w:numId="11" w16cid:durableId="1210339021">
    <w:abstractNumId w:val="17"/>
  </w:num>
  <w:num w:numId="12" w16cid:durableId="132409472">
    <w:abstractNumId w:val="27"/>
  </w:num>
  <w:num w:numId="13" w16cid:durableId="1895389025">
    <w:abstractNumId w:val="31"/>
  </w:num>
  <w:num w:numId="14" w16cid:durableId="1492597566">
    <w:abstractNumId w:val="0"/>
  </w:num>
  <w:num w:numId="15" w16cid:durableId="362825884">
    <w:abstractNumId w:val="2"/>
  </w:num>
  <w:num w:numId="16" w16cid:durableId="1956717793">
    <w:abstractNumId w:val="18"/>
  </w:num>
  <w:num w:numId="17" w16cid:durableId="1870872843">
    <w:abstractNumId w:val="22"/>
  </w:num>
  <w:num w:numId="18" w16cid:durableId="137887838">
    <w:abstractNumId w:val="23"/>
  </w:num>
  <w:num w:numId="19" w16cid:durableId="247353357">
    <w:abstractNumId w:val="24"/>
  </w:num>
  <w:num w:numId="20" w16cid:durableId="45760923">
    <w:abstractNumId w:val="4"/>
  </w:num>
  <w:num w:numId="21" w16cid:durableId="1994672731">
    <w:abstractNumId w:val="6"/>
  </w:num>
  <w:num w:numId="22" w16cid:durableId="1496216553">
    <w:abstractNumId w:val="1"/>
  </w:num>
  <w:num w:numId="23" w16cid:durableId="1316954716">
    <w:abstractNumId w:val="10"/>
  </w:num>
  <w:num w:numId="24" w16cid:durableId="1238125742">
    <w:abstractNumId w:val="25"/>
  </w:num>
  <w:num w:numId="25" w16cid:durableId="406414904">
    <w:abstractNumId w:val="15"/>
  </w:num>
  <w:num w:numId="26" w16cid:durableId="1488979850">
    <w:abstractNumId w:val="30"/>
  </w:num>
  <w:num w:numId="27" w16cid:durableId="1163862126">
    <w:abstractNumId w:val="5"/>
  </w:num>
  <w:num w:numId="28" w16cid:durableId="1594168852">
    <w:abstractNumId w:val="28"/>
  </w:num>
  <w:num w:numId="29" w16cid:durableId="680401662">
    <w:abstractNumId w:val="14"/>
  </w:num>
  <w:num w:numId="30" w16cid:durableId="1857697083">
    <w:abstractNumId w:val="21"/>
  </w:num>
  <w:num w:numId="31" w16cid:durableId="68113788">
    <w:abstractNumId w:val="8"/>
  </w:num>
  <w:num w:numId="32" w16cid:durableId="982192983">
    <w:abstractNumId w:val="3"/>
  </w:num>
  <w:num w:numId="33" w16cid:durableId="1855067058">
    <w:abstractNumId w:val="8"/>
    <w:lvlOverride w:ilvl="0"/>
    <w:lvlOverride w:ilvl="1"/>
    <w:lvlOverride w:ilvl="2"/>
    <w:lvlOverride w:ilvl="3"/>
    <w:lvlOverride w:ilvl="4"/>
    <w:lvlOverride w:ilvl="5"/>
    <w:lvlOverride w:ilvl="6"/>
    <w:lvlOverride w:ilvl="7"/>
    <w:lvlOverride w:ilvl="8"/>
  </w:num>
  <w:num w:numId="34" w16cid:durableId="20548903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20494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56857982">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CC"/>
    <w:rsid w:val="00005AAC"/>
    <w:rsid w:val="00010B4D"/>
    <w:rsid w:val="00015B45"/>
    <w:rsid w:val="00022033"/>
    <w:rsid w:val="00023DAA"/>
    <w:rsid w:val="00026B19"/>
    <w:rsid w:val="000305D4"/>
    <w:rsid w:val="00031A5D"/>
    <w:rsid w:val="0004350F"/>
    <w:rsid w:val="00047D4E"/>
    <w:rsid w:val="00052D7D"/>
    <w:rsid w:val="00054076"/>
    <w:rsid w:val="00055F41"/>
    <w:rsid w:val="00056694"/>
    <w:rsid w:val="000572DD"/>
    <w:rsid w:val="00060279"/>
    <w:rsid w:val="00073074"/>
    <w:rsid w:val="000765BC"/>
    <w:rsid w:val="00076D54"/>
    <w:rsid w:val="0008409A"/>
    <w:rsid w:val="0008460E"/>
    <w:rsid w:val="00084D8E"/>
    <w:rsid w:val="0009650A"/>
    <w:rsid w:val="0009773B"/>
    <w:rsid w:val="000A3376"/>
    <w:rsid w:val="000A617E"/>
    <w:rsid w:val="000A7333"/>
    <w:rsid w:val="000A74A3"/>
    <w:rsid w:val="000B4E23"/>
    <w:rsid w:val="000C076B"/>
    <w:rsid w:val="000C1D86"/>
    <w:rsid w:val="000C4B24"/>
    <w:rsid w:val="000C5134"/>
    <w:rsid w:val="000D15EA"/>
    <w:rsid w:val="000D3236"/>
    <w:rsid w:val="000D3521"/>
    <w:rsid w:val="000D41ED"/>
    <w:rsid w:val="000D5741"/>
    <w:rsid w:val="000E2356"/>
    <w:rsid w:val="000F3498"/>
    <w:rsid w:val="001044F4"/>
    <w:rsid w:val="0012062F"/>
    <w:rsid w:val="00125F0A"/>
    <w:rsid w:val="001304AA"/>
    <w:rsid w:val="00133290"/>
    <w:rsid w:val="00136545"/>
    <w:rsid w:val="001476C3"/>
    <w:rsid w:val="00154C79"/>
    <w:rsid w:val="0015641F"/>
    <w:rsid w:val="00161E9C"/>
    <w:rsid w:val="00165176"/>
    <w:rsid w:val="001767AB"/>
    <w:rsid w:val="001811B5"/>
    <w:rsid w:val="00187C20"/>
    <w:rsid w:val="00193FD5"/>
    <w:rsid w:val="001A0F33"/>
    <w:rsid w:val="001A1D7C"/>
    <w:rsid w:val="001B1BAB"/>
    <w:rsid w:val="001B2B94"/>
    <w:rsid w:val="001B4631"/>
    <w:rsid w:val="001C6E20"/>
    <w:rsid w:val="001D0C3C"/>
    <w:rsid w:val="001F1BDF"/>
    <w:rsid w:val="001F2B1E"/>
    <w:rsid w:val="001F6200"/>
    <w:rsid w:val="00204ED3"/>
    <w:rsid w:val="00212294"/>
    <w:rsid w:val="00222793"/>
    <w:rsid w:val="002229E9"/>
    <w:rsid w:val="0022402F"/>
    <w:rsid w:val="002276E6"/>
    <w:rsid w:val="00235CA7"/>
    <w:rsid w:val="00240260"/>
    <w:rsid w:val="0024295E"/>
    <w:rsid w:val="00244D4E"/>
    <w:rsid w:val="00250B07"/>
    <w:rsid w:val="00252D09"/>
    <w:rsid w:val="0025537A"/>
    <w:rsid w:val="00256051"/>
    <w:rsid w:val="00256AD2"/>
    <w:rsid w:val="002578B1"/>
    <w:rsid w:val="0026344F"/>
    <w:rsid w:val="00267D76"/>
    <w:rsid w:val="00276237"/>
    <w:rsid w:val="00276A2E"/>
    <w:rsid w:val="00281CB8"/>
    <w:rsid w:val="002862B1"/>
    <w:rsid w:val="00295B4C"/>
    <w:rsid w:val="0029676E"/>
    <w:rsid w:val="002A25B7"/>
    <w:rsid w:val="002A4A3E"/>
    <w:rsid w:val="002A758E"/>
    <w:rsid w:val="002B0A24"/>
    <w:rsid w:val="002B552A"/>
    <w:rsid w:val="002C1A3A"/>
    <w:rsid w:val="002C1D38"/>
    <w:rsid w:val="002C2854"/>
    <w:rsid w:val="002C31AE"/>
    <w:rsid w:val="002C7D3F"/>
    <w:rsid w:val="002D24B2"/>
    <w:rsid w:val="002D5E52"/>
    <w:rsid w:val="002D6356"/>
    <w:rsid w:val="002E2682"/>
    <w:rsid w:val="002E5663"/>
    <w:rsid w:val="002E5A98"/>
    <w:rsid w:val="002E6CF5"/>
    <w:rsid w:val="002F0DCB"/>
    <w:rsid w:val="002F690A"/>
    <w:rsid w:val="002F7D8A"/>
    <w:rsid w:val="00300B3C"/>
    <w:rsid w:val="00301DE2"/>
    <w:rsid w:val="00304F09"/>
    <w:rsid w:val="00312A43"/>
    <w:rsid w:val="003131AE"/>
    <w:rsid w:val="00315483"/>
    <w:rsid w:val="003206BF"/>
    <w:rsid w:val="00320C51"/>
    <w:rsid w:val="0032601E"/>
    <w:rsid w:val="00332129"/>
    <w:rsid w:val="00333E4B"/>
    <w:rsid w:val="00335235"/>
    <w:rsid w:val="003357D0"/>
    <w:rsid w:val="003410BB"/>
    <w:rsid w:val="00343BB8"/>
    <w:rsid w:val="00345273"/>
    <w:rsid w:val="00347A19"/>
    <w:rsid w:val="0035408A"/>
    <w:rsid w:val="0035440F"/>
    <w:rsid w:val="00355339"/>
    <w:rsid w:val="00357AF2"/>
    <w:rsid w:val="00361552"/>
    <w:rsid w:val="00363994"/>
    <w:rsid w:val="00365B7A"/>
    <w:rsid w:val="003667FF"/>
    <w:rsid w:val="00372A54"/>
    <w:rsid w:val="00384014"/>
    <w:rsid w:val="00391A61"/>
    <w:rsid w:val="00396C04"/>
    <w:rsid w:val="003A4C64"/>
    <w:rsid w:val="003C154A"/>
    <w:rsid w:val="003C68CB"/>
    <w:rsid w:val="003D03DE"/>
    <w:rsid w:val="003D21F5"/>
    <w:rsid w:val="003E4BB5"/>
    <w:rsid w:val="003E6816"/>
    <w:rsid w:val="003E7097"/>
    <w:rsid w:val="003F2287"/>
    <w:rsid w:val="003F741C"/>
    <w:rsid w:val="00402E39"/>
    <w:rsid w:val="00403661"/>
    <w:rsid w:val="00410B99"/>
    <w:rsid w:val="00412DE3"/>
    <w:rsid w:val="004350F1"/>
    <w:rsid w:val="00440F4E"/>
    <w:rsid w:val="004436A8"/>
    <w:rsid w:val="004459A6"/>
    <w:rsid w:val="00447BE3"/>
    <w:rsid w:val="00453C8D"/>
    <w:rsid w:val="00457DBC"/>
    <w:rsid w:val="0046195F"/>
    <w:rsid w:val="0047437B"/>
    <w:rsid w:val="00477ADF"/>
    <w:rsid w:val="00480EB9"/>
    <w:rsid w:val="00482501"/>
    <w:rsid w:val="004828BE"/>
    <w:rsid w:val="004828E6"/>
    <w:rsid w:val="004933C6"/>
    <w:rsid w:val="004952E5"/>
    <w:rsid w:val="004A1237"/>
    <w:rsid w:val="004A33ED"/>
    <w:rsid w:val="004C673E"/>
    <w:rsid w:val="004E0222"/>
    <w:rsid w:val="004F3405"/>
    <w:rsid w:val="004F3711"/>
    <w:rsid w:val="00521748"/>
    <w:rsid w:val="0053142A"/>
    <w:rsid w:val="005333ED"/>
    <w:rsid w:val="005367FA"/>
    <w:rsid w:val="00537F09"/>
    <w:rsid w:val="00540D5E"/>
    <w:rsid w:val="005475B7"/>
    <w:rsid w:val="00571934"/>
    <w:rsid w:val="00572E02"/>
    <w:rsid w:val="00574161"/>
    <w:rsid w:val="005932DE"/>
    <w:rsid w:val="005946A9"/>
    <w:rsid w:val="005952D5"/>
    <w:rsid w:val="005954B2"/>
    <w:rsid w:val="005A23E5"/>
    <w:rsid w:val="005B0118"/>
    <w:rsid w:val="005B0AC3"/>
    <w:rsid w:val="005B188C"/>
    <w:rsid w:val="005C009D"/>
    <w:rsid w:val="005C1C54"/>
    <w:rsid w:val="005C2903"/>
    <w:rsid w:val="005C3BDA"/>
    <w:rsid w:val="005C7411"/>
    <w:rsid w:val="005D1F3D"/>
    <w:rsid w:val="005D5065"/>
    <w:rsid w:val="005D5700"/>
    <w:rsid w:val="005D7065"/>
    <w:rsid w:val="005E1DAF"/>
    <w:rsid w:val="005E67AE"/>
    <w:rsid w:val="005E7EC8"/>
    <w:rsid w:val="005F6C2E"/>
    <w:rsid w:val="00600828"/>
    <w:rsid w:val="0060127B"/>
    <w:rsid w:val="006031D7"/>
    <w:rsid w:val="00604D63"/>
    <w:rsid w:val="00605314"/>
    <w:rsid w:val="0060665D"/>
    <w:rsid w:val="00615D9D"/>
    <w:rsid w:val="00621CDD"/>
    <w:rsid w:val="00622AF0"/>
    <w:rsid w:val="00623621"/>
    <w:rsid w:val="00623960"/>
    <w:rsid w:val="00644ECE"/>
    <w:rsid w:val="0064771E"/>
    <w:rsid w:val="0066056F"/>
    <w:rsid w:val="006679B8"/>
    <w:rsid w:val="00674B74"/>
    <w:rsid w:val="00675EEE"/>
    <w:rsid w:val="00690C0C"/>
    <w:rsid w:val="006931DC"/>
    <w:rsid w:val="006A1F7D"/>
    <w:rsid w:val="006A2F65"/>
    <w:rsid w:val="006B05FA"/>
    <w:rsid w:val="006B13F2"/>
    <w:rsid w:val="006B34BE"/>
    <w:rsid w:val="006B3A6E"/>
    <w:rsid w:val="006B7649"/>
    <w:rsid w:val="006C6D79"/>
    <w:rsid w:val="006D0D7A"/>
    <w:rsid w:val="006D24DE"/>
    <w:rsid w:val="006D54A4"/>
    <w:rsid w:val="006D7FF0"/>
    <w:rsid w:val="006E361F"/>
    <w:rsid w:val="006E609F"/>
    <w:rsid w:val="006F06EA"/>
    <w:rsid w:val="006F1D37"/>
    <w:rsid w:val="006F6BEB"/>
    <w:rsid w:val="00710266"/>
    <w:rsid w:val="00710515"/>
    <w:rsid w:val="0071073C"/>
    <w:rsid w:val="00714657"/>
    <w:rsid w:val="00714C9C"/>
    <w:rsid w:val="00716125"/>
    <w:rsid w:val="007215E0"/>
    <w:rsid w:val="00722D1C"/>
    <w:rsid w:val="00730D53"/>
    <w:rsid w:val="007452A6"/>
    <w:rsid w:val="00745BDB"/>
    <w:rsid w:val="00747ECD"/>
    <w:rsid w:val="00761F4C"/>
    <w:rsid w:val="0076690C"/>
    <w:rsid w:val="00775AD1"/>
    <w:rsid w:val="007840D0"/>
    <w:rsid w:val="007842F3"/>
    <w:rsid w:val="00784F81"/>
    <w:rsid w:val="00791A58"/>
    <w:rsid w:val="00791BAC"/>
    <w:rsid w:val="007921F3"/>
    <w:rsid w:val="007924A4"/>
    <w:rsid w:val="00792CE5"/>
    <w:rsid w:val="007B4085"/>
    <w:rsid w:val="007C3847"/>
    <w:rsid w:val="007C7595"/>
    <w:rsid w:val="007D0173"/>
    <w:rsid w:val="007D2ABF"/>
    <w:rsid w:val="007E1E9C"/>
    <w:rsid w:val="007E2888"/>
    <w:rsid w:val="007F342E"/>
    <w:rsid w:val="007F5225"/>
    <w:rsid w:val="007F5941"/>
    <w:rsid w:val="007F5EED"/>
    <w:rsid w:val="007F6940"/>
    <w:rsid w:val="007F7C1E"/>
    <w:rsid w:val="007F7C5C"/>
    <w:rsid w:val="00811564"/>
    <w:rsid w:val="00812DD6"/>
    <w:rsid w:val="008171F4"/>
    <w:rsid w:val="008178FD"/>
    <w:rsid w:val="00826E6B"/>
    <w:rsid w:val="00841598"/>
    <w:rsid w:val="0084276C"/>
    <w:rsid w:val="00850F0F"/>
    <w:rsid w:val="008607DE"/>
    <w:rsid w:val="00864D65"/>
    <w:rsid w:val="008716BB"/>
    <w:rsid w:val="008717B1"/>
    <w:rsid w:val="00874A49"/>
    <w:rsid w:val="008776E0"/>
    <w:rsid w:val="00883D38"/>
    <w:rsid w:val="008852A8"/>
    <w:rsid w:val="0088546E"/>
    <w:rsid w:val="0088606D"/>
    <w:rsid w:val="008950D0"/>
    <w:rsid w:val="008A00CF"/>
    <w:rsid w:val="008A0C2C"/>
    <w:rsid w:val="008A27F2"/>
    <w:rsid w:val="008A4D01"/>
    <w:rsid w:val="008B490E"/>
    <w:rsid w:val="008B6947"/>
    <w:rsid w:val="008C261B"/>
    <w:rsid w:val="008F0CD6"/>
    <w:rsid w:val="008F6A32"/>
    <w:rsid w:val="00901EAC"/>
    <w:rsid w:val="0090590D"/>
    <w:rsid w:val="009103DC"/>
    <w:rsid w:val="00912195"/>
    <w:rsid w:val="0091455F"/>
    <w:rsid w:val="009164C1"/>
    <w:rsid w:val="00920E91"/>
    <w:rsid w:val="00923CB4"/>
    <w:rsid w:val="00924879"/>
    <w:rsid w:val="00931172"/>
    <w:rsid w:val="009346DC"/>
    <w:rsid w:val="009349BA"/>
    <w:rsid w:val="00954E53"/>
    <w:rsid w:val="00967368"/>
    <w:rsid w:val="009748C3"/>
    <w:rsid w:val="00975662"/>
    <w:rsid w:val="00986E2D"/>
    <w:rsid w:val="00992701"/>
    <w:rsid w:val="009A0A41"/>
    <w:rsid w:val="009A571D"/>
    <w:rsid w:val="009A5BA6"/>
    <w:rsid w:val="009B1961"/>
    <w:rsid w:val="009B236D"/>
    <w:rsid w:val="009B74BD"/>
    <w:rsid w:val="009C150C"/>
    <w:rsid w:val="009C2311"/>
    <w:rsid w:val="009C29F1"/>
    <w:rsid w:val="009C5A68"/>
    <w:rsid w:val="009D0F25"/>
    <w:rsid w:val="009D448D"/>
    <w:rsid w:val="009E28FC"/>
    <w:rsid w:val="009F0278"/>
    <w:rsid w:val="009F56DE"/>
    <w:rsid w:val="009F5E53"/>
    <w:rsid w:val="009F5F57"/>
    <w:rsid w:val="00A03142"/>
    <w:rsid w:val="00A03941"/>
    <w:rsid w:val="00A03DB2"/>
    <w:rsid w:val="00A17EE9"/>
    <w:rsid w:val="00A301CB"/>
    <w:rsid w:val="00A37621"/>
    <w:rsid w:val="00A42D24"/>
    <w:rsid w:val="00A444C9"/>
    <w:rsid w:val="00A446E1"/>
    <w:rsid w:val="00A613FF"/>
    <w:rsid w:val="00A61644"/>
    <w:rsid w:val="00A641B8"/>
    <w:rsid w:val="00A65DA9"/>
    <w:rsid w:val="00A74313"/>
    <w:rsid w:val="00A8150F"/>
    <w:rsid w:val="00A818F4"/>
    <w:rsid w:val="00A85AB6"/>
    <w:rsid w:val="00A87F7B"/>
    <w:rsid w:val="00AA7B59"/>
    <w:rsid w:val="00AA7BEF"/>
    <w:rsid w:val="00AB14C2"/>
    <w:rsid w:val="00AC1C4E"/>
    <w:rsid w:val="00AD2DD6"/>
    <w:rsid w:val="00AE2761"/>
    <w:rsid w:val="00AE392F"/>
    <w:rsid w:val="00AF4C0B"/>
    <w:rsid w:val="00AF79BF"/>
    <w:rsid w:val="00B0552C"/>
    <w:rsid w:val="00B078BA"/>
    <w:rsid w:val="00B11F5D"/>
    <w:rsid w:val="00B239A1"/>
    <w:rsid w:val="00B242A8"/>
    <w:rsid w:val="00B2704A"/>
    <w:rsid w:val="00B27848"/>
    <w:rsid w:val="00B27F5C"/>
    <w:rsid w:val="00B3205C"/>
    <w:rsid w:val="00B35889"/>
    <w:rsid w:val="00B44473"/>
    <w:rsid w:val="00B50B3F"/>
    <w:rsid w:val="00B6596F"/>
    <w:rsid w:val="00B71C2B"/>
    <w:rsid w:val="00B720A8"/>
    <w:rsid w:val="00B72579"/>
    <w:rsid w:val="00B74D1E"/>
    <w:rsid w:val="00B74FCF"/>
    <w:rsid w:val="00B80EED"/>
    <w:rsid w:val="00B82882"/>
    <w:rsid w:val="00B835CB"/>
    <w:rsid w:val="00B85FB8"/>
    <w:rsid w:val="00B96BF5"/>
    <w:rsid w:val="00BA0109"/>
    <w:rsid w:val="00BA27CD"/>
    <w:rsid w:val="00BA32FB"/>
    <w:rsid w:val="00BA5EDA"/>
    <w:rsid w:val="00BA7540"/>
    <w:rsid w:val="00BB173C"/>
    <w:rsid w:val="00BB29DF"/>
    <w:rsid w:val="00BB79E5"/>
    <w:rsid w:val="00BC2AF8"/>
    <w:rsid w:val="00BC373C"/>
    <w:rsid w:val="00BC52FB"/>
    <w:rsid w:val="00BD1528"/>
    <w:rsid w:val="00BE33D1"/>
    <w:rsid w:val="00BF338F"/>
    <w:rsid w:val="00C10522"/>
    <w:rsid w:val="00C1090B"/>
    <w:rsid w:val="00C15EBC"/>
    <w:rsid w:val="00C20912"/>
    <w:rsid w:val="00C432C1"/>
    <w:rsid w:val="00C530BF"/>
    <w:rsid w:val="00C55C85"/>
    <w:rsid w:val="00C64C17"/>
    <w:rsid w:val="00C6708E"/>
    <w:rsid w:val="00C7043C"/>
    <w:rsid w:val="00C72F83"/>
    <w:rsid w:val="00C752CA"/>
    <w:rsid w:val="00C77C90"/>
    <w:rsid w:val="00C8352B"/>
    <w:rsid w:val="00C84D63"/>
    <w:rsid w:val="00C86A00"/>
    <w:rsid w:val="00C87F4C"/>
    <w:rsid w:val="00C9160F"/>
    <w:rsid w:val="00C92AFA"/>
    <w:rsid w:val="00C95847"/>
    <w:rsid w:val="00C9722B"/>
    <w:rsid w:val="00CA1D88"/>
    <w:rsid w:val="00CA2AEE"/>
    <w:rsid w:val="00CA4E79"/>
    <w:rsid w:val="00CA7348"/>
    <w:rsid w:val="00CB049A"/>
    <w:rsid w:val="00CB32D2"/>
    <w:rsid w:val="00CB5BBA"/>
    <w:rsid w:val="00CC0323"/>
    <w:rsid w:val="00CC2BFE"/>
    <w:rsid w:val="00CD01EB"/>
    <w:rsid w:val="00CD1246"/>
    <w:rsid w:val="00CD3FD6"/>
    <w:rsid w:val="00CD5D7D"/>
    <w:rsid w:val="00CE538C"/>
    <w:rsid w:val="00CF0BBE"/>
    <w:rsid w:val="00CF176B"/>
    <w:rsid w:val="00CF5B16"/>
    <w:rsid w:val="00CF73B3"/>
    <w:rsid w:val="00D10FDD"/>
    <w:rsid w:val="00D112AF"/>
    <w:rsid w:val="00D1511F"/>
    <w:rsid w:val="00D16B0C"/>
    <w:rsid w:val="00D16F08"/>
    <w:rsid w:val="00D2231B"/>
    <w:rsid w:val="00D303E8"/>
    <w:rsid w:val="00D31F64"/>
    <w:rsid w:val="00D33BB2"/>
    <w:rsid w:val="00D33C79"/>
    <w:rsid w:val="00D34683"/>
    <w:rsid w:val="00D35572"/>
    <w:rsid w:val="00D4019B"/>
    <w:rsid w:val="00D43840"/>
    <w:rsid w:val="00D44D9C"/>
    <w:rsid w:val="00D54A42"/>
    <w:rsid w:val="00D64103"/>
    <w:rsid w:val="00D72DD0"/>
    <w:rsid w:val="00D74646"/>
    <w:rsid w:val="00D76924"/>
    <w:rsid w:val="00D77B57"/>
    <w:rsid w:val="00D809A8"/>
    <w:rsid w:val="00D80F8A"/>
    <w:rsid w:val="00D812B2"/>
    <w:rsid w:val="00D81AB3"/>
    <w:rsid w:val="00D840BC"/>
    <w:rsid w:val="00D84387"/>
    <w:rsid w:val="00D85539"/>
    <w:rsid w:val="00D859FD"/>
    <w:rsid w:val="00D93441"/>
    <w:rsid w:val="00D9396C"/>
    <w:rsid w:val="00D96511"/>
    <w:rsid w:val="00DA55E2"/>
    <w:rsid w:val="00DC16A8"/>
    <w:rsid w:val="00DC4D7C"/>
    <w:rsid w:val="00DC6BAE"/>
    <w:rsid w:val="00DD036A"/>
    <w:rsid w:val="00DD075C"/>
    <w:rsid w:val="00DD22C7"/>
    <w:rsid w:val="00DD2EE7"/>
    <w:rsid w:val="00DD6795"/>
    <w:rsid w:val="00DE2B0F"/>
    <w:rsid w:val="00DE74CE"/>
    <w:rsid w:val="00DF08A0"/>
    <w:rsid w:val="00DF115F"/>
    <w:rsid w:val="00DF35E2"/>
    <w:rsid w:val="00DF3EC2"/>
    <w:rsid w:val="00DF4D84"/>
    <w:rsid w:val="00DF5C9F"/>
    <w:rsid w:val="00E031EA"/>
    <w:rsid w:val="00E110AB"/>
    <w:rsid w:val="00E137C3"/>
    <w:rsid w:val="00E15AE0"/>
    <w:rsid w:val="00E2105B"/>
    <w:rsid w:val="00E264DB"/>
    <w:rsid w:val="00E27B26"/>
    <w:rsid w:val="00E27F5A"/>
    <w:rsid w:val="00E31186"/>
    <w:rsid w:val="00E33AE1"/>
    <w:rsid w:val="00E34F22"/>
    <w:rsid w:val="00E35515"/>
    <w:rsid w:val="00E41C7B"/>
    <w:rsid w:val="00E53575"/>
    <w:rsid w:val="00E564EA"/>
    <w:rsid w:val="00E56877"/>
    <w:rsid w:val="00E57AF3"/>
    <w:rsid w:val="00E7417F"/>
    <w:rsid w:val="00E74597"/>
    <w:rsid w:val="00E97933"/>
    <w:rsid w:val="00EA04C4"/>
    <w:rsid w:val="00EA1D51"/>
    <w:rsid w:val="00EA533B"/>
    <w:rsid w:val="00EA53CC"/>
    <w:rsid w:val="00EB1CB0"/>
    <w:rsid w:val="00EB5D1A"/>
    <w:rsid w:val="00EC531D"/>
    <w:rsid w:val="00ED43C4"/>
    <w:rsid w:val="00ED6C25"/>
    <w:rsid w:val="00ED7553"/>
    <w:rsid w:val="00EE169B"/>
    <w:rsid w:val="00EE485C"/>
    <w:rsid w:val="00EF5018"/>
    <w:rsid w:val="00F03D52"/>
    <w:rsid w:val="00F15607"/>
    <w:rsid w:val="00F20C71"/>
    <w:rsid w:val="00F22F2A"/>
    <w:rsid w:val="00F251A8"/>
    <w:rsid w:val="00F2667E"/>
    <w:rsid w:val="00F3050F"/>
    <w:rsid w:val="00F61A1A"/>
    <w:rsid w:val="00F621E0"/>
    <w:rsid w:val="00F66B53"/>
    <w:rsid w:val="00F66EF7"/>
    <w:rsid w:val="00F676AD"/>
    <w:rsid w:val="00F806D7"/>
    <w:rsid w:val="00F90686"/>
    <w:rsid w:val="00F95372"/>
    <w:rsid w:val="00F975E1"/>
    <w:rsid w:val="00FA1620"/>
    <w:rsid w:val="00FA728B"/>
    <w:rsid w:val="00FA72B7"/>
    <w:rsid w:val="00FB05AD"/>
    <w:rsid w:val="00FB193F"/>
    <w:rsid w:val="00FB4E5E"/>
    <w:rsid w:val="00FB54B9"/>
    <w:rsid w:val="00FC5C59"/>
    <w:rsid w:val="00FD716A"/>
    <w:rsid w:val="0733A786"/>
    <w:rsid w:val="075AE751"/>
    <w:rsid w:val="08ED9375"/>
    <w:rsid w:val="0CF1CB8E"/>
    <w:rsid w:val="0DA3CF15"/>
    <w:rsid w:val="0DFF7DB4"/>
    <w:rsid w:val="0EAD394C"/>
    <w:rsid w:val="13F58262"/>
    <w:rsid w:val="155A17C3"/>
    <w:rsid w:val="15EF9A09"/>
    <w:rsid w:val="19040401"/>
    <w:rsid w:val="19388C05"/>
    <w:rsid w:val="1EB93ED8"/>
    <w:rsid w:val="1F66DE6D"/>
    <w:rsid w:val="1F70FF30"/>
    <w:rsid w:val="1FE43A71"/>
    <w:rsid w:val="22D095C0"/>
    <w:rsid w:val="2580CCF1"/>
    <w:rsid w:val="2613DC90"/>
    <w:rsid w:val="26454B3B"/>
    <w:rsid w:val="288D5349"/>
    <w:rsid w:val="2896C4D4"/>
    <w:rsid w:val="28DD13E6"/>
    <w:rsid w:val="2D9E1812"/>
    <w:rsid w:val="333C4FEF"/>
    <w:rsid w:val="3722161E"/>
    <w:rsid w:val="37B758A7"/>
    <w:rsid w:val="384DE762"/>
    <w:rsid w:val="38BEC9B6"/>
    <w:rsid w:val="4132F92E"/>
    <w:rsid w:val="47683AAF"/>
    <w:rsid w:val="4823ABA0"/>
    <w:rsid w:val="528784FD"/>
    <w:rsid w:val="5451D022"/>
    <w:rsid w:val="5499B620"/>
    <w:rsid w:val="5534456B"/>
    <w:rsid w:val="5864258C"/>
    <w:rsid w:val="58B698F6"/>
    <w:rsid w:val="5D9EEBF1"/>
    <w:rsid w:val="60A73062"/>
    <w:rsid w:val="61934411"/>
    <w:rsid w:val="6491CA95"/>
    <w:rsid w:val="6A3064A1"/>
    <w:rsid w:val="6B4D9E6C"/>
    <w:rsid w:val="6F9C14B3"/>
    <w:rsid w:val="6FC7D9D9"/>
    <w:rsid w:val="7232A6E8"/>
    <w:rsid w:val="73B9609F"/>
    <w:rsid w:val="7559C3E6"/>
    <w:rsid w:val="77D0B912"/>
    <w:rsid w:val="77F05D56"/>
    <w:rsid w:val="7A457415"/>
    <w:rsid w:val="7AD9A33F"/>
    <w:rsid w:val="7F9D2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C5ECE"/>
  <w15:docId w15:val="{C7CCE05D-12F9-4C4E-9629-A54A673D9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847"/>
    <w:pPr>
      <w:keepNext/>
      <w:keepLines/>
      <w:spacing w:before="240" w:after="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semiHidden/>
    <w:unhideWhenUsed/>
    <w:qFormat/>
    <w:rsid w:val="007C3847"/>
    <w:pPr>
      <w:keepNext/>
      <w:keepLines/>
      <w:spacing w:before="40" w:after="0"/>
      <w:outlineLvl w:val="1"/>
    </w:pPr>
    <w:rPr>
      <w:rFonts w:asciiTheme="majorHAnsi" w:eastAsiaTheme="majorEastAsia" w:hAnsiTheme="majorHAnsi" w:cstheme="majorBidi"/>
      <w:color w:val="000000" w:themeColor="accent1" w:themeShade="BF"/>
      <w:sz w:val="26"/>
      <w:szCs w:val="26"/>
    </w:rPr>
  </w:style>
  <w:style w:type="paragraph" w:styleId="Heading3">
    <w:name w:val="heading 3"/>
    <w:basedOn w:val="Normal"/>
    <w:link w:val="Heading3Char"/>
    <w:uiPriority w:val="9"/>
    <w:semiHidden/>
    <w:unhideWhenUsed/>
    <w:qFormat/>
    <w:rsid w:val="00BF338F"/>
    <w:pPr>
      <w:spacing w:before="100" w:beforeAutospacing="1" w:after="100" w:afterAutospacing="1" w:line="240" w:lineRule="auto"/>
      <w:outlineLvl w:val="2"/>
    </w:pPr>
    <w:rPr>
      <w:rFonts w:ascii="Calibri" w:eastAsia="Times New Roman" w:hAnsi="Calibri" w:cs="Calibri"/>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994"/>
  </w:style>
  <w:style w:type="paragraph" w:styleId="Footer">
    <w:name w:val="footer"/>
    <w:basedOn w:val="Normal"/>
    <w:link w:val="FooterChar"/>
    <w:uiPriority w:val="99"/>
    <w:unhideWhenUsed/>
    <w:rsid w:val="00363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994"/>
  </w:style>
  <w:style w:type="paragraph" w:styleId="Title">
    <w:name w:val="Title"/>
    <w:basedOn w:val="Normal"/>
    <w:next w:val="Normal"/>
    <w:link w:val="TitleChar"/>
    <w:uiPriority w:val="10"/>
    <w:qFormat/>
    <w:rsid w:val="00363994"/>
    <w:pPr>
      <w:pBdr>
        <w:bottom w:val="single" w:sz="8" w:space="4" w:color="000000"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63994"/>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363994"/>
    <w:pPr>
      <w:ind w:left="720"/>
      <w:contextualSpacing/>
    </w:pPr>
  </w:style>
  <w:style w:type="paragraph" w:styleId="BalloonText">
    <w:name w:val="Balloon Text"/>
    <w:basedOn w:val="Normal"/>
    <w:link w:val="BalloonTextChar"/>
    <w:uiPriority w:val="99"/>
    <w:semiHidden/>
    <w:unhideWhenUsed/>
    <w:rsid w:val="00EA53CC"/>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EA53CC"/>
    <w:rPr>
      <w:rFonts w:ascii="Tahoma" w:eastAsiaTheme="minorEastAsia" w:hAnsi="Tahoma" w:cs="Tahoma"/>
      <w:sz w:val="16"/>
      <w:szCs w:val="16"/>
    </w:rPr>
  </w:style>
  <w:style w:type="table" w:styleId="TableGrid">
    <w:name w:val="Table Grid"/>
    <w:basedOn w:val="TableNormal"/>
    <w:uiPriority w:val="59"/>
    <w:rsid w:val="007F7C1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5EED"/>
    <w:rPr>
      <w:sz w:val="16"/>
      <w:szCs w:val="16"/>
    </w:rPr>
  </w:style>
  <w:style w:type="paragraph" w:styleId="CommentText">
    <w:name w:val="annotation text"/>
    <w:basedOn w:val="Normal"/>
    <w:link w:val="CommentTextChar"/>
    <w:uiPriority w:val="99"/>
    <w:semiHidden/>
    <w:unhideWhenUsed/>
    <w:rsid w:val="007F5EED"/>
    <w:pPr>
      <w:spacing w:line="240" w:lineRule="auto"/>
    </w:pPr>
    <w:rPr>
      <w:sz w:val="20"/>
      <w:szCs w:val="20"/>
    </w:rPr>
  </w:style>
  <w:style w:type="character" w:customStyle="1" w:styleId="CommentTextChar">
    <w:name w:val="Comment Text Char"/>
    <w:basedOn w:val="DefaultParagraphFont"/>
    <w:link w:val="CommentText"/>
    <w:uiPriority w:val="99"/>
    <w:semiHidden/>
    <w:rsid w:val="007F5EED"/>
    <w:rPr>
      <w:sz w:val="20"/>
      <w:szCs w:val="20"/>
    </w:rPr>
  </w:style>
  <w:style w:type="paragraph" w:styleId="CommentSubject">
    <w:name w:val="annotation subject"/>
    <w:basedOn w:val="CommentText"/>
    <w:next w:val="CommentText"/>
    <w:link w:val="CommentSubjectChar"/>
    <w:uiPriority w:val="99"/>
    <w:semiHidden/>
    <w:unhideWhenUsed/>
    <w:rsid w:val="007F5EED"/>
    <w:rPr>
      <w:b/>
      <w:bCs/>
    </w:rPr>
  </w:style>
  <w:style w:type="character" w:customStyle="1" w:styleId="CommentSubjectChar">
    <w:name w:val="Comment Subject Char"/>
    <w:basedOn w:val="CommentTextChar"/>
    <w:link w:val="CommentSubject"/>
    <w:uiPriority w:val="99"/>
    <w:semiHidden/>
    <w:rsid w:val="007F5EED"/>
    <w:rPr>
      <w:b/>
      <w:bCs/>
      <w:sz w:val="20"/>
      <w:szCs w:val="20"/>
    </w:rPr>
  </w:style>
  <w:style w:type="character" w:styleId="Hyperlink">
    <w:name w:val="Hyperlink"/>
    <w:basedOn w:val="DefaultParagraphFont"/>
    <w:uiPriority w:val="99"/>
    <w:unhideWhenUsed/>
    <w:rsid w:val="00267D76"/>
    <w:rPr>
      <w:color w:val="0000FF" w:themeColor="hyperlink"/>
      <w:u w:val="single"/>
    </w:rPr>
  </w:style>
  <w:style w:type="character" w:customStyle="1" w:styleId="UnresolvedMention1">
    <w:name w:val="Unresolved Mention1"/>
    <w:basedOn w:val="DefaultParagraphFont"/>
    <w:uiPriority w:val="99"/>
    <w:semiHidden/>
    <w:unhideWhenUsed/>
    <w:rsid w:val="00267D76"/>
    <w:rPr>
      <w:color w:val="605E5C"/>
      <w:shd w:val="clear" w:color="auto" w:fill="E1DFDD"/>
    </w:rPr>
  </w:style>
  <w:style w:type="paragraph" w:styleId="NormalWeb">
    <w:name w:val="Normal (Web)"/>
    <w:basedOn w:val="Normal"/>
    <w:uiPriority w:val="99"/>
    <w:unhideWhenUsed/>
    <w:rsid w:val="00DF115F"/>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623960"/>
    <w:rPr>
      <w:b/>
      <w:bCs/>
    </w:rPr>
  </w:style>
  <w:style w:type="paragraph" w:customStyle="1" w:styleId="Default">
    <w:name w:val="Default"/>
    <w:rsid w:val="008F0CD6"/>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semiHidden/>
    <w:rsid w:val="00BF338F"/>
    <w:rPr>
      <w:rFonts w:ascii="Calibri" w:eastAsia="Times New Roman" w:hAnsi="Calibri" w:cs="Calibri"/>
      <w:b/>
      <w:bCs/>
      <w:sz w:val="27"/>
      <w:szCs w:val="27"/>
    </w:rPr>
  </w:style>
  <w:style w:type="paragraph" w:customStyle="1" w:styleId="yiv7400935395msonormal">
    <w:name w:val="yiv7400935395msonormal"/>
    <w:basedOn w:val="Normal"/>
    <w:rsid w:val="00343BB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57DBC"/>
    <w:rPr>
      <w:color w:val="800080" w:themeColor="followedHyperlink"/>
      <w:u w:val="single"/>
    </w:rPr>
  </w:style>
  <w:style w:type="character" w:styleId="UnresolvedMention">
    <w:name w:val="Unresolved Mention"/>
    <w:basedOn w:val="DefaultParagraphFont"/>
    <w:uiPriority w:val="99"/>
    <w:semiHidden/>
    <w:unhideWhenUsed/>
    <w:rsid w:val="00060279"/>
    <w:rPr>
      <w:color w:val="605E5C"/>
      <w:shd w:val="clear" w:color="auto" w:fill="E1DFDD"/>
    </w:rPr>
  </w:style>
  <w:style w:type="paragraph" w:styleId="NoSpacing">
    <w:name w:val="No Spacing"/>
    <w:uiPriority w:val="1"/>
    <w:qFormat/>
    <w:rsid w:val="00BB173C"/>
    <w:pPr>
      <w:spacing w:after="0" w:line="240" w:lineRule="auto"/>
    </w:pPr>
  </w:style>
  <w:style w:type="paragraph" w:styleId="BodyText">
    <w:name w:val="Body Text"/>
    <w:basedOn w:val="Normal"/>
    <w:link w:val="BodyTextChar"/>
    <w:uiPriority w:val="99"/>
    <w:semiHidden/>
    <w:unhideWhenUsed/>
    <w:rsid w:val="00D4019B"/>
    <w:pPr>
      <w:spacing w:after="120"/>
    </w:pPr>
  </w:style>
  <w:style w:type="character" w:customStyle="1" w:styleId="BodyTextChar">
    <w:name w:val="Body Text Char"/>
    <w:basedOn w:val="DefaultParagraphFont"/>
    <w:link w:val="BodyText"/>
    <w:uiPriority w:val="99"/>
    <w:semiHidden/>
    <w:rsid w:val="00D4019B"/>
  </w:style>
  <w:style w:type="character" w:customStyle="1" w:styleId="Heading1Char">
    <w:name w:val="Heading 1 Char"/>
    <w:basedOn w:val="DefaultParagraphFont"/>
    <w:link w:val="Heading1"/>
    <w:uiPriority w:val="9"/>
    <w:rsid w:val="007C3847"/>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semiHidden/>
    <w:rsid w:val="007C3847"/>
    <w:rPr>
      <w:rFonts w:asciiTheme="majorHAnsi" w:eastAsiaTheme="majorEastAsia" w:hAnsiTheme="majorHAnsi" w:cstheme="majorBidi"/>
      <w:color w:val="000000"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09336">
      <w:bodyDiv w:val="1"/>
      <w:marLeft w:val="0"/>
      <w:marRight w:val="0"/>
      <w:marTop w:val="0"/>
      <w:marBottom w:val="0"/>
      <w:divBdr>
        <w:top w:val="none" w:sz="0" w:space="0" w:color="auto"/>
        <w:left w:val="none" w:sz="0" w:space="0" w:color="auto"/>
        <w:bottom w:val="none" w:sz="0" w:space="0" w:color="auto"/>
        <w:right w:val="none" w:sz="0" w:space="0" w:color="auto"/>
      </w:divBdr>
    </w:div>
    <w:div w:id="205457968">
      <w:bodyDiv w:val="1"/>
      <w:marLeft w:val="0"/>
      <w:marRight w:val="0"/>
      <w:marTop w:val="0"/>
      <w:marBottom w:val="0"/>
      <w:divBdr>
        <w:top w:val="none" w:sz="0" w:space="0" w:color="auto"/>
        <w:left w:val="none" w:sz="0" w:space="0" w:color="auto"/>
        <w:bottom w:val="none" w:sz="0" w:space="0" w:color="auto"/>
        <w:right w:val="none" w:sz="0" w:space="0" w:color="auto"/>
      </w:divBdr>
    </w:div>
    <w:div w:id="574508381">
      <w:bodyDiv w:val="1"/>
      <w:marLeft w:val="0"/>
      <w:marRight w:val="0"/>
      <w:marTop w:val="0"/>
      <w:marBottom w:val="0"/>
      <w:divBdr>
        <w:top w:val="none" w:sz="0" w:space="0" w:color="auto"/>
        <w:left w:val="none" w:sz="0" w:space="0" w:color="auto"/>
        <w:bottom w:val="none" w:sz="0" w:space="0" w:color="auto"/>
        <w:right w:val="none" w:sz="0" w:space="0" w:color="auto"/>
      </w:divBdr>
    </w:div>
    <w:div w:id="602614249">
      <w:bodyDiv w:val="1"/>
      <w:marLeft w:val="0"/>
      <w:marRight w:val="0"/>
      <w:marTop w:val="0"/>
      <w:marBottom w:val="0"/>
      <w:divBdr>
        <w:top w:val="none" w:sz="0" w:space="0" w:color="auto"/>
        <w:left w:val="none" w:sz="0" w:space="0" w:color="auto"/>
        <w:bottom w:val="none" w:sz="0" w:space="0" w:color="auto"/>
        <w:right w:val="none" w:sz="0" w:space="0" w:color="auto"/>
      </w:divBdr>
    </w:div>
    <w:div w:id="621767706">
      <w:bodyDiv w:val="1"/>
      <w:marLeft w:val="0"/>
      <w:marRight w:val="0"/>
      <w:marTop w:val="0"/>
      <w:marBottom w:val="0"/>
      <w:divBdr>
        <w:top w:val="none" w:sz="0" w:space="0" w:color="auto"/>
        <w:left w:val="none" w:sz="0" w:space="0" w:color="auto"/>
        <w:bottom w:val="none" w:sz="0" w:space="0" w:color="auto"/>
        <w:right w:val="none" w:sz="0" w:space="0" w:color="auto"/>
      </w:divBdr>
    </w:div>
    <w:div w:id="891113570">
      <w:bodyDiv w:val="1"/>
      <w:marLeft w:val="0"/>
      <w:marRight w:val="0"/>
      <w:marTop w:val="0"/>
      <w:marBottom w:val="0"/>
      <w:divBdr>
        <w:top w:val="none" w:sz="0" w:space="0" w:color="auto"/>
        <w:left w:val="none" w:sz="0" w:space="0" w:color="auto"/>
        <w:bottom w:val="none" w:sz="0" w:space="0" w:color="auto"/>
        <w:right w:val="none" w:sz="0" w:space="0" w:color="auto"/>
      </w:divBdr>
    </w:div>
    <w:div w:id="913901185">
      <w:bodyDiv w:val="1"/>
      <w:marLeft w:val="0"/>
      <w:marRight w:val="0"/>
      <w:marTop w:val="0"/>
      <w:marBottom w:val="0"/>
      <w:divBdr>
        <w:top w:val="none" w:sz="0" w:space="0" w:color="auto"/>
        <w:left w:val="none" w:sz="0" w:space="0" w:color="auto"/>
        <w:bottom w:val="none" w:sz="0" w:space="0" w:color="auto"/>
        <w:right w:val="none" w:sz="0" w:space="0" w:color="auto"/>
      </w:divBdr>
    </w:div>
    <w:div w:id="1093933623">
      <w:bodyDiv w:val="1"/>
      <w:marLeft w:val="0"/>
      <w:marRight w:val="0"/>
      <w:marTop w:val="0"/>
      <w:marBottom w:val="0"/>
      <w:divBdr>
        <w:top w:val="none" w:sz="0" w:space="0" w:color="auto"/>
        <w:left w:val="none" w:sz="0" w:space="0" w:color="auto"/>
        <w:bottom w:val="none" w:sz="0" w:space="0" w:color="auto"/>
        <w:right w:val="none" w:sz="0" w:space="0" w:color="auto"/>
      </w:divBdr>
    </w:div>
    <w:div w:id="1139037817">
      <w:bodyDiv w:val="1"/>
      <w:marLeft w:val="0"/>
      <w:marRight w:val="0"/>
      <w:marTop w:val="0"/>
      <w:marBottom w:val="0"/>
      <w:divBdr>
        <w:top w:val="none" w:sz="0" w:space="0" w:color="auto"/>
        <w:left w:val="none" w:sz="0" w:space="0" w:color="auto"/>
        <w:bottom w:val="none" w:sz="0" w:space="0" w:color="auto"/>
        <w:right w:val="none" w:sz="0" w:space="0" w:color="auto"/>
      </w:divBdr>
    </w:div>
    <w:div w:id="1187864563">
      <w:bodyDiv w:val="1"/>
      <w:marLeft w:val="0"/>
      <w:marRight w:val="0"/>
      <w:marTop w:val="0"/>
      <w:marBottom w:val="0"/>
      <w:divBdr>
        <w:top w:val="none" w:sz="0" w:space="0" w:color="auto"/>
        <w:left w:val="none" w:sz="0" w:space="0" w:color="auto"/>
        <w:bottom w:val="none" w:sz="0" w:space="0" w:color="auto"/>
        <w:right w:val="none" w:sz="0" w:space="0" w:color="auto"/>
      </w:divBdr>
    </w:div>
    <w:div w:id="1200901677">
      <w:bodyDiv w:val="1"/>
      <w:marLeft w:val="0"/>
      <w:marRight w:val="0"/>
      <w:marTop w:val="0"/>
      <w:marBottom w:val="0"/>
      <w:divBdr>
        <w:top w:val="none" w:sz="0" w:space="0" w:color="auto"/>
        <w:left w:val="none" w:sz="0" w:space="0" w:color="auto"/>
        <w:bottom w:val="none" w:sz="0" w:space="0" w:color="auto"/>
        <w:right w:val="none" w:sz="0" w:space="0" w:color="auto"/>
      </w:divBdr>
    </w:div>
    <w:div w:id="1428233200">
      <w:bodyDiv w:val="1"/>
      <w:marLeft w:val="0"/>
      <w:marRight w:val="0"/>
      <w:marTop w:val="0"/>
      <w:marBottom w:val="0"/>
      <w:divBdr>
        <w:top w:val="none" w:sz="0" w:space="0" w:color="auto"/>
        <w:left w:val="none" w:sz="0" w:space="0" w:color="auto"/>
        <w:bottom w:val="none" w:sz="0" w:space="0" w:color="auto"/>
        <w:right w:val="none" w:sz="0" w:space="0" w:color="auto"/>
      </w:divBdr>
    </w:div>
    <w:div w:id="1440756650">
      <w:bodyDiv w:val="1"/>
      <w:marLeft w:val="0"/>
      <w:marRight w:val="0"/>
      <w:marTop w:val="0"/>
      <w:marBottom w:val="0"/>
      <w:divBdr>
        <w:top w:val="none" w:sz="0" w:space="0" w:color="auto"/>
        <w:left w:val="none" w:sz="0" w:space="0" w:color="auto"/>
        <w:bottom w:val="none" w:sz="0" w:space="0" w:color="auto"/>
        <w:right w:val="none" w:sz="0" w:space="0" w:color="auto"/>
      </w:divBdr>
    </w:div>
    <w:div w:id="1607082664">
      <w:bodyDiv w:val="1"/>
      <w:marLeft w:val="0"/>
      <w:marRight w:val="0"/>
      <w:marTop w:val="0"/>
      <w:marBottom w:val="0"/>
      <w:divBdr>
        <w:top w:val="none" w:sz="0" w:space="0" w:color="auto"/>
        <w:left w:val="none" w:sz="0" w:space="0" w:color="auto"/>
        <w:bottom w:val="none" w:sz="0" w:space="0" w:color="auto"/>
        <w:right w:val="none" w:sz="0" w:space="0" w:color="auto"/>
      </w:divBdr>
    </w:div>
    <w:div w:id="1676109381">
      <w:bodyDiv w:val="1"/>
      <w:marLeft w:val="0"/>
      <w:marRight w:val="0"/>
      <w:marTop w:val="0"/>
      <w:marBottom w:val="0"/>
      <w:divBdr>
        <w:top w:val="none" w:sz="0" w:space="0" w:color="auto"/>
        <w:left w:val="none" w:sz="0" w:space="0" w:color="auto"/>
        <w:bottom w:val="none" w:sz="0" w:space="0" w:color="auto"/>
        <w:right w:val="none" w:sz="0" w:space="0" w:color="auto"/>
      </w:divBdr>
    </w:div>
    <w:div w:id="1855336213">
      <w:bodyDiv w:val="1"/>
      <w:marLeft w:val="0"/>
      <w:marRight w:val="0"/>
      <w:marTop w:val="0"/>
      <w:marBottom w:val="0"/>
      <w:divBdr>
        <w:top w:val="none" w:sz="0" w:space="0" w:color="auto"/>
        <w:left w:val="none" w:sz="0" w:space="0" w:color="auto"/>
        <w:bottom w:val="none" w:sz="0" w:space="0" w:color="auto"/>
        <w:right w:val="none" w:sz="0" w:space="0" w:color="auto"/>
      </w:divBdr>
      <w:divsChild>
        <w:div w:id="2015061875">
          <w:marLeft w:val="0"/>
          <w:marRight w:val="0"/>
          <w:marTop w:val="0"/>
          <w:marBottom w:val="0"/>
          <w:divBdr>
            <w:top w:val="none" w:sz="0" w:space="0" w:color="auto"/>
            <w:left w:val="none" w:sz="0" w:space="0" w:color="auto"/>
            <w:bottom w:val="none" w:sz="0" w:space="0" w:color="auto"/>
            <w:right w:val="none" w:sz="0" w:space="0" w:color="auto"/>
          </w:divBdr>
        </w:div>
        <w:div w:id="1574657358">
          <w:marLeft w:val="0"/>
          <w:marRight w:val="0"/>
          <w:marTop w:val="0"/>
          <w:marBottom w:val="0"/>
          <w:divBdr>
            <w:top w:val="none" w:sz="0" w:space="0" w:color="auto"/>
            <w:left w:val="none" w:sz="0" w:space="0" w:color="auto"/>
            <w:bottom w:val="none" w:sz="0" w:space="0" w:color="auto"/>
            <w:right w:val="none" w:sz="0" w:space="0" w:color="auto"/>
          </w:divBdr>
        </w:div>
        <w:div w:id="220100947">
          <w:marLeft w:val="0"/>
          <w:marRight w:val="0"/>
          <w:marTop w:val="0"/>
          <w:marBottom w:val="0"/>
          <w:divBdr>
            <w:top w:val="none" w:sz="0" w:space="0" w:color="auto"/>
            <w:left w:val="none" w:sz="0" w:space="0" w:color="auto"/>
            <w:bottom w:val="none" w:sz="0" w:space="0" w:color="auto"/>
            <w:right w:val="none" w:sz="0" w:space="0" w:color="auto"/>
          </w:divBdr>
        </w:div>
        <w:div w:id="462620581">
          <w:marLeft w:val="0"/>
          <w:marRight w:val="0"/>
          <w:marTop w:val="0"/>
          <w:marBottom w:val="0"/>
          <w:divBdr>
            <w:top w:val="none" w:sz="0" w:space="0" w:color="auto"/>
            <w:left w:val="none" w:sz="0" w:space="0" w:color="auto"/>
            <w:bottom w:val="none" w:sz="0" w:space="0" w:color="auto"/>
            <w:right w:val="none" w:sz="0" w:space="0" w:color="auto"/>
          </w:divBdr>
        </w:div>
        <w:div w:id="1009138000">
          <w:marLeft w:val="0"/>
          <w:marRight w:val="0"/>
          <w:marTop w:val="0"/>
          <w:marBottom w:val="0"/>
          <w:divBdr>
            <w:top w:val="none" w:sz="0" w:space="0" w:color="auto"/>
            <w:left w:val="none" w:sz="0" w:space="0" w:color="auto"/>
            <w:bottom w:val="none" w:sz="0" w:space="0" w:color="auto"/>
            <w:right w:val="none" w:sz="0" w:space="0" w:color="auto"/>
          </w:divBdr>
        </w:div>
        <w:div w:id="978803111">
          <w:marLeft w:val="0"/>
          <w:marRight w:val="0"/>
          <w:marTop w:val="0"/>
          <w:marBottom w:val="0"/>
          <w:divBdr>
            <w:top w:val="none" w:sz="0" w:space="0" w:color="auto"/>
            <w:left w:val="none" w:sz="0" w:space="0" w:color="auto"/>
            <w:bottom w:val="none" w:sz="0" w:space="0" w:color="auto"/>
            <w:right w:val="none" w:sz="0" w:space="0" w:color="auto"/>
          </w:divBdr>
        </w:div>
        <w:div w:id="196167126">
          <w:marLeft w:val="0"/>
          <w:marRight w:val="0"/>
          <w:marTop w:val="0"/>
          <w:marBottom w:val="0"/>
          <w:divBdr>
            <w:top w:val="none" w:sz="0" w:space="0" w:color="auto"/>
            <w:left w:val="none" w:sz="0" w:space="0" w:color="auto"/>
            <w:bottom w:val="none" w:sz="0" w:space="0" w:color="auto"/>
            <w:right w:val="none" w:sz="0" w:space="0" w:color="auto"/>
          </w:divBdr>
        </w:div>
        <w:div w:id="1154178355">
          <w:marLeft w:val="0"/>
          <w:marRight w:val="0"/>
          <w:marTop w:val="0"/>
          <w:marBottom w:val="0"/>
          <w:divBdr>
            <w:top w:val="none" w:sz="0" w:space="0" w:color="auto"/>
            <w:left w:val="none" w:sz="0" w:space="0" w:color="auto"/>
            <w:bottom w:val="none" w:sz="0" w:space="0" w:color="auto"/>
            <w:right w:val="none" w:sz="0" w:space="0" w:color="auto"/>
          </w:divBdr>
        </w:div>
        <w:div w:id="115879382">
          <w:marLeft w:val="0"/>
          <w:marRight w:val="0"/>
          <w:marTop w:val="0"/>
          <w:marBottom w:val="0"/>
          <w:divBdr>
            <w:top w:val="none" w:sz="0" w:space="0" w:color="auto"/>
            <w:left w:val="none" w:sz="0" w:space="0" w:color="auto"/>
            <w:bottom w:val="none" w:sz="0" w:space="0" w:color="auto"/>
            <w:right w:val="none" w:sz="0" w:space="0" w:color="auto"/>
          </w:divBdr>
        </w:div>
        <w:div w:id="1923830739">
          <w:marLeft w:val="0"/>
          <w:marRight w:val="0"/>
          <w:marTop w:val="0"/>
          <w:marBottom w:val="0"/>
          <w:divBdr>
            <w:top w:val="none" w:sz="0" w:space="0" w:color="auto"/>
            <w:left w:val="none" w:sz="0" w:space="0" w:color="auto"/>
            <w:bottom w:val="none" w:sz="0" w:space="0" w:color="auto"/>
            <w:right w:val="none" w:sz="0" w:space="0" w:color="auto"/>
          </w:divBdr>
        </w:div>
      </w:divsChild>
    </w:div>
    <w:div w:id="207187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documents.house.mo.gov/billtracking/bills261/sumpdf/HB2070I.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house.mo.gov/bill.aspx?bill=HB2088&amp;year=2026&amp;code=R"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house.mo.gov/BillDocumentMobile.aspx?year=2026&amp;code=R%20&amp;bill=HB207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ohospitals.org/newsroom/gov-kehoe-signs-health-care-bill-into-law/" TargetMode="External"/><Relationship Id="rId20" Type="http://schemas.openxmlformats.org/officeDocument/2006/relationships/hyperlink" Target="https://house.mo.gov/BillDocumentMobile.aspx?year=2026&amp;code=R%20&amp;bill=HB343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google.com/search?q=https%3A//house.mo.gov/BillTracking/Bills/BillInformation%3Fyear%3D2026%26billid%3D12902414"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www.ena.org/" TargetMode="External"/><Relationship Id="rId19" Type="http://schemas.openxmlformats.org/officeDocument/2006/relationships/hyperlink" Target="https://house.mo.gov/bill.aspx?bill=HB3401&amp;year=2026&amp;cod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quiverquant.com/bills/119/s-4927" TargetMode="External"/><Relationship Id="rId22" Type="http://schemas.openxmlformats.org/officeDocument/2006/relationships/hyperlink" Target="https://house.mo.gov/bill.aspx?bill=HB3457&amp;year=2026&amp;code=R"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Custom 13">
      <a:dk1>
        <a:sysClr val="windowText" lastClr="000000"/>
      </a:dk1>
      <a:lt1>
        <a:sysClr val="window" lastClr="FFFFFF"/>
      </a:lt1>
      <a:dk2>
        <a:srgbClr val="1F497D"/>
      </a:dk2>
      <a:lt2>
        <a:srgbClr val="EEECE1"/>
      </a:lt2>
      <a:accent1>
        <a:srgbClr val="000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5AE64AA3B55F4F89698F1C3B4BC04C" ma:contentTypeVersion="13" ma:contentTypeDescription="Create a new document." ma:contentTypeScope="" ma:versionID="567977387a13dffbe64e68254927e082">
  <xsd:schema xmlns:xsd="http://www.w3.org/2001/XMLSchema" xmlns:xs="http://www.w3.org/2001/XMLSchema" xmlns:p="http://schemas.microsoft.com/office/2006/metadata/properties" xmlns:ns2="997f43e5-f51e-4344-beb0-176854d3d0cf" xmlns:ns3="36e9d548-ec79-430f-9518-4c4d1625e2e4" targetNamespace="http://schemas.microsoft.com/office/2006/metadata/properties" ma:root="true" ma:fieldsID="342a0aceda87fcd962f79f6d5c4b513b" ns2:_="" ns3:_="">
    <xsd:import namespace="997f43e5-f51e-4344-beb0-176854d3d0cf"/>
    <xsd:import namespace="36e9d548-ec79-430f-9518-4c4d1625e2e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f43e5-f51e-4344-beb0-176854d3d0c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01ed1-ed61-4470-921a-2269b877436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e9d548-ec79-430f-9518-4c4d1625e2e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6661a57-c47a-4d2b-a147-48881b5e74e9}" ma:internalName="TaxCatchAll" ma:showField="CatchAllData" ma:web="36e9d548-ec79-430f-9518-4c4d1625e2e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e9d548-ec79-430f-9518-4c4d1625e2e4" xsi:nil="true"/>
    <lcf76f155ced4ddcb4097134ff3c332f xmlns="997f43e5-f51e-4344-beb0-176854d3d0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8AE6E6-6048-43EA-9717-6DCF717D0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f43e5-f51e-4344-beb0-176854d3d0cf"/>
    <ds:schemaRef ds:uri="36e9d548-ec79-430f-9518-4c4d1625e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FCF73-64D2-4812-87EB-E99DC3EA8992}">
  <ds:schemaRefs>
    <ds:schemaRef ds:uri="http://schemas.microsoft.com/sharepoint/v3/contenttype/forms"/>
  </ds:schemaRefs>
</ds:datastoreItem>
</file>

<file path=customXml/itemProps3.xml><?xml version="1.0" encoding="utf-8"?>
<ds:datastoreItem xmlns:ds="http://schemas.openxmlformats.org/officeDocument/2006/customXml" ds:itemID="{8B1BEA3A-4EBB-4A33-97C5-B84395031051}">
  <ds:schemaRefs>
    <ds:schemaRef ds:uri="http://schemas.microsoft.com/office/2006/metadata/properties"/>
    <ds:schemaRef ds:uri="http://schemas.microsoft.com/office/infopath/2007/PartnerControls"/>
    <ds:schemaRef ds:uri="36e9d548-ec79-430f-9518-4c4d1625e2e4"/>
    <ds:schemaRef ds:uri="997f43e5-f51e-4344-beb0-176854d3d0cf"/>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10</Pages>
  <Words>2020</Words>
  <Characters>11515</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 Zick</dc:creator>
  <cp:lastModifiedBy>Angela Boren</cp:lastModifiedBy>
  <cp:revision>128</cp:revision>
  <cp:lastPrinted>2023-08-17T17:08:00Z</cp:lastPrinted>
  <dcterms:created xsi:type="dcterms:W3CDTF">2026-08-14T14:46:00Z</dcterms:created>
  <dcterms:modified xsi:type="dcterms:W3CDTF">2026-09-10T13:48:00Z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0x010100665AE64AA3B55F4F89698F1C3B4BC04C</vt:lpwstr>
  </property>
  <property fmtid="{D5CDD505-2E9C-101B-9397-08002B2CF9AE}" pid="3" name="MediaServiceImageTags">
    <vt:lpwstr/>
  </property>
</Properties>
</file>