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82681" w14:textId="77777777" w:rsidR="009542C6" w:rsidRPr="00EC08A0" w:rsidRDefault="009542C6" w:rsidP="009542C6">
      <w:pPr>
        <w:rPr>
          <w:b/>
          <w:bCs/>
        </w:rPr>
      </w:pPr>
      <w:r w:rsidRPr="00EC08A0">
        <w:rPr>
          <w:b/>
          <w:bCs/>
        </w:rPr>
        <w:t>Marketing Report</w:t>
      </w:r>
    </w:p>
    <w:p w14:paraId="4BC9F56F" w14:textId="52447C59" w:rsidR="009542C6" w:rsidRPr="00EC08A0" w:rsidRDefault="009542C6" w:rsidP="009542C6">
      <w:pPr>
        <w:rPr>
          <w:b/>
          <w:bCs/>
        </w:rPr>
      </w:pPr>
      <w:r w:rsidRPr="00EC08A0">
        <w:rPr>
          <w:b/>
          <w:bCs/>
        </w:rPr>
        <w:t>0</w:t>
      </w:r>
      <w:r w:rsidR="00362678">
        <w:rPr>
          <w:b/>
          <w:bCs/>
        </w:rPr>
        <w:t>8</w:t>
      </w:r>
      <w:r>
        <w:rPr>
          <w:b/>
          <w:bCs/>
        </w:rPr>
        <w:t>/0</w:t>
      </w:r>
      <w:r w:rsidR="00362678">
        <w:rPr>
          <w:b/>
          <w:bCs/>
        </w:rPr>
        <w:t>9</w:t>
      </w:r>
      <w:r>
        <w:rPr>
          <w:b/>
          <w:bCs/>
        </w:rPr>
        <w:t>/2024</w:t>
      </w:r>
    </w:p>
    <w:p w14:paraId="1DD9839C" w14:textId="77777777" w:rsidR="009542C6" w:rsidRDefault="009542C6" w:rsidP="009542C6"/>
    <w:p w14:paraId="3C9ABACF" w14:textId="77777777" w:rsidR="009542C6" w:rsidRDefault="009542C6" w:rsidP="009542C6">
      <w:r>
        <w:t>Submitted by: Larry Faulkner</w:t>
      </w:r>
    </w:p>
    <w:p w14:paraId="16FD6773" w14:textId="77777777" w:rsidR="009542C6" w:rsidRDefault="009542C6" w:rsidP="009542C6"/>
    <w:p w14:paraId="12766EDD" w14:textId="50796D95" w:rsidR="009542C6" w:rsidRDefault="009542C6" w:rsidP="009542C6">
      <w:r>
        <w:t xml:space="preserve">Marketing committee met </w:t>
      </w:r>
      <w:r w:rsidR="00362678">
        <w:t>via email in June</w:t>
      </w:r>
      <w:r>
        <w:t xml:space="preserve"> to continue progress towards goals:</w:t>
      </w:r>
    </w:p>
    <w:p w14:paraId="6487BDB8" w14:textId="77777777" w:rsidR="009542C6" w:rsidRPr="00EC08A0" w:rsidRDefault="009542C6" w:rsidP="009542C6">
      <w:pPr>
        <w:numPr>
          <w:ilvl w:val="0"/>
          <w:numId w:val="1"/>
        </w:numPr>
        <w:spacing w:before="100" w:beforeAutospacing="1" w:after="100" w:afterAutospacing="1"/>
      </w:pPr>
      <w:r w:rsidRPr="00EC08A0">
        <w:t>Support committees by providing MOENA branded marketing materials as requested.</w:t>
      </w:r>
    </w:p>
    <w:p w14:paraId="468626D7" w14:textId="77777777" w:rsidR="009542C6" w:rsidRPr="00EC08A0" w:rsidRDefault="009542C6" w:rsidP="009542C6">
      <w:pPr>
        <w:numPr>
          <w:ilvl w:val="0"/>
          <w:numId w:val="1"/>
        </w:numPr>
        <w:spacing w:before="100" w:beforeAutospacing="1" w:after="100" w:afterAutospacing="1"/>
      </w:pPr>
      <w:r w:rsidRPr="00EC08A0">
        <w:t>Provide at least 25% MO Emergency Departments with MOENA branded materials throughout the year.</w:t>
      </w:r>
    </w:p>
    <w:p w14:paraId="238CEEA2" w14:textId="77777777" w:rsidR="009542C6" w:rsidRDefault="009542C6" w:rsidP="009542C6">
      <w:pPr>
        <w:numPr>
          <w:ilvl w:val="0"/>
          <w:numId w:val="1"/>
        </w:numPr>
        <w:spacing w:before="100" w:beforeAutospacing="1" w:after="100" w:afterAutospacing="1"/>
      </w:pPr>
      <w:r w:rsidRPr="00EC08A0">
        <w:t>Investigate and provide the MOENA Board of Directors with a recommendation on an agency to manage MOENA social media and website by August 31, 2024.</w:t>
      </w:r>
    </w:p>
    <w:p w14:paraId="5182CF0C" w14:textId="34A5CC4F" w:rsidR="00F25C92" w:rsidRDefault="00362678" w:rsidP="009542C6">
      <w:pPr>
        <w:spacing w:before="100" w:beforeAutospacing="1" w:after="100" w:afterAutospacing="1"/>
      </w:pPr>
      <w:r>
        <w:t xml:space="preserve">We finalized the hospitals that will receive outreach for Emergency Nurses Week 2024.  We are happy to report 38 Emergency Departments across the state will receive a package from MOENA including pens, notepads, trauma shears, membership applications, flyers advertising our meetings and a letter from our President.  When possible, these will be delivered by a member of our committee and the others will be mailed.  25% of the hospitals are designated critical access facilities. </w:t>
      </w:r>
    </w:p>
    <w:p w14:paraId="0ABB6D15" w14:textId="0A772E95" w:rsidR="00362678" w:rsidRDefault="00362678" w:rsidP="009542C6">
      <w:pPr>
        <w:spacing w:before="100" w:beforeAutospacing="1" w:after="100" w:afterAutospacing="1"/>
      </w:pPr>
      <w:r>
        <w:t>We also plan to provide items for the upcoming CEN reviews, TCRN review, and CPEN revi</w:t>
      </w:r>
      <w:r w:rsidR="00C15442">
        <w:t>ew as well as the QSIP committee plans for Stop the Bleed education.</w:t>
      </w:r>
    </w:p>
    <w:sectPr w:rsidR="00362678" w:rsidSect="00954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22F70"/>
    <w:multiLevelType w:val="multilevel"/>
    <w:tmpl w:val="4F24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5397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2C6"/>
    <w:rsid w:val="002C3FB5"/>
    <w:rsid w:val="00362678"/>
    <w:rsid w:val="00533E23"/>
    <w:rsid w:val="0059042E"/>
    <w:rsid w:val="00607D14"/>
    <w:rsid w:val="006C636B"/>
    <w:rsid w:val="009542C6"/>
    <w:rsid w:val="009B7727"/>
    <w:rsid w:val="00C15442"/>
    <w:rsid w:val="00C93CFA"/>
    <w:rsid w:val="00E23F3C"/>
    <w:rsid w:val="00EA0379"/>
    <w:rsid w:val="00F2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9B0E62"/>
  <w15:chartTrackingRefBased/>
  <w15:docId w15:val="{6BB8174F-E504-1744-9453-7F503E25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2C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2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2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2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2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2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2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2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2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Faulkner</dc:creator>
  <cp:keywords/>
  <dc:description/>
  <cp:lastModifiedBy>Larry Faulkner</cp:lastModifiedBy>
  <cp:revision>3</cp:revision>
  <cp:lastPrinted>2024-07-31T21:45:00Z</cp:lastPrinted>
  <dcterms:created xsi:type="dcterms:W3CDTF">2024-07-31T21:45:00Z</dcterms:created>
  <dcterms:modified xsi:type="dcterms:W3CDTF">2024-07-31T21:45:00Z</dcterms:modified>
</cp:coreProperties>
</file>