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CF5C37" w14:textId="7337ECDD" w:rsidR="005F31B2" w:rsidRDefault="005A3921">
      <w:r>
        <w:t>test</w:t>
      </w:r>
    </w:p>
    <w:sectPr w:rsidR="005F31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921"/>
    <w:rsid w:val="005A3921"/>
    <w:rsid w:val="005F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80B7F"/>
  <w15:chartTrackingRefBased/>
  <w15:docId w15:val="{C7428796-64AE-45C4-B737-A8DECF32B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Cordell</dc:creator>
  <cp:keywords/>
  <dc:description/>
  <cp:lastModifiedBy>Scott Cordell</cp:lastModifiedBy>
  <cp:revision>1</cp:revision>
  <dcterms:created xsi:type="dcterms:W3CDTF">2021-04-19T17:14:00Z</dcterms:created>
  <dcterms:modified xsi:type="dcterms:W3CDTF">2021-04-19T17:14:00Z</dcterms:modified>
</cp:coreProperties>
</file>