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Spacing w:w="0" w:type="dxa"/>
        <w:tblCellMar>
          <w:left w:w="0" w:type="dxa"/>
          <w:right w:w="0" w:type="dxa"/>
        </w:tblCellMar>
        <w:tblLook w:val="04A0" w:firstRow="1" w:lastRow="0" w:firstColumn="1" w:lastColumn="0" w:noHBand="0" w:noVBand="1"/>
      </w:tblPr>
      <w:tblGrid>
        <w:gridCol w:w="9600"/>
      </w:tblGrid>
      <w:tr w:rsidR="00547E15" w:rsidRPr="00547E15" w14:paraId="3BD45960" w14:textId="77777777" w:rsidTr="00547E15">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17176160" w14:textId="77777777">
              <w:trPr>
                <w:tblCellSpacing w:w="0" w:type="dxa"/>
                <w:jc w:val="center"/>
              </w:trPr>
              <w:tc>
                <w:tcPr>
                  <w:tcW w:w="0" w:type="auto"/>
                  <w:shd w:val="clear" w:color="auto" w:fill="869198"/>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6F70185C"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4FFCBD7C" w14:textId="77777777">
                          <w:trPr>
                            <w:tblCellSpacing w:w="0" w:type="dxa"/>
                            <w:jc w:val="center"/>
                          </w:trPr>
                          <w:tc>
                            <w:tcPr>
                              <w:tcW w:w="5000" w:type="pct"/>
                              <w:hideMark/>
                            </w:tcPr>
                            <w:p w14:paraId="7FB14DA5" w14:textId="77777777" w:rsidR="00547E15" w:rsidRPr="00547E15" w:rsidRDefault="00547E15" w:rsidP="00547E15">
                              <w:pPr>
                                <w:spacing w:after="0" w:line="150" w:lineRule="atLeast"/>
                                <w:jc w:val="center"/>
                                <w:rPr>
                                  <w:rFonts w:ascii="Calibri" w:eastAsia="Times New Roman" w:hAnsi="Calibri" w:cs="Calibri"/>
                                </w:rPr>
                              </w:pPr>
                              <w:r w:rsidRPr="00547E15">
                                <w:rPr>
                                  <w:rFonts w:ascii="Calibri" w:eastAsia="Times New Roman" w:hAnsi="Calibri" w:cs="Calibri"/>
                                </w:rPr>
                                <w:t> </w:t>
                              </w:r>
                            </w:p>
                          </w:tc>
                        </w:tr>
                      </w:tbl>
                      <w:p w14:paraId="2DFE1258"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33C3E2D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6AFA4931" w14:textId="77777777">
                                <w:trPr>
                                  <w:tblCellSpacing w:w="0" w:type="dxa"/>
                                  <w:jc w:val="center"/>
                                </w:trPr>
                                <w:tc>
                                  <w:tcPr>
                                    <w:tcW w:w="0" w:type="auto"/>
                                    <w:tcMar>
                                      <w:top w:w="150" w:type="dxa"/>
                                      <w:left w:w="0" w:type="dxa"/>
                                      <w:bottom w:w="150" w:type="dxa"/>
                                      <w:right w:w="0" w:type="dxa"/>
                                    </w:tcMar>
                                    <w:hideMark/>
                                  </w:tcPr>
                                  <w:p w14:paraId="07127AB6" w14:textId="77777777" w:rsidR="00547E15" w:rsidRPr="00547E15" w:rsidRDefault="00547E15" w:rsidP="00547E15">
                                    <w:pPr>
                                      <w:spacing w:after="0" w:line="240" w:lineRule="auto"/>
                                      <w:jc w:val="center"/>
                                      <w:rPr>
                                        <w:rFonts w:ascii="Calibri" w:eastAsia="Times New Roman" w:hAnsi="Calibri" w:cs="Calibri"/>
                                      </w:rPr>
                                    </w:pPr>
                                    <w:r w:rsidRPr="00547E15">
                                      <w:rPr>
                                        <w:rFonts w:ascii="Calibri" w:eastAsia="Times New Roman" w:hAnsi="Calibri" w:cs="Calibri"/>
                                        <w:noProof/>
                                      </w:rPr>
                                      <w:drawing>
                                        <wp:inline distT="0" distB="0" distL="0" distR="0" wp14:anchorId="5C759E00" wp14:editId="273B55F2">
                                          <wp:extent cx="5791200" cy="16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160020"/>
                                                  </a:xfrm>
                                                  <a:prstGeom prst="rect">
                                                    <a:avLst/>
                                                  </a:prstGeom>
                                                  <a:noFill/>
                                                  <a:ln>
                                                    <a:noFill/>
                                                  </a:ln>
                                                </pic:spPr>
                                              </pic:pic>
                                            </a:graphicData>
                                          </a:graphic>
                                        </wp:inline>
                                      </w:drawing>
                                    </w:r>
                                  </w:p>
                                </w:tc>
                              </w:tr>
                            </w:tbl>
                            <w:p w14:paraId="1ED6DC08"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7CE32ED1"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1EE99B0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29B7D433" w14:textId="77777777">
                                <w:trPr>
                                  <w:tblCellSpacing w:w="0" w:type="dxa"/>
                                  <w:jc w:val="center"/>
                                </w:trPr>
                                <w:tc>
                                  <w:tcPr>
                                    <w:tcW w:w="0" w:type="auto"/>
                                    <w:tcMar>
                                      <w:top w:w="150" w:type="dxa"/>
                                      <w:left w:w="0" w:type="dxa"/>
                                      <w:bottom w:w="150" w:type="dxa"/>
                                      <w:right w:w="0" w:type="dxa"/>
                                    </w:tcMar>
                                    <w:hideMark/>
                                  </w:tcPr>
                                  <w:p w14:paraId="328815C4" w14:textId="77777777" w:rsidR="00547E15" w:rsidRPr="00547E15" w:rsidRDefault="00547E15" w:rsidP="00547E15">
                                    <w:pPr>
                                      <w:spacing w:after="0" w:line="240" w:lineRule="auto"/>
                                      <w:jc w:val="center"/>
                                      <w:rPr>
                                        <w:rFonts w:ascii="Calibri" w:eastAsia="Times New Roman" w:hAnsi="Calibri" w:cs="Calibri"/>
                                      </w:rPr>
                                    </w:pPr>
                                    <w:r w:rsidRPr="00547E15">
                                      <w:rPr>
                                        <w:rFonts w:ascii="Calibri" w:eastAsia="Times New Roman" w:hAnsi="Calibri" w:cs="Calibri"/>
                                        <w:noProof/>
                                      </w:rPr>
                                      <w:drawing>
                                        <wp:inline distT="0" distB="0" distL="0" distR="0" wp14:anchorId="2A5CE6A1" wp14:editId="49086D6E">
                                          <wp:extent cx="5905500" cy="5905500"/>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5905500"/>
                                                  </a:xfrm>
                                                  <a:prstGeom prst="rect">
                                                    <a:avLst/>
                                                  </a:prstGeom>
                                                  <a:noFill/>
                                                  <a:ln>
                                                    <a:noFill/>
                                                  </a:ln>
                                                </pic:spPr>
                                              </pic:pic>
                                            </a:graphicData>
                                          </a:graphic>
                                        </wp:inline>
                                      </w:drawing>
                                    </w:r>
                                  </w:p>
                                </w:tc>
                              </w:tr>
                            </w:tbl>
                            <w:p w14:paraId="0C5473C2"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02EDA601"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6F7D1D8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7002827C" w14:textId="77777777">
                                <w:trPr>
                                  <w:tblCellSpacing w:w="0" w:type="dxa"/>
                                  <w:jc w:val="center"/>
                                </w:trPr>
                                <w:tc>
                                  <w:tcPr>
                                    <w:tcW w:w="0" w:type="auto"/>
                                    <w:tcMar>
                                      <w:top w:w="150" w:type="dxa"/>
                                      <w:left w:w="0" w:type="dxa"/>
                                      <w:bottom w:w="150" w:type="dxa"/>
                                      <w:right w:w="0" w:type="dxa"/>
                                    </w:tcMar>
                                    <w:hideMark/>
                                  </w:tcPr>
                                  <w:p w14:paraId="72061FE5" w14:textId="77777777" w:rsidR="00547E15" w:rsidRPr="00547E15" w:rsidRDefault="00547E15" w:rsidP="00547E15">
                                    <w:pPr>
                                      <w:spacing w:after="0" w:line="240" w:lineRule="auto"/>
                                      <w:jc w:val="center"/>
                                      <w:rPr>
                                        <w:rFonts w:ascii="Calibri" w:eastAsia="Times New Roman" w:hAnsi="Calibri" w:cs="Calibri"/>
                                      </w:rPr>
                                    </w:pPr>
                                    <w:r w:rsidRPr="00547E15">
                                      <w:rPr>
                                        <w:rFonts w:ascii="Calibri" w:eastAsia="Times New Roman" w:hAnsi="Calibri" w:cs="Calibri"/>
                                        <w:noProof/>
                                      </w:rPr>
                                      <w:drawing>
                                        <wp:inline distT="0" distB="0" distL="0" distR="0" wp14:anchorId="635ADE9D" wp14:editId="301B1C15">
                                          <wp:extent cx="579120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0" cy="160020"/>
                                                  </a:xfrm>
                                                  <a:prstGeom prst="rect">
                                                    <a:avLst/>
                                                  </a:prstGeom>
                                                  <a:noFill/>
                                                  <a:ln>
                                                    <a:noFill/>
                                                  </a:ln>
                                                </pic:spPr>
                                              </pic:pic>
                                            </a:graphicData>
                                          </a:graphic>
                                        </wp:inline>
                                      </w:drawing>
                                    </w:r>
                                  </w:p>
                                </w:tc>
                              </w:tr>
                            </w:tbl>
                            <w:p w14:paraId="2B54CE5A"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2DE36F4F"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325"/>
                          <w:gridCol w:w="2325"/>
                          <w:gridCol w:w="2325"/>
                          <w:gridCol w:w="2325"/>
                        </w:tblGrid>
                        <w:tr w:rsidR="00547E15" w:rsidRPr="00547E15" w14:paraId="3FD74A85" w14:textId="77777777">
                          <w:trPr>
                            <w:tblCellSpacing w:w="0" w:type="dxa"/>
                            <w:jc w:val="center"/>
                          </w:trPr>
                          <w:tc>
                            <w:tcPr>
                              <w:tcW w:w="125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5BBC3976" w14:textId="77777777">
                                <w:trPr>
                                  <w:tblCellSpacing w:w="0" w:type="dxa"/>
                                  <w:jc w:val="center"/>
                                </w:trPr>
                                <w:tc>
                                  <w:tcPr>
                                    <w:tcW w:w="0" w:type="auto"/>
                                    <w:tcMar>
                                      <w:top w:w="150" w:type="dxa"/>
                                      <w:left w:w="300" w:type="dxa"/>
                                      <w:bottom w:w="150" w:type="dxa"/>
                                      <w:right w:w="0" w:type="dxa"/>
                                    </w:tcMar>
                                    <w:hideMark/>
                                  </w:tcPr>
                                  <w:p w14:paraId="0931EF76"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387B37"/>
                                        <w:sz w:val="21"/>
                                        <w:szCs w:val="21"/>
                                      </w:rPr>
                                      <w:t>Representing:</w:t>
                                    </w:r>
                                  </w:p>
                                </w:tc>
                              </w:tr>
                            </w:tbl>
                            <w:p w14:paraId="5EF55B87"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c>
                            <w:tcPr>
                              <w:tcW w:w="125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420088D6" w14:textId="77777777">
                                <w:trPr>
                                  <w:tblCellSpacing w:w="0" w:type="dxa"/>
                                  <w:jc w:val="center"/>
                                </w:trPr>
                                <w:tc>
                                  <w:tcPr>
                                    <w:tcW w:w="0" w:type="auto"/>
                                    <w:tcMar>
                                      <w:top w:w="150" w:type="dxa"/>
                                      <w:left w:w="150" w:type="dxa"/>
                                      <w:bottom w:w="150" w:type="dxa"/>
                                      <w:right w:w="150" w:type="dxa"/>
                                    </w:tcMar>
                                    <w:hideMark/>
                                  </w:tcPr>
                                  <w:p w14:paraId="05C526F5"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0057B8"/>
                                        <w:sz w:val="18"/>
                                        <w:szCs w:val="18"/>
                                      </w:rPr>
                                      <w:t xml:space="preserve">Air Quality </w:t>
                                    </w:r>
                                    <w:r w:rsidRPr="00547E15">
                                      <w:rPr>
                                        <w:rFonts w:ascii="Tahoma" w:eastAsia="Times New Roman" w:hAnsi="Tahoma" w:cs="Tahoma"/>
                                        <w:b/>
                                        <w:bCs/>
                                        <w:color w:val="0057B8"/>
                                        <w:sz w:val="18"/>
                                        <w:szCs w:val="18"/>
                                      </w:rPr>
                                      <w:t>﻿</w:t>
                                    </w:r>
                                  </w:p>
                                  <w:p w14:paraId="77744178"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Tahoma" w:eastAsia="Times New Roman" w:hAnsi="Tahoma" w:cs="Tahoma"/>
                                        <w:b/>
                                        <w:bCs/>
                                        <w:color w:val="0057B8"/>
                                        <w:sz w:val="18"/>
                                        <w:szCs w:val="18"/>
                                      </w:rPr>
                                      <w:t>﻿</w:t>
                                    </w:r>
                                    <w:r w:rsidRPr="00547E15">
                                      <w:rPr>
                                        <w:rFonts w:ascii="Arial" w:eastAsia="Times New Roman" w:hAnsi="Arial" w:cs="Arial"/>
                                        <w:b/>
                                        <w:bCs/>
                                        <w:color w:val="0057B8"/>
                                        <w:sz w:val="18"/>
                                        <w:szCs w:val="18"/>
                                      </w:rPr>
                                      <w:t>Districts</w:t>
                                    </w:r>
                                  </w:p>
                                </w:tc>
                              </w:tr>
                            </w:tbl>
                            <w:p w14:paraId="298E577B"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35C1B02D" w14:textId="77777777">
                                <w:trPr>
                                  <w:tblCellSpacing w:w="0" w:type="dxa"/>
                                  <w:jc w:val="center"/>
                                </w:trPr>
                                <w:tc>
                                  <w:tcPr>
                                    <w:tcW w:w="0" w:type="auto"/>
                                    <w:tcMar>
                                      <w:top w:w="150" w:type="dxa"/>
                                      <w:left w:w="150" w:type="dxa"/>
                                      <w:bottom w:w="150" w:type="dxa"/>
                                      <w:right w:w="150" w:type="dxa"/>
                                    </w:tcMar>
                                    <w:hideMark/>
                                  </w:tcPr>
                                  <w:p w14:paraId="54BEC613"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0057B8"/>
                                        <w:sz w:val="18"/>
                                        <w:szCs w:val="18"/>
                                      </w:rPr>
                                      <w:t>Cemetery Districts</w:t>
                                    </w:r>
                                  </w:p>
                                </w:tc>
                              </w:tr>
                            </w:tbl>
                            <w:p w14:paraId="6290900D"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074249D5" w14:textId="77777777">
                                <w:trPr>
                                  <w:tblCellSpacing w:w="0" w:type="dxa"/>
                                  <w:jc w:val="center"/>
                                </w:trPr>
                                <w:tc>
                                  <w:tcPr>
                                    <w:tcW w:w="0" w:type="auto"/>
                                    <w:tcMar>
                                      <w:top w:w="150" w:type="dxa"/>
                                      <w:left w:w="150" w:type="dxa"/>
                                      <w:bottom w:w="150" w:type="dxa"/>
                                      <w:right w:w="150" w:type="dxa"/>
                                    </w:tcMar>
                                    <w:hideMark/>
                                  </w:tcPr>
                                  <w:p w14:paraId="5EF33D87"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0057B8"/>
                                        <w:sz w:val="18"/>
                                        <w:szCs w:val="18"/>
                                      </w:rPr>
                                      <w:lastRenderedPageBreak/>
                                      <w:t xml:space="preserve">Fire Protection </w:t>
                                    </w:r>
                                  </w:p>
                                  <w:p w14:paraId="348C5915"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Tahoma" w:eastAsia="Times New Roman" w:hAnsi="Tahoma" w:cs="Tahoma"/>
                                        <w:b/>
                                        <w:bCs/>
                                        <w:color w:val="0057B8"/>
                                        <w:sz w:val="18"/>
                                        <w:szCs w:val="18"/>
                                      </w:rPr>
                                      <w:t>﻿</w:t>
                                    </w:r>
                                    <w:r w:rsidRPr="00547E15">
                                      <w:rPr>
                                        <w:rFonts w:ascii="Arial" w:eastAsia="Times New Roman" w:hAnsi="Arial" w:cs="Arial"/>
                                        <w:b/>
                                        <w:bCs/>
                                        <w:color w:val="0057B8"/>
                                        <w:sz w:val="18"/>
                                        <w:szCs w:val="18"/>
                                      </w:rPr>
                                      <w:t>Districts</w:t>
                                    </w:r>
                                  </w:p>
                                </w:tc>
                              </w:tr>
                            </w:tbl>
                            <w:p w14:paraId="151723A2"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370A2527" w14:textId="77777777">
                                <w:trPr>
                                  <w:tblCellSpacing w:w="0" w:type="dxa"/>
                                  <w:jc w:val="center"/>
                                </w:trPr>
                                <w:tc>
                                  <w:tcPr>
                                    <w:tcW w:w="0" w:type="auto"/>
                                    <w:tcMar>
                                      <w:top w:w="150" w:type="dxa"/>
                                      <w:left w:w="150" w:type="dxa"/>
                                      <w:bottom w:w="150" w:type="dxa"/>
                                      <w:right w:w="150" w:type="dxa"/>
                                    </w:tcMar>
                                    <w:hideMark/>
                                  </w:tcPr>
                                  <w:p w14:paraId="33BEBA9F" w14:textId="77777777" w:rsidR="00547E15" w:rsidRPr="00547E15" w:rsidRDefault="00547E15" w:rsidP="00547E15">
                                    <w:pPr>
                                      <w:spacing w:after="0" w:line="240" w:lineRule="auto"/>
                                      <w:rPr>
                                        <w:rFonts w:ascii="Arial" w:eastAsia="Times New Roman" w:hAnsi="Arial" w:cs="Arial"/>
                                        <w:color w:val="FFFFFF"/>
                                        <w:sz w:val="18"/>
                                        <w:szCs w:val="18"/>
                                      </w:rPr>
                                    </w:pPr>
                                    <w:r w:rsidRPr="00547E15">
                                      <w:rPr>
                                        <w:rFonts w:ascii="Arial" w:eastAsia="Times New Roman" w:hAnsi="Arial" w:cs="Arial"/>
                                        <w:b/>
                                        <w:bCs/>
                                        <w:color w:val="0057B8"/>
                                        <w:sz w:val="18"/>
                                        <w:szCs w:val="18"/>
                                      </w:rPr>
                                      <w:t>Healthcare Districts</w:t>
                                    </w:r>
                                  </w:p>
                                </w:tc>
                              </w:tr>
                            </w:tbl>
                            <w:p w14:paraId="1B401646"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c>
                            <w:tcPr>
                              <w:tcW w:w="125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02C43209" w14:textId="77777777">
                                <w:trPr>
                                  <w:tblCellSpacing w:w="0" w:type="dxa"/>
                                  <w:jc w:val="center"/>
                                </w:trPr>
                                <w:tc>
                                  <w:tcPr>
                                    <w:tcW w:w="0" w:type="auto"/>
                                    <w:tcMar>
                                      <w:top w:w="150" w:type="dxa"/>
                                      <w:left w:w="150" w:type="dxa"/>
                                      <w:bottom w:w="150" w:type="dxa"/>
                                      <w:right w:w="150" w:type="dxa"/>
                                    </w:tcMar>
                                    <w:hideMark/>
                                  </w:tcPr>
                                  <w:p w14:paraId="04A32B63"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0057B8"/>
                                        <w:sz w:val="18"/>
                                        <w:szCs w:val="18"/>
                                      </w:rPr>
                                      <w:lastRenderedPageBreak/>
                                      <w:t>Joint Powers Authorities</w:t>
                                    </w:r>
                                  </w:p>
                                </w:tc>
                              </w:tr>
                            </w:tbl>
                            <w:p w14:paraId="3BC0382B"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6AE57EC3" w14:textId="77777777">
                                <w:trPr>
                                  <w:tblCellSpacing w:w="0" w:type="dxa"/>
                                  <w:jc w:val="center"/>
                                </w:trPr>
                                <w:tc>
                                  <w:tcPr>
                                    <w:tcW w:w="0" w:type="auto"/>
                                    <w:tcMar>
                                      <w:top w:w="150" w:type="dxa"/>
                                      <w:left w:w="150" w:type="dxa"/>
                                      <w:bottom w:w="150" w:type="dxa"/>
                                      <w:right w:w="150" w:type="dxa"/>
                                    </w:tcMar>
                                    <w:hideMark/>
                                  </w:tcPr>
                                  <w:p w14:paraId="5837AC9A"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0057B8"/>
                                        <w:sz w:val="18"/>
                                        <w:szCs w:val="18"/>
                                      </w:rPr>
                                      <w:t>Library Districts</w:t>
                                    </w:r>
                                  </w:p>
                                </w:tc>
                              </w:tr>
                            </w:tbl>
                            <w:p w14:paraId="013CF17C"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4547F966" w14:textId="77777777">
                                <w:trPr>
                                  <w:tblCellSpacing w:w="0" w:type="dxa"/>
                                  <w:jc w:val="center"/>
                                </w:trPr>
                                <w:tc>
                                  <w:tcPr>
                                    <w:tcW w:w="0" w:type="auto"/>
                                    <w:tcMar>
                                      <w:top w:w="150" w:type="dxa"/>
                                      <w:left w:w="150" w:type="dxa"/>
                                      <w:bottom w:w="150" w:type="dxa"/>
                                      <w:right w:w="150" w:type="dxa"/>
                                    </w:tcMar>
                                    <w:hideMark/>
                                  </w:tcPr>
                                  <w:p w14:paraId="1A08D23A"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0057B8"/>
                                        <w:sz w:val="18"/>
                                        <w:szCs w:val="18"/>
                                      </w:rPr>
                                      <w:lastRenderedPageBreak/>
                                      <w:t xml:space="preserve">Mosquito &amp; Vector </w:t>
                                    </w:r>
                                  </w:p>
                                  <w:p w14:paraId="5F75CD0B"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Tahoma" w:eastAsia="Times New Roman" w:hAnsi="Tahoma" w:cs="Tahoma"/>
                                        <w:b/>
                                        <w:bCs/>
                                        <w:color w:val="0057B8"/>
                                        <w:sz w:val="18"/>
                                        <w:szCs w:val="18"/>
                                      </w:rPr>
                                      <w:t>﻿</w:t>
                                    </w:r>
                                    <w:r w:rsidRPr="00547E15">
                                      <w:rPr>
                                        <w:rFonts w:ascii="Arial" w:eastAsia="Times New Roman" w:hAnsi="Arial" w:cs="Arial"/>
                                        <w:b/>
                                        <w:bCs/>
                                        <w:color w:val="0057B8"/>
                                        <w:sz w:val="18"/>
                                        <w:szCs w:val="18"/>
                                      </w:rPr>
                                      <w:t>Control Districts</w:t>
                                    </w:r>
                                  </w:p>
                                </w:tc>
                              </w:tr>
                            </w:tbl>
                            <w:p w14:paraId="75378A7B"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1B3DD653" w14:textId="77777777">
                                <w:trPr>
                                  <w:tblCellSpacing w:w="0" w:type="dxa"/>
                                  <w:jc w:val="center"/>
                                </w:trPr>
                                <w:tc>
                                  <w:tcPr>
                                    <w:tcW w:w="0" w:type="auto"/>
                                    <w:tcMar>
                                      <w:top w:w="150" w:type="dxa"/>
                                      <w:left w:w="150" w:type="dxa"/>
                                      <w:bottom w:w="150" w:type="dxa"/>
                                      <w:right w:w="150" w:type="dxa"/>
                                    </w:tcMar>
                                    <w:hideMark/>
                                  </w:tcPr>
                                  <w:p w14:paraId="6EC87503" w14:textId="77777777" w:rsidR="00547E15" w:rsidRPr="00547E15" w:rsidRDefault="00547E15" w:rsidP="00547E15">
                                    <w:pPr>
                                      <w:spacing w:after="0" w:line="240" w:lineRule="auto"/>
                                      <w:rPr>
                                        <w:rFonts w:ascii="Arial" w:eastAsia="Times New Roman" w:hAnsi="Arial" w:cs="Arial"/>
                                        <w:color w:val="FFFFFF"/>
                                        <w:sz w:val="18"/>
                                        <w:szCs w:val="18"/>
                                      </w:rPr>
                                    </w:pPr>
                                    <w:r w:rsidRPr="00547E15">
                                      <w:rPr>
                                        <w:rFonts w:ascii="Arial" w:eastAsia="Times New Roman" w:hAnsi="Arial" w:cs="Arial"/>
                                        <w:b/>
                                        <w:bCs/>
                                        <w:color w:val="0057B8"/>
                                        <w:sz w:val="18"/>
                                        <w:szCs w:val="18"/>
                                      </w:rPr>
                                      <w:t>Pest Control Districts</w:t>
                                    </w:r>
                                  </w:p>
                                </w:tc>
                              </w:tr>
                            </w:tbl>
                            <w:p w14:paraId="2E53E6BA"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c>
                            <w:tcPr>
                              <w:tcW w:w="125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6A17B1D9" w14:textId="77777777">
                                <w:trPr>
                                  <w:tblCellSpacing w:w="0" w:type="dxa"/>
                                  <w:jc w:val="center"/>
                                </w:trPr>
                                <w:tc>
                                  <w:tcPr>
                                    <w:tcW w:w="0" w:type="auto"/>
                                    <w:tcMar>
                                      <w:top w:w="150" w:type="dxa"/>
                                      <w:left w:w="0" w:type="dxa"/>
                                      <w:bottom w:w="150" w:type="dxa"/>
                                      <w:right w:w="300" w:type="dxa"/>
                                    </w:tcMar>
                                    <w:hideMark/>
                                  </w:tcPr>
                                  <w:p w14:paraId="63C7265D" w14:textId="77777777" w:rsidR="00547E15" w:rsidRPr="00547E15" w:rsidRDefault="00547E15" w:rsidP="00547E15">
                                    <w:pPr>
                                      <w:spacing w:after="0" w:line="240" w:lineRule="auto"/>
                                      <w:rPr>
                                        <w:rFonts w:ascii="Arial" w:eastAsia="Times New Roman" w:hAnsi="Arial" w:cs="Arial"/>
                                        <w:color w:val="FFFFFF"/>
                                        <w:sz w:val="18"/>
                                        <w:szCs w:val="18"/>
                                      </w:rPr>
                                    </w:pPr>
                                    <w:r w:rsidRPr="00547E15">
                                      <w:rPr>
                                        <w:rFonts w:ascii="Arial" w:eastAsia="Times New Roman" w:hAnsi="Arial" w:cs="Arial"/>
                                        <w:b/>
                                        <w:bCs/>
                                        <w:color w:val="0057B8"/>
                                        <w:sz w:val="18"/>
                                        <w:szCs w:val="18"/>
                                      </w:rPr>
                                      <w:lastRenderedPageBreak/>
                                      <w:t>Recreation &amp; Park Districts</w:t>
                                    </w:r>
                                  </w:p>
                                </w:tc>
                              </w:tr>
                            </w:tbl>
                            <w:p w14:paraId="2A0EB989"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524DD8B1" w14:textId="77777777">
                                <w:trPr>
                                  <w:tblCellSpacing w:w="0" w:type="dxa"/>
                                  <w:jc w:val="center"/>
                                </w:trPr>
                                <w:tc>
                                  <w:tcPr>
                                    <w:tcW w:w="0" w:type="auto"/>
                                    <w:tcMar>
                                      <w:top w:w="150" w:type="dxa"/>
                                      <w:left w:w="0" w:type="dxa"/>
                                      <w:bottom w:w="150" w:type="dxa"/>
                                      <w:right w:w="300" w:type="dxa"/>
                                    </w:tcMar>
                                    <w:hideMark/>
                                  </w:tcPr>
                                  <w:p w14:paraId="11F07F3C" w14:textId="77777777" w:rsidR="00547E15" w:rsidRPr="00547E15" w:rsidRDefault="00547E15" w:rsidP="00547E15">
                                    <w:pPr>
                                      <w:spacing w:after="0" w:line="240" w:lineRule="auto"/>
                                      <w:rPr>
                                        <w:rFonts w:ascii="Arial" w:eastAsia="Times New Roman" w:hAnsi="Arial" w:cs="Arial"/>
                                        <w:color w:val="403F42"/>
                                        <w:sz w:val="18"/>
                                        <w:szCs w:val="18"/>
                                      </w:rPr>
                                    </w:pPr>
                                    <w:r w:rsidRPr="00547E15">
                                      <w:rPr>
                                        <w:rFonts w:ascii="Arial" w:eastAsia="Times New Roman" w:hAnsi="Arial" w:cs="Arial"/>
                                        <w:b/>
                                        <w:bCs/>
                                        <w:color w:val="0057B8"/>
                                        <w:sz w:val="18"/>
                                        <w:szCs w:val="18"/>
                                      </w:rPr>
                                      <w:t xml:space="preserve">Resource </w:t>
                                    </w:r>
                                    <w:r w:rsidRPr="00547E15">
                                      <w:rPr>
                                        <w:rFonts w:ascii="Tahoma" w:eastAsia="Times New Roman" w:hAnsi="Tahoma" w:cs="Tahoma"/>
                                        <w:b/>
                                        <w:bCs/>
                                        <w:color w:val="0057B8"/>
                                        <w:sz w:val="18"/>
                                        <w:szCs w:val="18"/>
                                      </w:rPr>
                                      <w:t>﻿</w:t>
                                    </w:r>
                                    <w:r w:rsidRPr="00547E15">
                                      <w:rPr>
                                        <w:rFonts w:ascii="Arial" w:eastAsia="Times New Roman" w:hAnsi="Arial" w:cs="Arial"/>
                                        <w:b/>
                                        <w:bCs/>
                                        <w:color w:val="0057B8"/>
                                        <w:sz w:val="18"/>
                                        <w:szCs w:val="18"/>
                                      </w:rPr>
                                      <w:t>Conservation Districts</w:t>
                                    </w:r>
                                  </w:p>
                                </w:tc>
                              </w:tr>
                            </w:tbl>
                            <w:p w14:paraId="0F7EEB79"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3FD18CEE" w14:textId="77777777">
                                <w:trPr>
                                  <w:tblCellSpacing w:w="0" w:type="dxa"/>
                                  <w:jc w:val="center"/>
                                </w:trPr>
                                <w:tc>
                                  <w:tcPr>
                                    <w:tcW w:w="0" w:type="auto"/>
                                    <w:tcMar>
                                      <w:top w:w="150" w:type="dxa"/>
                                      <w:left w:w="0" w:type="dxa"/>
                                      <w:bottom w:w="150" w:type="dxa"/>
                                      <w:right w:w="300" w:type="dxa"/>
                                    </w:tcMar>
                                    <w:hideMark/>
                                  </w:tcPr>
                                  <w:p w14:paraId="131C4D63" w14:textId="77777777" w:rsidR="00547E15" w:rsidRPr="00547E15" w:rsidRDefault="00547E15" w:rsidP="00547E15">
                                    <w:pPr>
                                      <w:spacing w:after="0" w:line="240" w:lineRule="auto"/>
                                      <w:rPr>
                                        <w:rFonts w:ascii="Arial" w:eastAsia="Times New Roman" w:hAnsi="Arial" w:cs="Arial"/>
                                        <w:color w:val="FFFFFF"/>
                                        <w:sz w:val="18"/>
                                        <w:szCs w:val="18"/>
                                      </w:rPr>
                                    </w:pPr>
                                    <w:r w:rsidRPr="00547E15">
                                      <w:rPr>
                                        <w:rFonts w:ascii="Arial" w:eastAsia="Times New Roman" w:hAnsi="Arial" w:cs="Arial"/>
                                        <w:b/>
                                        <w:bCs/>
                                        <w:color w:val="0057B8"/>
                                        <w:sz w:val="18"/>
                                        <w:szCs w:val="18"/>
                                      </w:rPr>
                                      <w:lastRenderedPageBreak/>
                                      <w:t>Sanitary Districts</w:t>
                                    </w:r>
                                  </w:p>
                                </w:tc>
                              </w:tr>
                            </w:tbl>
                            <w:p w14:paraId="6518689D"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2325"/>
                              </w:tblGrid>
                              <w:tr w:rsidR="00547E15" w:rsidRPr="00547E15" w14:paraId="600BEC31" w14:textId="77777777">
                                <w:trPr>
                                  <w:tblCellSpacing w:w="0" w:type="dxa"/>
                                  <w:jc w:val="center"/>
                                </w:trPr>
                                <w:tc>
                                  <w:tcPr>
                                    <w:tcW w:w="0" w:type="auto"/>
                                    <w:tcMar>
                                      <w:top w:w="150" w:type="dxa"/>
                                      <w:left w:w="0" w:type="dxa"/>
                                      <w:bottom w:w="150" w:type="dxa"/>
                                      <w:right w:w="300" w:type="dxa"/>
                                    </w:tcMar>
                                    <w:hideMark/>
                                  </w:tcPr>
                                  <w:p w14:paraId="74724D49" w14:textId="77777777" w:rsidR="00547E15" w:rsidRPr="00547E15" w:rsidRDefault="00547E15" w:rsidP="00547E15">
                                    <w:pPr>
                                      <w:spacing w:after="0" w:line="240" w:lineRule="auto"/>
                                      <w:rPr>
                                        <w:rFonts w:ascii="Arial" w:eastAsia="Times New Roman" w:hAnsi="Arial" w:cs="Arial"/>
                                        <w:color w:val="FFFFFF"/>
                                        <w:sz w:val="18"/>
                                        <w:szCs w:val="18"/>
                                      </w:rPr>
                                    </w:pPr>
                                    <w:r w:rsidRPr="00547E15">
                                      <w:rPr>
                                        <w:rFonts w:ascii="Arial" w:eastAsia="Times New Roman" w:hAnsi="Arial" w:cs="Arial"/>
                                        <w:b/>
                                        <w:bCs/>
                                        <w:color w:val="0057B8"/>
                                        <w:sz w:val="18"/>
                                        <w:szCs w:val="18"/>
                                      </w:rPr>
                                      <w:t>Water Districts</w:t>
                                    </w:r>
                                  </w:p>
                                </w:tc>
                              </w:tr>
                            </w:tbl>
                            <w:p w14:paraId="44710B9C"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4152AAE8"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128FBB0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31F3D130" w14:textId="77777777">
                                <w:trPr>
                                  <w:tblCellSpacing w:w="0" w:type="dxa"/>
                                  <w:jc w:val="center"/>
                                </w:trPr>
                                <w:tc>
                                  <w:tcPr>
                                    <w:tcW w:w="0" w:type="auto"/>
                                    <w:tcMar>
                                      <w:top w:w="150" w:type="dxa"/>
                                      <w:left w:w="300" w:type="dxa"/>
                                      <w:bottom w:w="150" w:type="dxa"/>
                                      <w:right w:w="300" w:type="dxa"/>
                                    </w:tcMar>
                                    <w:hideMark/>
                                  </w:tcPr>
                                  <w:p w14:paraId="1B7350EA" w14:textId="77777777" w:rsidR="00547E15" w:rsidRPr="00547E15" w:rsidRDefault="00547E15" w:rsidP="00547E15">
                                    <w:pPr>
                                      <w:spacing w:after="0" w:line="240" w:lineRule="auto"/>
                                      <w:jc w:val="center"/>
                                      <w:rPr>
                                        <w:rFonts w:ascii="Arial" w:eastAsia="Times New Roman" w:hAnsi="Arial" w:cs="Arial"/>
                                        <w:color w:val="FFFFFF"/>
                                        <w:sz w:val="18"/>
                                        <w:szCs w:val="18"/>
                                      </w:rPr>
                                    </w:pPr>
                                    <w:r w:rsidRPr="00547E15">
                                      <w:rPr>
                                        <w:rFonts w:ascii="Arial" w:eastAsia="Times New Roman" w:hAnsi="Arial" w:cs="Arial"/>
                                        <w:i/>
                                        <w:iCs/>
                                        <w:color w:val="4C4C4C"/>
                                        <w:sz w:val="21"/>
                                        <w:szCs w:val="21"/>
                                      </w:rPr>
                                      <w:t>The Special Districts Association of Riverside County is a local affiliate chapter of the California Special Districts Association (CSDA) established to focus on local needs of Special District's and advocate for leaders, visionaries, and professionals who advance special district missions in Riverside County</w:t>
                                    </w:r>
                                  </w:p>
                                </w:tc>
                              </w:tr>
                            </w:tbl>
                            <w:p w14:paraId="71ACF068"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2F07792D" w14:textId="77777777" w:rsidR="00547E15" w:rsidRPr="00547E15" w:rsidRDefault="00547E15" w:rsidP="00547E15">
                        <w:pPr>
                          <w:spacing w:after="0" w:line="240" w:lineRule="auto"/>
                          <w:jc w:val="center"/>
                          <w:rPr>
                            <w:rFonts w:ascii="Calibri" w:eastAsia="Times New Roman" w:hAnsi="Calibri" w:cs="Calibri"/>
                            <w:vanish/>
                          </w:rPr>
                        </w:pPr>
                      </w:p>
                      <w:tbl>
                        <w:tblPr>
                          <w:tblW w:w="5000" w:type="pct"/>
                          <w:jc w:val="center"/>
                          <w:tblCellSpacing w:w="0" w:type="dxa"/>
                          <w:shd w:val="clear" w:color="auto" w:fill="717A80"/>
                          <w:tblCellMar>
                            <w:left w:w="0" w:type="dxa"/>
                            <w:right w:w="0" w:type="dxa"/>
                          </w:tblCellMar>
                          <w:tblLook w:val="04A0" w:firstRow="1" w:lastRow="0" w:firstColumn="1" w:lastColumn="0" w:noHBand="0" w:noVBand="1"/>
                        </w:tblPr>
                        <w:tblGrid>
                          <w:gridCol w:w="9300"/>
                        </w:tblGrid>
                        <w:tr w:rsidR="00547E15" w:rsidRPr="00547E15" w14:paraId="1FA2DD76" w14:textId="77777777">
                          <w:trPr>
                            <w:tblCellSpacing w:w="0" w:type="dxa"/>
                            <w:jc w:val="center"/>
                          </w:trPr>
                          <w:tc>
                            <w:tcPr>
                              <w:tcW w:w="5000" w:type="pct"/>
                              <w:shd w:val="clear" w:color="auto" w:fill="717A80"/>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47E15" w:rsidRPr="00547E15" w14:paraId="5BB5E91C" w14:textId="77777777">
                                <w:trPr>
                                  <w:tblCellSpacing w:w="0" w:type="dxa"/>
                                  <w:jc w:val="center"/>
                                </w:trPr>
                                <w:tc>
                                  <w:tcPr>
                                    <w:tcW w:w="0" w:type="auto"/>
                                    <w:tcMar>
                                      <w:top w:w="150" w:type="dxa"/>
                                      <w:left w:w="300" w:type="dxa"/>
                                      <w:bottom w:w="150" w:type="dxa"/>
                                      <w:right w:w="300" w:type="dxa"/>
                                    </w:tcMar>
                                  </w:tcPr>
                                  <w:p w14:paraId="4CC08791" w14:textId="77777777" w:rsidR="00547E15" w:rsidRPr="00547E15" w:rsidRDefault="00547E15" w:rsidP="00547E15">
                                    <w:pPr>
                                      <w:spacing w:after="0" w:line="240" w:lineRule="auto"/>
                                      <w:jc w:val="center"/>
                                      <w:rPr>
                                        <w:rFonts w:ascii="Arial" w:eastAsia="Times New Roman" w:hAnsi="Arial" w:cs="Arial"/>
                                        <w:color w:val="403F42"/>
                                        <w:sz w:val="18"/>
                                        <w:szCs w:val="18"/>
                                      </w:rPr>
                                    </w:pPr>
                                    <w:r w:rsidRPr="00547E15">
                                      <w:rPr>
                                        <w:rFonts w:ascii="Arial" w:eastAsia="Times New Roman" w:hAnsi="Arial" w:cs="Arial"/>
                                        <w:b/>
                                        <w:bCs/>
                                        <w:color w:val="FFFFFF"/>
                                        <w:sz w:val="21"/>
                                        <w:szCs w:val="21"/>
                                      </w:rPr>
                                      <w:t>Special Districts Association of Riverside County</w:t>
                                    </w:r>
                                  </w:p>
                                  <w:p w14:paraId="111DA5D0" w14:textId="77777777" w:rsidR="00547E15" w:rsidRPr="00547E15" w:rsidRDefault="00547E15" w:rsidP="00547E15">
                                    <w:pPr>
                                      <w:spacing w:after="0" w:line="240" w:lineRule="auto"/>
                                      <w:jc w:val="center"/>
                                      <w:rPr>
                                        <w:rFonts w:ascii="Arial" w:eastAsia="Times New Roman" w:hAnsi="Arial" w:cs="Arial"/>
                                        <w:color w:val="403F42"/>
                                        <w:sz w:val="18"/>
                                        <w:szCs w:val="18"/>
                                      </w:rPr>
                                    </w:pPr>
                                  </w:p>
                                  <w:p w14:paraId="396ED1C3" w14:textId="77777777" w:rsidR="00547E15" w:rsidRPr="00547E15" w:rsidRDefault="00547E15" w:rsidP="00547E15">
                                    <w:pPr>
                                      <w:spacing w:after="0" w:line="240" w:lineRule="auto"/>
                                      <w:jc w:val="center"/>
                                      <w:rPr>
                                        <w:rFonts w:ascii="Arial" w:eastAsia="Times New Roman" w:hAnsi="Arial" w:cs="Arial"/>
                                        <w:color w:val="403F42"/>
                                        <w:sz w:val="18"/>
                                        <w:szCs w:val="18"/>
                                      </w:rPr>
                                    </w:pPr>
                                    <w:r w:rsidRPr="00547E15">
                                      <w:rPr>
                                        <w:rFonts w:ascii="Arial" w:eastAsia="Times New Roman" w:hAnsi="Arial" w:cs="Arial"/>
                                        <w:color w:val="FFFFFF"/>
                                        <w:sz w:val="21"/>
                                        <w:szCs w:val="21"/>
                                      </w:rPr>
                                      <w:t xml:space="preserve">43-420 Trader Place, Indio CA 92201 </w:t>
                                    </w:r>
                                  </w:p>
                                  <w:p w14:paraId="6B71FE54" w14:textId="77777777" w:rsidR="00547E15" w:rsidRPr="00547E15" w:rsidRDefault="00547E15" w:rsidP="00547E15">
                                    <w:pPr>
                                      <w:spacing w:after="0" w:line="240" w:lineRule="auto"/>
                                      <w:jc w:val="center"/>
                                      <w:rPr>
                                        <w:rFonts w:ascii="Arial" w:eastAsia="Times New Roman" w:hAnsi="Arial" w:cs="Arial"/>
                                        <w:color w:val="403F42"/>
                                        <w:sz w:val="18"/>
                                        <w:szCs w:val="18"/>
                                      </w:rPr>
                                    </w:pPr>
                                  </w:p>
                                  <w:p w14:paraId="0F36CA37" w14:textId="77777777" w:rsidR="00547E15" w:rsidRPr="00547E15" w:rsidRDefault="00547E15" w:rsidP="00547E15">
                                    <w:pPr>
                                      <w:spacing w:after="0" w:line="240" w:lineRule="auto"/>
                                      <w:jc w:val="center"/>
                                      <w:rPr>
                                        <w:rFonts w:ascii="Arial" w:eastAsia="Times New Roman" w:hAnsi="Arial" w:cs="Arial"/>
                                        <w:color w:val="403F42"/>
                                        <w:sz w:val="18"/>
                                        <w:szCs w:val="18"/>
                                      </w:rPr>
                                    </w:pPr>
                                    <w:hyperlink r:id="rId6" w:tgtFrame="_blank" w:history="1">
                                      <w:r w:rsidRPr="00547E15">
                                        <w:rPr>
                                          <w:rFonts w:ascii="Arial" w:eastAsia="Times New Roman" w:hAnsi="Arial" w:cs="Arial"/>
                                          <w:color w:val="FFFFFF"/>
                                          <w:sz w:val="21"/>
                                          <w:szCs w:val="21"/>
                                          <w:u w:val="single"/>
                                        </w:rPr>
                                        <w:t>SpecialDistrictsARC@gmail.com</w:t>
                                      </w:r>
                                    </w:hyperlink>
                                  </w:p>
                                  <w:p w14:paraId="43F85076" w14:textId="77777777" w:rsidR="00547E15" w:rsidRPr="00547E15" w:rsidRDefault="00547E15" w:rsidP="00547E15">
                                    <w:pPr>
                                      <w:spacing w:after="0" w:line="240" w:lineRule="auto"/>
                                      <w:jc w:val="center"/>
                                      <w:rPr>
                                        <w:rFonts w:ascii="Arial" w:eastAsia="Times New Roman" w:hAnsi="Arial" w:cs="Arial"/>
                                        <w:color w:val="403F42"/>
                                        <w:sz w:val="18"/>
                                        <w:szCs w:val="18"/>
                                      </w:rPr>
                                    </w:pPr>
                                  </w:p>
                                  <w:p w14:paraId="2833865A" w14:textId="77777777" w:rsidR="00547E15" w:rsidRPr="00547E15" w:rsidRDefault="00547E15" w:rsidP="00547E15">
                                    <w:pPr>
                                      <w:spacing w:after="0" w:line="240" w:lineRule="auto"/>
                                      <w:jc w:val="center"/>
                                      <w:rPr>
                                        <w:rFonts w:ascii="Arial" w:eastAsia="Times New Roman" w:hAnsi="Arial" w:cs="Arial"/>
                                        <w:color w:val="403F42"/>
                                        <w:sz w:val="18"/>
                                        <w:szCs w:val="18"/>
                                      </w:rPr>
                                    </w:pPr>
                                    <w:hyperlink r:id="rId7" w:tgtFrame="_blank" w:history="1">
                                      <w:r w:rsidRPr="00547E15">
                                        <w:rPr>
                                          <w:rFonts w:ascii="Tahoma" w:eastAsia="Times New Roman" w:hAnsi="Tahoma" w:cs="Tahoma"/>
                                          <w:color w:val="FFFFFF"/>
                                          <w:sz w:val="21"/>
                                          <w:szCs w:val="21"/>
                                          <w:u w:val="single"/>
                                        </w:rPr>
                                        <w:t>﻿</w:t>
                                      </w:r>
                                      <w:r w:rsidRPr="00547E15">
                                        <w:rPr>
                                          <w:rFonts w:ascii="Arial" w:eastAsia="Times New Roman" w:hAnsi="Arial" w:cs="Arial"/>
                                          <w:color w:val="FFFFFF"/>
                                          <w:sz w:val="21"/>
                                          <w:szCs w:val="21"/>
                                          <w:u w:val="single"/>
                                        </w:rPr>
                                        <w:t>https://csda.net/about-csda/chapters-networks</w:t>
                                      </w:r>
                                    </w:hyperlink>
                                  </w:p>
                                </w:tc>
                              </w:tr>
                            </w:tbl>
                            <w:p w14:paraId="6CBCBCC6"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4616B023"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3A6385F8"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76FF5106" w14:textId="77777777" w:rsidR="00547E15" w:rsidRPr="00547E15" w:rsidRDefault="00547E15" w:rsidP="00547E15">
            <w:pPr>
              <w:spacing w:after="0" w:line="240" w:lineRule="auto"/>
              <w:jc w:val="center"/>
              <w:rPr>
                <w:rFonts w:ascii="Times New Roman" w:eastAsia="Times New Roman" w:hAnsi="Times New Roman" w:cs="Times New Roman"/>
                <w:sz w:val="20"/>
                <w:szCs w:val="20"/>
              </w:rPr>
            </w:pPr>
          </w:p>
        </w:tc>
      </w:tr>
    </w:tbl>
    <w:p w14:paraId="351DEE9A" w14:textId="77777777" w:rsidR="00547E15" w:rsidRDefault="00547E15"/>
    <w:sectPr w:rsidR="00547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15"/>
    <w:rsid w:val="0054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BA0F"/>
  <w15:chartTrackingRefBased/>
  <w15:docId w15:val="{9E37E2D0-B8D1-4DD4-B230-315749F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X0vAjaG_duqzVl4ctU8FpmXyeDvCJk46GkOUlGtf9_j-Z61EClz7A1bbpE3-TyFnS6uITZG8YCZyl2wO8VxYH8AET2QbDfTlpOy4DM3251hUi7ZBovjrQe84xhEeuNi_sPr-ZHR7IbkqoU3EaysIfA9Co0DVDpq-otOGOlO1sZe9oeYZOHIwOQ==&amp;c=dS03W99aeoBLykIyg7ONvDzkAbgsn1eLAs4zq6qRQB4opehJ9QdA9w==&amp;ch=6C9T0scpIJn5PrxThnUCKQBoawtnka57qWjAmaw_LOYhppLyAe-oF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alDistrictsARC@gmail.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1</cp:revision>
  <dcterms:created xsi:type="dcterms:W3CDTF">2022-09-22T15:54:00Z</dcterms:created>
  <dcterms:modified xsi:type="dcterms:W3CDTF">2022-09-22T15:55:00Z</dcterms:modified>
</cp:coreProperties>
</file>