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94F" w:rsidRDefault="005F394F" w:rsidP="005F394F">
      <w:pPr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 xml:space="preserve">PRESS RELEASE </w:t>
      </w:r>
    </w:p>
    <w:p w:rsidR="005F394F" w:rsidRDefault="005F394F" w:rsidP="005F394F">
      <w:pPr>
        <w:jc w:val="center"/>
        <w:rPr>
          <w:rFonts w:ascii="Arial" w:hAnsi="Arial" w:cs="Arial"/>
          <w:b/>
          <w:bCs/>
        </w:rPr>
      </w:pPr>
    </w:p>
    <w:p w:rsidR="005F394F" w:rsidRDefault="005F394F" w:rsidP="005F394F">
      <w:pPr>
        <w:jc w:val="center"/>
        <w:rPr>
          <w:rFonts w:ascii="Arial" w:hAnsi="Arial" w:cs="Arial"/>
          <w:b/>
          <w:bCs/>
        </w:rPr>
      </w:pPr>
    </w:p>
    <w:p w:rsidR="005F394F" w:rsidRDefault="005F394F" w:rsidP="005F394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How real estate can boost a company’s competitive edge:</w:t>
      </w:r>
    </w:p>
    <w:p w:rsidR="005F394F" w:rsidRDefault="005F394F" w:rsidP="005F394F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CoreNet</w:t>
      </w:r>
      <w:proofErr w:type="spellEnd"/>
      <w:r>
        <w:rPr>
          <w:rFonts w:ascii="Arial" w:hAnsi="Arial" w:cs="Arial"/>
        </w:rPr>
        <w:t xml:space="preserve"> Global Middle East to explore the issues at </w:t>
      </w:r>
      <w:proofErr w:type="spellStart"/>
      <w:r>
        <w:rPr>
          <w:rFonts w:ascii="Arial" w:hAnsi="Arial" w:cs="Arial"/>
        </w:rPr>
        <w:t>CityScape</w:t>
      </w:r>
      <w:proofErr w:type="spellEnd"/>
      <w:r>
        <w:rPr>
          <w:rFonts w:ascii="Arial" w:hAnsi="Arial" w:cs="Arial"/>
        </w:rPr>
        <w:t xml:space="preserve"> </w:t>
      </w:r>
    </w:p>
    <w:p w:rsidR="005F394F" w:rsidRDefault="005F394F" w:rsidP="005F394F">
      <w:pPr>
        <w:rPr>
          <w:rFonts w:ascii="Arial" w:hAnsi="Arial" w:cs="Arial"/>
          <w:b/>
          <w:bCs/>
        </w:rPr>
      </w:pPr>
    </w:p>
    <w:p w:rsidR="005F394F" w:rsidRDefault="005F394F" w:rsidP="005F394F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b/>
          <w:bCs/>
          <w:color w:val="000000"/>
          <w:lang w:val="en-US"/>
        </w:rPr>
        <w:t xml:space="preserve">Dubai (26 September 2011) </w:t>
      </w:r>
      <w:r>
        <w:rPr>
          <w:rFonts w:ascii="Arial" w:hAnsi="Arial" w:cs="Arial"/>
          <w:color w:val="000000"/>
          <w:lang w:val="en-US"/>
        </w:rPr>
        <w:t xml:space="preserve">– </w:t>
      </w:r>
      <w:proofErr w:type="spellStart"/>
      <w:r>
        <w:rPr>
          <w:rFonts w:ascii="Arial" w:hAnsi="Arial" w:cs="Arial"/>
          <w:color w:val="000000"/>
          <w:lang w:val="en-US"/>
        </w:rPr>
        <w:t>CoreNet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Global’s</w:t>
      </w:r>
      <w:proofErr w:type="spellEnd"/>
      <w:r>
        <w:rPr>
          <w:rFonts w:ascii="Arial" w:hAnsi="Arial" w:cs="Arial"/>
          <w:color w:val="000000"/>
          <w:lang w:val="en-US"/>
        </w:rPr>
        <w:t xml:space="preserve"> Middle East Chapter is set to focus on </w:t>
      </w:r>
      <w:r>
        <w:rPr>
          <w:rFonts w:ascii="Arial" w:hAnsi="Arial" w:cs="Arial"/>
          <w:color w:val="000000"/>
        </w:rPr>
        <w:t xml:space="preserve">new ways of working, and explore the workplace and its contribution to a business, during two special sessions planned during the </w:t>
      </w:r>
      <w:proofErr w:type="spellStart"/>
      <w:r>
        <w:rPr>
          <w:rFonts w:ascii="Arial" w:hAnsi="Arial" w:cs="Arial"/>
          <w:color w:val="000000"/>
          <w:lang w:val="en-US"/>
        </w:rPr>
        <w:t>CityScape</w:t>
      </w:r>
      <w:proofErr w:type="spellEnd"/>
      <w:r>
        <w:rPr>
          <w:rFonts w:ascii="Arial" w:hAnsi="Arial" w:cs="Arial"/>
          <w:color w:val="000000"/>
          <w:lang w:val="en-US"/>
        </w:rPr>
        <w:t xml:space="preserve"> Global event in Dubai (29</w:t>
      </w:r>
      <w:r>
        <w:rPr>
          <w:rFonts w:ascii="Arial" w:hAnsi="Arial" w:cs="Arial"/>
          <w:color w:val="000000"/>
          <w:vertAlign w:val="superscript"/>
          <w:lang w:val="en-US"/>
        </w:rPr>
        <w:t>th</w:t>
      </w:r>
      <w:r>
        <w:rPr>
          <w:rFonts w:ascii="Arial" w:hAnsi="Arial" w:cs="Arial"/>
          <w:color w:val="000000"/>
          <w:lang w:val="en-US"/>
        </w:rPr>
        <w:t xml:space="preserve"> September 2011).</w:t>
      </w:r>
    </w:p>
    <w:p w:rsidR="005F394F" w:rsidRDefault="005F394F" w:rsidP="005F394F">
      <w:pPr>
        <w:rPr>
          <w:rFonts w:ascii="Arial" w:hAnsi="Arial" w:cs="Arial"/>
          <w:color w:val="000000"/>
          <w:lang w:val="en-US"/>
        </w:rPr>
      </w:pPr>
    </w:p>
    <w:p w:rsidR="005F394F" w:rsidRDefault="005F394F" w:rsidP="005F394F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The special conference sessions will offer insights into the ways in which new ways of working can unlock potential in a company, and also consider the contribution of a workplace to a company’s success, or otherwise, by understanding </w:t>
      </w:r>
      <w:r>
        <w:rPr>
          <w:rFonts w:ascii="Arial" w:hAnsi="Arial" w:cs="Arial"/>
          <w:color w:val="000000"/>
        </w:rPr>
        <w:t xml:space="preserve">its influences on a business’s finances, its people, the processes they carry out and the competitive environment it operates in. </w:t>
      </w:r>
    </w:p>
    <w:p w:rsidR="005F394F" w:rsidRDefault="005F394F" w:rsidP="005F394F">
      <w:pPr>
        <w:rPr>
          <w:rFonts w:ascii="Arial" w:hAnsi="Arial" w:cs="Arial"/>
          <w:color w:val="000000"/>
          <w:lang w:val="en-US"/>
        </w:rPr>
      </w:pPr>
    </w:p>
    <w:p w:rsidR="005F394F" w:rsidRDefault="005F394F" w:rsidP="005F394F">
      <w:pPr>
        <w:rPr>
          <w:rStyle w:val="a3"/>
        </w:rPr>
      </w:pPr>
      <w:r>
        <w:rPr>
          <w:rFonts w:ascii="Arial" w:hAnsi="Arial" w:cs="Arial"/>
          <w:color w:val="000000"/>
          <w:lang w:val="en-US"/>
        </w:rPr>
        <w:t xml:space="preserve">The two interactive sessions have been developed by Ron Adam of Dow Adam, </w:t>
      </w:r>
      <w:r>
        <w:rPr>
          <w:rFonts w:ascii="Arial" w:hAnsi="Arial" w:cs="Arial"/>
          <w:color w:val="000000"/>
        </w:rPr>
        <w:t xml:space="preserve">the </w:t>
      </w:r>
      <w:r>
        <w:rPr>
          <w:rFonts w:ascii="Arial" w:hAnsi="Arial" w:cs="Arial"/>
          <w:color w:val="000000"/>
          <w:lang w:val="en-US"/>
        </w:rPr>
        <w:t xml:space="preserve">former joint president of the </w:t>
      </w:r>
      <w:proofErr w:type="spellStart"/>
      <w:r>
        <w:rPr>
          <w:rFonts w:ascii="Arial" w:hAnsi="Arial" w:cs="Arial"/>
          <w:color w:val="000000"/>
          <w:lang w:val="en-US"/>
        </w:rPr>
        <w:t>CoreNet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Global’s</w:t>
      </w:r>
      <w:proofErr w:type="spellEnd"/>
      <w:r>
        <w:rPr>
          <w:rFonts w:ascii="Arial" w:hAnsi="Arial" w:cs="Arial"/>
          <w:color w:val="000000"/>
          <w:lang w:val="en-US"/>
        </w:rPr>
        <w:t xml:space="preserve"> UK Chapter.  Ron </w:t>
      </w:r>
      <w:r>
        <w:rPr>
          <w:rStyle w:val="a3"/>
          <w:rFonts w:ascii="Arial" w:hAnsi="Arial" w:cs="Arial"/>
          <w:color w:val="000000"/>
        </w:rPr>
        <w:t>has gained extensive experience in corporate real estate in the UK and continental Europe, both as a property professional and as a senior manager with IBM, Prudential Corporation and HQ Global Workplaces.</w:t>
      </w:r>
    </w:p>
    <w:p w:rsidR="005F394F" w:rsidRDefault="005F394F" w:rsidP="005F394F">
      <w:pPr>
        <w:rPr>
          <w:rStyle w:val="a3"/>
          <w:rFonts w:ascii="Arial" w:hAnsi="Arial" w:cs="Arial"/>
          <w:color w:val="000000"/>
        </w:rPr>
      </w:pPr>
    </w:p>
    <w:p w:rsidR="005F394F" w:rsidRDefault="005F394F" w:rsidP="005F394F">
      <w:pPr>
        <w:rPr>
          <w:lang w:val="en-US"/>
        </w:rPr>
      </w:pPr>
      <w:r>
        <w:rPr>
          <w:rStyle w:val="a3"/>
          <w:rFonts w:ascii="Arial" w:hAnsi="Arial" w:cs="Arial"/>
          <w:color w:val="000000"/>
        </w:rPr>
        <w:t xml:space="preserve">The event will be hosted by co-chairs of the Chapter, </w:t>
      </w:r>
      <w:r>
        <w:rPr>
          <w:rFonts w:ascii="Arial" w:hAnsi="Arial" w:cs="Arial"/>
          <w:color w:val="000000"/>
          <w:lang w:val="en-US"/>
        </w:rPr>
        <w:t>Nick Hughes and Elliot Lewis.</w:t>
      </w:r>
    </w:p>
    <w:p w:rsidR="005F394F" w:rsidRDefault="005F394F" w:rsidP="005F394F">
      <w:pPr>
        <w:rPr>
          <w:rFonts w:ascii="Arial" w:hAnsi="Arial" w:cs="Arial"/>
          <w:color w:val="000000"/>
        </w:rPr>
      </w:pPr>
    </w:p>
    <w:p w:rsidR="005F394F" w:rsidRDefault="005F394F" w:rsidP="005F394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en-US"/>
        </w:rPr>
        <w:t xml:space="preserve">Both events will take place at the </w:t>
      </w:r>
      <w:r>
        <w:rPr>
          <w:rFonts w:ascii="Arial" w:hAnsi="Arial" w:cs="Arial"/>
          <w:color w:val="000000"/>
        </w:rPr>
        <w:t xml:space="preserve">Dubai International Convention &amp; Exhibition Centre during the Cityscape Global conference and exhibition.  Attendees are required to both pre register online and then register on site at </w:t>
      </w:r>
      <w:proofErr w:type="spellStart"/>
      <w:r>
        <w:rPr>
          <w:rFonts w:ascii="Arial" w:hAnsi="Arial" w:cs="Arial"/>
          <w:color w:val="000000"/>
        </w:rPr>
        <w:t>CityScape</w:t>
      </w:r>
      <w:proofErr w:type="spellEnd"/>
      <w:r>
        <w:rPr>
          <w:rFonts w:ascii="Arial" w:hAnsi="Arial" w:cs="Arial"/>
          <w:color w:val="000000"/>
        </w:rPr>
        <w:t xml:space="preserve"> to collect a delegate badge in order to attend. </w:t>
      </w:r>
    </w:p>
    <w:p w:rsidR="005F394F" w:rsidRDefault="005F394F" w:rsidP="005F394F">
      <w:pPr>
        <w:rPr>
          <w:rFonts w:ascii="Arial" w:hAnsi="Arial" w:cs="Arial"/>
          <w:color w:val="000000"/>
        </w:rPr>
      </w:pPr>
    </w:p>
    <w:p w:rsidR="005F394F" w:rsidRDefault="005F394F" w:rsidP="005F394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en-US"/>
        </w:rPr>
        <w:t xml:space="preserve">Details of the starting times for both sessions and registration details are available from the </w:t>
      </w:r>
      <w:proofErr w:type="spellStart"/>
      <w:r>
        <w:rPr>
          <w:rFonts w:ascii="Arial" w:hAnsi="Arial" w:cs="Arial"/>
          <w:color w:val="000000"/>
          <w:lang w:val="en-US"/>
        </w:rPr>
        <w:t>CoreNet</w:t>
      </w:r>
      <w:proofErr w:type="spellEnd"/>
      <w:r>
        <w:rPr>
          <w:rFonts w:ascii="Arial" w:hAnsi="Arial" w:cs="Arial"/>
          <w:color w:val="000000"/>
          <w:lang w:val="en-US"/>
        </w:rPr>
        <w:t xml:space="preserve"> Global Middle East Chapter </w:t>
      </w:r>
      <w:hyperlink r:id="rId5" w:history="1">
        <w:r>
          <w:rPr>
            <w:rStyle w:val="Hyperlink"/>
            <w:rFonts w:ascii="Arial" w:hAnsi="Arial" w:cs="Arial"/>
            <w:color w:val="000000"/>
            <w:lang w:val="en-US"/>
          </w:rPr>
          <w:t>website.</w:t>
        </w:r>
      </w:hyperlink>
      <w:r>
        <w:rPr>
          <w:rFonts w:ascii="Arial" w:hAnsi="Arial" w:cs="Arial"/>
          <w:color w:val="000000"/>
          <w:lang w:val="en-US"/>
        </w:rPr>
        <w:t xml:space="preserve"> Or contact </w:t>
      </w:r>
      <w:hyperlink r:id="rId6" w:tgtFrame="blank" w:history="1">
        <w:r>
          <w:rPr>
            <w:rStyle w:val="Hyperlink"/>
            <w:rFonts w:ascii="Arial" w:hAnsi="Arial" w:cs="Arial"/>
            <w:color w:val="000000"/>
            <w:lang w:val="en-US"/>
          </w:rPr>
          <w:t>alewis@corenetglobal.org</w:t>
        </w:r>
      </w:hyperlink>
      <w:r>
        <w:rPr>
          <w:rFonts w:ascii="Arial" w:hAnsi="Arial" w:cs="Arial"/>
          <w:color w:val="000000"/>
          <w:lang w:val="en-US"/>
        </w:rPr>
        <w:t xml:space="preserve">, +44 1832 737909 for more information.  </w:t>
      </w:r>
    </w:p>
    <w:p w:rsidR="005F394F" w:rsidRDefault="005F394F" w:rsidP="005F394F">
      <w:pPr>
        <w:rPr>
          <w:rFonts w:ascii="Arial" w:hAnsi="Arial" w:cs="Arial"/>
          <w:color w:val="000000"/>
          <w:lang w:val="nl-NL"/>
        </w:rPr>
      </w:pPr>
    </w:p>
    <w:p w:rsidR="005F394F" w:rsidRDefault="005F394F" w:rsidP="005F394F">
      <w:pPr>
        <w:rPr>
          <w:rFonts w:ascii="Arial" w:hAnsi="Arial" w:cs="Arial"/>
          <w:color w:val="000000"/>
          <w:lang w:val="nl-NL"/>
        </w:rPr>
      </w:pPr>
      <w:r>
        <w:rPr>
          <w:rFonts w:ascii="Arial" w:hAnsi="Arial" w:cs="Arial"/>
          <w:color w:val="000000"/>
          <w:lang w:val="nl-NL"/>
        </w:rPr>
        <w:t>Ends</w:t>
      </w:r>
    </w:p>
    <w:p w:rsidR="005F394F" w:rsidRDefault="005F394F" w:rsidP="005F394F">
      <w:pPr>
        <w:rPr>
          <w:rFonts w:ascii="Arial" w:hAnsi="Arial" w:cs="Arial"/>
          <w:color w:val="000000"/>
          <w:lang w:val="nl-NL"/>
        </w:rPr>
      </w:pPr>
    </w:p>
    <w:p w:rsidR="005F394F" w:rsidRDefault="005F394F" w:rsidP="005F394F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Notes to Editors</w:t>
      </w:r>
    </w:p>
    <w:p w:rsidR="005F394F" w:rsidRDefault="005F394F" w:rsidP="005F394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5F394F" w:rsidRDefault="005F394F" w:rsidP="005F394F">
      <w:pPr>
        <w:shd w:val="clear" w:color="auto" w:fill="FFFFFF"/>
        <w:spacing w:line="240" w:lineRule="atLeas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CoreNet</w:t>
      </w:r>
      <w:proofErr w:type="spellEnd"/>
      <w:r>
        <w:rPr>
          <w:rFonts w:ascii="Arial" w:hAnsi="Arial" w:cs="Arial"/>
          <w:color w:val="000000"/>
        </w:rPr>
        <w:t xml:space="preserve"> Global is the world’s leading association for corporate real estate (CRE) and workplace professionals, service providers, and economic developers. Nearly 7,000 members, who include 70% of the Fortune 100 and nearly half of the Forbes Global 2000, meet locally, globally and virtually to develop networks, share knowledge, learn and thrive professionally. </w:t>
      </w:r>
    </w:p>
    <w:p w:rsidR="005F394F" w:rsidRDefault="005F394F" w:rsidP="005F394F">
      <w:pPr>
        <w:pStyle w:val="PlainText"/>
        <w:rPr>
          <w:rFonts w:ascii="Arial" w:hAnsi="Arial" w:cs="Arial"/>
          <w:color w:val="000000"/>
        </w:rPr>
      </w:pPr>
    </w:p>
    <w:p w:rsidR="005F394F" w:rsidRDefault="005F394F" w:rsidP="005F394F">
      <w:pPr>
        <w:pStyle w:val="PlainTex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 the EMEA region, </w:t>
      </w:r>
      <w:proofErr w:type="spellStart"/>
      <w:r>
        <w:rPr>
          <w:rFonts w:ascii="Arial" w:hAnsi="Arial" w:cs="Arial"/>
          <w:color w:val="000000"/>
        </w:rPr>
        <w:t>CoreNet</w:t>
      </w:r>
      <w:proofErr w:type="spellEnd"/>
      <w:r>
        <w:rPr>
          <w:rFonts w:ascii="Arial" w:hAnsi="Arial" w:cs="Arial"/>
          <w:color w:val="000000"/>
        </w:rPr>
        <w:t xml:space="preserve"> Global has active regional chapters including Benelux, Central Europe, the United Kingdom and the Middle East, plus a France Networking Group.  </w:t>
      </w:r>
    </w:p>
    <w:p w:rsidR="005F394F" w:rsidRDefault="005F394F" w:rsidP="005F394F">
      <w:pPr>
        <w:pStyle w:val="PlainText"/>
        <w:rPr>
          <w:rFonts w:ascii="Arial" w:hAnsi="Arial" w:cs="Arial"/>
          <w:color w:val="000000"/>
        </w:rPr>
      </w:pPr>
    </w:p>
    <w:p w:rsidR="005F394F" w:rsidRDefault="005F394F" w:rsidP="005F394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For more information, visit </w:t>
      </w:r>
      <w:hyperlink r:id="rId7" w:history="1">
        <w:r>
          <w:rPr>
            <w:rStyle w:val="Hyperlink"/>
            <w:rFonts w:ascii="Arial" w:hAnsi="Arial" w:cs="Arial"/>
            <w:color w:val="000000"/>
          </w:rPr>
          <w:t>www.corenetglobal.org</w:t>
        </w:r>
      </w:hyperlink>
      <w:r>
        <w:rPr>
          <w:rFonts w:ascii="Arial" w:hAnsi="Arial" w:cs="Arial"/>
          <w:color w:val="000000"/>
        </w:rPr>
        <w:t>.</w:t>
      </w:r>
    </w:p>
    <w:p w:rsidR="005F394F" w:rsidRDefault="005F394F" w:rsidP="005F394F">
      <w:pPr>
        <w:rPr>
          <w:rFonts w:ascii="Arial" w:hAnsi="Arial" w:cs="Arial"/>
          <w:sz w:val="20"/>
          <w:szCs w:val="20"/>
        </w:rPr>
      </w:pPr>
    </w:p>
    <w:p w:rsidR="00427ECE" w:rsidRDefault="00427ECE"/>
    <w:sectPr w:rsidR="00427ECE" w:rsidSect="006D3FBE">
      <w:pgSz w:w="11906" w:h="16838" w:code="9"/>
      <w:pgMar w:top="1440" w:right="1134" w:bottom="87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94F"/>
    <w:rsid w:val="0042048D"/>
    <w:rsid w:val="004264A3"/>
    <w:rsid w:val="00427ECE"/>
    <w:rsid w:val="005F394F"/>
    <w:rsid w:val="006D3FBE"/>
    <w:rsid w:val="009C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94F"/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394F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F394F"/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394F"/>
    <w:rPr>
      <w:rFonts w:ascii="Calibri" w:hAnsi="Calibri" w:cs="Calibri"/>
      <w:lang w:eastAsia="en-GB"/>
    </w:rPr>
  </w:style>
  <w:style w:type="paragraph" w:customStyle="1" w:styleId="Default">
    <w:name w:val="Default"/>
    <w:basedOn w:val="Normal"/>
    <w:uiPriority w:val="99"/>
    <w:rsid w:val="005F394F"/>
    <w:pPr>
      <w:autoSpaceDE w:val="0"/>
      <w:autoSpaceDN w:val="0"/>
    </w:pPr>
    <w:rPr>
      <w:rFonts w:ascii="Tahoma" w:hAnsi="Tahoma" w:cs="Tahoma"/>
      <w:color w:val="000000"/>
      <w:sz w:val="24"/>
      <w:szCs w:val="24"/>
    </w:rPr>
  </w:style>
  <w:style w:type="character" w:customStyle="1" w:styleId="a3">
    <w:name w:val="a3"/>
    <w:basedOn w:val="DefaultParagraphFont"/>
    <w:rsid w:val="005F39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94F"/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394F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F394F"/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394F"/>
    <w:rPr>
      <w:rFonts w:ascii="Calibri" w:hAnsi="Calibri" w:cs="Calibri"/>
      <w:lang w:eastAsia="en-GB"/>
    </w:rPr>
  </w:style>
  <w:style w:type="paragraph" w:customStyle="1" w:styleId="Default">
    <w:name w:val="Default"/>
    <w:basedOn w:val="Normal"/>
    <w:uiPriority w:val="99"/>
    <w:rsid w:val="005F394F"/>
    <w:pPr>
      <w:autoSpaceDE w:val="0"/>
      <w:autoSpaceDN w:val="0"/>
    </w:pPr>
    <w:rPr>
      <w:rFonts w:ascii="Tahoma" w:hAnsi="Tahoma" w:cs="Tahoma"/>
      <w:color w:val="000000"/>
      <w:sz w:val="24"/>
      <w:szCs w:val="24"/>
    </w:rPr>
  </w:style>
  <w:style w:type="character" w:customStyle="1" w:styleId="a3">
    <w:name w:val="a3"/>
    <w:basedOn w:val="DefaultParagraphFont"/>
    <w:rsid w:val="005F3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renetglobal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lewis@corenetglobal.org" TargetMode="External"/><Relationship Id="rId5" Type="http://schemas.openxmlformats.org/officeDocument/2006/relationships/hyperlink" Target="http://middleeast.corenetglobal.org/Home/?ssopc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aml</dc:creator>
  <cp:lastModifiedBy>berns</cp:lastModifiedBy>
  <cp:revision>2</cp:revision>
  <dcterms:created xsi:type="dcterms:W3CDTF">2011-11-08T12:54:00Z</dcterms:created>
  <dcterms:modified xsi:type="dcterms:W3CDTF">2011-11-08T12:54:00Z</dcterms:modified>
</cp:coreProperties>
</file>