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0F" w:rsidRDefault="00A61DC1" w:rsidP="00800611">
      <w:pPr>
        <w:pStyle w:val="Deloitteintroduction"/>
      </w:pPr>
      <w:r w:rsidRPr="00800611">
        <w:t>Pay Wu</w:t>
      </w:r>
    </w:p>
    <w:p w:rsidR="00FD1E01" w:rsidRDefault="00FD1E01" w:rsidP="00800611">
      <w:pPr>
        <w:pStyle w:val="Deloitteintroduction"/>
        <w:rPr>
          <w:sz w:val="24"/>
        </w:rPr>
      </w:pPr>
      <w:r>
        <w:rPr>
          <w:sz w:val="24"/>
        </w:rPr>
        <w:t>SVP of Corporate Real Estate CRM, Enterprise Real Estate</w:t>
      </w:r>
    </w:p>
    <w:p w:rsidR="00FD1E01" w:rsidRPr="00FD1E01" w:rsidRDefault="00FD1E01" w:rsidP="00800611">
      <w:pPr>
        <w:pStyle w:val="Deloitteintroduction"/>
        <w:rPr>
          <w:sz w:val="24"/>
        </w:rPr>
      </w:pPr>
      <w:r>
        <w:rPr>
          <w:sz w:val="24"/>
        </w:rPr>
        <w:t>TD Bank, NA</w:t>
      </w:r>
    </w:p>
    <w:p w:rsidR="00A70654" w:rsidRDefault="00A70654" w:rsidP="005474AE">
      <w:pPr>
        <w:pStyle w:val="Deloittebody"/>
      </w:pPr>
    </w:p>
    <w:p w:rsidR="00A70654" w:rsidRDefault="00A70654" w:rsidP="00A70654">
      <w:pPr>
        <w:pStyle w:val="Deloittebody"/>
      </w:pPr>
    </w:p>
    <w:p w:rsidR="00424157" w:rsidRDefault="00FD1E01" w:rsidP="00A70654">
      <w:pPr>
        <w:pStyle w:val="Deloittebody"/>
      </w:pPr>
      <w:r>
        <w:t xml:space="preserve">Pay is a seasoned executive as the </w:t>
      </w:r>
      <w:r w:rsidR="00424157">
        <w:t>Senior Vice President, Head of North American Corporate Real Estate Client</w:t>
      </w:r>
      <w:r>
        <w:t xml:space="preserve"> </w:t>
      </w:r>
      <w:r w:rsidR="00424157">
        <w:t>Relationship Management</w:t>
      </w:r>
      <w:r>
        <w:t xml:space="preserve"> and currently leads</w:t>
      </w:r>
      <w:r w:rsidR="00424157">
        <w:t xml:space="preserve"> a North American team </w:t>
      </w:r>
      <w:r>
        <w:t>responsible for Lines of Business relationship and strategies for</w:t>
      </w:r>
      <w:r w:rsidR="00424157">
        <w:t xml:space="preserve"> 11M square feet of</w:t>
      </w:r>
      <w:r>
        <w:t xml:space="preserve"> </w:t>
      </w:r>
      <w:r w:rsidR="00424157">
        <w:t>lea</w:t>
      </w:r>
      <w:r>
        <w:t>sed and owned office properties</w:t>
      </w:r>
      <w:r w:rsidR="000C577A">
        <w:t xml:space="preserve"> (50% of the global portfolio). </w:t>
      </w:r>
      <w:r>
        <w:t>She is a</w:t>
      </w:r>
      <w:r w:rsidR="00424157">
        <w:t>ccountable for end to end</w:t>
      </w:r>
      <w:r>
        <w:t xml:space="preserve"> </w:t>
      </w:r>
      <w:r w:rsidR="00424157">
        <w:t>Corporate client relationship experience of Enterprise Real Estate (ERE) strategy, planning, business decision, translation</w:t>
      </w:r>
      <w:r>
        <w:t xml:space="preserve"> </w:t>
      </w:r>
      <w:r w:rsidR="00424157">
        <w:t xml:space="preserve">of business strategies into workplace strategies (TD FlexWorkPlace), projects and occupancy services. </w:t>
      </w:r>
    </w:p>
    <w:p w:rsidR="000C577A" w:rsidRDefault="000C577A" w:rsidP="00A70654">
      <w:pPr>
        <w:pStyle w:val="Deloittebody"/>
      </w:pPr>
    </w:p>
    <w:p w:rsidR="00A70654" w:rsidRDefault="00FD1E01" w:rsidP="00A70654">
      <w:pPr>
        <w:pStyle w:val="Deloittebody"/>
      </w:pPr>
      <w:r>
        <w:t xml:space="preserve">Most recently, Pay joined TD </w:t>
      </w:r>
      <w:r w:rsidR="00A70654">
        <w:t xml:space="preserve">from American Express where she was the Vice President of Global Real Estate, leading the Americas region portfolio (~6M RSF) and served as the global lead for Bluework strategy and program.  She is a versatile CRE leader with 20+ years of industry and consulting experience, managing internal and outsourced teams to produce positive P&amp;L impact. </w:t>
      </w:r>
      <w:r w:rsidR="00557D8A">
        <w:t>She</w:t>
      </w:r>
      <w:r>
        <w:t xml:space="preserve"> possesses </w:t>
      </w:r>
      <w:r w:rsidR="00A70654">
        <w:t>results oriented track record in portfolio/ workplace strategies, M&amp;A, program management, cost management/ reduction, vendor/ outsourcing advisory, process/operations optimization and technology implementation.</w:t>
      </w:r>
    </w:p>
    <w:p w:rsidR="00A70654" w:rsidRDefault="00A70654" w:rsidP="00A70654">
      <w:pPr>
        <w:pStyle w:val="Deloittebody"/>
      </w:pPr>
    </w:p>
    <w:p w:rsidR="009E4979" w:rsidRDefault="00A70654" w:rsidP="000C577A">
      <w:pPr>
        <w:pStyle w:val="Deloittebody"/>
      </w:pPr>
      <w:r>
        <w:t xml:space="preserve">Prior to American Express, </w:t>
      </w:r>
      <w:r w:rsidR="009E4979" w:rsidRPr="001A7B4E">
        <w:t>Pay</w:t>
      </w:r>
      <w:r w:rsidR="00572253">
        <w:t xml:space="preserve"> </w:t>
      </w:r>
      <w:r>
        <w:t>served as</w:t>
      </w:r>
      <w:r w:rsidR="00572253">
        <w:t xml:space="preserve"> the Strategy and Portfolio Planning Leader for </w:t>
      </w:r>
      <w:r w:rsidR="009E4979">
        <w:t xml:space="preserve">Deloitte </w:t>
      </w:r>
      <w:r w:rsidR="00A14C25">
        <w:t>Services LP</w:t>
      </w:r>
      <w:r>
        <w:t xml:space="preserve"> and </w:t>
      </w:r>
      <w:r w:rsidR="00220A39">
        <w:t>dr</w:t>
      </w:r>
      <w:r>
        <w:t>o</w:t>
      </w:r>
      <w:r w:rsidR="00220A39">
        <w:t xml:space="preserve">ve </w:t>
      </w:r>
      <w:r w:rsidR="006D2D45">
        <w:t>the strategic planning</w:t>
      </w:r>
      <w:r w:rsidR="00220A39">
        <w:t xml:space="preserve"> </w:t>
      </w:r>
      <w:r w:rsidR="006D2D45">
        <w:t xml:space="preserve">of </w:t>
      </w:r>
      <w:r w:rsidR="00A14C25">
        <w:t xml:space="preserve">Deloitte’s </w:t>
      </w:r>
      <w:r w:rsidR="00AF57B0">
        <w:t>10</w:t>
      </w:r>
      <w:r w:rsidR="00A14C25">
        <w:t xml:space="preserve">MM </w:t>
      </w:r>
      <w:r>
        <w:t>RSF</w:t>
      </w:r>
      <w:r w:rsidR="00A14C25">
        <w:t xml:space="preserve"> </w:t>
      </w:r>
      <w:r w:rsidR="006D2D45">
        <w:t xml:space="preserve">of </w:t>
      </w:r>
      <w:r w:rsidR="00A14C25">
        <w:t>US and India real estate portfolio.</w:t>
      </w:r>
      <w:r w:rsidR="006D2D45">
        <w:t xml:space="preserve">  Pay</w:t>
      </w:r>
      <w:r>
        <w:t>’s consulting experiences extends over a decade both at Deloitte’s Strat</w:t>
      </w:r>
      <w:r w:rsidR="004B2232">
        <w:t xml:space="preserve">egy &amp; Operations Consulting and </w:t>
      </w:r>
      <w:r>
        <w:t xml:space="preserve">Arthur Andersen’s </w:t>
      </w:r>
      <w:r w:rsidR="004B2232">
        <w:t>Business Consulting practices,</w:t>
      </w:r>
      <w:r w:rsidR="009E4979" w:rsidRPr="001A7B4E">
        <w:t xml:space="preserve"> including m</w:t>
      </w:r>
      <w:r w:rsidR="009E4979">
        <w:t xml:space="preserve">any years spent </w:t>
      </w:r>
      <w:r w:rsidR="009E4979" w:rsidRPr="001A7B4E">
        <w:t>delivering real estate</w:t>
      </w:r>
      <w:r w:rsidR="005474AE">
        <w:t xml:space="preserve"> strategy,</w:t>
      </w:r>
      <w:r w:rsidR="001F0F4A">
        <w:t xml:space="preserve"> process and</w:t>
      </w:r>
      <w:r w:rsidR="009E4979" w:rsidRPr="001A7B4E">
        <w:t xml:space="preserve"> transformational strategies to Fortune </w:t>
      </w:r>
      <w:r w:rsidR="007927FB">
        <w:t>500</w:t>
      </w:r>
      <w:r w:rsidR="009E4979" w:rsidRPr="001A7B4E">
        <w:t xml:space="preserve"> companies</w:t>
      </w:r>
      <w:r w:rsidR="009E4979">
        <w:t xml:space="preserve"> across all industries.  Well versed in many dimensions</w:t>
      </w:r>
      <w:r w:rsidR="006D2D45">
        <w:t xml:space="preserve"> of transformation, Pay consulted</w:t>
      </w:r>
      <w:r w:rsidR="009E4979">
        <w:t xml:space="preserve"> seamlessly </w:t>
      </w:r>
      <w:r w:rsidR="005474AE">
        <w:t xml:space="preserve">across a range of salient issues in capital planning, strategic facilities / masterplanning, real estate and facilities cost reduction strategies, asset and equipment optimization, process reengineering, space and facilities management related technologies.  </w:t>
      </w:r>
    </w:p>
    <w:p w:rsidR="000C577A" w:rsidRDefault="000C577A" w:rsidP="000C577A">
      <w:pPr>
        <w:pStyle w:val="Deloittebody"/>
      </w:pPr>
    </w:p>
    <w:p w:rsidR="007927FB" w:rsidRDefault="003F0BFF" w:rsidP="007927FB">
      <w:pPr>
        <w:pStyle w:val="Deloittebody"/>
      </w:pPr>
      <w:r>
        <w:t>Pay is a frequent speaker in industry events</w:t>
      </w:r>
      <w:r w:rsidR="004B2232">
        <w:t xml:space="preserve"> and published author of numerous articles.  She is an MCR.workplace instructor on the CoreNet MCR faculty</w:t>
      </w:r>
      <w:r>
        <w:t xml:space="preserve"> and currently serves as</w:t>
      </w:r>
      <w:r w:rsidR="004B2232">
        <w:t xml:space="preserve"> a Senior A</w:t>
      </w:r>
      <w:r w:rsidR="007927FB">
        <w:t>dvisor</w:t>
      </w:r>
      <w:r w:rsidR="004B2232">
        <w:t xml:space="preserve"> to the </w:t>
      </w:r>
      <w:r>
        <w:t xml:space="preserve">Board of Directors for the NYC Chapter of CoreNet Global.  </w:t>
      </w:r>
    </w:p>
    <w:p w:rsidR="00163309" w:rsidRDefault="00163309" w:rsidP="007927FB">
      <w:pPr>
        <w:pStyle w:val="Deloittebody"/>
      </w:pPr>
    </w:p>
    <w:p w:rsidR="00CF32DD" w:rsidRPr="00201173" w:rsidRDefault="00163309" w:rsidP="00FD1E01">
      <w:pPr>
        <w:pStyle w:val="Deloittebody"/>
      </w:pPr>
      <w:r>
        <w:t xml:space="preserve">She is a graduate of Cornell University, </w:t>
      </w:r>
      <w:r w:rsidR="00FD1E01">
        <w:t xml:space="preserve">and is </w:t>
      </w:r>
      <w:r>
        <w:t>Senior Leader in CRE (SLCR) certified from CoreNet Global.  Pay</w:t>
      </w:r>
      <w:r w:rsidR="00FD1E01">
        <w:t xml:space="preserve"> lives in Princeton NJ with her family.</w:t>
      </w:r>
      <w:bookmarkStart w:id="0" w:name="_GoBack"/>
      <w:bookmarkEnd w:id="0"/>
    </w:p>
    <w:sectPr w:rsidR="00CF32DD" w:rsidRPr="00201173" w:rsidSect="007550D6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4B" w:rsidRDefault="00343B4B">
      <w:r>
        <w:separator/>
      </w:r>
    </w:p>
    <w:p w:rsidR="00343B4B" w:rsidRDefault="00343B4B"/>
  </w:endnote>
  <w:endnote w:type="continuationSeparator" w:id="0">
    <w:p w:rsidR="00343B4B" w:rsidRDefault="00343B4B">
      <w:r>
        <w:continuationSeparator/>
      </w:r>
    </w:p>
    <w:p w:rsidR="00343B4B" w:rsidRDefault="00343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4B" w:rsidRDefault="00343B4B">
      <w:r>
        <w:separator/>
      </w:r>
    </w:p>
    <w:p w:rsidR="00343B4B" w:rsidRDefault="00343B4B"/>
  </w:footnote>
  <w:footnote w:type="continuationSeparator" w:id="0">
    <w:p w:rsidR="00343B4B" w:rsidRDefault="00343B4B">
      <w:r>
        <w:continuationSeparator/>
      </w:r>
    </w:p>
    <w:p w:rsidR="00343B4B" w:rsidRDefault="00343B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409AC8"/>
    <w:lvl w:ilvl="0">
      <w:numFmt w:val="bullet"/>
      <w:lvlText w:val="*"/>
      <w:lvlJc w:val="left"/>
    </w:lvl>
  </w:abstractNum>
  <w:abstractNum w:abstractNumId="1" w15:restartNumberingAfterBreak="0">
    <w:nsid w:val="01A7073D"/>
    <w:multiLevelType w:val="hybridMultilevel"/>
    <w:tmpl w:val="E01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6BEC"/>
    <w:multiLevelType w:val="hybridMultilevel"/>
    <w:tmpl w:val="A8BCA448"/>
    <w:lvl w:ilvl="0" w:tplc="AC56DE6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EBE"/>
    <w:multiLevelType w:val="multilevel"/>
    <w:tmpl w:val="79BEF8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010D5"/>
    <w:multiLevelType w:val="hybridMultilevel"/>
    <w:tmpl w:val="79BEF872"/>
    <w:lvl w:ilvl="0" w:tplc="185E5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17BF"/>
    <w:multiLevelType w:val="hybridMultilevel"/>
    <w:tmpl w:val="1610B4D0"/>
    <w:lvl w:ilvl="0" w:tplc="3DC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2F34483"/>
    <w:multiLevelType w:val="hybridMultilevel"/>
    <w:tmpl w:val="62A007CA"/>
    <w:lvl w:ilvl="0" w:tplc="38F69C1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color w:val="3366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64D0"/>
    <w:multiLevelType w:val="hybridMultilevel"/>
    <w:tmpl w:val="A2C85F52"/>
    <w:lvl w:ilvl="0" w:tplc="08365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77DC2"/>
    <w:multiLevelType w:val="hybridMultilevel"/>
    <w:tmpl w:val="8FBCB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E1F58"/>
    <w:multiLevelType w:val="hybridMultilevel"/>
    <w:tmpl w:val="762C03EC"/>
    <w:lvl w:ilvl="0" w:tplc="619870CE">
      <w:start w:val="1"/>
      <w:numFmt w:val="bullet"/>
      <w:pStyle w:val="Bullet"/>
      <w:lvlText w:val=""/>
      <w:lvlJc w:val="left"/>
      <w:pPr>
        <w:tabs>
          <w:tab w:val="num" w:pos="1440"/>
        </w:tabs>
        <w:ind w:left="1627" w:hanging="187"/>
      </w:pPr>
      <w:rPr>
        <w:rFonts w:ascii="Symbol" w:hAnsi="Symbol" w:cs="Times New Roman" w:hint="default"/>
        <w:color w:val="006699"/>
      </w:rPr>
    </w:lvl>
    <w:lvl w:ilvl="1" w:tplc="04090003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10" w15:restartNumberingAfterBreak="0">
    <w:nsid w:val="53C271DE"/>
    <w:multiLevelType w:val="hybridMultilevel"/>
    <w:tmpl w:val="2B9EC0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211D"/>
    <w:multiLevelType w:val="hybridMultilevel"/>
    <w:tmpl w:val="13005FF0"/>
    <w:lvl w:ilvl="0" w:tplc="04090005">
      <w:start w:val="1"/>
      <w:numFmt w:val="bullet"/>
      <w:lvlText w:val="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B1F7BD1"/>
    <w:multiLevelType w:val="hybridMultilevel"/>
    <w:tmpl w:val="BE242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D584E"/>
    <w:multiLevelType w:val="hybridMultilevel"/>
    <w:tmpl w:val="FB629AB2"/>
    <w:lvl w:ilvl="0" w:tplc="08365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0021D"/>
    <w:multiLevelType w:val="hybridMultilevel"/>
    <w:tmpl w:val="92287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B75DF"/>
    <w:multiLevelType w:val="hybridMultilevel"/>
    <w:tmpl w:val="60AE8E3E"/>
    <w:lvl w:ilvl="0" w:tplc="0CE4C1DE">
      <w:start w:val="1"/>
      <w:numFmt w:val="bullet"/>
      <w:lvlText w:val=""/>
      <w:legacy w:legacy="1" w:legacySpace="0" w:legacyIndent="360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6F432B3D"/>
    <w:multiLevelType w:val="hybridMultilevel"/>
    <w:tmpl w:val="1B8055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913E8A"/>
    <w:multiLevelType w:val="hybridMultilevel"/>
    <w:tmpl w:val="4EB03CBE"/>
    <w:lvl w:ilvl="0" w:tplc="35B860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1404F5"/>
    <w:multiLevelType w:val="hybridMultilevel"/>
    <w:tmpl w:val="AF549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CD1D2C"/>
    <w:multiLevelType w:val="hybridMultilevel"/>
    <w:tmpl w:val="9A1C8F26"/>
    <w:lvl w:ilvl="0" w:tplc="B9404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9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7"/>
  </w:num>
  <w:num w:numId="10">
    <w:abstractNumId w:val="6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2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14"/>
  </w:num>
  <w:num w:numId="27">
    <w:abstractNumId w:val="4"/>
  </w:num>
  <w:num w:numId="28">
    <w:abstractNumId w:val="3"/>
  </w:num>
  <w:num w:numId="29">
    <w:abstractNumId w:val="10"/>
  </w:num>
  <w:num w:numId="30">
    <w:abstractNumId w:val="16"/>
  </w:num>
  <w:num w:numId="31">
    <w:abstractNumId w:val="9"/>
  </w:num>
  <w:num w:numId="32">
    <w:abstractNumId w:val="9"/>
  </w:num>
  <w:num w:numId="33">
    <w:abstractNumId w:val="9"/>
  </w:num>
  <w:num w:numId="34">
    <w:abstractNumId w:val="18"/>
  </w:num>
  <w:num w:numId="35">
    <w:abstractNumId w:val="9"/>
  </w:num>
  <w:num w:numId="36">
    <w:abstractNumId w:val="1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83"/>
    <w:rsid w:val="00000BCE"/>
    <w:rsid w:val="00002744"/>
    <w:rsid w:val="0002265A"/>
    <w:rsid w:val="00042181"/>
    <w:rsid w:val="00042CBC"/>
    <w:rsid w:val="00044913"/>
    <w:rsid w:val="00044C60"/>
    <w:rsid w:val="00047486"/>
    <w:rsid w:val="00051767"/>
    <w:rsid w:val="00054C89"/>
    <w:rsid w:val="000554D3"/>
    <w:rsid w:val="000559C9"/>
    <w:rsid w:val="0006419D"/>
    <w:rsid w:val="00066637"/>
    <w:rsid w:val="00066801"/>
    <w:rsid w:val="000733A6"/>
    <w:rsid w:val="00073FF7"/>
    <w:rsid w:val="000749F4"/>
    <w:rsid w:val="00094423"/>
    <w:rsid w:val="00094FD6"/>
    <w:rsid w:val="000970B7"/>
    <w:rsid w:val="00097F3F"/>
    <w:rsid w:val="000A3CBA"/>
    <w:rsid w:val="000A4554"/>
    <w:rsid w:val="000A6B62"/>
    <w:rsid w:val="000B1379"/>
    <w:rsid w:val="000B310F"/>
    <w:rsid w:val="000C0891"/>
    <w:rsid w:val="000C351F"/>
    <w:rsid w:val="000C40B2"/>
    <w:rsid w:val="000C577A"/>
    <w:rsid w:val="000C5C96"/>
    <w:rsid w:val="000D4A5E"/>
    <w:rsid w:val="000D7640"/>
    <w:rsid w:val="000E23E6"/>
    <w:rsid w:val="000E4F5D"/>
    <w:rsid w:val="000F0E0C"/>
    <w:rsid w:val="000F11EB"/>
    <w:rsid w:val="000F331C"/>
    <w:rsid w:val="00103DE9"/>
    <w:rsid w:val="001068E2"/>
    <w:rsid w:val="00107E6A"/>
    <w:rsid w:val="00111E95"/>
    <w:rsid w:val="00113BA8"/>
    <w:rsid w:val="001210EC"/>
    <w:rsid w:val="00121E14"/>
    <w:rsid w:val="001232AC"/>
    <w:rsid w:val="00127EB5"/>
    <w:rsid w:val="00133088"/>
    <w:rsid w:val="00133FE2"/>
    <w:rsid w:val="00135B6A"/>
    <w:rsid w:val="00137F1A"/>
    <w:rsid w:val="00140593"/>
    <w:rsid w:val="0014142C"/>
    <w:rsid w:val="0014291E"/>
    <w:rsid w:val="00145451"/>
    <w:rsid w:val="00152D56"/>
    <w:rsid w:val="00154165"/>
    <w:rsid w:val="00163309"/>
    <w:rsid w:val="00164587"/>
    <w:rsid w:val="00172A9D"/>
    <w:rsid w:val="00172FAF"/>
    <w:rsid w:val="00176FD7"/>
    <w:rsid w:val="00182B3E"/>
    <w:rsid w:val="00184DBA"/>
    <w:rsid w:val="001871D5"/>
    <w:rsid w:val="00187A7C"/>
    <w:rsid w:val="00187E1E"/>
    <w:rsid w:val="001919AD"/>
    <w:rsid w:val="00193C31"/>
    <w:rsid w:val="001A3412"/>
    <w:rsid w:val="001B117E"/>
    <w:rsid w:val="001B417D"/>
    <w:rsid w:val="001B4B83"/>
    <w:rsid w:val="001B5154"/>
    <w:rsid w:val="001B62D0"/>
    <w:rsid w:val="001C1824"/>
    <w:rsid w:val="001C56A6"/>
    <w:rsid w:val="001C5EB2"/>
    <w:rsid w:val="001C6C24"/>
    <w:rsid w:val="001D0466"/>
    <w:rsid w:val="001D164C"/>
    <w:rsid w:val="001D272B"/>
    <w:rsid w:val="001D5B8A"/>
    <w:rsid w:val="001E376A"/>
    <w:rsid w:val="001E39F3"/>
    <w:rsid w:val="001E7D45"/>
    <w:rsid w:val="001F0F4A"/>
    <w:rsid w:val="001F123D"/>
    <w:rsid w:val="001F393F"/>
    <w:rsid w:val="001F419B"/>
    <w:rsid w:val="00201173"/>
    <w:rsid w:val="00201596"/>
    <w:rsid w:val="0020301F"/>
    <w:rsid w:val="002051FA"/>
    <w:rsid w:val="002068F1"/>
    <w:rsid w:val="00210F65"/>
    <w:rsid w:val="00211CC5"/>
    <w:rsid w:val="002127BE"/>
    <w:rsid w:val="00220A39"/>
    <w:rsid w:val="00221CA6"/>
    <w:rsid w:val="00227E77"/>
    <w:rsid w:val="00235A07"/>
    <w:rsid w:val="00237E65"/>
    <w:rsid w:val="0024193C"/>
    <w:rsid w:val="002423BF"/>
    <w:rsid w:val="002443C0"/>
    <w:rsid w:val="002452FD"/>
    <w:rsid w:val="00247661"/>
    <w:rsid w:val="00252D1C"/>
    <w:rsid w:val="002618E9"/>
    <w:rsid w:val="00267ED4"/>
    <w:rsid w:val="00282DEA"/>
    <w:rsid w:val="00285F56"/>
    <w:rsid w:val="00290B75"/>
    <w:rsid w:val="00291EDB"/>
    <w:rsid w:val="0029570D"/>
    <w:rsid w:val="002958CA"/>
    <w:rsid w:val="0029650D"/>
    <w:rsid w:val="002A79A5"/>
    <w:rsid w:val="002B5DD5"/>
    <w:rsid w:val="002C2786"/>
    <w:rsid w:val="002D1632"/>
    <w:rsid w:val="002D6CAA"/>
    <w:rsid w:val="002E3A29"/>
    <w:rsid w:val="002F50C7"/>
    <w:rsid w:val="002F69A5"/>
    <w:rsid w:val="002F6CA4"/>
    <w:rsid w:val="003045F9"/>
    <w:rsid w:val="00304DEF"/>
    <w:rsid w:val="003143B9"/>
    <w:rsid w:val="00314F9D"/>
    <w:rsid w:val="0032647D"/>
    <w:rsid w:val="00343B4B"/>
    <w:rsid w:val="00350998"/>
    <w:rsid w:val="0035465E"/>
    <w:rsid w:val="00365306"/>
    <w:rsid w:val="003672CE"/>
    <w:rsid w:val="0036738C"/>
    <w:rsid w:val="0036784D"/>
    <w:rsid w:val="003855B1"/>
    <w:rsid w:val="00387E4D"/>
    <w:rsid w:val="00390AC7"/>
    <w:rsid w:val="00394773"/>
    <w:rsid w:val="00396D11"/>
    <w:rsid w:val="00397E62"/>
    <w:rsid w:val="003A47C7"/>
    <w:rsid w:val="003A7DC0"/>
    <w:rsid w:val="003B0588"/>
    <w:rsid w:val="003B5CD9"/>
    <w:rsid w:val="003B7322"/>
    <w:rsid w:val="003C180D"/>
    <w:rsid w:val="003C253D"/>
    <w:rsid w:val="003C4A44"/>
    <w:rsid w:val="003D6B8A"/>
    <w:rsid w:val="003F0BFF"/>
    <w:rsid w:val="003F1BC6"/>
    <w:rsid w:val="003F5716"/>
    <w:rsid w:val="0040028C"/>
    <w:rsid w:val="00401D8F"/>
    <w:rsid w:val="00406B87"/>
    <w:rsid w:val="00407AAD"/>
    <w:rsid w:val="00410FCA"/>
    <w:rsid w:val="004113FF"/>
    <w:rsid w:val="0042227E"/>
    <w:rsid w:val="00422B3F"/>
    <w:rsid w:val="004234BB"/>
    <w:rsid w:val="0042386A"/>
    <w:rsid w:val="00424157"/>
    <w:rsid w:val="004255B6"/>
    <w:rsid w:val="00427207"/>
    <w:rsid w:val="00427DCF"/>
    <w:rsid w:val="00441B16"/>
    <w:rsid w:val="00453FB7"/>
    <w:rsid w:val="00455E4F"/>
    <w:rsid w:val="00462F2A"/>
    <w:rsid w:val="0046523C"/>
    <w:rsid w:val="00470028"/>
    <w:rsid w:val="004716E3"/>
    <w:rsid w:val="00472D3C"/>
    <w:rsid w:val="00481E35"/>
    <w:rsid w:val="00481E47"/>
    <w:rsid w:val="0048486E"/>
    <w:rsid w:val="004859C1"/>
    <w:rsid w:val="00485B1A"/>
    <w:rsid w:val="00486D44"/>
    <w:rsid w:val="00490461"/>
    <w:rsid w:val="00490A7A"/>
    <w:rsid w:val="004973CA"/>
    <w:rsid w:val="004A2081"/>
    <w:rsid w:val="004A7263"/>
    <w:rsid w:val="004B2232"/>
    <w:rsid w:val="004C46ED"/>
    <w:rsid w:val="004C4B5E"/>
    <w:rsid w:val="004D1F28"/>
    <w:rsid w:val="004D2854"/>
    <w:rsid w:val="004D35AD"/>
    <w:rsid w:val="004D361C"/>
    <w:rsid w:val="004D3D69"/>
    <w:rsid w:val="004D458F"/>
    <w:rsid w:val="004D63A1"/>
    <w:rsid w:val="004D7408"/>
    <w:rsid w:val="004E0D73"/>
    <w:rsid w:val="004E4B42"/>
    <w:rsid w:val="004E5F77"/>
    <w:rsid w:val="004F0F8B"/>
    <w:rsid w:val="004F16DE"/>
    <w:rsid w:val="004F1807"/>
    <w:rsid w:val="004F327F"/>
    <w:rsid w:val="004F5077"/>
    <w:rsid w:val="00502C28"/>
    <w:rsid w:val="005060B5"/>
    <w:rsid w:val="00506369"/>
    <w:rsid w:val="0050773F"/>
    <w:rsid w:val="005102A0"/>
    <w:rsid w:val="0051284F"/>
    <w:rsid w:val="00512FF5"/>
    <w:rsid w:val="00513B17"/>
    <w:rsid w:val="0051662E"/>
    <w:rsid w:val="00517437"/>
    <w:rsid w:val="0051785E"/>
    <w:rsid w:val="00523AF0"/>
    <w:rsid w:val="005256A4"/>
    <w:rsid w:val="005261F5"/>
    <w:rsid w:val="0052728A"/>
    <w:rsid w:val="0053406B"/>
    <w:rsid w:val="00535769"/>
    <w:rsid w:val="005439C4"/>
    <w:rsid w:val="00544F1F"/>
    <w:rsid w:val="00546089"/>
    <w:rsid w:val="005474AE"/>
    <w:rsid w:val="0055098B"/>
    <w:rsid w:val="00553A8A"/>
    <w:rsid w:val="005568B2"/>
    <w:rsid w:val="00557481"/>
    <w:rsid w:val="00557D8A"/>
    <w:rsid w:val="005609B8"/>
    <w:rsid w:val="00563EFC"/>
    <w:rsid w:val="00565427"/>
    <w:rsid w:val="0056693F"/>
    <w:rsid w:val="00570D39"/>
    <w:rsid w:val="00571962"/>
    <w:rsid w:val="00572253"/>
    <w:rsid w:val="00573D74"/>
    <w:rsid w:val="00574078"/>
    <w:rsid w:val="00574915"/>
    <w:rsid w:val="00574BAF"/>
    <w:rsid w:val="00576035"/>
    <w:rsid w:val="005772FD"/>
    <w:rsid w:val="00587A0B"/>
    <w:rsid w:val="005908E3"/>
    <w:rsid w:val="00591300"/>
    <w:rsid w:val="005913C1"/>
    <w:rsid w:val="00591989"/>
    <w:rsid w:val="00592710"/>
    <w:rsid w:val="00593918"/>
    <w:rsid w:val="00596E95"/>
    <w:rsid w:val="005B1BC2"/>
    <w:rsid w:val="005B1DD5"/>
    <w:rsid w:val="005B3237"/>
    <w:rsid w:val="005B3FC8"/>
    <w:rsid w:val="005B5AAE"/>
    <w:rsid w:val="005C200F"/>
    <w:rsid w:val="005C3127"/>
    <w:rsid w:val="005C5F9F"/>
    <w:rsid w:val="005C7EA0"/>
    <w:rsid w:val="005D116F"/>
    <w:rsid w:val="005D14BA"/>
    <w:rsid w:val="005D38E0"/>
    <w:rsid w:val="005D5A7E"/>
    <w:rsid w:val="005E367F"/>
    <w:rsid w:val="005E5872"/>
    <w:rsid w:val="005F00FE"/>
    <w:rsid w:val="005F0D97"/>
    <w:rsid w:val="005F1910"/>
    <w:rsid w:val="005F23E5"/>
    <w:rsid w:val="005F37DB"/>
    <w:rsid w:val="005F5769"/>
    <w:rsid w:val="005F780C"/>
    <w:rsid w:val="0060649B"/>
    <w:rsid w:val="00606E3F"/>
    <w:rsid w:val="00611A8E"/>
    <w:rsid w:val="0061337A"/>
    <w:rsid w:val="006142BA"/>
    <w:rsid w:val="00614A32"/>
    <w:rsid w:val="00626B20"/>
    <w:rsid w:val="00626D76"/>
    <w:rsid w:val="00627970"/>
    <w:rsid w:val="00630309"/>
    <w:rsid w:val="00631C0D"/>
    <w:rsid w:val="00647894"/>
    <w:rsid w:val="0065090C"/>
    <w:rsid w:val="00650EFA"/>
    <w:rsid w:val="00651B7F"/>
    <w:rsid w:val="006524B6"/>
    <w:rsid w:val="006544A0"/>
    <w:rsid w:val="00656DD1"/>
    <w:rsid w:val="00662234"/>
    <w:rsid w:val="006632D5"/>
    <w:rsid w:val="00663CD9"/>
    <w:rsid w:val="00665DB4"/>
    <w:rsid w:val="00676AF3"/>
    <w:rsid w:val="0068592F"/>
    <w:rsid w:val="00690B84"/>
    <w:rsid w:val="00694E19"/>
    <w:rsid w:val="00697F8A"/>
    <w:rsid w:val="006A18A7"/>
    <w:rsid w:val="006A1BCE"/>
    <w:rsid w:val="006A4C89"/>
    <w:rsid w:val="006A6B10"/>
    <w:rsid w:val="006B230D"/>
    <w:rsid w:val="006B2521"/>
    <w:rsid w:val="006B30C9"/>
    <w:rsid w:val="006B3448"/>
    <w:rsid w:val="006C0F48"/>
    <w:rsid w:val="006C1446"/>
    <w:rsid w:val="006C1679"/>
    <w:rsid w:val="006C5E36"/>
    <w:rsid w:val="006D2D45"/>
    <w:rsid w:val="006D7E74"/>
    <w:rsid w:val="006E3A7F"/>
    <w:rsid w:val="006E4C14"/>
    <w:rsid w:val="006E6B63"/>
    <w:rsid w:val="006F37B6"/>
    <w:rsid w:val="006F3B63"/>
    <w:rsid w:val="00704A71"/>
    <w:rsid w:val="00705706"/>
    <w:rsid w:val="0071363C"/>
    <w:rsid w:val="00720436"/>
    <w:rsid w:val="00721E8C"/>
    <w:rsid w:val="007336B7"/>
    <w:rsid w:val="00733EBD"/>
    <w:rsid w:val="00737C5E"/>
    <w:rsid w:val="00737EDB"/>
    <w:rsid w:val="007419CB"/>
    <w:rsid w:val="00745A38"/>
    <w:rsid w:val="007550D6"/>
    <w:rsid w:val="00756DF6"/>
    <w:rsid w:val="00773370"/>
    <w:rsid w:val="00777330"/>
    <w:rsid w:val="00777B6B"/>
    <w:rsid w:val="00785264"/>
    <w:rsid w:val="007927FB"/>
    <w:rsid w:val="007A0261"/>
    <w:rsid w:val="007A1358"/>
    <w:rsid w:val="007A5A10"/>
    <w:rsid w:val="007B0B4A"/>
    <w:rsid w:val="007B1258"/>
    <w:rsid w:val="007B7F54"/>
    <w:rsid w:val="007C447A"/>
    <w:rsid w:val="007C5656"/>
    <w:rsid w:val="007C5BE8"/>
    <w:rsid w:val="007D3C90"/>
    <w:rsid w:val="007D56AB"/>
    <w:rsid w:val="007D590B"/>
    <w:rsid w:val="007D650B"/>
    <w:rsid w:val="007E5607"/>
    <w:rsid w:val="007F4A93"/>
    <w:rsid w:val="007F72B6"/>
    <w:rsid w:val="00800611"/>
    <w:rsid w:val="0080342D"/>
    <w:rsid w:val="00804374"/>
    <w:rsid w:val="00814C31"/>
    <w:rsid w:val="00815AEA"/>
    <w:rsid w:val="00815D63"/>
    <w:rsid w:val="00817A48"/>
    <w:rsid w:val="00824152"/>
    <w:rsid w:val="00826753"/>
    <w:rsid w:val="00837EC8"/>
    <w:rsid w:val="008404D7"/>
    <w:rsid w:val="00840B06"/>
    <w:rsid w:val="00840C3A"/>
    <w:rsid w:val="008560E0"/>
    <w:rsid w:val="00860690"/>
    <w:rsid w:val="00862EC8"/>
    <w:rsid w:val="00873443"/>
    <w:rsid w:val="00873EA4"/>
    <w:rsid w:val="0087550C"/>
    <w:rsid w:val="008761B9"/>
    <w:rsid w:val="00882DB8"/>
    <w:rsid w:val="00883586"/>
    <w:rsid w:val="008A1CDD"/>
    <w:rsid w:val="008A53CA"/>
    <w:rsid w:val="008A7264"/>
    <w:rsid w:val="008B2182"/>
    <w:rsid w:val="008B7952"/>
    <w:rsid w:val="008C3257"/>
    <w:rsid w:val="008C6768"/>
    <w:rsid w:val="008C728B"/>
    <w:rsid w:val="008D25AC"/>
    <w:rsid w:val="008D717E"/>
    <w:rsid w:val="008E3709"/>
    <w:rsid w:val="008E50B7"/>
    <w:rsid w:val="008E6441"/>
    <w:rsid w:val="008F2EED"/>
    <w:rsid w:val="008F5C91"/>
    <w:rsid w:val="009047F9"/>
    <w:rsid w:val="00904E15"/>
    <w:rsid w:val="009051BA"/>
    <w:rsid w:val="00905783"/>
    <w:rsid w:val="00906E7E"/>
    <w:rsid w:val="00910B81"/>
    <w:rsid w:val="00912C47"/>
    <w:rsid w:val="0091346C"/>
    <w:rsid w:val="00914504"/>
    <w:rsid w:val="00915835"/>
    <w:rsid w:val="00920BD1"/>
    <w:rsid w:val="00924133"/>
    <w:rsid w:val="00925D7A"/>
    <w:rsid w:val="009339BD"/>
    <w:rsid w:val="009352E1"/>
    <w:rsid w:val="00935CFC"/>
    <w:rsid w:val="009411F3"/>
    <w:rsid w:val="009414EB"/>
    <w:rsid w:val="00941AF3"/>
    <w:rsid w:val="00942EB7"/>
    <w:rsid w:val="00944324"/>
    <w:rsid w:val="0094512B"/>
    <w:rsid w:val="00947A05"/>
    <w:rsid w:val="009508DA"/>
    <w:rsid w:val="00950906"/>
    <w:rsid w:val="00950A0C"/>
    <w:rsid w:val="00952986"/>
    <w:rsid w:val="00956CE7"/>
    <w:rsid w:val="00961025"/>
    <w:rsid w:val="00962E41"/>
    <w:rsid w:val="00962F5F"/>
    <w:rsid w:val="00967E65"/>
    <w:rsid w:val="00976845"/>
    <w:rsid w:val="00976D5C"/>
    <w:rsid w:val="0098043F"/>
    <w:rsid w:val="00985C1E"/>
    <w:rsid w:val="00987795"/>
    <w:rsid w:val="009921A9"/>
    <w:rsid w:val="00993EA8"/>
    <w:rsid w:val="009941F6"/>
    <w:rsid w:val="00995186"/>
    <w:rsid w:val="009A239C"/>
    <w:rsid w:val="009A36A7"/>
    <w:rsid w:val="009A3CD8"/>
    <w:rsid w:val="009A4B4D"/>
    <w:rsid w:val="009A62D8"/>
    <w:rsid w:val="009A6A9B"/>
    <w:rsid w:val="009C53CD"/>
    <w:rsid w:val="009C600C"/>
    <w:rsid w:val="009D2AF0"/>
    <w:rsid w:val="009D437D"/>
    <w:rsid w:val="009D561D"/>
    <w:rsid w:val="009E244C"/>
    <w:rsid w:val="009E4979"/>
    <w:rsid w:val="009E54F1"/>
    <w:rsid w:val="009E58BE"/>
    <w:rsid w:val="009E71A8"/>
    <w:rsid w:val="009F528A"/>
    <w:rsid w:val="009F5554"/>
    <w:rsid w:val="00A00E89"/>
    <w:rsid w:val="00A034EA"/>
    <w:rsid w:val="00A07BAE"/>
    <w:rsid w:val="00A122C7"/>
    <w:rsid w:val="00A14C25"/>
    <w:rsid w:val="00A20C6D"/>
    <w:rsid w:val="00A24989"/>
    <w:rsid w:val="00A30D26"/>
    <w:rsid w:val="00A31477"/>
    <w:rsid w:val="00A46263"/>
    <w:rsid w:val="00A46ADC"/>
    <w:rsid w:val="00A53227"/>
    <w:rsid w:val="00A57E49"/>
    <w:rsid w:val="00A60108"/>
    <w:rsid w:val="00A61535"/>
    <w:rsid w:val="00A61DC1"/>
    <w:rsid w:val="00A654BA"/>
    <w:rsid w:val="00A67A24"/>
    <w:rsid w:val="00A70654"/>
    <w:rsid w:val="00A71966"/>
    <w:rsid w:val="00A721BA"/>
    <w:rsid w:val="00A7317F"/>
    <w:rsid w:val="00A73DE4"/>
    <w:rsid w:val="00A75B15"/>
    <w:rsid w:val="00A81D42"/>
    <w:rsid w:val="00A86E6F"/>
    <w:rsid w:val="00A91A32"/>
    <w:rsid w:val="00A93749"/>
    <w:rsid w:val="00A955FE"/>
    <w:rsid w:val="00A9722D"/>
    <w:rsid w:val="00A97CFA"/>
    <w:rsid w:val="00AA14FC"/>
    <w:rsid w:val="00AA27E8"/>
    <w:rsid w:val="00AA4A16"/>
    <w:rsid w:val="00AA6955"/>
    <w:rsid w:val="00AA72B3"/>
    <w:rsid w:val="00AB3527"/>
    <w:rsid w:val="00AC01AF"/>
    <w:rsid w:val="00AD069B"/>
    <w:rsid w:val="00AD0C8A"/>
    <w:rsid w:val="00AD614D"/>
    <w:rsid w:val="00AE54CD"/>
    <w:rsid w:val="00AF3C2B"/>
    <w:rsid w:val="00AF57B0"/>
    <w:rsid w:val="00B00D4D"/>
    <w:rsid w:val="00B011CB"/>
    <w:rsid w:val="00B02DBF"/>
    <w:rsid w:val="00B067CA"/>
    <w:rsid w:val="00B06902"/>
    <w:rsid w:val="00B1208A"/>
    <w:rsid w:val="00B1634F"/>
    <w:rsid w:val="00B2249C"/>
    <w:rsid w:val="00B2710F"/>
    <w:rsid w:val="00B4635B"/>
    <w:rsid w:val="00B46CB3"/>
    <w:rsid w:val="00B54394"/>
    <w:rsid w:val="00B56033"/>
    <w:rsid w:val="00B62B34"/>
    <w:rsid w:val="00B66A54"/>
    <w:rsid w:val="00B67108"/>
    <w:rsid w:val="00B75031"/>
    <w:rsid w:val="00B763E7"/>
    <w:rsid w:val="00B84B8B"/>
    <w:rsid w:val="00B94364"/>
    <w:rsid w:val="00B950C1"/>
    <w:rsid w:val="00B95DC2"/>
    <w:rsid w:val="00BA2AF4"/>
    <w:rsid w:val="00BB4CE7"/>
    <w:rsid w:val="00BB4D87"/>
    <w:rsid w:val="00BB7730"/>
    <w:rsid w:val="00BC72A7"/>
    <w:rsid w:val="00BD0477"/>
    <w:rsid w:val="00BE2790"/>
    <w:rsid w:val="00BE2AF0"/>
    <w:rsid w:val="00BE2F37"/>
    <w:rsid w:val="00BE504A"/>
    <w:rsid w:val="00BE62D4"/>
    <w:rsid w:val="00BE724F"/>
    <w:rsid w:val="00BF4C3A"/>
    <w:rsid w:val="00BF5C77"/>
    <w:rsid w:val="00C02091"/>
    <w:rsid w:val="00C06009"/>
    <w:rsid w:val="00C07E0C"/>
    <w:rsid w:val="00C1087D"/>
    <w:rsid w:val="00C124E6"/>
    <w:rsid w:val="00C1772D"/>
    <w:rsid w:val="00C23B27"/>
    <w:rsid w:val="00C26D7C"/>
    <w:rsid w:val="00C276AA"/>
    <w:rsid w:val="00C444D9"/>
    <w:rsid w:val="00C4542F"/>
    <w:rsid w:val="00C467A6"/>
    <w:rsid w:val="00C50233"/>
    <w:rsid w:val="00C504F9"/>
    <w:rsid w:val="00C519B3"/>
    <w:rsid w:val="00C55E13"/>
    <w:rsid w:val="00C64C27"/>
    <w:rsid w:val="00C702CB"/>
    <w:rsid w:val="00C73BE0"/>
    <w:rsid w:val="00C73F41"/>
    <w:rsid w:val="00C9520B"/>
    <w:rsid w:val="00C96565"/>
    <w:rsid w:val="00CA36F4"/>
    <w:rsid w:val="00CA5E82"/>
    <w:rsid w:val="00CA681A"/>
    <w:rsid w:val="00CA7D0D"/>
    <w:rsid w:val="00CB242A"/>
    <w:rsid w:val="00CB66D6"/>
    <w:rsid w:val="00CC1113"/>
    <w:rsid w:val="00CC2483"/>
    <w:rsid w:val="00CD2BD4"/>
    <w:rsid w:val="00CD5D38"/>
    <w:rsid w:val="00CD6821"/>
    <w:rsid w:val="00CD73CF"/>
    <w:rsid w:val="00CE03B8"/>
    <w:rsid w:val="00CE1D46"/>
    <w:rsid w:val="00CE245A"/>
    <w:rsid w:val="00CE627A"/>
    <w:rsid w:val="00CF2252"/>
    <w:rsid w:val="00CF32DD"/>
    <w:rsid w:val="00CF4453"/>
    <w:rsid w:val="00CF6945"/>
    <w:rsid w:val="00D00791"/>
    <w:rsid w:val="00D00813"/>
    <w:rsid w:val="00D0430B"/>
    <w:rsid w:val="00D05500"/>
    <w:rsid w:val="00D111AE"/>
    <w:rsid w:val="00D13424"/>
    <w:rsid w:val="00D15D1D"/>
    <w:rsid w:val="00D17F2C"/>
    <w:rsid w:val="00D2759D"/>
    <w:rsid w:val="00D27CCC"/>
    <w:rsid w:val="00D33EC2"/>
    <w:rsid w:val="00D34469"/>
    <w:rsid w:val="00D35485"/>
    <w:rsid w:val="00D371C4"/>
    <w:rsid w:val="00D375AC"/>
    <w:rsid w:val="00D43BA2"/>
    <w:rsid w:val="00D44CF2"/>
    <w:rsid w:val="00D4656C"/>
    <w:rsid w:val="00D515E4"/>
    <w:rsid w:val="00D66206"/>
    <w:rsid w:val="00D6738B"/>
    <w:rsid w:val="00D67F24"/>
    <w:rsid w:val="00D70DCD"/>
    <w:rsid w:val="00D7299C"/>
    <w:rsid w:val="00D73902"/>
    <w:rsid w:val="00D76F02"/>
    <w:rsid w:val="00D84826"/>
    <w:rsid w:val="00D84854"/>
    <w:rsid w:val="00D911B7"/>
    <w:rsid w:val="00DA19D4"/>
    <w:rsid w:val="00DA3C56"/>
    <w:rsid w:val="00DC0ED5"/>
    <w:rsid w:val="00DC5B3A"/>
    <w:rsid w:val="00DC5DC2"/>
    <w:rsid w:val="00DC6E81"/>
    <w:rsid w:val="00DE02D3"/>
    <w:rsid w:val="00DE0CB5"/>
    <w:rsid w:val="00DE2865"/>
    <w:rsid w:val="00DE63BE"/>
    <w:rsid w:val="00DE75F8"/>
    <w:rsid w:val="00DF5F84"/>
    <w:rsid w:val="00DF76C5"/>
    <w:rsid w:val="00E03829"/>
    <w:rsid w:val="00E073F1"/>
    <w:rsid w:val="00E15DDC"/>
    <w:rsid w:val="00E16B62"/>
    <w:rsid w:val="00E219B3"/>
    <w:rsid w:val="00E2262C"/>
    <w:rsid w:val="00E30CAB"/>
    <w:rsid w:val="00E4088E"/>
    <w:rsid w:val="00E4240E"/>
    <w:rsid w:val="00E53B87"/>
    <w:rsid w:val="00E53E80"/>
    <w:rsid w:val="00E72441"/>
    <w:rsid w:val="00E76541"/>
    <w:rsid w:val="00E77F2D"/>
    <w:rsid w:val="00E8469A"/>
    <w:rsid w:val="00E86D42"/>
    <w:rsid w:val="00E91058"/>
    <w:rsid w:val="00EA265A"/>
    <w:rsid w:val="00EB3E39"/>
    <w:rsid w:val="00EB5515"/>
    <w:rsid w:val="00EB603C"/>
    <w:rsid w:val="00EC347C"/>
    <w:rsid w:val="00EC712E"/>
    <w:rsid w:val="00ED1110"/>
    <w:rsid w:val="00ED1863"/>
    <w:rsid w:val="00ED2CA2"/>
    <w:rsid w:val="00ED410E"/>
    <w:rsid w:val="00ED4988"/>
    <w:rsid w:val="00ED5CB4"/>
    <w:rsid w:val="00ED68C1"/>
    <w:rsid w:val="00ED6D38"/>
    <w:rsid w:val="00EE0E65"/>
    <w:rsid w:val="00EE4DA4"/>
    <w:rsid w:val="00EE5E75"/>
    <w:rsid w:val="00EF3CB0"/>
    <w:rsid w:val="00EF54D7"/>
    <w:rsid w:val="00EF5E97"/>
    <w:rsid w:val="00EF62EC"/>
    <w:rsid w:val="00EF7907"/>
    <w:rsid w:val="00F13B0F"/>
    <w:rsid w:val="00F166DA"/>
    <w:rsid w:val="00F22E20"/>
    <w:rsid w:val="00F22EB9"/>
    <w:rsid w:val="00F25024"/>
    <w:rsid w:val="00F2538B"/>
    <w:rsid w:val="00F306AB"/>
    <w:rsid w:val="00F3452C"/>
    <w:rsid w:val="00F44BDC"/>
    <w:rsid w:val="00F53AA5"/>
    <w:rsid w:val="00F54993"/>
    <w:rsid w:val="00F613FE"/>
    <w:rsid w:val="00F70346"/>
    <w:rsid w:val="00F7150D"/>
    <w:rsid w:val="00F717EA"/>
    <w:rsid w:val="00F72B68"/>
    <w:rsid w:val="00F73C45"/>
    <w:rsid w:val="00F764DB"/>
    <w:rsid w:val="00F830E2"/>
    <w:rsid w:val="00F86621"/>
    <w:rsid w:val="00F95F26"/>
    <w:rsid w:val="00FA131B"/>
    <w:rsid w:val="00FA2506"/>
    <w:rsid w:val="00FA5465"/>
    <w:rsid w:val="00FB0D59"/>
    <w:rsid w:val="00FB1CF2"/>
    <w:rsid w:val="00FB364B"/>
    <w:rsid w:val="00FB4498"/>
    <w:rsid w:val="00FB591E"/>
    <w:rsid w:val="00FB74DD"/>
    <w:rsid w:val="00FC0457"/>
    <w:rsid w:val="00FC14C3"/>
    <w:rsid w:val="00FC26E5"/>
    <w:rsid w:val="00FC5316"/>
    <w:rsid w:val="00FD193B"/>
    <w:rsid w:val="00FD1E01"/>
    <w:rsid w:val="00FE070B"/>
    <w:rsid w:val="00FE1A95"/>
    <w:rsid w:val="00FE6CD3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93E6C6-6A46-4173-8848-7AE7225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83"/>
    <w:rPr>
      <w:sz w:val="22"/>
    </w:rPr>
  </w:style>
  <w:style w:type="paragraph" w:styleId="Heading1">
    <w:name w:val="heading 1"/>
    <w:basedOn w:val="Normal"/>
    <w:next w:val="Normal"/>
    <w:qFormat/>
    <w:rsid w:val="00606E3F"/>
    <w:pPr>
      <w:keepNext/>
      <w:spacing w:line="180" w:lineRule="exact"/>
      <w:outlineLvl w:val="0"/>
    </w:pPr>
    <w:rPr>
      <w:rFonts w:ascii="Arial" w:hAnsi="Arial"/>
      <w:sz w:val="15"/>
    </w:rPr>
  </w:style>
  <w:style w:type="paragraph" w:styleId="Heading2">
    <w:name w:val="heading 2"/>
    <w:aliases w:val="Reset numbering"/>
    <w:basedOn w:val="Normal"/>
    <w:next w:val="Normal"/>
    <w:qFormat/>
    <w:rsid w:val="00606E3F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 Heads"/>
    <w:basedOn w:val="Normal"/>
    <w:rsid w:val="00AF3C2B"/>
    <w:pPr>
      <w:keepNext/>
      <w:keepLines/>
      <w:suppressAutoHyphens/>
      <w:autoSpaceDE w:val="0"/>
      <w:autoSpaceDN w:val="0"/>
      <w:adjustRightInd w:val="0"/>
      <w:spacing w:line="330" w:lineRule="exact"/>
    </w:pPr>
    <w:rPr>
      <w:b/>
      <w:color w:val="000066"/>
      <w:sz w:val="24"/>
      <w:szCs w:val="24"/>
      <w:lang w:val="en-GB"/>
    </w:rPr>
  </w:style>
  <w:style w:type="paragraph" w:customStyle="1" w:styleId="DefaultParagraphFontParaChar">
    <w:name w:val="Default Paragraph Font Para Char"/>
    <w:basedOn w:val="Normal"/>
    <w:rsid w:val="001B4B83"/>
    <w:pPr>
      <w:spacing w:after="160"/>
    </w:pPr>
    <w:rPr>
      <w:rFonts w:ascii="Verdana" w:hAnsi="Verdana"/>
      <w:sz w:val="24"/>
      <w:szCs w:val="24"/>
    </w:rPr>
  </w:style>
  <w:style w:type="paragraph" w:customStyle="1" w:styleId="Bullet">
    <w:name w:val="Bullet"/>
    <w:aliases w:val="BU Bullet Paragraph,BU,bullet,BU bullet,bullet Char,Bullet Char,BU Bullet Paragraph Char,BU Char Char Char,BU Char,Level 1,BU Char Char,Bullet1,BU Bullet Paragraph1,BU1,bullet1,BU bullet1,bullet Char1,Bullet Char1,BU Bullet Paragraph Char1,b,B"/>
    <w:link w:val="BulletCharChar"/>
    <w:rsid w:val="001B4B83"/>
    <w:pPr>
      <w:widowControl w:val="0"/>
      <w:numPr>
        <w:numId w:val="1"/>
      </w:numPr>
    </w:pPr>
    <w:rPr>
      <w:rFonts w:ascii="Garamond" w:hAnsi="Garamond"/>
      <w:sz w:val="22"/>
      <w:szCs w:val="24"/>
    </w:rPr>
  </w:style>
  <w:style w:type="character" w:customStyle="1" w:styleId="BulletCharChar">
    <w:name w:val="Bullet Char Char"/>
    <w:basedOn w:val="DefaultParagraphFont"/>
    <w:link w:val="Bullet"/>
    <w:rsid w:val="001B4B83"/>
    <w:rPr>
      <w:rFonts w:ascii="Garamond" w:hAnsi="Garamond"/>
      <w:sz w:val="22"/>
      <w:szCs w:val="24"/>
      <w:lang w:val="en-US" w:eastAsia="en-US" w:bidi="ar-SA"/>
    </w:rPr>
  </w:style>
  <w:style w:type="paragraph" w:styleId="Footer">
    <w:name w:val="footer"/>
    <w:basedOn w:val="Normal"/>
    <w:rsid w:val="002419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193C"/>
  </w:style>
  <w:style w:type="character" w:styleId="Hyperlink">
    <w:name w:val="Hyperlink"/>
    <w:basedOn w:val="DefaultParagraphFont"/>
    <w:rsid w:val="002F50C7"/>
    <w:rPr>
      <w:color w:val="0000FF"/>
      <w:u w:val="single"/>
    </w:rPr>
  </w:style>
  <w:style w:type="paragraph" w:styleId="NormalIndent">
    <w:name w:val="Normal Indent"/>
    <w:aliases w:val="SSR Requirement Response,Normal Indent Char1,SSR Requirement Re..."/>
    <w:basedOn w:val="Normal"/>
    <w:link w:val="NormalIndentChar"/>
    <w:rsid w:val="009A4B4D"/>
    <w:pPr>
      <w:spacing w:after="180"/>
      <w:ind w:left="709"/>
      <w:jc w:val="both"/>
    </w:pPr>
    <w:rPr>
      <w:sz w:val="24"/>
      <w:lang w:val="en-GB" w:eastAsia="en-GB"/>
    </w:rPr>
  </w:style>
  <w:style w:type="character" w:customStyle="1" w:styleId="NormalIndentChar">
    <w:name w:val="Normal Indent Char"/>
    <w:aliases w:val="SSR Requirement Response Char,Normal Indent Char1 Char,SSR Requirement Re... Char"/>
    <w:basedOn w:val="DefaultParagraphFont"/>
    <w:link w:val="NormalIndent"/>
    <w:rsid w:val="009A4B4D"/>
    <w:rPr>
      <w:sz w:val="24"/>
      <w:lang w:val="en-GB" w:eastAsia="en-GB" w:bidi="ar-SA"/>
    </w:rPr>
  </w:style>
  <w:style w:type="paragraph" w:styleId="BodyTextIndent">
    <w:name w:val="Body Text Indent"/>
    <w:basedOn w:val="Normal"/>
    <w:rsid w:val="0029650D"/>
    <w:pPr>
      <w:spacing w:after="120"/>
      <w:ind w:left="360"/>
    </w:pPr>
    <w:rPr>
      <w:sz w:val="24"/>
      <w:szCs w:val="24"/>
    </w:rPr>
  </w:style>
  <w:style w:type="paragraph" w:customStyle="1" w:styleId="ResumeMainText">
    <w:name w:val="Resume Main Text"/>
    <w:basedOn w:val="Normal"/>
    <w:rsid w:val="00AF3C2B"/>
    <w:pPr>
      <w:widowControl w:val="0"/>
      <w:spacing w:after="240"/>
      <w:jc w:val="both"/>
    </w:pPr>
    <w:rPr>
      <w:rFonts w:ascii="Arial" w:hAnsi="Arial" w:cs="Arial"/>
      <w:sz w:val="20"/>
    </w:rPr>
  </w:style>
  <w:style w:type="paragraph" w:customStyle="1" w:styleId="NameofProfessional">
    <w:name w:val="Name of Professional"/>
    <w:basedOn w:val="Normal"/>
    <w:link w:val="NameofProfessionalChar"/>
    <w:rsid w:val="00AF3C2B"/>
    <w:pPr>
      <w:autoSpaceDE w:val="0"/>
      <w:autoSpaceDN w:val="0"/>
      <w:adjustRightInd w:val="0"/>
    </w:pPr>
    <w:rPr>
      <w:color w:val="000066"/>
      <w:sz w:val="40"/>
      <w:szCs w:val="40"/>
      <w:lang w:val="en-GB"/>
    </w:rPr>
  </w:style>
  <w:style w:type="character" w:customStyle="1" w:styleId="NameofProfessionalChar">
    <w:name w:val="Name of Professional Char"/>
    <w:basedOn w:val="DefaultParagraphFont"/>
    <w:link w:val="NameofProfessional"/>
    <w:rsid w:val="00AF3C2B"/>
    <w:rPr>
      <w:color w:val="000066"/>
      <w:sz w:val="40"/>
      <w:szCs w:val="40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121E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21E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ResumeBodytext">
    <w:name w:val="Resume Bodytext"/>
    <w:rsid w:val="00A86E6F"/>
    <w:pPr>
      <w:widowControl w:val="0"/>
      <w:spacing w:after="240"/>
    </w:pPr>
    <w:rPr>
      <w:rFonts w:ascii="Garamond" w:hAnsi="Garamond"/>
      <w:sz w:val="22"/>
      <w:szCs w:val="22"/>
    </w:rPr>
  </w:style>
  <w:style w:type="paragraph" w:styleId="Header">
    <w:name w:val="header"/>
    <w:basedOn w:val="Normal"/>
    <w:rsid w:val="00962E41"/>
    <w:pPr>
      <w:tabs>
        <w:tab w:val="center" w:pos="4320"/>
        <w:tab w:val="right" w:pos="8640"/>
      </w:tabs>
    </w:pPr>
  </w:style>
  <w:style w:type="paragraph" w:customStyle="1" w:styleId="Deloittebody">
    <w:name w:val="Deloitte body"/>
    <w:link w:val="DeloittebodyChar"/>
    <w:rsid w:val="00720436"/>
    <w:pPr>
      <w:suppressAutoHyphens/>
      <w:spacing w:line="240" w:lineRule="exact"/>
    </w:pPr>
    <w:rPr>
      <w:rFonts w:ascii="Arial" w:eastAsia="Times" w:hAnsi="Arial"/>
    </w:rPr>
  </w:style>
  <w:style w:type="character" w:customStyle="1" w:styleId="DeloittebodyChar">
    <w:name w:val="Deloitte body Char"/>
    <w:basedOn w:val="DefaultParagraphFont"/>
    <w:link w:val="Deloittebody"/>
    <w:rsid w:val="00720436"/>
    <w:rPr>
      <w:rFonts w:ascii="Arial" w:eastAsia="Times" w:hAnsi="Arial"/>
      <w:lang w:val="en-US" w:eastAsia="en-US" w:bidi="ar-SA"/>
    </w:rPr>
  </w:style>
  <w:style w:type="paragraph" w:customStyle="1" w:styleId="Deloitteintroduction">
    <w:name w:val="Deloitte introduction"/>
    <w:basedOn w:val="Normal"/>
    <w:rsid w:val="00800611"/>
    <w:pPr>
      <w:keepNext/>
      <w:keepLines/>
      <w:suppressAutoHyphens/>
      <w:spacing w:line="440" w:lineRule="exact"/>
    </w:pPr>
    <w:rPr>
      <w:rFonts w:eastAsia="Times"/>
      <w:color w:val="000066"/>
      <w:sz w:val="40"/>
    </w:rPr>
  </w:style>
  <w:style w:type="paragraph" w:customStyle="1" w:styleId="Deloittebody-280">
    <w:name w:val="Deloitte body - 280"/>
    <w:basedOn w:val="Deloittebody"/>
    <w:link w:val="Deloittebody-280Char"/>
    <w:rsid w:val="00800611"/>
    <w:rPr>
      <w:color w:val="000066"/>
    </w:rPr>
  </w:style>
  <w:style w:type="character" w:customStyle="1" w:styleId="Deloittebody-280Char">
    <w:name w:val="Deloitte body - 280 Char"/>
    <w:basedOn w:val="DeloittebodyChar"/>
    <w:link w:val="Deloittebody-280"/>
    <w:rsid w:val="00800611"/>
    <w:rPr>
      <w:rFonts w:ascii="Arial" w:eastAsia="Times" w:hAnsi="Arial"/>
      <w:color w:val="000066"/>
      <w:lang w:val="en-US" w:eastAsia="en-US" w:bidi="ar-SA"/>
    </w:rPr>
  </w:style>
  <w:style w:type="paragraph" w:customStyle="1" w:styleId="Deloitteheading2-280">
    <w:name w:val="Deloitte heading 2 - 280"/>
    <w:basedOn w:val="Deloittebody"/>
    <w:rsid w:val="006C1446"/>
    <w:pPr>
      <w:keepNext/>
      <w:keepLines/>
    </w:pPr>
    <w:rPr>
      <w:b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Deloitte &amp; Touche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Acoba, Francisco</dc:creator>
  <cp:lastModifiedBy>Steve Fu</cp:lastModifiedBy>
  <cp:revision>3</cp:revision>
  <cp:lastPrinted>2007-02-07T21:25:00Z</cp:lastPrinted>
  <dcterms:created xsi:type="dcterms:W3CDTF">2016-10-23T23:55:00Z</dcterms:created>
  <dcterms:modified xsi:type="dcterms:W3CDTF">2016-10-23T23:57:00Z</dcterms:modified>
</cp:coreProperties>
</file>