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F36BB" w14:textId="77777777" w:rsidR="001F53A8" w:rsidRDefault="006A63A4"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E86C99" wp14:editId="529B0C69">
            <wp:extent cx="2579209" cy="523875"/>
            <wp:effectExtent l="0" t="0" r="0" b="0"/>
            <wp:docPr id="1" name="image1.png" descr="M:\MEMBER\Marketing\Brand\New assets\Logos\CFA_United Kingdom_RGB.p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9209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396E0" w14:textId="77777777" w:rsidR="001F53A8" w:rsidRDefault="001F53A8">
      <w:pPr>
        <w:pStyle w:val="BodyText"/>
        <w:rPr>
          <w:rFonts w:ascii="Times New Roman"/>
          <w:sz w:val="20"/>
        </w:rPr>
      </w:pPr>
    </w:p>
    <w:p w14:paraId="43FFDB47" w14:textId="77777777" w:rsidR="001F53A8" w:rsidRDefault="001F53A8">
      <w:pPr>
        <w:pStyle w:val="BodyText"/>
        <w:spacing w:before="5"/>
        <w:rPr>
          <w:rFonts w:ascii="Times New Roman"/>
          <w:sz w:val="29"/>
        </w:rPr>
      </w:pPr>
    </w:p>
    <w:p w14:paraId="498C0CB5" w14:textId="6AFF3E58" w:rsidR="001F53A8" w:rsidRPr="006A63A4" w:rsidRDefault="006A63A4" w:rsidP="006A63A4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CFA_UK_Content_Submission_Checklist"/>
      <w:bookmarkEnd w:id="0"/>
      <w:r w:rsidRPr="006A63A4">
        <w:rPr>
          <w:rFonts w:ascii="Arial" w:hAnsi="Arial" w:cs="Arial"/>
          <w:b/>
          <w:bCs/>
          <w:sz w:val="28"/>
          <w:szCs w:val="28"/>
        </w:rPr>
        <w:t>TOP TIPS FOR CREATING A WRITTEN ARTICLE</w:t>
      </w:r>
    </w:p>
    <w:p w14:paraId="4E440C3D" w14:textId="77777777" w:rsidR="006A63A4" w:rsidRDefault="006A63A4" w:rsidP="006A63A4">
      <w:pPr>
        <w:pStyle w:val="BodyText"/>
        <w:ind w:left="639" w:right="102"/>
        <w:rPr>
          <w:rFonts w:ascii="Arial" w:hAnsi="Arial" w:cs="Arial"/>
          <w:color w:val="0D0D0D"/>
          <w:sz w:val="24"/>
          <w:szCs w:val="24"/>
        </w:rPr>
      </w:pPr>
    </w:p>
    <w:p w14:paraId="076BD830" w14:textId="1E3765AB" w:rsidR="006A63A4" w:rsidRPr="006A63A4" w:rsidRDefault="006A63A4" w:rsidP="006A63A4">
      <w:pPr>
        <w:pStyle w:val="BodyText"/>
        <w:ind w:left="639" w:right="1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S</w:t>
      </w:r>
      <w:r w:rsidRPr="006A63A4">
        <w:rPr>
          <w:rFonts w:ascii="Arial" w:hAnsi="Arial" w:cs="Arial"/>
          <w:color w:val="0D0D0D"/>
          <w:sz w:val="24"/>
          <w:szCs w:val="24"/>
        </w:rPr>
        <w:t xml:space="preserve">ubmitting content be included on our </w:t>
      </w:r>
      <w:hyperlink r:id="rId6" w:anchor="gsc.tab%3D0">
        <w:r w:rsidRPr="006A63A4">
          <w:rPr>
            <w:rFonts w:ascii="Arial" w:hAnsi="Arial" w:cs="Arial"/>
            <w:color w:val="0091D0"/>
            <w:sz w:val="24"/>
            <w:szCs w:val="24"/>
            <w:u w:val="single" w:color="0091D0"/>
          </w:rPr>
          <w:t>Professional Investor</w:t>
        </w:r>
        <w:r w:rsidRPr="006A63A4">
          <w:rPr>
            <w:rFonts w:ascii="Arial" w:hAnsi="Arial" w:cs="Arial"/>
            <w:color w:val="0091D0"/>
            <w:sz w:val="24"/>
            <w:szCs w:val="24"/>
          </w:rPr>
          <w:t xml:space="preserve"> </w:t>
        </w:r>
      </w:hyperlink>
      <w:r w:rsidRPr="006A63A4">
        <w:rPr>
          <w:rFonts w:ascii="Arial" w:hAnsi="Arial" w:cs="Arial"/>
          <w:color w:val="0D0D0D"/>
          <w:sz w:val="24"/>
          <w:szCs w:val="24"/>
        </w:rPr>
        <w:t xml:space="preserve">or </w:t>
      </w:r>
      <w:hyperlink r:id="rId7">
        <w:r w:rsidRPr="006A63A4">
          <w:rPr>
            <w:rFonts w:ascii="Arial" w:hAnsi="Arial" w:cs="Arial"/>
            <w:color w:val="0091D0"/>
            <w:sz w:val="24"/>
            <w:szCs w:val="24"/>
            <w:u w:val="single" w:color="0091D0"/>
          </w:rPr>
          <w:t>Discover</w:t>
        </w:r>
        <w:r w:rsidRPr="006A63A4">
          <w:rPr>
            <w:rFonts w:ascii="Arial" w:hAnsi="Arial" w:cs="Arial"/>
            <w:color w:val="0091D0"/>
            <w:sz w:val="24"/>
            <w:szCs w:val="24"/>
          </w:rPr>
          <w:t xml:space="preserve"> </w:t>
        </w:r>
      </w:hyperlink>
      <w:r w:rsidRPr="006A63A4">
        <w:rPr>
          <w:rFonts w:ascii="Arial" w:hAnsi="Arial" w:cs="Arial"/>
          <w:color w:val="0D0D0D"/>
          <w:sz w:val="24"/>
          <w:szCs w:val="24"/>
        </w:rPr>
        <w:t>platforms.</w:t>
      </w:r>
      <w:r w:rsidRPr="006A63A4">
        <w:rPr>
          <w:rFonts w:ascii="Arial" w:hAnsi="Arial" w:cs="Arial"/>
          <w:color w:val="0D0D0D"/>
          <w:spacing w:val="-50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Submitting</w:t>
      </w:r>
      <w:r w:rsidRPr="006A63A4">
        <w:rPr>
          <w:rFonts w:ascii="Arial" w:hAnsi="Arial" w:cs="Arial"/>
          <w:color w:val="0D0D0D"/>
          <w:spacing w:val="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content</w:t>
      </w:r>
      <w:r w:rsidRPr="006A63A4">
        <w:rPr>
          <w:rFonts w:ascii="Arial" w:hAnsi="Arial" w:cs="Arial"/>
          <w:color w:val="0D0D0D"/>
          <w:spacing w:val="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is</w:t>
      </w:r>
      <w:r w:rsidRPr="006A63A4">
        <w:rPr>
          <w:rFonts w:ascii="Arial" w:hAnsi="Arial" w:cs="Arial"/>
          <w:color w:val="0D0D0D"/>
          <w:spacing w:val="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one</w:t>
      </w:r>
      <w:r w:rsidRPr="006A63A4">
        <w:rPr>
          <w:rFonts w:ascii="Arial" w:hAnsi="Arial" w:cs="Arial"/>
          <w:color w:val="0D0D0D"/>
          <w:spacing w:val="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of</w:t>
      </w:r>
      <w:r w:rsidRPr="006A63A4">
        <w:rPr>
          <w:rFonts w:ascii="Arial" w:hAnsi="Arial" w:cs="Arial"/>
          <w:color w:val="0D0D0D"/>
          <w:spacing w:val="4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the</w:t>
      </w:r>
      <w:r w:rsidRPr="006A63A4">
        <w:rPr>
          <w:rFonts w:ascii="Arial" w:hAnsi="Arial" w:cs="Arial"/>
          <w:color w:val="0D0D0D"/>
          <w:spacing w:val="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most</w:t>
      </w:r>
      <w:r w:rsidRPr="006A63A4">
        <w:rPr>
          <w:rFonts w:ascii="Arial" w:hAnsi="Arial" w:cs="Arial"/>
          <w:color w:val="0D0D0D"/>
          <w:spacing w:val="3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impactful</w:t>
      </w:r>
      <w:r w:rsidRPr="006A63A4">
        <w:rPr>
          <w:rFonts w:ascii="Arial" w:hAnsi="Arial" w:cs="Arial"/>
          <w:color w:val="0D0D0D"/>
          <w:spacing w:val="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ways</w:t>
      </w:r>
      <w:r w:rsidRPr="006A63A4">
        <w:rPr>
          <w:rFonts w:ascii="Arial" w:hAnsi="Arial" w:cs="Arial"/>
          <w:color w:val="0D0D0D"/>
          <w:spacing w:val="3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to</w:t>
      </w:r>
      <w:r w:rsidRPr="006A63A4">
        <w:rPr>
          <w:rFonts w:ascii="Arial" w:hAnsi="Arial" w:cs="Arial"/>
          <w:color w:val="0D0D0D"/>
          <w:spacing w:val="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contribute</w:t>
      </w:r>
      <w:r w:rsidRPr="006A63A4">
        <w:rPr>
          <w:rFonts w:ascii="Arial" w:hAnsi="Arial" w:cs="Arial"/>
          <w:color w:val="0D0D0D"/>
          <w:spacing w:val="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to</w:t>
      </w:r>
      <w:r w:rsidRPr="006A63A4">
        <w:rPr>
          <w:rFonts w:ascii="Arial" w:hAnsi="Arial" w:cs="Arial"/>
          <w:color w:val="0D0D0D"/>
          <w:spacing w:val="3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our</w:t>
      </w:r>
      <w:r w:rsidRPr="006A63A4">
        <w:rPr>
          <w:rFonts w:ascii="Arial" w:hAnsi="Arial" w:cs="Arial"/>
          <w:color w:val="0D0D0D"/>
          <w:spacing w:val="3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combined</w:t>
      </w:r>
      <w:r w:rsidRPr="006A63A4">
        <w:rPr>
          <w:rFonts w:ascii="Arial" w:hAnsi="Arial" w:cs="Arial"/>
          <w:color w:val="0D0D0D"/>
          <w:spacing w:val="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success</w:t>
      </w:r>
      <w:r w:rsidRPr="006A63A4">
        <w:rPr>
          <w:rFonts w:ascii="Arial" w:hAnsi="Arial" w:cs="Arial"/>
          <w:color w:val="0D0D0D"/>
          <w:spacing w:val="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and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we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rely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on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professionals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like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you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to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keep our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members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informed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and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up-to-date.</w:t>
      </w:r>
    </w:p>
    <w:p w14:paraId="4F514FF4" w14:textId="77777777" w:rsidR="006A63A4" w:rsidRPr="006A63A4" w:rsidRDefault="006A63A4" w:rsidP="006A63A4">
      <w:pPr>
        <w:pStyle w:val="BodyText"/>
        <w:rPr>
          <w:rFonts w:ascii="Arial" w:hAnsi="Arial" w:cs="Arial"/>
          <w:sz w:val="24"/>
          <w:szCs w:val="24"/>
        </w:rPr>
      </w:pPr>
    </w:p>
    <w:p w14:paraId="7D75108D" w14:textId="0C523C7E" w:rsidR="006A63A4" w:rsidRPr="006A63A4" w:rsidRDefault="006A63A4" w:rsidP="006A63A4">
      <w:pPr>
        <w:pStyle w:val="BodyText"/>
        <w:ind w:left="640" w:right="236"/>
        <w:rPr>
          <w:rFonts w:ascii="Arial" w:hAnsi="Arial" w:cs="Arial"/>
          <w:sz w:val="24"/>
          <w:szCs w:val="24"/>
        </w:rPr>
      </w:pPr>
      <w:r w:rsidRPr="006A63A4">
        <w:rPr>
          <w:rFonts w:ascii="Arial" w:hAnsi="Arial" w:cs="Arial"/>
          <w:color w:val="0D0D0D"/>
          <w:sz w:val="24"/>
          <w:szCs w:val="24"/>
        </w:rPr>
        <w:t xml:space="preserve">We have created a short </w:t>
      </w:r>
      <w:r>
        <w:rPr>
          <w:rFonts w:ascii="Arial" w:hAnsi="Arial" w:cs="Arial"/>
          <w:color w:val="0D0D0D"/>
          <w:sz w:val="24"/>
          <w:szCs w:val="24"/>
        </w:rPr>
        <w:t>guide</w:t>
      </w:r>
      <w:r w:rsidRPr="006A63A4">
        <w:rPr>
          <w:rFonts w:ascii="Arial" w:hAnsi="Arial" w:cs="Arial"/>
          <w:color w:val="0D0D0D"/>
          <w:sz w:val="24"/>
          <w:szCs w:val="24"/>
        </w:rPr>
        <w:t xml:space="preserve"> to ensure your submission has everything we need to be</w:t>
      </w:r>
      <w:r w:rsidRPr="006A63A4">
        <w:rPr>
          <w:rFonts w:ascii="Arial" w:hAnsi="Arial" w:cs="Arial"/>
          <w:color w:val="0D0D0D"/>
          <w:spacing w:val="-50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published.</w:t>
      </w:r>
      <w:r w:rsidRPr="006A63A4">
        <w:rPr>
          <w:rFonts w:ascii="Arial" w:hAnsi="Arial" w:cs="Arial"/>
          <w:color w:val="0D0D0D"/>
          <w:spacing w:val="-3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If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you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have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any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questions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regarding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this</w:t>
      </w:r>
      <w:r>
        <w:rPr>
          <w:rFonts w:ascii="Arial" w:hAnsi="Arial" w:cs="Arial"/>
          <w:color w:val="0D0D0D"/>
          <w:sz w:val="24"/>
          <w:szCs w:val="24"/>
        </w:rPr>
        <w:t>,</w:t>
      </w:r>
      <w:r w:rsidRPr="006A63A4">
        <w:rPr>
          <w:rFonts w:ascii="Arial" w:hAnsi="Arial" w:cs="Arial"/>
          <w:color w:val="0D0D0D"/>
          <w:spacing w:val="-3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please email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hyperlink r:id="rId8">
        <w:r w:rsidRPr="006A63A4">
          <w:rPr>
            <w:rFonts w:ascii="Arial" w:hAnsi="Arial" w:cs="Arial"/>
            <w:color w:val="0091D0"/>
            <w:sz w:val="24"/>
            <w:szCs w:val="24"/>
            <w:u w:val="single" w:color="0091D0"/>
          </w:rPr>
          <w:t>marketing@cfauk.org</w:t>
        </w:r>
      </w:hyperlink>
      <w:r w:rsidRPr="006A63A4">
        <w:rPr>
          <w:rFonts w:ascii="Arial" w:hAnsi="Arial" w:cs="Arial"/>
          <w:color w:val="0D0D0D"/>
          <w:sz w:val="24"/>
          <w:szCs w:val="24"/>
        </w:rPr>
        <w:t>.</w:t>
      </w:r>
    </w:p>
    <w:p w14:paraId="69223CD2" w14:textId="06AE0132" w:rsidR="006A63A4" w:rsidRDefault="006A63A4" w:rsidP="006A63A4">
      <w:pPr>
        <w:pStyle w:val="BodyText"/>
        <w:ind w:left="639" w:right="102"/>
        <w:rPr>
          <w:rFonts w:ascii="Arial" w:hAnsi="Arial" w:cs="Arial"/>
          <w:color w:val="0D0D0D"/>
          <w:sz w:val="24"/>
          <w:szCs w:val="24"/>
        </w:rPr>
      </w:pPr>
    </w:p>
    <w:p w14:paraId="672B11F5" w14:textId="77777777" w:rsidR="006A63A4" w:rsidRPr="006A63A4" w:rsidRDefault="006A63A4" w:rsidP="006A63A4">
      <w:pPr>
        <w:spacing w:after="120"/>
        <w:ind w:left="567"/>
        <w:rPr>
          <w:rFonts w:ascii="Arial" w:hAnsi="Arial" w:cs="Arial"/>
          <w:sz w:val="24"/>
          <w:szCs w:val="24"/>
        </w:rPr>
      </w:pPr>
      <w:r w:rsidRPr="006A63A4">
        <w:rPr>
          <w:rFonts w:ascii="Arial" w:hAnsi="Arial" w:cs="Arial"/>
          <w:sz w:val="24"/>
          <w:szCs w:val="24"/>
        </w:rPr>
        <w:t>Tips for best practice:</w:t>
      </w:r>
    </w:p>
    <w:p w14:paraId="5C709C5A" w14:textId="77777777" w:rsidR="006A63A4" w:rsidRPr="006A63A4" w:rsidRDefault="006A63A4" w:rsidP="006A63A4">
      <w:pPr>
        <w:pStyle w:val="BodyText"/>
        <w:ind w:left="639" w:right="102"/>
        <w:rPr>
          <w:rFonts w:ascii="Arial" w:hAnsi="Arial" w:cs="Arial"/>
          <w:color w:val="0D0D0D"/>
          <w:sz w:val="24"/>
          <w:szCs w:val="24"/>
        </w:rPr>
      </w:pPr>
    </w:p>
    <w:p w14:paraId="60F50AFC" w14:textId="77777777" w:rsidR="006A63A4" w:rsidRPr="006A63A4" w:rsidRDefault="006A63A4" w:rsidP="006A63A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A63A4">
        <w:rPr>
          <w:rFonts w:ascii="Arial" w:hAnsi="Arial" w:cs="Arial"/>
          <w:sz w:val="24"/>
          <w:szCs w:val="24"/>
        </w:rPr>
        <w:t>Written material can take many formats with each format having an appropriate tone and length. Examples include:</w:t>
      </w:r>
    </w:p>
    <w:p w14:paraId="33B33DAA" w14:textId="77777777" w:rsidR="006A63A4" w:rsidRPr="006A63A4" w:rsidRDefault="006A63A4" w:rsidP="006A63A4">
      <w:pPr>
        <w:pStyle w:val="ListParagraph"/>
        <w:widowControl/>
        <w:numPr>
          <w:ilvl w:val="3"/>
          <w:numId w:val="4"/>
        </w:numPr>
        <w:autoSpaceDE/>
        <w:autoSpaceDN/>
        <w:spacing w:after="120"/>
        <w:ind w:left="1701" w:right="0"/>
        <w:rPr>
          <w:rFonts w:ascii="Arial" w:hAnsi="Arial" w:cs="Arial"/>
          <w:sz w:val="24"/>
          <w:szCs w:val="24"/>
        </w:rPr>
      </w:pPr>
      <w:r w:rsidRPr="006A63A4">
        <w:rPr>
          <w:rFonts w:ascii="Arial" w:hAnsi="Arial" w:cs="Arial"/>
          <w:sz w:val="24"/>
          <w:szCs w:val="24"/>
        </w:rPr>
        <w:t>Profiles / short form (3-5 question) interviews with individuals</w:t>
      </w:r>
    </w:p>
    <w:p w14:paraId="7E516D9C" w14:textId="77777777" w:rsidR="006A63A4" w:rsidRPr="006A63A4" w:rsidRDefault="006A63A4" w:rsidP="006A63A4">
      <w:pPr>
        <w:pStyle w:val="ListParagraph"/>
        <w:widowControl/>
        <w:numPr>
          <w:ilvl w:val="3"/>
          <w:numId w:val="4"/>
        </w:numPr>
        <w:autoSpaceDE/>
        <w:autoSpaceDN/>
        <w:spacing w:after="120"/>
        <w:ind w:left="1701"/>
        <w:rPr>
          <w:rFonts w:ascii="Arial" w:hAnsi="Arial" w:cs="Arial"/>
          <w:sz w:val="24"/>
          <w:szCs w:val="24"/>
        </w:rPr>
      </w:pPr>
      <w:r w:rsidRPr="006A63A4">
        <w:rPr>
          <w:rFonts w:ascii="Arial" w:hAnsi="Arial" w:cs="Arial"/>
          <w:sz w:val="24"/>
          <w:szCs w:val="24"/>
        </w:rPr>
        <w:t>Listicles – e.g. five top tips, four best reads, ten steps to success</w:t>
      </w:r>
    </w:p>
    <w:p w14:paraId="14E6E51F" w14:textId="77777777" w:rsidR="006A63A4" w:rsidRPr="006A63A4" w:rsidRDefault="006A63A4" w:rsidP="006A63A4">
      <w:pPr>
        <w:pStyle w:val="ListParagraph"/>
        <w:widowControl/>
        <w:numPr>
          <w:ilvl w:val="3"/>
          <w:numId w:val="4"/>
        </w:numPr>
        <w:autoSpaceDE/>
        <w:autoSpaceDN/>
        <w:spacing w:after="120"/>
        <w:ind w:left="1701"/>
        <w:rPr>
          <w:rFonts w:ascii="Arial" w:hAnsi="Arial" w:cs="Arial"/>
          <w:sz w:val="24"/>
          <w:szCs w:val="24"/>
        </w:rPr>
      </w:pPr>
      <w:r w:rsidRPr="006A63A4">
        <w:rPr>
          <w:rFonts w:ascii="Arial" w:hAnsi="Arial" w:cs="Arial"/>
          <w:sz w:val="24"/>
          <w:szCs w:val="24"/>
        </w:rPr>
        <w:t>Opinion pieces / expert perspectives – about 500 to 1,000 words</w:t>
      </w:r>
    </w:p>
    <w:p w14:paraId="2F639D3D" w14:textId="77777777" w:rsidR="006A63A4" w:rsidRPr="006A63A4" w:rsidRDefault="006A63A4" w:rsidP="006A63A4">
      <w:pPr>
        <w:pStyle w:val="ListParagraph"/>
        <w:widowControl/>
        <w:numPr>
          <w:ilvl w:val="3"/>
          <w:numId w:val="4"/>
        </w:numPr>
        <w:autoSpaceDE/>
        <w:autoSpaceDN/>
        <w:spacing w:after="120"/>
        <w:ind w:left="1701"/>
        <w:rPr>
          <w:rFonts w:ascii="Arial" w:hAnsi="Arial" w:cs="Arial"/>
          <w:sz w:val="24"/>
          <w:szCs w:val="24"/>
        </w:rPr>
      </w:pPr>
      <w:r w:rsidRPr="006A63A4">
        <w:rPr>
          <w:rFonts w:ascii="Arial" w:hAnsi="Arial" w:cs="Arial"/>
          <w:sz w:val="24"/>
          <w:szCs w:val="24"/>
        </w:rPr>
        <w:t>White papers – detailed, researched, long form thought leadership that would typically be presented as a downloadable PDF</w:t>
      </w:r>
    </w:p>
    <w:p w14:paraId="1968CF19" w14:textId="77777777" w:rsidR="006A63A4" w:rsidRPr="006A63A4" w:rsidRDefault="006A63A4" w:rsidP="006A63A4">
      <w:pPr>
        <w:pStyle w:val="ListParagraph"/>
        <w:widowControl/>
        <w:numPr>
          <w:ilvl w:val="1"/>
          <w:numId w:val="5"/>
        </w:numPr>
        <w:autoSpaceDE/>
        <w:autoSpaceDN/>
        <w:spacing w:after="120"/>
        <w:ind w:left="709"/>
        <w:rPr>
          <w:rFonts w:ascii="Arial" w:hAnsi="Arial" w:cs="Arial"/>
          <w:sz w:val="24"/>
          <w:szCs w:val="24"/>
        </w:rPr>
      </w:pPr>
      <w:r w:rsidRPr="006A63A4">
        <w:rPr>
          <w:rFonts w:ascii="Arial" w:hAnsi="Arial" w:cs="Arial"/>
          <w:sz w:val="24"/>
          <w:szCs w:val="24"/>
        </w:rPr>
        <w:t>Clear, short sentences are best and try to minimise jargon</w:t>
      </w:r>
    </w:p>
    <w:p w14:paraId="64DDA375" w14:textId="77777777" w:rsidR="006A63A4" w:rsidRPr="006A63A4" w:rsidRDefault="006A63A4" w:rsidP="006A63A4">
      <w:pPr>
        <w:pStyle w:val="ListParagraph"/>
        <w:widowControl/>
        <w:numPr>
          <w:ilvl w:val="1"/>
          <w:numId w:val="5"/>
        </w:numPr>
        <w:autoSpaceDE/>
        <w:autoSpaceDN/>
        <w:spacing w:after="120"/>
        <w:ind w:left="709"/>
        <w:rPr>
          <w:rFonts w:ascii="Arial" w:hAnsi="Arial" w:cs="Arial"/>
          <w:sz w:val="24"/>
          <w:szCs w:val="24"/>
        </w:rPr>
      </w:pPr>
      <w:r w:rsidRPr="006A63A4">
        <w:rPr>
          <w:rFonts w:ascii="Arial" w:hAnsi="Arial" w:cs="Arial"/>
          <w:sz w:val="24"/>
          <w:szCs w:val="24"/>
        </w:rPr>
        <w:t>CFA UK has a house tone so may change your wording slightly to fit this</w:t>
      </w:r>
    </w:p>
    <w:p w14:paraId="25D4B43E" w14:textId="77777777" w:rsidR="006A63A4" w:rsidRPr="006A63A4" w:rsidRDefault="006A63A4" w:rsidP="006A63A4">
      <w:pPr>
        <w:pStyle w:val="ListParagraph"/>
        <w:widowControl/>
        <w:numPr>
          <w:ilvl w:val="1"/>
          <w:numId w:val="5"/>
        </w:numPr>
        <w:autoSpaceDE/>
        <w:autoSpaceDN/>
        <w:spacing w:after="120"/>
        <w:ind w:left="709"/>
        <w:rPr>
          <w:rFonts w:ascii="Arial" w:hAnsi="Arial" w:cs="Arial"/>
          <w:sz w:val="24"/>
          <w:szCs w:val="24"/>
        </w:rPr>
      </w:pPr>
      <w:r w:rsidRPr="006A63A4">
        <w:rPr>
          <w:rFonts w:ascii="Arial" w:hAnsi="Arial" w:cs="Arial"/>
          <w:sz w:val="24"/>
          <w:szCs w:val="24"/>
        </w:rPr>
        <w:t>Short form articles like profiles and lists are quick wins that require minimal writing</w:t>
      </w:r>
    </w:p>
    <w:p w14:paraId="6C138836" w14:textId="77777777" w:rsidR="006A63A4" w:rsidRPr="006A63A4" w:rsidRDefault="006A63A4" w:rsidP="006A63A4">
      <w:pPr>
        <w:pStyle w:val="ListParagraph"/>
        <w:widowControl/>
        <w:numPr>
          <w:ilvl w:val="1"/>
          <w:numId w:val="5"/>
        </w:numPr>
        <w:autoSpaceDE/>
        <w:autoSpaceDN/>
        <w:spacing w:after="120"/>
        <w:ind w:left="709"/>
        <w:rPr>
          <w:rFonts w:ascii="Arial" w:hAnsi="Arial" w:cs="Arial"/>
          <w:sz w:val="24"/>
          <w:szCs w:val="24"/>
        </w:rPr>
      </w:pPr>
      <w:r w:rsidRPr="006A63A4">
        <w:rPr>
          <w:rFonts w:ascii="Arial" w:hAnsi="Arial" w:cs="Arial"/>
          <w:sz w:val="24"/>
          <w:szCs w:val="24"/>
        </w:rPr>
        <w:t>Long form pieces like white papers create high value, high engagement and should be created with longevity in mind. Don’t be intimated out of proposing a white paper – CFA UK is here to help</w:t>
      </w:r>
    </w:p>
    <w:p w14:paraId="5A3FE9B1" w14:textId="77777777" w:rsidR="006A63A4" w:rsidRPr="006A63A4" w:rsidRDefault="006A63A4" w:rsidP="006A63A4">
      <w:pPr>
        <w:pStyle w:val="BodyText"/>
        <w:ind w:left="1276" w:right="102"/>
        <w:rPr>
          <w:rFonts w:ascii="Arial" w:hAnsi="Arial" w:cs="Arial"/>
          <w:color w:val="0D0D0D"/>
          <w:sz w:val="24"/>
          <w:szCs w:val="24"/>
        </w:rPr>
      </w:pPr>
    </w:p>
    <w:p w14:paraId="68C82FC5" w14:textId="77777777" w:rsidR="006A63A4" w:rsidRPr="006A63A4" w:rsidRDefault="006A63A4" w:rsidP="006A63A4">
      <w:pPr>
        <w:ind w:left="567"/>
        <w:rPr>
          <w:rFonts w:ascii="Arial" w:hAnsi="Arial" w:cs="Arial"/>
          <w:sz w:val="24"/>
          <w:szCs w:val="24"/>
        </w:rPr>
      </w:pPr>
      <w:r w:rsidRPr="006A63A4">
        <w:rPr>
          <w:rFonts w:ascii="Arial" w:hAnsi="Arial" w:cs="Arial"/>
          <w:sz w:val="24"/>
          <w:szCs w:val="24"/>
        </w:rPr>
        <w:t xml:space="preserve">CFA UK can help with advice on all of these formats. CFA UK’s </w:t>
      </w:r>
      <w:r>
        <w:rPr>
          <w:rFonts w:ascii="Arial" w:hAnsi="Arial" w:cs="Arial"/>
          <w:sz w:val="24"/>
          <w:szCs w:val="24"/>
        </w:rPr>
        <w:t xml:space="preserve">Marketing and Content Manager, </w:t>
      </w:r>
      <w:r w:rsidRPr="006A63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Adam Lipman</w:t>
      </w:r>
      <w:r w:rsidRPr="006A63A4">
        <w:rPr>
          <w:rFonts w:ascii="Arial" w:hAnsi="Arial" w:cs="Arial"/>
          <w:sz w:val="24"/>
          <w:szCs w:val="24"/>
        </w:rPr>
        <w:t xml:space="preserve"> can help you to get the right tone, advise on word count and will proofread and edit anything submitted. </w:t>
      </w:r>
    </w:p>
    <w:p w14:paraId="20A0A467" w14:textId="77777777" w:rsidR="001F53A8" w:rsidRPr="006A63A4" w:rsidRDefault="001F53A8" w:rsidP="006A63A4">
      <w:pPr>
        <w:pStyle w:val="BodyText"/>
        <w:ind w:left="1276"/>
        <w:rPr>
          <w:rFonts w:ascii="Arial" w:hAnsi="Arial" w:cs="Arial"/>
          <w:sz w:val="24"/>
          <w:szCs w:val="24"/>
        </w:rPr>
      </w:pPr>
    </w:p>
    <w:p w14:paraId="4DCFC1C2" w14:textId="77777777" w:rsidR="001F53A8" w:rsidRPr="006A63A4" w:rsidRDefault="006A63A4" w:rsidP="006A63A4">
      <w:pPr>
        <w:pStyle w:val="BodyText"/>
        <w:ind w:left="567"/>
        <w:rPr>
          <w:rFonts w:ascii="Arial" w:hAnsi="Arial" w:cs="Arial"/>
          <w:sz w:val="24"/>
          <w:szCs w:val="24"/>
        </w:rPr>
      </w:pPr>
      <w:r w:rsidRPr="006A63A4">
        <w:rPr>
          <w:rFonts w:ascii="Arial" w:hAnsi="Arial" w:cs="Arial"/>
          <w:color w:val="0D0D0D"/>
          <w:sz w:val="24"/>
          <w:szCs w:val="24"/>
          <w:u w:val="single" w:color="0D0D0D"/>
        </w:rPr>
        <w:t>Content</w:t>
      </w:r>
      <w:r w:rsidRPr="006A63A4">
        <w:rPr>
          <w:rFonts w:ascii="Arial" w:hAnsi="Arial" w:cs="Arial"/>
          <w:color w:val="0D0D0D"/>
          <w:spacing w:val="-4"/>
          <w:sz w:val="24"/>
          <w:szCs w:val="24"/>
          <w:u w:val="single" w:color="0D0D0D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  <w:u w:val="single" w:color="0D0D0D"/>
        </w:rPr>
        <w:t>submission</w:t>
      </w:r>
      <w:r w:rsidRPr="006A63A4">
        <w:rPr>
          <w:rFonts w:ascii="Arial" w:hAnsi="Arial" w:cs="Arial"/>
          <w:color w:val="0D0D0D"/>
          <w:spacing w:val="-5"/>
          <w:sz w:val="24"/>
          <w:szCs w:val="24"/>
          <w:u w:val="single" w:color="0D0D0D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  <w:u w:val="single" w:color="0D0D0D"/>
        </w:rPr>
        <w:t>checklist:</w:t>
      </w:r>
    </w:p>
    <w:p w14:paraId="36490E1D" w14:textId="77777777" w:rsidR="001F53A8" w:rsidRPr="006A63A4" w:rsidRDefault="001F53A8" w:rsidP="006A63A4">
      <w:pPr>
        <w:pStyle w:val="BodyText"/>
        <w:ind w:left="1276"/>
        <w:rPr>
          <w:rFonts w:ascii="Arial" w:hAnsi="Arial" w:cs="Arial"/>
          <w:sz w:val="24"/>
          <w:szCs w:val="24"/>
        </w:rPr>
      </w:pPr>
    </w:p>
    <w:p w14:paraId="2BAF31D3" w14:textId="62DD83DD" w:rsidR="001F53A8" w:rsidRPr="006A63A4" w:rsidRDefault="006A63A4" w:rsidP="006A63A4">
      <w:pPr>
        <w:pStyle w:val="ListParagraph"/>
        <w:numPr>
          <w:ilvl w:val="0"/>
          <w:numId w:val="6"/>
        </w:numPr>
        <w:tabs>
          <w:tab w:val="left" w:pos="1360"/>
        </w:tabs>
        <w:ind w:right="699"/>
        <w:rPr>
          <w:rFonts w:ascii="Arial" w:hAnsi="Arial" w:cs="Arial"/>
          <w:sz w:val="24"/>
          <w:szCs w:val="24"/>
        </w:rPr>
      </w:pPr>
      <w:r w:rsidRPr="006A63A4">
        <w:rPr>
          <w:rFonts w:ascii="Arial" w:hAnsi="Arial" w:cs="Arial"/>
          <w:color w:val="0D0D0D"/>
          <w:sz w:val="24"/>
          <w:szCs w:val="24"/>
        </w:rPr>
        <w:t>Can we include a photo? Please submit a headshot photo of yourself or the content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pacing w:val="-50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author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to be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included at the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bottom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of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the article.</w:t>
      </w:r>
    </w:p>
    <w:p w14:paraId="7B172378" w14:textId="77777777" w:rsidR="001F53A8" w:rsidRPr="006A63A4" w:rsidRDefault="001F53A8" w:rsidP="006A63A4">
      <w:pPr>
        <w:pStyle w:val="BodyText"/>
        <w:ind w:left="1276"/>
        <w:rPr>
          <w:rFonts w:ascii="Arial" w:hAnsi="Arial" w:cs="Arial"/>
          <w:sz w:val="24"/>
          <w:szCs w:val="24"/>
        </w:rPr>
      </w:pPr>
    </w:p>
    <w:p w14:paraId="41B8BF29" w14:textId="77777777" w:rsidR="001F53A8" w:rsidRPr="006A63A4" w:rsidRDefault="006A63A4" w:rsidP="006A63A4">
      <w:pPr>
        <w:pStyle w:val="ListParagraph"/>
        <w:numPr>
          <w:ilvl w:val="0"/>
          <w:numId w:val="6"/>
        </w:numPr>
        <w:tabs>
          <w:tab w:val="left" w:pos="1360"/>
        </w:tabs>
        <w:ind w:right="1051"/>
        <w:rPr>
          <w:rFonts w:ascii="Arial" w:hAnsi="Arial" w:cs="Arial"/>
          <w:sz w:val="24"/>
          <w:szCs w:val="24"/>
        </w:rPr>
      </w:pPr>
      <w:r w:rsidRPr="006A63A4">
        <w:rPr>
          <w:rFonts w:ascii="Arial" w:hAnsi="Arial" w:cs="Arial"/>
          <w:color w:val="0D0D0D"/>
          <w:sz w:val="24"/>
          <w:szCs w:val="24"/>
        </w:rPr>
        <w:t>Do you have permission from your compliance department for this content to be</w:t>
      </w:r>
      <w:r w:rsidRPr="006A63A4">
        <w:rPr>
          <w:rFonts w:ascii="Arial" w:hAnsi="Arial" w:cs="Arial"/>
          <w:color w:val="0D0D0D"/>
          <w:spacing w:val="-50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published?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If</w:t>
      </w:r>
      <w:r w:rsidRPr="006A63A4">
        <w:rPr>
          <w:rFonts w:ascii="Arial" w:hAnsi="Arial" w:cs="Arial"/>
          <w:color w:val="0D0D0D"/>
          <w:spacing w:val="-3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necessary,</w:t>
      </w:r>
      <w:r w:rsidRPr="006A63A4">
        <w:rPr>
          <w:rFonts w:ascii="Arial" w:hAnsi="Arial" w:cs="Arial"/>
          <w:color w:val="0D0D0D"/>
          <w:spacing w:val="-3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please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include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them</w:t>
      </w:r>
      <w:r w:rsidRPr="006A63A4">
        <w:rPr>
          <w:rFonts w:ascii="Arial" w:hAnsi="Arial" w:cs="Arial"/>
          <w:color w:val="0D0D0D"/>
          <w:spacing w:val="-3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in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any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content</w:t>
      </w:r>
      <w:r w:rsidRPr="006A63A4">
        <w:rPr>
          <w:rFonts w:ascii="Arial" w:hAnsi="Arial" w:cs="Arial"/>
          <w:color w:val="0D0D0D"/>
          <w:spacing w:val="-3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submission.</w:t>
      </w:r>
    </w:p>
    <w:p w14:paraId="678A5871" w14:textId="77777777" w:rsidR="001F53A8" w:rsidRPr="006A63A4" w:rsidRDefault="001F53A8" w:rsidP="006A63A4">
      <w:pPr>
        <w:pStyle w:val="BodyText"/>
        <w:ind w:left="1276"/>
        <w:rPr>
          <w:rFonts w:ascii="Arial" w:hAnsi="Arial" w:cs="Arial"/>
          <w:sz w:val="24"/>
          <w:szCs w:val="24"/>
        </w:rPr>
      </w:pPr>
    </w:p>
    <w:p w14:paraId="416FCB01" w14:textId="77777777" w:rsidR="001F53A8" w:rsidRPr="006A63A4" w:rsidRDefault="006A63A4" w:rsidP="006A63A4">
      <w:pPr>
        <w:pStyle w:val="ListParagraph"/>
        <w:numPr>
          <w:ilvl w:val="0"/>
          <w:numId w:val="6"/>
        </w:numPr>
        <w:tabs>
          <w:tab w:val="left" w:pos="1360"/>
        </w:tabs>
        <w:ind w:right="339"/>
        <w:rPr>
          <w:rFonts w:ascii="Arial" w:hAnsi="Arial" w:cs="Arial"/>
          <w:sz w:val="24"/>
          <w:szCs w:val="24"/>
        </w:rPr>
      </w:pPr>
      <w:r w:rsidRPr="006A63A4">
        <w:rPr>
          <w:rFonts w:ascii="Arial" w:hAnsi="Arial" w:cs="Arial"/>
          <w:color w:val="0D0D0D"/>
          <w:sz w:val="24"/>
          <w:szCs w:val="24"/>
        </w:rPr>
        <w:t>To make easy reading of the content can crossheadings be added to break up the text?</w:t>
      </w:r>
      <w:r w:rsidRPr="006A63A4">
        <w:rPr>
          <w:rFonts w:ascii="Arial" w:hAnsi="Arial" w:cs="Arial"/>
          <w:color w:val="0D0D0D"/>
          <w:spacing w:val="-50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We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find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that this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maximises engagement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with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the content.</w:t>
      </w:r>
    </w:p>
    <w:p w14:paraId="78CBCB0A" w14:textId="77777777" w:rsidR="001F53A8" w:rsidRPr="006A63A4" w:rsidRDefault="001F53A8" w:rsidP="006A63A4">
      <w:pPr>
        <w:pStyle w:val="BodyText"/>
        <w:ind w:left="1276"/>
        <w:rPr>
          <w:rFonts w:ascii="Arial" w:hAnsi="Arial" w:cs="Arial"/>
          <w:sz w:val="24"/>
          <w:szCs w:val="24"/>
        </w:rPr>
      </w:pPr>
    </w:p>
    <w:p w14:paraId="3D392B21" w14:textId="77777777" w:rsidR="001F53A8" w:rsidRPr="006A63A4" w:rsidRDefault="006A63A4" w:rsidP="006A63A4">
      <w:pPr>
        <w:pStyle w:val="ListParagraph"/>
        <w:numPr>
          <w:ilvl w:val="0"/>
          <w:numId w:val="6"/>
        </w:numPr>
        <w:tabs>
          <w:tab w:val="left" w:pos="1360"/>
        </w:tabs>
        <w:ind w:right="528"/>
        <w:rPr>
          <w:rFonts w:ascii="Arial" w:hAnsi="Arial" w:cs="Arial"/>
          <w:sz w:val="24"/>
          <w:szCs w:val="24"/>
        </w:rPr>
      </w:pPr>
      <w:r w:rsidRPr="006A63A4">
        <w:rPr>
          <w:rFonts w:ascii="Arial" w:hAnsi="Arial" w:cs="Arial"/>
          <w:color w:val="0D0D0D"/>
          <w:sz w:val="24"/>
          <w:szCs w:val="24"/>
        </w:rPr>
        <w:t>Can we amplify this content by tagging you or other relevant people on social media?</w:t>
      </w:r>
      <w:r w:rsidRPr="006A63A4">
        <w:rPr>
          <w:rFonts w:ascii="Arial" w:hAnsi="Arial" w:cs="Arial"/>
          <w:color w:val="0D0D0D"/>
          <w:spacing w:val="-50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Please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include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social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media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links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to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LinkedIn,</w:t>
      </w:r>
      <w:r w:rsidRPr="006A63A4">
        <w:rPr>
          <w:rFonts w:ascii="Arial" w:hAnsi="Arial" w:cs="Arial"/>
          <w:color w:val="0D0D0D"/>
          <w:spacing w:val="-3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Twitter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and</w:t>
      </w:r>
      <w:r w:rsidRPr="006A63A4">
        <w:rPr>
          <w:rFonts w:ascii="Arial" w:hAnsi="Arial" w:cs="Arial"/>
          <w:color w:val="0D0D0D"/>
          <w:spacing w:val="-3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Instagram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profiles.</w:t>
      </w:r>
    </w:p>
    <w:p w14:paraId="55386B6D" w14:textId="77777777" w:rsidR="001F53A8" w:rsidRPr="006A63A4" w:rsidRDefault="001F53A8" w:rsidP="006A63A4">
      <w:pPr>
        <w:pStyle w:val="BodyText"/>
        <w:ind w:left="1276"/>
        <w:rPr>
          <w:rFonts w:ascii="Arial" w:hAnsi="Arial" w:cs="Arial"/>
          <w:sz w:val="24"/>
          <w:szCs w:val="24"/>
        </w:rPr>
      </w:pPr>
    </w:p>
    <w:p w14:paraId="707E17A6" w14:textId="77777777" w:rsidR="001F53A8" w:rsidRPr="006A63A4" w:rsidRDefault="006A63A4" w:rsidP="006A63A4">
      <w:pPr>
        <w:pStyle w:val="ListParagraph"/>
        <w:numPr>
          <w:ilvl w:val="0"/>
          <w:numId w:val="6"/>
        </w:numPr>
        <w:tabs>
          <w:tab w:val="left" w:pos="1360"/>
        </w:tabs>
        <w:rPr>
          <w:rFonts w:ascii="Arial" w:hAnsi="Arial" w:cs="Arial"/>
          <w:sz w:val="24"/>
          <w:szCs w:val="24"/>
        </w:rPr>
      </w:pPr>
      <w:r w:rsidRPr="006A63A4">
        <w:rPr>
          <w:rFonts w:ascii="Arial" w:hAnsi="Arial" w:cs="Arial"/>
          <w:color w:val="0D0D0D"/>
          <w:sz w:val="24"/>
          <w:szCs w:val="24"/>
        </w:rPr>
        <w:lastRenderedPageBreak/>
        <w:t>Approvals process – we may make some small edits to the content and will let you know</w:t>
      </w:r>
      <w:r w:rsidRPr="006A63A4">
        <w:rPr>
          <w:rFonts w:ascii="Arial" w:hAnsi="Arial" w:cs="Arial"/>
          <w:color w:val="0D0D0D"/>
          <w:spacing w:val="-50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when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this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is the case.</w:t>
      </w:r>
    </w:p>
    <w:p w14:paraId="305E4074" w14:textId="77777777" w:rsidR="001F53A8" w:rsidRPr="006A63A4" w:rsidRDefault="001F53A8" w:rsidP="006A63A4">
      <w:pPr>
        <w:pStyle w:val="BodyText"/>
        <w:ind w:left="1276"/>
        <w:rPr>
          <w:rFonts w:ascii="Arial" w:hAnsi="Arial" w:cs="Arial"/>
          <w:sz w:val="24"/>
          <w:szCs w:val="24"/>
        </w:rPr>
      </w:pPr>
    </w:p>
    <w:p w14:paraId="2ADB7370" w14:textId="77777777" w:rsidR="001F53A8" w:rsidRPr="006A63A4" w:rsidRDefault="006A63A4" w:rsidP="006A63A4">
      <w:pPr>
        <w:pStyle w:val="ListParagraph"/>
        <w:numPr>
          <w:ilvl w:val="0"/>
          <w:numId w:val="6"/>
        </w:numPr>
        <w:tabs>
          <w:tab w:val="left" w:pos="1360"/>
        </w:tabs>
        <w:ind w:right="573"/>
        <w:rPr>
          <w:rFonts w:ascii="Arial" w:hAnsi="Arial" w:cs="Arial"/>
          <w:sz w:val="24"/>
          <w:szCs w:val="24"/>
        </w:rPr>
      </w:pPr>
      <w:r w:rsidRPr="006A63A4">
        <w:rPr>
          <w:rFonts w:ascii="Arial" w:hAnsi="Arial" w:cs="Arial"/>
          <w:color w:val="0D0D0D"/>
          <w:sz w:val="24"/>
          <w:szCs w:val="24"/>
        </w:rPr>
        <w:t>Publication - we will keep you updated about the publication of your content and will</w:t>
      </w:r>
      <w:r w:rsidRPr="006A63A4">
        <w:rPr>
          <w:rFonts w:ascii="Arial" w:hAnsi="Arial" w:cs="Arial"/>
          <w:color w:val="0D0D0D"/>
          <w:spacing w:val="-50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endeavour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to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give you</w:t>
      </w:r>
      <w:r w:rsidRPr="006A63A4">
        <w:rPr>
          <w:rFonts w:ascii="Arial" w:hAnsi="Arial" w:cs="Arial"/>
          <w:color w:val="0D0D0D"/>
          <w:spacing w:val="-3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a go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live date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within</w:t>
      </w:r>
      <w:r w:rsidRPr="006A63A4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48 hours</w:t>
      </w:r>
      <w:r w:rsidRPr="006A63A4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6A63A4">
        <w:rPr>
          <w:rFonts w:ascii="Arial" w:hAnsi="Arial" w:cs="Arial"/>
          <w:color w:val="0D0D0D"/>
          <w:sz w:val="24"/>
          <w:szCs w:val="24"/>
        </w:rPr>
        <w:t>of subm</w:t>
      </w:r>
      <w:r w:rsidRPr="006A63A4">
        <w:rPr>
          <w:rFonts w:ascii="Arial" w:hAnsi="Arial" w:cs="Arial"/>
          <w:color w:val="0D0D0D"/>
          <w:sz w:val="24"/>
          <w:szCs w:val="24"/>
        </w:rPr>
        <w:t>ission.</w:t>
      </w:r>
    </w:p>
    <w:sectPr w:rsidR="001F53A8" w:rsidRPr="006A63A4">
      <w:type w:val="continuous"/>
      <w:pgSz w:w="11910" w:h="16840"/>
      <w:pgMar w:top="820" w:right="6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63EA3"/>
    <w:multiLevelType w:val="hybridMultilevel"/>
    <w:tmpl w:val="7CF2F574"/>
    <w:lvl w:ilvl="0" w:tplc="0A3AAD88">
      <w:start w:val="1"/>
      <w:numFmt w:val="decimal"/>
      <w:lvlText w:val="%1."/>
      <w:lvlJc w:val="left"/>
      <w:pPr>
        <w:ind w:left="1359" w:hanging="360"/>
        <w:jc w:val="left"/>
      </w:pPr>
      <w:rPr>
        <w:rFonts w:ascii="Franklin Gothic Medium Cond" w:eastAsia="Franklin Gothic Medium Cond" w:hAnsi="Franklin Gothic Medium Cond" w:cs="Franklin Gothic Medium Cond" w:hint="default"/>
        <w:b w:val="0"/>
        <w:bCs w:val="0"/>
        <w:i w:val="0"/>
        <w:iCs w:val="0"/>
        <w:color w:val="0D0D0D"/>
        <w:w w:val="99"/>
        <w:sz w:val="28"/>
        <w:szCs w:val="28"/>
        <w:lang w:val="en-GB" w:eastAsia="en-US" w:bidi="ar-SA"/>
      </w:rPr>
    </w:lvl>
    <w:lvl w:ilvl="1" w:tplc="C310E3F2">
      <w:numFmt w:val="bullet"/>
      <w:lvlText w:val="•"/>
      <w:lvlJc w:val="left"/>
      <w:pPr>
        <w:ind w:left="2272" w:hanging="360"/>
      </w:pPr>
      <w:rPr>
        <w:rFonts w:hint="default"/>
        <w:lang w:val="en-GB" w:eastAsia="en-US" w:bidi="ar-SA"/>
      </w:rPr>
    </w:lvl>
    <w:lvl w:ilvl="2" w:tplc="6BF410EA">
      <w:numFmt w:val="bullet"/>
      <w:lvlText w:val="•"/>
      <w:lvlJc w:val="left"/>
      <w:pPr>
        <w:ind w:left="3185" w:hanging="360"/>
      </w:pPr>
      <w:rPr>
        <w:rFonts w:hint="default"/>
        <w:lang w:val="en-GB" w:eastAsia="en-US" w:bidi="ar-SA"/>
      </w:rPr>
    </w:lvl>
    <w:lvl w:ilvl="3" w:tplc="559A7802">
      <w:numFmt w:val="bullet"/>
      <w:lvlText w:val="•"/>
      <w:lvlJc w:val="left"/>
      <w:pPr>
        <w:ind w:left="4097" w:hanging="360"/>
      </w:pPr>
      <w:rPr>
        <w:rFonts w:hint="default"/>
        <w:lang w:val="en-GB" w:eastAsia="en-US" w:bidi="ar-SA"/>
      </w:rPr>
    </w:lvl>
    <w:lvl w:ilvl="4" w:tplc="7C404418">
      <w:numFmt w:val="bullet"/>
      <w:lvlText w:val="•"/>
      <w:lvlJc w:val="left"/>
      <w:pPr>
        <w:ind w:left="5010" w:hanging="360"/>
      </w:pPr>
      <w:rPr>
        <w:rFonts w:hint="default"/>
        <w:lang w:val="en-GB" w:eastAsia="en-US" w:bidi="ar-SA"/>
      </w:rPr>
    </w:lvl>
    <w:lvl w:ilvl="5" w:tplc="A36CF122">
      <w:numFmt w:val="bullet"/>
      <w:lvlText w:val="•"/>
      <w:lvlJc w:val="left"/>
      <w:pPr>
        <w:ind w:left="5923" w:hanging="360"/>
      </w:pPr>
      <w:rPr>
        <w:rFonts w:hint="default"/>
        <w:lang w:val="en-GB" w:eastAsia="en-US" w:bidi="ar-SA"/>
      </w:rPr>
    </w:lvl>
    <w:lvl w:ilvl="6" w:tplc="3B7C73A2">
      <w:numFmt w:val="bullet"/>
      <w:lvlText w:val="•"/>
      <w:lvlJc w:val="left"/>
      <w:pPr>
        <w:ind w:left="6835" w:hanging="360"/>
      </w:pPr>
      <w:rPr>
        <w:rFonts w:hint="default"/>
        <w:lang w:val="en-GB" w:eastAsia="en-US" w:bidi="ar-SA"/>
      </w:rPr>
    </w:lvl>
    <w:lvl w:ilvl="7" w:tplc="A4A03C40">
      <w:numFmt w:val="bullet"/>
      <w:lvlText w:val="•"/>
      <w:lvlJc w:val="left"/>
      <w:pPr>
        <w:ind w:left="7748" w:hanging="360"/>
      </w:pPr>
      <w:rPr>
        <w:rFonts w:hint="default"/>
        <w:lang w:val="en-GB" w:eastAsia="en-US" w:bidi="ar-SA"/>
      </w:rPr>
    </w:lvl>
    <w:lvl w:ilvl="8" w:tplc="EB92C67A">
      <w:numFmt w:val="bullet"/>
      <w:lvlText w:val="•"/>
      <w:lvlJc w:val="left"/>
      <w:pPr>
        <w:ind w:left="8661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27510A56"/>
    <w:multiLevelType w:val="hybridMultilevel"/>
    <w:tmpl w:val="A55A1A0A"/>
    <w:lvl w:ilvl="0" w:tplc="C436CC8C">
      <w:numFmt w:val="bullet"/>
      <w:lvlText w:val="-"/>
      <w:lvlJc w:val="left"/>
      <w:pPr>
        <w:ind w:left="321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79" w:hanging="360"/>
      </w:pPr>
      <w:rPr>
        <w:rFonts w:ascii="Wingdings" w:hAnsi="Wingdings" w:hint="default"/>
      </w:rPr>
    </w:lvl>
  </w:abstractNum>
  <w:abstractNum w:abstractNumId="2" w15:restartNumberingAfterBreak="0">
    <w:nsid w:val="2E786776"/>
    <w:multiLevelType w:val="hybridMultilevel"/>
    <w:tmpl w:val="B7E45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514BA"/>
    <w:multiLevelType w:val="hybridMultilevel"/>
    <w:tmpl w:val="9484F6BC"/>
    <w:lvl w:ilvl="0" w:tplc="0809000F">
      <w:start w:val="1"/>
      <w:numFmt w:val="decimal"/>
      <w:lvlText w:val="%1."/>
      <w:lvlJc w:val="left"/>
      <w:pPr>
        <w:ind w:left="1359" w:hanging="360"/>
        <w:jc w:val="left"/>
      </w:pPr>
      <w:rPr>
        <w:rFonts w:hint="default"/>
        <w:b w:val="0"/>
        <w:bCs w:val="0"/>
        <w:i w:val="0"/>
        <w:iCs w:val="0"/>
        <w:color w:val="0D0D0D"/>
        <w:w w:val="99"/>
        <w:sz w:val="28"/>
        <w:szCs w:val="28"/>
        <w:lang w:val="en-GB" w:eastAsia="en-US" w:bidi="ar-SA"/>
      </w:rPr>
    </w:lvl>
    <w:lvl w:ilvl="1" w:tplc="C310E3F2">
      <w:numFmt w:val="bullet"/>
      <w:lvlText w:val="•"/>
      <w:lvlJc w:val="left"/>
      <w:pPr>
        <w:ind w:left="2272" w:hanging="360"/>
      </w:pPr>
      <w:rPr>
        <w:rFonts w:hint="default"/>
        <w:lang w:val="en-GB" w:eastAsia="en-US" w:bidi="ar-SA"/>
      </w:rPr>
    </w:lvl>
    <w:lvl w:ilvl="2" w:tplc="6BF410EA">
      <w:numFmt w:val="bullet"/>
      <w:lvlText w:val="•"/>
      <w:lvlJc w:val="left"/>
      <w:pPr>
        <w:ind w:left="3185" w:hanging="360"/>
      </w:pPr>
      <w:rPr>
        <w:rFonts w:hint="default"/>
        <w:lang w:val="en-GB" w:eastAsia="en-US" w:bidi="ar-SA"/>
      </w:rPr>
    </w:lvl>
    <w:lvl w:ilvl="3" w:tplc="559A7802">
      <w:numFmt w:val="bullet"/>
      <w:lvlText w:val="•"/>
      <w:lvlJc w:val="left"/>
      <w:pPr>
        <w:ind w:left="4097" w:hanging="360"/>
      </w:pPr>
      <w:rPr>
        <w:rFonts w:hint="default"/>
        <w:lang w:val="en-GB" w:eastAsia="en-US" w:bidi="ar-SA"/>
      </w:rPr>
    </w:lvl>
    <w:lvl w:ilvl="4" w:tplc="7C404418">
      <w:numFmt w:val="bullet"/>
      <w:lvlText w:val="•"/>
      <w:lvlJc w:val="left"/>
      <w:pPr>
        <w:ind w:left="5010" w:hanging="360"/>
      </w:pPr>
      <w:rPr>
        <w:rFonts w:hint="default"/>
        <w:lang w:val="en-GB" w:eastAsia="en-US" w:bidi="ar-SA"/>
      </w:rPr>
    </w:lvl>
    <w:lvl w:ilvl="5" w:tplc="A36CF122">
      <w:numFmt w:val="bullet"/>
      <w:lvlText w:val="•"/>
      <w:lvlJc w:val="left"/>
      <w:pPr>
        <w:ind w:left="5923" w:hanging="360"/>
      </w:pPr>
      <w:rPr>
        <w:rFonts w:hint="default"/>
        <w:lang w:val="en-GB" w:eastAsia="en-US" w:bidi="ar-SA"/>
      </w:rPr>
    </w:lvl>
    <w:lvl w:ilvl="6" w:tplc="3B7C73A2">
      <w:numFmt w:val="bullet"/>
      <w:lvlText w:val="•"/>
      <w:lvlJc w:val="left"/>
      <w:pPr>
        <w:ind w:left="6835" w:hanging="360"/>
      </w:pPr>
      <w:rPr>
        <w:rFonts w:hint="default"/>
        <w:lang w:val="en-GB" w:eastAsia="en-US" w:bidi="ar-SA"/>
      </w:rPr>
    </w:lvl>
    <w:lvl w:ilvl="7" w:tplc="A4A03C40">
      <w:numFmt w:val="bullet"/>
      <w:lvlText w:val="•"/>
      <w:lvlJc w:val="left"/>
      <w:pPr>
        <w:ind w:left="7748" w:hanging="360"/>
      </w:pPr>
      <w:rPr>
        <w:rFonts w:hint="default"/>
        <w:lang w:val="en-GB" w:eastAsia="en-US" w:bidi="ar-SA"/>
      </w:rPr>
    </w:lvl>
    <w:lvl w:ilvl="8" w:tplc="EB92C67A">
      <w:numFmt w:val="bullet"/>
      <w:lvlText w:val="•"/>
      <w:lvlJc w:val="left"/>
      <w:pPr>
        <w:ind w:left="8661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50A17830"/>
    <w:multiLevelType w:val="hybridMultilevel"/>
    <w:tmpl w:val="1E7CB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925D6"/>
    <w:multiLevelType w:val="hybridMultilevel"/>
    <w:tmpl w:val="5F52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53A8"/>
    <w:rsid w:val="001F53A8"/>
    <w:rsid w:val="006A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69B8C"/>
  <w15:docId w15:val="{0010BBF4-F393-43BD-8904-0C20C3B3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Medium Cond" w:eastAsia="Franklin Gothic Medium Cond" w:hAnsi="Franklin Gothic Medium Cond" w:cs="Franklin Gothic Medium Cond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589" w:lineRule="exact"/>
      <w:ind w:left="640"/>
    </w:pPr>
    <w:rPr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1359" w:right="24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A6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cfauk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fauk.fuseunivers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fauk.org/p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KatrinaM</dc:creator>
  <cp:lastModifiedBy>Marissa Charles</cp:lastModifiedBy>
  <cp:revision>2</cp:revision>
  <dcterms:created xsi:type="dcterms:W3CDTF">2021-11-29T09:32:00Z</dcterms:created>
  <dcterms:modified xsi:type="dcterms:W3CDTF">2021-11-29T09:43:00Z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2021-11-29T00:00:00Z</vt:filetime>
  </property>
</Properties>
</file>