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F1F" w:rsidRPr="00253F1F" w:rsidRDefault="00253F1F" w:rsidP="00253F1F">
      <w:pPr>
        <w:spacing w:after="0" w:line="240" w:lineRule="auto"/>
        <w:rPr>
          <w:rFonts w:ascii="Segoe UI" w:eastAsia="Times New Roman" w:hAnsi="Segoe UI" w:cs="Segoe UI"/>
          <w:sz w:val="21"/>
          <w:szCs w:val="21"/>
          <w:shd w:val="clear" w:color="auto" w:fill="FFFFFF"/>
        </w:rPr>
      </w:pPr>
      <w:r w:rsidRPr="00253F1F">
        <w:rPr>
          <w:rFonts w:ascii="Segoe UI" w:eastAsia="Times New Roman" w:hAnsi="Segoe UI" w:cs="Segoe UI"/>
          <w:b/>
          <w:bCs/>
          <w:sz w:val="21"/>
          <w:szCs w:val="21"/>
          <w:shd w:val="clear" w:color="auto" w:fill="FFFFFF"/>
        </w:rPr>
        <w:t>About The Role</w:t>
      </w:r>
      <w:r w:rsidRPr="00253F1F">
        <w:rPr>
          <w:rFonts w:ascii="Segoe UI" w:eastAsia="Times New Roman" w:hAnsi="Segoe UI" w:cs="Segoe UI"/>
          <w:b/>
          <w:bCs/>
          <w:sz w:val="21"/>
          <w:szCs w:val="21"/>
          <w:shd w:val="clear" w:color="auto" w:fill="FFFFFF"/>
        </w:rPr>
        <w:br/>
      </w:r>
      <w:r w:rsidRPr="00253F1F">
        <w:rPr>
          <w:rFonts w:ascii="Segoe UI" w:eastAsia="Times New Roman" w:hAnsi="Segoe UI" w:cs="Segoe UI"/>
          <w:b/>
          <w:bCs/>
          <w:sz w:val="21"/>
          <w:szCs w:val="21"/>
          <w:shd w:val="clear" w:color="auto" w:fill="FFFFFF"/>
        </w:rPr>
        <w:br/>
        <w:t>Grade Level (for internal use):</w:t>
      </w:r>
      <w:r w:rsidRPr="00253F1F">
        <w:rPr>
          <w:rFonts w:ascii="Segoe UI" w:eastAsia="Times New Roman" w:hAnsi="Segoe UI" w:cs="Segoe UI"/>
          <w:b/>
          <w:bCs/>
          <w:sz w:val="21"/>
          <w:szCs w:val="21"/>
          <w:shd w:val="clear" w:color="auto" w:fill="FFFFFF"/>
        </w:rPr>
        <w:br/>
      </w:r>
      <w:r w:rsidRPr="00253F1F">
        <w:rPr>
          <w:rFonts w:ascii="Segoe UI" w:eastAsia="Times New Roman" w:hAnsi="Segoe UI" w:cs="Segoe UI"/>
          <w:b/>
          <w:bCs/>
          <w:sz w:val="21"/>
          <w:szCs w:val="21"/>
          <w:shd w:val="clear" w:color="auto" w:fill="FFFFFF"/>
        </w:rPr>
        <w:br/>
      </w:r>
      <w:r w:rsidRPr="00253F1F">
        <w:rPr>
          <w:rFonts w:ascii="Segoe UI" w:eastAsia="Times New Roman" w:hAnsi="Segoe UI" w:cs="Segoe UI"/>
          <w:sz w:val="21"/>
          <w:szCs w:val="21"/>
          <w:shd w:val="clear" w:color="auto" w:fill="FFFFFF"/>
        </w:rPr>
        <w:t>07</w:t>
      </w: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r>
      <w:r w:rsidRPr="00253F1F">
        <w:rPr>
          <w:rFonts w:ascii="Segoe UI" w:eastAsia="Times New Roman" w:hAnsi="Segoe UI" w:cs="Segoe UI"/>
          <w:b/>
          <w:bCs/>
          <w:sz w:val="21"/>
          <w:szCs w:val="21"/>
          <w:shd w:val="clear" w:color="auto" w:fill="FFFFFF"/>
        </w:rPr>
        <w:t>The Role:</w:t>
      </w:r>
      <w:r w:rsidRPr="00253F1F">
        <w:rPr>
          <w:rFonts w:ascii="Segoe UI" w:eastAsia="Times New Roman" w:hAnsi="Segoe UI" w:cs="Segoe UI"/>
          <w:sz w:val="21"/>
          <w:szCs w:val="21"/>
          <w:shd w:val="clear" w:color="auto" w:fill="FFFFFF"/>
        </w:rPr>
        <w:t xml:space="preserve"> Associate, Financial Institutions Research</w:t>
      </w: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r>
      <w:r w:rsidRPr="00253F1F">
        <w:rPr>
          <w:rFonts w:ascii="Segoe UI" w:eastAsia="Times New Roman" w:hAnsi="Segoe UI" w:cs="Segoe UI"/>
          <w:b/>
          <w:bCs/>
          <w:sz w:val="21"/>
          <w:szCs w:val="21"/>
          <w:shd w:val="clear" w:color="auto" w:fill="FFFFFF"/>
        </w:rPr>
        <w:t>Grade:</w:t>
      </w:r>
      <w:r w:rsidRPr="00253F1F">
        <w:rPr>
          <w:rFonts w:ascii="Segoe UI" w:eastAsia="Times New Roman" w:hAnsi="Segoe UI" w:cs="Segoe UI"/>
          <w:sz w:val="21"/>
          <w:szCs w:val="21"/>
          <w:shd w:val="clear" w:color="auto" w:fill="FFFFFF"/>
        </w:rPr>
        <w:t xml:space="preserve"> </w:t>
      </w:r>
      <w:r w:rsidRPr="00253F1F">
        <w:rPr>
          <w:rFonts w:ascii="Segoe UI" w:eastAsia="Times New Roman" w:hAnsi="Segoe UI" w:cs="Segoe UI"/>
          <w:i/>
          <w:iCs/>
          <w:sz w:val="21"/>
          <w:szCs w:val="21"/>
          <w:shd w:val="clear" w:color="auto" w:fill="FFFFFF"/>
        </w:rPr>
        <w:t xml:space="preserve">(relevant for internal applicants only) </w:t>
      </w:r>
      <w:r w:rsidRPr="00253F1F">
        <w:rPr>
          <w:rFonts w:ascii="Segoe UI" w:eastAsia="Times New Roman" w:hAnsi="Segoe UI" w:cs="Segoe UI"/>
          <w:sz w:val="21"/>
          <w:szCs w:val="21"/>
          <w:shd w:val="clear" w:color="auto" w:fill="FFFFFF"/>
        </w:rPr>
        <w:t>07 /08</w:t>
      </w: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r>
      <w:r w:rsidRPr="00253F1F">
        <w:rPr>
          <w:rFonts w:ascii="Segoe UI" w:eastAsia="Times New Roman" w:hAnsi="Segoe UI" w:cs="Segoe UI"/>
          <w:b/>
          <w:bCs/>
          <w:sz w:val="21"/>
          <w:szCs w:val="21"/>
          <w:shd w:val="clear" w:color="auto" w:fill="FFFFFF"/>
        </w:rPr>
        <w:t xml:space="preserve">Location: </w:t>
      </w:r>
      <w:r w:rsidRPr="00253F1F">
        <w:rPr>
          <w:rFonts w:ascii="Segoe UI" w:eastAsia="Times New Roman" w:hAnsi="Segoe UI" w:cs="Segoe UI"/>
          <w:sz w:val="21"/>
          <w:szCs w:val="21"/>
          <w:shd w:val="clear" w:color="auto" w:fill="FFFFFF"/>
        </w:rPr>
        <w:t xml:space="preserve">Pakistan, India, </w:t>
      </w:r>
      <w:proofErr w:type="spellStart"/>
      <w:r w:rsidRPr="00253F1F">
        <w:rPr>
          <w:rFonts w:ascii="Segoe UI" w:eastAsia="Times New Roman" w:hAnsi="Segoe UI" w:cs="Segoe UI"/>
          <w:sz w:val="21"/>
          <w:szCs w:val="21"/>
          <w:shd w:val="clear" w:color="auto" w:fill="FFFFFF"/>
        </w:rPr>
        <w:t>Phillipines</w:t>
      </w:r>
      <w:proofErr w:type="spellEnd"/>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r>
      <w:r w:rsidRPr="00253F1F">
        <w:rPr>
          <w:rFonts w:ascii="Segoe UI" w:eastAsia="Times New Roman" w:hAnsi="Segoe UI" w:cs="Segoe UI"/>
          <w:b/>
          <w:bCs/>
          <w:sz w:val="21"/>
          <w:szCs w:val="21"/>
          <w:shd w:val="clear" w:color="auto" w:fill="FFFFFF"/>
        </w:rPr>
        <w:t>Role Overview</w:t>
      </w:r>
      <w:r w:rsidRPr="00253F1F">
        <w:rPr>
          <w:rFonts w:ascii="Segoe UI" w:eastAsia="Times New Roman" w:hAnsi="Segoe UI" w:cs="Segoe UI"/>
          <w:b/>
          <w:bCs/>
          <w:sz w:val="21"/>
          <w:szCs w:val="21"/>
          <w:shd w:val="clear" w:color="auto" w:fill="FFFFFF"/>
        </w:rPr>
        <w:br/>
      </w:r>
      <w:r w:rsidRPr="00253F1F">
        <w:rPr>
          <w:rFonts w:ascii="Segoe UI" w:eastAsia="Times New Roman" w:hAnsi="Segoe UI" w:cs="Segoe UI"/>
          <w:b/>
          <w:bCs/>
          <w:sz w:val="21"/>
          <w:szCs w:val="21"/>
          <w:shd w:val="clear" w:color="auto" w:fill="FFFFFF"/>
        </w:rPr>
        <w:br/>
      </w: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r>
      <w:r w:rsidRPr="00253F1F">
        <w:rPr>
          <w:rFonts w:ascii="Segoe UI" w:eastAsia="Times New Roman" w:hAnsi="Segoe UI" w:cs="Segoe UI"/>
          <w:b/>
          <w:bCs/>
          <w:sz w:val="21"/>
          <w:szCs w:val="21"/>
          <w:shd w:val="clear" w:color="auto" w:fill="FFFFFF"/>
        </w:rPr>
        <w:t>The Team</w:t>
      </w:r>
      <w:r w:rsidRPr="00253F1F">
        <w:rPr>
          <w:rFonts w:ascii="Segoe UI" w:eastAsia="Times New Roman" w:hAnsi="Segoe UI" w:cs="Segoe UI"/>
          <w:b/>
          <w:bCs/>
          <w:sz w:val="21"/>
          <w:szCs w:val="21"/>
          <w:shd w:val="clear" w:color="auto" w:fill="FFFFFF"/>
        </w:rPr>
        <w:br/>
      </w:r>
      <w:r w:rsidRPr="00253F1F">
        <w:rPr>
          <w:rFonts w:ascii="Segoe UI" w:eastAsia="Times New Roman" w:hAnsi="Segoe UI" w:cs="Segoe UI"/>
          <w:b/>
          <w:bCs/>
          <w:sz w:val="21"/>
          <w:szCs w:val="21"/>
          <w:shd w:val="clear" w:color="auto" w:fill="FFFFFF"/>
        </w:rPr>
        <w:br/>
      </w:r>
      <w:r w:rsidRPr="00253F1F">
        <w:rPr>
          <w:rFonts w:ascii="Segoe UI" w:eastAsia="Times New Roman" w:hAnsi="Segoe UI" w:cs="Segoe UI"/>
          <w:sz w:val="21"/>
          <w:szCs w:val="21"/>
          <w:shd w:val="clear" w:color="auto" w:fill="FFFFFF"/>
        </w:rPr>
        <w:t xml:space="preserve">You will join a dynamic Financial Institutions Research team to help foster our goal of providing data-focused coverage of the sector. We are looking for an upbeat and self-starting individual passionate about the complexities of the industry. You will provide our discerning readership with the analysis and insights they need to excel at their jobs. </w:t>
      </w: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r>
      <w:r w:rsidRPr="00253F1F">
        <w:rPr>
          <w:rFonts w:ascii="Segoe UI" w:eastAsia="Times New Roman" w:hAnsi="Segoe UI" w:cs="Segoe UI"/>
          <w:b/>
          <w:bCs/>
          <w:sz w:val="21"/>
          <w:szCs w:val="21"/>
          <w:shd w:val="clear" w:color="auto" w:fill="FFFFFF"/>
        </w:rPr>
        <w:t>The Impact</w:t>
      </w:r>
      <w:proofErr w:type="gramStart"/>
      <w:r w:rsidRPr="00253F1F">
        <w:rPr>
          <w:rFonts w:ascii="Segoe UI" w:eastAsia="Times New Roman" w:hAnsi="Segoe UI" w:cs="Segoe UI"/>
          <w:sz w:val="21"/>
          <w:szCs w:val="21"/>
          <w:shd w:val="clear" w:color="auto" w:fill="FFFFFF"/>
        </w:rPr>
        <w:t>: </w:t>
      </w:r>
      <w:proofErr w:type="gramEnd"/>
      <w:r w:rsidRPr="00253F1F">
        <w:rPr>
          <w:rFonts w:ascii="Segoe UI" w:eastAsia="Times New Roman" w:hAnsi="Segoe UI" w:cs="Segoe UI"/>
          <w:sz w:val="21"/>
          <w:szCs w:val="21"/>
          <w:shd w:val="clear" w:color="auto" w:fill="FFFFFF"/>
        </w:rPr>
        <w:t xml:space="preserve">Our research team is dedicated to delivering readers actionable thought leadership on financial markets around the world. You will work closely with editors and reporters focused on the sector to conduct analysis using our collected data. </w:t>
      </w: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r>
      <w:r w:rsidRPr="00253F1F">
        <w:rPr>
          <w:rFonts w:ascii="Segoe UI" w:eastAsia="Times New Roman" w:hAnsi="Segoe UI" w:cs="Segoe UI"/>
          <w:b/>
          <w:bCs/>
          <w:sz w:val="21"/>
          <w:szCs w:val="21"/>
          <w:shd w:val="clear" w:color="auto" w:fill="FFFFFF"/>
        </w:rPr>
        <w:t xml:space="preserve">What’s in it for you: </w:t>
      </w:r>
      <w:r w:rsidRPr="00253F1F">
        <w:rPr>
          <w:rFonts w:ascii="Segoe UI" w:eastAsia="Times New Roman" w:hAnsi="Segoe UI" w:cs="Segoe UI"/>
          <w:sz w:val="21"/>
          <w:szCs w:val="21"/>
          <w:shd w:val="clear" w:color="auto" w:fill="FFFFFF"/>
        </w:rPr>
        <w:t xml:space="preserve">In addition to building knowledge and expertise about Financial Institutions, you will be able to generate stories about a range of topics. The position requires strong analytical, research, communication and report writing skills. Your primary responsibility will be to collaborate on insightful data-focused features and reports. You are expected to have an increased level of engagement in brainstorming sessions and will be tasked with generating new executable ideas that highlight interesting trends. Strong verbal interpersonal skills are required for this role as you will be responsible for conducting webinars and trainings from time to time. </w:t>
      </w: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r>
      <w:r w:rsidRPr="00253F1F">
        <w:rPr>
          <w:rFonts w:ascii="Segoe UI" w:eastAsia="Times New Roman" w:hAnsi="Segoe UI" w:cs="Segoe UI"/>
          <w:b/>
          <w:bCs/>
          <w:sz w:val="21"/>
          <w:szCs w:val="21"/>
          <w:shd w:val="clear" w:color="auto" w:fill="FFFFFF"/>
        </w:rPr>
        <w:t xml:space="preserve">RESPONSIBILITIES: </w:t>
      </w:r>
      <w:r w:rsidRPr="00253F1F">
        <w:rPr>
          <w:rFonts w:ascii="Segoe UI" w:eastAsia="Times New Roman" w:hAnsi="Segoe UI" w:cs="Segoe UI"/>
          <w:b/>
          <w:bCs/>
          <w:sz w:val="21"/>
          <w:szCs w:val="21"/>
          <w:shd w:val="clear" w:color="auto" w:fill="FFFFFF"/>
        </w:rPr>
        <w:br/>
      </w:r>
      <w:r w:rsidRPr="00253F1F">
        <w:rPr>
          <w:rFonts w:ascii="Segoe UI" w:eastAsia="Times New Roman" w:hAnsi="Segoe UI" w:cs="Segoe UI"/>
          <w:b/>
          <w:bCs/>
          <w:sz w:val="21"/>
          <w:szCs w:val="21"/>
          <w:shd w:val="clear" w:color="auto" w:fill="FFFFFF"/>
        </w:rPr>
        <w:br/>
      </w:r>
    </w:p>
    <w:p w:rsidR="00253F1F" w:rsidRPr="00253F1F" w:rsidRDefault="00253F1F" w:rsidP="00253F1F">
      <w:pPr>
        <w:numPr>
          <w:ilvl w:val="0"/>
          <w:numId w:val="1"/>
        </w:numPr>
        <w:spacing w:before="100" w:beforeAutospacing="1" w:after="100" w:afterAutospacing="1" w:line="240" w:lineRule="auto"/>
        <w:rPr>
          <w:rFonts w:ascii="Segoe UI" w:eastAsia="Times New Roman" w:hAnsi="Segoe UI" w:cs="Segoe UI"/>
          <w:sz w:val="21"/>
          <w:szCs w:val="21"/>
          <w:shd w:val="clear" w:color="auto" w:fill="FFFFFF"/>
        </w:rPr>
      </w:pPr>
      <w:r w:rsidRPr="00253F1F">
        <w:rPr>
          <w:rFonts w:ascii="Segoe UI" w:eastAsia="Times New Roman" w:hAnsi="Segoe UI" w:cs="Segoe UI"/>
          <w:sz w:val="21"/>
          <w:szCs w:val="21"/>
          <w:shd w:val="clear" w:color="auto" w:fill="FFFFFF"/>
        </w:rPr>
        <w:lastRenderedPageBreak/>
        <w:t xml:space="preserve">You will carry out analysis to produce insightful features and data-focused analytical trends </w:t>
      </w:r>
    </w:p>
    <w:p w:rsidR="00253F1F" w:rsidRPr="00253F1F" w:rsidRDefault="00253F1F" w:rsidP="00253F1F">
      <w:pPr>
        <w:numPr>
          <w:ilvl w:val="0"/>
          <w:numId w:val="1"/>
        </w:numPr>
        <w:spacing w:before="100" w:beforeAutospacing="1" w:after="100" w:afterAutospacing="1" w:line="240" w:lineRule="auto"/>
        <w:rPr>
          <w:rFonts w:ascii="Segoe UI" w:eastAsia="Times New Roman" w:hAnsi="Segoe UI" w:cs="Segoe UI"/>
          <w:sz w:val="21"/>
          <w:szCs w:val="21"/>
          <w:shd w:val="clear" w:color="auto" w:fill="FFFFFF"/>
        </w:rPr>
      </w:pPr>
      <w:r w:rsidRPr="00253F1F">
        <w:rPr>
          <w:rFonts w:ascii="Segoe UI" w:eastAsia="Times New Roman" w:hAnsi="Segoe UI" w:cs="Segoe UI"/>
          <w:sz w:val="21"/>
          <w:szCs w:val="21"/>
          <w:shd w:val="clear" w:color="auto" w:fill="FFFFFF"/>
        </w:rPr>
        <w:t xml:space="preserve">Collaborating with other research peers, reporters, and editors on data-focused coverage </w:t>
      </w:r>
    </w:p>
    <w:p w:rsidR="00253F1F" w:rsidRPr="00253F1F" w:rsidRDefault="00253F1F" w:rsidP="00253F1F">
      <w:pPr>
        <w:numPr>
          <w:ilvl w:val="0"/>
          <w:numId w:val="1"/>
        </w:numPr>
        <w:spacing w:before="100" w:beforeAutospacing="1" w:after="100" w:afterAutospacing="1" w:line="240" w:lineRule="auto"/>
        <w:rPr>
          <w:rFonts w:ascii="Segoe UI" w:eastAsia="Times New Roman" w:hAnsi="Segoe UI" w:cs="Segoe UI"/>
          <w:sz w:val="21"/>
          <w:szCs w:val="21"/>
          <w:shd w:val="clear" w:color="auto" w:fill="FFFFFF"/>
        </w:rPr>
      </w:pPr>
      <w:r w:rsidRPr="00253F1F">
        <w:rPr>
          <w:rFonts w:ascii="Segoe UI" w:eastAsia="Times New Roman" w:hAnsi="Segoe UI" w:cs="Segoe UI"/>
          <w:sz w:val="21"/>
          <w:szCs w:val="21"/>
          <w:shd w:val="clear" w:color="auto" w:fill="FFFFFF"/>
        </w:rPr>
        <w:t xml:space="preserve">Articulating key financial and market trends; Collating data and writing data-focused articles and reports on assigned regions falls under the preview of this job </w:t>
      </w:r>
    </w:p>
    <w:p w:rsidR="00253F1F" w:rsidRPr="00253F1F" w:rsidRDefault="00253F1F" w:rsidP="00253F1F">
      <w:pPr>
        <w:numPr>
          <w:ilvl w:val="0"/>
          <w:numId w:val="1"/>
        </w:numPr>
        <w:spacing w:before="100" w:beforeAutospacing="1" w:after="100" w:afterAutospacing="1" w:line="240" w:lineRule="auto"/>
        <w:rPr>
          <w:rFonts w:ascii="Segoe UI" w:eastAsia="Times New Roman" w:hAnsi="Segoe UI" w:cs="Segoe UI"/>
          <w:sz w:val="21"/>
          <w:szCs w:val="21"/>
          <w:shd w:val="clear" w:color="auto" w:fill="FFFFFF"/>
        </w:rPr>
      </w:pPr>
      <w:r w:rsidRPr="00253F1F">
        <w:rPr>
          <w:rFonts w:ascii="Segoe UI" w:eastAsia="Times New Roman" w:hAnsi="Segoe UI" w:cs="Segoe UI"/>
          <w:sz w:val="21"/>
          <w:szCs w:val="21"/>
          <w:shd w:val="clear" w:color="auto" w:fill="FFFFFF"/>
        </w:rPr>
        <w:t xml:space="preserve">Fact-checking data for articles </w:t>
      </w:r>
    </w:p>
    <w:p w:rsidR="00253F1F" w:rsidRPr="00253F1F" w:rsidRDefault="00253F1F" w:rsidP="00253F1F">
      <w:pPr>
        <w:numPr>
          <w:ilvl w:val="0"/>
          <w:numId w:val="1"/>
        </w:numPr>
        <w:spacing w:before="100" w:beforeAutospacing="1" w:after="100" w:afterAutospacing="1" w:line="240" w:lineRule="auto"/>
        <w:rPr>
          <w:rFonts w:ascii="Segoe UI" w:eastAsia="Times New Roman" w:hAnsi="Segoe UI" w:cs="Segoe UI"/>
          <w:sz w:val="21"/>
          <w:szCs w:val="21"/>
          <w:shd w:val="clear" w:color="auto" w:fill="FFFFFF"/>
        </w:rPr>
      </w:pPr>
      <w:r w:rsidRPr="00253F1F">
        <w:rPr>
          <w:rFonts w:ascii="Segoe UI" w:eastAsia="Times New Roman" w:hAnsi="Segoe UI" w:cs="Segoe UI"/>
          <w:sz w:val="21"/>
          <w:szCs w:val="21"/>
          <w:shd w:val="clear" w:color="auto" w:fill="FFFFFF"/>
        </w:rPr>
        <w:t xml:space="preserve">Addressing external publication-related queries </w:t>
      </w:r>
    </w:p>
    <w:p w:rsidR="00253F1F" w:rsidRPr="00253F1F" w:rsidRDefault="00253F1F" w:rsidP="00253F1F">
      <w:pPr>
        <w:numPr>
          <w:ilvl w:val="0"/>
          <w:numId w:val="1"/>
        </w:numPr>
        <w:spacing w:before="100" w:beforeAutospacing="1" w:after="100" w:afterAutospacing="1" w:line="240" w:lineRule="auto"/>
        <w:rPr>
          <w:rFonts w:ascii="Segoe UI" w:eastAsia="Times New Roman" w:hAnsi="Segoe UI" w:cs="Segoe UI"/>
          <w:sz w:val="21"/>
          <w:szCs w:val="21"/>
          <w:shd w:val="clear" w:color="auto" w:fill="FFFFFF"/>
        </w:rPr>
      </w:pPr>
      <w:r w:rsidRPr="00253F1F">
        <w:rPr>
          <w:rFonts w:ascii="Segoe UI" w:eastAsia="Times New Roman" w:hAnsi="Segoe UI" w:cs="Segoe UI"/>
          <w:sz w:val="21"/>
          <w:szCs w:val="21"/>
          <w:shd w:val="clear" w:color="auto" w:fill="FFFFFF"/>
        </w:rPr>
        <w:t xml:space="preserve">Working with internal partners on product improvement initiatives </w:t>
      </w: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r>
    </w:p>
    <w:p w:rsidR="00253F1F" w:rsidRPr="00253F1F" w:rsidRDefault="00253F1F" w:rsidP="00253F1F">
      <w:pPr>
        <w:spacing w:after="0" w:line="240" w:lineRule="auto"/>
        <w:rPr>
          <w:rFonts w:ascii="Segoe UI" w:eastAsia="Times New Roman" w:hAnsi="Segoe UI" w:cs="Segoe UI"/>
          <w:sz w:val="21"/>
          <w:szCs w:val="21"/>
          <w:shd w:val="clear" w:color="auto" w:fill="FFFFFF"/>
        </w:rPr>
      </w:pP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r>
      <w:r w:rsidRPr="00253F1F">
        <w:rPr>
          <w:rFonts w:ascii="Segoe UI" w:eastAsia="Times New Roman" w:hAnsi="Segoe UI" w:cs="Segoe UI"/>
          <w:b/>
          <w:bCs/>
          <w:sz w:val="21"/>
          <w:szCs w:val="21"/>
          <w:shd w:val="clear" w:color="auto" w:fill="FFFFFF"/>
        </w:rPr>
        <w:t xml:space="preserve">WHAT WE’RE LOOKING FOR: </w:t>
      </w:r>
      <w:r w:rsidRPr="00253F1F">
        <w:rPr>
          <w:rFonts w:ascii="Segoe UI" w:eastAsia="Times New Roman" w:hAnsi="Segoe UI" w:cs="Segoe UI"/>
          <w:b/>
          <w:bCs/>
          <w:sz w:val="21"/>
          <w:szCs w:val="21"/>
          <w:shd w:val="clear" w:color="auto" w:fill="FFFFFF"/>
        </w:rPr>
        <w:br/>
      </w:r>
      <w:r w:rsidRPr="00253F1F">
        <w:rPr>
          <w:rFonts w:ascii="Segoe UI" w:eastAsia="Times New Roman" w:hAnsi="Segoe UI" w:cs="Segoe UI"/>
          <w:b/>
          <w:bCs/>
          <w:sz w:val="21"/>
          <w:szCs w:val="21"/>
          <w:shd w:val="clear" w:color="auto" w:fill="FFFFFF"/>
        </w:rPr>
        <w:br/>
      </w:r>
      <w:r w:rsidRPr="00253F1F">
        <w:rPr>
          <w:rFonts w:ascii="Segoe UI" w:eastAsia="Times New Roman" w:hAnsi="Segoe UI" w:cs="Segoe UI"/>
          <w:sz w:val="21"/>
          <w:szCs w:val="21"/>
          <w:shd w:val="clear" w:color="auto" w:fill="FFFFFF"/>
        </w:rPr>
        <w:t xml:space="preserve">Basic Qualifications &amp; Skill Set: </w:t>
      </w: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r>
    </w:p>
    <w:p w:rsidR="00253F1F" w:rsidRPr="00253F1F" w:rsidRDefault="00253F1F" w:rsidP="00253F1F">
      <w:pPr>
        <w:numPr>
          <w:ilvl w:val="0"/>
          <w:numId w:val="2"/>
        </w:numPr>
        <w:spacing w:before="100" w:beforeAutospacing="1" w:after="100" w:afterAutospacing="1" w:line="240" w:lineRule="auto"/>
        <w:rPr>
          <w:rFonts w:ascii="Segoe UI" w:eastAsia="Times New Roman" w:hAnsi="Segoe UI" w:cs="Segoe UI"/>
          <w:sz w:val="21"/>
          <w:szCs w:val="21"/>
          <w:shd w:val="clear" w:color="auto" w:fill="FFFFFF"/>
        </w:rPr>
      </w:pPr>
      <w:r w:rsidRPr="00253F1F">
        <w:rPr>
          <w:rFonts w:ascii="Segoe UI" w:eastAsia="Times New Roman" w:hAnsi="Segoe UI" w:cs="Segoe UI"/>
          <w:sz w:val="21"/>
          <w:szCs w:val="21"/>
          <w:shd w:val="clear" w:color="auto" w:fill="FFFFFF"/>
        </w:rPr>
        <w:t xml:space="preserve">Excellent verbal and written interpersonal skills </w:t>
      </w:r>
    </w:p>
    <w:p w:rsidR="00253F1F" w:rsidRPr="00253F1F" w:rsidRDefault="00253F1F" w:rsidP="00253F1F">
      <w:pPr>
        <w:numPr>
          <w:ilvl w:val="0"/>
          <w:numId w:val="2"/>
        </w:numPr>
        <w:spacing w:before="100" w:beforeAutospacing="1" w:after="100" w:afterAutospacing="1" w:line="240" w:lineRule="auto"/>
        <w:rPr>
          <w:rFonts w:ascii="Segoe UI" w:eastAsia="Times New Roman" w:hAnsi="Segoe UI" w:cs="Segoe UI"/>
          <w:sz w:val="21"/>
          <w:szCs w:val="21"/>
          <w:shd w:val="clear" w:color="auto" w:fill="FFFFFF"/>
        </w:rPr>
      </w:pPr>
      <w:r w:rsidRPr="00253F1F">
        <w:rPr>
          <w:rFonts w:ascii="Segoe UI" w:eastAsia="Times New Roman" w:hAnsi="Segoe UI" w:cs="Segoe UI"/>
          <w:sz w:val="21"/>
          <w:szCs w:val="21"/>
          <w:shd w:val="clear" w:color="auto" w:fill="FFFFFF"/>
        </w:rPr>
        <w:t xml:space="preserve">Highly developed analytical, research and problem solving skills </w:t>
      </w:r>
    </w:p>
    <w:p w:rsidR="00253F1F" w:rsidRPr="00253F1F" w:rsidRDefault="00253F1F" w:rsidP="00253F1F">
      <w:pPr>
        <w:numPr>
          <w:ilvl w:val="0"/>
          <w:numId w:val="2"/>
        </w:numPr>
        <w:spacing w:before="100" w:beforeAutospacing="1" w:after="100" w:afterAutospacing="1" w:line="240" w:lineRule="auto"/>
        <w:rPr>
          <w:rFonts w:ascii="Segoe UI" w:eastAsia="Times New Roman" w:hAnsi="Segoe UI" w:cs="Segoe UI"/>
          <w:sz w:val="21"/>
          <w:szCs w:val="21"/>
          <w:shd w:val="clear" w:color="auto" w:fill="FFFFFF"/>
        </w:rPr>
      </w:pPr>
      <w:r w:rsidRPr="00253F1F">
        <w:rPr>
          <w:rFonts w:ascii="Segoe UI" w:eastAsia="Times New Roman" w:hAnsi="Segoe UI" w:cs="Segoe UI"/>
          <w:sz w:val="21"/>
          <w:szCs w:val="21"/>
          <w:shd w:val="clear" w:color="auto" w:fill="FFFFFF"/>
        </w:rPr>
        <w:t xml:space="preserve">High level of energy, unwavering attention to quality; ability to juggle multiple priorities and complete tasks autonomously </w:t>
      </w:r>
    </w:p>
    <w:p w:rsidR="00253F1F" w:rsidRPr="00253F1F" w:rsidRDefault="00253F1F" w:rsidP="00253F1F">
      <w:pPr>
        <w:numPr>
          <w:ilvl w:val="0"/>
          <w:numId w:val="2"/>
        </w:numPr>
        <w:spacing w:before="100" w:beforeAutospacing="1" w:after="100" w:afterAutospacing="1" w:line="240" w:lineRule="auto"/>
        <w:rPr>
          <w:rFonts w:ascii="Segoe UI" w:eastAsia="Times New Roman" w:hAnsi="Segoe UI" w:cs="Segoe UI"/>
          <w:sz w:val="21"/>
          <w:szCs w:val="21"/>
          <w:shd w:val="clear" w:color="auto" w:fill="FFFFFF"/>
        </w:rPr>
      </w:pPr>
      <w:r w:rsidRPr="00253F1F">
        <w:rPr>
          <w:rFonts w:ascii="Segoe UI" w:eastAsia="Times New Roman" w:hAnsi="Segoe UI" w:cs="Segoe UI"/>
          <w:sz w:val="21"/>
          <w:szCs w:val="21"/>
          <w:shd w:val="clear" w:color="auto" w:fill="FFFFFF"/>
        </w:rPr>
        <w:t xml:space="preserve">Strong MS Excel skills </w:t>
      </w:r>
    </w:p>
    <w:p w:rsidR="00253F1F" w:rsidRPr="00253F1F" w:rsidRDefault="00253F1F" w:rsidP="00253F1F">
      <w:pPr>
        <w:numPr>
          <w:ilvl w:val="0"/>
          <w:numId w:val="2"/>
        </w:numPr>
        <w:spacing w:before="100" w:beforeAutospacing="1" w:after="100" w:afterAutospacing="1" w:line="240" w:lineRule="auto"/>
        <w:rPr>
          <w:rFonts w:ascii="Segoe UI" w:eastAsia="Times New Roman" w:hAnsi="Segoe UI" w:cs="Segoe UI"/>
          <w:sz w:val="21"/>
          <w:szCs w:val="21"/>
          <w:shd w:val="clear" w:color="auto" w:fill="FFFFFF"/>
        </w:rPr>
      </w:pPr>
      <w:r w:rsidRPr="00253F1F">
        <w:rPr>
          <w:rFonts w:ascii="Segoe UI" w:eastAsia="Times New Roman" w:hAnsi="Segoe UI" w:cs="Segoe UI"/>
          <w:sz w:val="21"/>
          <w:szCs w:val="21"/>
          <w:shd w:val="clear" w:color="auto" w:fill="FFFFFF"/>
        </w:rPr>
        <w:t xml:space="preserve">Bachelor’s degree in Economics, Finance, Accounting, ACCA or related disciplines </w:t>
      </w: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r>
    </w:p>
    <w:p w:rsidR="00253F1F" w:rsidRPr="00253F1F" w:rsidRDefault="00253F1F" w:rsidP="00253F1F">
      <w:pPr>
        <w:spacing w:after="0" w:line="240" w:lineRule="auto"/>
        <w:rPr>
          <w:rFonts w:ascii="Segoe UI" w:eastAsia="Times New Roman" w:hAnsi="Segoe UI" w:cs="Segoe UI"/>
          <w:sz w:val="21"/>
          <w:szCs w:val="21"/>
          <w:shd w:val="clear" w:color="auto" w:fill="FFFFFF"/>
        </w:rPr>
      </w:pPr>
      <w:r w:rsidRPr="00253F1F">
        <w:rPr>
          <w:rFonts w:ascii="Segoe UI" w:eastAsia="Times New Roman" w:hAnsi="Segoe UI" w:cs="Segoe UI"/>
          <w:b/>
          <w:bCs/>
          <w:sz w:val="21"/>
          <w:szCs w:val="21"/>
          <w:shd w:val="clear" w:color="auto" w:fill="FFFFFF"/>
        </w:rPr>
        <w:t>PREFERRED QUALIFICATIONS</w:t>
      </w:r>
      <w:r w:rsidRPr="00253F1F">
        <w:rPr>
          <w:rFonts w:ascii="Segoe UI" w:eastAsia="Times New Roman" w:hAnsi="Segoe UI" w:cs="Segoe UI"/>
          <w:sz w:val="21"/>
          <w:szCs w:val="21"/>
          <w:shd w:val="clear" w:color="auto" w:fill="FFFFFF"/>
        </w:rPr>
        <w:t xml:space="preserve">: </w:t>
      </w: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r>
    </w:p>
    <w:p w:rsidR="00253F1F" w:rsidRPr="00253F1F" w:rsidRDefault="00253F1F" w:rsidP="00253F1F">
      <w:pPr>
        <w:numPr>
          <w:ilvl w:val="0"/>
          <w:numId w:val="3"/>
        </w:numPr>
        <w:spacing w:before="100" w:beforeAutospacing="1" w:after="100" w:afterAutospacing="1" w:line="240" w:lineRule="auto"/>
        <w:rPr>
          <w:rFonts w:ascii="Segoe UI" w:eastAsia="Times New Roman" w:hAnsi="Segoe UI" w:cs="Segoe UI"/>
          <w:sz w:val="21"/>
          <w:szCs w:val="21"/>
          <w:shd w:val="clear" w:color="auto" w:fill="FFFFFF"/>
        </w:rPr>
      </w:pPr>
      <w:r w:rsidRPr="00253F1F">
        <w:rPr>
          <w:rFonts w:ascii="Segoe UI" w:eastAsia="Times New Roman" w:hAnsi="Segoe UI" w:cs="Segoe UI"/>
          <w:sz w:val="21"/>
          <w:szCs w:val="21"/>
          <w:shd w:val="clear" w:color="auto" w:fill="FFFFFF"/>
        </w:rPr>
        <w:t xml:space="preserve">Knowledge of economic and accounting principles and practices, financial markets or reporting of financial data. </w:t>
      </w:r>
    </w:p>
    <w:p w:rsidR="00253F1F" w:rsidRPr="00253F1F" w:rsidRDefault="00253F1F" w:rsidP="00253F1F">
      <w:pPr>
        <w:numPr>
          <w:ilvl w:val="0"/>
          <w:numId w:val="3"/>
        </w:numPr>
        <w:spacing w:before="100" w:beforeAutospacing="1" w:after="100" w:afterAutospacing="1" w:line="240" w:lineRule="auto"/>
        <w:rPr>
          <w:rFonts w:ascii="Segoe UI" w:eastAsia="Times New Roman" w:hAnsi="Segoe UI" w:cs="Segoe UI"/>
          <w:sz w:val="21"/>
          <w:szCs w:val="21"/>
          <w:shd w:val="clear" w:color="auto" w:fill="FFFFFF"/>
        </w:rPr>
      </w:pPr>
      <w:r w:rsidRPr="00253F1F">
        <w:rPr>
          <w:rFonts w:ascii="Segoe UI" w:eastAsia="Times New Roman" w:hAnsi="Segoe UI" w:cs="Segoe UI"/>
          <w:sz w:val="21"/>
          <w:szCs w:val="21"/>
          <w:shd w:val="clear" w:color="auto" w:fill="FFFFFF"/>
        </w:rPr>
        <w:t xml:space="preserve">Enrollment in the CFA program is desirable </w:t>
      </w:r>
    </w:p>
    <w:p w:rsidR="00253F1F" w:rsidRPr="00253F1F" w:rsidRDefault="00253F1F" w:rsidP="00253F1F">
      <w:pPr>
        <w:numPr>
          <w:ilvl w:val="0"/>
          <w:numId w:val="3"/>
        </w:numPr>
        <w:spacing w:before="100" w:beforeAutospacing="1" w:after="100" w:afterAutospacing="1" w:line="240" w:lineRule="auto"/>
        <w:rPr>
          <w:rFonts w:ascii="Segoe UI" w:eastAsia="Times New Roman" w:hAnsi="Segoe UI" w:cs="Segoe UI"/>
          <w:sz w:val="21"/>
          <w:szCs w:val="21"/>
          <w:shd w:val="clear" w:color="auto" w:fill="FFFFFF"/>
        </w:rPr>
      </w:pPr>
      <w:r w:rsidRPr="00253F1F">
        <w:rPr>
          <w:rFonts w:ascii="Segoe UI" w:eastAsia="Times New Roman" w:hAnsi="Segoe UI" w:cs="Segoe UI"/>
          <w:sz w:val="21"/>
          <w:szCs w:val="21"/>
          <w:shd w:val="clear" w:color="auto" w:fill="FFFFFF"/>
        </w:rPr>
        <w:t xml:space="preserve">Prior knowledge of the Financial Institutions industry would be an asset </w:t>
      </w: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r>
    </w:p>
    <w:p w:rsidR="00253F1F" w:rsidRPr="00253F1F" w:rsidRDefault="00253F1F" w:rsidP="00253F1F">
      <w:pPr>
        <w:spacing w:after="0" w:line="240" w:lineRule="auto"/>
        <w:rPr>
          <w:rFonts w:ascii="Segoe UI" w:eastAsia="Times New Roman" w:hAnsi="Segoe UI" w:cs="Segoe UI"/>
          <w:sz w:val="21"/>
          <w:szCs w:val="21"/>
          <w:shd w:val="clear" w:color="auto" w:fill="FFFFFF"/>
        </w:rPr>
      </w:pPr>
      <w:r w:rsidRPr="00253F1F">
        <w:rPr>
          <w:rFonts w:ascii="Segoe UI" w:eastAsia="Times New Roman" w:hAnsi="Segoe UI" w:cs="Segoe UI"/>
          <w:b/>
          <w:bCs/>
          <w:sz w:val="21"/>
          <w:szCs w:val="21"/>
          <w:shd w:val="clear" w:color="auto" w:fill="FFFFFF"/>
        </w:rPr>
        <w:t>About S&amp;P Global Market Intelligence</w:t>
      </w:r>
      <w:r w:rsidRPr="00253F1F">
        <w:rPr>
          <w:rFonts w:ascii="Segoe UI" w:eastAsia="Times New Roman" w:hAnsi="Segoe UI" w:cs="Segoe UI"/>
          <w:b/>
          <w:bCs/>
          <w:sz w:val="21"/>
          <w:szCs w:val="21"/>
          <w:shd w:val="clear" w:color="auto" w:fill="FFFFFF"/>
        </w:rPr>
        <w:br/>
      </w:r>
      <w:r w:rsidRPr="00253F1F">
        <w:rPr>
          <w:rFonts w:ascii="Segoe UI" w:eastAsia="Times New Roman" w:hAnsi="Segoe UI" w:cs="Segoe UI"/>
          <w:b/>
          <w:bCs/>
          <w:sz w:val="21"/>
          <w:szCs w:val="21"/>
          <w:shd w:val="clear" w:color="auto" w:fill="FFFFFF"/>
        </w:rPr>
        <w:br/>
      </w:r>
      <w:r w:rsidRPr="00253F1F">
        <w:rPr>
          <w:rFonts w:ascii="Segoe UI" w:eastAsia="Times New Roman" w:hAnsi="Segoe UI" w:cs="Segoe UI"/>
          <w:sz w:val="21"/>
          <w:szCs w:val="21"/>
          <w:shd w:val="clear" w:color="auto" w:fill="FFFFFF"/>
        </w:rPr>
        <w:t>At S&amp;P Global Market Intelligence, a division of S&amp;P Global we understand the importance of accurate, deep and insightful information. Our team of experts delivers unrivaled insights and leading data and technology solutions, partnering with customers to expand their perspective, operate with confidence, and make decisions with conviction.</w:t>
      </w: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t>For more information, visit www.spglobal.com/marketintelligence.</w:t>
      </w: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lastRenderedPageBreak/>
        <w:br/>
      </w:r>
      <w:r w:rsidRPr="00253F1F">
        <w:rPr>
          <w:rFonts w:ascii="Segoe UI" w:eastAsia="Times New Roman" w:hAnsi="Segoe UI" w:cs="Segoe UI"/>
          <w:b/>
          <w:bCs/>
          <w:sz w:val="21"/>
          <w:szCs w:val="21"/>
          <w:shd w:val="clear" w:color="auto" w:fill="FFFFFF"/>
        </w:rPr>
        <w:t xml:space="preserve">What’s In It </w:t>
      </w:r>
      <w:proofErr w:type="gramStart"/>
      <w:r w:rsidRPr="00253F1F">
        <w:rPr>
          <w:rFonts w:ascii="Segoe UI" w:eastAsia="Times New Roman" w:hAnsi="Segoe UI" w:cs="Segoe UI"/>
          <w:b/>
          <w:bCs/>
          <w:sz w:val="21"/>
          <w:szCs w:val="21"/>
          <w:shd w:val="clear" w:color="auto" w:fill="FFFFFF"/>
        </w:rPr>
        <w:t>For</w:t>
      </w:r>
      <w:proofErr w:type="gramEnd"/>
      <w:r w:rsidRPr="00253F1F">
        <w:rPr>
          <w:rFonts w:ascii="Segoe UI" w:eastAsia="Times New Roman" w:hAnsi="Segoe UI" w:cs="Segoe UI"/>
          <w:b/>
          <w:bCs/>
          <w:sz w:val="21"/>
          <w:szCs w:val="21"/>
          <w:shd w:val="clear" w:color="auto" w:fill="FFFFFF"/>
        </w:rPr>
        <w:t xml:space="preserve"> You?</w:t>
      </w:r>
      <w:r w:rsidRPr="00253F1F">
        <w:rPr>
          <w:rFonts w:ascii="Segoe UI" w:eastAsia="Times New Roman" w:hAnsi="Segoe UI" w:cs="Segoe UI"/>
          <w:b/>
          <w:bCs/>
          <w:sz w:val="21"/>
          <w:szCs w:val="21"/>
          <w:shd w:val="clear" w:color="auto" w:fill="FFFFFF"/>
        </w:rPr>
        <w:br/>
      </w:r>
      <w:r w:rsidRPr="00253F1F">
        <w:rPr>
          <w:rFonts w:ascii="Segoe UI" w:eastAsia="Times New Roman" w:hAnsi="Segoe UI" w:cs="Segoe UI"/>
          <w:b/>
          <w:bCs/>
          <w:sz w:val="21"/>
          <w:szCs w:val="21"/>
          <w:shd w:val="clear" w:color="auto" w:fill="FFFFFF"/>
        </w:rPr>
        <w:br/>
        <w:t>Our Purpose</w:t>
      </w:r>
      <w:r w:rsidRPr="00253F1F">
        <w:rPr>
          <w:rFonts w:ascii="Segoe UI" w:eastAsia="Times New Roman" w:hAnsi="Segoe UI" w:cs="Segoe UI"/>
          <w:b/>
          <w:bCs/>
          <w:sz w:val="21"/>
          <w:szCs w:val="21"/>
          <w:shd w:val="clear" w:color="auto" w:fill="FFFFFF"/>
        </w:rPr>
        <w:br/>
      </w:r>
      <w:r w:rsidRPr="00253F1F">
        <w:rPr>
          <w:rFonts w:ascii="Segoe UI" w:eastAsia="Times New Roman" w:hAnsi="Segoe UI" w:cs="Segoe UI"/>
          <w:b/>
          <w:bCs/>
          <w:sz w:val="21"/>
          <w:szCs w:val="21"/>
          <w:shd w:val="clear" w:color="auto" w:fill="FFFFFF"/>
        </w:rPr>
        <w:br/>
      </w:r>
      <w:r w:rsidRPr="00253F1F">
        <w:rPr>
          <w:rFonts w:ascii="Segoe UI" w:eastAsia="Times New Roman" w:hAnsi="Segoe UI" w:cs="Segoe UI"/>
          <w:sz w:val="21"/>
          <w:szCs w:val="21"/>
          <w:shd w:val="clear" w:color="auto" w:fill="FFFFFF"/>
        </w:rPr>
        <w:t>Progress is not a self-starter. It requires a catalyst to be set in motion. Information, imagination, people, technology–the right combination can unlock possibility and change the world.</w:t>
      </w: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t>Our world is in transition and getting more complex by the day. We push past expected observations and seek out new levels of understanding so that we can help companies, governments and individuals make an impact on tomorrow. At S&amp;P Global we transform data into Essential Intelligence®, pinpointing risks and opening possibilities. We Accelerate Progress.</w:t>
      </w: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r>
      <w:r w:rsidRPr="00253F1F">
        <w:rPr>
          <w:rFonts w:ascii="Segoe UI" w:eastAsia="Times New Roman" w:hAnsi="Segoe UI" w:cs="Segoe UI"/>
          <w:b/>
          <w:bCs/>
          <w:sz w:val="21"/>
          <w:szCs w:val="21"/>
          <w:shd w:val="clear" w:color="auto" w:fill="FFFFFF"/>
        </w:rPr>
        <w:t>Our People</w:t>
      </w:r>
      <w:r w:rsidRPr="00253F1F">
        <w:rPr>
          <w:rFonts w:ascii="Segoe UI" w:eastAsia="Times New Roman" w:hAnsi="Segoe UI" w:cs="Segoe UI"/>
          <w:b/>
          <w:bCs/>
          <w:sz w:val="21"/>
          <w:szCs w:val="21"/>
          <w:shd w:val="clear" w:color="auto" w:fill="FFFFFF"/>
        </w:rPr>
        <w:br/>
      </w:r>
      <w:r w:rsidRPr="00253F1F">
        <w:rPr>
          <w:rFonts w:ascii="Segoe UI" w:eastAsia="Times New Roman" w:hAnsi="Segoe UI" w:cs="Segoe UI"/>
          <w:b/>
          <w:bCs/>
          <w:sz w:val="21"/>
          <w:szCs w:val="21"/>
          <w:shd w:val="clear" w:color="auto" w:fill="FFFFFF"/>
        </w:rPr>
        <w:br/>
      </w:r>
      <w:proofErr w:type="gramStart"/>
      <w:r w:rsidRPr="00253F1F">
        <w:rPr>
          <w:rFonts w:ascii="Segoe UI" w:eastAsia="Times New Roman" w:hAnsi="Segoe UI" w:cs="Segoe UI"/>
          <w:sz w:val="21"/>
          <w:szCs w:val="21"/>
          <w:shd w:val="clear" w:color="auto" w:fill="FFFFFF"/>
        </w:rPr>
        <w:t>We're</w:t>
      </w:r>
      <w:proofErr w:type="gramEnd"/>
      <w:r w:rsidRPr="00253F1F">
        <w:rPr>
          <w:rFonts w:ascii="Segoe UI" w:eastAsia="Times New Roman" w:hAnsi="Segoe UI" w:cs="Segoe UI"/>
          <w:sz w:val="21"/>
          <w:szCs w:val="21"/>
          <w:shd w:val="clear" w:color="auto" w:fill="FFFFFF"/>
        </w:rPr>
        <w:t xml:space="preserve"> more than 35,000 strong worldwide—so we're able to understand nuances while having a broad perspective. Our team is driven by curiosity and a shared belief that Essential Intelligence can help build a more prosperous future for us all.</w:t>
      </w: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t>From finding new ways to measure sustainability to analyzing energy transition across the supply chain to building workflow solutions that make it easy to tap into insight and apply it. We are changing the way people see things and empowering them to make an impact on the world we live in. We’re committed to a more equitable future and to helping our customers find new, sustainable ways of doing business. We’re constantly seeking new solutions that have progress in mind. Join us and help create the critical insights that truly make a difference.</w:t>
      </w: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r>
      <w:r w:rsidRPr="00253F1F">
        <w:rPr>
          <w:rFonts w:ascii="Segoe UI" w:eastAsia="Times New Roman" w:hAnsi="Segoe UI" w:cs="Segoe UI"/>
          <w:b/>
          <w:bCs/>
          <w:sz w:val="21"/>
          <w:szCs w:val="21"/>
          <w:shd w:val="clear" w:color="auto" w:fill="FFFFFF"/>
        </w:rPr>
        <w:t>Our Values</w:t>
      </w:r>
      <w:r w:rsidRPr="00253F1F">
        <w:rPr>
          <w:rFonts w:ascii="Segoe UI" w:eastAsia="Times New Roman" w:hAnsi="Segoe UI" w:cs="Segoe UI"/>
          <w:b/>
          <w:bCs/>
          <w:sz w:val="21"/>
          <w:szCs w:val="21"/>
          <w:shd w:val="clear" w:color="auto" w:fill="FFFFFF"/>
        </w:rPr>
        <w:br/>
      </w:r>
      <w:r w:rsidRPr="00253F1F">
        <w:rPr>
          <w:rFonts w:ascii="Segoe UI" w:eastAsia="Times New Roman" w:hAnsi="Segoe UI" w:cs="Segoe UI"/>
          <w:b/>
          <w:bCs/>
          <w:sz w:val="21"/>
          <w:szCs w:val="21"/>
          <w:shd w:val="clear" w:color="auto" w:fill="FFFFFF"/>
        </w:rPr>
        <w:br/>
        <w:t>Integrity, Discovery, Partnership</w:t>
      </w:r>
      <w:r w:rsidRPr="00253F1F">
        <w:rPr>
          <w:rFonts w:ascii="Segoe UI" w:eastAsia="Times New Roman" w:hAnsi="Segoe UI" w:cs="Segoe UI"/>
          <w:b/>
          <w:bCs/>
          <w:sz w:val="21"/>
          <w:szCs w:val="21"/>
          <w:shd w:val="clear" w:color="auto" w:fill="FFFFFF"/>
        </w:rPr>
        <w:br/>
      </w:r>
      <w:r w:rsidRPr="00253F1F">
        <w:rPr>
          <w:rFonts w:ascii="Segoe UI" w:eastAsia="Times New Roman" w:hAnsi="Segoe UI" w:cs="Segoe UI"/>
          <w:b/>
          <w:bCs/>
          <w:sz w:val="21"/>
          <w:szCs w:val="21"/>
          <w:shd w:val="clear" w:color="auto" w:fill="FFFFFF"/>
        </w:rPr>
        <w:br/>
      </w:r>
      <w:proofErr w:type="gramStart"/>
      <w:r w:rsidRPr="00253F1F">
        <w:rPr>
          <w:rFonts w:ascii="Segoe UI" w:eastAsia="Times New Roman" w:hAnsi="Segoe UI" w:cs="Segoe UI"/>
          <w:sz w:val="21"/>
          <w:szCs w:val="21"/>
          <w:shd w:val="clear" w:color="auto" w:fill="FFFFFF"/>
        </w:rPr>
        <w:t>At</w:t>
      </w:r>
      <w:proofErr w:type="gramEnd"/>
      <w:r w:rsidRPr="00253F1F">
        <w:rPr>
          <w:rFonts w:ascii="Segoe UI" w:eastAsia="Times New Roman" w:hAnsi="Segoe UI" w:cs="Segoe UI"/>
          <w:sz w:val="21"/>
          <w:szCs w:val="21"/>
          <w:shd w:val="clear" w:color="auto" w:fill="FFFFFF"/>
        </w:rPr>
        <w:t xml:space="preserve"> S&amp;P Global, we focus on Powering Global Markets. Throughout our history, the world's leading organizations have relied on us for the Essential Intelligence they need to make confident decisions about the road ahead. We start with a foundation of </w:t>
      </w:r>
      <w:r w:rsidRPr="00253F1F">
        <w:rPr>
          <w:rFonts w:ascii="Segoe UI" w:eastAsia="Times New Roman" w:hAnsi="Segoe UI" w:cs="Segoe UI"/>
          <w:b/>
          <w:bCs/>
          <w:sz w:val="21"/>
          <w:szCs w:val="21"/>
          <w:shd w:val="clear" w:color="auto" w:fill="FFFFFF"/>
        </w:rPr>
        <w:t>integrity</w:t>
      </w:r>
      <w:r w:rsidRPr="00253F1F">
        <w:rPr>
          <w:rFonts w:ascii="Segoe UI" w:eastAsia="Times New Roman" w:hAnsi="Segoe UI" w:cs="Segoe UI"/>
          <w:sz w:val="21"/>
          <w:szCs w:val="21"/>
          <w:shd w:val="clear" w:color="auto" w:fill="FFFFFF"/>
        </w:rPr>
        <w:t xml:space="preserve"> in all we do, bring a spirit of </w:t>
      </w:r>
      <w:r w:rsidRPr="00253F1F">
        <w:rPr>
          <w:rFonts w:ascii="Segoe UI" w:eastAsia="Times New Roman" w:hAnsi="Segoe UI" w:cs="Segoe UI"/>
          <w:b/>
          <w:bCs/>
          <w:sz w:val="21"/>
          <w:szCs w:val="21"/>
          <w:shd w:val="clear" w:color="auto" w:fill="FFFFFF"/>
        </w:rPr>
        <w:t>discovery</w:t>
      </w:r>
      <w:r w:rsidRPr="00253F1F">
        <w:rPr>
          <w:rFonts w:ascii="Segoe UI" w:eastAsia="Times New Roman" w:hAnsi="Segoe UI" w:cs="Segoe UI"/>
          <w:sz w:val="21"/>
          <w:szCs w:val="21"/>
          <w:shd w:val="clear" w:color="auto" w:fill="FFFFFF"/>
        </w:rPr>
        <w:t xml:space="preserve"> to our work, and collaborate in close </w:t>
      </w:r>
      <w:r w:rsidRPr="00253F1F">
        <w:rPr>
          <w:rFonts w:ascii="Segoe UI" w:eastAsia="Times New Roman" w:hAnsi="Segoe UI" w:cs="Segoe UI"/>
          <w:b/>
          <w:bCs/>
          <w:sz w:val="21"/>
          <w:szCs w:val="21"/>
          <w:shd w:val="clear" w:color="auto" w:fill="FFFFFF"/>
        </w:rPr>
        <w:t>partnership</w:t>
      </w:r>
      <w:r w:rsidRPr="00253F1F">
        <w:rPr>
          <w:rFonts w:ascii="Segoe UI" w:eastAsia="Times New Roman" w:hAnsi="Segoe UI" w:cs="Segoe UI"/>
          <w:sz w:val="21"/>
          <w:szCs w:val="21"/>
          <w:shd w:val="clear" w:color="auto" w:fill="FFFFFF"/>
        </w:rPr>
        <w:t xml:space="preserve"> with each other and our customers to achieve shared goals.</w:t>
      </w: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r>
      <w:r w:rsidRPr="00253F1F">
        <w:rPr>
          <w:rFonts w:ascii="Segoe UI" w:eastAsia="Times New Roman" w:hAnsi="Segoe UI" w:cs="Segoe UI"/>
          <w:b/>
          <w:bCs/>
          <w:sz w:val="21"/>
          <w:szCs w:val="21"/>
          <w:shd w:val="clear" w:color="auto" w:fill="FFFFFF"/>
        </w:rPr>
        <w:t>Benefits</w:t>
      </w:r>
      <w:r w:rsidRPr="00253F1F">
        <w:rPr>
          <w:rFonts w:ascii="Segoe UI" w:eastAsia="Times New Roman" w:hAnsi="Segoe UI" w:cs="Segoe UI"/>
          <w:b/>
          <w:bCs/>
          <w:sz w:val="21"/>
          <w:szCs w:val="21"/>
          <w:shd w:val="clear" w:color="auto" w:fill="FFFFFF"/>
        </w:rPr>
        <w:br/>
      </w:r>
      <w:r w:rsidRPr="00253F1F">
        <w:rPr>
          <w:rFonts w:ascii="Segoe UI" w:eastAsia="Times New Roman" w:hAnsi="Segoe UI" w:cs="Segoe UI"/>
          <w:b/>
          <w:bCs/>
          <w:sz w:val="21"/>
          <w:szCs w:val="21"/>
          <w:shd w:val="clear" w:color="auto" w:fill="FFFFFF"/>
        </w:rPr>
        <w:br/>
      </w:r>
      <w:proofErr w:type="gramStart"/>
      <w:r w:rsidRPr="00253F1F">
        <w:rPr>
          <w:rFonts w:ascii="Segoe UI" w:eastAsia="Times New Roman" w:hAnsi="Segoe UI" w:cs="Segoe UI"/>
          <w:sz w:val="21"/>
          <w:szCs w:val="21"/>
          <w:shd w:val="clear" w:color="auto" w:fill="FFFFFF"/>
        </w:rPr>
        <w:t>We</w:t>
      </w:r>
      <w:proofErr w:type="gramEnd"/>
      <w:r w:rsidRPr="00253F1F">
        <w:rPr>
          <w:rFonts w:ascii="Segoe UI" w:eastAsia="Times New Roman" w:hAnsi="Segoe UI" w:cs="Segoe UI"/>
          <w:sz w:val="21"/>
          <w:szCs w:val="21"/>
          <w:shd w:val="clear" w:color="auto" w:fill="FFFFFF"/>
        </w:rPr>
        <w:t xml:space="preserve"> take care of you, so you can take care of business. We care about our people. That’s why we provide everything you—and your career—need to thrive at S&amp;P Global.</w:t>
      </w: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r>
      <w:r w:rsidRPr="00253F1F">
        <w:rPr>
          <w:rFonts w:ascii="Segoe UI" w:eastAsia="Times New Roman" w:hAnsi="Segoe UI" w:cs="Segoe UI"/>
          <w:b/>
          <w:bCs/>
          <w:sz w:val="21"/>
          <w:szCs w:val="21"/>
          <w:shd w:val="clear" w:color="auto" w:fill="FFFFFF"/>
        </w:rPr>
        <w:t>Our Benefits Include</w:t>
      </w:r>
      <w:r w:rsidRPr="00253F1F">
        <w:rPr>
          <w:rFonts w:ascii="Segoe UI" w:eastAsia="Times New Roman" w:hAnsi="Segoe UI" w:cs="Segoe UI"/>
          <w:b/>
          <w:bCs/>
          <w:sz w:val="21"/>
          <w:szCs w:val="21"/>
          <w:shd w:val="clear" w:color="auto" w:fill="FFFFFF"/>
        </w:rPr>
        <w:br/>
      </w:r>
      <w:r w:rsidRPr="00253F1F">
        <w:rPr>
          <w:rFonts w:ascii="Segoe UI" w:eastAsia="Times New Roman" w:hAnsi="Segoe UI" w:cs="Segoe UI"/>
          <w:b/>
          <w:bCs/>
          <w:sz w:val="21"/>
          <w:szCs w:val="21"/>
          <w:shd w:val="clear" w:color="auto" w:fill="FFFFFF"/>
        </w:rPr>
        <w:br/>
      </w:r>
    </w:p>
    <w:p w:rsidR="00253F1F" w:rsidRPr="00253F1F" w:rsidRDefault="00253F1F" w:rsidP="00253F1F">
      <w:pPr>
        <w:numPr>
          <w:ilvl w:val="0"/>
          <w:numId w:val="4"/>
        </w:numPr>
        <w:spacing w:before="100" w:beforeAutospacing="1" w:after="100" w:afterAutospacing="1" w:line="240" w:lineRule="auto"/>
        <w:rPr>
          <w:rFonts w:ascii="Segoe UI" w:eastAsia="Times New Roman" w:hAnsi="Segoe UI" w:cs="Segoe UI"/>
          <w:sz w:val="21"/>
          <w:szCs w:val="21"/>
          <w:shd w:val="clear" w:color="auto" w:fill="FFFFFF"/>
        </w:rPr>
      </w:pPr>
      <w:r w:rsidRPr="00253F1F">
        <w:rPr>
          <w:rFonts w:ascii="Segoe UI" w:eastAsia="Times New Roman" w:hAnsi="Segoe UI" w:cs="Segoe UI"/>
          <w:sz w:val="21"/>
          <w:szCs w:val="21"/>
          <w:shd w:val="clear" w:color="auto" w:fill="FFFFFF"/>
        </w:rPr>
        <w:t>Health &amp; Wellness: Health care coverage designed for the mind and body.</w:t>
      </w:r>
    </w:p>
    <w:p w:rsidR="00253F1F" w:rsidRPr="00253F1F" w:rsidRDefault="00253F1F" w:rsidP="00253F1F">
      <w:pPr>
        <w:numPr>
          <w:ilvl w:val="0"/>
          <w:numId w:val="4"/>
        </w:numPr>
        <w:spacing w:before="100" w:beforeAutospacing="1" w:after="100" w:afterAutospacing="1" w:line="240" w:lineRule="auto"/>
        <w:rPr>
          <w:rFonts w:ascii="Segoe UI" w:eastAsia="Times New Roman" w:hAnsi="Segoe UI" w:cs="Segoe UI"/>
          <w:sz w:val="21"/>
          <w:szCs w:val="21"/>
          <w:shd w:val="clear" w:color="auto" w:fill="FFFFFF"/>
        </w:rPr>
      </w:pPr>
      <w:r w:rsidRPr="00253F1F">
        <w:rPr>
          <w:rFonts w:ascii="Segoe UI" w:eastAsia="Times New Roman" w:hAnsi="Segoe UI" w:cs="Segoe UI"/>
          <w:sz w:val="21"/>
          <w:szCs w:val="21"/>
          <w:shd w:val="clear" w:color="auto" w:fill="FFFFFF"/>
        </w:rPr>
        <w:lastRenderedPageBreak/>
        <w:t>Flexible Downtime: Generous time off helps keep you energized for your time on.</w:t>
      </w:r>
    </w:p>
    <w:p w:rsidR="00253F1F" w:rsidRPr="00253F1F" w:rsidRDefault="00253F1F" w:rsidP="00253F1F">
      <w:pPr>
        <w:numPr>
          <w:ilvl w:val="0"/>
          <w:numId w:val="4"/>
        </w:numPr>
        <w:spacing w:before="100" w:beforeAutospacing="1" w:after="100" w:afterAutospacing="1" w:line="240" w:lineRule="auto"/>
        <w:rPr>
          <w:rFonts w:ascii="Segoe UI" w:eastAsia="Times New Roman" w:hAnsi="Segoe UI" w:cs="Segoe UI"/>
          <w:sz w:val="21"/>
          <w:szCs w:val="21"/>
          <w:shd w:val="clear" w:color="auto" w:fill="FFFFFF"/>
        </w:rPr>
      </w:pPr>
      <w:r w:rsidRPr="00253F1F">
        <w:rPr>
          <w:rFonts w:ascii="Segoe UI" w:eastAsia="Times New Roman" w:hAnsi="Segoe UI" w:cs="Segoe UI"/>
          <w:sz w:val="21"/>
          <w:szCs w:val="21"/>
          <w:shd w:val="clear" w:color="auto" w:fill="FFFFFF"/>
        </w:rPr>
        <w:t>Continuous Learning: Access a wealth of resources to grow your career and learn valuable new skills.</w:t>
      </w:r>
    </w:p>
    <w:p w:rsidR="00253F1F" w:rsidRPr="00253F1F" w:rsidRDefault="00253F1F" w:rsidP="00253F1F">
      <w:pPr>
        <w:numPr>
          <w:ilvl w:val="0"/>
          <w:numId w:val="4"/>
        </w:numPr>
        <w:spacing w:before="100" w:beforeAutospacing="1" w:after="100" w:afterAutospacing="1" w:line="240" w:lineRule="auto"/>
        <w:rPr>
          <w:rFonts w:ascii="Segoe UI" w:eastAsia="Times New Roman" w:hAnsi="Segoe UI" w:cs="Segoe UI"/>
          <w:sz w:val="21"/>
          <w:szCs w:val="21"/>
          <w:shd w:val="clear" w:color="auto" w:fill="FFFFFF"/>
        </w:rPr>
      </w:pPr>
      <w:r w:rsidRPr="00253F1F">
        <w:rPr>
          <w:rFonts w:ascii="Segoe UI" w:eastAsia="Times New Roman" w:hAnsi="Segoe UI" w:cs="Segoe UI"/>
          <w:sz w:val="21"/>
          <w:szCs w:val="21"/>
          <w:shd w:val="clear" w:color="auto" w:fill="FFFFFF"/>
        </w:rPr>
        <w:t>Invest in Your Future: Secure your financial future through competitive pay, retirement planning, a continuing education program with a company-matched student loan contribution, and financial wellness programs.</w:t>
      </w:r>
    </w:p>
    <w:p w:rsidR="00253F1F" w:rsidRPr="00253F1F" w:rsidRDefault="00253F1F" w:rsidP="00253F1F">
      <w:pPr>
        <w:numPr>
          <w:ilvl w:val="0"/>
          <w:numId w:val="4"/>
        </w:numPr>
        <w:spacing w:before="100" w:beforeAutospacing="1" w:after="100" w:afterAutospacing="1" w:line="240" w:lineRule="auto"/>
        <w:rPr>
          <w:rFonts w:ascii="Segoe UI" w:eastAsia="Times New Roman" w:hAnsi="Segoe UI" w:cs="Segoe UI"/>
          <w:sz w:val="21"/>
          <w:szCs w:val="21"/>
          <w:shd w:val="clear" w:color="auto" w:fill="FFFFFF"/>
        </w:rPr>
      </w:pPr>
      <w:r w:rsidRPr="00253F1F">
        <w:rPr>
          <w:rFonts w:ascii="Segoe UI" w:eastAsia="Times New Roman" w:hAnsi="Segoe UI" w:cs="Segoe UI"/>
          <w:sz w:val="21"/>
          <w:szCs w:val="21"/>
          <w:shd w:val="clear" w:color="auto" w:fill="FFFFFF"/>
        </w:rPr>
        <w:t>Family Friendly Perks: It’s not just about you. S&amp;P Global has perks for your partners and little ones, too, with some best-in class benefits for families.</w:t>
      </w:r>
    </w:p>
    <w:p w:rsidR="00253F1F" w:rsidRPr="00253F1F" w:rsidRDefault="00253F1F" w:rsidP="00253F1F">
      <w:pPr>
        <w:numPr>
          <w:ilvl w:val="0"/>
          <w:numId w:val="4"/>
        </w:numPr>
        <w:spacing w:before="100" w:beforeAutospacing="1" w:after="100" w:afterAutospacing="1" w:line="240" w:lineRule="auto"/>
        <w:rPr>
          <w:rFonts w:ascii="Segoe UI" w:eastAsia="Times New Roman" w:hAnsi="Segoe UI" w:cs="Segoe UI"/>
          <w:sz w:val="21"/>
          <w:szCs w:val="21"/>
          <w:shd w:val="clear" w:color="auto" w:fill="FFFFFF"/>
        </w:rPr>
      </w:pPr>
      <w:r w:rsidRPr="00253F1F">
        <w:rPr>
          <w:rFonts w:ascii="Segoe UI" w:eastAsia="Times New Roman" w:hAnsi="Segoe UI" w:cs="Segoe UI"/>
          <w:sz w:val="21"/>
          <w:szCs w:val="21"/>
          <w:shd w:val="clear" w:color="auto" w:fill="FFFFFF"/>
        </w:rPr>
        <w:t>Beyond the Basics: From retail discounts to referral incentive awards—small perks can make a big difference.</w:t>
      </w: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r>
    </w:p>
    <w:p w:rsidR="00C375F8" w:rsidRDefault="00253F1F" w:rsidP="00253F1F">
      <w:pPr>
        <w:rPr>
          <w:rFonts w:ascii="Segoe UI" w:eastAsia="Times New Roman" w:hAnsi="Segoe UI" w:cs="Segoe UI"/>
          <w:sz w:val="21"/>
          <w:szCs w:val="21"/>
          <w:shd w:val="clear" w:color="auto" w:fill="FFFFFF"/>
        </w:rPr>
      </w:pPr>
      <w:r w:rsidRPr="00253F1F">
        <w:rPr>
          <w:rFonts w:ascii="Segoe UI" w:eastAsia="Times New Roman" w:hAnsi="Segoe UI" w:cs="Segoe UI"/>
          <w:sz w:val="21"/>
          <w:szCs w:val="21"/>
          <w:shd w:val="clear" w:color="auto" w:fill="FFFFFF"/>
        </w:rPr>
        <w:t>For more information on benefits by country visit: https://www.spglobal.com/en/careers/our-culture/</w:t>
      </w: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r>
      <w:r w:rsidRPr="00253F1F">
        <w:rPr>
          <w:rFonts w:ascii="Segoe UI" w:eastAsia="Times New Roman" w:hAnsi="Segoe UI" w:cs="Segoe UI"/>
          <w:b/>
          <w:bCs/>
          <w:sz w:val="21"/>
          <w:szCs w:val="21"/>
          <w:shd w:val="clear" w:color="auto" w:fill="FFFFFF"/>
        </w:rPr>
        <w:t>Diversity, Equity, And Inclusion At S&amp;P Global</w:t>
      </w:r>
      <w:r w:rsidRPr="00253F1F">
        <w:rPr>
          <w:rFonts w:ascii="Segoe UI" w:eastAsia="Times New Roman" w:hAnsi="Segoe UI" w:cs="Segoe UI"/>
          <w:b/>
          <w:bCs/>
          <w:sz w:val="21"/>
          <w:szCs w:val="21"/>
          <w:shd w:val="clear" w:color="auto" w:fill="FFFFFF"/>
        </w:rPr>
        <w:br/>
      </w:r>
      <w:r w:rsidRPr="00253F1F">
        <w:rPr>
          <w:rFonts w:ascii="Segoe UI" w:eastAsia="Times New Roman" w:hAnsi="Segoe UI" w:cs="Segoe UI"/>
          <w:b/>
          <w:bCs/>
          <w:sz w:val="21"/>
          <w:szCs w:val="21"/>
          <w:shd w:val="clear" w:color="auto" w:fill="FFFFFF"/>
        </w:rPr>
        <w:br/>
      </w:r>
      <w:r w:rsidRPr="00253F1F">
        <w:rPr>
          <w:rFonts w:ascii="Segoe UI" w:eastAsia="Times New Roman" w:hAnsi="Segoe UI" w:cs="Segoe UI"/>
          <w:sz w:val="21"/>
          <w:szCs w:val="21"/>
          <w:shd w:val="clear" w:color="auto" w:fill="FFFFFF"/>
        </w:rPr>
        <w:t>At S&amp;P Global, we believe diversity fuels creative insights, equity unlocks opportunity, and inclusion drives growth and innovation – Powering Global Markets. Our commitment centers on our global workforce, ensuring that our people are empowered to bring their whole selves to work. It doesn’t stop there, we strive to better reflect and serve the communities in which we live and work, and advocate for greater opportunity for all.</w:t>
      </w: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r>
      <w:r w:rsidRPr="00253F1F">
        <w:rPr>
          <w:rFonts w:ascii="Segoe UI" w:eastAsia="Times New Roman" w:hAnsi="Segoe UI" w:cs="Segoe UI"/>
          <w:b/>
          <w:bCs/>
          <w:sz w:val="21"/>
          <w:szCs w:val="21"/>
          <w:shd w:val="clear" w:color="auto" w:fill="FFFFFF"/>
        </w:rPr>
        <w:t>Equal Opportunity Employer</w:t>
      </w:r>
      <w:r w:rsidRPr="00253F1F">
        <w:rPr>
          <w:rFonts w:ascii="Segoe UI" w:eastAsia="Times New Roman" w:hAnsi="Segoe UI" w:cs="Segoe UI"/>
          <w:b/>
          <w:bCs/>
          <w:sz w:val="21"/>
          <w:szCs w:val="21"/>
          <w:shd w:val="clear" w:color="auto" w:fill="FFFFFF"/>
        </w:rPr>
        <w:br/>
      </w:r>
      <w:r w:rsidRPr="00253F1F">
        <w:rPr>
          <w:rFonts w:ascii="Segoe UI" w:eastAsia="Times New Roman" w:hAnsi="Segoe UI" w:cs="Segoe UI"/>
          <w:b/>
          <w:bCs/>
          <w:sz w:val="21"/>
          <w:szCs w:val="21"/>
          <w:shd w:val="clear" w:color="auto" w:fill="FFFFFF"/>
        </w:rPr>
        <w:br/>
      </w:r>
      <w:r w:rsidRPr="00253F1F">
        <w:rPr>
          <w:rFonts w:ascii="Segoe UI" w:eastAsia="Times New Roman" w:hAnsi="Segoe UI" w:cs="Segoe UI"/>
          <w:sz w:val="21"/>
          <w:szCs w:val="21"/>
          <w:shd w:val="clear" w:color="auto" w:fill="FFFFFF"/>
        </w:rPr>
        <w:t>S&amp;P Global is an equal opportunity employer and all qualified candidates will receive consideration for employment without regard to race/ethnicity, color, religion, sex, sexual orientation, gender identity, national origin, age, disability, marital status, military veteran status, unemployment status, or any other status protected by law. Only electronic job submissions will be considered for employment.</w:t>
      </w: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t xml:space="preserve">If you need an accommodation during the application process due to a disability, please send an email to: EEO.Compliance@spglobal.com and your request will be forwarded to the appropriate person. </w:t>
      </w: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r>
      <w:r w:rsidRPr="00253F1F">
        <w:rPr>
          <w:rFonts w:ascii="Segoe UI" w:eastAsia="Times New Roman" w:hAnsi="Segoe UI" w:cs="Segoe UI"/>
          <w:b/>
          <w:bCs/>
          <w:sz w:val="21"/>
          <w:szCs w:val="21"/>
          <w:shd w:val="clear" w:color="auto" w:fill="FFFFFF"/>
        </w:rPr>
        <w:t xml:space="preserve">US Candidates Only: </w:t>
      </w:r>
      <w:r w:rsidRPr="00253F1F">
        <w:rPr>
          <w:rFonts w:ascii="Segoe UI" w:eastAsia="Times New Roman" w:hAnsi="Segoe UI" w:cs="Segoe UI"/>
          <w:sz w:val="21"/>
          <w:szCs w:val="21"/>
          <w:shd w:val="clear" w:color="auto" w:fill="FFFFFF"/>
        </w:rPr>
        <w:t>The EEO is the Law Poster http://www.dol.gov/ofccp/regs/compliance/posters/pdf/eeopost.pdf describes discrimination protections under federal law.</w:t>
      </w: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t>RESECH202.1 - Middle Professional Tier I (EEO Job Group), RESECH203 - Entry Professional (EEO Job Group</w:t>
      </w:r>
      <w:proofErr w:type="gramStart"/>
      <w:r w:rsidRPr="00253F1F">
        <w:rPr>
          <w:rFonts w:ascii="Segoe UI" w:eastAsia="Times New Roman" w:hAnsi="Segoe UI" w:cs="Segoe UI"/>
          <w:sz w:val="21"/>
          <w:szCs w:val="21"/>
          <w:shd w:val="clear" w:color="auto" w:fill="FFFFFF"/>
        </w:rPr>
        <w:t>)</w:t>
      </w:r>
      <w:proofErr w:type="gramEnd"/>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r>
      <w:r w:rsidRPr="00253F1F">
        <w:rPr>
          <w:rFonts w:ascii="Segoe UI" w:eastAsia="Times New Roman" w:hAnsi="Segoe UI" w:cs="Segoe UI"/>
          <w:b/>
          <w:bCs/>
          <w:sz w:val="21"/>
          <w:szCs w:val="21"/>
          <w:shd w:val="clear" w:color="auto" w:fill="FFFFFF"/>
        </w:rPr>
        <w:t>Job ID:</w:t>
      </w:r>
      <w:r w:rsidRPr="00253F1F">
        <w:rPr>
          <w:rFonts w:ascii="Segoe UI" w:eastAsia="Times New Roman" w:hAnsi="Segoe UI" w:cs="Segoe UI"/>
          <w:sz w:val="21"/>
          <w:szCs w:val="21"/>
          <w:shd w:val="clear" w:color="auto" w:fill="FFFFFF"/>
        </w:rPr>
        <w:t xml:space="preserve"> 287163</w:t>
      </w: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r>
      <w:r w:rsidRPr="00253F1F">
        <w:rPr>
          <w:rFonts w:ascii="Segoe UI" w:eastAsia="Times New Roman" w:hAnsi="Segoe UI" w:cs="Segoe UI"/>
          <w:b/>
          <w:bCs/>
          <w:sz w:val="21"/>
          <w:szCs w:val="21"/>
          <w:shd w:val="clear" w:color="auto" w:fill="FFFFFF"/>
        </w:rPr>
        <w:lastRenderedPageBreak/>
        <w:t>Posted On:</w:t>
      </w:r>
      <w:r w:rsidRPr="00253F1F">
        <w:rPr>
          <w:rFonts w:ascii="Segoe UI" w:eastAsia="Times New Roman" w:hAnsi="Segoe UI" w:cs="Segoe UI"/>
          <w:sz w:val="21"/>
          <w:szCs w:val="21"/>
          <w:shd w:val="clear" w:color="auto" w:fill="FFFFFF"/>
        </w:rPr>
        <w:t xml:space="preserve"> 2024-03-19</w:t>
      </w:r>
      <w:r w:rsidRPr="00253F1F">
        <w:rPr>
          <w:rFonts w:ascii="Segoe UI" w:eastAsia="Times New Roman" w:hAnsi="Segoe UI" w:cs="Segoe UI"/>
          <w:sz w:val="21"/>
          <w:szCs w:val="21"/>
          <w:shd w:val="clear" w:color="auto" w:fill="FFFFFF"/>
        </w:rPr>
        <w:br/>
      </w:r>
      <w:r w:rsidRPr="00253F1F">
        <w:rPr>
          <w:rFonts w:ascii="Segoe UI" w:eastAsia="Times New Roman" w:hAnsi="Segoe UI" w:cs="Segoe UI"/>
          <w:sz w:val="21"/>
          <w:szCs w:val="21"/>
          <w:shd w:val="clear" w:color="auto" w:fill="FFFFFF"/>
        </w:rPr>
        <w:br/>
      </w:r>
      <w:r w:rsidRPr="00253F1F">
        <w:rPr>
          <w:rFonts w:ascii="Segoe UI" w:eastAsia="Times New Roman" w:hAnsi="Segoe UI" w:cs="Segoe UI"/>
          <w:b/>
          <w:bCs/>
          <w:sz w:val="21"/>
          <w:szCs w:val="21"/>
          <w:shd w:val="clear" w:color="auto" w:fill="FFFFFF"/>
        </w:rPr>
        <w:t>Location:</w:t>
      </w:r>
      <w:r w:rsidRPr="00253F1F">
        <w:rPr>
          <w:rFonts w:ascii="Segoe UI" w:eastAsia="Times New Roman" w:hAnsi="Segoe UI" w:cs="Segoe UI"/>
          <w:sz w:val="21"/>
          <w:szCs w:val="21"/>
          <w:shd w:val="clear" w:color="auto" w:fill="FFFFFF"/>
        </w:rPr>
        <w:t xml:space="preserve"> Islamabad, Pakistan</w:t>
      </w:r>
    </w:p>
    <w:p w:rsidR="00253F1F" w:rsidRDefault="00253F1F" w:rsidP="00253F1F">
      <w:pPr>
        <w:rPr>
          <w:rFonts w:ascii="Segoe UI" w:eastAsia="Times New Roman" w:hAnsi="Segoe UI" w:cs="Segoe UI"/>
          <w:sz w:val="21"/>
          <w:szCs w:val="21"/>
          <w:shd w:val="clear" w:color="auto" w:fill="FFFFFF"/>
        </w:rPr>
      </w:pPr>
    </w:p>
    <w:p w:rsidR="00253F1F" w:rsidRDefault="00253F1F" w:rsidP="00253F1F">
      <w:hyperlink r:id="rId5" w:history="1">
        <w:proofErr w:type="gramStart"/>
        <w:r w:rsidRPr="00253F1F">
          <w:rPr>
            <w:rStyle w:val="Hyperlink"/>
            <w:rFonts w:ascii="Segoe UI" w:eastAsia="Times New Roman" w:hAnsi="Segoe UI" w:cs="Segoe UI"/>
            <w:sz w:val="21"/>
            <w:szCs w:val="21"/>
            <w:shd w:val="clear" w:color="auto" w:fill="FFFFFF"/>
          </w:rPr>
          <w:t>APPLY  HERE</w:t>
        </w:r>
        <w:proofErr w:type="gramEnd"/>
      </w:hyperlink>
      <w:bookmarkStart w:id="0" w:name="_GoBack"/>
      <w:bookmarkEnd w:id="0"/>
    </w:p>
    <w:sectPr w:rsidR="00253F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C4168"/>
    <w:multiLevelType w:val="multilevel"/>
    <w:tmpl w:val="CA32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5C22A2C"/>
    <w:multiLevelType w:val="multilevel"/>
    <w:tmpl w:val="1158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CC0016F"/>
    <w:multiLevelType w:val="multilevel"/>
    <w:tmpl w:val="3604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7700D5E"/>
    <w:multiLevelType w:val="multilevel"/>
    <w:tmpl w:val="1F9C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534"/>
    <w:rsid w:val="00253F1F"/>
    <w:rsid w:val="00C375F8"/>
    <w:rsid w:val="00DD1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C61607-B689-423E-952B-ECEC78338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53F1F"/>
    <w:rPr>
      <w:b/>
      <w:bCs/>
    </w:rPr>
  </w:style>
  <w:style w:type="character" w:customStyle="1" w:styleId="white-space-pre">
    <w:name w:val="white-space-pre"/>
    <w:basedOn w:val="DefaultParagraphFont"/>
    <w:rsid w:val="00253F1F"/>
  </w:style>
  <w:style w:type="character" w:styleId="Emphasis">
    <w:name w:val="Emphasis"/>
    <w:basedOn w:val="DefaultParagraphFont"/>
    <w:uiPriority w:val="20"/>
    <w:qFormat/>
    <w:rsid w:val="00253F1F"/>
    <w:rPr>
      <w:i/>
      <w:iCs/>
    </w:rPr>
  </w:style>
  <w:style w:type="character" w:styleId="Hyperlink">
    <w:name w:val="Hyperlink"/>
    <w:basedOn w:val="DefaultParagraphFont"/>
    <w:uiPriority w:val="99"/>
    <w:unhideWhenUsed/>
    <w:rsid w:val="00253F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55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jobs/view/3909614618/?trackingId=HiSQJJ0ISbu9cqFA3mPtlA%3D%3D&amp;refId=Is1v1uf%2BTT6w7nf9rP9H6Q%3D%3D&amp;midToken=AQHo-re0vEYrxQ&amp;midSig=2zbPGMJfhcIrg1&amp;trk=eml-jobs_jymbii_digest-job_card-0-jobcard_body&amp;trkEmail=eml-jobs_jymbii_digest-job_card-0-jobcard_body-null-5xsmsb~lwuft8ty~nb-null-null&amp;eid=5xsmsb-lwuft8ty-nb&amp;otpToken=MTEwMDE3ZTAxYjJhYzhjNGIzMjQwNGVkNDcxOWU2YjA4YWNlZDU0Mjk5YTc4ODYxNzdjMjA3NmI0ODVmNWRmNmY2ZDFkZmJjNThmMGU2YzEwMzg5ZWM1ZjE3NjQzODg1ZmVhYjAyN2VmNTU1YzFjNWRkZDYzOCwxLDE%3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1201</Words>
  <Characters>6849</Characters>
  <Application>Microsoft Office Word</Application>
  <DocSecurity>0</DocSecurity>
  <Lines>57</Lines>
  <Paragraphs>16</Paragraphs>
  <ScaleCrop>false</ScaleCrop>
  <Company/>
  <LinksUpToDate>false</LinksUpToDate>
  <CharactersWithSpaces>8034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2024-06-04T10:20:00Z</dcterms:created>
  <dcterms:modified xsi:type="dcterms:W3CDTF">2024-06-04T10:21:00Z</dcterms:modified>
</cp:coreProperties>
</file>