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7C9" w:rsidRPr="00F507C9" w:rsidRDefault="00F507C9" w:rsidP="00F507C9">
      <w:pPr>
        <w:shd w:val="clear" w:color="auto" w:fill="FFFFFF"/>
        <w:spacing w:before="100" w:beforeAutospacing="1" w:after="100" w:afterAutospacing="1" w:line="240" w:lineRule="auto"/>
        <w:rPr>
          <w:rFonts w:ascii="Segoe UI" w:eastAsia="Times New Roman" w:hAnsi="Segoe UI" w:cs="Segoe UI"/>
          <w:sz w:val="21"/>
          <w:szCs w:val="21"/>
        </w:rPr>
      </w:pPr>
      <w:r w:rsidRPr="00F507C9">
        <w:rPr>
          <w:rFonts w:ascii="Segoe UI" w:eastAsia="Times New Roman" w:hAnsi="Segoe UI" w:cs="Segoe UI"/>
          <w:sz w:val="21"/>
          <w:szCs w:val="21"/>
        </w:rPr>
        <w:t xml:space="preserve">We are looking for a highly skilled and motivated Business Analyst with extensive experience in Capital Markets and Investment domains to join our team. As a Business Analyst, you will play a pivotal role in bridging the gap between the business needs of our banking client and our IT solutions. Your expertise in Capital Markets and Investment operations will be crucial in understanding and analyzing complex business processes, translating them into functional requirements, and guiding the development of innovative IT solutions. </w:t>
      </w:r>
    </w:p>
    <w:p w:rsidR="00F507C9" w:rsidRPr="00F507C9" w:rsidRDefault="00F507C9" w:rsidP="00F507C9">
      <w:pPr>
        <w:shd w:val="clear" w:color="auto" w:fill="FFFFFF"/>
        <w:spacing w:before="100" w:beforeAutospacing="1" w:after="100" w:afterAutospacing="1" w:line="240" w:lineRule="auto"/>
        <w:rPr>
          <w:rFonts w:ascii="Segoe UI" w:eastAsia="Times New Roman" w:hAnsi="Segoe UI" w:cs="Segoe UI"/>
          <w:sz w:val="21"/>
          <w:szCs w:val="21"/>
        </w:rPr>
      </w:pPr>
      <w:r w:rsidRPr="00F507C9">
        <w:rPr>
          <w:rFonts w:ascii="Segoe UI" w:eastAsia="Times New Roman" w:hAnsi="Segoe UI" w:cs="Segoe UI"/>
          <w:b/>
          <w:bCs/>
          <w:sz w:val="21"/>
          <w:szCs w:val="21"/>
        </w:rPr>
        <w:t>Note:</w:t>
      </w:r>
      <w:r w:rsidRPr="00F507C9">
        <w:rPr>
          <w:rFonts w:ascii="Segoe UI" w:eastAsia="Times New Roman" w:hAnsi="Segoe UI" w:cs="Segoe UI"/>
          <w:sz w:val="21"/>
          <w:szCs w:val="21"/>
        </w:rPr>
        <w:t xml:space="preserve"> Candidate must be willing to travel to Saudi Arabia as per onsite job requirements.</w:t>
      </w:r>
    </w:p>
    <w:p w:rsidR="00F507C9" w:rsidRPr="00F507C9" w:rsidRDefault="00F507C9" w:rsidP="00F507C9">
      <w:pPr>
        <w:shd w:val="clear" w:color="auto" w:fill="FFFFFF"/>
        <w:spacing w:before="100" w:beforeAutospacing="1" w:after="100" w:afterAutospacing="1" w:line="240" w:lineRule="auto"/>
        <w:rPr>
          <w:rFonts w:ascii="Segoe UI" w:eastAsia="Times New Roman" w:hAnsi="Segoe UI" w:cs="Segoe UI"/>
          <w:sz w:val="21"/>
          <w:szCs w:val="21"/>
        </w:rPr>
      </w:pPr>
      <w:r w:rsidRPr="00F507C9">
        <w:rPr>
          <w:rFonts w:ascii="Segoe UI" w:eastAsia="Times New Roman" w:hAnsi="Segoe UI" w:cs="Segoe UI"/>
          <w:sz w:val="21"/>
          <w:szCs w:val="21"/>
        </w:rPr>
        <w:t>Qualifications:</w:t>
      </w:r>
    </w:p>
    <w:p w:rsidR="00F507C9" w:rsidRPr="00F507C9" w:rsidRDefault="00F507C9" w:rsidP="00F507C9">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F507C9">
        <w:rPr>
          <w:rFonts w:ascii="Segoe UI" w:eastAsia="Times New Roman" w:hAnsi="Segoe UI" w:cs="Segoe UI"/>
          <w:sz w:val="21"/>
          <w:szCs w:val="21"/>
        </w:rPr>
        <w:t>Bachelor’s degree in Finance, Business, Computer Science, or a related field. Master’s degree preferred.</w:t>
      </w:r>
    </w:p>
    <w:p w:rsidR="00F507C9" w:rsidRPr="00F507C9" w:rsidRDefault="00F507C9" w:rsidP="00F507C9">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F507C9">
        <w:rPr>
          <w:rFonts w:ascii="Segoe UI" w:eastAsia="Times New Roman" w:hAnsi="Segoe UI" w:cs="Segoe UI"/>
          <w:sz w:val="21"/>
          <w:szCs w:val="21"/>
        </w:rPr>
        <w:t>Minimum of 8 years of experience as a Business Analyst in the financial services industry, with a focus on Capital Markets and Investment operations.</w:t>
      </w:r>
    </w:p>
    <w:p w:rsidR="00F507C9" w:rsidRPr="00F507C9" w:rsidRDefault="00F507C9" w:rsidP="00F507C9">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F507C9">
        <w:rPr>
          <w:rFonts w:ascii="Segoe UI" w:eastAsia="Times New Roman" w:hAnsi="Segoe UI" w:cs="Segoe UI"/>
          <w:sz w:val="21"/>
          <w:szCs w:val="21"/>
        </w:rPr>
        <w:t>Strong understanding of financial instruments, trading platforms, investment strategies, and related technologies.</w:t>
      </w:r>
    </w:p>
    <w:p w:rsidR="00F507C9" w:rsidRPr="00F507C9" w:rsidRDefault="00F507C9" w:rsidP="00F507C9">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F507C9">
        <w:rPr>
          <w:rFonts w:ascii="Segoe UI" w:eastAsia="Times New Roman" w:hAnsi="Segoe UI" w:cs="Segoe UI"/>
          <w:sz w:val="21"/>
          <w:szCs w:val="21"/>
        </w:rPr>
        <w:t>Proficiency in data analysis tools and techniques. Experience with SQL, Python, or similar languages is a plus.</w:t>
      </w:r>
    </w:p>
    <w:p w:rsidR="00F507C9" w:rsidRPr="00F507C9" w:rsidRDefault="00F507C9" w:rsidP="00F507C9">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F507C9">
        <w:rPr>
          <w:rFonts w:ascii="Segoe UI" w:eastAsia="Times New Roman" w:hAnsi="Segoe UI" w:cs="Segoe UI"/>
          <w:sz w:val="21"/>
          <w:szCs w:val="21"/>
        </w:rPr>
        <w:t>Excellent analytical, problem-solving, and communication skills.</w:t>
      </w:r>
    </w:p>
    <w:p w:rsidR="00F507C9" w:rsidRPr="00F507C9" w:rsidRDefault="00F507C9" w:rsidP="00F507C9">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F507C9">
        <w:rPr>
          <w:rFonts w:ascii="Segoe UI" w:eastAsia="Times New Roman" w:hAnsi="Segoe UI" w:cs="Segoe UI"/>
          <w:sz w:val="21"/>
          <w:szCs w:val="21"/>
        </w:rPr>
        <w:t>Ability to work effectively in a fast-paced, dynamic environment and manage multiple priorities.</w:t>
      </w:r>
    </w:p>
    <w:p w:rsidR="00F507C9" w:rsidRPr="00F507C9" w:rsidRDefault="00F507C9" w:rsidP="00F507C9">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F507C9">
        <w:rPr>
          <w:rFonts w:ascii="Segoe UI" w:eastAsia="Times New Roman" w:hAnsi="Segoe UI" w:cs="Segoe UI"/>
          <w:sz w:val="21"/>
          <w:szCs w:val="21"/>
        </w:rPr>
        <w:t>Professional certifications such as CBAP (Certified Business Analysis Professional) or CFA (Chartered Financial Analyst) are advantageous.</w:t>
      </w:r>
    </w:p>
    <w:p w:rsidR="00F507C9" w:rsidRPr="00F507C9" w:rsidRDefault="00F507C9" w:rsidP="00F507C9">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F507C9">
        <w:rPr>
          <w:rFonts w:ascii="Segoe UI" w:eastAsia="Times New Roman" w:hAnsi="Segoe UI" w:cs="Segoe UI"/>
          <w:sz w:val="21"/>
          <w:szCs w:val="21"/>
        </w:rPr>
        <w:t xml:space="preserve">Knowledge of IT systems used in banking and financial services is a plus. </w:t>
      </w:r>
    </w:p>
    <w:p w:rsidR="00F507C9" w:rsidRPr="00F507C9" w:rsidRDefault="00F507C9" w:rsidP="00F507C9">
      <w:pPr>
        <w:shd w:val="clear" w:color="auto" w:fill="FFFFFF"/>
        <w:spacing w:before="100" w:beforeAutospacing="1" w:after="100" w:afterAutospacing="1" w:line="240" w:lineRule="auto"/>
        <w:rPr>
          <w:rFonts w:ascii="Segoe UI" w:eastAsia="Times New Roman" w:hAnsi="Segoe UI" w:cs="Segoe UI"/>
          <w:sz w:val="21"/>
          <w:szCs w:val="21"/>
        </w:rPr>
      </w:pPr>
      <w:r w:rsidRPr="00F507C9">
        <w:rPr>
          <w:rFonts w:ascii="Segoe UI" w:eastAsia="Times New Roman" w:hAnsi="Segoe UI" w:cs="Segoe UI"/>
          <w:sz w:val="21"/>
          <w:szCs w:val="21"/>
        </w:rPr>
        <w:t>Key Responsibilities:</w:t>
      </w:r>
    </w:p>
    <w:p w:rsidR="00F507C9" w:rsidRPr="00F507C9" w:rsidRDefault="00F507C9" w:rsidP="00F507C9">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rPr>
      </w:pPr>
      <w:r w:rsidRPr="00F507C9">
        <w:rPr>
          <w:rFonts w:ascii="Segoe UI" w:eastAsia="Times New Roman" w:hAnsi="Segoe UI" w:cs="Segoe UI"/>
          <w:sz w:val="21"/>
          <w:szCs w:val="21"/>
        </w:rPr>
        <w:t>Requirements Gathering: Collaborate with stakeholders including business users, product owners, and technical teams to gather and document detailed business requirements related to Capital Markets and Investment operations.</w:t>
      </w:r>
    </w:p>
    <w:p w:rsidR="00F507C9" w:rsidRPr="00F507C9" w:rsidRDefault="00F507C9" w:rsidP="00F507C9">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rPr>
      </w:pPr>
      <w:r w:rsidRPr="00F507C9">
        <w:rPr>
          <w:rFonts w:ascii="Segoe UI" w:eastAsia="Times New Roman" w:hAnsi="Segoe UI" w:cs="Segoe UI"/>
          <w:sz w:val="21"/>
          <w:szCs w:val="21"/>
        </w:rPr>
        <w:t>Analysis and Documentation: Analyze complex financial processes, trade lifecycles, investment strategies, and regulatory requirements. Document detailed business and functional requirements, process flows, data models, and use cases.</w:t>
      </w:r>
    </w:p>
    <w:p w:rsidR="00F507C9" w:rsidRPr="00F507C9" w:rsidRDefault="00F507C9" w:rsidP="00F507C9">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rPr>
      </w:pPr>
      <w:r w:rsidRPr="00F507C9">
        <w:rPr>
          <w:rFonts w:ascii="Segoe UI" w:eastAsia="Times New Roman" w:hAnsi="Segoe UI" w:cs="Segoe UI"/>
          <w:sz w:val="21"/>
          <w:szCs w:val="21"/>
        </w:rPr>
        <w:t>System Integration: Work closely with development and QA teams to ensure accurate interpretation of requirements during the development and testing phases. Provide ongoing support during the implementation and integration of IT solutions.</w:t>
      </w:r>
    </w:p>
    <w:p w:rsidR="00F507C9" w:rsidRPr="00F507C9" w:rsidRDefault="00F507C9" w:rsidP="00F507C9">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rPr>
      </w:pPr>
      <w:r w:rsidRPr="00F507C9">
        <w:rPr>
          <w:rFonts w:ascii="Segoe UI" w:eastAsia="Times New Roman" w:hAnsi="Segoe UI" w:cs="Segoe UI"/>
          <w:sz w:val="21"/>
          <w:szCs w:val="21"/>
        </w:rPr>
        <w:t>Data Analysis: Analyze large datasets related to trading activities, investment portfolios, market trends, and regulatory compliance. Derive meaningful insights and recommendations from the data to support decision-making processes.</w:t>
      </w:r>
    </w:p>
    <w:p w:rsidR="00F507C9" w:rsidRPr="00F507C9" w:rsidRDefault="00F507C9" w:rsidP="00F507C9">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rPr>
      </w:pPr>
      <w:r w:rsidRPr="00F507C9">
        <w:rPr>
          <w:rFonts w:ascii="Segoe UI" w:eastAsia="Times New Roman" w:hAnsi="Segoe UI" w:cs="Segoe UI"/>
          <w:sz w:val="21"/>
          <w:szCs w:val="21"/>
        </w:rPr>
        <w:t>Regulatory Compliance: Stay up-to-date with relevant financial regulations and industry standards. Ensure that IT solutions comply with regulatory requirements related to Capital Markets and Investments.</w:t>
      </w:r>
    </w:p>
    <w:p w:rsidR="00F507C9" w:rsidRPr="00F507C9" w:rsidRDefault="00F507C9" w:rsidP="00F507C9">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rPr>
      </w:pPr>
      <w:r w:rsidRPr="00F507C9">
        <w:rPr>
          <w:rFonts w:ascii="Segoe UI" w:eastAsia="Times New Roman" w:hAnsi="Segoe UI" w:cs="Segoe UI"/>
          <w:sz w:val="21"/>
          <w:szCs w:val="21"/>
        </w:rPr>
        <w:t>Stakeholder Communication: Facilitate communication between business stakeholders and technical teams. Present findings, progress reports, and project updates to stakeholders, ensuring that business needs are accurately represented in IT solutions.</w:t>
      </w:r>
    </w:p>
    <w:p w:rsidR="00F507C9" w:rsidRPr="00F507C9" w:rsidRDefault="00F507C9" w:rsidP="00F507C9">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rPr>
      </w:pPr>
      <w:r w:rsidRPr="00F507C9">
        <w:rPr>
          <w:rFonts w:ascii="Segoe UI" w:eastAsia="Times New Roman" w:hAnsi="Segoe UI" w:cs="Segoe UI"/>
          <w:sz w:val="21"/>
          <w:szCs w:val="21"/>
        </w:rPr>
        <w:lastRenderedPageBreak/>
        <w:t>Quality Assurance: Assist in defining and executing test scenarios and cases to validate that the developed solutions meet the specified requirements.</w:t>
      </w:r>
    </w:p>
    <w:p w:rsidR="00F507C9" w:rsidRPr="00F507C9" w:rsidRDefault="00F507C9" w:rsidP="00F507C9">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rPr>
      </w:pPr>
      <w:r w:rsidRPr="00F507C9">
        <w:rPr>
          <w:rFonts w:ascii="Segoe UI" w:eastAsia="Times New Roman" w:hAnsi="Segoe UI" w:cs="Segoe UI"/>
          <w:sz w:val="21"/>
          <w:szCs w:val="21"/>
        </w:rPr>
        <w:t>Continuous Improvement: Proactively identify opportunities for process improvement, system enhancements, and cost optimizations within Capital Markets and Investment operations.</w:t>
      </w:r>
    </w:p>
    <w:p w:rsidR="00520AF8" w:rsidRDefault="00F507C9">
      <w:hyperlink r:id="rId5" w:history="1">
        <w:r w:rsidRPr="00F507C9">
          <w:rPr>
            <w:rStyle w:val="Hyperlink"/>
          </w:rPr>
          <w:t>APPLY</w:t>
        </w:r>
      </w:hyperlink>
      <w:bookmarkStart w:id="0" w:name="_GoBack"/>
      <w:bookmarkEnd w:id="0"/>
      <w:r>
        <w:t xml:space="preserve"> </w:t>
      </w:r>
    </w:p>
    <w:sectPr w:rsidR="00520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1449FE"/>
    <w:multiLevelType w:val="multilevel"/>
    <w:tmpl w:val="D574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7D57810"/>
    <w:multiLevelType w:val="multilevel"/>
    <w:tmpl w:val="A0B4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288"/>
    <w:rsid w:val="00520AF8"/>
    <w:rsid w:val="009F4288"/>
    <w:rsid w:val="00F50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EFAA23-3770-4F75-BB5C-F3157450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07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pre">
    <w:name w:val="white-space-pre"/>
    <w:basedOn w:val="DefaultParagraphFont"/>
    <w:rsid w:val="00F507C9"/>
  </w:style>
  <w:style w:type="character" w:styleId="Strong">
    <w:name w:val="Strong"/>
    <w:basedOn w:val="DefaultParagraphFont"/>
    <w:uiPriority w:val="22"/>
    <w:qFormat/>
    <w:rsid w:val="00F507C9"/>
    <w:rPr>
      <w:b/>
      <w:bCs/>
    </w:rPr>
  </w:style>
  <w:style w:type="character" w:styleId="Hyperlink">
    <w:name w:val="Hyperlink"/>
    <w:basedOn w:val="DefaultParagraphFont"/>
    <w:uiPriority w:val="99"/>
    <w:unhideWhenUsed/>
    <w:rsid w:val="00F507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46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jobs/view/3770139991/?trackingId=ITv4gKH1Q%2B2gGofPNHbkWw%3D%3D&amp;refId=yRiYrcwlS2%2BtfoIuRIMjHg%3D%3D&amp;midToken=AQHo-re0vEYrxQ&amp;midSig=1wqkZA2ZI4db81&amp;trk=eml-email_jobs_viewed_job_reminder_01-job_card-0-jobcard_body&amp;trkEmail=eml-email_jobs_viewed_job_reminder_01-job_card-0-jobcard_body-null-5xsmsb~lscjxtvm~j9-null-null&amp;eid=5xsmsb-lscjxtvm-j9&amp;otpToken=MTEwMDE3ZTAxYjJhYzhjNGIzMjQwNGVkNDYxOWU0YjE4OWNhZDM0NzlmYTc4ZDYxNzdjMjA3NmI0ODVmNWRmNmY2ZDFkZmI0MTRiMmRhZDQ3M2IzY2VmMjA5NzQ0NDA1NGY0ZmU4NjcwZWIwMGUzYjMyNzcyNSwxLDE%3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3232</Characters>
  <Application>Microsoft Office Word</Application>
  <DocSecurity>0</DocSecurity>
  <Lines>26</Lines>
  <Paragraphs>7</Paragraphs>
  <ScaleCrop>false</ScaleCrop>
  <Company/>
  <LinksUpToDate>false</LinksUpToDate>
  <CharactersWithSpaces>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2024-02-09T07:30:00Z</dcterms:created>
  <dcterms:modified xsi:type="dcterms:W3CDTF">2024-02-09T07:31:00Z</dcterms:modified>
</cp:coreProperties>
</file>