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F49" w:rsidRDefault="00BC29FF">
      <w:r w:rsidRPr="00BC29FF">
        <w:t xml:space="preserve">A leading bank of Pakistan is currently hiring for position for Sr. Credit Analyst/Credit Analyst, with relevant banking experience of 3-8 years in corporate risk/preferably Islamic banking. </w:t>
      </w:r>
    </w:p>
    <w:p w:rsidR="00546F49" w:rsidRDefault="00BC29FF">
      <w:r w:rsidRPr="00BC29FF">
        <w:t xml:space="preserve">Education requirements ACCA/CA/CFA/MBA. </w:t>
      </w:r>
    </w:p>
    <w:p w:rsidR="00546F49" w:rsidRDefault="00BC29FF">
      <w:r w:rsidRPr="00BC29FF">
        <w:t xml:space="preserve">Position is </w:t>
      </w:r>
      <w:r w:rsidR="003832E6">
        <w:t>L</w:t>
      </w:r>
      <w:bookmarkStart w:id="0" w:name="_GoBack"/>
      <w:bookmarkEnd w:id="0"/>
      <w:r w:rsidRPr="00BC29FF">
        <w:t xml:space="preserve">ahore based. </w:t>
      </w:r>
    </w:p>
    <w:p w:rsidR="00E472DB" w:rsidRDefault="00BC29FF">
      <w:r w:rsidRPr="00BC29FF">
        <w:t xml:space="preserve">Interested candidates may share CV at </w:t>
      </w:r>
      <w:hyperlink r:id="rId4" w:history="1">
        <w:r w:rsidR="00546F49" w:rsidRPr="00B450C7">
          <w:rPr>
            <w:rStyle w:val="Hyperlink"/>
          </w:rPr>
          <w:t>shahid.gcu@gmail.com</w:t>
        </w:r>
      </w:hyperlink>
    </w:p>
    <w:p w:rsidR="00546F49" w:rsidRDefault="00546F49">
      <w:r>
        <w:t xml:space="preserve">Deadline to apply: </w:t>
      </w:r>
      <w:r w:rsidR="007933DB">
        <w:t xml:space="preserve"> </w:t>
      </w:r>
      <w:r w:rsidR="003832E6">
        <w:t>January 2025</w:t>
      </w:r>
    </w:p>
    <w:sectPr w:rsidR="00546F49" w:rsidSect="003B4C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FF"/>
    <w:rsid w:val="00025E4A"/>
    <w:rsid w:val="00041625"/>
    <w:rsid w:val="001325A2"/>
    <w:rsid w:val="001A15B0"/>
    <w:rsid w:val="002462E5"/>
    <w:rsid w:val="003035D5"/>
    <w:rsid w:val="003832E6"/>
    <w:rsid w:val="003B4C54"/>
    <w:rsid w:val="003D67FB"/>
    <w:rsid w:val="003F0C1E"/>
    <w:rsid w:val="004C4AB1"/>
    <w:rsid w:val="004C7BDA"/>
    <w:rsid w:val="00506126"/>
    <w:rsid w:val="00546F49"/>
    <w:rsid w:val="00635CE8"/>
    <w:rsid w:val="006A28F3"/>
    <w:rsid w:val="00711D38"/>
    <w:rsid w:val="007662D3"/>
    <w:rsid w:val="007933DB"/>
    <w:rsid w:val="008C4850"/>
    <w:rsid w:val="00944A0D"/>
    <w:rsid w:val="00AE1D9E"/>
    <w:rsid w:val="00BB2DD8"/>
    <w:rsid w:val="00BC29FF"/>
    <w:rsid w:val="00C846BE"/>
    <w:rsid w:val="00CE7C49"/>
    <w:rsid w:val="00D206BA"/>
    <w:rsid w:val="00D93900"/>
    <w:rsid w:val="00E1463E"/>
    <w:rsid w:val="00E95B1B"/>
    <w:rsid w:val="00EE6938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04F0C"/>
  <w15:chartTrackingRefBased/>
  <w15:docId w15:val="{85C304A1-7AF7-2549-A656-E440030C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F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hid.gc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CFA Society Pakistan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Sarwat Ahson</dc:creator>
  <cp:keywords/>
  <dc:description/>
  <cp:lastModifiedBy>Sarwat Ahson</cp:lastModifiedBy>
  <cp:revision>3</cp:revision>
  <dcterms:created xsi:type="dcterms:W3CDTF">2024-11-25T12:27:00Z</dcterms:created>
  <dcterms:modified xsi:type="dcterms:W3CDTF">2024-11-25T12:59:00Z</dcterms:modified>
</cp:coreProperties>
</file>