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D88" w:rsidRPr="00C84D88" w:rsidRDefault="00C84D88" w:rsidP="00C84D88">
      <w:pPr>
        <w:rPr>
          <w:rFonts w:ascii="Times New Roman" w:eastAsia="Times New Roman" w:hAnsi="Times New Roman" w:cs="Times New Roman"/>
        </w:rPr>
      </w:pPr>
      <w:r w:rsidRPr="00C84D88">
        <w:rPr>
          <w:rFonts w:ascii="Helvetica Neue" w:eastAsia="Times New Roman" w:hAnsi="Helvetica Neue" w:cs="Times New Roman"/>
          <w:b/>
          <w:bCs/>
          <w:sz w:val="21"/>
          <w:szCs w:val="21"/>
          <w:shd w:val="clear" w:color="auto" w:fill="FFFFFF"/>
        </w:rPr>
        <w:t>Company Description</w:t>
      </w:r>
      <w:r w:rsidRPr="00C84D88">
        <w:rPr>
          <w:rFonts w:ascii="Helvetica Neue" w:eastAsia="Times New Roman" w:hAnsi="Helvetica Neue" w:cs="Times New Roman"/>
          <w:b/>
          <w:bCs/>
          <w:sz w:val="21"/>
          <w:szCs w:val="21"/>
          <w:shd w:val="clear" w:color="auto" w:fill="FFFFFF"/>
        </w:rPr>
        <w:br/>
      </w:r>
    </w:p>
    <w:p w:rsidR="00C84D88" w:rsidRPr="00C84D88" w:rsidRDefault="00C84D88" w:rsidP="00C84D88">
      <w:p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Faysal Asset Management Limited (FAML) is an investment management company offering structured and customized investment solutions to domestic and international clients. Operating out of Pakistan, FAML is the financial investment arm of the Faysal Group. The organization was established in 2003 and commands Assets under Management worth PKR 8 billion. Our mission is to offer investment options that are diversified and maintain prudent risk throughout Pakistan as well as international markets.</w:t>
      </w:r>
    </w:p>
    <w:p w:rsidR="00C84D88" w:rsidRPr="00C84D88" w:rsidRDefault="00C84D88" w:rsidP="00C84D88">
      <w:pPr>
        <w:rPr>
          <w:rFonts w:ascii="Times New Roman" w:eastAsia="Times New Roman" w:hAnsi="Times New Roman" w:cs="Times New Roman"/>
        </w:rPr>
      </w:pPr>
      <w:r w:rsidRPr="00C84D88">
        <w:rPr>
          <w:rFonts w:ascii="Helvetica Neue" w:eastAsia="Times New Roman" w:hAnsi="Helvetica Neue" w:cs="Times New Roman"/>
          <w:b/>
          <w:bCs/>
          <w:sz w:val="21"/>
          <w:szCs w:val="21"/>
          <w:shd w:val="clear" w:color="auto" w:fill="FFFFFF"/>
        </w:rPr>
        <w:t>Role Description</w:t>
      </w:r>
      <w:r w:rsidRPr="00C84D88">
        <w:rPr>
          <w:rFonts w:ascii="Helvetica Neue" w:eastAsia="Times New Roman" w:hAnsi="Helvetica Neue" w:cs="Times New Roman"/>
          <w:b/>
          <w:bCs/>
          <w:sz w:val="21"/>
          <w:szCs w:val="21"/>
          <w:shd w:val="clear" w:color="auto" w:fill="FFFFFF"/>
        </w:rPr>
        <w:br/>
      </w:r>
    </w:p>
    <w:p w:rsidR="00C84D88" w:rsidRPr="00C84D88" w:rsidRDefault="00C84D88" w:rsidP="00C84D88">
      <w:p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 xml:space="preserve">The Senior Wealth Manager role is a full-time on-site position located in </w:t>
      </w:r>
      <w:proofErr w:type="spellStart"/>
      <w:r w:rsidRPr="00C84D88">
        <w:rPr>
          <w:rFonts w:ascii="Helvetica Neue" w:eastAsia="Times New Roman" w:hAnsi="Helvetica Neue" w:cs="Times New Roman"/>
          <w:sz w:val="21"/>
          <w:szCs w:val="21"/>
        </w:rPr>
        <w:t>Karāchi</w:t>
      </w:r>
      <w:proofErr w:type="spellEnd"/>
      <w:r w:rsidRPr="00C84D88">
        <w:rPr>
          <w:rFonts w:ascii="Helvetica Neue" w:eastAsia="Times New Roman" w:hAnsi="Helvetica Neue" w:cs="Times New Roman"/>
          <w:sz w:val="21"/>
          <w:szCs w:val="21"/>
        </w:rPr>
        <w:t>. The Senior Wealth Manager will be responsible for day-to-day management of high net worth individual and institutional clients. Responsibilities may include analyzing financial data, developing financial plans, monitoring and managing investment portfolios, and providing ongoing client support.</w:t>
      </w:r>
    </w:p>
    <w:p w:rsidR="00C84D88" w:rsidRPr="00C84D88" w:rsidRDefault="00C84D88" w:rsidP="00C84D88">
      <w:pPr>
        <w:rPr>
          <w:rFonts w:ascii="Times New Roman" w:eastAsia="Times New Roman" w:hAnsi="Times New Roman" w:cs="Times New Roman"/>
        </w:rPr>
      </w:pPr>
      <w:r w:rsidRPr="00C84D88">
        <w:rPr>
          <w:rFonts w:ascii="Helvetica Neue" w:eastAsia="Times New Roman" w:hAnsi="Helvetica Neue" w:cs="Times New Roman"/>
          <w:b/>
          <w:bCs/>
          <w:sz w:val="21"/>
          <w:szCs w:val="21"/>
          <w:shd w:val="clear" w:color="auto" w:fill="FFFFFF"/>
        </w:rPr>
        <w:t>Qualifications</w:t>
      </w:r>
      <w:r w:rsidRPr="00C84D88">
        <w:rPr>
          <w:rFonts w:ascii="Helvetica Neue" w:eastAsia="Times New Roman" w:hAnsi="Helvetica Neue" w:cs="Times New Roman"/>
          <w:b/>
          <w:bCs/>
          <w:sz w:val="21"/>
          <w:szCs w:val="21"/>
          <w:shd w:val="clear" w:color="auto" w:fill="FFFFFF"/>
        </w:rPr>
        <w:br/>
      </w:r>
    </w:p>
    <w:p w:rsidR="00C84D88" w:rsidRPr="00C84D88" w:rsidRDefault="00C84D88" w:rsidP="00C84D88">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Financial Planning and Investment Management skills</w:t>
      </w:r>
    </w:p>
    <w:p w:rsidR="00C84D88" w:rsidRPr="00C84D88" w:rsidRDefault="00C84D88" w:rsidP="00C84D88">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Experience in Investments and Finance</w:t>
      </w:r>
    </w:p>
    <w:p w:rsidR="00C84D88" w:rsidRPr="00C84D88" w:rsidRDefault="00C84D88" w:rsidP="00C84D88">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Knowledge of Insurance products and services</w:t>
      </w:r>
    </w:p>
    <w:p w:rsidR="00C84D88" w:rsidRPr="00C84D88" w:rsidRDefault="00C84D88" w:rsidP="00C84D88">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Excellent communication and interpersonal skills</w:t>
      </w:r>
    </w:p>
    <w:p w:rsidR="00C84D88" w:rsidRPr="00C84D88" w:rsidRDefault="00C84D88" w:rsidP="00C84D88">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Ability to work independently and with a team</w:t>
      </w:r>
    </w:p>
    <w:p w:rsidR="00C84D88" w:rsidRPr="00C84D88" w:rsidRDefault="00C84D88" w:rsidP="00C84D88">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Experience with portfolio management and client relationship management</w:t>
      </w:r>
    </w:p>
    <w:p w:rsidR="00C84D88" w:rsidRPr="00C84D88" w:rsidRDefault="00C84D88" w:rsidP="00C84D88">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Bachelor's or Master's degree in Finance, Accounting, or related field</w:t>
      </w:r>
    </w:p>
    <w:p w:rsidR="00C84D88" w:rsidRPr="00C84D88" w:rsidRDefault="00C84D88" w:rsidP="00C84D88">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C84D88">
        <w:rPr>
          <w:rFonts w:ascii="Helvetica Neue" w:eastAsia="Times New Roman" w:hAnsi="Helvetica Neue" w:cs="Times New Roman"/>
          <w:sz w:val="21"/>
          <w:szCs w:val="21"/>
        </w:rPr>
        <w:t>Professional certification such as CFA, CPA, or CFP is preferred</w:t>
      </w:r>
    </w:p>
    <w:p w:rsidR="00E472DB" w:rsidRDefault="00C84D88"/>
    <w:p w:rsidR="00C84D88" w:rsidRPr="00C84D88" w:rsidRDefault="00C84D88">
      <w:pPr>
        <w:rPr>
          <w:b/>
        </w:rPr>
      </w:pPr>
      <w:r w:rsidRPr="00C84D88">
        <w:rPr>
          <w:b/>
        </w:rPr>
        <w:t>Apply</w:t>
      </w:r>
      <w:bookmarkStart w:id="0" w:name="_GoBack"/>
      <w:bookmarkEnd w:id="0"/>
    </w:p>
    <w:p w:rsidR="00C84D88" w:rsidRDefault="00C84D88">
      <w:hyperlink r:id="rId5" w:history="1">
        <w:r w:rsidRPr="00197200">
          <w:rPr>
            <w:rStyle w:val="Hyperlink"/>
          </w:rPr>
          <w:t>https://www.linkedin.com/jobs/view/3766602309/</w:t>
        </w:r>
      </w:hyperlink>
    </w:p>
    <w:p w:rsidR="00C84D88" w:rsidRDefault="00C84D88"/>
    <w:sectPr w:rsidR="00C84D88" w:rsidSect="003B4C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D0A60"/>
    <w:multiLevelType w:val="multilevel"/>
    <w:tmpl w:val="6D66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88"/>
    <w:rsid w:val="00025E4A"/>
    <w:rsid w:val="00041625"/>
    <w:rsid w:val="001325A2"/>
    <w:rsid w:val="001A15B0"/>
    <w:rsid w:val="002462E5"/>
    <w:rsid w:val="003035D5"/>
    <w:rsid w:val="003B4C54"/>
    <w:rsid w:val="003D67FB"/>
    <w:rsid w:val="004C4AB1"/>
    <w:rsid w:val="004C7BDA"/>
    <w:rsid w:val="00506126"/>
    <w:rsid w:val="00635CE8"/>
    <w:rsid w:val="006A28F3"/>
    <w:rsid w:val="00711D38"/>
    <w:rsid w:val="007662D3"/>
    <w:rsid w:val="008C4850"/>
    <w:rsid w:val="00944A0D"/>
    <w:rsid w:val="00AE1D9E"/>
    <w:rsid w:val="00BB2DD8"/>
    <w:rsid w:val="00C846BE"/>
    <w:rsid w:val="00C84D88"/>
    <w:rsid w:val="00CE7C49"/>
    <w:rsid w:val="00D206BA"/>
    <w:rsid w:val="00D93900"/>
    <w:rsid w:val="00E1463E"/>
    <w:rsid w:val="00E95B1B"/>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56A73E"/>
  <w15:chartTrackingRefBased/>
  <w15:docId w15:val="{54F9F4F8-F361-7843-8E43-C81C6108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4D88"/>
    <w:rPr>
      <w:b/>
      <w:bCs/>
    </w:rPr>
  </w:style>
  <w:style w:type="paragraph" w:styleId="NormalWeb">
    <w:name w:val="Normal (Web)"/>
    <w:basedOn w:val="Normal"/>
    <w:uiPriority w:val="99"/>
    <w:semiHidden/>
    <w:unhideWhenUsed/>
    <w:rsid w:val="00C84D8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84D88"/>
    <w:rPr>
      <w:color w:val="0563C1" w:themeColor="hyperlink"/>
      <w:u w:val="single"/>
    </w:rPr>
  </w:style>
  <w:style w:type="character" w:styleId="UnresolvedMention">
    <w:name w:val="Unresolved Mention"/>
    <w:basedOn w:val="DefaultParagraphFont"/>
    <w:uiPriority w:val="99"/>
    <w:semiHidden/>
    <w:unhideWhenUsed/>
    <w:rsid w:val="00C84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8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7666023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1266</Characters>
  <Application>Microsoft Office Word</Application>
  <DocSecurity>0</DocSecurity>
  <Lines>10</Lines>
  <Paragraphs>2</Paragraphs>
  <ScaleCrop>false</ScaleCrop>
  <Company>CFA Society Pakistan</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Ahson</dc:creator>
  <cp:keywords/>
  <dc:description/>
  <cp:lastModifiedBy>Sarwat Ahson</cp:lastModifiedBy>
  <cp:revision>1</cp:revision>
  <dcterms:created xsi:type="dcterms:W3CDTF">2023-11-30T09:43:00Z</dcterms:created>
  <dcterms:modified xsi:type="dcterms:W3CDTF">2023-11-30T09:48:00Z</dcterms:modified>
</cp:coreProperties>
</file>