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rPr>
          <w:color w:val="1d1c1d"/>
          <w:sz w:val="23"/>
          <w:szCs w:val="23"/>
        </w:rPr>
      </w:pPr>
      <w:r w:rsidDel="00000000" w:rsidR="00000000" w:rsidRPr="00000000">
        <w:rPr>
          <w:color w:val="1d1c1d"/>
          <w:sz w:val="23"/>
          <w:szCs w:val="23"/>
          <w:rtl w:val="0"/>
        </w:rPr>
        <w:t xml:space="preserve">Job Title: Senior Financial Data Engineer</w:t>
      </w:r>
    </w:p>
    <w:p w:rsidR="00000000" w:rsidDel="00000000" w:rsidP="00000000" w:rsidRDefault="00000000" w:rsidRPr="00000000" w14:paraId="00000002">
      <w:pPr>
        <w:shd w:fill="ffffff" w:val="clear"/>
        <w:rPr>
          <w:color w:val="1d1c1d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rPr>
          <w:color w:val="1d1c1d"/>
          <w:sz w:val="23"/>
          <w:szCs w:val="23"/>
        </w:rPr>
      </w:pPr>
      <w:r w:rsidDel="00000000" w:rsidR="00000000" w:rsidRPr="00000000">
        <w:rPr>
          <w:color w:val="1d1c1d"/>
          <w:sz w:val="23"/>
          <w:szCs w:val="23"/>
          <w:rtl w:val="0"/>
        </w:rPr>
        <w:t xml:space="preserve">Location: Remote</w:t>
      </w:r>
    </w:p>
    <w:p w:rsidR="00000000" w:rsidDel="00000000" w:rsidP="00000000" w:rsidRDefault="00000000" w:rsidRPr="00000000" w14:paraId="00000004">
      <w:pPr>
        <w:shd w:fill="ffffff" w:val="clear"/>
        <w:rPr>
          <w:color w:val="1d1c1d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rPr>
          <w:b w:val="1"/>
          <w:color w:val="1d1c1d"/>
          <w:sz w:val="23"/>
          <w:szCs w:val="23"/>
        </w:rPr>
      </w:pPr>
      <w:r w:rsidDel="00000000" w:rsidR="00000000" w:rsidRPr="00000000">
        <w:rPr>
          <w:b w:val="1"/>
          <w:color w:val="1d1c1d"/>
          <w:sz w:val="23"/>
          <w:szCs w:val="23"/>
          <w:rtl w:val="0"/>
        </w:rPr>
        <w:t xml:space="preserve">About Us:</w:t>
      </w:r>
    </w:p>
    <w:p w:rsidR="00000000" w:rsidDel="00000000" w:rsidP="00000000" w:rsidRDefault="00000000" w:rsidRPr="00000000" w14:paraId="00000006">
      <w:pPr>
        <w:shd w:fill="ffffff" w:val="clear"/>
        <w:rPr>
          <w:color w:val="1d1c1d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rPr>
          <w:color w:val="1d1c1d"/>
          <w:sz w:val="23"/>
          <w:szCs w:val="23"/>
        </w:rPr>
      </w:pPr>
      <w:r w:rsidDel="00000000" w:rsidR="00000000" w:rsidRPr="00000000">
        <w:rPr>
          <w:color w:val="1d1c1d"/>
          <w:sz w:val="23"/>
          <w:szCs w:val="23"/>
          <w:rtl w:val="0"/>
        </w:rPr>
        <w:t xml:space="preserve">We are a dynamic financial services firm looking for a skilled data scientist and web app developer to join our team in Pakistan. </w:t>
      </w:r>
    </w:p>
    <w:p w:rsidR="00000000" w:rsidDel="00000000" w:rsidP="00000000" w:rsidRDefault="00000000" w:rsidRPr="00000000" w14:paraId="00000008">
      <w:pPr>
        <w:shd w:fill="ffffff" w:val="clear"/>
        <w:rPr>
          <w:color w:val="1d1c1d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rPr>
          <w:color w:val="1d1c1d"/>
          <w:sz w:val="23"/>
          <w:szCs w:val="23"/>
        </w:rPr>
      </w:pPr>
      <w:r w:rsidDel="00000000" w:rsidR="00000000" w:rsidRPr="00000000">
        <w:rPr>
          <w:color w:val="1d1c1d"/>
          <w:sz w:val="23"/>
          <w:szCs w:val="23"/>
          <w:rtl w:val="0"/>
        </w:rPr>
        <w:t xml:space="preserve">The ideal candidate will work closely with our lead analyst to integrate APIs across platforms and build dashboards to inform our investment decision-making. </w:t>
      </w:r>
    </w:p>
    <w:p w:rsidR="00000000" w:rsidDel="00000000" w:rsidP="00000000" w:rsidRDefault="00000000" w:rsidRPr="00000000" w14:paraId="0000000A">
      <w:pPr>
        <w:shd w:fill="ffffff" w:val="clear"/>
        <w:rPr>
          <w:color w:val="1d1c1d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rPr>
          <w:color w:val="1d1c1d"/>
          <w:sz w:val="23"/>
          <w:szCs w:val="23"/>
        </w:rPr>
      </w:pPr>
      <w:r w:rsidDel="00000000" w:rsidR="00000000" w:rsidRPr="00000000">
        <w:rPr>
          <w:color w:val="1d1c1d"/>
          <w:sz w:val="23"/>
          <w:szCs w:val="23"/>
          <w:rtl w:val="0"/>
        </w:rPr>
        <w:t xml:space="preserve">The candidate should have expertise in the ability to perform timeseries analysis, manipulate data frames, and perform backtests of various systematic investing strategies. </w:t>
      </w:r>
    </w:p>
    <w:p w:rsidR="00000000" w:rsidDel="00000000" w:rsidP="00000000" w:rsidRDefault="00000000" w:rsidRPr="00000000" w14:paraId="0000000C">
      <w:pPr>
        <w:shd w:fill="ffffff" w:val="clear"/>
        <w:rPr>
          <w:color w:val="1d1c1d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rPr>
          <w:color w:val="1d1c1d"/>
          <w:sz w:val="23"/>
          <w:szCs w:val="23"/>
        </w:rPr>
      </w:pPr>
      <w:r w:rsidDel="00000000" w:rsidR="00000000" w:rsidRPr="00000000">
        <w:rPr>
          <w:color w:val="1d1c1d"/>
          <w:sz w:val="23"/>
          <w:szCs w:val="23"/>
          <w:rtl w:val="0"/>
        </w:rPr>
        <w:t xml:space="preserve">This role is critical for enhancing our portfolio management capabilities and delivering actionable insights through advanced data analytics.</w:t>
      </w:r>
    </w:p>
    <w:p w:rsidR="00000000" w:rsidDel="00000000" w:rsidP="00000000" w:rsidRDefault="00000000" w:rsidRPr="00000000" w14:paraId="0000000E">
      <w:pPr>
        <w:shd w:fill="ffffff" w:val="clear"/>
        <w:rPr>
          <w:color w:val="1d1c1d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rPr>
          <w:b w:val="1"/>
          <w:color w:val="1d1c1d"/>
          <w:sz w:val="23"/>
          <w:szCs w:val="23"/>
        </w:rPr>
      </w:pPr>
      <w:r w:rsidDel="00000000" w:rsidR="00000000" w:rsidRPr="00000000">
        <w:rPr>
          <w:b w:val="1"/>
          <w:color w:val="1d1c1d"/>
          <w:sz w:val="23"/>
          <w:szCs w:val="23"/>
          <w:rtl w:val="0"/>
        </w:rPr>
        <w:t xml:space="preserve">Key Responsibilities: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ind w:left="720" w:hanging="360"/>
        <w:rPr>
          <w:color w:val="1d1c1d"/>
          <w:sz w:val="23"/>
          <w:szCs w:val="23"/>
          <w:u w:val="none"/>
        </w:rPr>
      </w:pPr>
      <w:r w:rsidDel="00000000" w:rsidR="00000000" w:rsidRPr="00000000">
        <w:rPr>
          <w:color w:val="1d1c1d"/>
          <w:sz w:val="23"/>
          <w:szCs w:val="23"/>
          <w:rtl w:val="0"/>
        </w:rPr>
        <w:t xml:space="preserve">Interact with several APIs for integrating various financial market data sources and analytics tools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ind w:left="720" w:hanging="360"/>
        <w:rPr>
          <w:color w:val="1d1c1d"/>
          <w:sz w:val="23"/>
          <w:szCs w:val="23"/>
          <w:u w:val="none"/>
        </w:rPr>
      </w:pPr>
      <w:r w:rsidDel="00000000" w:rsidR="00000000" w:rsidRPr="00000000">
        <w:rPr>
          <w:color w:val="1d1c1d"/>
          <w:sz w:val="23"/>
          <w:szCs w:val="23"/>
          <w:rtl w:val="0"/>
        </w:rPr>
        <w:t xml:space="preserve">Extract and post positions from our custodian (Charles Schwab) in a portfolio management tool to ensure seamless data flow and integration.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ffffff" w:val="clear"/>
        <w:ind w:left="720" w:hanging="360"/>
        <w:rPr>
          <w:color w:val="1d1c1d"/>
          <w:sz w:val="23"/>
          <w:szCs w:val="23"/>
          <w:u w:val="none"/>
        </w:rPr>
      </w:pPr>
      <w:r w:rsidDel="00000000" w:rsidR="00000000" w:rsidRPr="00000000">
        <w:rPr>
          <w:color w:val="1d1c1d"/>
          <w:sz w:val="23"/>
          <w:szCs w:val="23"/>
          <w:rtl w:val="0"/>
        </w:rPr>
        <w:t xml:space="preserve">Conduct daily portfolio optimizations, focusing on construction and identifying strategic buys, sells, or tax loss harvesting opportunities.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ind w:left="720" w:hanging="360"/>
        <w:rPr>
          <w:color w:val="1d1c1d"/>
          <w:sz w:val="23"/>
          <w:szCs w:val="23"/>
          <w:u w:val="none"/>
        </w:rPr>
      </w:pPr>
      <w:r w:rsidDel="00000000" w:rsidR="00000000" w:rsidRPr="00000000">
        <w:rPr>
          <w:color w:val="1d1c1d"/>
          <w:sz w:val="23"/>
          <w:szCs w:val="23"/>
          <w:rtl w:val="0"/>
        </w:rPr>
        <w:t xml:space="preserve">Generate comprehensive daily, weekly, and monthly reports and dashboards, including factor chartbooks and investment themes documentation, to support decision-making processes.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ind w:left="720" w:hanging="360"/>
        <w:rPr>
          <w:color w:val="1d1c1d"/>
          <w:sz w:val="23"/>
          <w:szCs w:val="23"/>
          <w:u w:val="none"/>
        </w:rPr>
      </w:pPr>
      <w:r w:rsidDel="00000000" w:rsidR="00000000" w:rsidRPr="00000000">
        <w:rPr>
          <w:color w:val="1d1c1d"/>
          <w:sz w:val="23"/>
          <w:szCs w:val="23"/>
          <w:rtl w:val="0"/>
        </w:rPr>
        <w:t xml:space="preserve">Generate post-trade reports to provide feedback on decision making and process improvements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ind w:left="720" w:hanging="360"/>
        <w:rPr>
          <w:color w:val="1d1c1d"/>
          <w:sz w:val="23"/>
          <w:szCs w:val="23"/>
          <w:u w:val="none"/>
        </w:rPr>
      </w:pPr>
      <w:r w:rsidDel="00000000" w:rsidR="00000000" w:rsidRPr="00000000">
        <w:rPr>
          <w:color w:val="1d1c1d"/>
          <w:sz w:val="23"/>
          <w:szCs w:val="23"/>
          <w:rtl w:val="0"/>
        </w:rPr>
        <w:t xml:space="preserve">Design and build a web application portal for efficient portfolio management, incorporating user-friendly features and robust data structures to accommodate future investment strategies.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f" w:val="clear"/>
        <w:ind w:left="720" w:hanging="360"/>
        <w:rPr>
          <w:color w:val="1d1c1d"/>
          <w:sz w:val="23"/>
          <w:szCs w:val="23"/>
          <w:u w:val="none"/>
        </w:rPr>
      </w:pPr>
      <w:r w:rsidDel="00000000" w:rsidR="00000000" w:rsidRPr="00000000">
        <w:rPr>
          <w:color w:val="1d1c1d"/>
          <w:sz w:val="23"/>
          <w:szCs w:val="23"/>
          <w:rtl w:val="0"/>
        </w:rPr>
        <w:t xml:space="preserve">Collaborate with other stakeholders to understand requirements and provide technical solutions that align with business goals.</w:t>
      </w:r>
    </w:p>
    <w:p w:rsidR="00000000" w:rsidDel="00000000" w:rsidP="00000000" w:rsidRDefault="00000000" w:rsidRPr="00000000" w14:paraId="00000017">
      <w:pPr>
        <w:shd w:fill="ffffff" w:val="clear"/>
        <w:ind w:left="720" w:firstLine="0"/>
        <w:rPr>
          <w:color w:val="1d1c1d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rPr>
          <w:b w:val="1"/>
          <w:color w:val="1d1c1d"/>
          <w:sz w:val="23"/>
          <w:szCs w:val="23"/>
        </w:rPr>
      </w:pPr>
      <w:r w:rsidDel="00000000" w:rsidR="00000000" w:rsidRPr="00000000">
        <w:rPr>
          <w:b w:val="1"/>
          <w:color w:val="1d1c1d"/>
          <w:sz w:val="23"/>
          <w:szCs w:val="23"/>
          <w:rtl w:val="0"/>
        </w:rPr>
        <w:t xml:space="preserve">Ideal Candidate Profile:</w:t>
      </w:r>
    </w:p>
    <w:p w:rsidR="00000000" w:rsidDel="00000000" w:rsidP="00000000" w:rsidRDefault="00000000" w:rsidRPr="00000000" w14:paraId="00000019">
      <w:pPr>
        <w:shd w:fill="ffffff" w:val="clear"/>
        <w:ind w:left="0" w:firstLine="0"/>
        <w:rPr>
          <w:color w:val="1d1c1d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hd w:fill="ffffff" w:val="clear"/>
        <w:ind w:left="1140" w:hanging="360"/>
      </w:pPr>
      <w:r w:rsidDel="00000000" w:rsidR="00000000" w:rsidRPr="00000000">
        <w:rPr>
          <w:color w:val="1d1c1d"/>
          <w:sz w:val="23"/>
          <w:szCs w:val="23"/>
          <w:rtl w:val="0"/>
        </w:rPr>
        <w:t xml:space="preserve">Education: 5 to 7 years of experience. Bachelor’s or Master’s degree in Computer Science or a related field with strong interest in quantitative finance.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hd w:fill="ffffff" w:val="clear"/>
        <w:ind w:left="1140" w:hanging="360"/>
      </w:pPr>
      <w:r w:rsidDel="00000000" w:rsidR="00000000" w:rsidRPr="00000000">
        <w:rPr>
          <w:color w:val="1d1c1d"/>
          <w:sz w:val="23"/>
          <w:szCs w:val="23"/>
          <w:rtl w:val="0"/>
        </w:rPr>
        <w:t xml:space="preserve">Experience: Proven experience in API integration, data analysis, and dashboard creation. Familiarity with financial analytics tools and portfolio management applications is highly desirable.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hd w:fill="ffffff" w:val="clear"/>
        <w:ind w:left="1140" w:hanging="360"/>
      </w:pPr>
      <w:r w:rsidDel="00000000" w:rsidR="00000000" w:rsidRPr="00000000">
        <w:rPr>
          <w:color w:val="1d1c1d"/>
          <w:sz w:val="23"/>
          <w:szCs w:val="23"/>
          <w:rtl w:val="0"/>
        </w:rPr>
        <w:t xml:space="preserve">Technical Skills: Strong proficiency in programming languages relevant to API development and data analysis (e.g., Python, R). 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hd w:fill="ffffff" w:val="clear"/>
        <w:ind w:left="1140" w:hanging="360"/>
      </w:pPr>
      <w:r w:rsidDel="00000000" w:rsidR="00000000" w:rsidRPr="00000000">
        <w:rPr>
          <w:color w:val="1d1c1d"/>
          <w:sz w:val="23"/>
          <w:szCs w:val="23"/>
          <w:rtl w:val="0"/>
        </w:rPr>
        <w:t xml:space="preserve">Communication: Excellent verbal and written communication skills in English, with the ability to interact effectively with both technical and non-technical team members.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hd w:fill="ffffff" w:val="clear"/>
        <w:ind w:left="1140" w:hanging="360"/>
      </w:pPr>
      <w:r w:rsidDel="00000000" w:rsidR="00000000" w:rsidRPr="00000000">
        <w:rPr>
          <w:color w:val="1d1c1d"/>
          <w:sz w:val="23"/>
          <w:szCs w:val="23"/>
          <w:rtl w:val="0"/>
        </w:rPr>
        <w:t xml:space="preserve">Problem-Solving: Strong problem-solving abilities, mathematical ability, and a proactive approach to identifying and addressing challenges.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hd w:fill="ffffff" w:val="clear"/>
        <w:ind w:left="1140" w:hanging="360"/>
      </w:pPr>
      <w:r w:rsidDel="00000000" w:rsidR="00000000" w:rsidRPr="00000000">
        <w:rPr>
          <w:color w:val="1d1c1d"/>
          <w:sz w:val="23"/>
          <w:szCs w:val="23"/>
          <w:rtl w:val="0"/>
        </w:rPr>
        <w:t xml:space="preserve">Teamwork: Ability to work collaboratively in a remote setting, supporting team members and contributing to a positive work environment.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Contact email: diana@lumida.com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d1c1d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d1c1d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