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9823D" w14:textId="0E01B4E4" w:rsidR="00D56944" w:rsidRDefault="0072010A">
      <w:r w:rsidRPr="0072010A">
        <w:rPr>
          <w:b/>
          <w:bCs/>
        </w:rPr>
        <w:t>Subject:</w:t>
      </w:r>
      <w:r>
        <w:t xml:space="preserve"> Protect Healthcare Management Professional Degrees</w:t>
      </w:r>
    </w:p>
    <w:p w14:paraId="7B875070" w14:textId="28A031E6" w:rsidR="0072010A" w:rsidRPr="0072010A" w:rsidRDefault="0072010A">
      <w:pPr>
        <w:rPr>
          <w:b/>
          <w:bCs/>
        </w:rPr>
      </w:pPr>
      <w:r w:rsidRPr="0072010A">
        <w:rPr>
          <w:b/>
          <w:bCs/>
        </w:rPr>
        <w:t>Message Body:</w:t>
      </w:r>
    </w:p>
    <w:p w14:paraId="1E83FC44" w14:textId="58E2202D" w:rsidR="0072010A" w:rsidRDefault="0072010A" w:rsidP="0072010A">
      <w:r>
        <w:t xml:space="preserve">The Department of Education’s (ED) proposed definition of “professional degree” under implementation of the One Big Beautiful Bill Act (H.R. 1) would exclude several degrees in health administration, including the </w:t>
      </w:r>
      <w:r w:rsidR="000E1E92">
        <w:t>Master of Health Administration (MHA),</w:t>
      </w:r>
      <w:r w:rsidR="00C01E0B">
        <w:t xml:space="preserve"> Master of S</w:t>
      </w:r>
      <w:r w:rsidR="00856ECD">
        <w:t>cience in Heath Administration (MSHA),</w:t>
      </w:r>
      <w:r w:rsidR="000E1E92">
        <w:t xml:space="preserve"> </w:t>
      </w:r>
      <w:r>
        <w:t xml:space="preserve">Master of Health Sciences Administration (MHSA), Master of Business Administration (MBA with concentration in healthcare management), </w:t>
      </w:r>
      <w:r w:rsidR="00120AFE">
        <w:t xml:space="preserve">Master of Public Health (MPH with concentration in healthcare management), </w:t>
      </w:r>
      <w:r>
        <w:t xml:space="preserve">Master of Public Administration (MPA with concentration in healthcare management), </w:t>
      </w:r>
      <w:r w:rsidR="0090572B">
        <w:t>Doctor of Health Administration (DHA)</w:t>
      </w:r>
      <w:r w:rsidR="0090572B">
        <w:t>,</w:t>
      </w:r>
      <w:r>
        <w:t xml:space="preserve"> </w:t>
      </w:r>
      <w:r w:rsidR="0090572B">
        <w:t>Doctor of Public Health (DrPH</w:t>
      </w:r>
      <w:r w:rsidR="000104A0">
        <w:t xml:space="preserve"> with a concentration in </w:t>
      </w:r>
      <w:r w:rsidR="006A19BE">
        <w:t>healthcare management</w:t>
      </w:r>
      <w:r w:rsidR="0090572B">
        <w:t>)</w:t>
      </w:r>
      <w:r w:rsidR="006A19BE">
        <w:t>, and Doctor of Business Administration (DBA with a concentration in healthcare management</w:t>
      </w:r>
      <w:r w:rsidR="00DB791A">
        <w:t>)</w:t>
      </w:r>
      <w:r>
        <w:t xml:space="preserve">. This would create major barriers for students and weaken the healthcare management workforce, a group essential to the successful operation of hospitals, healthcare systems, long-term care facilities, </w:t>
      </w:r>
      <w:r w:rsidR="0069494E">
        <w:t xml:space="preserve">academic medical centers, </w:t>
      </w:r>
      <w:r>
        <w:t xml:space="preserve">and more. Health administration degrees already function as “professional” credentials across settings. Losing access to the higher federal loan limits tied to “professional degree” status would directly harm workforce readiness at a time when the health industry needs more management professionals, not fewer. </w:t>
      </w:r>
    </w:p>
    <w:p w14:paraId="4498A9FD" w14:textId="36A25494" w:rsidR="0072010A" w:rsidRDefault="0072010A" w:rsidP="0072010A">
      <w:r>
        <w:t xml:space="preserve"> I respectfully request that your office: </w:t>
      </w:r>
    </w:p>
    <w:p w14:paraId="2FBE1AE4" w14:textId="4293CFB0" w:rsidR="0072010A" w:rsidRDefault="0072010A" w:rsidP="0072010A">
      <w:pPr>
        <w:pStyle w:val="ListParagraph"/>
        <w:numPr>
          <w:ilvl w:val="0"/>
          <w:numId w:val="1"/>
        </w:numPr>
      </w:pPr>
      <w:r>
        <w:t xml:space="preserve">Review ED's proposal and urge the agency to revise the definition so that health administration degrees remain included. </w:t>
      </w:r>
    </w:p>
    <w:p w14:paraId="2B1A5759" w14:textId="0A05E5F1" w:rsidR="0072010A" w:rsidRDefault="0072010A" w:rsidP="0072010A">
      <w:pPr>
        <w:pStyle w:val="ListParagraph"/>
        <w:numPr>
          <w:ilvl w:val="0"/>
          <w:numId w:val="1"/>
        </w:numPr>
      </w:pPr>
      <w:r>
        <w:t xml:space="preserve">Support or introduce legislation that protects the eligibility of health administration and related degrees for all federal supports linked to “professional degree” status. </w:t>
      </w:r>
    </w:p>
    <w:p w14:paraId="08D411D8" w14:textId="10ABAAEA" w:rsidR="0072010A" w:rsidRDefault="0072010A" w:rsidP="0072010A">
      <w:pPr>
        <w:pStyle w:val="ListParagraph"/>
        <w:numPr>
          <w:ilvl w:val="0"/>
          <w:numId w:val="1"/>
        </w:numPr>
      </w:pPr>
      <w:r>
        <w:t>Share concerns with the relevant congressional authorizing and appropriations committees after contacting ED.</w:t>
      </w:r>
    </w:p>
    <w:p w14:paraId="56EE5510" w14:textId="77777777" w:rsidR="0072010A" w:rsidRDefault="0072010A" w:rsidP="0072010A">
      <w:r>
        <w:t xml:space="preserve">We urge Congress to act now. </w:t>
      </w:r>
    </w:p>
    <w:p w14:paraId="1034EF74" w14:textId="1236F4EA" w:rsidR="0072010A" w:rsidRDefault="0072010A" w:rsidP="0072010A">
      <w:r>
        <w:t>Thank you for your time and for supporting the healthcare management professionals who serve communities across the country.</w:t>
      </w:r>
    </w:p>
    <w:p w14:paraId="344FB240" w14:textId="77777777" w:rsidR="0072010A" w:rsidRPr="0072010A" w:rsidRDefault="0072010A" w:rsidP="0072010A">
      <w:pPr>
        <w:rPr>
          <w:b/>
          <w:bCs/>
        </w:rPr>
      </w:pPr>
      <w:r w:rsidRPr="0072010A">
        <w:rPr>
          <w:b/>
          <w:bCs/>
        </w:rPr>
        <w:t>Optional additions for personalization: </w:t>
      </w:r>
    </w:p>
    <w:p w14:paraId="70760B20" w14:textId="77777777" w:rsidR="0072010A" w:rsidRPr="0072010A" w:rsidRDefault="0072010A" w:rsidP="0072010A">
      <w:r w:rsidRPr="0072010A">
        <w:t>• Impacts on students at [Your Institution] </w:t>
      </w:r>
    </w:p>
    <w:p w14:paraId="7B95CE92" w14:textId="77777777" w:rsidR="0072010A" w:rsidRPr="0072010A" w:rsidRDefault="0072010A" w:rsidP="0072010A">
      <w:r w:rsidRPr="0072010A">
        <w:t>• Local workforce needs in [District or State] </w:t>
      </w:r>
    </w:p>
    <w:p w14:paraId="0CD0B473" w14:textId="615E5EBE" w:rsidR="0072010A" w:rsidRDefault="0072010A" w:rsidP="0072010A">
      <w:r w:rsidRPr="0072010A">
        <w:t>• A short personal story or example</w:t>
      </w:r>
    </w:p>
    <w:sectPr w:rsidR="00720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87BCA"/>
    <w:multiLevelType w:val="hybridMultilevel"/>
    <w:tmpl w:val="7496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10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0A"/>
    <w:rsid w:val="000104A0"/>
    <w:rsid w:val="00041682"/>
    <w:rsid w:val="000E1E92"/>
    <w:rsid w:val="00120AFE"/>
    <w:rsid w:val="00132569"/>
    <w:rsid w:val="001574FB"/>
    <w:rsid w:val="00454AF4"/>
    <w:rsid w:val="0069494E"/>
    <w:rsid w:val="006A19BE"/>
    <w:rsid w:val="0072010A"/>
    <w:rsid w:val="00856ECD"/>
    <w:rsid w:val="0090572B"/>
    <w:rsid w:val="00C01E0B"/>
    <w:rsid w:val="00CD5CB3"/>
    <w:rsid w:val="00D56944"/>
    <w:rsid w:val="00DA10BC"/>
    <w:rsid w:val="00DB791A"/>
    <w:rsid w:val="00DE71AC"/>
    <w:rsid w:val="00E13025"/>
    <w:rsid w:val="00F8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2CAB"/>
  <w15:chartTrackingRefBased/>
  <w15:docId w15:val="{448A1415-FCF7-4CEF-8D13-B5C5F890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10A"/>
    <w:rPr>
      <w:rFonts w:eastAsiaTheme="majorEastAsia" w:cstheme="majorBidi"/>
      <w:color w:val="272727" w:themeColor="text1" w:themeTint="D8"/>
    </w:rPr>
  </w:style>
  <w:style w:type="paragraph" w:styleId="Title">
    <w:name w:val="Title"/>
    <w:basedOn w:val="Normal"/>
    <w:next w:val="Normal"/>
    <w:link w:val="TitleChar"/>
    <w:uiPriority w:val="10"/>
    <w:qFormat/>
    <w:rsid w:val="00720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10A"/>
    <w:pPr>
      <w:spacing w:before="160"/>
      <w:jc w:val="center"/>
    </w:pPr>
    <w:rPr>
      <w:i/>
      <w:iCs/>
      <w:color w:val="404040" w:themeColor="text1" w:themeTint="BF"/>
    </w:rPr>
  </w:style>
  <w:style w:type="character" w:customStyle="1" w:styleId="QuoteChar">
    <w:name w:val="Quote Char"/>
    <w:basedOn w:val="DefaultParagraphFont"/>
    <w:link w:val="Quote"/>
    <w:uiPriority w:val="29"/>
    <w:rsid w:val="0072010A"/>
    <w:rPr>
      <w:i/>
      <w:iCs/>
      <w:color w:val="404040" w:themeColor="text1" w:themeTint="BF"/>
    </w:rPr>
  </w:style>
  <w:style w:type="paragraph" w:styleId="ListParagraph">
    <w:name w:val="List Paragraph"/>
    <w:basedOn w:val="Normal"/>
    <w:uiPriority w:val="34"/>
    <w:qFormat/>
    <w:rsid w:val="0072010A"/>
    <w:pPr>
      <w:ind w:left="720"/>
      <w:contextualSpacing/>
    </w:pPr>
  </w:style>
  <w:style w:type="character" w:styleId="IntenseEmphasis">
    <w:name w:val="Intense Emphasis"/>
    <w:basedOn w:val="DefaultParagraphFont"/>
    <w:uiPriority w:val="21"/>
    <w:qFormat/>
    <w:rsid w:val="0072010A"/>
    <w:rPr>
      <w:i/>
      <w:iCs/>
      <w:color w:val="0F4761" w:themeColor="accent1" w:themeShade="BF"/>
    </w:rPr>
  </w:style>
  <w:style w:type="paragraph" w:styleId="IntenseQuote">
    <w:name w:val="Intense Quote"/>
    <w:basedOn w:val="Normal"/>
    <w:next w:val="Normal"/>
    <w:link w:val="IntenseQuoteChar"/>
    <w:uiPriority w:val="30"/>
    <w:qFormat/>
    <w:rsid w:val="00720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10A"/>
    <w:rPr>
      <w:i/>
      <w:iCs/>
      <w:color w:val="0F4761" w:themeColor="accent1" w:themeShade="BF"/>
    </w:rPr>
  </w:style>
  <w:style w:type="character" w:styleId="IntenseReference">
    <w:name w:val="Intense Reference"/>
    <w:basedOn w:val="DefaultParagraphFont"/>
    <w:uiPriority w:val="32"/>
    <w:qFormat/>
    <w:rsid w:val="0072010A"/>
    <w:rPr>
      <w:b/>
      <w:bCs/>
      <w:smallCaps/>
      <w:color w:val="0F4761" w:themeColor="accent1" w:themeShade="BF"/>
      <w:spacing w:val="5"/>
    </w:rPr>
  </w:style>
  <w:style w:type="character" w:styleId="CommentReference">
    <w:name w:val="annotation reference"/>
    <w:basedOn w:val="DefaultParagraphFont"/>
    <w:uiPriority w:val="99"/>
    <w:semiHidden/>
    <w:unhideWhenUsed/>
    <w:rsid w:val="0072010A"/>
    <w:rPr>
      <w:sz w:val="16"/>
      <w:szCs w:val="16"/>
    </w:rPr>
  </w:style>
  <w:style w:type="paragraph" w:styleId="CommentText">
    <w:name w:val="annotation text"/>
    <w:basedOn w:val="Normal"/>
    <w:link w:val="CommentTextChar"/>
    <w:uiPriority w:val="99"/>
    <w:unhideWhenUsed/>
    <w:rsid w:val="0072010A"/>
    <w:pPr>
      <w:spacing w:line="240" w:lineRule="auto"/>
    </w:pPr>
    <w:rPr>
      <w:sz w:val="20"/>
      <w:szCs w:val="20"/>
    </w:rPr>
  </w:style>
  <w:style w:type="character" w:customStyle="1" w:styleId="CommentTextChar">
    <w:name w:val="Comment Text Char"/>
    <w:basedOn w:val="DefaultParagraphFont"/>
    <w:link w:val="CommentText"/>
    <w:uiPriority w:val="99"/>
    <w:rsid w:val="0072010A"/>
    <w:rPr>
      <w:sz w:val="20"/>
      <w:szCs w:val="20"/>
    </w:rPr>
  </w:style>
  <w:style w:type="paragraph" w:styleId="CommentSubject">
    <w:name w:val="annotation subject"/>
    <w:basedOn w:val="CommentText"/>
    <w:next w:val="CommentText"/>
    <w:link w:val="CommentSubjectChar"/>
    <w:uiPriority w:val="99"/>
    <w:semiHidden/>
    <w:unhideWhenUsed/>
    <w:rsid w:val="0072010A"/>
    <w:rPr>
      <w:b/>
      <w:bCs/>
    </w:rPr>
  </w:style>
  <w:style w:type="character" w:customStyle="1" w:styleId="CommentSubjectChar">
    <w:name w:val="Comment Subject Char"/>
    <w:basedOn w:val="CommentTextChar"/>
    <w:link w:val="CommentSubject"/>
    <w:uiPriority w:val="99"/>
    <w:semiHidden/>
    <w:rsid w:val="007201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b3dce3-c1cf-4eaf-b984-00438dab340e">
      <Terms xmlns="http://schemas.microsoft.com/office/infopath/2007/PartnerControls"/>
    </lcf76f155ced4ddcb4097134ff3c332f>
    <TaxCatchAll xmlns="f26e99e0-2636-4021-a373-e5b1f72ade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505DBE9BE454D8D2D46122FD86BD3" ma:contentTypeVersion="18" ma:contentTypeDescription="Create a new document." ma:contentTypeScope="" ma:versionID="4e8a5851c7846c948a83aacce82ef135">
  <xsd:schema xmlns:xsd="http://www.w3.org/2001/XMLSchema" xmlns:xs="http://www.w3.org/2001/XMLSchema" xmlns:p="http://schemas.microsoft.com/office/2006/metadata/properties" xmlns:ns2="aab3dce3-c1cf-4eaf-b984-00438dab340e" xmlns:ns3="f26e99e0-2636-4021-a373-e5b1f72aded2" targetNamespace="http://schemas.microsoft.com/office/2006/metadata/properties" ma:root="true" ma:fieldsID="0fe7dc2e901322b70665b38b95453c86" ns2:_="" ns3:_="">
    <xsd:import namespace="aab3dce3-c1cf-4eaf-b984-00438dab340e"/>
    <xsd:import namespace="f26e99e0-2636-4021-a373-e5b1f72ade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dce3-c1cf-4eaf-b984-00438dab3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ef45fe-a5a4-4952-8349-54c40ad2e5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6e99e0-2636-4021-a373-e5b1f72ade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e8768d-fc41-436c-bc6e-d59794a9bdd9}" ma:internalName="TaxCatchAll" ma:showField="CatchAllData" ma:web="f26e99e0-2636-4021-a373-e5b1f72ad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788A6-0FD3-423D-AA63-1A5D865AE584}">
  <ds:schemaRefs>
    <ds:schemaRef ds:uri="http://schemas.microsoft.com/office/2006/metadata/properties"/>
    <ds:schemaRef ds:uri="http://schemas.microsoft.com/office/infopath/2007/PartnerControls"/>
    <ds:schemaRef ds:uri="aab3dce3-c1cf-4eaf-b984-00438dab340e"/>
    <ds:schemaRef ds:uri="f26e99e0-2636-4021-a373-e5b1f72aded2"/>
  </ds:schemaRefs>
</ds:datastoreItem>
</file>

<file path=customXml/itemProps2.xml><?xml version="1.0" encoding="utf-8"?>
<ds:datastoreItem xmlns:ds="http://schemas.openxmlformats.org/officeDocument/2006/customXml" ds:itemID="{1003BF54-7BD9-489B-B410-0D24A3780EF7}">
  <ds:schemaRefs>
    <ds:schemaRef ds:uri="http://schemas.microsoft.com/sharepoint/v3/contenttype/forms"/>
  </ds:schemaRefs>
</ds:datastoreItem>
</file>

<file path=customXml/itemProps3.xml><?xml version="1.0" encoding="utf-8"?>
<ds:datastoreItem xmlns:ds="http://schemas.openxmlformats.org/officeDocument/2006/customXml" ds:itemID="{B3715C92-C1E4-4F05-B538-D0FA0771E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dce3-c1cf-4eaf-b984-00438dab340e"/>
    <ds:schemaRef ds:uri="f26e99e0-2636-4021-a373-e5b1f72ad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324</Words>
  <Characters>1867</Characters>
  <Application>Microsoft Office Word</Application>
  <DocSecurity>0</DocSecurity>
  <Lines>29</Lines>
  <Paragraphs>8</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Munt</dc:creator>
  <cp:keywords/>
  <dc:description/>
  <cp:lastModifiedBy>Kelsey Kvandal</cp:lastModifiedBy>
  <cp:revision>12</cp:revision>
  <dcterms:created xsi:type="dcterms:W3CDTF">2026-01-13T18:36:00Z</dcterms:created>
  <dcterms:modified xsi:type="dcterms:W3CDTF">2026-01-14T20:51:00Z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0x010100FB2505DBE9BE454D8D2D46122FD86BD3</vt:lpwstr>
  </property>
  <property fmtid="{D5CDD505-2E9C-101B-9397-08002B2CF9AE}" pid="3" name="GrammarlyDocumentId">
    <vt:lpwstr>97fbccca-5433-45df-b719-5877148d644d</vt:lpwstr>
  </property>
  <property fmtid="{D5CDD505-2E9C-101B-9397-08002B2CF9AE}" pid="4" name="MediaServiceImageTags">
    <vt:lpwstr/>
  </property>
</Properties>
</file>