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9F39" w14:textId="5E46BF0B" w:rsidR="0042616E" w:rsidRDefault="0042616E" w:rsidP="0042616E">
      <w:pPr>
        <w:jc w:val="center"/>
        <w:rPr>
          <w:rFonts w:ascii="Calibri" w:hAnsi="Calibri" w:cs="Calibri"/>
          <w:b/>
          <w:bCs/>
          <w:sz w:val="44"/>
          <w:szCs w:val="44"/>
        </w:rPr>
      </w:pPr>
      <w:r w:rsidRPr="0042616E">
        <w:rPr>
          <w:rFonts w:ascii="Calibri" w:hAnsi="Calibri" w:cs="Calibri"/>
          <w:b/>
          <w:bCs/>
          <w:sz w:val="44"/>
          <w:szCs w:val="44"/>
        </w:rPr>
        <w:t>SAVE THE DATE</w:t>
      </w:r>
      <w:r w:rsidR="00DD6E5E">
        <w:rPr>
          <w:rFonts w:ascii="Calibri" w:hAnsi="Calibri" w:cs="Calibri"/>
          <w:b/>
          <w:bCs/>
          <w:sz w:val="44"/>
          <w:szCs w:val="44"/>
        </w:rPr>
        <w:t xml:space="preserve"> – March </w:t>
      </w:r>
      <w:r w:rsidR="00046857">
        <w:rPr>
          <w:rFonts w:ascii="Calibri" w:hAnsi="Calibri" w:cs="Calibri"/>
          <w:b/>
          <w:bCs/>
          <w:sz w:val="44"/>
          <w:szCs w:val="44"/>
        </w:rPr>
        <w:t>21</w:t>
      </w:r>
      <w:r w:rsidR="00DD6E5E">
        <w:rPr>
          <w:rFonts w:ascii="Calibri" w:hAnsi="Calibri" w:cs="Calibri"/>
          <w:b/>
          <w:bCs/>
          <w:sz w:val="44"/>
          <w:szCs w:val="44"/>
        </w:rPr>
        <w:t>, 202</w:t>
      </w:r>
      <w:r w:rsidR="00046857">
        <w:rPr>
          <w:rFonts w:ascii="Calibri" w:hAnsi="Calibri" w:cs="Calibri"/>
          <w:b/>
          <w:bCs/>
          <w:sz w:val="44"/>
          <w:szCs w:val="44"/>
        </w:rPr>
        <w:t>6</w:t>
      </w:r>
    </w:p>
    <w:p w14:paraId="36D4308F" w14:textId="2EFE04BB" w:rsidR="00DD6E5E" w:rsidRDefault="00DD6E5E" w:rsidP="00DD6E5E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DD6E5E">
        <w:rPr>
          <w:rFonts w:ascii="Calibri" w:hAnsi="Calibri" w:cs="Calibri"/>
          <w:b/>
          <w:bCs/>
          <w:sz w:val="40"/>
          <w:szCs w:val="40"/>
        </w:rPr>
        <w:t>ASQ Baltimore Section 0502 is seeking</w:t>
      </w:r>
    </w:p>
    <w:p w14:paraId="64A1DF6D" w14:textId="46F9C9E2" w:rsidR="00DD6E5E" w:rsidRDefault="00DD6E5E" w:rsidP="00DD6E5E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quality professionals </w:t>
      </w:r>
      <w:r w:rsidRPr="00DD6E5E">
        <w:rPr>
          <w:rFonts w:ascii="Calibri" w:hAnsi="Calibri" w:cs="Calibri"/>
          <w:b/>
          <w:bCs/>
          <w:sz w:val="40"/>
          <w:szCs w:val="40"/>
        </w:rPr>
        <w:t xml:space="preserve">to serve as </w:t>
      </w:r>
      <w:r>
        <w:rPr>
          <w:rFonts w:ascii="Calibri" w:hAnsi="Calibri" w:cs="Calibri"/>
          <w:b/>
          <w:bCs/>
          <w:sz w:val="40"/>
          <w:szCs w:val="40"/>
        </w:rPr>
        <w:t xml:space="preserve">volunteer </w:t>
      </w:r>
      <w:r w:rsidRPr="00DD6E5E">
        <w:rPr>
          <w:rFonts w:ascii="Calibri" w:hAnsi="Calibri" w:cs="Calibri"/>
          <w:b/>
          <w:bCs/>
          <w:sz w:val="40"/>
          <w:szCs w:val="40"/>
        </w:rPr>
        <w:t>judges</w:t>
      </w:r>
      <w:r>
        <w:rPr>
          <w:rFonts w:ascii="Calibri" w:hAnsi="Calibri" w:cs="Calibri"/>
          <w:b/>
          <w:bCs/>
          <w:sz w:val="40"/>
          <w:szCs w:val="40"/>
        </w:rPr>
        <w:t xml:space="preserve"> at the</w:t>
      </w:r>
    </w:p>
    <w:p w14:paraId="72311153" w14:textId="69264DAB" w:rsidR="00DD6E5E" w:rsidRDefault="00DD6E5E" w:rsidP="00DD6E5E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Morgan State University Science-Mathematics-Engineering Fair</w:t>
      </w:r>
    </w:p>
    <w:p w14:paraId="78BF83DC" w14:textId="77777777" w:rsidR="00BF1130" w:rsidRDefault="00BF1130" w:rsidP="00DD6E5E">
      <w:pPr>
        <w:spacing w:after="0"/>
        <w:jc w:val="center"/>
        <w:rPr>
          <w:rFonts w:ascii="Calibri" w:hAnsi="Calibri" w:cs="Calibri"/>
          <w:sz w:val="40"/>
          <w:szCs w:val="40"/>
        </w:rPr>
      </w:pPr>
    </w:p>
    <w:p w14:paraId="3C8FC868" w14:textId="67C7D83D" w:rsidR="00BF1130" w:rsidRDefault="00BF1130" w:rsidP="00DD6E5E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F1130">
        <w:rPr>
          <w:rFonts w:ascii="Calibri" w:hAnsi="Calibri" w:cs="Calibri"/>
          <w:sz w:val="40"/>
          <w:szCs w:val="40"/>
        </w:rPr>
        <w:t>Middle &amp; High school students from greater Baltimore submit project</w:t>
      </w:r>
      <w:r>
        <w:rPr>
          <w:rFonts w:ascii="Calibri" w:hAnsi="Calibri" w:cs="Calibri"/>
          <w:sz w:val="40"/>
          <w:szCs w:val="40"/>
        </w:rPr>
        <w:t>s</w:t>
      </w:r>
      <w:r w:rsidRPr="00BF1130">
        <w:rPr>
          <w:rFonts w:ascii="Calibri" w:hAnsi="Calibri" w:cs="Calibri"/>
          <w:sz w:val="40"/>
          <w:szCs w:val="40"/>
        </w:rPr>
        <w:t xml:space="preserve"> in physical, biological, earth &amp; environmental, and </w:t>
      </w:r>
      <w:r>
        <w:rPr>
          <w:rFonts w:ascii="Calibri" w:hAnsi="Calibri" w:cs="Calibri"/>
          <w:sz w:val="40"/>
          <w:szCs w:val="40"/>
        </w:rPr>
        <w:t>m</w:t>
      </w:r>
      <w:r w:rsidRPr="00BF1130">
        <w:rPr>
          <w:rFonts w:ascii="Calibri" w:hAnsi="Calibri" w:cs="Calibri"/>
          <w:sz w:val="40"/>
          <w:szCs w:val="40"/>
        </w:rPr>
        <w:t>athematics &amp; computer sciences.</w:t>
      </w:r>
    </w:p>
    <w:p w14:paraId="52415798" w14:textId="77777777" w:rsidR="00ED2D0F" w:rsidRDefault="00ED2D0F" w:rsidP="00DD6E5E">
      <w:pPr>
        <w:spacing w:after="0"/>
        <w:jc w:val="center"/>
        <w:rPr>
          <w:rFonts w:ascii="Calibri" w:hAnsi="Calibri" w:cs="Calibri"/>
          <w:sz w:val="40"/>
          <w:szCs w:val="40"/>
        </w:rPr>
      </w:pPr>
    </w:p>
    <w:p w14:paraId="7E99A428" w14:textId="20CEBC94" w:rsidR="00ED2D0F" w:rsidRPr="00ED2D0F" w:rsidRDefault="00ED2D0F" w:rsidP="00DD6E5E">
      <w:pPr>
        <w:spacing w:after="0"/>
        <w:jc w:val="center"/>
        <w:rPr>
          <w:rFonts w:ascii="Calibri" w:hAnsi="Calibri" w:cs="Calibri"/>
          <w:b/>
          <w:bCs/>
          <w:sz w:val="40"/>
          <w:szCs w:val="40"/>
        </w:rPr>
      </w:pPr>
      <w:r w:rsidRPr="00ED2D0F">
        <w:rPr>
          <w:rFonts w:ascii="Calibri" w:hAnsi="Calibri" w:cs="Calibri"/>
          <w:b/>
          <w:bCs/>
          <w:sz w:val="40"/>
          <w:szCs w:val="40"/>
        </w:rPr>
        <w:t>This is an in-person event</w:t>
      </w:r>
      <w:r>
        <w:rPr>
          <w:rFonts w:ascii="Calibri" w:hAnsi="Calibri" w:cs="Calibri"/>
          <w:b/>
          <w:bCs/>
          <w:sz w:val="40"/>
          <w:szCs w:val="40"/>
        </w:rPr>
        <w:t>!</w:t>
      </w:r>
    </w:p>
    <w:p w14:paraId="40BD90C7" w14:textId="086EF83E" w:rsidR="00BF1130" w:rsidRDefault="00BF1130" w:rsidP="00DD6E5E">
      <w:pPr>
        <w:spacing w:after="0"/>
        <w:jc w:val="center"/>
        <w:rPr>
          <w:rFonts w:ascii="Calibri" w:hAnsi="Calibri" w:cs="Calibri"/>
          <w:sz w:val="40"/>
          <w:szCs w:val="40"/>
        </w:rPr>
      </w:pPr>
      <w:r w:rsidRPr="00BF1130">
        <w:rPr>
          <w:rFonts w:ascii="Calibri" w:hAnsi="Calibri" w:cs="Calibri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DA9ECA" wp14:editId="7ACA6C03">
                <wp:simplePos x="0" y="0"/>
                <wp:positionH relativeFrom="column">
                  <wp:posOffset>1080135</wp:posOffset>
                </wp:positionH>
                <wp:positionV relativeFrom="paragraph">
                  <wp:posOffset>95250</wp:posOffset>
                </wp:positionV>
                <wp:extent cx="4457700" cy="2781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6A551" w14:textId="644012CD" w:rsidR="00BF1130" w:rsidRPr="008E543E" w:rsidRDefault="00BF1130" w:rsidP="00BF1130">
                            <w:r w:rsidRPr="008E543E">
                              <w:rPr>
                                <w:noProof/>
                              </w:rPr>
                              <w:drawing>
                                <wp:inline distT="0" distB="0" distL="0" distR="0" wp14:anchorId="21AF005C" wp14:editId="779697AF">
                                  <wp:extent cx="4238625" cy="2714348"/>
                                  <wp:effectExtent l="0" t="0" r="0" b="0"/>
                                  <wp:docPr id="906782884" name="Picture 1" descr="A group of children playing in a science cent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5543590" name="Picture 1" descr="A group of children playing in a science cent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67302" cy="27327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A9E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05pt;margin-top:7.5pt;width:351pt;height:2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" stroked="f">
                <v:textbox>
                  <w:txbxContent>
                    <w:p w14:paraId="3016A551" w14:textId="644012CD" w:rsidR="00BF1130" w:rsidRPr="008E543E" w:rsidRDefault="00BF1130" w:rsidP="00BF1130">
                      <w:r w:rsidRPr="008E543E">
                        <w:rPr>
                          <w:noProof/>
                        </w:rPr>
                        <w:drawing>
                          <wp:inline distT="0" distB="0" distL="0" distR="0" wp14:anchorId="21AF005C" wp14:editId="779697AF">
                            <wp:extent cx="4238625" cy="2714348"/>
                            <wp:effectExtent l="0" t="0" r="0" b="0"/>
                            <wp:docPr id="906782884" name="Picture 1" descr="A group of children playing in a science cente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5543590" name="Picture 1" descr="A group of children playing in a science center&#10;&#10;Description automatically generated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67302" cy="27327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7A75F9" w14:textId="07E8C8E0" w:rsidR="00BF1130" w:rsidRPr="00BF1130" w:rsidRDefault="00BF1130" w:rsidP="00BF1130">
      <w:pPr>
        <w:spacing w:after="0"/>
        <w:rPr>
          <w:rFonts w:ascii="Calibri" w:hAnsi="Calibri" w:cs="Calibri"/>
          <w:sz w:val="40"/>
          <w:szCs w:val="40"/>
        </w:rPr>
      </w:pPr>
    </w:p>
    <w:p w14:paraId="49D50BC6" w14:textId="77777777" w:rsidR="00DD6E5E" w:rsidRPr="00BF1130" w:rsidRDefault="00DD6E5E" w:rsidP="00DD6E5E">
      <w:pPr>
        <w:rPr>
          <w:rFonts w:ascii="Calibri" w:hAnsi="Calibri" w:cs="Calibri"/>
          <w:sz w:val="44"/>
          <w:szCs w:val="44"/>
        </w:rPr>
      </w:pPr>
    </w:p>
    <w:p w14:paraId="7B2EE972" w14:textId="77777777" w:rsidR="00DD6E5E" w:rsidRPr="0042616E" w:rsidRDefault="00DD6E5E" w:rsidP="00DD6E5E">
      <w:pPr>
        <w:rPr>
          <w:rFonts w:ascii="Calibri" w:hAnsi="Calibri" w:cs="Calibri"/>
          <w:b/>
          <w:bCs/>
          <w:sz w:val="44"/>
          <w:szCs w:val="44"/>
        </w:rPr>
      </w:pPr>
    </w:p>
    <w:p w14:paraId="59CF8FF5" w14:textId="77777777" w:rsidR="0042616E" w:rsidRDefault="0042616E"/>
    <w:p w14:paraId="4C3E556B" w14:textId="77777777" w:rsidR="00BF1130" w:rsidRDefault="00BF1130"/>
    <w:p w14:paraId="089AFABF" w14:textId="77777777" w:rsidR="00BF1130" w:rsidRDefault="00BF1130"/>
    <w:p w14:paraId="49C53F61" w14:textId="77777777" w:rsidR="0042616E" w:rsidRDefault="0042616E"/>
    <w:p w14:paraId="09F7F765" w14:textId="77777777" w:rsidR="00BF1130" w:rsidRPr="00BF1130" w:rsidRDefault="00BF1130" w:rsidP="00BF113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40"/>
          <w:szCs w:val="40"/>
        </w:rPr>
      </w:pPr>
      <w:r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 xml:space="preserve">Inspire </w:t>
      </w:r>
      <w:r w:rsidR="0042616E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young students.  </w:t>
      </w:r>
    </w:p>
    <w:p w14:paraId="48A0F158" w14:textId="730357AE" w:rsidR="00BF1130" w:rsidRPr="00BF1130" w:rsidRDefault="00BF1130" w:rsidP="00BF113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40"/>
          <w:szCs w:val="40"/>
        </w:rPr>
      </w:pPr>
      <w:r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 xml:space="preserve">Be rewarded for </w:t>
      </w:r>
      <w:r w:rsidR="0042616E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 xml:space="preserve">volunteering for your </w:t>
      </w:r>
      <w:r w:rsidR="00ED2D0F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community.</w:t>
      </w:r>
    </w:p>
    <w:p w14:paraId="18452749" w14:textId="4EEB4AAA" w:rsidR="0042616E" w:rsidRPr="00BF1130" w:rsidRDefault="00BF1130" w:rsidP="00BF113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40"/>
          <w:szCs w:val="40"/>
        </w:rPr>
      </w:pPr>
      <w:r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M</w:t>
      </w:r>
      <w:r w:rsidR="0042616E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 xml:space="preserve">eet other like-minded </w:t>
      </w:r>
      <w:r w:rsidR="00ED2D0F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volunteers.</w:t>
      </w:r>
      <w:r w:rsidR="0042616E"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 xml:space="preserve"> </w:t>
      </w:r>
    </w:p>
    <w:p w14:paraId="6FBF7ACA" w14:textId="55A3837F" w:rsidR="00BF1130" w:rsidRPr="00ED2D0F" w:rsidRDefault="00BF1130" w:rsidP="00BF1130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rPr>
          <w:rFonts w:ascii="Calibri" w:hAnsi="Calibri" w:cs="Calibri"/>
          <w:color w:val="242424"/>
          <w:sz w:val="40"/>
          <w:szCs w:val="40"/>
        </w:rPr>
      </w:pPr>
      <w:r w:rsidRPr="00BF1130"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Your volunteer work may inspire a future scientist</w:t>
      </w:r>
      <w:r>
        <w:rPr>
          <w:rFonts w:ascii="Calibri" w:hAnsi="Calibri" w:cs="Calibri"/>
          <w:color w:val="242424"/>
          <w:sz w:val="40"/>
          <w:szCs w:val="40"/>
          <w:bdr w:val="none" w:sz="0" w:space="0" w:color="auto" w:frame="1"/>
        </w:rPr>
        <w:t>!</w:t>
      </w:r>
    </w:p>
    <w:p w14:paraId="60A17F7B" w14:textId="77777777" w:rsidR="00F02E46" w:rsidRDefault="00F02E46" w:rsidP="00F02E46">
      <w:pPr>
        <w:pStyle w:val="xmsonormal"/>
        <w:shd w:val="clear" w:color="auto" w:fill="FFFFFF"/>
        <w:spacing w:before="0" w:beforeAutospacing="0" w:after="0" w:afterAutospacing="0" w:line="235" w:lineRule="atLeast"/>
        <w:ind w:left="720"/>
        <w:jc w:val="center"/>
        <w:rPr>
          <w:rStyle w:val="Hyperlink"/>
          <w:rFonts w:ascii="Calibri" w:hAnsi="Calibri" w:cs="Calibri"/>
          <w:b/>
          <w:bCs/>
          <w:sz w:val="40"/>
          <w:szCs w:val="40"/>
        </w:rPr>
      </w:pPr>
    </w:p>
    <w:p w14:paraId="6D81C08C" w14:textId="6E4CFBF8" w:rsidR="00ED2D0F" w:rsidRPr="00ED2D0F" w:rsidRDefault="00F02E46" w:rsidP="00F02E46">
      <w:pPr>
        <w:pStyle w:val="xmsonormal"/>
        <w:shd w:val="clear" w:color="auto" w:fill="FFFFFF"/>
        <w:spacing w:before="0" w:beforeAutospacing="0" w:after="0" w:afterAutospacing="0" w:line="235" w:lineRule="atLeast"/>
        <w:ind w:left="720"/>
        <w:jc w:val="center"/>
        <w:rPr>
          <w:rFonts w:ascii="Calibri" w:hAnsi="Calibri" w:cs="Calibri"/>
          <w:color w:val="242424"/>
          <w:sz w:val="40"/>
          <w:szCs w:val="40"/>
        </w:rPr>
      </w:pPr>
      <w:hyperlink r:id="rId8" w:history="1">
        <w:r w:rsidRPr="00B12B48">
          <w:rPr>
            <w:rStyle w:val="Hyperlink"/>
            <w:rFonts w:ascii="Calibri" w:hAnsi="Calibri" w:cs="Calibri"/>
            <w:b/>
            <w:bCs/>
            <w:sz w:val="40"/>
            <w:szCs w:val="40"/>
          </w:rPr>
          <w:t>Link to Register!!</w:t>
        </w:r>
      </w:hyperlink>
    </w:p>
    <w:sectPr w:rsidR="00ED2D0F" w:rsidRPr="00ED2D0F" w:rsidSect="004F49F8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733243"/>
    <w:multiLevelType w:val="hybridMultilevel"/>
    <w:tmpl w:val="D31C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574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16E"/>
    <w:rsid w:val="00046857"/>
    <w:rsid w:val="00073033"/>
    <w:rsid w:val="002F6232"/>
    <w:rsid w:val="0042616E"/>
    <w:rsid w:val="004F49F8"/>
    <w:rsid w:val="006D7291"/>
    <w:rsid w:val="007A1EAB"/>
    <w:rsid w:val="008B1DB6"/>
    <w:rsid w:val="008E543E"/>
    <w:rsid w:val="00A462D7"/>
    <w:rsid w:val="00B12B48"/>
    <w:rsid w:val="00BF1130"/>
    <w:rsid w:val="00D64DE1"/>
    <w:rsid w:val="00DD6E5E"/>
    <w:rsid w:val="00EB5162"/>
    <w:rsid w:val="00ED2D0F"/>
    <w:rsid w:val="00F02E46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05D89"/>
  <w15:chartTrackingRefBased/>
  <w15:docId w15:val="{360E878B-E67D-41DC-8D9E-44715D7E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6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6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6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6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1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16E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2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D2D0F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2D0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2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q.co1.qualtrics.com/jfe/form/SV_9oddjbScmmYTI8K" TargetMode="Externa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424DE-92CA-44D8-AAD2-DC190D795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Berry, Lydia</dc:creator>
  <cp:keywords/>
  <dc:description/>
  <cp:lastModifiedBy>Berry, Lydia</cp:lastModifiedBy>
  <cp:revision>2</cp:revision>
  <dcterms:created xsi:type="dcterms:W3CDTF">2026-01-20T19:56:00Z</dcterms:created>
  <dcterms:modified xsi:type="dcterms:W3CDTF">2026-01-20T19:56:00Z</dcterms:modified>
</cp:coreProperties>
</file>