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E8D6" w14:textId="4DB58091" w:rsidR="0009177C" w:rsidRPr="00A66135" w:rsidRDefault="0009177C" w:rsidP="00A66135">
      <w:pPr>
        <w:rPr>
          <w:b/>
          <w:bCs/>
        </w:rPr>
      </w:pPr>
      <w:r w:rsidRPr="00A66135">
        <w:rPr>
          <w:b/>
          <w:bCs/>
        </w:rPr>
        <w:t>Morse Fall Scale</w:t>
      </w:r>
    </w:p>
    <w:tbl>
      <w:tblPr>
        <w:tblW w:w="9157" w:type="dxa"/>
        <w:tblInd w:w="1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798"/>
        <w:gridCol w:w="1694"/>
        <w:gridCol w:w="1665"/>
      </w:tblGrid>
      <w:tr w:rsidR="007A7343" w:rsidRPr="00B33003" w14:paraId="3E5D03AB" w14:textId="77777777" w:rsidTr="00281098">
        <w:trPr>
          <w:trHeight w:val="20"/>
          <w:tblHeader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5659" w14:textId="77777777" w:rsidR="007A7343" w:rsidRPr="00B33003" w:rsidRDefault="007A7343" w:rsidP="00B33003">
            <w:pPr>
              <w:spacing w:after="0"/>
              <w:rPr>
                <w:b/>
              </w:rPr>
            </w:pPr>
            <w:r w:rsidRPr="00B33003">
              <w:rPr>
                <w:b/>
              </w:rPr>
              <w:t>Item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70CA" w14:textId="77777777" w:rsidR="007A7343" w:rsidRPr="00B33003" w:rsidRDefault="007A7343" w:rsidP="00B33003">
            <w:pPr>
              <w:spacing w:after="0"/>
              <w:rPr>
                <w:b/>
              </w:rPr>
            </w:pPr>
            <w:r w:rsidRPr="00B33003">
              <w:rPr>
                <w:b/>
              </w:rPr>
              <w:t>Item Score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FB20" w14:textId="77777777" w:rsidR="007A7343" w:rsidRPr="00B33003" w:rsidRDefault="007A7343" w:rsidP="00B33003">
            <w:pPr>
              <w:spacing w:after="0"/>
              <w:rPr>
                <w:b/>
              </w:rPr>
            </w:pPr>
            <w:r w:rsidRPr="00B33003">
              <w:rPr>
                <w:b/>
              </w:rPr>
              <w:t>Patient Score</w:t>
            </w:r>
          </w:p>
        </w:tc>
      </w:tr>
      <w:tr w:rsidR="007A7343" w14:paraId="177F899A" w14:textId="77777777" w:rsidTr="00281098">
        <w:trPr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981" w14:textId="77777777" w:rsidR="007A7343" w:rsidRDefault="007A7343" w:rsidP="00B33003">
            <w:pPr>
              <w:spacing w:after="0"/>
            </w:pPr>
            <w:r>
              <w:t>1. Hist</w:t>
            </w:r>
            <w:r>
              <w:rPr>
                <w:spacing w:val="-1"/>
              </w:rPr>
              <w:t>o</w:t>
            </w:r>
            <w:r>
              <w:t>ry of falling (immed</w:t>
            </w:r>
            <w:r>
              <w:rPr>
                <w:spacing w:val="-1"/>
              </w:rPr>
              <w:t>i</w:t>
            </w:r>
            <w:r>
              <w:t>ate or previous)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B04D" w14:textId="77777777" w:rsidR="007A7343" w:rsidRDefault="007A7343" w:rsidP="00B33003">
            <w:pPr>
              <w:spacing w:after="0"/>
            </w:pPr>
            <w:r>
              <w:t>No</w:t>
            </w:r>
            <w:r>
              <w:tab/>
              <w:t>0</w:t>
            </w:r>
          </w:p>
          <w:p w14:paraId="5223238F" w14:textId="77777777" w:rsidR="007A7343" w:rsidRDefault="007A7343" w:rsidP="00B33003">
            <w:pPr>
              <w:spacing w:after="0"/>
            </w:pPr>
            <w:r>
              <w:t>Yes</w:t>
            </w:r>
            <w:r>
              <w:tab/>
              <w:t>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7F786" w14:textId="5573963D" w:rsidR="007A7343" w:rsidRDefault="007A7343" w:rsidP="00B33003">
            <w:pPr>
              <w:spacing w:after="0"/>
            </w:pPr>
          </w:p>
        </w:tc>
      </w:tr>
      <w:tr w:rsidR="007A7343" w14:paraId="62443B10" w14:textId="77777777" w:rsidTr="00281098">
        <w:trPr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C16" w14:textId="77777777" w:rsidR="007A7343" w:rsidRDefault="007A7343" w:rsidP="00B33003">
            <w:pPr>
              <w:spacing w:after="0"/>
            </w:pPr>
            <w:r>
              <w:t>2. Secon</w:t>
            </w:r>
            <w:r>
              <w:rPr>
                <w:spacing w:val="-1"/>
              </w:rPr>
              <w:t>d</w:t>
            </w:r>
            <w:r>
              <w:t>ary</w:t>
            </w:r>
            <w:r>
              <w:rPr>
                <w:spacing w:val="-2"/>
              </w:rPr>
              <w:t xml:space="preserve"> </w:t>
            </w:r>
            <w:r>
              <w:t>diagn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-1"/>
              </w:rPr>
              <w:t>i</w:t>
            </w:r>
            <w:r>
              <w:t>s (≥ 2 medical diagnoses in chart)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A1E1" w14:textId="77777777" w:rsidR="007A7343" w:rsidRDefault="007A7343" w:rsidP="00B33003">
            <w:pPr>
              <w:spacing w:after="0"/>
            </w:pPr>
            <w:r>
              <w:t>No</w:t>
            </w:r>
            <w:r>
              <w:tab/>
              <w:t>0</w:t>
            </w:r>
          </w:p>
          <w:p w14:paraId="7FBCFCD1" w14:textId="77777777" w:rsidR="007A7343" w:rsidRDefault="007A7343" w:rsidP="00B33003">
            <w:pPr>
              <w:spacing w:after="0"/>
            </w:pPr>
            <w:r>
              <w:t>Yes</w:t>
            </w:r>
            <w:r>
              <w:tab/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BD417" w14:textId="6A39BE27" w:rsidR="007A7343" w:rsidRDefault="007A7343" w:rsidP="00B33003">
            <w:pPr>
              <w:spacing w:after="0"/>
            </w:pPr>
          </w:p>
        </w:tc>
      </w:tr>
      <w:tr w:rsidR="007A7343" w14:paraId="7AF45DEA" w14:textId="77777777" w:rsidTr="00281098">
        <w:trPr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C44E" w14:textId="77777777" w:rsidR="007A7343" w:rsidRDefault="007A7343" w:rsidP="00B33003">
            <w:pPr>
              <w:spacing w:after="0"/>
            </w:pPr>
            <w:r>
              <w:t>3. Ambulatory</w:t>
            </w:r>
            <w:r>
              <w:rPr>
                <w:spacing w:val="-1"/>
              </w:rPr>
              <w:t xml:space="preserve"> </w:t>
            </w:r>
            <w:r>
              <w:t>aid</w:t>
            </w:r>
          </w:p>
          <w:p w14:paraId="217AB160" w14:textId="1CDCCC6C" w:rsidR="00A66135" w:rsidRDefault="007A7343" w:rsidP="006843A4">
            <w:pPr>
              <w:spacing w:after="0"/>
              <w:jc w:val="right"/>
            </w:pPr>
            <w:r>
              <w:t xml:space="preserve">None </w:t>
            </w:r>
          </w:p>
          <w:p w14:paraId="4269C8F7" w14:textId="69D813C1" w:rsidR="007A7343" w:rsidRDefault="007A7343" w:rsidP="006843A4">
            <w:pPr>
              <w:spacing w:after="0"/>
              <w:jc w:val="right"/>
            </w:pPr>
            <w:r>
              <w:t>Crutch</w:t>
            </w:r>
            <w:r>
              <w:rPr>
                <w:spacing w:val="-1"/>
              </w:rPr>
              <w:t>es</w:t>
            </w:r>
            <w:r>
              <w:t>/cane</w:t>
            </w:r>
            <w:r>
              <w:rPr>
                <w:spacing w:val="-2"/>
              </w:rPr>
              <w:t>/</w:t>
            </w:r>
            <w:r>
              <w:t>wa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k</w:t>
            </w:r>
            <w:r>
              <w:t xml:space="preserve">er </w:t>
            </w:r>
          </w:p>
          <w:p w14:paraId="6F4F8378" w14:textId="77777777" w:rsidR="007A7343" w:rsidRDefault="007A7343" w:rsidP="006843A4">
            <w:pPr>
              <w:spacing w:after="0"/>
              <w:jc w:val="right"/>
            </w:pPr>
            <w:r>
              <w:t>Furniture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755" w14:textId="77777777" w:rsidR="007A7343" w:rsidRDefault="007A7343" w:rsidP="00B33003">
            <w:pPr>
              <w:spacing w:after="0"/>
            </w:pPr>
          </w:p>
          <w:p w14:paraId="631BA1B7" w14:textId="77777777" w:rsidR="007A7343" w:rsidRDefault="007A7343" w:rsidP="00B33003">
            <w:pPr>
              <w:spacing w:after="0"/>
            </w:pPr>
            <w:r>
              <w:t>0</w:t>
            </w:r>
          </w:p>
          <w:p w14:paraId="3617E184" w14:textId="77777777" w:rsidR="007A7343" w:rsidRDefault="007A7343" w:rsidP="00B33003">
            <w:pPr>
              <w:spacing w:after="0"/>
            </w:pPr>
            <w:r>
              <w:t>15</w:t>
            </w:r>
          </w:p>
          <w:p w14:paraId="4D335E58" w14:textId="77777777" w:rsidR="007A7343" w:rsidRDefault="007A7343" w:rsidP="00B33003">
            <w:pPr>
              <w:spacing w:after="0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72432" w14:textId="38AE9100" w:rsidR="007A7343" w:rsidRDefault="007A7343" w:rsidP="00B33003">
            <w:pPr>
              <w:spacing w:after="0"/>
            </w:pPr>
          </w:p>
        </w:tc>
      </w:tr>
      <w:tr w:rsidR="007A7343" w14:paraId="3627EBAB" w14:textId="77777777" w:rsidTr="00281098">
        <w:trPr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C5A" w14:textId="77777777" w:rsidR="007A7343" w:rsidRDefault="007A7343" w:rsidP="00B33003">
            <w:pPr>
              <w:spacing w:after="0"/>
            </w:pPr>
            <w:r>
              <w:t>4. Intravenous therapy/</w:t>
            </w:r>
            <w:r w:rsidR="004E1B97">
              <w:t>h</w:t>
            </w:r>
            <w:r>
              <w:t>eparin</w:t>
            </w:r>
            <w:r>
              <w:rPr>
                <w:spacing w:val="-2"/>
              </w:rPr>
              <w:t xml:space="preserve"> </w:t>
            </w:r>
            <w:r>
              <w:t>lock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535D" w14:textId="77777777" w:rsidR="007A7343" w:rsidRDefault="007A7343" w:rsidP="00B33003">
            <w:pPr>
              <w:spacing w:after="0"/>
            </w:pPr>
            <w:r>
              <w:t>No</w:t>
            </w:r>
            <w:r>
              <w:tab/>
              <w:t>0</w:t>
            </w:r>
          </w:p>
          <w:p w14:paraId="5621F93D" w14:textId="77777777" w:rsidR="007A7343" w:rsidRDefault="007A7343" w:rsidP="00B33003">
            <w:pPr>
              <w:spacing w:after="0"/>
            </w:pPr>
            <w:r>
              <w:t>Yes</w:t>
            </w:r>
            <w:r>
              <w:tab/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8D12" w14:textId="1C7D19FF" w:rsidR="007A7343" w:rsidRDefault="007A7343" w:rsidP="00B33003">
            <w:pPr>
              <w:spacing w:after="0"/>
            </w:pPr>
          </w:p>
        </w:tc>
      </w:tr>
      <w:tr w:rsidR="007A7343" w14:paraId="5E3155DD" w14:textId="77777777" w:rsidTr="00281098">
        <w:trPr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9FA" w14:textId="77777777" w:rsidR="007A7343" w:rsidRDefault="007A7343" w:rsidP="00B33003">
            <w:pPr>
              <w:spacing w:after="0"/>
            </w:pPr>
            <w:r>
              <w:t>5. Gait</w:t>
            </w:r>
          </w:p>
          <w:p w14:paraId="7EB940E7" w14:textId="4B1766CC" w:rsidR="007A7343" w:rsidRDefault="007A7343" w:rsidP="006843A4">
            <w:pPr>
              <w:spacing w:after="0"/>
              <w:jc w:val="right"/>
            </w:pPr>
            <w:r>
              <w:t>Normal/wheelchair</w:t>
            </w:r>
          </w:p>
          <w:p w14:paraId="23FBC9E4" w14:textId="77777777" w:rsidR="007A7343" w:rsidRDefault="007A7343" w:rsidP="006843A4">
            <w:pPr>
              <w:spacing w:after="0"/>
              <w:jc w:val="right"/>
            </w:pPr>
            <w:r>
              <w:t>Weak*</w:t>
            </w:r>
          </w:p>
          <w:p w14:paraId="0D7CFFEE" w14:textId="77777777" w:rsidR="007A7343" w:rsidRDefault="007A7343" w:rsidP="006843A4">
            <w:pPr>
              <w:spacing w:after="0"/>
              <w:jc w:val="right"/>
            </w:pPr>
            <w:r>
              <w:t>Impaired</w:t>
            </w:r>
            <w:r w:rsidR="004E1B97" w:rsidRPr="004E1B97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79C" w14:textId="77777777" w:rsidR="007A7343" w:rsidRDefault="007A7343" w:rsidP="00B33003">
            <w:pPr>
              <w:spacing w:after="0"/>
            </w:pPr>
          </w:p>
          <w:p w14:paraId="4AF79D59" w14:textId="77777777" w:rsidR="007A7343" w:rsidRDefault="007A7343" w:rsidP="00B33003">
            <w:pPr>
              <w:spacing w:after="0"/>
            </w:pPr>
            <w:r>
              <w:t>0</w:t>
            </w:r>
          </w:p>
          <w:p w14:paraId="185C4995" w14:textId="77777777" w:rsidR="007A7343" w:rsidRDefault="007A7343" w:rsidP="00B33003">
            <w:pPr>
              <w:spacing w:after="0"/>
            </w:pPr>
            <w:r>
              <w:t>10</w:t>
            </w:r>
          </w:p>
          <w:p w14:paraId="277FA256" w14:textId="77777777" w:rsidR="007A7343" w:rsidRDefault="007A7343" w:rsidP="00B33003">
            <w:pPr>
              <w:spacing w:after="0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38279" w14:textId="5A7B3F16" w:rsidR="007A7343" w:rsidRDefault="007A7343" w:rsidP="00B33003">
            <w:pPr>
              <w:spacing w:after="0"/>
            </w:pPr>
          </w:p>
        </w:tc>
      </w:tr>
      <w:tr w:rsidR="007A7343" w14:paraId="539DEB31" w14:textId="77777777" w:rsidTr="00281098">
        <w:trPr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D6F" w14:textId="77777777" w:rsidR="007A7343" w:rsidRDefault="007A7343" w:rsidP="00B33003">
            <w:pPr>
              <w:spacing w:after="0"/>
            </w:pPr>
            <w:r>
              <w:t>6. Mental sta</w:t>
            </w:r>
            <w:r>
              <w:rPr>
                <w:spacing w:val="-2"/>
              </w:rPr>
              <w:t>t</w:t>
            </w:r>
            <w:r>
              <w:t>us</w:t>
            </w:r>
          </w:p>
          <w:p w14:paraId="1C1C6F41" w14:textId="77777777" w:rsidR="007A7343" w:rsidRDefault="007A7343" w:rsidP="006843A4">
            <w:pPr>
              <w:spacing w:after="0"/>
              <w:jc w:val="right"/>
            </w:pPr>
            <w:r>
              <w:t>Oriented to own ability</w:t>
            </w:r>
          </w:p>
          <w:p w14:paraId="09E4BF5F" w14:textId="77777777" w:rsidR="007A7343" w:rsidRDefault="007A7343" w:rsidP="006843A4">
            <w:pPr>
              <w:spacing w:after="0"/>
              <w:jc w:val="right"/>
            </w:pPr>
            <w:r>
              <w:t>Overestimates/forgets limitations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02D" w14:textId="77777777" w:rsidR="007A7343" w:rsidRDefault="007A7343" w:rsidP="00B33003">
            <w:pPr>
              <w:spacing w:after="0"/>
            </w:pPr>
          </w:p>
          <w:p w14:paraId="1C0C6ED3" w14:textId="77777777" w:rsidR="007A7343" w:rsidRDefault="007A7343" w:rsidP="00B33003">
            <w:pPr>
              <w:spacing w:after="0"/>
            </w:pPr>
            <w:r>
              <w:t>0</w:t>
            </w:r>
          </w:p>
          <w:p w14:paraId="24044B47" w14:textId="77777777" w:rsidR="007A7343" w:rsidRDefault="007A7343" w:rsidP="00B33003">
            <w:pPr>
              <w:spacing w:after="0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8A63A" w14:textId="0918A29A" w:rsidR="007A7343" w:rsidRDefault="007A7343" w:rsidP="00B33003">
            <w:pPr>
              <w:spacing w:after="0"/>
            </w:pPr>
          </w:p>
        </w:tc>
      </w:tr>
      <w:tr w:rsidR="006E06F7" w14:paraId="469AFCE4" w14:textId="77777777" w:rsidTr="00281098">
        <w:trPr>
          <w:trHeight w:val="20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4C2" w14:textId="7AF376AE" w:rsidR="006E06F7" w:rsidRPr="00A66135" w:rsidRDefault="006E06F7" w:rsidP="00B33003">
            <w:pPr>
              <w:spacing w:after="0"/>
              <w:rPr>
                <w:b/>
                <w:bCs/>
              </w:rPr>
            </w:pPr>
            <w:r w:rsidRPr="00A66135">
              <w:rPr>
                <w:b/>
                <w:bCs/>
              </w:rPr>
              <w:t>Total Score</w:t>
            </w:r>
            <w:r w:rsidR="00567ACD" w:rsidRPr="00A66135">
              <w:rPr>
                <w:b/>
                <w:bCs/>
              </w:rPr>
              <w:t>:</w:t>
            </w:r>
            <w:r w:rsidRPr="00A66135">
              <w:rPr>
                <w:b/>
                <w:bCs/>
              </w:rPr>
              <w:t xml:space="preserve"> Tally the patient score and record</w:t>
            </w:r>
            <w:r w:rsidR="004E1B97" w:rsidRPr="00A66135">
              <w:rPr>
                <w:b/>
                <w:bCs/>
              </w:rPr>
              <w:t>.</w:t>
            </w:r>
          </w:p>
          <w:p w14:paraId="03DBCE24" w14:textId="77777777" w:rsidR="006E06F7" w:rsidRPr="00294BD2" w:rsidRDefault="006E06F7" w:rsidP="00B33003">
            <w:pPr>
              <w:spacing w:after="0"/>
            </w:pPr>
            <w:r w:rsidRPr="00294BD2">
              <w:t>&lt;25: Low risk</w:t>
            </w:r>
          </w:p>
          <w:p w14:paraId="227FF1B4" w14:textId="77777777" w:rsidR="006E06F7" w:rsidRPr="00294BD2" w:rsidRDefault="006E06F7" w:rsidP="00B33003">
            <w:pPr>
              <w:spacing w:after="0"/>
            </w:pPr>
            <w:r w:rsidRPr="00294BD2">
              <w:t>25-45: Moderate risk</w:t>
            </w:r>
          </w:p>
          <w:p w14:paraId="216849D4" w14:textId="77777777" w:rsidR="006E06F7" w:rsidRDefault="006E06F7" w:rsidP="00B33003">
            <w:pPr>
              <w:spacing w:after="0"/>
            </w:pPr>
            <w:r w:rsidRPr="00294BD2">
              <w:t>&gt;45: High risk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0FC6" w14:textId="20A51561" w:rsidR="006E06F7" w:rsidRDefault="006E06F7" w:rsidP="00B33003">
            <w:pPr>
              <w:spacing w:after="0"/>
              <w:rPr>
                <w:u w:color="000000"/>
              </w:rPr>
            </w:pPr>
          </w:p>
        </w:tc>
      </w:tr>
    </w:tbl>
    <w:p w14:paraId="42E48820" w14:textId="50A350AC" w:rsidR="00142607" w:rsidRDefault="00142607" w:rsidP="00FC230D">
      <w:pPr>
        <w:pStyle w:val="FootnoteText"/>
      </w:pPr>
      <w:r>
        <w:t>*</w:t>
      </w:r>
      <w:r w:rsidR="004E1B97">
        <w:t xml:space="preserve"> </w:t>
      </w:r>
      <w:r>
        <w:t xml:space="preserve">Weak gait: </w:t>
      </w:r>
      <w:proofErr w:type="gramStart"/>
      <w:r>
        <w:t>Short</w:t>
      </w:r>
      <w:proofErr w:type="gramEnd"/>
      <w:r>
        <w:t xml:space="preserve"> steps (may shuffle), stooped but able to lift head while walking, may seek support from furniture while walking, but with light touch (for reassurance)</w:t>
      </w:r>
      <w:r w:rsidR="002C6A11">
        <w:t>.</w:t>
      </w:r>
    </w:p>
    <w:p w14:paraId="245AAE61" w14:textId="77777777" w:rsidR="00A66135" w:rsidRDefault="00A66135" w:rsidP="00FC230D">
      <w:pPr>
        <w:pStyle w:val="FootnoteText"/>
      </w:pPr>
    </w:p>
    <w:p w14:paraId="45523A9A" w14:textId="1463B855" w:rsidR="00BE2723" w:rsidRPr="0057133F" w:rsidRDefault="004E1B97" w:rsidP="00A66135">
      <w:pPr>
        <w:pStyle w:val="FootnoteText"/>
      </w:pPr>
      <w:r>
        <w:rPr>
          <w:rFonts w:ascii="Arial" w:hAnsi="Arial" w:cs="Arial"/>
          <w:vertAlign w:val="superscript"/>
        </w:rPr>
        <w:t>†</w:t>
      </w:r>
      <w:r>
        <w:t xml:space="preserve"> </w:t>
      </w:r>
      <w:r w:rsidR="00142607">
        <w:t xml:space="preserve">Impaired gait: </w:t>
      </w:r>
      <w:proofErr w:type="gramStart"/>
      <w:r w:rsidR="00142607">
        <w:t>Short</w:t>
      </w:r>
      <w:proofErr w:type="gramEnd"/>
      <w:r w:rsidR="00142607">
        <w:t xml:space="preserve"> steps with shuffle; may have difficulty arising from chair; head down; significantly impaired balance, requiring furniture, suppor</w:t>
      </w:r>
      <w:r w:rsidR="00A303EF">
        <w:t>t person</w:t>
      </w:r>
      <w:r w:rsidR="002C6A11">
        <w:t>,</w:t>
      </w:r>
      <w:r w:rsidR="00A303EF">
        <w:t xml:space="preserve"> or walking aid to walk.</w:t>
      </w:r>
      <w:bookmarkStart w:id="0" w:name="_3IH:_Medication_fFall"/>
      <w:bookmarkStart w:id="1" w:name="_3I:_Medication_Fall"/>
      <w:bookmarkEnd w:id="0"/>
      <w:bookmarkEnd w:id="1"/>
    </w:p>
    <w:sectPr w:rsidR="00BE2723" w:rsidRPr="0057133F" w:rsidSect="009C38AB">
      <w:footnotePr>
        <w:numFmt w:val="chicago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49A4" w14:textId="77777777" w:rsidR="007C0FB9" w:rsidRDefault="007C0FB9" w:rsidP="00FC230D">
      <w:r>
        <w:separator/>
      </w:r>
    </w:p>
  </w:endnote>
  <w:endnote w:type="continuationSeparator" w:id="0">
    <w:p w14:paraId="5A814D47" w14:textId="77777777" w:rsidR="007C0FB9" w:rsidRDefault="007C0FB9" w:rsidP="00FC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LightCondense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50A1" w14:textId="77777777" w:rsidR="007C0FB9" w:rsidRDefault="007C0FB9" w:rsidP="00FC230D">
      <w:r>
        <w:separator/>
      </w:r>
    </w:p>
  </w:footnote>
  <w:footnote w:type="continuationSeparator" w:id="0">
    <w:p w14:paraId="7CEF8DCE" w14:textId="77777777" w:rsidR="007C0FB9" w:rsidRDefault="007C0FB9" w:rsidP="00FC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671C0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1276"/>
    <w:rsid w:val="001D5170"/>
    <w:rsid w:val="001D54D9"/>
    <w:rsid w:val="001D5821"/>
    <w:rsid w:val="001D65F5"/>
    <w:rsid w:val="001D73D4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109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17F5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191B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3596E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17CF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3A4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17BC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07E4"/>
    <w:rsid w:val="007122D5"/>
    <w:rsid w:val="00712E4F"/>
    <w:rsid w:val="0071629F"/>
    <w:rsid w:val="00720ED4"/>
    <w:rsid w:val="007226D5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0FB9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3511"/>
    <w:rsid w:val="00985613"/>
    <w:rsid w:val="009860A6"/>
    <w:rsid w:val="0098672D"/>
    <w:rsid w:val="00990BC3"/>
    <w:rsid w:val="009911E4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8AB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06E0"/>
    <w:rsid w:val="00A65F5B"/>
    <w:rsid w:val="00A65FEE"/>
    <w:rsid w:val="00A66135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13691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BF3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5B0B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090B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39D5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EF7EC3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1D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1">
    <w:name w:val="Title1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754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2021-10-21T20:22:00Z</dcterms:created>
  <dcterms:modified xsi:type="dcterms:W3CDTF">2021-10-22T17:59:00Z</dcterms:modified>
  <cp:category/>
</cp:coreProperties>
</file>